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9AB8BF" w14:textId="77777777" w:rsidR="00A218D9" w:rsidRPr="00EF619C" w:rsidRDefault="00A218D9" w:rsidP="00F3415C">
      <w:pPr>
        <w:pStyle w:val="a"/>
        <w:ind w:right="0"/>
        <w:jc w:val="thaiDistribute"/>
        <w:rPr>
          <w:rFonts w:ascii="Arial" w:eastAsia="Angsana New" w:hAnsi="Arial" w:cs="Arial"/>
          <w:sz w:val="18"/>
          <w:szCs w:val="18"/>
          <w:lang w:val="en-US"/>
        </w:rPr>
      </w:pPr>
      <w:bookmarkStart w:id="0" w:name="_GoBack"/>
      <w:bookmarkEnd w:id="0"/>
    </w:p>
    <w:tbl>
      <w:tblPr>
        <w:tblW w:w="0" w:type="auto"/>
        <w:tblInd w:w="108" w:type="dxa"/>
        <w:shd w:val="clear" w:color="auto" w:fill="FFA543"/>
        <w:tblLook w:val="04A0" w:firstRow="1" w:lastRow="0" w:firstColumn="1" w:lastColumn="0" w:noHBand="0" w:noVBand="1"/>
      </w:tblPr>
      <w:tblGrid>
        <w:gridCol w:w="9464"/>
      </w:tblGrid>
      <w:tr w:rsidR="009B211F" w:rsidRPr="00EF619C" w14:paraId="01512BFB" w14:textId="77777777" w:rsidTr="003F0256">
        <w:trPr>
          <w:trHeight w:val="386"/>
        </w:trPr>
        <w:tc>
          <w:tcPr>
            <w:tcW w:w="9464" w:type="dxa"/>
            <w:shd w:val="clear" w:color="auto" w:fill="FFA543"/>
            <w:vAlign w:val="center"/>
          </w:tcPr>
          <w:p w14:paraId="35AE787D" w14:textId="77777777" w:rsidR="009B211F" w:rsidRPr="00EF619C" w:rsidRDefault="009B211F" w:rsidP="00F3415C">
            <w:pPr>
              <w:ind w:left="432" w:hanging="432"/>
              <w:jc w:val="thaiDistribute"/>
              <w:rPr>
                <w:rFonts w:ascii="Arial" w:eastAsia="Arial Unicode MS" w:hAnsi="Arial" w:cs="Arial"/>
                <w:color w:val="FFFFFF"/>
                <w:sz w:val="18"/>
                <w:szCs w:val="18"/>
                <w:rtl/>
                <w:cs/>
                <w:lang w:val="en-GB"/>
              </w:rPr>
            </w:pPr>
            <w:bookmarkStart w:id="1" w:name="_Toc311790756"/>
            <w:bookmarkStart w:id="2" w:name="_Toc313554082"/>
            <w:bookmarkStart w:id="3" w:name="_Toc311548384"/>
            <w:r w:rsidRPr="00EF619C">
              <w:rPr>
                <w:rFonts w:ascii="Arial" w:hAnsi="Arial" w:cs="Arial"/>
                <w:b/>
                <w:bCs/>
                <w:color w:val="FFFFFF"/>
                <w:sz w:val="18"/>
                <w:szCs w:val="18"/>
                <w:lang w:val="en-GB"/>
              </w:rPr>
              <w:t>1</w:t>
            </w:r>
            <w:r w:rsidRPr="00EF619C">
              <w:rPr>
                <w:rFonts w:ascii="Arial" w:hAnsi="Arial" w:cs="Arial"/>
                <w:b/>
                <w:bCs/>
                <w:color w:val="FFFFFF"/>
                <w:sz w:val="18"/>
                <w:szCs w:val="18"/>
              </w:rPr>
              <w:tab/>
              <w:t>General information</w:t>
            </w:r>
          </w:p>
        </w:tc>
      </w:tr>
      <w:bookmarkEnd w:id="1"/>
      <w:bookmarkEnd w:id="2"/>
      <w:bookmarkEnd w:id="3"/>
    </w:tbl>
    <w:p w14:paraId="2210E41F" w14:textId="77777777" w:rsidR="00B74309" w:rsidRPr="00EF619C" w:rsidRDefault="00B74309" w:rsidP="00F3415C">
      <w:pPr>
        <w:pStyle w:val="a"/>
        <w:ind w:right="0"/>
        <w:jc w:val="both"/>
        <w:rPr>
          <w:rFonts w:ascii="Arial" w:eastAsia="Angsana New" w:hAnsi="Arial" w:cs="Arial"/>
          <w:sz w:val="18"/>
          <w:szCs w:val="18"/>
          <w:lang w:val="en-GB"/>
        </w:rPr>
      </w:pPr>
    </w:p>
    <w:p w14:paraId="7D0C4BFB" w14:textId="77777777" w:rsidR="00B74309" w:rsidRPr="00EF619C" w:rsidRDefault="00B74309" w:rsidP="00F3415C">
      <w:pPr>
        <w:pStyle w:val="a"/>
        <w:ind w:right="0"/>
        <w:jc w:val="both"/>
        <w:rPr>
          <w:rFonts w:ascii="Arial" w:eastAsia="Angsana New" w:hAnsi="Arial" w:cs="Arial"/>
          <w:sz w:val="18"/>
          <w:szCs w:val="18"/>
          <w:lang w:val="en-GB"/>
        </w:rPr>
      </w:pPr>
    </w:p>
    <w:p w14:paraId="5BCBD5E7" w14:textId="77777777" w:rsidR="00433B87" w:rsidRPr="00EF619C" w:rsidRDefault="00DB3B8D" w:rsidP="00F3415C">
      <w:pPr>
        <w:pStyle w:val="a"/>
        <w:ind w:right="0"/>
        <w:jc w:val="both"/>
        <w:rPr>
          <w:rFonts w:ascii="Arial" w:eastAsia="Angsana New" w:hAnsi="Arial" w:cs="Arial"/>
          <w:sz w:val="18"/>
          <w:szCs w:val="18"/>
          <w:lang w:val="en-GB"/>
        </w:rPr>
      </w:pPr>
      <w:r w:rsidRPr="00EF619C">
        <w:rPr>
          <w:rFonts w:ascii="Arial" w:eastAsia="Angsana New" w:hAnsi="Arial" w:cs="Arial"/>
          <w:sz w:val="18"/>
          <w:szCs w:val="18"/>
          <w:lang w:val="en-GB"/>
        </w:rPr>
        <w:t>Vichitbhan</w:t>
      </w:r>
      <w:r w:rsidR="0094229E" w:rsidRPr="00EF619C">
        <w:rPr>
          <w:rFonts w:ascii="Arial" w:eastAsia="Angsana New" w:hAnsi="Arial" w:cs="Arial"/>
          <w:sz w:val="18"/>
          <w:szCs w:val="18"/>
          <w:lang w:val="en-GB"/>
        </w:rPr>
        <w:t xml:space="preserve"> </w:t>
      </w:r>
      <w:r w:rsidRPr="00EF619C">
        <w:rPr>
          <w:rFonts w:ascii="Arial" w:eastAsia="Angsana New" w:hAnsi="Arial" w:cs="Arial"/>
          <w:sz w:val="18"/>
          <w:szCs w:val="18"/>
          <w:lang w:val="en-GB"/>
        </w:rPr>
        <w:t>Palmoil</w:t>
      </w:r>
      <w:r w:rsidR="0094229E" w:rsidRPr="00EF619C">
        <w:rPr>
          <w:rFonts w:ascii="Arial" w:eastAsia="Angsana New" w:hAnsi="Arial" w:cs="Arial"/>
          <w:sz w:val="18"/>
          <w:szCs w:val="18"/>
          <w:lang w:val="en-GB"/>
        </w:rPr>
        <w:t xml:space="preserve"> </w:t>
      </w:r>
      <w:r w:rsidR="00FD60CB" w:rsidRPr="00EF619C">
        <w:rPr>
          <w:rFonts w:ascii="Arial" w:eastAsia="Angsana New" w:hAnsi="Arial" w:cs="Arial"/>
          <w:sz w:val="18"/>
          <w:szCs w:val="18"/>
          <w:lang w:val="en-GB"/>
        </w:rPr>
        <w:t xml:space="preserve">Public Company Limited </w:t>
      </w:r>
      <w:r w:rsidR="0018458E" w:rsidRPr="00EF619C">
        <w:rPr>
          <w:rFonts w:ascii="Arial" w:eastAsia="Angsana New" w:hAnsi="Arial" w:cs="Arial"/>
          <w:sz w:val="18"/>
          <w:szCs w:val="18"/>
          <w:lang w:val="en-GB"/>
        </w:rPr>
        <w:t xml:space="preserve">(“the Company”) </w:t>
      </w:r>
      <w:r w:rsidR="00481774" w:rsidRPr="00EF619C">
        <w:rPr>
          <w:rFonts w:ascii="Arial" w:eastAsia="Angsana New" w:hAnsi="Arial" w:cs="Arial"/>
          <w:sz w:val="18"/>
          <w:szCs w:val="18"/>
          <w:lang w:val="en-GB"/>
        </w:rPr>
        <w:t xml:space="preserve">is a </w:t>
      </w:r>
      <w:r w:rsidR="009C00E5" w:rsidRPr="00EF619C">
        <w:rPr>
          <w:rFonts w:ascii="Arial" w:eastAsia="Angsana New" w:hAnsi="Arial" w:cs="Arial"/>
          <w:sz w:val="18"/>
          <w:szCs w:val="18"/>
          <w:lang w:val="en-GB"/>
        </w:rPr>
        <w:t xml:space="preserve">Public Company Limited </w:t>
      </w:r>
      <w:r w:rsidR="00015D84" w:rsidRPr="00EF619C">
        <w:rPr>
          <w:rFonts w:ascii="Arial" w:eastAsia="Angsana New" w:hAnsi="Arial" w:cs="Arial"/>
          <w:sz w:val="18"/>
          <w:szCs w:val="18"/>
          <w:lang w:val="en-GB"/>
        </w:rPr>
        <w:t>which</w:t>
      </w:r>
      <w:r w:rsidR="0094229E" w:rsidRPr="00EF619C">
        <w:rPr>
          <w:rFonts w:ascii="Arial" w:eastAsia="Angsana New" w:hAnsi="Arial" w:cs="Arial"/>
          <w:sz w:val="18"/>
          <w:szCs w:val="18"/>
          <w:lang w:val="en-GB"/>
        </w:rPr>
        <w:t xml:space="preserve"> </w:t>
      </w:r>
      <w:r w:rsidR="00015D84" w:rsidRPr="00EF619C">
        <w:rPr>
          <w:rFonts w:ascii="Arial" w:eastAsia="Angsana New" w:hAnsi="Arial" w:cs="Arial"/>
          <w:sz w:val="18"/>
          <w:szCs w:val="18"/>
          <w:lang w:val="en-GB"/>
        </w:rPr>
        <w:t xml:space="preserve">is incorporated and </w:t>
      </w:r>
      <w:r w:rsidR="00AE029B" w:rsidRPr="00EF619C">
        <w:rPr>
          <w:rFonts w:ascii="Arial" w:eastAsia="Angsana New" w:hAnsi="Arial" w:cs="Arial"/>
          <w:sz w:val="18"/>
          <w:szCs w:val="18"/>
          <w:lang w:val="en-GB"/>
        </w:rPr>
        <w:t>resident</w:t>
      </w:r>
      <w:r w:rsidR="00015D84" w:rsidRPr="00EF619C">
        <w:rPr>
          <w:rFonts w:ascii="Arial" w:eastAsia="Angsana New" w:hAnsi="Arial" w:cs="Arial"/>
          <w:sz w:val="18"/>
          <w:szCs w:val="18"/>
          <w:lang w:val="en-GB"/>
        </w:rPr>
        <w:t xml:space="preserve"> in Thailand</w:t>
      </w:r>
      <w:r w:rsidR="00A26EA7" w:rsidRPr="00EF619C">
        <w:rPr>
          <w:rFonts w:ascii="Arial" w:eastAsia="Angsana New" w:hAnsi="Arial" w:cs="Arial"/>
          <w:sz w:val="18"/>
          <w:szCs w:val="18"/>
          <w:lang w:val="en-GB"/>
        </w:rPr>
        <w:t>. The address of the Company’s registered office is as follows:</w:t>
      </w:r>
    </w:p>
    <w:p w14:paraId="35D9EEF0" w14:textId="77777777" w:rsidR="00451E33" w:rsidRPr="00EF619C" w:rsidRDefault="00451E33" w:rsidP="00F3415C">
      <w:pPr>
        <w:pStyle w:val="a"/>
        <w:ind w:right="0"/>
        <w:jc w:val="both"/>
        <w:rPr>
          <w:rFonts w:ascii="Arial" w:hAnsi="Arial" w:cs="Arial"/>
          <w:sz w:val="18"/>
          <w:szCs w:val="18"/>
          <w:lang w:val="en-US"/>
        </w:rPr>
      </w:pPr>
    </w:p>
    <w:p w14:paraId="04B035DF" w14:textId="77777777" w:rsidR="00DB3B8D" w:rsidRPr="00EF619C" w:rsidRDefault="00DB3B8D" w:rsidP="00F3415C">
      <w:pPr>
        <w:rPr>
          <w:rFonts w:ascii="Arial" w:eastAsia="Angsana New" w:hAnsi="Arial" w:cs="Arial"/>
          <w:sz w:val="18"/>
          <w:szCs w:val="18"/>
          <w:lang w:val="en-GB"/>
        </w:rPr>
      </w:pPr>
      <w:r w:rsidRPr="00EF619C">
        <w:rPr>
          <w:rFonts w:ascii="Arial" w:eastAsia="Angsana New" w:hAnsi="Arial" w:cs="Arial"/>
          <w:sz w:val="18"/>
          <w:szCs w:val="18"/>
          <w:lang w:val="en-GB"/>
        </w:rPr>
        <w:t xml:space="preserve">The Company’s registered head office is located at </w:t>
      </w:r>
      <w:r w:rsidR="005170A8" w:rsidRPr="00EF619C">
        <w:rPr>
          <w:rFonts w:ascii="Arial" w:eastAsia="Angsana New" w:hAnsi="Arial" w:cs="Arial"/>
          <w:sz w:val="18"/>
          <w:szCs w:val="18"/>
          <w:lang w:val="en-GB"/>
        </w:rPr>
        <w:t>2044</w:t>
      </w:r>
      <w:r w:rsidRPr="00EF619C">
        <w:rPr>
          <w:rFonts w:ascii="Arial" w:eastAsia="Angsana New" w:hAnsi="Arial" w:cs="Arial"/>
          <w:sz w:val="18"/>
          <w:szCs w:val="18"/>
          <w:lang w:val="en-GB"/>
        </w:rPr>
        <w:t>, Chavananand Building, Phetburi Extension Road, Bangkapi, Huaykwang, Bangkok.</w:t>
      </w:r>
    </w:p>
    <w:p w14:paraId="770F66D4" w14:textId="77777777" w:rsidR="0007793B" w:rsidRPr="00EF619C" w:rsidRDefault="0007793B" w:rsidP="00F3415C">
      <w:pPr>
        <w:rPr>
          <w:rFonts w:ascii="Arial" w:eastAsia="Angsana New" w:hAnsi="Arial" w:cs="Arial"/>
          <w:sz w:val="18"/>
          <w:szCs w:val="18"/>
          <w:cs/>
          <w:lang w:val="en-GB"/>
        </w:rPr>
      </w:pPr>
    </w:p>
    <w:p w14:paraId="24E8C369" w14:textId="77777777" w:rsidR="00DB3B8D" w:rsidRPr="00EF619C" w:rsidRDefault="00DB3B8D" w:rsidP="00F3415C">
      <w:pPr>
        <w:rPr>
          <w:rFonts w:ascii="Arial" w:eastAsia="Angsana New" w:hAnsi="Arial" w:cs="Arial"/>
          <w:sz w:val="18"/>
          <w:szCs w:val="18"/>
          <w:lang w:val="en-GB"/>
        </w:rPr>
      </w:pPr>
      <w:r w:rsidRPr="00EF619C">
        <w:rPr>
          <w:rFonts w:ascii="Arial" w:eastAsia="Angsana New" w:hAnsi="Arial" w:cs="Arial"/>
          <w:sz w:val="18"/>
          <w:szCs w:val="18"/>
          <w:lang w:val="en-GB"/>
        </w:rPr>
        <w:t xml:space="preserve">The Company’s Thasae factory is located at </w:t>
      </w:r>
      <w:r w:rsidR="005170A8" w:rsidRPr="00EF619C">
        <w:rPr>
          <w:rFonts w:ascii="Arial" w:eastAsia="Angsana New" w:hAnsi="Arial" w:cs="Arial"/>
          <w:sz w:val="18"/>
          <w:szCs w:val="18"/>
          <w:lang w:val="en-GB"/>
        </w:rPr>
        <w:t>29</w:t>
      </w:r>
      <w:r w:rsidR="005F188E" w:rsidRPr="00EF619C">
        <w:rPr>
          <w:rFonts w:ascii="Arial" w:eastAsia="Angsana New" w:hAnsi="Arial" w:cs="Arial"/>
          <w:sz w:val="18"/>
          <w:szCs w:val="18"/>
          <w:lang w:val="en-GB"/>
        </w:rPr>
        <w:t xml:space="preserve"> </w:t>
      </w:r>
      <w:r w:rsidRPr="00EF619C">
        <w:rPr>
          <w:rFonts w:ascii="Arial" w:eastAsia="Angsana New" w:hAnsi="Arial" w:cs="Arial"/>
          <w:sz w:val="18"/>
          <w:szCs w:val="18"/>
          <w:lang w:val="en-GB"/>
        </w:rPr>
        <w:t xml:space="preserve">Moo </w:t>
      </w:r>
      <w:r w:rsidR="005170A8" w:rsidRPr="00EF619C">
        <w:rPr>
          <w:rFonts w:ascii="Arial" w:eastAsia="Angsana New" w:hAnsi="Arial" w:cs="Arial"/>
          <w:sz w:val="18"/>
          <w:szCs w:val="18"/>
          <w:lang w:val="en-GB"/>
        </w:rPr>
        <w:t>3</w:t>
      </w:r>
      <w:r w:rsidRPr="00EF619C">
        <w:rPr>
          <w:rFonts w:ascii="Arial" w:eastAsia="Angsana New" w:hAnsi="Arial" w:cs="Arial"/>
          <w:sz w:val="18"/>
          <w:szCs w:val="18"/>
          <w:lang w:val="en-GB"/>
        </w:rPr>
        <w:t>, Sap Anan, Thasae, Chumporn.</w:t>
      </w:r>
    </w:p>
    <w:p w14:paraId="109D584E" w14:textId="77777777" w:rsidR="0007793B" w:rsidRPr="00EF619C" w:rsidRDefault="0007793B" w:rsidP="00F3415C">
      <w:pPr>
        <w:rPr>
          <w:rFonts w:ascii="Arial" w:eastAsia="Angsana New" w:hAnsi="Arial" w:cs="Arial"/>
          <w:sz w:val="18"/>
          <w:szCs w:val="18"/>
          <w:lang w:val="en-GB"/>
        </w:rPr>
      </w:pPr>
    </w:p>
    <w:p w14:paraId="7F5174E9" w14:textId="77777777" w:rsidR="00DB3B8D" w:rsidRPr="00EF619C" w:rsidRDefault="00DB3B8D" w:rsidP="00F3415C">
      <w:pPr>
        <w:rPr>
          <w:rFonts w:ascii="Arial" w:eastAsia="Angsana New" w:hAnsi="Arial" w:cs="Arial"/>
          <w:sz w:val="18"/>
          <w:szCs w:val="18"/>
          <w:lang w:val="en-GB"/>
        </w:rPr>
      </w:pPr>
      <w:r w:rsidRPr="00EF619C">
        <w:rPr>
          <w:rFonts w:ascii="Arial" w:eastAsia="Angsana New" w:hAnsi="Arial" w:cs="Arial"/>
          <w:sz w:val="18"/>
          <w:szCs w:val="18"/>
          <w:lang w:val="en-GB"/>
        </w:rPr>
        <w:t>The Company’s ThungKha factory is located at</w:t>
      </w:r>
      <w:r w:rsidR="003D33B6" w:rsidRPr="00EF619C">
        <w:rPr>
          <w:rFonts w:ascii="Arial" w:eastAsia="Angsana New" w:hAnsi="Arial" w:cs="Arial"/>
          <w:sz w:val="18"/>
          <w:szCs w:val="18"/>
          <w:lang w:val="en-GB"/>
        </w:rPr>
        <w:t xml:space="preserve"> </w:t>
      </w:r>
      <w:r w:rsidR="005170A8" w:rsidRPr="00EF619C">
        <w:rPr>
          <w:rFonts w:ascii="Arial" w:eastAsia="Angsana New" w:hAnsi="Arial" w:cs="Arial"/>
          <w:sz w:val="18"/>
          <w:szCs w:val="18"/>
          <w:lang w:val="en-GB"/>
        </w:rPr>
        <w:t>170</w:t>
      </w:r>
      <w:r w:rsidRPr="00EF619C">
        <w:rPr>
          <w:rFonts w:ascii="Arial" w:eastAsia="Angsana New" w:hAnsi="Arial" w:cs="Arial"/>
          <w:sz w:val="18"/>
          <w:szCs w:val="18"/>
          <w:lang w:val="en-GB"/>
        </w:rPr>
        <w:t xml:space="preserve"> Moo </w:t>
      </w:r>
      <w:r w:rsidR="005170A8" w:rsidRPr="00EF619C">
        <w:rPr>
          <w:rFonts w:ascii="Arial" w:eastAsia="Angsana New" w:hAnsi="Arial" w:cs="Arial"/>
          <w:sz w:val="18"/>
          <w:szCs w:val="18"/>
          <w:lang w:val="en-GB"/>
        </w:rPr>
        <w:t>6</w:t>
      </w:r>
      <w:r w:rsidRPr="00EF619C">
        <w:rPr>
          <w:rFonts w:ascii="Arial" w:eastAsia="Angsana New" w:hAnsi="Arial" w:cs="Arial"/>
          <w:sz w:val="18"/>
          <w:szCs w:val="18"/>
          <w:lang w:val="en-GB"/>
        </w:rPr>
        <w:t>, ThungKha, Mueang, Chumporn.</w:t>
      </w:r>
    </w:p>
    <w:p w14:paraId="72FF00E8" w14:textId="77777777" w:rsidR="00AA7619" w:rsidRPr="00EF619C" w:rsidRDefault="00AA7619" w:rsidP="00F3415C">
      <w:pPr>
        <w:pStyle w:val="a"/>
        <w:ind w:right="0"/>
        <w:jc w:val="both"/>
        <w:rPr>
          <w:rFonts w:ascii="Arial" w:hAnsi="Arial" w:cs="Arial"/>
          <w:sz w:val="18"/>
          <w:szCs w:val="18"/>
          <w:lang w:val="en-US"/>
        </w:rPr>
      </w:pPr>
    </w:p>
    <w:p w14:paraId="3BD2C4A2" w14:textId="77777777" w:rsidR="000F150D" w:rsidRPr="00EF619C" w:rsidRDefault="000F150D" w:rsidP="00F3415C">
      <w:pPr>
        <w:pStyle w:val="a"/>
        <w:ind w:right="0"/>
        <w:jc w:val="both"/>
        <w:rPr>
          <w:rFonts w:ascii="Arial" w:hAnsi="Arial" w:cs="Arial"/>
          <w:sz w:val="18"/>
          <w:szCs w:val="18"/>
          <w:lang w:val="en-US"/>
        </w:rPr>
      </w:pPr>
      <w:r w:rsidRPr="00EF619C">
        <w:rPr>
          <w:rFonts w:ascii="Arial" w:hAnsi="Arial" w:cs="Arial"/>
          <w:sz w:val="18"/>
          <w:szCs w:val="18"/>
          <w:lang w:val="en-US"/>
        </w:rPr>
        <w:t xml:space="preserve">The Company’s is engaged in palm plantation and palm oil extraction. </w:t>
      </w:r>
    </w:p>
    <w:p w14:paraId="1FCE5A8A" w14:textId="77777777" w:rsidR="000F150D" w:rsidRPr="00EF619C" w:rsidRDefault="000F150D" w:rsidP="00F3415C">
      <w:pPr>
        <w:pStyle w:val="a"/>
        <w:ind w:right="0"/>
        <w:jc w:val="both"/>
        <w:rPr>
          <w:rFonts w:ascii="Arial" w:hAnsi="Arial" w:cs="Arial"/>
          <w:sz w:val="18"/>
          <w:szCs w:val="18"/>
          <w:lang w:val="en-US"/>
        </w:rPr>
      </w:pPr>
    </w:p>
    <w:p w14:paraId="4A7411E3" w14:textId="77777777" w:rsidR="003E473F" w:rsidRPr="00EF619C" w:rsidRDefault="00E03074" w:rsidP="00F3415C">
      <w:pPr>
        <w:pStyle w:val="a"/>
        <w:ind w:right="0"/>
        <w:jc w:val="both"/>
        <w:rPr>
          <w:rFonts w:ascii="Arial" w:eastAsia="Angsana New" w:hAnsi="Arial" w:cs="Arial"/>
          <w:sz w:val="18"/>
          <w:szCs w:val="18"/>
          <w:lang w:val="en-GB"/>
        </w:rPr>
      </w:pPr>
      <w:r w:rsidRPr="00EF619C">
        <w:rPr>
          <w:rFonts w:ascii="Arial" w:eastAsia="Angsana New" w:hAnsi="Arial" w:cs="Arial"/>
          <w:spacing w:val="-4"/>
          <w:sz w:val="18"/>
          <w:szCs w:val="18"/>
          <w:lang w:val="en-GB"/>
        </w:rPr>
        <w:t>The Company is listed on t</w:t>
      </w:r>
      <w:r w:rsidR="0094229E" w:rsidRPr="00EF619C">
        <w:rPr>
          <w:rFonts w:ascii="Arial" w:eastAsia="Angsana New" w:hAnsi="Arial" w:cs="Arial"/>
          <w:spacing w:val="-4"/>
          <w:sz w:val="18"/>
          <w:szCs w:val="18"/>
          <w:lang w:val="en-GB"/>
        </w:rPr>
        <w:t>he Stock Exchange of Thailand. F</w:t>
      </w:r>
      <w:r w:rsidR="003E473F" w:rsidRPr="00EF619C">
        <w:rPr>
          <w:rFonts w:ascii="Arial" w:eastAsia="Angsana New" w:hAnsi="Arial" w:cs="Arial"/>
          <w:spacing w:val="-4"/>
          <w:sz w:val="18"/>
          <w:szCs w:val="18"/>
          <w:lang w:val="en-GB"/>
        </w:rPr>
        <w:t>or reporting</w:t>
      </w:r>
      <w:r w:rsidR="0094229E" w:rsidRPr="00EF619C">
        <w:rPr>
          <w:rFonts w:ascii="Arial" w:eastAsia="Angsana New" w:hAnsi="Arial" w:cs="Arial"/>
          <w:spacing w:val="-4"/>
          <w:sz w:val="18"/>
          <w:szCs w:val="18"/>
          <w:lang w:val="en-GB"/>
        </w:rPr>
        <w:t xml:space="preserve"> </w:t>
      </w:r>
      <w:r w:rsidR="003E473F" w:rsidRPr="00EF619C">
        <w:rPr>
          <w:rFonts w:ascii="Arial" w:eastAsia="Angsana New" w:hAnsi="Arial" w:cs="Arial"/>
          <w:spacing w:val="-4"/>
          <w:sz w:val="18"/>
          <w:szCs w:val="18"/>
          <w:lang w:val="en-GB"/>
        </w:rPr>
        <w:t>purposes</w:t>
      </w:r>
      <w:r w:rsidR="0094229E" w:rsidRPr="00EF619C">
        <w:rPr>
          <w:rFonts w:ascii="Arial" w:eastAsia="Angsana New" w:hAnsi="Arial" w:cs="Arial"/>
          <w:spacing w:val="-4"/>
          <w:sz w:val="18"/>
          <w:szCs w:val="18"/>
          <w:lang w:val="en-GB"/>
        </w:rPr>
        <w:t>,</w:t>
      </w:r>
      <w:r w:rsidR="003E473F" w:rsidRPr="00EF619C">
        <w:rPr>
          <w:rFonts w:ascii="Arial" w:eastAsia="Angsana New" w:hAnsi="Arial" w:cs="Arial"/>
          <w:spacing w:val="-4"/>
          <w:sz w:val="18"/>
          <w:szCs w:val="18"/>
          <w:lang w:val="en-GB"/>
        </w:rPr>
        <w:t xml:space="preserve"> the Company and its subsidiaries</w:t>
      </w:r>
      <w:r w:rsidR="003E473F" w:rsidRPr="00EF619C">
        <w:rPr>
          <w:rFonts w:ascii="Arial" w:eastAsia="Angsana New" w:hAnsi="Arial" w:cs="Arial"/>
          <w:sz w:val="18"/>
          <w:szCs w:val="18"/>
          <w:lang w:val="en-GB"/>
        </w:rPr>
        <w:t xml:space="preserve"> are referred to as</w:t>
      </w:r>
      <w:r w:rsidR="009C00E5" w:rsidRPr="00EF619C">
        <w:rPr>
          <w:rFonts w:ascii="Arial" w:eastAsia="Angsana New" w:hAnsi="Arial" w:cs="Arial"/>
          <w:sz w:val="18"/>
          <w:szCs w:val="18"/>
          <w:lang w:val="en-GB"/>
        </w:rPr>
        <w:t xml:space="preserve"> “</w:t>
      </w:r>
      <w:r w:rsidR="003E473F" w:rsidRPr="00EF619C">
        <w:rPr>
          <w:rFonts w:ascii="Arial" w:eastAsia="Angsana New" w:hAnsi="Arial" w:cs="Arial"/>
          <w:sz w:val="18"/>
          <w:szCs w:val="18"/>
          <w:lang w:val="en-GB"/>
        </w:rPr>
        <w:t>the Group</w:t>
      </w:r>
      <w:r w:rsidR="009C00E5" w:rsidRPr="00EF619C">
        <w:rPr>
          <w:rFonts w:ascii="Arial" w:eastAsia="Angsana New" w:hAnsi="Arial" w:cs="Arial"/>
          <w:sz w:val="18"/>
          <w:szCs w:val="18"/>
          <w:lang w:val="en-GB"/>
        </w:rPr>
        <w:t>”</w:t>
      </w:r>
      <w:r w:rsidR="003E473F" w:rsidRPr="00EF619C">
        <w:rPr>
          <w:rFonts w:ascii="Arial" w:eastAsia="Angsana New" w:hAnsi="Arial" w:cs="Arial"/>
          <w:sz w:val="18"/>
          <w:szCs w:val="18"/>
          <w:lang w:val="en-GB"/>
        </w:rPr>
        <w:t>.</w:t>
      </w:r>
    </w:p>
    <w:p w14:paraId="61DEFC51" w14:textId="77777777" w:rsidR="00A76A16" w:rsidRPr="00EF619C" w:rsidRDefault="00A76A16" w:rsidP="00F3415C">
      <w:pPr>
        <w:pStyle w:val="a"/>
        <w:ind w:right="0"/>
        <w:jc w:val="both"/>
        <w:rPr>
          <w:rFonts w:ascii="Arial" w:eastAsia="Angsana New" w:hAnsi="Arial" w:cs="Arial"/>
          <w:sz w:val="18"/>
          <w:szCs w:val="18"/>
          <w:lang w:val="en-GB"/>
        </w:rPr>
      </w:pPr>
    </w:p>
    <w:p w14:paraId="42829AE0" w14:textId="77777777" w:rsidR="00A76A16" w:rsidRPr="00EF619C" w:rsidRDefault="00546D58" w:rsidP="00F3415C">
      <w:pPr>
        <w:pStyle w:val="a"/>
        <w:ind w:right="0"/>
        <w:jc w:val="both"/>
        <w:rPr>
          <w:rFonts w:ascii="Arial" w:eastAsia="Angsana New" w:hAnsi="Arial" w:cs="Arial"/>
          <w:sz w:val="18"/>
          <w:szCs w:val="18"/>
          <w:lang w:val="en-GB"/>
        </w:rPr>
      </w:pPr>
      <w:r w:rsidRPr="00EF619C">
        <w:rPr>
          <w:rFonts w:ascii="Arial" w:eastAsia="Angsana New" w:hAnsi="Arial" w:cs="Arial"/>
          <w:sz w:val="18"/>
          <w:szCs w:val="18"/>
          <w:lang w:val="en-GB"/>
        </w:rPr>
        <w:t>These G</w:t>
      </w:r>
      <w:r w:rsidR="00A76A16" w:rsidRPr="00EF619C">
        <w:rPr>
          <w:rFonts w:ascii="Arial" w:eastAsia="Angsana New" w:hAnsi="Arial" w:cs="Arial"/>
          <w:sz w:val="18"/>
          <w:szCs w:val="18"/>
          <w:lang w:val="en-GB"/>
        </w:rPr>
        <w:t xml:space="preserve">roup consolidated and </w:t>
      </w:r>
      <w:r w:rsidR="004739E9" w:rsidRPr="00EF619C">
        <w:rPr>
          <w:rFonts w:ascii="Arial" w:hAnsi="Arial" w:cs="Arial"/>
          <w:sz w:val="18"/>
          <w:szCs w:val="18"/>
          <w:lang w:val="en-GB" w:eastAsia="en-GB"/>
        </w:rPr>
        <w:t>separate financial statements</w:t>
      </w:r>
      <w:r w:rsidR="00A76A16" w:rsidRPr="00EF619C">
        <w:rPr>
          <w:rFonts w:ascii="Arial" w:eastAsia="Angsana New" w:hAnsi="Arial" w:cs="Arial"/>
          <w:sz w:val="18"/>
          <w:szCs w:val="18"/>
          <w:lang w:val="en-GB"/>
        </w:rPr>
        <w:t xml:space="preserve"> was authorised for issue by the Board of Directors on </w:t>
      </w:r>
      <w:r w:rsidR="009B211F" w:rsidRPr="00EF619C">
        <w:rPr>
          <w:rFonts w:ascii="Arial" w:eastAsia="Angsana New" w:hAnsi="Arial" w:cs="Arial"/>
          <w:sz w:val="18"/>
          <w:szCs w:val="18"/>
          <w:lang w:val="en-GB"/>
        </w:rPr>
        <w:br/>
      </w:r>
      <w:r w:rsidR="00EF7FA3" w:rsidRPr="00EF619C">
        <w:rPr>
          <w:rFonts w:ascii="Arial" w:eastAsia="Angsana New" w:hAnsi="Arial" w:cs="Arial"/>
          <w:sz w:val="18"/>
          <w:szCs w:val="18"/>
          <w:lang w:val="en-GB"/>
        </w:rPr>
        <w:t>22 February</w:t>
      </w:r>
      <w:r w:rsidR="00207161" w:rsidRPr="00EF619C">
        <w:rPr>
          <w:rFonts w:ascii="Arial" w:eastAsia="Angsana New" w:hAnsi="Arial" w:cs="Arial"/>
          <w:sz w:val="18"/>
          <w:szCs w:val="18"/>
          <w:lang w:val="en-GB"/>
        </w:rPr>
        <w:t xml:space="preserve"> </w:t>
      </w:r>
      <w:r w:rsidR="006A72E0" w:rsidRPr="00EF619C">
        <w:rPr>
          <w:rFonts w:ascii="Arial" w:eastAsia="Angsana New" w:hAnsi="Arial" w:cs="Arial"/>
          <w:sz w:val="18"/>
          <w:szCs w:val="18"/>
          <w:lang w:val="en-GB"/>
        </w:rPr>
        <w:t>202</w:t>
      </w:r>
      <w:r w:rsidR="00C40068" w:rsidRPr="00EF619C">
        <w:rPr>
          <w:rFonts w:ascii="Arial" w:eastAsia="Angsana New" w:hAnsi="Arial" w:cs="Arial"/>
          <w:sz w:val="18"/>
          <w:szCs w:val="18"/>
          <w:lang w:val="en-GB"/>
        </w:rPr>
        <w:t>1</w:t>
      </w:r>
      <w:r w:rsidR="00F97ED1" w:rsidRPr="00EF619C">
        <w:rPr>
          <w:rFonts w:ascii="Arial" w:eastAsia="Angsana New" w:hAnsi="Arial" w:cs="Arial"/>
          <w:sz w:val="18"/>
          <w:szCs w:val="18"/>
          <w:lang w:val="en-GB"/>
        </w:rPr>
        <w:t>.</w:t>
      </w:r>
    </w:p>
    <w:p w14:paraId="277C48FC" w14:textId="77777777" w:rsidR="00707845" w:rsidRPr="00EF619C" w:rsidRDefault="00707845" w:rsidP="00F3415C">
      <w:pPr>
        <w:pStyle w:val="a"/>
        <w:ind w:right="0"/>
        <w:jc w:val="both"/>
        <w:rPr>
          <w:rFonts w:ascii="Arial" w:eastAsia="Angsana New" w:hAnsi="Arial" w:cs="Arial"/>
          <w:sz w:val="18"/>
          <w:szCs w:val="18"/>
          <w:lang w:val="en-GB"/>
        </w:rPr>
      </w:pPr>
    </w:p>
    <w:p w14:paraId="6608BB91" w14:textId="77777777" w:rsidR="009B211F" w:rsidRPr="00EF619C" w:rsidRDefault="009B211F" w:rsidP="00F3415C">
      <w:pPr>
        <w:pStyle w:val="a"/>
        <w:ind w:right="0"/>
        <w:jc w:val="both"/>
        <w:rPr>
          <w:rFonts w:ascii="Arial" w:eastAsia="Angsana New"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4"/>
      </w:tblGrid>
      <w:tr w:rsidR="009B211F" w:rsidRPr="00EF619C" w14:paraId="32466EEE" w14:textId="77777777" w:rsidTr="00040E95">
        <w:trPr>
          <w:trHeight w:val="386"/>
        </w:trPr>
        <w:tc>
          <w:tcPr>
            <w:tcW w:w="9464" w:type="dxa"/>
            <w:shd w:val="clear" w:color="auto" w:fill="FFA543"/>
            <w:vAlign w:val="center"/>
          </w:tcPr>
          <w:p w14:paraId="7810A993" w14:textId="77777777" w:rsidR="009B211F" w:rsidRPr="00EF619C" w:rsidRDefault="009B211F" w:rsidP="00F3415C">
            <w:pPr>
              <w:ind w:left="432" w:hanging="432"/>
              <w:jc w:val="thaiDistribute"/>
              <w:rPr>
                <w:rFonts w:ascii="Arial" w:eastAsia="Arial Unicode MS" w:hAnsi="Arial" w:cs="Arial"/>
                <w:color w:val="FFFFFF"/>
                <w:sz w:val="18"/>
                <w:szCs w:val="18"/>
                <w:rtl/>
                <w:cs/>
                <w:lang w:val="en-GB"/>
              </w:rPr>
            </w:pPr>
            <w:r w:rsidRPr="00EF619C">
              <w:rPr>
                <w:rFonts w:ascii="Arial" w:hAnsi="Arial" w:cs="Arial"/>
                <w:b/>
                <w:bCs/>
                <w:color w:val="FFFFFF"/>
                <w:sz w:val="18"/>
                <w:szCs w:val="18"/>
                <w:lang w:val="en-GB"/>
              </w:rPr>
              <w:t>2</w:t>
            </w:r>
            <w:r w:rsidRPr="00EF619C">
              <w:rPr>
                <w:rFonts w:ascii="Arial" w:hAnsi="Arial" w:cs="Arial"/>
                <w:b/>
                <w:bCs/>
                <w:color w:val="FFFFFF"/>
                <w:sz w:val="18"/>
                <w:szCs w:val="18"/>
                <w:lang w:val="en-GB"/>
              </w:rPr>
              <w:tab/>
              <w:t>Financial position</w:t>
            </w:r>
          </w:p>
        </w:tc>
      </w:tr>
    </w:tbl>
    <w:p w14:paraId="531A641F" w14:textId="77777777" w:rsidR="00707845" w:rsidRPr="00EF619C" w:rsidRDefault="00707845" w:rsidP="00F3415C">
      <w:pPr>
        <w:pStyle w:val="a"/>
        <w:ind w:right="0"/>
        <w:jc w:val="both"/>
        <w:rPr>
          <w:rFonts w:ascii="Arial" w:eastAsia="Angsana New" w:hAnsi="Arial" w:cs="Arial"/>
          <w:sz w:val="18"/>
          <w:szCs w:val="18"/>
          <w:lang w:val="en-GB"/>
        </w:rPr>
      </w:pPr>
    </w:p>
    <w:p w14:paraId="367FD3ED" w14:textId="49B80B6E" w:rsidR="00707845" w:rsidRPr="00EF619C" w:rsidRDefault="00707845" w:rsidP="00F3415C">
      <w:pPr>
        <w:rPr>
          <w:rFonts w:ascii="Arial" w:hAnsi="Arial" w:cs="Arial"/>
          <w:sz w:val="18"/>
          <w:szCs w:val="18"/>
          <w:lang w:val="en-GB"/>
        </w:rPr>
      </w:pPr>
      <w:r w:rsidRPr="00EF619C">
        <w:rPr>
          <w:rFonts w:ascii="Arial" w:hAnsi="Arial" w:cs="Arial"/>
          <w:sz w:val="18"/>
          <w:szCs w:val="18"/>
        </w:rPr>
        <w:t xml:space="preserve">As of </w:t>
      </w:r>
      <w:r w:rsidRPr="00EF619C">
        <w:rPr>
          <w:rFonts w:ascii="Arial" w:hAnsi="Arial" w:cs="Arial"/>
          <w:sz w:val="18"/>
          <w:szCs w:val="18"/>
          <w:lang w:val="en-GB"/>
        </w:rPr>
        <w:t>31</w:t>
      </w:r>
      <w:r w:rsidRPr="00EF619C">
        <w:rPr>
          <w:rFonts w:ascii="Arial" w:hAnsi="Arial" w:cs="Arial"/>
          <w:sz w:val="18"/>
          <w:szCs w:val="18"/>
        </w:rPr>
        <w:t xml:space="preserve"> December </w:t>
      </w:r>
      <w:r w:rsidRPr="00EF619C">
        <w:rPr>
          <w:rFonts w:ascii="Arial" w:hAnsi="Arial" w:cs="Arial"/>
          <w:sz w:val="18"/>
          <w:szCs w:val="18"/>
          <w:lang w:val="en-GB"/>
        </w:rPr>
        <w:t>20</w:t>
      </w:r>
      <w:r w:rsidR="00C33DBA" w:rsidRPr="00EF619C">
        <w:rPr>
          <w:rFonts w:ascii="Arial" w:hAnsi="Arial" w:cs="Arial"/>
          <w:sz w:val="18"/>
          <w:szCs w:val="18"/>
          <w:lang w:val="en-GB"/>
        </w:rPr>
        <w:t>20</w:t>
      </w:r>
      <w:r w:rsidRPr="00EF619C">
        <w:rPr>
          <w:rFonts w:ascii="Arial" w:hAnsi="Arial" w:cs="Arial"/>
          <w:sz w:val="18"/>
          <w:szCs w:val="18"/>
        </w:rPr>
        <w:t xml:space="preserve">, in consolidated and company financial statements, the Group and the Company has the total current liabilities exceeding total current assets by Baht </w:t>
      </w:r>
      <w:r w:rsidR="00B60D47" w:rsidRPr="00EF619C">
        <w:rPr>
          <w:rFonts w:ascii="Arial" w:hAnsi="Arial" w:cs="Arial"/>
          <w:sz w:val="18"/>
          <w:szCs w:val="18"/>
        </w:rPr>
        <w:t>241</w:t>
      </w:r>
      <w:r w:rsidRPr="00EF619C">
        <w:rPr>
          <w:rFonts w:ascii="Arial" w:hAnsi="Arial" w:cs="Arial"/>
          <w:sz w:val="18"/>
          <w:szCs w:val="18"/>
        </w:rPr>
        <w:t xml:space="preserve"> million and Baht </w:t>
      </w:r>
      <w:r w:rsidR="00B60D47" w:rsidRPr="00EF619C">
        <w:rPr>
          <w:rFonts w:ascii="Arial" w:hAnsi="Arial" w:cs="Arial"/>
          <w:sz w:val="18"/>
          <w:szCs w:val="18"/>
        </w:rPr>
        <w:t>162</w:t>
      </w:r>
      <w:r w:rsidRPr="00EF619C">
        <w:rPr>
          <w:rFonts w:ascii="Arial" w:hAnsi="Arial" w:cs="Arial"/>
          <w:sz w:val="18"/>
          <w:szCs w:val="18"/>
        </w:rPr>
        <w:t xml:space="preserve"> million and loss for the </w:t>
      </w:r>
      <w:r w:rsidR="00892262">
        <w:rPr>
          <w:rFonts w:ascii="Arial" w:hAnsi="Arial" w:cs="Arial"/>
          <w:sz w:val="18"/>
          <w:szCs w:val="18"/>
        </w:rPr>
        <w:t>year</w:t>
      </w:r>
      <w:r w:rsidRPr="00EF619C">
        <w:rPr>
          <w:rFonts w:ascii="Arial" w:hAnsi="Arial" w:cs="Arial"/>
          <w:sz w:val="18"/>
          <w:szCs w:val="18"/>
        </w:rPr>
        <w:t xml:space="preserve"> of Baht </w:t>
      </w:r>
      <w:r w:rsidR="00B60D47" w:rsidRPr="00EF619C">
        <w:rPr>
          <w:rFonts w:ascii="Arial" w:hAnsi="Arial" w:cs="Arial"/>
          <w:sz w:val="18"/>
          <w:szCs w:val="18"/>
        </w:rPr>
        <w:t>29</w:t>
      </w:r>
      <w:r w:rsidRPr="00EF619C">
        <w:rPr>
          <w:rFonts w:ascii="Arial" w:hAnsi="Arial" w:cs="Arial"/>
          <w:sz w:val="18"/>
          <w:szCs w:val="18"/>
        </w:rPr>
        <w:t xml:space="preserve"> million and Baht </w:t>
      </w:r>
      <w:r w:rsidR="00B60D47" w:rsidRPr="00EF619C">
        <w:rPr>
          <w:rFonts w:ascii="Arial" w:hAnsi="Arial" w:cs="Arial"/>
          <w:sz w:val="18"/>
          <w:szCs w:val="18"/>
        </w:rPr>
        <w:t xml:space="preserve">7 </w:t>
      </w:r>
      <w:r w:rsidRPr="00EF619C">
        <w:rPr>
          <w:rFonts w:ascii="Arial" w:hAnsi="Arial" w:cs="Arial"/>
          <w:sz w:val="18"/>
          <w:szCs w:val="18"/>
        </w:rPr>
        <w:t>million, respectively. These resulted in doubt on the entity's ability to continue as a going concern.</w:t>
      </w:r>
      <w:r w:rsidRPr="00EF619C">
        <w:rPr>
          <w:rFonts w:ascii="Arial" w:hAnsi="Arial" w:cs="Arial"/>
          <w:sz w:val="18"/>
          <w:szCs w:val="18"/>
          <w:cs/>
        </w:rPr>
        <w:t xml:space="preserve"> </w:t>
      </w:r>
      <w:r w:rsidRPr="00EF619C">
        <w:rPr>
          <w:rFonts w:ascii="Arial" w:hAnsi="Arial" w:cs="Arial"/>
          <w:sz w:val="18"/>
          <w:szCs w:val="18"/>
          <w:lang w:val="en-GB"/>
        </w:rPr>
        <w:t xml:space="preserve">The Group has long-term borrowings in a total amount of Baht </w:t>
      </w:r>
      <w:r w:rsidR="00B60D47" w:rsidRPr="00EF619C">
        <w:rPr>
          <w:rFonts w:ascii="Arial" w:hAnsi="Arial" w:cs="Arial"/>
          <w:sz w:val="18"/>
          <w:szCs w:val="18"/>
          <w:lang w:val="en-GB"/>
        </w:rPr>
        <w:t>61</w:t>
      </w:r>
      <w:r w:rsidRPr="00EF619C">
        <w:rPr>
          <w:rFonts w:ascii="Arial" w:hAnsi="Arial" w:cs="Arial"/>
          <w:sz w:val="18"/>
          <w:szCs w:val="18"/>
          <w:lang w:val="en-GB"/>
        </w:rPr>
        <w:t xml:space="preserve"> million. The Group received waiver letter from bank date</w:t>
      </w:r>
      <w:r w:rsidR="001C4588" w:rsidRPr="00EF619C">
        <w:rPr>
          <w:rFonts w:ascii="Arial" w:hAnsi="Arial" w:cs="Arial"/>
          <w:sz w:val="18"/>
          <w:szCs w:val="18"/>
          <w:lang w:val="en-GB"/>
        </w:rPr>
        <w:t>d</w:t>
      </w:r>
      <w:r w:rsidRPr="00EF619C">
        <w:rPr>
          <w:rFonts w:ascii="Arial" w:hAnsi="Arial" w:cs="Arial"/>
          <w:sz w:val="18"/>
          <w:szCs w:val="18"/>
          <w:lang w:val="en-GB"/>
        </w:rPr>
        <w:t xml:space="preserve"> </w:t>
      </w:r>
      <w:r w:rsidR="00B60D47" w:rsidRPr="00EF619C">
        <w:rPr>
          <w:rFonts w:ascii="Arial" w:hAnsi="Arial" w:cs="Arial"/>
          <w:sz w:val="18"/>
          <w:szCs w:val="18"/>
          <w:lang w:val="en-GB"/>
        </w:rPr>
        <w:t>18</w:t>
      </w:r>
      <w:r w:rsidRPr="00EF619C">
        <w:rPr>
          <w:rFonts w:ascii="Arial" w:hAnsi="Arial" w:cs="Arial"/>
          <w:sz w:val="18"/>
          <w:szCs w:val="18"/>
          <w:lang w:val="en-GB"/>
        </w:rPr>
        <w:t xml:space="preserve"> December 20</w:t>
      </w:r>
      <w:r w:rsidR="00B60D47" w:rsidRPr="00EF619C">
        <w:rPr>
          <w:rFonts w:ascii="Arial" w:hAnsi="Arial" w:cs="Arial"/>
          <w:sz w:val="18"/>
          <w:szCs w:val="18"/>
          <w:lang w:val="en-GB"/>
        </w:rPr>
        <w:t>20</w:t>
      </w:r>
      <w:r w:rsidRPr="00EF619C">
        <w:rPr>
          <w:rFonts w:ascii="Arial" w:hAnsi="Arial" w:cs="Arial"/>
          <w:sz w:val="18"/>
          <w:szCs w:val="18"/>
          <w:lang w:val="en-GB"/>
        </w:rPr>
        <w:t xml:space="preserve"> regarding</w:t>
      </w:r>
      <w:r w:rsidR="00CD47FC" w:rsidRPr="00EF619C">
        <w:rPr>
          <w:rFonts w:ascii="Arial" w:hAnsi="Arial" w:cs="Arial"/>
          <w:sz w:val="18"/>
          <w:szCs w:val="18"/>
          <w:lang w:val="en-GB"/>
        </w:rPr>
        <w:t xml:space="preserve"> a relieve a</w:t>
      </w:r>
      <w:r w:rsidR="0022799E">
        <w:rPr>
          <w:rFonts w:ascii="Arial" w:hAnsi="Arial" w:cs="Arial"/>
          <w:sz w:val="18"/>
          <w:szCs w:val="18"/>
          <w:lang w:val="en-GB"/>
        </w:rPr>
        <w:t>n</w:t>
      </w:r>
      <w:r w:rsidR="00CD47FC" w:rsidRPr="00EF619C">
        <w:rPr>
          <w:rFonts w:ascii="Arial" w:hAnsi="Arial" w:cs="Arial"/>
          <w:sz w:val="18"/>
          <w:szCs w:val="18"/>
          <w:lang w:val="en-GB"/>
        </w:rPr>
        <w:t xml:space="preserve"> enforcement of</w:t>
      </w:r>
      <w:r w:rsidRPr="00EF619C">
        <w:rPr>
          <w:rFonts w:ascii="Arial" w:hAnsi="Arial" w:cs="Arial"/>
          <w:sz w:val="18"/>
          <w:szCs w:val="18"/>
          <w:lang w:val="en-GB"/>
        </w:rPr>
        <w:t xml:space="preserve"> debts covenants</w:t>
      </w:r>
      <w:r w:rsidR="00CD47FC" w:rsidRPr="00EF619C">
        <w:rPr>
          <w:rFonts w:ascii="Arial" w:hAnsi="Arial" w:cs="Arial"/>
          <w:sz w:val="18"/>
          <w:szCs w:val="18"/>
          <w:lang w:val="en-GB"/>
        </w:rPr>
        <w:t xml:space="preserve"> to maintain debts service </w:t>
      </w:r>
      <w:r w:rsidR="007C17A3" w:rsidRPr="00EF619C">
        <w:rPr>
          <w:rFonts w:ascii="Arial" w:hAnsi="Arial" w:cs="Arial"/>
          <w:sz w:val="18"/>
          <w:szCs w:val="18"/>
          <w:lang w:val="en-GB"/>
        </w:rPr>
        <w:t>coverage</w:t>
      </w:r>
      <w:r w:rsidR="00CD47FC" w:rsidRPr="00EF619C">
        <w:rPr>
          <w:rFonts w:ascii="Arial" w:hAnsi="Arial" w:cs="Arial"/>
          <w:sz w:val="18"/>
          <w:szCs w:val="18"/>
          <w:lang w:val="en-GB"/>
        </w:rPr>
        <w:t xml:space="preserve"> ratio</w:t>
      </w:r>
      <w:r w:rsidRPr="00EF619C">
        <w:rPr>
          <w:rFonts w:ascii="Arial" w:hAnsi="Arial" w:cs="Arial"/>
          <w:sz w:val="18"/>
          <w:szCs w:val="18"/>
          <w:lang w:val="en-GB"/>
        </w:rPr>
        <w:t>.</w:t>
      </w:r>
      <w:r w:rsidR="00181CA0" w:rsidRPr="00EF619C">
        <w:rPr>
          <w:rFonts w:ascii="Arial" w:hAnsi="Arial" w:cs="Arial"/>
          <w:sz w:val="18"/>
          <w:szCs w:val="18"/>
          <w:lang w:val="en-GB"/>
        </w:rPr>
        <w:t xml:space="preserve"> </w:t>
      </w:r>
      <w:r w:rsidRPr="00EF619C">
        <w:rPr>
          <w:rFonts w:ascii="Arial" w:hAnsi="Arial" w:cs="Arial"/>
          <w:sz w:val="18"/>
          <w:szCs w:val="18"/>
          <w:lang w:val="en-GB"/>
        </w:rPr>
        <w:t xml:space="preserve">The Group has mortgaged the land together with construction and part of machines with net book value higher than long-term borrowing balance as collaterals. </w:t>
      </w:r>
      <w:r w:rsidRPr="00EF619C">
        <w:rPr>
          <w:rFonts w:ascii="Arial" w:hAnsi="Arial" w:cs="Arial"/>
          <w:sz w:val="18"/>
          <w:szCs w:val="18"/>
        </w:rPr>
        <w:t xml:space="preserve">To ensure a proper basis of going concern, management has prepared a cash flow forecast and assured that the estimation can be achieved by the extension of ramp to cover the area and reach the farmer as much as possible, resulting more palm fruits. In addition, there is a policy to reduce </w:t>
      </w:r>
      <w:r w:rsidRPr="00BC7DAF">
        <w:rPr>
          <w:rFonts w:ascii="Arial" w:hAnsi="Arial" w:cs="Arial"/>
          <w:spacing w:val="-4"/>
          <w:sz w:val="18"/>
          <w:szCs w:val="18"/>
        </w:rPr>
        <w:t>costs both production and management continuously.</w:t>
      </w:r>
      <w:r w:rsidRPr="00BC7DAF">
        <w:rPr>
          <w:rFonts w:ascii="Arial" w:hAnsi="Arial" w:cs="Arial"/>
          <w:spacing w:val="-4"/>
          <w:sz w:val="18"/>
          <w:szCs w:val="18"/>
          <w:cs/>
        </w:rPr>
        <w:t xml:space="preserve"> </w:t>
      </w:r>
      <w:r w:rsidRPr="00BC7DAF">
        <w:rPr>
          <w:rFonts w:ascii="Arial" w:hAnsi="Arial" w:cs="Arial"/>
          <w:spacing w:val="-4"/>
          <w:sz w:val="18"/>
          <w:szCs w:val="18"/>
        </w:rPr>
        <w:t>It also has a policy to develop and improve production continuously</w:t>
      </w:r>
      <w:r w:rsidRPr="00EF619C">
        <w:rPr>
          <w:rFonts w:ascii="Arial" w:hAnsi="Arial" w:cs="Arial"/>
          <w:spacing w:val="-2"/>
          <w:sz w:val="18"/>
          <w:szCs w:val="18"/>
        </w:rPr>
        <w:t xml:space="preserve"> so that every step of production is effective to the maximum effectiveness.</w:t>
      </w:r>
      <w:r w:rsidRPr="00EF619C">
        <w:rPr>
          <w:rFonts w:ascii="Arial" w:hAnsi="Arial" w:cs="Arial"/>
          <w:sz w:val="18"/>
          <w:szCs w:val="18"/>
          <w:cs/>
        </w:rPr>
        <w:t xml:space="preserve"> </w:t>
      </w:r>
      <w:r w:rsidR="00CD47FC" w:rsidRPr="00EF619C">
        <w:rPr>
          <w:rFonts w:ascii="Arial" w:hAnsi="Arial" w:cs="Arial"/>
          <w:spacing w:val="-2"/>
          <w:sz w:val="18"/>
          <w:szCs w:val="18"/>
        </w:rPr>
        <w:t xml:space="preserve">Furthermore, the Group has enough borrowing facilities. </w:t>
      </w:r>
      <w:r w:rsidRPr="00EF619C">
        <w:rPr>
          <w:rFonts w:ascii="Arial" w:hAnsi="Arial" w:cs="Arial"/>
          <w:spacing w:val="-2"/>
          <w:sz w:val="18"/>
          <w:szCs w:val="18"/>
        </w:rPr>
        <w:t>Accordingly, the Group could continue its operations as a going</w:t>
      </w:r>
      <w:r w:rsidRPr="00EF619C">
        <w:rPr>
          <w:rFonts w:ascii="Arial" w:hAnsi="Arial" w:cs="Arial"/>
          <w:sz w:val="18"/>
          <w:szCs w:val="18"/>
        </w:rPr>
        <w:t xml:space="preserve"> concern, and to fulfil all its financial obligations </w:t>
      </w:r>
      <w:r w:rsidRPr="00BC7DAF">
        <w:rPr>
          <w:rFonts w:ascii="Arial" w:hAnsi="Arial" w:cs="Arial"/>
          <w:spacing w:val="-4"/>
          <w:sz w:val="18"/>
          <w:szCs w:val="18"/>
        </w:rPr>
        <w:t>now and in the future. The undertaking was provided for a minimum period of twelve months from</w:t>
      </w:r>
      <w:r w:rsidRPr="00BC7DAF">
        <w:rPr>
          <w:rFonts w:ascii="Arial" w:hAnsi="Arial" w:cs="Arial"/>
          <w:spacing w:val="-4"/>
          <w:sz w:val="18"/>
          <w:szCs w:val="18"/>
          <w:cs/>
        </w:rPr>
        <w:t xml:space="preserve"> </w:t>
      </w:r>
      <w:r w:rsidRPr="00BC7DAF">
        <w:rPr>
          <w:rFonts w:ascii="Arial" w:hAnsi="Arial" w:cs="Arial"/>
          <w:spacing w:val="-4"/>
          <w:sz w:val="18"/>
          <w:szCs w:val="18"/>
          <w:lang w:val="en-GB"/>
        </w:rPr>
        <w:t>the financial statement</w:t>
      </w:r>
      <w:r w:rsidRPr="00EF619C">
        <w:rPr>
          <w:rFonts w:ascii="Arial" w:hAnsi="Arial" w:cs="Arial"/>
          <w:sz w:val="18"/>
          <w:szCs w:val="18"/>
          <w:lang w:val="en-GB"/>
        </w:rPr>
        <w:t xml:space="preserve"> date and there after</w:t>
      </w:r>
      <w:r w:rsidRPr="00EF619C">
        <w:rPr>
          <w:rFonts w:ascii="Arial" w:hAnsi="Arial" w:cs="Arial"/>
          <w:sz w:val="18"/>
          <w:szCs w:val="18"/>
        </w:rPr>
        <w:t xml:space="preserve">.  </w:t>
      </w:r>
    </w:p>
    <w:p w14:paraId="60F1FCB1" w14:textId="77777777" w:rsidR="008D0E03" w:rsidRPr="00EF619C" w:rsidRDefault="008D0E03" w:rsidP="00F3415C">
      <w:pPr>
        <w:pStyle w:val="a"/>
        <w:ind w:right="0"/>
        <w:jc w:val="both"/>
        <w:rPr>
          <w:rFonts w:ascii="Arial" w:eastAsia="Angsana New" w:hAnsi="Arial" w:cs="Arial"/>
          <w:sz w:val="18"/>
          <w:szCs w:val="18"/>
          <w:lang w:val="en-US"/>
        </w:rPr>
      </w:pPr>
    </w:p>
    <w:p w14:paraId="3E780B16" w14:textId="77777777" w:rsidR="00F3415C" w:rsidRPr="00EF619C" w:rsidRDefault="00F3415C" w:rsidP="00F3415C">
      <w:pPr>
        <w:pStyle w:val="a"/>
        <w:ind w:right="0"/>
        <w:jc w:val="both"/>
        <w:rPr>
          <w:rFonts w:ascii="Arial" w:eastAsia="Angsana New"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64"/>
      </w:tblGrid>
      <w:tr w:rsidR="003A78C6" w:rsidRPr="00EF619C" w14:paraId="35C85DFC" w14:textId="77777777" w:rsidTr="003A78C6">
        <w:trPr>
          <w:trHeight w:val="386"/>
        </w:trPr>
        <w:tc>
          <w:tcPr>
            <w:tcW w:w="9464" w:type="dxa"/>
            <w:shd w:val="clear" w:color="auto" w:fill="FFA543"/>
            <w:vAlign w:val="center"/>
          </w:tcPr>
          <w:p w14:paraId="1E4E1D57" w14:textId="77777777" w:rsidR="003A78C6" w:rsidRPr="00EF619C" w:rsidRDefault="003A78C6" w:rsidP="00F3415C">
            <w:pPr>
              <w:ind w:left="432" w:hanging="432"/>
              <w:jc w:val="thaiDistribute"/>
              <w:rPr>
                <w:rFonts w:ascii="Arial" w:eastAsia="Arial Unicode MS" w:hAnsi="Arial" w:cs="Arial"/>
                <w:color w:val="FFFFFF"/>
                <w:sz w:val="18"/>
                <w:szCs w:val="18"/>
                <w:rtl/>
                <w:cs/>
                <w:lang w:val="en-GB"/>
              </w:rPr>
            </w:pPr>
            <w:r w:rsidRPr="00EF619C">
              <w:rPr>
                <w:rFonts w:ascii="Arial" w:hAnsi="Arial" w:cs="Arial"/>
                <w:b/>
                <w:bCs/>
                <w:color w:val="FFFFFF"/>
                <w:sz w:val="18"/>
                <w:szCs w:val="18"/>
                <w:lang w:val="en-GB"/>
              </w:rPr>
              <w:t>3</w:t>
            </w:r>
            <w:r w:rsidRPr="00EF619C">
              <w:rPr>
                <w:rFonts w:ascii="Arial" w:hAnsi="Arial" w:cs="Arial"/>
                <w:b/>
                <w:bCs/>
                <w:color w:val="FFFFFF"/>
                <w:sz w:val="18"/>
                <w:szCs w:val="18"/>
                <w:lang w:val="en-GB"/>
              </w:rPr>
              <w:tab/>
              <w:t>Basis of preparation</w:t>
            </w:r>
          </w:p>
        </w:tc>
      </w:tr>
    </w:tbl>
    <w:p w14:paraId="62CA5C0B" w14:textId="77777777" w:rsidR="009B211F" w:rsidRPr="00EF619C" w:rsidRDefault="009B211F" w:rsidP="00F3415C">
      <w:pPr>
        <w:pStyle w:val="a"/>
        <w:ind w:right="0"/>
        <w:jc w:val="both"/>
        <w:rPr>
          <w:rFonts w:ascii="Arial" w:eastAsia="Angsana New" w:hAnsi="Arial" w:cs="Arial"/>
          <w:sz w:val="18"/>
          <w:szCs w:val="18"/>
          <w:lang w:val="en-US"/>
        </w:rPr>
      </w:pPr>
    </w:p>
    <w:p w14:paraId="083A077D" w14:textId="77777777" w:rsidR="003A78C6" w:rsidRPr="00EF619C" w:rsidRDefault="003A78C6" w:rsidP="00F3415C">
      <w:pPr>
        <w:pStyle w:val="a"/>
        <w:ind w:right="0"/>
        <w:jc w:val="both"/>
        <w:rPr>
          <w:rFonts w:ascii="Arial" w:eastAsia="Angsana New" w:hAnsi="Arial" w:cs="Arial"/>
          <w:sz w:val="18"/>
          <w:szCs w:val="18"/>
          <w:lang w:val="en-US"/>
        </w:rPr>
      </w:pPr>
      <w:r w:rsidRPr="00EF619C">
        <w:rPr>
          <w:rFonts w:ascii="Arial" w:eastAsia="Angsana New" w:hAnsi="Arial" w:cs="Arial"/>
          <w:sz w:val="18"/>
          <w:szCs w:val="18"/>
          <w:lang w:val="en-US"/>
        </w:rPr>
        <w:t>The consolidated and separate financial statements have been prepared in accordance with Thai Financial Reporting Standards (“TFRS”) and the financial reporting requirements issued under the Securities and Exchange Act.</w:t>
      </w:r>
    </w:p>
    <w:p w14:paraId="353DF2B2" w14:textId="77777777" w:rsidR="003A78C6" w:rsidRPr="00EF619C" w:rsidRDefault="003A78C6" w:rsidP="00F3415C">
      <w:pPr>
        <w:pStyle w:val="a"/>
        <w:ind w:right="0"/>
        <w:jc w:val="both"/>
        <w:rPr>
          <w:rFonts w:ascii="Arial" w:eastAsia="Angsana New" w:hAnsi="Arial" w:cs="Arial"/>
          <w:sz w:val="18"/>
          <w:szCs w:val="18"/>
          <w:lang w:val="en-US"/>
        </w:rPr>
      </w:pPr>
    </w:p>
    <w:p w14:paraId="2494578E" w14:textId="50B328EE" w:rsidR="003A78C6" w:rsidRPr="00EF619C" w:rsidRDefault="003A78C6" w:rsidP="00F3415C">
      <w:pPr>
        <w:pStyle w:val="a"/>
        <w:ind w:right="0"/>
        <w:jc w:val="both"/>
        <w:rPr>
          <w:rFonts w:ascii="Arial" w:eastAsia="Angsana New" w:hAnsi="Arial" w:cs="Arial"/>
          <w:sz w:val="18"/>
          <w:szCs w:val="18"/>
          <w:lang w:val="en-US"/>
        </w:rPr>
      </w:pPr>
      <w:r w:rsidRPr="00EF619C">
        <w:rPr>
          <w:rFonts w:ascii="Arial" w:eastAsia="Angsana New" w:hAnsi="Arial" w:cs="Arial"/>
          <w:sz w:val="18"/>
          <w:szCs w:val="18"/>
          <w:lang w:val="en-US"/>
        </w:rPr>
        <w:t>The consolidated and separate financial statements have been prepared under the historical cost convention</w:t>
      </w:r>
      <w:r w:rsidR="001D765B">
        <w:rPr>
          <w:rFonts w:ascii="Arial" w:eastAsia="Angsana New" w:hAnsi="Arial" w:cs="Arial"/>
          <w:sz w:val="18"/>
          <w:szCs w:val="18"/>
          <w:lang w:val="en-US"/>
        </w:rPr>
        <w:t xml:space="preserve"> except</w:t>
      </w:r>
      <w:r w:rsidR="00C9659D">
        <w:rPr>
          <w:rFonts w:ascii="Arial" w:eastAsia="Angsana New" w:hAnsi="Arial" w:cs="Arial"/>
          <w:sz w:val="18"/>
          <w:szCs w:val="18"/>
          <w:lang w:val="en-US"/>
        </w:rPr>
        <w:t xml:space="preserve"> certain financial assets and liabilities (Including derivative instrument).</w:t>
      </w:r>
    </w:p>
    <w:p w14:paraId="69EFA199" w14:textId="77777777" w:rsidR="003A78C6" w:rsidRPr="00EF619C" w:rsidRDefault="003A78C6" w:rsidP="00F3415C">
      <w:pPr>
        <w:pStyle w:val="a"/>
        <w:ind w:right="0"/>
        <w:jc w:val="both"/>
        <w:rPr>
          <w:rFonts w:ascii="Arial" w:eastAsia="Angsana New" w:hAnsi="Arial" w:cs="Arial"/>
          <w:sz w:val="18"/>
          <w:szCs w:val="18"/>
          <w:lang w:val="en-US"/>
        </w:rPr>
      </w:pPr>
    </w:p>
    <w:p w14:paraId="29176192" w14:textId="77777777" w:rsidR="003A78C6" w:rsidRPr="00EF619C" w:rsidRDefault="003A78C6" w:rsidP="00F3415C">
      <w:pPr>
        <w:pStyle w:val="a"/>
        <w:ind w:right="0"/>
        <w:jc w:val="both"/>
        <w:rPr>
          <w:rFonts w:ascii="Arial" w:eastAsia="Angsana New" w:hAnsi="Arial" w:cs="Arial"/>
          <w:sz w:val="18"/>
          <w:szCs w:val="18"/>
          <w:lang w:val="en-US"/>
        </w:rPr>
      </w:pPr>
      <w:r w:rsidRPr="00615E4D">
        <w:rPr>
          <w:rFonts w:ascii="Arial" w:eastAsia="Angsana New" w:hAnsi="Arial" w:cs="Arial"/>
          <w:spacing w:val="-2"/>
          <w:sz w:val="18"/>
          <w:szCs w:val="18"/>
          <w:lang w:val="en-US"/>
        </w:rPr>
        <w:t>The preparation of financial statements in conformity with TFRS requires management to use certain critical accounting</w:t>
      </w:r>
      <w:r w:rsidRPr="00EF619C">
        <w:rPr>
          <w:rFonts w:ascii="Arial" w:eastAsia="Angsana New" w:hAnsi="Arial" w:cs="Arial"/>
          <w:sz w:val="18"/>
          <w:szCs w:val="18"/>
          <w:lang w:val="en-US"/>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4A6DAA" w:rsidRPr="00EF619C">
        <w:rPr>
          <w:rFonts w:ascii="Arial" w:eastAsia="Angsana New" w:hAnsi="Arial" w:cs="Arial"/>
          <w:sz w:val="18"/>
          <w:szCs w:val="18"/>
          <w:lang w:val="en-US"/>
        </w:rPr>
        <w:t>9</w:t>
      </w:r>
      <w:r w:rsidRPr="00EF619C">
        <w:rPr>
          <w:rFonts w:ascii="Arial" w:eastAsia="Angsana New" w:hAnsi="Arial" w:cs="Arial"/>
          <w:sz w:val="18"/>
          <w:szCs w:val="18"/>
          <w:lang w:val="en-US"/>
        </w:rPr>
        <w:t>.</w:t>
      </w:r>
    </w:p>
    <w:p w14:paraId="0106E29A" w14:textId="77777777" w:rsidR="003A78C6" w:rsidRPr="00EF619C" w:rsidRDefault="003A78C6" w:rsidP="00F3415C">
      <w:pPr>
        <w:pStyle w:val="a"/>
        <w:ind w:right="0"/>
        <w:jc w:val="both"/>
        <w:rPr>
          <w:rFonts w:ascii="Arial" w:eastAsia="Angsana New" w:hAnsi="Arial" w:cs="Arial"/>
          <w:sz w:val="18"/>
          <w:szCs w:val="18"/>
          <w:lang w:val="en-US"/>
        </w:rPr>
      </w:pPr>
    </w:p>
    <w:p w14:paraId="002FE925" w14:textId="77777777" w:rsidR="003A78C6" w:rsidRPr="00EF619C" w:rsidRDefault="003A78C6" w:rsidP="00F3415C">
      <w:pPr>
        <w:pStyle w:val="a"/>
        <w:ind w:right="0"/>
        <w:jc w:val="both"/>
        <w:rPr>
          <w:rFonts w:ascii="Arial" w:eastAsia="Angsana New" w:hAnsi="Arial" w:cs="Arial"/>
          <w:sz w:val="18"/>
          <w:szCs w:val="18"/>
          <w:lang w:val="en-US"/>
        </w:rPr>
      </w:pPr>
      <w:r w:rsidRPr="00EF619C">
        <w:rPr>
          <w:rFonts w:ascii="Arial" w:eastAsia="Angsana New" w:hAnsi="Arial" w:cs="Arial"/>
          <w:sz w:val="18"/>
          <w:szCs w:val="18"/>
          <w:lang w:val="en-US"/>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490FD096" w14:textId="77777777" w:rsidR="00F3415C" w:rsidRPr="00EF619C" w:rsidRDefault="00F3415C" w:rsidP="00F3415C">
      <w:pPr>
        <w:jc w:val="left"/>
        <w:rPr>
          <w:rFonts w:ascii="Arial" w:eastAsia="Angsana New" w:hAnsi="Arial" w:cs="Arial"/>
          <w:sz w:val="18"/>
          <w:szCs w:val="18"/>
        </w:rPr>
      </w:pPr>
      <w:r w:rsidRPr="00EF619C">
        <w:rPr>
          <w:rFonts w:ascii="Arial" w:eastAsia="Angsana New" w:hAnsi="Arial" w:cs="Arial"/>
          <w:sz w:val="18"/>
          <w:szCs w:val="18"/>
        </w:rPr>
        <w:br w:type="page"/>
      </w:r>
    </w:p>
    <w:p w14:paraId="70AA6F9F" w14:textId="77777777" w:rsidR="00F3415C" w:rsidRPr="00EF619C" w:rsidRDefault="00F3415C" w:rsidP="00F3415C">
      <w:pPr>
        <w:pStyle w:val="a"/>
        <w:ind w:right="0"/>
        <w:jc w:val="both"/>
        <w:rPr>
          <w:rFonts w:ascii="Arial" w:eastAsia="Angsana New"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64"/>
      </w:tblGrid>
      <w:tr w:rsidR="009B211F" w:rsidRPr="00E52D96" w14:paraId="0935A8A7" w14:textId="77777777" w:rsidTr="00040E95">
        <w:trPr>
          <w:trHeight w:val="386"/>
        </w:trPr>
        <w:tc>
          <w:tcPr>
            <w:tcW w:w="9464" w:type="dxa"/>
            <w:shd w:val="clear" w:color="auto" w:fill="FFA543"/>
            <w:vAlign w:val="center"/>
          </w:tcPr>
          <w:p w14:paraId="558923F7" w14:textId="77777777" w:rsidR="009B211F" w:rsidRPr="00E52D96" w:rsidRDefault="003A78C6" w:rsidP="00F3415C">
            <w:pPr>
              <w:ind w:left="432" w:hanging="432"/>
              <w:jc w:val="thaiDistribute"/>
              <w:rPr>
                <w:rFonts w:ascii="Arial" w:eastAsia="Arial Unicode MS" w:hAnsi="Arial" w:cs="Arial"/>
                <w:color w:val="FFFFFF"/>
                <w:sz w:val="18"/>
                <w:szCs w:val="18"/>
                <w:rtl/>
                <w:cs/>
                <w:lang w:val="en-GB"/>
              </w:rPr>
            </w:pPr>
            <w:bookmarkStart w:id="4" w:name="_Hlk60047068"/>
            <w:r w:rsidRPr="00E52D96">
              <w:rPr>
                <w:rFonts w:ascii="Arial" w:hAnsi="Arial" w:cs="Arial"/>
                <w:b/>
                <w:bCs/>
                <w:color w:val="FFFFFF"/>
                <w:sz w:val="18"/>
                <w:szCs w:val="18"/>
                <w:lang w:val="en-GB"/>
              </w:rPr>
              <w:t>4</w:t>
            </w:r>
            <w:r w:rsidR="009B211F" w:rsidRPr="00E52D96">
              <w:rPr>
                <w:rFonts w:ascii="Arial" w:hAnsi="Arial" w:cs="Arial"/>
                <w:b/>
                <w:bCs/>
                <w:color w:val="FFFFFF"/>
                <w:sz w:val="18"/>
                <w:szCs w:val="18"/>
                <w:lang w:val="en-GB"/>
              </w:rPr>
              <w:tab/>
            </w:r>
            <w:r w:rsidRPr="00E52D96">
              <w:rPr>
                <w:rFonts w:ascii="Arial" w:hAnsi="Arial" w:cs="Arial"/>
                <w:b/>
                <w:bCs/>
                <w:color w:val="FFFFFF"/>
                <w:sz w:val="18"/>
                <w:szCs w:val="18"/>
                <w:lang w:val="en-GB"/>
              </w:rPr>
              <w:t>New and amended financial reporting standards</w:t>
            </w:r>
          </w:p>
        </w:tc>
      </w:tr>
    </w:tbl>
    <w:p w14:paraId="6A93D40D" w14:textId="77777777" w:rsidR="0055566B" w:rsidRPr="00E52D96" w:rsidRDefault="0055566B" w:rsidP="00F3415C">
      <w:pPr>
        <w:suppressAutoHyphens/>
        <w:rPr>
          <w:rFonts w:ascii="Arial" w:hAnsi="Arial" w:cs="Arial"/>
          <w:sz w:val="18"/>
          <w:szCs w:val="18"/>
        </w:rPr>
      </w:pPr>
      <w:bookmarkStart w:id="5" w:name="_Toc311790759"/>
      <w:bookmarkStart w:id="6" w:name="_Toc313554085"/>
      <w:bookmarkEnd w:id="4"/>
    </w:p>
    <w:p w14:paraId="443AD834" w14:textId="77777777" w:rsidR="0027226E" w:rsidRPr="00E52D96" w:rsidRDefault="003A78C6" w:rsidP="00F3415C">
      <w:pPr>
        <w:suppressAutoHyphens/>
        <w:ind w:left="540" w:hanging="540"/>
        <w:rPr>
          <w:rFonts w:ascii="Arial" w:hAnsi="Arial" w:cs="Arial"/>
          <w:b/>
          <w:bCs/>
          <w:color w:val="CF4A02"/>
          <w:sz w:val="18"/>
          <w:szCs w:val="18"/>
          <w:lang w:val="en-GB"/>
        </w:rPr>
      </w:pPr>
      <w:r w:rsidRPr="00E52D96">
        <w:rPr>
          <w:rFonts w:ascii="Arial" w:hAnsi="Arial" w:cs="Arial"/>
          <w:b/>
          <w:bCs/>
          <w:color w:val="CF4A02"/>
          <w:sz w:val="18"/>
          <w:szCs w:val="18"/>
          <w:lang w:val="en-GB"/>
        </w:rPr>
        <w:t>4</w:t>
      </w:r>
      <w:r w:rsidR="0027226E" w:rsidRPr="00E52D96">
        <w:rPr>
          <w:rFonts w:ascii="Arial" w:hAnsi="Arial" w:cs="Arial"/>
          <w:b/>
          <w:bCs/>
          <w:color w:val="CF4A02"/>
          <w:sz w:val="18"/>
          <w:szCs w:val="18"/>
          <w:lang w:val="en-GB"/>
        </w:rPr>
        <w:t>.</w:t>
      </w:r>
      <w:r w:rsidRPr="00E52D96">
        <w:rPr>
          <w:rFonts w:ascii="Arial" w:hAnsi="Arial" w:cs="Arial"/>
          <w:b/>
          <w:bCs/>
          <w:color w:val="CF4A02"/>
          <w:sz w:val="18"/>
          <w:szCs w:val="18"/>
          <w:lang w:val="en-GB"/>
        </w:rPr>
        <w:t>1</w:t>
      </w:r>
      <w:r w:rsidR="0027226E" w:rsidRPr="00E52D96">
        <w:rPr>
          <w:rFonts w:ascii="Arial" w:hAnsi="Arial" w:cs="Arial"/>
          <w:b/>
          <w:bCs/>
          <w:color w:val="CF4A02"/>
          <w:sz w:val="18"/>
          <w:szCs w:val="18"/>
          <w:lang w:val="en-GB"/>
        </w:rPr>
        <w:tab/>
      </w:r>
      <w:r w:rsidRPr="00E52D96">
        <w:rPr>
          <w:rFonts w:ascii="Arial" w:hAnsi="Arial" w:cs="Arial"/>
          <w:b/>
          <w:bCs/>
          <w:color w:val="CF4A02"/>
          <w:sz w:val="18"/>
          <w:szCs w:val="18"/>
          <w:lang w:val="en-GB"/>
        </w:rPr>
        <w:t>New and amended financial reporting standards that are effective for accounting period beginning on or after 1 January 2020 and have significant impacts to the Group</w:t>
      </w:r>
    </w:p>
    <w:p w14:paraId="208528CC" w14:textId="77777777" w:rsidR="0027226E" w:rsidRPr="00E52D96" w:rsidRDefault="0027226E" w:rsidP="00F3415C">
      <w:pPr>
        <w:ind w:left="1080"/>
        <w:rPr>
          <w:rFonts w:ascii="Arial" w:hAnsi="Arial" w:cs="Arial"/>
          <w:sz w:val="18"/>
          <w:szCs w:val="18"/>
          <w:lang w:val="en-GB"/>
        </w:rPr>
      </w:pPr>
    </w:p>
    <w:p w14:paraId="2F7ACEC9" w14:textId="77777777" w:rsidR="0027226E" w:rsidRPr="00E52D96" w:rsidRDefault="003A78C6" w:rsidP="00EF619C">
      <w:pPr>
        <w:ind w:left="1080" w:hanging="540"/>
        <w:rPr>
          <w:rFonts w:ascii="Arial" w:hAnsi="Arial" w:cs="Arial"/>
          <w:b/>
          <w:bCs/>
          <w:color w:val="CF4A02"/>
          <w:sz w:val="18"/>
          <w:szCs w:val="18"/>
          <w:lang w:val="en-GB"/>
        </w:rPr>
      </w:pPr>
      <w:r w:rsidRPr="00E52D96">
        <w:rPr>
          <w:rFonts w:ascii="Arial" w:hAnsi="Arial" w:cs="Arial"/>
          <w:b/>
          <w:bCs/>
          <w:color w:val="CF4A02"/>
          <w:sz w:val="18"/>
          <w:szCs w:val="18"/>
          <w:lang w:val="en-GB"/>
        </w:rPr>
        <w:t>a)</w:t>
      </w:r>
      <w:r w:rsidR="0027226E" w:rsidRPr="00E52D96">
        <w:rPr>
          <w:rFonts w:ascii="Arial" w:hAnsi="Arial" w:cs="Arial"/>
          <w:b/>
          <w:bCs/>
          <w:color w:val="CF4A02"/>
          <w:sz w:val="18"/>
          <w:szCs w:val="18"/>
          <w:lang w:val="en-GB"/>
        </w:rPr>
        <w:tab/>
      </w:r>
      <w:r w:rsidRPr="00E52D96">
        <w:rPr>
          <w:rFonts w:ascii="Arial" w:hAnsi="Arial" w:cs="Arial"/>
          <w:b/>
          <w:bCs/>
          <w:color w:val="CF4A02"/>
          <w:sz w:val="18"/>
          <w:szCs w:val="18"/>
          <w:lang w:val="en-GB"/>
        </w:rPr>
        <w:t>Financial instruments</w:t>
      </w:r>
    </w:p>
    <w:p w14:paraId="155BC319" w14:textId="77777777" w:rsidR="00F3415C" w:rsidRPr="00E52D96" w:rsidRDefault="00F3415C" w:rsidP="00EF619C">
      <w:pPr>
        <w:ind w:left="1080"/>
        <w:rPr>
          <w:rFonts w:ascii="Arial" w:eastAsia="Arial Unicode MS" w:hAnsi="Arial" w:cs="Arial"/>
          <w:sz w:val="18"/>
          <w:szCs w:val="18"/>
          <w:lang w:val="en-GB"/>
        </w:rPr>
      </w:pPr>
    </w:p>
    <w:p w14:paraId="7C5853E5" w14:textId="77777777" w:rsidR="009F5B3B" w:rsidRPr="00E52D96" w:rsidRDefault="009F5B3B" w:rsidP="00EF619C">
      <w:pPr>
        <w:ind w:left="1080"/>
        <w:rPr>
          <w:rFonts w:ascii="Arial" w:eastAsia="Arial Unicode MS" w:hAnsi="Arial" w:cs="Arial"/>
          <w:sz w:val="18"/>
          <w:szCs w:val="18"/>
          <w:lang w:val="en-GB"/>
        </w:rPr>
      </w:pPr>
      <w:r w:rsidRPr="00E52D96">
        <w:rPr>
          <w:rFonts w:ascii="Arial" w:eastAsia="Arial Unicode MS" w:hAnsi="Arial" w:cs="Arial"/>
          <w:sz w:val="18"/>
          <w:szCs w:val="18"/>
          <w:lang w:val="en-GB"/>
        </w:rPr>
        <w:t>The new financial standards relate to financial instruments are:</w:t>
      </w:r>
    </w:p>
    <w:p w14:paraId="639772C6" w14:textId="77777777" w:rsidR="009F5B3B" w:rsidRPr="00E52D96" w:rsidRDefault="009F5B3B" w:rsidP="00EF619C">
      <w:pPr>
        <w:ind w:left="1080"/>
        <w:rPr>
          <w:rFonts w:ascii="Arial" w:eastAsia="Arial Unicode MS" w:hAnsi="Arial" w:cs="Arial"/>
          <w:sz w:val="18"/>
          <w:szCs w:val="18"/>
          <w:lang w:val="en-GB"/>
        </w:rPr>
      </w:pPr>
    </w:p>
    <w:p w14:paraId="441AF610" w14:textId="4905961B" w:rsidR="009F5B3B" w:rsidRPr="00E52D96" w:rsidRDefault="009F5B3B" w:rsidP="00EF619C">
      <w:pPr>
        <w:ind w:left="2880" w:hanging="1800"/>
        <w:rPr>
          <w:rFonts w:ascii="Arial" w:eastAsia="Arial Unicode MS" w:hAnsi="Arial" w:cs="Arial"/>
          <w:sz w:val="18"/>
          <w:szCs w:val="18"/>
          <w:lang w:val="en-GB"/>
        </w:rPr>
      </w:pPr>
      <w:r w:rsidRPr="00E52D96">
        <w:rPr>
          <w:rFonts w:ascii="Arial" w:eastAsia="Arial Unicode MS" w:hAnsi="Arial" w:cs="Arial"/>
          <w:sz w:val="18"/>
          <w:szCs w:val="18"/>
          <w:lang w:val="en-GB"/>
        </w:rPr>
        <w:t>TAS 32</w:t>
      </w:r>
      <w:r w:rsidRPr="00E52D96">
        <w:rPr>
          <w:rFonts w:ascii="Arial" w:eastAsia="Arial Unicode MS" w:hAnsi="Arial" w:cs="Arial"/>
          <w:sz w:val="18"/>
          <w:szCs w:val="18"/>
          <w:lang w:val="en-GB"/>
        </w:rPr>
        <w:tab/>
        <w:t>Financial instruments: Presentation</w:t>
      </w:r>
    </w:p>
    <w:p w14:paraId="595E9F60" w14:textId="765C751A" w:rsidR="009F5B3B" w:rsidRPr="00E52D96" w:rsidRDefault="009F5B3B" w:rsidP="00EF619C">
      <w:pPr>
        <w:ind w:left="2880" w:hanging="1800"/>
        <w:rPr>
          <w:rFonts w:ascii="Arial" w:eastAsia="Arial Unicode MS" w:hAnsi="Arial" w:cs="Arial"/>
          <w:sz w:val="18"/>
          <w:szCs w:val="18"/>
          <w:lang w:val="en-GB"/>
        </w:rPr>
      </w:pPr>
      <w:r w:rsidRPr="00E52D96">
        <w:rPr>
          <w:rFonts w:ascii="Arial" w:eastAsia="Arial Unicode MS" w:hAnsi="Arial" w:cs="Arial"/>
          <w:sz w:val="18"/>
          <w:szCs w:val="18"/>
          <w:lang w:val="en-GB"/>
        </w:rPr>
        <w:t>TFRS 7</w:t>
      </w:r>
      <w:r w:rsidRPr="00E52D96">
        <w:rPr>
          <w:rFonts w:ascii="Arial" w:eastAsia="Arial Unicode MS" w:hAnsi="Arial" w:cs="Arial"/>
          <w:sz w:val="18"/>
          <w:szCs w:val="18"/>
          <w:lang w:val="en-GB"/>
        </w:rPr>
        <w:tab/>
        <w:t>Financial Instruments: Disclosures</w:t>
      </w:r>
    </w:p>
    <w:p w14:paraId="1E14FE5E" w14:textId="54056AD8" w:rsidR="009F5B3B" w:rsidRPr="00E52D96" w:rsidRDefault="009F5B3B" w:rsidP="00EF619C">
      <w:pPr>
        <w:ind w:left="2880" w:hanging="1800"/>
        <w:rPr>
          <w:rFonts w:ascii="Arial" w:eastAsia="Arial Unicode MS" w:hAnsi="Arial" w:cs="Arial"/>
          <w:sz w:val="18"/>
          <w:szCs w:val="18"/>
          <w:lang w:val="en-GB"/>
        </w:rPr>
      </w:pPr>
      <w:r w:rsidRPr="00E52D96">
        <w:rPr>
          <w:rFonts w:ascii="Arial" w:eastAsia="Arial Unicode MS" w:hAnsi="Arial" w:cs="Arial"/>
          <w:sz w:val="18"/>
          <w:szCs w:val="18"/>
          <w:lang w:val="en-GB"/>
        </w:rPr>
        <w:t>TFRS 9</w:t>
      </w:r>
      <w:r w:rsidRPr="00E52D96">
        <w:rPr>
          <w:rFonts w:ascii="Arial" w:eastAsia="Arial Unicode MS" w:hAnsi="Arial" w:cs="Arial"/>
          <w:sz w:val="18"/>
          <w:szCs w:val="18"/>
          <w:lang w:val="en-GB"/>
        </w:rPr>
        <w:tab/>
        <w:t>Financial Instruments</w:t>
      </w:r>
    </w:p>
    <w:p w14:paraId="266F237B" w14:textId="77777777" w:rsidR="009F5B3B" w:rsidRPr="00E52D96" w:rsidRDefault="009F5B3B" w:rsidP="00EF619C">
      <w:pPr>
        <w:ind w:left="2880" w:hanging="1800"/>
        <w:rPr>
          <w:rFonts w:ascii="Arial" w:eastAsia="Arial Unicode MS" w:hAnsi="Arial" w:cs="Arial"/>
          <w:sz w:val="18"/>
          <w:szCs w:val="18"/>
          <w:lang w:val="en-GB"/>
        </w:rPr>
      </w:pPr>
      <w:r w:rsidRPr="00E52D96">
        <w:rPr>
          <w:rFonts w:ascii="Arial" w:eastAsia="Arial Unicode MS" w:hAnsi="Arial" w:cs="Arial"/>
          <w:sz w:val="18"/>
          <w:szCs w:val="18"/>
          <w:lang w:val="en-GB"/>
        </w:rPr>
        <w:t>TFRIC 16</w:t>
      </w:r>
      <w:r w:rsidRPr="00E52D96">
        <w:rPr>
          <w:rFonts w:ascii="Arial" w:eastAsia="Arial Unicode MS" w:hAnsi="Arial" w:cs="Arial"/>
          <w:sz w:val="18"/>
          <w:szCs w:val="18"/>
          <w:lang w:val="en-GB"/>
        </w:rPr>
        <w:tab/>
        <w:t>Hedges of a Net Investment in a Foreign Operation</w:t>
      </w:r>
    </w:p>
    <w:p w14:paraId="10B0FC87" w14:textId="77777777" w:rsidR="009F5B3B" w:rsidRPr="00E52D96" w:rsidRDefault="009F5B3B" w:rsidP="00EF619C">
      <w:pPr>
        <w:ind w:left="2880" w:hanging="1800"/>
        <w:rPr>
          <w:rFonts w:ascii="Arial" w:eastAsia="Arial Unicode MS" w:hAnsi="Arial" w:cs="Arial"/>
          <w:sz w:val="18"/>
          <w:szCs w:val="18"/>
          <w:lang w:val="en-GB"/>
        </w:rPr>
      </w:pPr>
      <w:r w:rsidRPr="00E52D96">
        <w:rPr>
          <w:rFonts w:ascii="Arial" w:eastAsia="Arial Unicode MS" w:hAnsi="Arial" w:cs="Arial"/>
          <w:sz w:val="18"/>
          <w:szCs w:val="18"/>
          <w:lang w:val="en-GB"/>
        </w:rPr>
        <w:t>TFRIC 19</w:t>
      </w:r>
      <w:r w:rsidRPr="00E52D96">
        <w:rPr>
          <w:rFonts w:ascii="Arial" w:eastAsia="Arial Unicode MS" w:hAnsi="Arial" w:cs="Arial"/>
          <w:sz w:val="18"/>
          <w:szCs w:val="18"/>
          <w:lang w:val="en-GB"/>
        </w:rPr>
        <w:tab/>
        <w:t>Extinguishing Financial Liabilities with Equity Instruments</w:t>
      </w:r>
    </w:p>
    <w:p w14:paraId="70D48E86" w14:textId="77777777" w:rsidR="009F5B3B" w:rsidRPr="00E52D96" w:rsidRDefault="009F5B3B" w:rsidP="00EF619C">
      <w:pPr>
        <w:ind w:left="1080"/>
        <w:rPr>
          <w:rFonts w:ascii="Arial" w:eastAsia="Arial Unicode MS" w:hAnsi="Arial" w:cs="Arial"/>
          <w:sz w:val="18"/>
          <w:szCs w:val="18"/>
          <w:lang w:val="en-GB"/>
        </w:rPr>
      </w:pPr>
    </w:p>
    <w:p w14:paraId="256C8F76" w14:textId="77777777" w:rsidR="003A78C6" w:rsidRPr="00E52D96" w:rsidRDefault="003A78C6" w:rsidP="00EF619C">
      <w:pPr>
        <w:ind w:left="1080"/>
        <w:rPr>
          <w:rFonts w:ascii="Arial" w:eastAsia="Arial Unicode MS" w:hAnsi="Arial" w:cs="Arial"/>
          <w:sz w:val="18"/>
          <w:szCs w:val="18"/>
          <w:lang w:val="en-GB"/>
        </w:rPr>
      </w:pPr>
      <w:r w:rsidRPr="00E52D96">
        <w:rPr>
          <w:rFonts w:ascii="Arial" w:eastAsia="Arial Unicode MS" w:hAnsi="Arial" w:cs="Arial"/>
          <w:sz w:val="18"/>
          <w:szCs w:val="18"/>
          <w:lang w:val="en-GB"/>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a liability or an equity. Among other things, they require extensive disclosure on financial instruments and related risks. </w:t>
      </w:r>
    </w:p>
    <w:p w14:paraId="50C8612E" w14:textId="77777777" w:rsidR="003A78C6" w:rsidRPr="00E52D96" w:rsidRDefault="003A78C6" w:rsidP="00EF619C">
      <w:pPr>
        <w:ind w:left="1080"/>
        <w:rPr>
          <w:rFonts w:ascii="Arial" w:eastAsia="Arial Unicode MS" w:hAnsi="Arial" w:cs="Arial"/>
          <w:spacing w:val="-4"/>
          <w:sz w:val="18"/>
          <w:szCs w:val="18"/>
          <w:lang w:val="en-GB"/>
        </w:rPr>
      </w:pPr>
    </w:p>
    <w:p w14:paraId="32450E35" w14:textId="77777777" w:rsidR="003A78C6" w:rsidRPr="00E52D96" w:rsidRDefault="003A78C6" w:rsidP="00EF619C">
      <w:pPr>
        <w:ind w:left="1080"/>
        <w:rPr>
          <w:rFonts w:ascii="Arial" w:eastAsia="Arial Unicode MS" w:hAnsi="Arial" w:cs="Arial"/>
          <w:spacing w:val="-4"/>
          <w:sz w:val="18"/>
          <w:szCs w:val="18"/>
          <w:lang w:val="en-GB"/>
        </w:rPr>
      </w:pPr>
      <w:r w:rsidRPr="00E52D96">
        <w:rPr>
          <w:rFonts w:ascii="Arial" w:eastAsia="Arial Unicode MS" w:hAnsi="Arial" w:cs="Arial"/>
          <w:spacing w:val="-4"/>
          <w:sz w:val="18"/>
          <w:szCs w:val="18"/>
          <w:lang w:val="en-GB"/>
        </w:rPr>
        <w:t xml:space="preserve">The new classification requirements of financial assets require the Group to assess both i) business model for holding the financial assets; and ii) cash flow characteristics of the asset whether the contractual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14:paraId="1E3EE1B2" w14:textId="77777777" w:rsidR="003A78C6" w:rsidRPr="00E52D96" w:rsidRDefault="003A78C6" w:rsidP="00EF619C">
      <w:pPr>
        <w:ind w:left="1080"/>
        <w:rPr>
          <w:rFonts w:ascii="Arial" w:eastAsia="Arial Unicode MS" w:hAnsi="Arial" w:cs="Arial"/>
          <w:spacing w:val="-4"/>
          <w:sz w:val="18"/>
          <w:szCs w:val="18"/>
          <w:lang w:val="en-GB"/>
        </w:rPr>
      </w:pPr>
    </w:p>
    <w:p w14:paraId="6D65265B" w14:textId="77777777" w:rsidR="009F5B3B" w:rsidRPr="00E52D96" w:rsidRDefault="003A78C6" w:rsidP="00EF619C">
      <w:pPr>
        <w:ind w:left="1080"/>
        <w:rPr>
          <w:rFonts w:ascii="Arial" w:eastAsia="Arial Unicode MS" w:hAnsi="Arial" w:cs="Arial"/>
          <w:spacing w:val="-4"/>
          <w:sz w:val="18"/>
          <w:szCs w:val="18"/>
          <w:lang w:val="en-GB"/>
        </w:rPr>
      </w:pPr>
      <w:r w:rsidRPr="00E52D96">
        <w:rPr>
          <w:rFonts w:ascii="Arial" w:eastAsia="Arial Unicode MS" w:hAnsi="Arial" w:cs="Arial"/>
          <w:spacing w:val="-4"/>
          <w:sz w:val="18"/>
          <w:szCs w:val="18"/>
          <w:lang w:val="en-GB"/>
        </w:rPr>
        <w:t>On 1 January 2020, the Group has adopted the financial reporting standards related to financial instruments in its financial statements. The impact from the first-time adoption has been disclosed in Note 5.</w:t>
      </w:r>
    </w:p>
    <w:p w14:paraId="5C7D4FD7" w14:textId="77777777" w:rsidR="003A78C6" w:rsidRPr="00E52D96" w:rsidRDefault="003A78C6" w:rsidP="00EF619C">
      <w:pPr>
        <w:ind w:left="1080"/>
        <w:rPr>
          <w:rFonts w:ascii="Arial" w:eastAsia="Arial Unicode MS" w:hAnsi="Arial" w:cs="Arial"/>
          <w:sz w:val="18"/>
          <w:szCs w:val="18"/>
          <w:lang w:val="en-GB"/>
        </w:rPr>
      </w:pPr>
    </w:p>
    <w:p w14:paraId="4E6CE2C4" w14:textId="77777777" w:rsidR="009F5B3B" w:rsidRPr="00E52D96" w:rsidRDefault="009F5B3B" w:rsidP="00EF619C">
      <w:pPr>
        <w:ind w:left="1080" w:hanging="540"/>
        <w:rPr>
          <w:rFonts w:ascii="Arial" w:hAnsi="Arial" w:cs="Arial"/>
          <w:b/>
          <w:bCs/>
          <w:color w:val="CF4A02"/>
          <w:sz w:val="18"/>
          <w:szCs w:val="18"/>
          <w:lang w:val="en-GB"/>
        </w:rPr>
      </w:pPr>
      <w:r w:rsidRPr="00E52D96">
        <w:rPr>
          <w:rFonts w:ascii="Arial" w:hAnsi="Arial" w:cs="Arial"/>
          <w:b/>
          <w:bCs/>
          <w:color w:val="CF4A02"/>
          <w:sz w:val="18"/>
          <w:szCs w:val="18"/>
          <w:lang w:val="en-GB"/>
        </w:rPr>
        <w:t>b)</w:t>
      </w:r>
      <w:r w:rsidRPr="00E52D96">
        <w:rPr>
          <w:rFonts w:ascii="Arial" w:hAnsi="Arial" w:cs="Arial"/>
          <w:b/>
          <w:bCs/>
          <w:color w:val="CF4A02"/>
          <w:sz w:val="18"/>
          <w:szCs w:val="18"/>
          <w:lang w:val="en-GB"/>
        </w:rPr>
        <w:tab/>
        <w:t>TFRS 16, Leases</w:t>
      </w:r>
    </w:p>
    <w:p w14:paraId="4244561D" w14:textId="77777777" w:rsidR="00F3415C" w:rsidRPr="00E52D96" w:rsidRDefault="00F3415C" w:rsidP="00EF619C">
      <w:pPr>
        <w:ind w:left="1080"/>
        <w:rPr>
          <w:rFonts w:ascii="Arial" w:eastAsia="Arial Unicode MS" w:hAnsi="Arial" w:cs="Arial"/>
          <w:sz w:val="18"/>
          <w:szCs w:val="18"/>
          <w:lang w:val="en-GB"/>
        </w:rPr>
      </w:pPr>
    </w:p>
    <w:p w14:paraId="52A8795D" w14:textId="77777777" w:rsidR="003A78C6" w:rsidRPr="00E52D96" w:rsidRDefault="003A78C6" w:rsidP="00EF619C">
      <w:pPr>
        <w:ind w:left="1080"/>
        <w:rPr>
          <w:rFonts w:ascii="Arial" w:eastAsia="Arial Unicode MS" w:hAnsi="Arial" w:cs="Arial"/>
          <w:sz w:val="18"/>
          <w:szCs w:val="18"/>
          <w:lang w:val="en-GB"/>
        </w:rPr>
      </w:pPr>
      <w:r w:rsidRPr="00E52D96">
        <w:rPr>
          <w:rFonts w:ascii="Arial" w:eastAsia="Arial Unicode MS" w:hAnsi="Arial" w:cs="Arial"/>
          <w:sz w:val="18"/>
          <w:szCs w:val="18"/>
          <w:lang w:val="en-GB"/>
        </w:rPr>
        <w:t>Where the Group is a lessee, TFRS 16, Leases will result in almost all leases being recognised on the balance sheet as the distinction between operating and finance leases is removed. A right-of-use asset and a lease liability will be recognised, with exception on short-term and low-value leases.</w:t>
      </w:r>
    </w:p>
    <w:p w14:paraId="2444D508" w14:textId="77777777" w:rsidR="003A78C6" w:rsidRPr="00E52D96" w:rsidRDefault="003A78C6" w:rsidP="00EF619C">
      <w:pPr>
        <w:ind w:left="1080"/>
        <w:rPr>
          <w:rFonts w:ascii="Arial" w:eastAsia="Arial Unicode MS" w:hAnsi="Arial" w:cs="Arial"/>
          <w:sz w:val="18"/>
          <w:szCs w:val="18"/>
          <w:lang w:val="en-GB"/>
        </w:rPr>
      </w:pPr>
    </w:p>
    <w:p w14:paraId="7FAD4B20" w14:textId="269D2CC0" w:rsidR="009F5B3B" w:rsidRDefault="003A78C6" w:rsidP="00EF619C">
      <w:pPr>
        <w:ind w:left="1080"/>
        <w:rPr>
          <w:rFonts w:ascii="Arial" w:eastAsia="Arial Unicode MS" w:hAnsi="Arial" w:cs="Arial"/>
          <w:sz w:val="18"/>
          <w:szCs w:val="18"/>
          <w:lang w:val="en-GB"/>
        </w:rPr>
      </w:pPr>
      <w:r w:rsidRPr="00E52D96">
        <w:rPr>
          <w:rFonts w:ascii="Arial" w:eastAsia="Arial Unicode MS" w:hAnsi="Arial" w:cs="Arial"/>
          <w:sz w:val="18"/>
          <w:szCs w:val="18"/>
          <w:lang w:val="en-GB"/>
        </w:rPr>
        <w:t>On 1 January 2020, the Group has adopted the new lease standard in its financial statements. The impact from the first-tim</w:t>
      </w:r>
      <w:r w:rsidRPr="00EF619C">
        <w:rPr>
          <w:rFonts w:ascii="Arial" w:eastAsia="Arial Unicode MS" w:hAnsi="Arial" w:cs="Arial"/>
          <w:sz w:val="18"/>
          <w:szCs w:val="18"/>
          <w:lang w:val="en-GB"/>
        </w:rPr>
        <w:t>e adoption has been disclosed in Note 5.</w:t>
      </w:r>
    </w:p>
    <w:p w14:paraId="76CA8BDA" w14:textId="77777777" w:rsidR="00EF619C" w:rsidRPr="00EF619C" w:rsidRDefault="00EF619C" w:rsidP="00EF619C">
      <w:pPr>
        <w:ind w:left="1080"/>
        <w:rPr>
          <w:rFonts w:ascii="Arial" w:eastAsia="Arial Unicode MS" w:hAnsi="Arial" w:cs="Arial"/>
          <w:sz w:val="18"/>
          <w:szCs w:val="18"/>
          <w:lang w:val="en-GB"/>
        </w:rPr>
      </w:pPr>
    </w:p>
    <w:p w14:paraId="69B3EE4A" w14:textId="57EF814D" w:rsidR="00F3415C" w:rsidRPr="00372925" w:rsidRDefault="00F3415C" w:rsidP="00372925">
      <w:pPr>
        <w:jc w:val="left"/>
        <w:rPr>
          <w:rFonts w:ascii="Arial" w:eastAsia="Arial Unicode MS" w:hAnsi="Arial" w:cs="Arial"/>
          <w:sz w:val="18"/>
          <w:szCs w:val="18"/>
          <w:lang w:val="en-GB"/>
        </w:rPr>
      </w:pPr>
      <w:r w:rsidRPr="00EF619C">
        <w:rPr>
          <w:rFonts w:ascii="Arial" w:eastAsia="Arial Unicode MS" w:hAnsi="Arial" w:cs="Arial"/>
          <w:sz w:val="18"/>
          <w:szCs w:val="18"/>
          <w:lang w:val="en-GB"/>
        </w:rPr>
        <w:br w:type="page"/>
      </w:r>
    </w:p>
    <w:p w14:paraId="420C6369" w14:textId="38D0CBF3" w:rsidR="008D25E0" w:rsidRDefault="008D25E0" w:rsidP="008D25E0">
      <w:pPr>
        <w:jc w:val="left"/>
        <w:rPr>
          <w:rFonts w:ascii="Arial" w:eastAsia="Arial Unicode MS"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4"/>
      </w:tblGrid>
      <w:tr w:rsidR="003A78C6" w:rsidRPr="00EF619C" w14:paraId="66CA99FD" w14:textId="77777777" w:rsidTr="003A78C6">
        <w:trPr>
          <w:trHeight w:val="386"/>
        </w:trPr>
        <w:tc>
          <w:tcPr>
            <w:tcW w:w="9464" w:type="dxa"/>
            <w:shd w:val="clear" w:color="auto" w:fill="FFA543"/>
            <w:vAlign w:val="center"/>
          </w:tcPr>
          <w:p w14:paraId="624E0960" w14:textId="77777777" w:rsidR="003A78C6" w:rsidRPr="00EF619C" w:rsidRDefault="003A78C6" w:rsidP="00F3415C">
            <w:pPr>
              <w:ind w:left="432" w:hanging="432"/>
              <w:jc w:val="thaiDistribute"/>
              <w:rPr>
                <w:rFonts w:ascii="Arial" w:eastAsia="Arial Unicode MS" w:hAnsi="Arial" w:cs="Arial"/>
                <w:color w:val="FFFFFF"/>
                <w:sz w:val="18"/>
                <w:szCs w:val="18"/>
                <w:rtl/>
                <w:cs/>
                <w:lang w:val="en-GB"/>
              </w:rPr>
            </w:pPr>
            <w:bookmarkStart w:id="7" w:name="_Hlk60047371"/>
            <w:r w:rsidRPr="00EF619C">
              <w:rPr>
                <w:rFonts w:ascii="Arial" w:hAnsi="Arial" w:cs="Arial"/>
                <w:b/>
                <w:bCs/>
                <w:color w:val="FFFFFF"/>
                <w:sz w:val="18"/>
                <w:szCs w:val="18"/>
                <w:lang w:val="en-GB"/>
              </w:rPr>
              <w:t>5</w:t>
            </w:r>
            <w:r w:rsidRPr="00EF619C">
              <w:rPr>
                <w:rFonts w:ascii="Arial" w:hAnsi="Arial" w:cs="Arial"/>
                <w:b/>
                <w:bCs/>
                <w:color w:val="FFFFFF"/>
                <w:sz w:val="18"/>
                <w:szCs w:val="18"/>
                <w:lang w:val="en-GB"/>
              </w:rPr>
              <w:tab/>
              <w:t>Impacts from initial application of the new and revised financial reporting standards</w:t>
            </w:r>
          </w:p>
        </w:tc>
      </w:tr>
      <w:bookmarkEnd w:id="7"/>
    </w:tbl>
    <w:p w14:paraId="05827141" w14:textId="77777777" w:rsidR="00E407BF" w:rsidRPr="00615E4D" w:rsidRDefault="00E407BF" w:rsidP="00F3415C">
      <w:pPr>
        <w:suppressAutoHyphens/>
        <w:ind w:left="540" w:hanging="540"/>
        <w:rPr>
          <w:rFonts w:ascii="Arial" w:hAnsi="Arial" w:cs="Arial"/>
          <w:b/>
          <w:bCs/>
          <w:sz w:val="18"/>
          <w:szCs w:val="18"/>
        </w:rPr>
      </w:pPr>
    </w:p>
    <w:p w14:paraId="783F8521" w14:textId="7D612687" w:rsidR="00486786" w:rsidRPr="00EF619C" w:rsidRDefault="00486786" w:rsidP="00F3415C">
      <w:pPr>
        <w:suppressAutoHyphens/>
        <w:rPr>
          <w:rFonts w:ascii="Arial" w:hAnsi="Arial" w:cs="Arial"/>
          <w:sz w:val="18"/>
          <w:szCs w:val="18"/>
          <w:lang w:val="en-GB"/>
        </w:rPr>
      </w:pPr>
      <w:r w:rsidRPr="00EF619C">
        <w:rPr>
          <w:rFonts w:ascii="Arial" w:hAnsi="Arial" w:cs="Arial"/>
          <w:sz w:val="18"/>
          <w:szCs w:val="18"/>
          <w:lang w:val="en-GB"/>
        </w:rPr>
        <w:t xml:space="preserve">This note explains the impact of the adoption of TAS 32 Financial Instruments: Presentation, TFRS 7 Financial Instruments: Disclosure, TFRS 9 Financial Instruments and TFRS 16 Leases on the Group’s consolidated financial </w:t>
      </w:r>
      <w:r w:rsidRPr="00EF619C">
        <w:rPr>
          <w:rFonts w:ascii="Arial" w:hAnsi="Arial" w:cs="Arial"/>
          <w:spacing w:val="-4"/>
          <w:sz w:val="18"/>
          <w:szCs w:val="18"/>
          <w:lang w:val="en-GB"/>
        </w:rPr>
        <w:t>statements and the Company’s separate financial statements. The new accounting policies applied from 1 January 2020</w:t>
      </w:r>
      <w:r w:rsidRPr="00EF619C">
        <w:rPr>
          <w:rFonts w:ascii="Arial" w:hAnsi="Arial" w:cs="Arial"/>
          <w:sz w:val="18"/>
          <w:szCs w:val="18"/>
          <w:lang w:val="en-GB"/>
        </w:rPr>
        <w:t xml:space="preserve"> were disclosed in Note 6.</w:t>
      </w:r>
      <w:r w:rsidR="0041712A">
        <w:rPr>
          <w:rFonts w:ascii="Arial" w:hAnsi="Arial" w:cs="Arial"/>
          <w:sz w:val="18"/>
          <w:szCs w:val="18"/>
          <w:lang w:val="en-GB"/>
        </w:rPr>
        <w:t>7</w:t>
      </w:r>
      <w:r w:rsidR="004A6DAA" w:rsidRPr="00EF619C">
        <w:rPr>
          <w:rFonts w:ascii="Arial" w:hAnsi="Arial" w:cs="Arial"/>
          <w:sz w:val="18"/>
          <w:szCs w:val="18"/>
          <w:lang w:val="en-GB"/>
        </w:rPr>
        <w:t xml:space="preserve"> and 6.</w:t>
      </w:r>
      <w:r w:rsidRPr="00EF619C">
        <w:rPr>
          <w:rFonts w:ascii="Arial" w:hAnsi="Arial" w:cs="Arial"/>
          <w:sz w:val="18"/>
          <w:szCs w:val="18"/>
          <w:lang w:val="en-GB"/>
        </w:rPr>
        <w:t>1</w:t>
      </w:r>
      <w:r w:rsidR="004A6DAA" w:rsidRPr="00EF619C">
        <w:rPr>
          <w:rFonts w:ascii="Arial" w:hAnsi="Arial" w:cs="Arial"/>
          <w:sz w:val="18"/>
          <w:szCs w:val="18"/>
          <w:lang w:val="en-GB"/>
        </w:rPr>
        <w:t>3</w:t>
      </w:r>
      <w:r w:rsidRPr="00EF619C">
        <w:rPr>
          <w:rFonts w:ascii="Arial" w:hAnsi="Arial" w:cs="Arial"/>
          <w:sz w:val="18"/>
          <w:szCs w:val="18"/>
          <w:lang w:val="en-GB"/>
        </w:rPr>
        <w:t>.</w:t>
      </w:r>
    </w:p>
    <w:p w14:paraId="37E33DDF" w14:textId="77777777" w:rsidR="00486786" w:rsidRPr="00EF619C" w:rsidRDefault="00486786" w:rsidP="00F3415C">
      <w:pPr>
        <w:suppressAutoHyphens/>
        <w:rPr>
          <w:rFonts w:ascii="Arial" w:hAnsi="Arial" w:cs="Arial"/>
          <w:sz w:val="18"/>
          <w:szCs w:val="18"/>
          <w:lang w:val="en-GB"/>
        </w:rPr>
      </w:pPr>
    </w:p>
    <w:p w14:paraId="23C969A8" w14:textId="77777777" w:rsidR="003A78C6" w:rsidRPr="00EF619C" w:rsidRDefault="00486786" w:rsidP="00F3415C">
      <w:pPr>
        <w:suppressAutoHyphens/>
        <w:rPr>
          <w:rFonts w:ascii="Arial" w:hAnsi="Arial" w:cs="Arial"/>
          <w:sz w:val="18"/>
          <w:szCs w:val="18"/>
          <w:lang w:val="en-GB"/>
        </w:rPr>
      </w:pPr>
      <w:r w:rsidRPr="00EF619C">
        <w:rPr>
          <w:rFonts w:ascii="Arial" w:hAnsi="Arial" w:cs="Arial"/>
          <w:sz w:val="18"/>
          <w:szCs w:val="18"/>
          <w:lang w:val="en-GB"/>
        </w:rPr>
        <w:t xml:space="preserve">The Group and the Company have adopted those accounting policies from 1 January 2020 by applying the modified retrospective approach. The comparative figures have not been restated. The reclassifications and the adjustments arising from the changes in accounting policies were therefore recognised in the statement of financial position as of </w:t>
      </w:r>
      <w:r w:rsidR="00F3415C" w:rsidRPr="00EF619C">
        <w:rPr>
          <w:rFonts w:ascii="Arial" w:hAnsi="Arial" w:cs="Arial"/>
          <w:sz w:val="18"/>
          <w:szCs w:val="18"/>
          <w:lang w:val="en-GB"/>
        </w:rPr>
        <w:br/>
      </w:r>
      <w:r w:rsidRPr="00EF619C">
        <w:rPr>
          <w:rFonts w:ascii="Arial" w:hAnsi="Arial" w:cs="Arial"/>
          <w:sz w:val="18"/>
          <w:szCs w:val="18"/>
          <w:lang w:val="en-GB"/>
        </w:rPr>
        <w:t>1 January 2020.</w:t>
      </w:r>
    </w:p>
    <w:p w14:paraId="00E71D1D" w14:textId="77777777" w:rsidR="00486786" w:rsidRPr="00EF619C" w:rsidRDefault="00486786" w:rsidP="00F3415C">
      <w:pPr>
        <w:suppressAutoHyphens/>
        <w:rPr>
          <w:rFonts w:ascii="Arial" w:hAnsi="Arial" w:cs="Arial"/>
          <w:sz w:val="18"/>
          <w:szCs w:val="18"/>
          <w:lang w:val="en-GB"/>
        </w:rPr>
      </w:pPr>
    </w:p>
    <w:p w14:paraId="3D549529" w14:textId="77777777" w:rsidR="00486786" w:rsidRPr="00EF619C" w:rsidRDefault="00486786" w:rsidP="00F3415C">
      <w:pPr>
        <w:suppressAutoHyphens/>
        <w:rPr>
          <w:rFonts w:ascii="Arial" w:hAnsi="Arial" w:cs="Arial"/>
          <w:sz w:val="18"/>
          <w:szCs w:val="18"/>
          <w:lang w:val="en-GB"/>
        </w:rPr>
      </w:pPr>
      <w:bookmarkStart w:id="8" w:name="_Hlk60047414"/>
      <w:r w:rsidRPr="00EF619C">
        <w:rPr>
          <w:rFonts w:ascii="Arial" w:hAnsi="Arial" w:cs="Arial"/>
          <w:sz w:val="18"/>
          <w:szCs w:val="18"/>
          <w:lang w:val="en-GB"/>
        </w:rPr>
        <w:t>The impact of first-time adoption of new financial reporting standards on the consolidated and separate statements of financial position are as follows:</w:t>
      </w:r>
    </w:p>
    <w:bookmarkEnd w:id="8"/>
    <w:p w14:paraId="70EB2580" w14:textId="77777777" w:rsidR="00486786" w:rsidRPr="00EF619C" w:rsidRDefault="00486786" w:rsidP="00F3415C">
      <w:pPr>
        <w:suppressAutoHyphens/>
        <w:rPr>
          <w:rFonts w:ascii="Arial" w:hAnsi="Arial" w:cs="Arial"/>
          <w:sz w:val="18"/>
          <w:szCs w:val="18"/>
          <w:lang w:val="en-GB"/>
        </w:rPr>
      </w:pPr>
    </w:p>
    <w:tbl>
      <w:tblPr>
        <w:tblStyle w:val="PwCTableText"/>
        <w:tblW w:w="4941" w:type="pct"/>
        <w:tblBorders>
          <w:insideH w:val="none" w:sz="0" w:space="0" w:color="auto"/>
        </w:tblBorders>
        <w:tblLook w:val="0600" w:firstRow="0" w:lastRow="0" w:firstColumn="0" w:lastColumn="0" w:noHBand="1" w:noVBand="1"/>
      </w:tblPr>
      <w:tblGrid>
        <w:gridCol w:w="2893"/>
        <w:gridCol w:w="971"/>
        <w:gridCol w:w="1297"/>
        <w:gridCol w:w="1607"/>
        <w:gridCol w:w="1496"/>
        <w:gridCol w:w="1299"/>
      </w:tblGrid>
      <w:tr w:rsidR="00553805" w:rsidRPr="00EF619C" w14:paraId="198D2329" w14:textId="77777777" w:rsidTr="00E52D96">
        <w:tc>
          <w:tcPr>
            <w:tcW w:w="1513" w:type="pct"/>
            <w:shd w:val="clear" w:color="auto" w:fill="auto"/>
            <w:vAlign w:val="bottom"/>
          </w:tcPr>
          <w:p w14:paraId="080AA27A" w14:textId="77777777" w:rsidR="00553805" w:rsidRPr="00EF619C" w:rsidRDefault="00553805" w:rsidP="00E52D96">
            <w:pPr>
              <w:spacing w:before="0" w:after="0"/>
              <w:ind w:left="9"/>
              <w:rPr>
                <w:rFonts w:ascii="Arial" w:eastAsia="Arial Unicode MS" w:hAnsi="Arial" w:cs="Arial"/>
                <w:b/>
                <w:bCs/>
                <w:sz w:val="18"/>
                <w:szCs w:val="18"/>
                <w:lang w:val="en-GB"/>
              </w:rPr>
            </w:pPr>
          </w:p>
        </w:tc>
        <w:tc>
          <w:tcPr>
            <w:tcW w:w="508" w:type="pct"/>
            <w:shd w:val="clear" w:color="auto" w:fill="auto"/>
          </w:tcPr>
          <w:p w14:paraId="2C33D9E5" w14:textId="77777777" w:rsidR="00553805" w:rsidRPr="00EF619C" w:rsidRDefault="00553805" w:rsidP="00E52D96">
            <w:pPr>
              <w:spacing w:before="0" w:after="0"/>
              <w:ind w:left="-29" w:right="-72"/>
              <w:jc w:val="center"/>
              <w:rPr>
                <w:rFonts w:ascii="Arial" w:eastAsia="Arial Unicode MS" w:hAnsi="Arial" w:cs="Arial"/>
                <w:b/>
                <w:bCs/>
                <w:sz w:val="18"/>
                <w:szCs w:val="18"/>
                <w:lang w:val="en-GB"/>
              </w:rPr>
            </w:pPr>
          </w:p>
        </w:tc>
        <w:tc>
          <w:tcPr>
            <w:tcW w:w="2979" w:type="pct"/>
            <w:gridSpan w:val="4"/>
            <w:tcBorders>
              <w:left w:val="nil"/>
              <w:bottom w:val="single" w:sz="4" w:space="0" w:color="auto"/>
              <w:right w:val="nil"/>
            </w:tcBorders>
            <w:shd w:val="clear" w:color="auto" w:fill="auto"/>
            <w:vAlign w:val="bottom"/>
          </w:tcPr>
          <w:p w14:paraId="1B07E948" w14:textId="1A405917" w:rsidR="00553805" w:rsidRPr="00EF619C" w:rsidRDefault="00553805" w:rsidP="00E52D96">
            <w:pPr>
              <w:spacing w:before="0" w:after="0"/>
              <w:ind w:left="-29" w:right="-72"/>
              <w:jc w:val="center"/>
              <w:rPr>
                <w:rFonts w:ascii="Arial" w:eastAsia="Arial Unicode MS" w:hAnsi="Arial" w:cs="Arial"/>
                <w:b/>
                <w:bCs/>
                <w:sz w:val="18"/>
                <w:szCs w:val="18"/>
                <w:lang w:val="en-GB"/>
              </w:rPr>
            </w:pPr>
            <w:r w:rsidRPr="00EF619C">
              <w:rPr>
                <w:rFonts w:ascii="Arial" w:eastAsia="Arial Unicode MS" w:hAnsi="Arial" w:cs="Arial"/>
                <w:b/>
                <w:bCs/>
                <w:sz w:val="18"/>
                <w:szCs w:val="18"/>
                <w:lang w:val="en-GB" w:bidi="th-TH"/>
              </w:rPr>
              <w:t xml:space="preserve">Consolidated financial </w:t>
            </w:r>
            <w:r w:rsidR="008A6262">
              <w:rPr>
                <w:rFonts w:ascii="Arial" w:eastAsia="Arial Unicode MS" w:hAnsi="Arial" w:cs="Arial"/>
                <w:b/>
                <w:bCs/>
                <w:sz w:val="18"/>
                <w:szCs w:val="18"/>
                <w:lang w:val="en-GB" w:bidi="th-TH"/>
              </w:rPr>
              <w:t>statement</w:t>
            </w:r>
            <w:r w:rsidR="00372925">
              <w:rPr>
                <w:rFonts w:ascii="Arial" w:eastAsia="Arial Unicode MS" w:hAnsi="Arial" w:cs="Arial"/>
                <w:b/>
                <w:bCs/>
                <w:sz w:val="18"/>
                <w:szCs w:val="18"/>
                <w:lang w:val="en-GB" w:bidi="th-TH"/>
              </w:rPr>
              <w:t>s</w:t>
            </w:r>
          </w:p>
        </w:tc>
      </w:tr>
      <w:tr w:rsidR="00553805" w:rsidRPr="00EF619C" w14:paraId="5D3938C6" w14:textId="77777777" w:rsidTr="00E52D96">
        <w:tc>
          <w:tcPr>
            <w:tcW w:w="1513" w:type="pct"/>
            <w:shd w:val="clear" w:color="auto" w:fill="auto"/>
            <w:vAlign w:val="bottom"/>
          </w:tcPr>
          <w:p w14:paraId="568A919E" w14:textId="77777777" w:rsidR="00553805" w:rsidRPr="00EF619C" w:rsidRDefault="00553805" w:rsidP="00E52D96">
            <w:pPr>
              <w:spacing w:before="0" w:after="0"/>
              <w:ind w:left="9"/>
              <w:rPr>
                <w:rFonts w:ascii="Arial" w:eastAsia="Arial Unicode MS" w:hAnsi="Arial" w:cs="Arial"/>
                <w:b/>
                <w:bCs/>
                <w:sz w:val="18"/>
                <w:szCs w:val="18"/>
                <w:lang w:val="en-GB"/>
              </w:rPr>
            </w:pPr>
          </w:p>
        </w:tc>
        <w:tc>
          <w:tcPr>
            <w:tcW w:w="508" w:type="pct"/>
            <w:shd w:val="clear" w:color="auto" w:fill="auto"/>
          </w:tcPr>
          <w:p w14:paraId="5EC4E158" w14:textId="77777777" w:rsidR="00553805" w:rsidRPr="00EF619C" w:rsidRDefault="00553805" w:rsidP="00E52D96">
            <w:pPr>
              <w:spacing w:before="0" w:after="0"/>
              <w:ind w:left="-29" w:right="-72"/>
              <w:jc w:val="center"/>
              <w:rPr>
                <w:rFonts w:ascii="Arial" w:eastAsia="Arial Unicode MS" w:hAnsi="Arial" w:cs="Arial"/>
                <w:b/>
                <w:bCs/>
                <w:sz w:val="18"/>
                <w:szCs w:val="18"/>
                <w:lang w:val="en-GB"/>
              </w:rPr>
            </w:pPr>
          </w:p>
        </w:tc>
        <w:tc>
          <w:tcPr>
            <w:tcW w:w="678" w:type="pct"/>
            <w:tcBorders>
              <w:top w:val="single" w:sz="4" w:space="0" w:color="auto"/>
              <w:left w:val="nil"/>
              <w:right w:val="nil"/>
            </w:tcBorders>
            <w:shd w:val="clear" w:color="auto" w:fill="auto"/>
            <w:vAlign w:val="bottom"/>
            <w:hideMark/>
          </w:tcPr>
          <w:p w14:paraId="1D013D4E" w14:textId="5C3B01E7" w:rsidR="00553805" w:rsidRPr="00EF619C" w:rsidRDefault="00553805" w:rsidP="00E52D96">
            <w:pPr>
              <w:spacing w:before="0" w:after="0"/>
              <w:ind w:left="-29" w:right="-72"/>
              <w:jc w:val="right"/>
              <w:rPr>
                <w:rFonts w:ascii="Arial" w:eastAsia="Arial Unicode MS" w:hAnsi="Arial" w:cs="Arial"/>
                <w:b/>
                <w:bCs/>
                <w:sz w:val="18"/>
                <w:szCs w:val="18"/>
                <w:lang w:val="en-GB" w:bidi="th-TH"/>
              </w:rPr>
            </w:pPr>
          </w:p>
          <w:p w14:paraId="5399AA2F" w14:textId="77777777" w:rsidR="00553805" w:rsidRPr="00EF619C" w:rsidRDefault="00553805" w:rsidP="00E52D96">
            <w:pPr>
              <w:spacing w:before="0" w:after="0"/>
              <w:ind w:left="-29" w:right="-72"/>
              <w:jc w:val="right"/>
              <w:rPr>
                <w:rFonts w:ascii="Arial" w:eastAsia="Arial Unicode MS" w:hAnsi="Arial" w:cs="Arial"/>
                <w:b/>
                <w:bCs/>
                <w:sz w:val="18"/>
                <w:szCs w:val="18"/>
                <w:lang w:val="en-GB" w:bidi="th-TH"/>
              </w:rPr>
            </w:pPr>
            <w:r w:rsidRPr="00EF619C">
              <w:rPr>
                <w:rFonts w:ascii="Arial" w:eastAsia="Arial Unicode MS" w:hAnsi="Arial" w:cs="Arial"/>
                <w:b/>
                <w:bCs/>
                <w:sz w:val="18"/>
                <w:szCs w:val="18"/>
                <w:lang w:val="en-GB" w:bidi="th-TH"/>
              </w:rPr>
              <w:t xml:space="preserve">As at </w:t>
            </w:r>
          </w:p>
          <w:p w14:paraId="4922A68A" w14:textId="77777777" w:rsidR="00553805" w:rsidRPr="00EF619C" w:rsidRDefault="00553805" w:rsidP="00E52D96">
            <w:pPr>
              <w:spacing w:before="0" w:after="0"/>
              <w:ind w:left="-161" w:right="-72"/>
              <w:jc w:val="right"/>
              <w:rPr>
                <w:rFonts w:ascii="Arial" w:eastAsia="Arial Unicode MS" w:hAnsi="Arial" w:cs="Arial"/>
                <w:b/>
                <w:bCs/>
                <w:sz w:val="18"/>
                <w:szCs w:val="18"/>
                <w:lang w:val="en-GB"/>
              </w:rPr>
            </w:pPr>
            <w:r w:rsidRPr="00EF619C">
              <w:rPr>
                <w:rFonts w:ascii="Arial" w:eastAsia="Arial Unicode MS" w:hAnsi="Arial" w:cs="Arial"/>
                <w:b/>
                <w:bCs/>
                <w:sz w:val="18"/>
                <w:szCs w:val="18"/>
                <w:lang w:val="en-GB" w:bidi="th-TH"/>
              </w:rPr>
              <w:t>31 December 2019</w:t>
            </w:r>
          </w:p>
        </w:tc>
        <w:tc>
          <w:tcPr>
            <w:tcW w:w="840" w:type="pct"/>
            <w:tcBorders>
              <w:top w:val="single" w:sz="4" w:space="0" w:color="auto"/>
              <w:left w:val="nil"/>
              <w:right w:val="nil"/>
            </w:tcBorders>
            <w:shd w:val="clear" w:color="auto" w:fill="auto"/>
            <w:vAlign w:val="bottom"/>
            <w:hideMark/>
          </w:tcPr>
          <w:p w14:paraId="515BD153" w14:textId="77777777" w:rsidR="00553805" w:rsidRPr="00EF619C" w:rsidRDefault="00553805" w:rsidP="00E52D96">
            <w:pPr>
              <w:spacing w:before="0" w:after="0"/>
              <w:ind w:right="-72"/>
              <w:jc w:val="right"/>
              <w:rPr>
                <w:rFonts w:ascii="Arial" w:eastAsia="Arial Unicode MS" w:hAnsi="Arial" w:cs="Arial"/>
                <w:b/>
                <w:bCs/>
                <w:sz w:val="18"/>
                <w:szCs w:val="18"/>
                <w:lang w:val="en-GB"/>
              </w:rPr>
            </w:pPr>
            <w:r w:rsidRPr="00EF619C">
              <w:rPr>
                <w:rFonts w:ascii="Arial" w:eastAsia="Arial Unicode MS" w:hAnsi="Arial" w:cs="Arial"/>
                <w:b/>
                <w:bCs/>
                <w:sz w:val="18"/>
                <w:szCs w:val="18"/>
                <w:lang w:val="en-GB"/>
              </w:rPr>
              <w:t xml:space="preserve">TAS 32 </w:t>
            </w:r>
          </w:p>
          <w:p w14:paraId="4A7A4B26" w14:textId="77777777" w:rsidR="00553805" w:rsidRPr="00EF619C" w:rsidRDefault="00553805" w:rsidP="00E52D96">
            <w:pPr>
              <w:spacing w:before="0" w:after="0"/>
              <w:ind w:right="-72"/>
              <w:jc w:val="right"/>
              <w:rPr>
                <w:rFonts w:ascii="Arial" w:eastAsia="Arial Unicode MS" w:hAnsi="Arial" w:cs="Arial"/>
                <w:b/>
                <w:bCs/>
                <w:sz w:val="18"/>
                <w:szCs w:val="18"/>
                <w:lang w:val="en-GB"/>
              </w:rPr>
            </w:pPr>
            <w:r w:rsidRPr="00EF619C">
              <w:rPr>
                <w:rFonts w:ascii="Arial" w:eastAsia="Arial Unicode MS" w:hAnsi="Arial" w:cs="Arial"/>
                <w:b/>
                <w:bCs/>
                <w:sz w:val="18"/>
                <w:szCs w:val="18"/>
                <w:lang w:val="en-GB"/>
              </w:rPr>
              <w:t>and TFRS 9</w:t>
            </w:r>
          </w:p>
          <w:p w14:paraId="50A1BD28" w14:textId="77777777" w:rsidR="00553805" w:rsidRPr="00EF619C" w:rsidRDefault="00553805" w:rsidP="00E52D96">
            <w:pPr>
              <w:spacing w:before="0" w:after="0"/>
              <w:ind w:left="-51" w:right="-72"/>
              <w:jc w:val="right"/>
              <w:rPr>
                <w:rFonts w:ascii="Arial" w:eastAsia="Arial Unicode MS" w:hAnsi="Arial" w:cs="Arial"/>
                <w:b/>
                <w:bCs/>
                <w:spacing w:val="-8"/>
                <w:sz w:val="18"/>
                <w:szCs w:val="18"/>
                <w:lang w:val="en-GB"/>
              </w:rPr>
            </w:pPr>
            <w:r w:rsidRPr="00EF619C">
              <w:rPr>
                <w:rFonts w:ascii="Arial" w:eastAsia="Arial Unicode MS" w:hAnsi="Arial" w:cs="Arial"/>
                <w:b/>
                <w:bCs/>
                <w:spacing w:val="-4"/>
                <w:sz w:val="18"/>
                <w:szCs w:val="18"/>
                <w:lang w:val="en-GB" w:bidi="th-TH"/>
              </w:rPr>
              <w:t>Reclassifications</w:t>
            </w:r>
            <w:r w:rsidRPr="00EF619C">
              <w:rPr>
                <w:rFonts w:ascii="Arial" w:eastAsia="Arial Unicode MS" w:hAnsi="Arial" w:cs="Arial"/>
                <w:b/>
                <w:bCs/>
                <w:sz w:val="18"/>
                <w:szCs w:val="18"/>
                <w:lang w:val="en-GB" w:bidi="th-TH"/>
              </w:rPr>
              <w:t xml:space="preserve"> and adjustments</w:t>
            </w:r>
          </w:p>
        </w:tc>
        <w:tc>
          <w:tcPr>
            <w:tcW w:w="782" w:type="pct"/>
            <w:tcBorders>
              <w:top w:val="single" w:sz="4" w:space="0" w:color="auto"/>
              <w:left w:val="nil"/>
              <w:right w:val="nil"/>
            </w:tcBorders>
            <w:shd w:val="clear" w:color="auto" w:fill="auto"/>
            <w:vAlign w:val="bottom"/>
            <w:hideMark/>
          </w:tcPr>
          <w:p w14:paraId="67E284E4" w14:textId="77777777" w:rsidR="00553805" w:rsidRPr="00EF619C" w:rsidRDefault="00553805" w:rsidP="00E52D96">
            <w:pPr>
              <w:spacing w:before="0" w:after="0"/>
              <w:ind w:right="-72"/>
              <w:jc w:val="right"/>
              <w:rPr>
                <w:rFonts w:ascii="Arial" w:eastAsia="Arial Unicode MS" w:hAnsi="Arial" w:cs="Arial"/>
                <w:b/>
                <w:bCs/>
                <w:sz w:val="18"/>
                <w:szCs w:val="18"/>
                <w:lang w:val="en-GB"/>
              </w:rPr>
            </w:pPr>
            <w:r w:rsidRPr="00EF619C">
              <w:rPr>
                <w:rFonts w:ascii="Arial" w:eastAsia="Arial Unicode MS" w:hAnsi="Arial" w:cs="Arial"/>
                <w:b/>
                <w:bCs/>
                <w:sz w:val="18"/>
                <w:szCs w:val="18"/>
                <w:lang w:val="en-GB"/>
              </w:rPr>
              <w:t>TFRS 16</w:t>
            </w:r>
          </w:p>
          <w:p w14:paraId="7811051A" w14:textId="77777777" w:rsidR="00553805" w:rsidRPr="00EF619C" w:rsidRDefault="00553805" w:rsidP="00E52D96">
            <w:pPr>
              <w:spacing w:before="0" w:after="0"/>
              <w:ind w:left="-51" w:right="-72"/>
              <w:jc w:val="right"/>
              <w:rPr>
                <w:rFonts w:ascii="Arial" w:eastAsia="Arial Unicode MS" w:hAnsi="Arial" w:cs="Arial"/>
                <w:b/>
                <w:bCs/>
                <w:sz w:val="18"/>
                <w:szCs w:val="18"/>
                <w:lang w:val="en-GB"/>
              </w:rPr>
            </w:pPr>
            <w:r w:rsidRPr="00EF619C">
              <w:rPr>
                <w:rFonts w:ascii="Arial" w:eastAsia="Arial Unicode MS" w:hAnsi="Arial" w:cs="Arial"/>
                <w:b/>
                <w:bCs/>
                <w:spacing w:val="-4"/>
                <w:sz w:val="18"/>
                <w:szCs w:val="18"/>
                <w:lang w:val="en-GB" w:bidi="th-TH"/>
              </w:rPr>
              <w:t xml:space="preserve">Reclassifications </w:t>
            </w:r>
            <w:r w:rsidRPr="00EF619C">
              <w:rPr>
                <w:rFonts w:ascii="Arial" w:eastAsia="Arial Unicode MS" w:hAnsi="Arial" w:cs="Arial"/>
                <w:b/>
                <w:bCs/>
                <w:sz w:val="18"/>
                <w:szCs w:val="18"/>
                <w:lang w:val="en-GB" w:bidi="th-TH"/>
              </w:rPr>
              <w:t>and adjustments</w:t>
            </w:r>
          </w:p>
        </w:tc>
        <w:tc>
          <w:tcPr>
            <w:tcW w:w="678" w:type="pct"/>
            <w:tcBorders>
              <w:top w:val="single" w:sz="4" w:space="0" w:color="auto"/>
              <w:left w:val="nil"/>
              <w:right w:val="nil"/>
            </w:tcBorders>
            <w:shd w:val="clear" w:color="auto" w:fill="auto"/>
            <w:vAlign w:val="bottom"/>
            <w:hideMark/>
          </w:tcPr>
          <w:p w14:paraId="3FFDB453" w14:textId="77777777" w:rsidR="00553805" w:rsidRPr="00EF619C" w:rsidRDefault="00553805" w:rsidP="00E52D96">
            <w:pPr>
              <w:spacing w:before="0" w:after="0"/>
              <w:ind w:left="-29" w:right="-72"/>
              <w:jc w:val="right"/>
              <w:rPr>
                <w:rFonts w:ascii="Arial" w:eastAsia="Arial Unicode MS" w:hAnsi="Arial" w:cs="Arial"/>
                <w:b/>
                <w:bCs/>
                <w:sz w:val="18"/>
                <w:szCs w:val="18"/>
                <w:lang w:val="en-GB"/>
              </w:rPr>
            </w:pPr>
            <w:r w:rsidRPr="00EF619C">
              <w:rPr>
                <w:rFonts w:ascii="Arial" w:eastAsia="Arial Unicode MS" w:hAnsi="Arial" w:cs="Arial"/>
                <w:b/>
                <w:bCs/>
                <w:sz w:val="18"/>
                <w:szCs w:val="18"/>
                <w:lang w:val="en-GB"/>
              </w:rPr>
              <w:t xml:space="preserve">As at </w:t>
            </w:r>
          </w:p>
          <w:p w14:paraId="02FBB3FD" w14:textId="77777777" w:rsidR="00553805" w:rsidRPr="00EF619C" w:rsidRDefault="00553805" w:rsidP="00E52D96">
            <w:pPr>
              <w:spacing w:before="0" w:after="0"/>
              <w:ind w:left="-29" w:right="-72"/>
              <w:jc w:val="right"/>
              <w:rPr>
                <w:rFonts w:ascii="Arial" w:eastAsia="Arial Unicode MS" w:hAnsi="Arial" w:cs="Arial"/>
                <w:b/>
                <w:bCs/>
                <w:sz w:val="18"/>
                <w:szCs w:val="18"/>
                <w:lang w:val="en-GB"/>
              </w:rPr>
            </w:pPr>
            <w:r w:rsidRPr="00EF619C">
              <w:rPr>
                <w:rFonts w:ascii="Arial" w:eastAsia="Arial Unicode MS" w:hAnsi="Arial" w:cs="Arial"/>
                <w:b/>
                <w:bCs/>
                <w:sz w:val="18"/>
                <w:szCs w:val="18"/>
                <w:lang w:val="en-GB"/>
              </w:rPr>
              <w:t xml:space="preserve">1 January </w:t>
            </w:r>
          </w:p>
          <w:p w14:paraId="0D34B09A" w14:textId="77777777" w:rsidR="00553805" w:rsidRPr="00EF619C" w:rsidRDefault="00553805" w:rsidP="00E52D96">
            <w:pPr>
              <w:spacing w:before="0" w:after="0"/>
              <w:ind w:left="-29" w:right="-72"/>
              <w:jc w:val="right"/>
              <w:rPr>
                <w:rFonts w:ascii="Arial" w:eastAsia="Arial Unicode MS" w:hAnsi="Arial" w:cs="Arial"/>
                <w:b/>
                <w:bCs/>
                <w:sz w:val="18"/>
                <w:szCs w:val="18"/>
                <w:lang w:val="en-GB"/>
              </w:rPr>
            </w:pPr>
            <w:r w:rsidRPr="00EF619C">
              <w:rPr>
                <w:rFonts w:ascii="Arial" w:eastAsia="Arial Unicode MS" w:hAnsi="Arial" w:cs="Arial"/>
                <w:b/>
                <w:bCs/>
                <w:sz w:val="18"/>
                <w:szCs w:val="18"/>
                <w:lang w:val="en-GB"/>
              </w:rPr>
              <w:t>2020</w:t>
            </w:r>
          </w:p>
          <w:p w14:paraId="3967C68F" w14:textId="77777777" w:rsidR="00553805" w:rsidRPr="00EF619C" w:rsidRDefault="00553805" w:rsidP="00E52D96">
            <w:pPr>
              <w:spacing w:before="0" w:after="0"/>
              <w:ind w:left="-69" w:right="-72" w:hanging="35"/>
              <w:jc w:val="right"/>
              <w:rPr>
                <w:rFonts w:ascii="Arial" w:eastAsia="Arial Unicode MS" w:hAnsi="Arial" w:cs="Arial"/>
                <w:b/>
                <w:bCs/>
                <w:sz w:val="18"/>
                <w:szCs w:val="18"/>
                <w:lang w:val="en-GB"/>
              </w:rPr>
            </w:pPr>
            <w:r w:rsidRPr="00EF619C">
              <w:rPr>
                <w:rFonts w:ascii="Arial" w:eastAsia="Arial Unicode MS" w:hAnsi="Arial" w:cs="Arial"/>
                <w:b/>
                <w:bCs/>
                <w:sz w:val="18"/>
                <w:szCs w:val="18"/>
                <w:lang w:val="en-GB" w:bidi="th-TH"/>
              </w:rPr>
              <w:t>Restated</w:t>
            </w:r>
          </w:p>
        </w:tc>
      </w:tr>
      <w:tr w:rsidR="00553805" w:rsidRPr="00EF619C" w14:paraId="2010CE3F" w14:textId="77777777" w:rsidTr="00E52D96">
        <w:tc>
          <w:tcPr>
            <w:tcW w:w="1513" w:type="pct"/>
            <w:shd w:val="clear" w:color="auto" w:fill="auto"/>
            <w:vAlign w:val="bottom"/>
          </w:tcPr>
          <w:p w14:paraId="7743F6DE" w14:textId="77777777" w:rsidR="00553805" w:rsidRPr="00EF619C" w:rsidRDefault="00553805" w:rsidP="00E52D96">
            <w:pPr>
              <w:spacing w:before="0" w:after="0"/>
              <w:ind w:left="9"/>
              <w:rPr>
                <w:rFonts w:ascii="Arial" w:eastAsia="Arial Unicode MS" w:hAnsi="Arial" w:cs="Arial"/>
                <w:b/>
                <w:bCs/>
                <w:sz w:val="18"/>
                <w:szCs w:val="18"/>
                <w:lang w:val="en-GB"/>
              </w:rPr>
            </w:pPr>
          </w:p>
        </w:tc>
        <w:tc>
          <w:tcPr>
            <w:tcW w:w="508" w:type="pct"/>
            <w:tcBorders>
              <w:bottom w:val="single" w:sz="4" w:space="0" w:color="auto"/>
            </w:tcBorders>
            <w:shd w:val="clear" w:color="auto" w:fill="auto"/>
          </w:tcPr>
          <w:p w14:paraId="746650D3" w14:textId="7BD9C314" w:rsidR="00553805" w:rsidRPr="00E65BBE" w:rsidRDefault="00553805" w:rsidP="00E52D96">
            <w:pPr>
              <w:spacing w:before="0" w:after="0"/>
              <w:ind w:left="-29" w:right="-72"/>
              <w:jc w:val="center"/>
              <w:rPr>
                <w:rFonts w:ascii="Arial" w:eastAsia="Arial Unicode MS" w:hAnsi="Arial" w:cs="Browallia New"/>
                <w:b/>
                <w:bCs/>
                <w:sz w:val="18"/>
                <w:szCs w:val="22"/>
                <w:lang w:val="en-GB" w:bidi="th-TH"/>
              </w:rPr>
            </w:pPr>
            <w:r w:rsidRPr="00EF619C">
              <w:rPr>
                <w:rFonts w:ascii="Arial" w:eastAsia="Arial Unicode MS" w:hAnsi="Arial" w:cs="Arial"/>
                <w:b/>
                <w:bCs/>
                <w:sz w:val="18"/>
                <w:szCs w:val="18"/>
                <w:lang w:val="en-GB"/>
              </w:rPr>
              <w:t>Note</w:t>
            </w:r>
            <w:r w:rsidR="00E65BBE">
              <w:rPr>
                <w:rFonts w:ascii="Arial" w:eastAsia="Arial Unicode MS" w:hAnsi="Arial" w:cs="Arial"/>
                <w:b/>
                <w:bCs/>
                <w:sz w:val="18"/>
                <w:szCs w:val="18"/>
                <w:lang w:val="en-GB"/>
              </w:rPr>
              <w:t>s</w:t>
            </w:r>
          </w:p>
        </w:tc>
        <w:tc>
          <w:tcPr>
            <w:tcW w:w="678" w:type="pct"/>
            <w:tcBorders>
              <w:left w:val="nil"/>
              <w:bottom w:val="nil"/>
              <w:right w:val="nil"/>
            </w:tcBorders>
            <w:shd w:val="clear" w:color="auto" w:fill="auto"/>
            <w:vAlign w:val="bottom"/>
          </w:tcPr>
          <w:p w14:paraId="056294EB" w14:textId="4205D26C" w:rsidR="00553805" w:rsidRPr="00EF619C" w:rsidRDefault="00553805" w:rsidP="00E52D96">
            <w:pPr>
              <w:spacing w:before="0" w:after="0"/>
              <w:ind w:left="-29" w:right="-72"/>
              <w:jc w:val="right"/>
              <w:rPr>
                <w:rFonts w:ascii="Arial" w:eastAsia="Arial Unicode MS" w:hAnsi="Arial" w:cs="Arial"/>
                <w:b/>
                <w:bCs/>
                <w:sz w:val="18"/>
                <w:szCs w:val="18"/>
                <w:lang w:val="en-GB"/>
              </w:rPr>
            </w:pPr>
            <w:r w:rsidRPr="00EF619C">
              <w:rPr>
                <w:rFonts w:ascii="Arial" w:eastAsia="Arial Unicode MS" w:hAnsi="Arial" w:cs="Arial"/>
                <w:b/>
                <w:bCs/>
                <w:sz w:val="18"/>
                <w:szCs w:val="18"/>
                <w:lang w:val="en-GB"/>
              </w:rPr>
              <w:t>Baht</w:t>
            </w:r>
          </w:p>
        </w:tc>
        <w:tc>
          <w:tcPr>
            <w:tcW w:w="840" w:type="pct"/>
            <w:tcBorders>
              <w:left w:val="nil"/>
              <w:bottom w:val="nil"/>
              <w:right w:val="nil"/>
            </w:tcBorders>
            <w:shd w:val="clear" w:color="auto" w:fill="auto"/>
            <w:vAlign w:val="bottom"/>
          </w:tcPr>
          <w:p w14:paraId="31F7AEFF" w14:textId="77777777" w:rsidR="00553805" w:rsidRPr="00EF619C" w:rsidRDefault="00553805" w:rsidP="00E52D96">
            <w:pPr>
              <w:spacing w:before="0" w:after="0"/>
              <w:ind w:right="-72"/>
              <w:jc w:val="right"/>
              <w:rPr>
                <w:rFonts w:ascii="Arial" w:eastAsia="Arial Unicode MS" w:hAnsi="Arial" w:cs="Arial"/>
                <w:b/>
                <w:bCs/>
                <w:sz w:val="18"/>
                <w:szCs w:val="18"/>
                <w:lang w:val="en-GB"/>
              </w:rPr>
            </w:pPr>
            <w:r w:rsidRPr="00EF619C">
              <w:rPr>
                <w:rFonts w:ascii="Arial" w:eastAsia="Arial Unicode MS" w:hAnsi="Arial" w:cs="Arial"/>
                <w:b/>
                <w:bCs/>
                <w:sz w:val="18"/>
                <w:szCs w:val="18"/>
                <w:lang w:val="en-GB"/>
              </w:rPr>
              <w:t>Baht</w:t>
            </w:r>
          </w:p>
        </w:tc>
        <w:tc>
          <w:tcPr>
            <w:tcW w:w="782" w:type="pct"/>
            <w:tcBorders>
              <w:left w:val="nil"/>
              <w:bottom w:val="nil"/>
              <w:right w:val="nil"/>
            </w:tcBorders>
            <w:shd w:val="clear" w:color="auto" w:fill="auto"/>
            <w:vAlign w:val="bottom"/>
          </w:tcPr>
          <w:p w14:paraId="06014C40" w14:textId="77777777" w:rsidR="00553805" w:rsidRPr="00EF619C" w:rsidRDefault="00553805" w:rsidP="00E52D96">
            <w:pPr>
              <w:spacing w:before="0" w:after="0"/>
              <w:ind w:right="-72"/>
              <w:jc w:val="right"/>
              <w:rPr>
                <w:rFonts w:ascii="Arial" w:eastAsia="Arial Unicode MS" w:hAnsi="Arial" w:cs="Arial"/>
                <w:b/>
                <w:bCs/>
                <w:sz w:val="18"/>
                <w:szCs w:val="18"/>
                <w:lang w:val="en-GB"/>
              </w:rPr>
            </w:pPr>
            <w:r w:rsidRPr="00EF619C">
              <w:rPr>
                <w:rFonts w:ascii="Arial" w:eastAsia="Arial Unicode MS" w:hAnsi="Arial" w:cs="Arial"/>
                <w:b/>
                <w:bCs/>
                <w:sz w:val="18"/>
                <w:szCs w:val="18"/>
                <w:lang w:val="en-GB"/>
              </w:rPr>
              <w:t>Baht</w:t>
            </w:r>
          </w:p>
        </w:tc>
        <w:tc>
          <w:tcPr>
            <w:tcW w:w="678" w:type="pct"/>
            <w:tcBorders>
              <w:left w:val="nil"/>
              <w:bottom w:val="nil"/>
              <w:right w:val="nil"/>
            </w:tcBorders>
            <w:shd w:val="clear" w:color="auto" w:fill="auto"/>
            <w:vAlign w:val="bottom"/>
          </w:tcPr>
          <w:p w14:paraId="7AD6DE08" w14:textId="77777777" w:rsidR="00553805" w:rsidRPr="00EF619C" w:rsidRDefault="00553805" w:rsidP="00E52D96">
            <w:pPr>
              <w:spacing w:before="0" w:after="0"/>
              <w:ind w:left="-29" w:right="-72"/>
              <w:jc w:val="right"/>
              <w:rPr>
                <w:rFonts w:ascii="Arial" w:eastAsia="Arial Unicode MS" w:hAnsi="Arial" w:cs="Arial"/>
                <w:b/>
                <w:bCs/>
                <w:sz w:val="18"/>
                <w:szCs w:val="18"/>
                <w:lang w:val="en-GB"/>
              </w:rPr>
            </w:pPr>
            <w:r w:rsidRPr="00EF619C">
              <w:rPr>
                <w:rFonts w:ascii="Arial" w:eastAsia="Arial Unicode MS" w:hAnsi="Arial" w:cs="Arial"/>
                <w:b/>
                <w:bCs/>
                <w:sz w:val="18"/>
                <w:szCs w:val="18"/>
                <w:lang w:val="en-GB"/>
              </w:rPr>
              <w:t>Baht</w:t>
            </w:r>
          </w:p>
        </w:tc>
      </w:tr>
      <w:tr w:rsidR="00553805" w:rsidRPr="00EF619C" w14:paraId="7376AB65" w14:textId="77777777" w:rsidTr="00E52D96">
        <w:tc>
          <w:tcPr>
            <w:tcW w:w="1513" w:type="pct"/>
            <w:shd w:val="clear" w:color="auto" w:fill="auto"/>
            <w:vAlign w:val="bottom"/>
          </w:tcPr>
          <w:p w14:paraId="3FC50BBF" w14:textId="77777777" w:rsidR="00553805" w:rsidRPr="00EF619C" w:rsidRDefault="00553805" w:rsidP="00E52D96">
            <w:pPr>
              <w:spacing w:before="0" w:after="0"/>
              <w:ind w:left="9"/>
              <w:rPr>
                <w:rFonts w:ascii="Arial" w:eastAsia="Arial Unicode MS" w:hAnsi="Arial" w:cs="Arial"/>
                <w:sz w:val="18"/>
                <w:szCs w:val="18"/>
                <w:lang w:val="en-GB" w:bidi="th-TH"/>
              </w:rPr>
            </w:pPr>
          </w:p>
        </w:tc>
        <w:tc>
          <w:tcPr>
            <w:tcW w:w="508" w:type="pct"/>
            <w:tcBorders>
              <w:top w:val="single" w:sz="4" w:space="0" w:color="auto"/>
            </w:tcBorders>
            <w:shd w:val="clear" w:color="auto" w:fill="auto"/>
          </w:tcPr>
          <w:p w14:paraId="336D6513" w14:textId="77777777" w:rsidR="00553805" w:rsidRPr="00EF619C" w:rsidRDefault="00553805" w:rsidP="00E52D96">
            <w:pPr>
              <w:spacing w:before="0" w:after="0"/>
              <w:ind w:right="-72"/>
              <w:jc w:val="center"/>
              <w:rPr>
                <w:rFonts w:ascii="Arial" w:eastAsia="Arial Unicode MS" w:hAnsi="Arial" w:cs="Arial"/>
                <w:sz w:val="18"/>
                <w:szCs w:val="18"/>
                <w:lang w:val="en-GB"/>
              </w:rPr>
            </w:pPr>
          </w:p>
        </w:tc>
        <w:tc>
          <w:tcPr>
            <w:tcW w:w="678" w:type="pct"/>
            <w:tcBorders>
              <w:top w:val="single" w:sz="4" w:space="0" w:color="auto"/>
              <w:left w:val="nil"/>
              <w:bottom w:val="nil"/>
              <w:right w:val="nil"/>
            </w:tcBorders>
            <w:shd w:val="clear" w:color="auto" w:fill="auto"/>
            <w:vAlign w:val="bottom"/>
          </w:tcPr>
          <w:p w14:paraId="05607575" w14:textId="14379575" w:rsidR="00553805" w:rsidRPr="00EF619C" w:rsidRDefault="00553805" w:rsidP="00E52D96">
            <w:pPr>
              <w:spacing w:before="0" w:after="0"/>
              <w:ind w:right="-72"/>
              <w:jc w:val="right"/>
              <w:rPr>
                <w:rFonts w:ascii="Arial" w:eastAsia="Arial Unicode MS" w:hAnsi="Arial" w:cs="Arial"/>
                <w:sz w:val="18"/>
                <w:szCs w:val="18"/>
                <w:lang w:val="en-GB"/>
              </w:rPr>
            </w:pPr>
          </w:p>
        </w:tc>
        <w:tc>
          <w:tcPr>
            <w:tcW w:w="840" w:type="pct"/>
            <w:tcBorders>
              <w:top w:val="single" w:sz="4" w:space="0" w:color="auto"/>
              <w:left w:val="nil"/>
              <w:bottom w:val="nil"/>
              <w:right w:val="nil"/>
            </w:tcBorders>
            <w:shd w:val="clear" w:color="auto" w:fill="auto"/>
            <w:vAlign w:val="bottom"/>
          </w:tcPr>
          <w:p w14:paraId="6086BF87" w14:textId="77777777" w:rsidR="00553805" w:rsidRPr="00EF619C" w:rsidRDefault="00553805" w:rsidP="00E52D96">
            <w:pPr>
              <w:spacing w:before="0" w:after="0"/>
              <w:ind w:right="-72"/>
              <w:jc w:val="right"/>
              <w:rPr>
                <w:rFonts w:ascii="Arial" w:eastAsia="Arial Unicode MS" w:hAnsi="Arial" w:cs="Arial"/>
                <w:sz w:val="18"/>
                <w:szCs w:val="18"/>
                <w:lang w:val="en-GB"/>
              </w:rPr>
            </w:pPr>
          </w:p>
        </w:tc>
        <w:tc>
          <w:tcPr>
            <w:tcW w:w="782" w:type="pct"/>
            <w:tcBorders>
              <w:top w:val="single" w:sz="4" w:space="0" w:color="auto"/>
              <w:left w:val="nil"/>
              <w:bottom w:val="nil"/>
              <w:right w:val="nil"/>
            </w:tcBorders>
            <w:shd w:val="clear" w:color="auto" w:fill="auto"/>
            <w:vAlign w:val="bottom"/>
          </w:tcPr>
          <w:p w14:paraId="2C6E7676" w14:textId="77777777" w:rsidR="00553805" w:rsidRPr="00EF619C" w:rsidRDefault="00553805" w:rsidP="00E52D96">
            <w:pPr>
              <w:spacing w:before="0" w:after="0"/>
              <w:ind w:right="-72"/>
              <w:jc w:val="right"/>
              <w:rPr>
                <w:rFonts w:ascii="Arial" w:eastAsia="Arial Unicode MS" w:hAnsi="Arial" w:cs="Arial"/>
                <w:sz w:val="18"/>
                <w:szCs w:val="18"/>
                <w:lang w:val="en-GB"/>
              </w:rPr>
            </w:pPr>
          </w:p>
        </w:tc>
        <w:tc>
          <w:tcPr>
            <w:tcW w:w="678" w:type="pct"/>
            <w:tcBorders>
              <w:top w:val="single" w:sz="4" w:space="0" w:color="auto"/>
              <w:left w:val="nil"/>
              <w:bottom w:val="nil"/>
              <w:right w:val="nil"/>
            </w:tcBorders>
            <w:shd w:val="clear" w:color="auto" w:fill="FAFAFA"/>
            <w:vAlign w:val="bottom"/>
          </w:tcPr>
          <w:p w14:paraId="24C34D3C" w14:textId="77777777" w:rsidR="00553805" w:rsidRPr="00EF619C" w:rsidRDefault="00553805" w:rsidP="00E52D96">
            <w:pPr>
              <w:spacing w:before="0" w:after="0"/>
              <w:ind w:right="-72"/>
              <w:jc w:val="right"/>
              <w:rPr>
                <w:rFonts w:ascii="Arial" w:eastAsia="Arial Unicode MS" w:hAnsi="Arial" w:cs="Arial"/>
                <w:sz w:val="18"/>
                <w:szCs w:val="18"/>
                <w:lang w:val="en-GB"/>
              </w:rPr>
            </w:pPr>
          </w:p>
        </w:tc>
      </w:tr>
      <w:tr w:rsidR="00553805" w:rsidRPr="00EF619C" w14:paraId="57F8A2EB" w14:textId="77777777" w:rsidTr="00E52D96">
        <w:tc>
          <w:tcPr>
            <w:tcW w:w="1513" w:type="pct"/>
            <w:shd w:val="clear" w:color="auto" w:fill="auto"/>
            <w:vAlign w:val="bottom"/>
            <w:hideMark/>
          </w:tcPr>
          <w:p w14:paraId="2A9A2F2A" w14:textId="77777777" w:rsidR="00553805" w:rsidRPr="00EF619C" w:rsidRDefault="00553805" w:rsidP="00E52D96">
            <w:pPr>
              <w:spacing w:before="0" w:after="0"/>
              <w:ind w:left="9"/>
              <w:rPr>
                <w:rFonts w:ascii="Arial" w:eastAsia="Arial Unicode MS" w:hAnsi="Arial" w:cs="Arial"/>
                <w:b/>
                <w:bCs/>
                <w:sz w:val="18"/>
                <w:szCs w:val="18"/>
                <w:lang w:val="en-GB" w:bidi="th-TH"/>
              </w:rPr>
            </w:pPr>
            <w:r w:rsidRPr="00EF619C">
              <w:rPr>
                <w:rFonts w:ascii="Arial" w:eastAsia="Arial Unicode MS" w:hAnsi="Arial" w:cs="Arial"/>
                <w:b/>
                <w:bCs/>
                <w:sz w:val="18"/>
                <w:szCs w:val="18"/>
                <w:lang w:val="en-GB" w:bidi="th-TH"/>
              </w:rPr>
              <w:t>Assets</w:t>
            </w:r>
          </w:p>
        </w:tc>
        <w:tc>
          <w:tcPr>
            <w:tcW w:w="508" w:type="pct"/>
            <w:shd w:val="clear" w:color="auto" w:fill="auto"/>
          </w:tcPr>
          <w:p w14:paraId="40518924" w14:textId="77777777" w:rsidR="00553805" w:rsidRPr="00EF619C" w:rsidRDefault="00553805" w:rsidP="00E52D96">
            <w:pPr>
              <w:spacing w:before="0" w:after="0"/>
              <w:ind w:right="-72"/>
              <w:jc w:val="center"/>
              <w:rPr>
                <w:rFonts w:ascii="Arial" w:eastAsia="Arial Unicode MS" w:hAnsi="Arial" w:cs="Arial"/>
                <w:b/>
                <w:bCs/>
                <w:sz w:val="18"/>
                <w:szCs w:val="18"/>
                <w:rtl/>
                <w:cs/>
                <w:lang w:val="en-GB"/>
              </w:rPr>
            </w:pPr>
          </w:p>
        </w:tc>
        <w:tc>
          <w:tcPr>
            <w:tcW w:w="678" w:type="pct"/>
            <w:shd w:val="clear" w:color="auto" w:fill="auto"/>
            <w:vAlign w:val="bottom"/>
          </w:tcPr>
          <w:p w14:paraId="78102044" w14:textId="06CB4CE4" w:rsidR="00553805" w:rsidRPr="00EF619C" w:rsidRDefault="00553805" w:rsidP="00E52D96">
            <w:pPr>
              <w:spacing w:before="0" w:after="0"/>
              <w:ind w:right="-72"/>
              <w:jc w:val="right"/>
              <w:rPr>
                <w:rFonts w:ascii="Arial" w:eastAsia="Arial Unicode MS" w:hAnsi="Arial" w:cs="Arial"/>
                <w:b/>
                <w:bCs/>
                <w:sz w:val="18"/>
                <w:szCs w:val="18"/>
                <w:rtl/>
                <w:cs/>
                <w:lang w:val="en-GB"/>
              </w:rPr>
            </w:pPr>
          </w:p>
        </w:tc>
        <w:tc>
          <w:tcPr>
            <w:tcW w:w="840" w:type="pct"/>
            <w:shd w:val="clear" w:color="auto" w:fill="auto"/>
            <w:vAlign w:val="bottom"/>
          </w:tcPr>
          <w:p w14:paraId="1DB2D1E2" w14:textId="77777777" w:rsidR="00553805" w:rsidRPr="00EF619C" w:rsidRDefault="00553805" w:rsidP="00E52D96">
            <w:pPr>
              <w:spacing w:before="0" w:after="0"/>
              <w:ind w:right="-72"/>
              <w:jc w:val="right"/>
              <w:rPr>
                <w:rFonts w:ascii="Arial" w:eastAsia="Arial Unicode MS" w:hAnsi="Arial" w:cs="Arial"/>
                <w:b/>
                <w:bCs/>
                <w:sz w:val="18"/>
                <w:szCs w:val="18"/>
                <w:lang w:val="en-GB"/>
              </w:rPr>
            </w:pPr>
          </w:p>
        </w:tc>
        <w:tc>
          <w:tcPr>
            <w:tcW w:w="782" w:type="pct"/>
            <w:shd w:val="clear" w:color="auto" w:fill="auto"/>
            <w:vAlign w:val="bottom"/>
          </w:tcPr>
          <w:p w14:paraId="702A8445" w14:textId="77777777" w:rsidR="00553805" w:rsidRPr="00EF619C" w:rsidRDefault="00553805" w:rsidP="00E52D96">
            <w:pPr>
              <w:spacing w:before="0" w:after="0"/>
              <w:ind w:right="-72"/>
              <w:jc w:val="right"/>
              <w:rPr>
                <w:rFonts w:ascii="Arial" w:eastAsia="Arial Unicode MS" w:hAnsi="Arial" w:cs="Arial"/>
                <w:b/>
                <w:bCs/>
                <w:sz w:val="18"/>
                <w:szCs w:val="18"/>
                <w:lang w:val="en-GB"/>
              </w:rPr>
            </w:pPr>
          </w:p>
        </w:tc>
        <w:tc>
          <w:tcPr>
            <w:tcW w:w="678" w:type="pct"/>
            <w:shd w:val="clear" w:color="auto" w:fill="FAFAFA"/>
            <w:vAlign w:val="bottom"/>
          </w:tcPr>
          <w:p w14:paraId="2A213B9C" w14:textId="77777777" w:rsidR="00553805" w:rsidRPr="00EF619C" w:rsidRDefault="00553805" w:rsidP="00E52D96">
            <w:pPr>
              <w:spacing w:before="0" w:after="0"/>
              <w:ind w:right="-72"/>
              <w:jc w:val="right"/>
              <w:rPr>
                <w:rFonts w:ascii="Arial" w:eastAsia="Arial Unicode MS" w:hAnsi="Arial" w:cs="Arial"/>
                <w:b/>
                <w:bCs/>
                <w:sz w:val="18"/>
                <w:szCs w:val="18"/>
                <w:lang w:val="en-GB"/>
              </w:rPr>
            </w:pPr>
          </w:p>
        </w:tc>
      </w:tr>
      <w:tr w:rsidR="00553805" w:rsidRPr="00EF619C" w14:paraId="760F48B9" w14:textId="77777777" w:rsidTr="00E52D96">
        <w:tc>
          <w:tcPr>
            <w:tcW w:w="1513" w:type="pct"/>
            <w:shd w:val="clear" w:color="auto" w:fill="auto"/>
            <w:vAlign w:val="bottom"/>
          </w:tcPr>
          <w:p w14:paraId="788EE3A4" w14:textId="77777777" w:rsidR="00553805" w:rsidRPr="00EF619C" w:rsidRDefault="00553805" w:rsidP="00E52D96">
            <w:pPr>
              <w:spacing w:before="0" w:after="0"/>
              <w:ind w:left="9"/>
              <w:rPr>
                <w:rFonts w:ascii="Arial" w:eastAsia="Arial Unicode MS" w:hAnsi="Arial" w:cs="Arial"/>
                <w:b/>
                <w:bCs/>
                <w:sz w:val="18"/>
                <w:szCs w:val="18"/>
                <w:lang w:val="en-GB" w:bidi="th-TH"/>
              </w:rPr>
            </w:pPr>
          </w:p>
        </w:tc>
        <w:tc>
          <w:tcPr>
            <w:tcW w:w="508" w:type="pct"/>
            <w:shd w:val="clear" w:color="auto" w:fill="auto"/>
          </w:tcPr>
          <w:p w14:paraId="0DC11079" w14:textId="77777777" w:rsidR="00553805" w:rsidRPr="00EF619C" w:rsidRDefault="00553805" w:rsidP="00E52D96">
            <w:pPr>
              <w:spacing w:before="0" w:after="0"/>
              <w:ind w:right="-72"/>
              <w:jc w:val="center"/>
              <w:rPr>
                <w:rFonts w:ascii="Arial" w:eastAsia="Arial Unicode MS" w:hAnsi="Arial" w:cs="Arial"/>
                <w:b/>
                <w:bCs/>
                <w:sz w:val="18"/>
                <w:szCs w:val="18"/>
                <w:rtl/>
                <w:cs/>
                <w:lang w:val="en-GB"/>
              </w:rPr>
            </w:pPr>
          </w:p>
        </w:tc>
        <w:tc>
          <w:tcPr>
            <w:tcW w:w="678" w:type="pct"/>
            <w:shd w:val="clear" w:color="auto" w:fill="auto"/>
            <w:vAlign w:val="bottom"/>
          </w:tcPr>
          <w:p w14:paraId="1CBFF55A" w14:textId="1306FA68" w:rsidR="00553805" w:rsidRPr="00EF619C" w:rsidRDefault="00553805" w:rsidP="00E52D96">
            <w:pPr>
              <w:spacing w:before="0" w:after="0"/>
              <w:ind w:right="-72"/>
              <w:jc w:val="right"/>
              <w:rPr>
                <w:rFonts w:ascii="Arial" w:eastAsia="Arial Unicode MS" w:hAnsi="Arial" w:cs="Arial"/>
                <w:b/>
                <w:bCs/>
                <w:sz w:val="18"/>
                <w:szCs w:val="18"/>
                <w:rtl/>
                <w:cs/>
                <w:lang w:val="en-GB"/>
              </w:rPr>
            </w:pPr>
          </w:p>
        </w:tc>
        <w:tc>
          <w:tcPr>
            <w:tcW w:w="840" w:type="pct"/>
            <w:shd w:val="clear" w:color="auto" w:fill="auto"/>
            <w:vAlign w:val="bottom"/>
          </w:tcPr>
          <w:p w14:paraId="0B345165" w14:textId="77777777" w:rsidR="00553805" w:rsidRPr="00EF619C" w:rsidRDefault="00553805" w:rsidP="00E52D96">
            <w:pPr>
              <w:spacing w:before="0" w:after="0"/>
              <w:ind w:right="-72"/>
              <w:jc w:val="right"/>
              <w:rPr>
                <w:rFonts w:ascii="Arial" w:eastAsia="Arial Unicode MS" w:hAnsi="Arial" w:cs="Arial"/>
                <w:b/>
                <w:bCs/>
                <w:sz w:val="18"/>
                <w:szCs w:val="18"/>
                <w:lang w:val="en-GB"/>
              </w:rPr>
            </w:pPr>
          </w:p>
        </w:tc>
        <w:tc>
          <w:tcPr>
            <w:tcW w:w="782" w:type="pct"/>
            <w:shd w:val="clear" w:color="auto" w:fill="auto"/>
            <w:vAlign w:val="bottom"/>
          </w:tcPr>
          <w:p w14:paraId="71233F0B" w14:textId="77777777" w:rsidR="00553805" w:rsidRPr="00EF619C" w:rsidRDefault="00553805" w:rsidP="00E52D96">
            <w:pPr>
              <w:spacing w:before="0" w:after="0"/>
              <w:ind w:right="-72"/>
              <w:jc w:val="right"/>
              <w:rPr>
                <w:rFonts w:ascii="Arial" w:eastAsia="Arial Unicode MS" w:hAnsi="Arial" w:cs="Arial"/>
                <w:b/>
                <w:bCs/>
                <w:sz w:val="18"/>
                <w:szCs w:val="18"/>
                <w:lang w:val="en-GB"/>
              </w:rPr>
            </w:pPr>
          </w:p>
        </w:tc>
        <w:tc>
          <w:tcPr>
            <w:tcW w:w="678" w:type="pct"/>
            <w:shd w:val="clear" w:color="auto" w:fill="FAFAFA"/>
            <w:vAlign w:val="bottom"/>
          </w:tcPr>
          <w:p w14:paraId="70368167" w14:textId="77777777" w:rsidR="00553805" w:rsidRPr="00EF619C" w:rsidRDefault="00553805" w:rsidP="00E52D96">
            <w:pPr>
              <w:spacing w:before="0" w:after="0"/>
              <w:ind w:right="-72"/>
              <w:jc w:val="right"/>
              <w:rPr>
                <w:rFonts w:ascii="Arial" w:eastAsia="Arial Unicode MS" w:hAnsi="Arial" w:cs="Arial"/>
                <w:b/>
                <w:bCs/>
                <w:sz w:val="18"/>
                <w:szCs w:val="18"/>
                <w:lang w:val="en-GB"/>
              </w:rPr>
            </w:pPr>
          </w:p>
        </w:tc>
      </w:tr>
      <w:tr w:rsidR="00553805" w:rsidRPr="00EF619C" w14:paraId="7300A5E2" w14:textId="77777777" w:rsidTr="00E52D96">
        <w:tc>
          <w:tcPr>
            <w:tcW w:w="1513" w:type="pct"/>
            <w:shd w:val="clear" w:color="auto" w:fill="auto"/>
            <w:vAlign w:val="bottom"/>
            <w:hideMark/>
          </w:tcPr>
          <w:p w14:paraId="4365C83C" w14:textId="77777777" w:rsidR="00553805" w:rsidRPr="00EF619C" w:rsidRDefault="00553805" w:rsidP="00E52D96">
            <w:pPr>
              <w:spacing w:before="0" w:after="0"/>
              <w:ind w:left="9"/>
              <w:rPr>
                <w:rFonts w:ascii="Arial" w:eastAsia="Arial Unicode MS" w:hAnsi="Arial" w:cs="Arial"/>
                <w:b/>
                <w:bCs/>
                <w:sz w:val="18"/>
                <w:szCs w:val="18"/>
                <w:lang w:val="en-GB" w:bidi="th-TH"/>
              </w:rPr>
            </w:pPr>
            <w:r w:rsidRPr="00EF619C">
              <w:rPr>
                <w:rFonts w:ascii="Arial" w:eastAsia="Arial Unicode MS" w:hAnsi="Arial" w:cs="Arial"/>
                <w:b/>
                <w:bCs/>
                <w:sz w:val="18"/>
                <w:szCs w:val="18"/>
                <w:lang w:val="en-GB" w:bidi="th-TH"/>
              </w:rPr>
              <w:t>Current assets</w:t>
            </w:r>
          </w:p>
        </w:tc>
        <w:tc>
          <w:tcPr>
            <w:tcW w:w="508" w:type="pct"/>
            <w:shd w:val="clear" w:color="auto" w:fill="auto"/>
          </w:tcPr>
          <w:p w14:paraId="4C351D70" w14:textId="77777777" w:rsidR="00553805" w:rsidRPr="00EF619C" w:rsidRDefault="00553805" w:rsidP="00E52D96">
            <w:pPr>
              <w:spacing w:before="0" w:after="0"/>
              <w:ind w:right="-72"/>
              <w:jc w:val="center"/>
              <w:rPr>
                <w:rFonts w:ascii="Arial" w:eastAsia="Arial Unicode MS" w:hAnsi="Arial" w:cs="Arial"/>
                <w:b/>
                <w:bCs/>
                <w:sz w:val="18"/>
                <w:szCs w:val="18"/>
                <w:rtl/>
                <w:cs/>
                <w:lang w:val="en-GB"/>
              </w:rPr>
            </w:pPr>
          </w:p>
        </w:tc>
        <w:tc>
          <w:tcPr>
            <w:tcW w:w="678" w:type="pct"/>
            <w:shd w:val="clear" w:color="auto" w:fill="auto"/>
            <w:vAlign w:val="bottom"/>
          </w:tcPr>
          <w:p w14:paraId="32BF7659" w14:textId="42A19746" w:rsidR="00553805" w:rsidRPr="00EF619C" w:rsidRDefault="00553805" w:rsidP="00E52D96">
            <w:pPr>
              <w:spacing w:before="0" w:after="0"/>
              <w:ind w:right="-72"/>
              <w:jc w:val="right"/>
              <w:rPr>
                <w:rFonts w:ascii="Arial" w:eastAsia="Arial Unicode MS" w:hAnsi="Arial" w:cs="Arial"/>
                <w:b/>
                <w:bCs/>
                <w:sz w:val="18"/>
                <w:szCs w:val="18"/>
                <w:rtl/>
                <w:cs/>
                <w:lang w:val="en-GB"/>
              </w:rPr>
            </w:pPr>
          </w:p>
        </w:tc>
        <w:tc>
          <w:tcPr>
            <w:tcW w:w="840" w:type="pct"/>
            <w:shd w:val="clear" w:color="auto" w:fill="auto"/>
            <w:vAlign w:val="bottom"/>
          </w:tcPr>
          <w:p w14:paraId="762BF1EC" w14:textId="77777777" w:rsidR="00553805" w:rsidRPr="00EF619C" w:rsidRDefault="00553805" w:rsidP="00E52D96">
            <w:pPr>
              <w:spacing w:before="0" w:after="0"/>
              <w:ind w:right="-72"/>
              <w:jc w:val="right"/>
              <w:rPr>
                <w:rFonts w:ascii="Arial" w:eastAsia="Arial Unicode MS" w:hAnsi="Arial" w:cs="Arial"/>
                <w:b/>
                <w:bCs/>
                <w:sz w:val="18"/>
                <w:szCs w:val="18"/>
                <w:lang w:val="en-GB"/>
              </w:rPr>
            </w:pPr>
          </w:p>
        </w:tc>
        <w:tc>
          <w:tcPr>
            <w:tcW w:w="782" w:type="pct"/>
            <w:shd w:val="clear" w:color="auto" w:fill="auto"/>
            <w:vAlign w:val="bottom"/>
          </w:tcPr>
          <w:p w14:paraId="0EECD06A" w14:textId="77777777" w:rsidR="00553805" w:rsidRPr="00EF619C" w:rsidRDefault="00553805" w:rsidP="00E52D96">
            <w:pPr>
              <w:spacing w:before="0" w:after="0"/>
              <w:ind w:right="-72"/>
              <w:jc w:val="right"/>
              <w:rPr>
                <w:rFonts w:ascii="Arial" w:eastAsia="Arial Unicode MS" w:hAnsi="Arial" w:cs="Arial"/>
                <w:b/>
                <w:bCs/>
                <w:sz w:val="18"/>
                <w:szCs w:val="18"/>
                <w:lang w:val="en-GB"/>
              </w:rPr>
            </w:pPr>
          </w:p>
        </w:tc>
        <w:tc>
          <w:tcPr>
            <w:tcW w:w="678" w:type="pct"/>
            <w:shd w:val="clear" w:color="auto" w:fill="FAFAFA"/>
            <w:vAlign w:val="bottom"/>
          </w:tcPr>
          <w:p w14:paraId="2E0438B8" w14:textId="77777777" w:rsidR="00553805" w:rsidRPr="00EF619C" w:rsidRDefault="00553805" w:rsidP="00E52D96">
            <w:pPr>
              <w:spacing w:before="0" w:after="0"/>
              <w:ind w:right="-72"/>
              <w:jc w:val="right"/>
              <w:rPr>
                <w:rFonts w:ascii="Arial" w:eastAsia="Arial Unicode MS" w:hAnsi="Arial" w:cs="Arial"/>
                <w:b/>
                <w:bCs/>
                <w:sz w:val="18"/>
                <w:szCs w:val="18"/>
                <w:lang w:val="en-GB"/>
              </w:rPr>
            </w:pPr>
          </w:p>
        </w:tc>
      </w:tr>
      <w:tr w:rsidR="00553805" w:rsidRPr="00EF619C" w14:paraId="193C1581" w14:textId="77777777" w:rsidTr="00E52D96">
        <w:tc>
          <w:tcPr>
            <w:tcW w:w="1513" w:type="pct"/>
            <w:shd w:val="clear" w:color="auto" w:fill="auto"/>
            <w:vAlign w:val="bottom"/>
            <w:hideMark/>
          </w:tcPr>
          <w:p w14:paraId="7AE8D465" w14:textId="77777777" w:rsidR="00553805" w:rsidRPr="00EF619C" w:rsidRDefault="00553805" w:rsidP="00E52D96">
            <w:pPr>
              <w:spacing w:before="0" w:after="0"/>
              <w:ind w:left="9"/>
              <w:rPr>
                <w:rFonts w:ascii="Arial" w:eastAsia="Arial Unicode MS" w:hAnsi="Arial" w:cs="Arial"/>
                <w:color w:val="0070C0"/>
                <w:sz w:val="18"/>
                <w:szCs w:val="18"/>
                <w:lang w:val="en-GB" w:bidi="th-TH"/>
              </w:rPr>
            </w:pPr>
            <w:r w:rsidRPr="00EF619C">
              <w:rPr>
                <w:rFonts w:ascii="Arial" w:eastAsia="Arial Unicode MS" w:hAnsi="Arial" w:cs="Arial"/>
                <w:sz w:val="18"/>
                <w:szCs w:val="18"/>
                <w:lang w:val="en-GB" w:bidi="th-TH"/>
              </w:rPr>
              <w:t>Trade and other receivables</w:t>
            </w:r>
          </w:p>
        </w:tc>
        <w:tc>
          <w:tcPr>
            <w:tcW w:w="508" w:type="pct"/>
            <w:shd w:val="clear" w:color="auto" w:fill="auto"/>
          </w:tcPr>
          <w:p w14:paraId="0BB9F873" w14:textId="467631E7" w:rsidR="00553805" w:rsidRPr="00EF619C" w:rsidRDefault="00553805" w:rsidP="00E52D96">
            <w:pPr>
              <w:spacing w:before="0" w:after="0"/>
              <w:ind w:right="-72"/>
              <w:jc w:val="center"/>
              <w:rPr>
                <w:rFonts w:ascii="Arial" w:eastAsia="Arial Unicode MS" w:hAnsi="Arial" w:cs="Arial"/>
                <w:sz w:val="18"/>
                <w:szCs w:val="18"/>
                <w:lang w:val="en-GB"/>
              </w:rPr>
            </w:pPr>
            <w:r w:rsidRPr="00EF619C">
              <w:rPr>
                <w:rFonts w:ascii="Arial" w:eastAsia="Arial Unicode MS" w:hAnsi="Arial" w:cs="Arial"/>
                <w:sz w:val="18"/>
                <w:szCs w:val="18"/>
                <w:lang w:val="en-GB"/>
              </w:rPr>
              <w:t>A</w:t>
            </w:r>
          </w:p>
        </w:tc>
        <w:tc>
          <w:tcPr>
            <w:tcW w:w="678" w:type="pct"/>
            <w:shd w:val="clear" w:color="auto" w:fill="auto"/>
            <w:vAlign w:val="bottom"/>
          </w:tcPr>
          <w:p w14:paraId="51292C4A" w14:textId="2CB736B1" w:rsidR="00553805" w:rsidRPr="00EF619C" w:rsidRDefault="00553805" w:rsidP="00E52D96">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64,182,133</w:t>
            </w:r>
          </w:p>
        </w:tc>
        <w:tc>
          <w:tcPr>
            <w:tcW w:w="840" w:type="pct"/>
            <w:shd w:val="clear" w:color="auto" w:fill="auto"/>
            <w:vAlign w:val="bottom"/>
          </w:tcPr>
          <w:p w14:paraId="3394E7A1" w14:textId="77777777" w:rsidR="00553805" w:rsidRPr="00EF619C" w:rsidRDefault="00553805" w:rsidP="00E52D96">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w:t>
            </w:r>
          </w:p>
        </w:tc>
        <w:tc>
          <w:tcPr>
            <w:tcW w:w="782" w:type="pct"/>
            <w:shd w:val="clear" w:color="auto" w:fill="auto"/>
            <w:vAlign w:val="bottom"/>
          </w:tcPr>
          <w:p w14:paraId="7286CFAC" w14:textId="77777777" w:rsidR="00553805" w:rsidRPr="00EF619C" w:rsidRDefault="00553805" w:rsidP="00E52D96">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(786,137)</w:t>
            </w:r>
          </w:p>
        </w:tc>
        <w:tc>
          <w:tcPr>
            <w:tcW w:w="678" w:type="pct"/>
            <w:shd w:val="clear" w:color="auto" w:fill="FAFAFA"/>
            <w:vAlign w:val="bottom"/>
          </w:tcPr>
          <w:p w14:paraId="38D9DE90" w14:textId="77777777" w:rsidR="00553805" w:rsidRPr="00EF619C" w:rsidRDefault="00553805" w:rsidP="00E52D96">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63,395,996</w:t>
            </w:r>
          </w:p>
        </w:tc>
      </w:tr>
      <w:tr w:rsidR="00553805" w:rsidRPr="00EF619C" w14:paraId="26CC12B5" w14:textId="77777777" w:rsidTr="00E52D96">
        <w:tc>
          <w:tcPr>
            <w:tcW w:w="1513" w:type="pct"/>
            <w:shd w:val="clear" w:color="auto" w:fill="auto"/>
            <w:vAlign w:val="bottom"/>
          </w:tcPr>
          <w:p w14:paraId="3111AB83" w14:textId="77777777" w:rsidR="00553805" w:rsidRPr="00EF619C" w:rsidRDefault="00553805" w:rsidP="00E52D96">
            <w:pPr>
              <w:spacing w:before="0" w:after="0"/>
              <w:rPr>
                <w:rFonts w:ascii="Arial" w:eastAsia="Arial Unicode MS" w:hAnsi="Arial" w:cs="Arial"/>
                <w:sz w:val="18"/>
                <w:szCs w:val="18"/>
                <w:lang w:bidi="th-TH"/>
              </w:rPr>
            </w:pPr>
          </w:p>
        </w:tc>
        <w:tc>
          <w:tcPr>
            <w:tcW w:w="508" w:type="pct"/>
            <w:shd w:val="clear" w:color="auto" w:fill="auto"/>
          </w:tcPr>
          <w:p w14:paraId="6F723B72" w14:textId="77777777" w:rsidR="00553805" w:rsidRPr="00EF619C" w:rsidRDefault="00553805" w:rsidP="00E52D96">
            <w:pPr>
              <w:spacing w:before="0" w:after="0"/>
              <w:ind w:right="-72"/>
              <w:jc w:val="center"/>
              <w:rPr>
                <w:rFonts w:ascii="Arial" w:eastAsia="Arial Unicode MS" w:hAnsi="Arial" w:cs="Arial"/>
                <w:sz w:val="18"/>
                <w:szCs w:val="18"/>
                <w:rtl/>
                <w:cs/>
                <w:lang w:val="en-GB"/>
              </w:rPr>
            </w:pPr>
          </w:p>
        </w:tc>
        <w:tc>
          <w:tcPr>
            <w:tcW w:w="678" w:type="pct"/>
            <w:tcBorders>
              <w:left w:val="nil"/>
              <w:bottom w:val="nil"/>
              <w:right w:val="nil"/>
            </w:tcBorders>
            <w:shd w:val="clear" w:color="auto" w:fill="auto"/>
            <w:vAlign w:val="bottom"/>
          </w:tcPr>
          <w:p w14:paraId="0DED9C88" w14:textId="787D0693" w:rsidR="00553805" w:rsidRPr="00EF619C" w:rsidRDefault="00553805" w:rsidP="00E52D96">
            <w:pPr>
              <w:spacing w:before="0" w:after="0"/>
              <w:ind w:right="-72"/>
              <w:jc w:val="right"/>
              <w:rPr>
                <w:rFonts w:ascii="Arial" w:eastAsia="Arial Unicode MS" w:hAnsi="Arial" w:cs="Arial"/>
                <w:sz w:val="18"/>
                <w:szCs w:val="18"/>
                <w:rtl/>
                <w:cs/>
                <w:lang w:val="en-GB"/>
              </w:rPr>
            </w:pPr>
          </w:p>
        </w:tc>
        <w:tc>
          <w:tcPr>
            <w:tcW w:w="840" w:type="pct"/>
            <w:tcBorders>
              <w:left w:val="nil"/>
              <w:bottom w:val="nil"/>
              <w:right w:val="nil"/>
            </w:tcBorders>
            <w:shd w:val="clear" w:color="auto" w:fill="auto"/>
            <w:vAlign w:val="bottom"/>
          </w:tcPr>
          <w:p w14:paraId="6F9ABC02" w14:textId="77777777" w:rsidR="00553805" w:rsidRPr="00EF619C" w:rsidRDefault="00553805" w:rsidP="00E52D96">
            <w:pPr>
              <w:spacing w:before="0" w:after="0"/>
              <w:ind w:right="-72"/>
              <w:jc w:val="right"/>
              <w:rPr>
                <w:rFonts w:ascii="Arial" w:eastAsia="Arial Unicode MS" w:hAnsi="Arial" w:cs="Arial"/>
                <w:sz w:val="18"/>
                <w:szCs w:val="18"/>
                <w:lang w:val="en-GB"/>
              </w:rPr>
            </w:pPr>
          </w:p>
        </w:tc>
        <w:tc>
          <w:tcPr>
            <w:tcW w:w="782" w:type="pct"/>
            <w:tcBorders>
              <w:left w:val="nil"/>
              <w:bottom w:val="nil"/>
              <w:right w:val="nil"/>
            </w:tcBorders>
            <w:shd w:val="clear" w:color="auto" w:fill="auto"/>
            <w:vAlign w:val="bottom"/>
          </w:tcPr>
          <w:p w14:paraId="1E2B982F" w14:textId="77777777" w:rsidR="00553805" w:rsidRPr="00EF619C" w:rsidRDefault="00553805" w:rsidP="00E52D96">
            <w:pPr>
              <w:spacing w:before="0" w:after="0"/>
              <w:ind w:right="-72"/>
              <w:jc w:val="right"/>
              <w:rPr>
                <w:rFonts w:ascii="Arial" w:eastAsia="Arial Unicode MS" w:hAnsi="Arial" w:cs="Arial"/>
                <w:sz w:val="18"/>
                <w:szCs w:val="18"/>
                <w:lang w:val="en-GB"/>
              </w:rPr>
            </w:pPr>
          </w:p>
        </w:tc>
        <w:tc>
          <w:tcPr>
            <w:tcW w:w="678" w:type="pct"/>
            <w:tcBorders>
              <w:left w:val="nil"/>
              <w:bottom w:val="nil"/>
              <w:right w:val="nil"/>
            </w:tcBorders>
            <w:shd w:val="clear" w:color="auto" w:fill="FAFAFA"/>
            <w:vAlign w:val="bottom"/>
          </w:tcPr>
          <w:p w14:paraId="0979F581" w14:textId="77777777" w:rsidR="00553805" w:rsidRPr="00EF619C" w:rsidRDefault="00553805" w:rsidP="00E52D96">
            <w:pPr>
              <w:spacing w:before="0" w:after="0"/>
              <w:ind w:right="-72"/>
              <w:jc w:val="right"/>
              <w:rPr>
                <w:rFonts w:ascii="Arial" w:eastAsia="Arial Unicode MS" w:hAnsi="Arial" w:cs="Arial"/>
                <w:sz w:val="18"/>
                <w:szCs w:val="18"/>
                <w:lang w:val="en-GB"/>
              </w:rPr>
            </w:pPr>
          </w:p>
        </w:tc>
      </w:tr>
      <w:tr w:rsidR="00553805" w:rsidRPr="00EF619C" w14:paraId="798A7F58" w14:textId="77777777" w:rsidTr="00E52D96">
        <w:tc>
          <w:tcPr>
            <w:tcW w:w="1513" w:type="pct"/>
            <w:shd w:val="clear" w:color="auto" w:fill="auto"/>
            <w:vAlign w:val="bottom"/>
            <w:hideMark/>
          </w:tcPr>
          <w:p w14:paraId="7DF6701C" w14:textId="77777777" w:rsidR="00553805" w:rsidRPr="00EF619C" w:rsidRDefault="00553805" w:rsidP="00E52D96">
            <w:pPr>
              <w:spacing w:before="0" w:after="0"/>
              <w:ind w:left="9"/>
              <w:rPr>
                <w:rFonts w:ascii="Arial" w:eastAsia="Arial Unicode MS" w:hAnsi="Arial" w:cs="Arial"/>
                <w:sz w:val="18"/>
                <w:szCs w:val="18"/>
                <w:lang w:val="en-GB" w:bidi="th-TH"/>
              </w:rPr>
            </w:pPr>
            <w:r w:rsidRPr="00EF619C">
              <w:rPr>
                <w:rFonts w:ascii="Arial" w:eastAsia="Arial Unicode MS" w:hAnsi="Arial" w:cs="Arial"/>
                <w:b/>
                <w:bCs/>
                <w:sz w:val="18"/>
                <w:szCs w:val="18"/>
                <w:lang w:val="en-GB" w:bidi="th-TH"/>
              </w:rPr>
              <w:t>Non-current assets</w:t>
            </w:r>
          </w:p>
        </w:tc>
        <w:tc>
          <w:tcPr>
            <w:tcW w:w="508" w:type="pct"/>
            <w:shd w:val="clear" w:color="auto" w:fill="auto"/>
          </w:tcPr>
          <w:p w14:paraId="473035FE" w14:textId="77777777" w:rsidR="00553805" w:rsidRPr="00EF619C" w:rsidRDefault="00553805" w:rsidP="00E52D96">
            <w:pPr>
              <w:spacing w:before="0" w:after="0"/>
              <w:ind w:right="-72"/>
              <w:jc w:val="center"/>
              <w:rPr>
                <w:rFonts w:ascii="Arial" w:eastAsia="Arial Unicode MS" w:hAnsi="Arial" w:cs="Arial"/>
                <w:sz w:val="18"/>
                <w:szCs w:val="18"/>
                <w:rtl/>
                <w:cs/>
                <w:lang w:val="en-GB"/>
              </w:rPr>
            </w:pPr>
          </w:p>
        </w:tc>
        <w:tc>
          <w:tcPr>
            <w:tcW w:w="678" w:type="pct"/>
            <w:shd w:val="clear" w:color="auto" w:fill="auto"/>
            <w:vAlign w:val="bottom"/>
          </w:tcPr>
          <w:p w14:paraId="7237D183" w14:textId="0C5F82F9" w:rsidR="00553805" w:rsidRPr="00EF619C" w:rsidRDefault="00553805" w:rsidP="00E52D96">
            <w:pPr>
              <w:spacing w:before="0" w:after="0"/>
              <w:ind w:right="-72"/>
              <w:jc w:val="right"/>
              <w:rPr>
                <w:rFonts w:ascii="Arial" w:eastAsia="Arial Unicode MS" w:hAnsi="Arial" w:cs="Arial"/>
                <w:sz w:val="18"/>
                <w:szCs w:val="18"/>
                <w:rtl/>
                <w:cs/>
                <w:lang w:val="en-GB"/>
              </w:rPr>
            </w:pPr>
          </w:p>
        </w:tc>
        <w:tc>
          <w:tcPr>
            <w:tcW w:w="840" w:type="pct"/>
            <w:shd w:val="clear" w:color="auto" w:fill="auto"/>
            <w:vAlign w:val="bottom"/>
          </w:tcPr>
          <w:p w14:paraId="626D8BCB" w14:textId="77777777" w:rsidR="00553805" w:rsidRPr="00EF619C" w:rsidRDefault="00553805" w:rsidP="00E52D96">
            <w:pPr>
              <w:spacing w:before="0" w:after="0"/>
              <w:ind w:right="-72"/>
              <w:jc w:val="right"/>
              <w:rPr>
                <w:rFonts w:ascii="Arial" w:eastAsia="Arial Unicode MS" w:hAnsi="Arial" w:cs="Arial"/>
                <w:sz w:val="18"/>
                <w:szCs w:val="18"/>
                <w:lang w:val="en-GB"/>
              </w:rPr>
            </w:pPr>
          </w:p>
        </w:tc>
        <w:tc>
          <w:tcPr>
            <w:tcW w:w="782" w:type="pct"/>
            <w:shd w:val="clear" w:color="auto" w:fill="auto"/>
            <w:vAlign w:val="bottom"/>
          </w:tcPr>
          <w:p w14:paraId="1F98D8AB" w14:textId="77777777" w:rsidR="00553805" w:rsidRPr="00EF619C" w:rsidRDefault="00553805" w:rsidP="00E52D96">
            <w:pPr>
              <w:spacing w:before="0" w:after="0"/>
              <w:ind w:right="-72"/>
              <w:jc w:val="right"/>
              <w:rPr>
                <w:rFonts w:ascii="Arial" w:eastAsia="Arial Unicode MS" w:hAnsi="Arial" w:cs="Arial"/>
                <w:sz w:val="18"/>
                <w:szCs w:val="18"/>
                <w:lang w:val="en-GB"/>
              </w:rPr>
            </w:pPr>
          </w:p>
        </w:tc>
        <w:tc>
          <w:tcPr>
            <w:tcW w:w="678" w:type="pct"/>
            <w:shd w:val="clear" w:color="auto" w:fill="FAFAFA"/>
            <w:vAlign w:val="bottom"/>
          </w:tcPr>
          <w:p w14:paraId="45BCDD81" w14:textId="77777777" w:rsidR="00553805" w:rsidRPr="00EF619C" w:rsidRDefault="00553805" w:rsidP="00E52D96">
            <w:pPr>
              <w:spacing w:before="0" w:after="0"/>
              <w:ind w:right="-72"/>
              <w:jc w:val="right"/>
              <w:rPr>
                <w:rFonts w:ascii="Arial" w:eastAsia="Arial Unicode MS" w:hAnsi="Arial" w:cs="Arial"/>
                <w:sz w:val="18"/>
                <w:szCs w:val="18"/>
                <w:lang w:val="en-GB"/>
              </w:rPr>
            </w:pPr>
          </w:p>
        </w:tc>
      </w:tr>
      <w:tr w:rsidR="00553805" w:rsidRPr="00EF619C" w14:paraId="36638894" w14:textId="77777777" w:rsidTr="00E52D96">
        <w:tc>
          <w:tcPr>
            <w:tcW w:w="1513" w:type="pct"/>
            <w:shd w:val="clear" w:color="auto" w:fill="auto"/>
            <w:vAlign w:val="bottom"/>
          </w:tcPr>
          <w:p w14:paraId="514438DF" w14:textId="77777777" w:rsidR="00553805" w:rsidRPr="00EF619C" w:rsidRDefault="00553805" w:rsidP="00E52D96">
            <w:pPr>
              <w:spacing w:before="0" w:after="0"/>
              <w:ind w:left="9"/>
              <w:rPr>
                <w:rFonts w:ascii="Arial" w:eastAsia="Arial Unicode MS" w:hAnsi="Arial" w:cs="Arial"/>
                <w:sz w:val="18"/>
                <w:szCs w:val="18"/>
                <w:lang w:val="en-GB" w:bidi="th-TH"/>
              </w:rPr>
            </w:pPr>
            <w:r w:rsidRPr="00EF619C">
              <w:rPr>
                <w:rFonts w:ascii="Arial" w:eastAsia="Arial Unicode MS" w:hAnsi="Arial" w:cs="Arial"/>
                <w:sz w:val="18"/>
                <w:szCs w:val="18"/>
                <w:lang w:val="en-GB"/>
              </w:rPr>
              <w:t>Property, plant and</w:t>
            </w:r>
          </w:p>
        </w:tc>
        <w:tc>
          <w:tcPr>
            <w:tcW w:w="508" w:type="pct"/>
            <w:shd w:val="clear" w:color="auto" w:fill="auto"/>
          </w:tcPr>
          <w:p w14:paraId="0F97C81F" w14:textId="77777777" w:rsidR="00553805" w:rsidRPr="00EF619C" w:rsidRDefault="00553805" w:rsidP="00E52D96">
            <w:pPr>
              <w:spacing w:before="0" w:after="0"/>
              <w:ind w:right="-72"/>
              <w:jc w:val="center"/>
              <w:rPr>
                <w:rFonts w:ascii="Arial" w:eastAsia="Arial Unicode MS" w:hAnsi="Arial" w:cs="Arial"/>
                <w:sz w:val="18"/>
                <w:szCs w:val="18"/>
                <w:rtl/>
                <w:cs/>
                <w:lang w:val="en-GB"/>
              </w:rPr>
            </w:pPr>
          </w:p>
        </w:tc>
        <w:tc>
          <w:tcPr>
            <w:tcW w:w="678" w:type="pct"/>
            <w:shd w:val="clear" w:color="auto" w:fill="auto"/>
            <w:vAlign w:val="bottom"/>
          </w:tcPr>
          <w:p w14:paraId="41469E0D" w14:textId="1F941935" w:rsidR="00553805" w:rsidRPr="00EF619C" w:rsidRDefault="00553805" w:rsidP="00E52D96">
            <w:pPr>
              <w:spacing w:before="0" w:after="0"/>
              <w:ind w:right="-72"/>
              <w:jc w:val="right"/>
              <w:rPr>
                <w:rFonts w:ascii="Arial" w:eastAsia="Arial Unicode MS" w:hAnsi="Arial" w:cs="Arial"/>
                <w:sz w:val="18"/>
                <w:szCs w:val="18"/>
                <w:rtl/>
                <w:cs/>
                <w:lang w:val="en-GB"/>
              </w:rPr>
            </w:pPr>
          </w:p>
        </w:tc>
        <w:tc>
          <w:tcPr>
            <w:tcW w:w="840" w:type="pct"/>
            <w:shd w:val="clear" w:color="auto" w:fill="auto"/>
            <w:vAlign w:val="bottom"/>
          </w:tcPr>
          <w:p w14:paraId="4D2A26CC" w14:textId="77777777" w:rsidR="00553805" w:rsidRPr="00EF619C" w:rsidRDefault="00553805" w:rsidP="00E52D96">
            <w:pPr>
              <w:spacing w:before="0" w:after="0"/>
              <w:ind w:right="-72"/>
              <w:jc w:val="right"/>
              <w:rPr>
                <w:rFonts w:ascii="Arial" w:eastAsia="Arial Unicode MS" w:hAnsi="Arial" w:cs="Arial"/>
                <w:sz w:val="18"/>
                <w:szCs w:val="18"/>
                <w:lang w:val="en-GB"/>
              </w:rPr>
            </w:pPr>
          </w:p>
        </w:tc>
        <w:tc>
          <w:tcPr>
            <w:tcW w:w="782" w:type="pct"/>
            <w:shd w:val="clear" w:color="auto" w:fill="auto"/>
            <w:vAlign w:val="bottom"/>
          </w:tcPr>
          <w:p w14:paraId="651F4449" w14:textId="77777777" w:rsidR="00553805" w:rsidRPr="00EF619C" w:rsidRDefault="00553805" w:rsidP="00E52D96">
            <w:pPr>
              <w:spacing w:before="0" w:after="0"/>
              <w:ind w:right="-72"/>
              <w:jc w:val="right"/>
              <w:rPr>
                <w:rFonts w:ascii="Arial" w:eastAsia="Arial Unicode MS" w:hAnsi="Arial" w:cs="Arial"/>
                <w:sz w:val="18"/>
                <w:szCs w:val="18"/>
                <w:lang w:val="en-GB"/>
              </w:rPr>
            </w:pPr>
          </w:p>
        </w:tc>
        <w:tc>
          <w:tcPr>
            <w:tcW w:w="678" w:type="pct"/>
            <w:shd w:val="clear" w:color="auto" w:fill="FAFAFA"/>
            <w:vAlign w:val="bottom"/>
          </w:tcPr>
          <w:p w14:paraId="7B8B9F19" w14:textId="77777777" w:rsidR="00553805" w:rsidRPr="00EF619C" w:rsidRDefault="00553805" w:rsidP="00E52D96">
            <w:pPr>
              <w:spacing w:before="0" w:after="0"/>
              <w:ind w:right="-72"/>
              <w:jc w:val="right"/>
              <w:rPr>
                <w:rFonts w:ascii="Arial" w:eastAsia="Arial Unicode MS" w:hAnsi="Arial" w:cs="Arial"/>
                <w:sz w:val="18"/>
                <w:szCs w:val="18"/>
                <w:lang w:val="en-GB"/>
              </w:rPr>
            </w:pPr>
          </w:p>
        </w:tc>
      </w:tr>
      <w:tr w:rsidR="00553805" w:rsidRPr="00EF619C" w14:paraId="5C886141" w14:textId="77777777" w:rsidTr="00E52D96">
        <w:tc>
          <w:tcPr>
            <w:tcW w:w="1513" w:type="pct"/>
            <w:shd w:val="clear" w:color="auto" w:fill="auto"/>
            <w:vAlign w:val="bottom"/>
          </w:tcPr>
          <w:p w14:paraId="237B7168" w14:textId="77777777" w:rsidR="00553805" w:rsidRPr="00EF619C" w:rsidRDefault="00553805" w:rsidP="00E52D96">
            <w:pPr>
              <w:spacing w:before="0" w:after="0"/>
              <w:ind w:left="9"/>
              <w:rPr>
                <w:rFonts w:ascii="Arial" w:eastAsia="Arial Unicode MS" w:hAnsi="Arial" w:cs="Arial"/>
                <w:sz w:val="18"/>
                <w:szCs w:val="18"/>
                <w:lang w:val="en-GB" w:bidi="th-TH"/>
              </w:rPr>
            </w:pPr>
            <w:r w:rsidRPr="00EF619C">
              <w:rPr>
                <w:rFonts w:ascii="Arial" w:eastAsia="Arial Unicode MS" w:hAnsi="Arial" w:cs="Arial"/>
                <w:sz w:val="18"/>
                <w:szCs w:val="18"/>
                <w:lang w:val="en-GB"/>
              </w:rPr>
              <w:t xml:space="preserve">   equipment</w:t>
            </w:r>
          </w:p>
        </w:tc>
        <w:tc>
          <w:tcPr>
            <w:tcW w:w="508" w:type="pct"/>
            <w:shd w:val="clear" w:color="auto" w:fill="auto"/>
          </w:tcPr>
          <w:p w14:paraId="0668DAB6" w14:textId="3F654728" w:rsidR="00553805" w:rsidRPr="00EF619C" w:rsidRDefault="00553805" w:rsidP="00E52D96">
            <w:pPr>
              <w:spacing w:before="0" w:after="0"/>
              <w:ind w:right="-72"/>
              <w:jc w:val="center"/>
              <w:rPr>
                <w:rFonts w:ascii="Arial" w:eastAsia="Arial Unicode MS" w:hAnsi="Arial" w:cs="Arial"/>
                <w:sz w:val="18"/>
                <w:szCs w:val="18"/>
                <w:lang w:val="en-GB"/>
              </w:rPr>
            </w:pPr>
            <w:r w:rsidRPr="00EF619C">
              <w:rPr>
                <w:rFonts w:ascii="Arial" w:eastAsia="Arial Unicode MS" w:hAnsi="Arial" w:cs="Arial"/>
                <w:sz w:val="18"/>
                <w:szCs w:val="18"/>
                <w:lang w:val="en-GB"/>
              </w:rPr>
              <w:t>A</w:t>
            </w:r>
          </w:p>
        </w:tc>
        <w:tc>
          <w:tcPr>
            <w:tcW w:w="678" w:type="pct"/>
            <w:shd w:val="clear" w:color="auto" w:fill="auto"/>
            <w:vAlign w:val="bottom"/>
          </w:tcPr>
          <w:p w14:paraId="51BA5BE0" w14:textId="4CE4F3C6" w:rsidR="00553805" w:rsidRPr="00EF619C" w:rsidRDefault="00553805" w:rsidP="00E52D96">
            <w:pPr>
              <w:spacing w:before="0" w:after="0"/>
              <w:ind w:right="-72"/>
              <w:jc w:val="right"/>
              <w:rPr>
                <w:rFonts w:ascii="Arial" w:eastAsia="Arial Unicode MS" w:hAnsi="Arial" w:cs="Arial"/>
                <w:sz w:val="18"/>
                <w:szCs w:val="18"/>
                <w:rtl/>
                <w:cs/>
                <w:lang w:val="en-GB"/>
              </w:rPr>
            </w:pPr>
            <w:r w:rsidRPr="00EF619C">
              <w:rPr>
                <w:rFonts w:ascii="Arial" w:eastAsia="Arial Unicode MS" w:hAnsi="Arial" w:cs="Arial"/>
                <w:sz w:val="18"/>
                <w:szCs w:val="18"/>
                <w:lang w:val="en-GB"/>
              </w:rPr>
              <w:t>949,564,628</w:t>
            </w:r>
          </w:p>
        </w:tc>
        <w:tc>
          <w:tcPr>
            <w:tcW w:w="840" w:type="pct"/>
            <w:shd w:val="clear" w:color="auto" w:fill="auto"/>
            <w:vAlign w:val="bottom"/>
          </w:tcPr>
          <w:p w14:paraId="756389F2" w14:textId="77777777" w:rsidR="00553805" w:rsidRPr="00EF619C" w:rsidRDefault="00553805" w:rsidP="00E52D96">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w:t>
            </w:r>
          </w:p>
        </w:tc>
        <w:tc>
          <w:tcPr>
            <w:tcW w:w="782" w:type="pct"/>
            <w:shd w:val="clear" w:color="auto" w:fill="auto"/>
            <w:vAlign w:val="bottom"/>
          </w:tcPr>
          <w:p w14:paraId="06B0067F" w14:textId="77777777" w:rsidR="00553805" w:rsidRPr="00EF619C" w:rsidRDefault="00553805" w:rsidP="00E52D96">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(1,191,342)</w:t>
            </w:r>
          </w:p>
        </w:tc>
        <w:tc>
          <w:tcPr>
            <w:tcW w:w="678" w:type="pct"/>
            <w:shd w:val="clear" w:color="auto" w:fill="FAFAFA"/>
            <w:vAlign w:val="bottom"/>
          </w:tcPr>
          <w:p w14:paraId="29F5FA19" w14:textId="77777777" w:rsidR="00553805" w:rsidRPr="00EF619C" w:rsidRDefault="00553805" w:rsidP="00E52D96">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948,373,286</w:t>
            </w:r>
          </w:p>
        </w:tc>
      </w:tr>
      <w:tr w:rsidR="00553805" w:rsidRPr="00EF619C" w14:paraId="232C655F" w14:textId="77777777" w:rsidTr="00E52D96">
        <w:tc>
          <w:tcPr>
            <w:tcW w:w="1513" w:type="pct"/>
            <w:shd w:val="clear" w:color="auto" w:fill="auto"/>
            <w:vAlign w:val="bottom"/>
          </w:tcPr>
          <w:p w14:paraId="7707E216" w14:textId="77777777" w:rsidR="00553805" w:rsidRPr="00EF619C" w:rsidRDefault="00553805" w:rsidP="00E52D96">
            <w:pPr>
              <w:spacing w:before="0" w:after="0"/>
              <w:ind w:left="9"/>
              <w:rPr>
                <w:rFonts w:ascii="Arial" w:eastAsia="Arial Unicode MS" w:hAnsi="Arial" w:cs="Arial"/>
                <w:sz w:val="18"/>
                <w:szCs w:val="18"/>
                <w:lang w:val="en-GB" w:bidi="th-TH"/>
              </w:rPr>
            </w:pPr>
            <w:r w:rsidRPr="00EF619C">
              <w:rPr>
                <w:rFonts w:ascii="Arial" w:eastAsia="Arial Unicode MS" w:hAnsi="Arial" w:cs="Arial"/>
                <w:sz w:val="18"/>
                <w:szCs w:val="18"/>
                <w:lang w:val="en-GB"/>
              </w:rPr>
              <w:t>Right-of-use assets</w:t>
            </w:r>
          </w:p>
        </w:tc>
        <w:tc>
          <w:tcPr>
            <w:tcW w:w="508" w:type="pct"/>
            <w:shd w:val="clear" w:color="auto" w:fill="auto"/>
          </w:tcPr>
          <w:p w14:paraId="7C6EB436" w14:textId="2B679403" w:rsidR="00553805" w:rsidRPr="00EF619C" w:rsidRDefault="00553805" w:rsidP="00E52D96">
            <w:pPr>
              <w:spacing w:before="0" w:after="0"/>
              <w:ind w:right="-72"/>
              <w:jc w:val="center"/>
              <w:rPr>
                <w:rFonts w:ascii="Arial" w:eastAsia="Arial Unicode MS" w:hAnsi="Arial" w:cs="Arial"/>
                <w:sz w:val="18"/>
                <w:szCs w:val="18"/>
                <w:lang w:val="en-GB"/>
              </w:rPr>
            </w:pPr>
            <w:r w:rsidRPr="00EF619C">
              <w:rPr>
                <w:rFonts w:ascii="Arial" w:eastAsia="Arial Unicode MS" w:hAnsi="Arial" w:cs="Arial"/>
                <w:sz w:val="18"/>
                <w:szCs w:val="18"/>
                <w:lang w:val="en-GB"/>
              </w:rPr>
              <w:t>A</w:t>
            </w:r>
          </w:p>
        </w:tc>
        <w:tc>
          <w:tcPr>
            <w:tcW w:w="678" w:type="pct"/>
            <w:tcBorders>
              <w:bottom w:val="single" w:sz="4" w:space="0" w:color="auto"/>
            </w:tcBorders>
            <w:shd w:val="clear" w:color="auto" w:fill="auto"/>
            <w:vAlign w:val="bottom"/>
          </w:tcPr>
          <w:p w14:paraId="04796047" w14:textId="7F9B1B2E" w:rsidR="00553805" w:rsidRPr="00EF619C" w:rsidRDefault="00553805" w:rsidP="00E52D96">
            <w:pPr>
              <w:spacing w:before="0" w:after="0"/>
              <w:ind w:right="-72"/>
              <w:jc w:val="right"/>
              <w:rPr>
                <w:rFonts w:ascii="Arial" w:eastAsia="Arial Unicode MS" w:hAnsi="Arial" w:cs="Arial"/>
                <w:sz w:val="18"/>
                <w:szCs w:val="18"/>
                <w:rtl/>
                <w:cs/>
                <w:lang w:val="en-GB"/>
              </w:rPr>
            </w:pPr>
            <w:r w:rsidRPr="00EF619C">
              <w:rPr>
                <w:rFonts w:ascii="Arial" w:eastAsia="Arial Unicode MS" w:hAnsi="Arial" w:cs="Arial"/>
                <w:sz w:val="18"/>
                <w:szCs w:val="18"/>
                <w:lang w:val="en-GB"/>
              </w:rPr>
              <w:t>-</w:t>
            </w:r>
          </w:p>
        </w:tc>
        <w:tc>
          <w:tcPr>
            <w:tcW w:w="840" w:type="pct"/>
            <w:tcBorders>
              <w:bottom w:val="single" w:sz="4" w:space="0" w:color="auto"/>
            </w:tcBorders>
            <w:shd w:val="clear" w:color="auto" w:fill="auto"/>
            <w:vAlign w:val="bottom"/>
          </w:tcPr>
          <w:p w14:paraId="3F6F480E" w14:textId="77777777" w:rsidR="00553805" w:rsidRPr="00EF619C" w:rsidRDefault="00553805" w:rsidP="00E52D96">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w:t>
            </w:r>
          </w:p>
        </w:tc>
        <w:tc>
          <w:tcPr>
            <w:tcW w:w="782" w:type="pct"/>
            <w:tcBorders>
              <w:bottom w:val="single" w:sz="4" w:space="0" w:color="auto"/>
            </w:tcBorders>
            <w:shd w:val="clear" w:color="auto" w:fill="auto"/>
            <w:vAlign w:val="bottom"/>
          </w:tcPr>
          <w:p w14:paraId="2B2C06C5" w14:textId="77777777" w:rsidR="00553805" w:rsidRPr="00EF619C" w:rsidRDefault="00553805" w:rsidP="00E52D96">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13,063,145</w:t>
            </w:r>
          </w:p>
        </w:tc>
        <w:tc>
          <w:tcPr>
            <w:tcW w:w="678" w:type="pct"/>
            <w:tcBorders>
              <w:bottom w:val="single" w:sz="4" w:space="0" w:color="auto"/>
            </w:tcBorders>
            <w:shd w:val="clear" w:color="auto" w:fill="FAFAFA"/>
            <w:vAlign w:val="bottom"/>
          </w:tcPr>
          <w:p w14:paraId="530C8A8F" w14:textId="77777777" w:rsidR="00553805" w:rsidRPr="00EF619C" w:rsidRDefault="00553805" w:rsidP="00E52D96">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13,063,145</w:t>
            </w:r>
          </w:p>
        </w:tc>
      </w:tr>
      <w:tr w:rsidR="00553805" w:rsidRPr="00EF619C" w14:paraId="47DFD444" w14:textId="77777777" w:rsidTr="00E52D96">
        <w:tc>
          <w:tcPr>
            <w:tcW w:w="1513" w:type="pct"/>
            <w:shd w:val="clear" w:color="auto" w:fill="auto"/>
            <w:vAlign w:val="bottom"/>
          </w:tcPr>
          <w:p w14:paraId="7939A3AF" w14:textId="77777777" w:rsidR="00553805" w:rsidRPr="00EF619C" w:rsidRDefault="00553805" w:rsidP="00E52D96">
            <w:pPr>
              <w:spacing w:before="0" w:after="0"/>
              <w:ind w:left="9"/>
              <w:rPr>
                <w:rFonts w:ascii="Arial" w:eastAsia="Arial Unicode MS" w:hAnsi="Arial" w:cs="Arial"/>
                <w:sz w:val="18"/>
                <w:szCs w:val="18"/>
                <w:lang w:val="en-GB" w:bidi="th-TH"/>
              </w:rPr>
            </w:pPr>
          </w:p>
        </w:tc>
        <w:tc>
          <w:tcPr>
            <w:tcW w:w="508" w:type="pct"/>
            <w:shd w:val="clear" w:color="auto" w:fill="auto"/>
          </w:tcPr>
          <w:p w14:paraId="4A46191C" w14:textId="77777777" w:rsidR="00553805" w:rsidRPr="00EF619C" w:rsidRDefault="00553805" w:rsidP="00E52D96">
            <w:pPr>
              <w:spacing w:before="0" w:after="0"/>
              <w:ind w:right="-72"/>
              <w:jc w:val="center"/>
              <w:rPr>
                <w:rFonts w:ascii="Arial" w:eastAsia="Arial Unicode MS" w:hAnsi="Arial" w:cs="Arial"/>
                <w:sz w:val="18"/>
                <w:szCs w:val="18"/>
                <w:cs/>
                <w:lang w:val="en-GB"/>
              </w:rPr>
            </w:pPr>
          </w:p>
        </w:tc>
        <w:tc>
          <w:tcPr>
            <w:tcW w:w="678" w:type="pct"/>
            <w:tcBorders>
              <w:top w:val="single" w:sz="4" w:space="0" w:color="auto"/>
              <w:left w:val="nil"/>
              <w:right w:val="nil"/>
            </w:tcBorders>
            <w:shd w:val="clear" w:color="auto" w:fill="auto"/>
            <w:vAlign w:val="bottom"/>
          </w:tcPr>
          <w:p w14:paraId="334956ED" w14:textId="3E04693D" w:rsidR="00553805" w:rsidRPr="00EF619C" w:rsidRDefault="00553805" w:rsidP="00E52D96">
            <w:pPr>
              <w:spacing w:before="0" w:after="0"/>
              <w:ind w:right="-72"/>
              <w:jc w:val="right"/>
              <w:rPr>
                <w:rFonts w:ascii="Arial" w:eastAsia="Arial Unicode MS" w:hAnsi="Arial" w:cs="Arial"/>
                <w:sz w:val="18"/>
                <w:szCs w:val="18"/>
                <w:cs/>
                <w:lang w:val="en-GB" w:bidi="th-TH"/>
              </w:rPr>
            </w:pPr>
          </w:p>
        </w:tc>
        <w:tc>
          <w:tcPr>
            <w:tcW w:w="840" w:type="pct"/>
            <w:tcBorders>
              <w:top w:val="single" w:sz="4" w:space="0" w:color="auto"/>
              <w:left w:val="nil"/>
              <w:right w:val="nil"/>
            </w:tcBorders>
            <w:shd w:val="clear" w:color="auto" w:fill="auto"/>
            <w:vAlign w:val="bottom"/>
          </w:tcPr>
          <w:p w14:paraId="1F98A0BC" w14:textId="77777777" w:rsidR="00553805" w:rsidRPr="00EF619C" w:rsidRDefault="00553805" w:rsidP="00E52D96">
            <w:pPr>
              <w:spacing w:before="0" w:after="0"/>
              <w:ind w:right="-72"/>
              <w:jc w:val="right"/>
              <w:rPr>
                <w:rFonts w:ascii="Arial" w:eastAsia="Arial Unicode MS" w:hAnsi="Arial" w:cs="Arial"/>
                <w:sz w:val="18"/>
                <w:szCs w:val="18"/>
                <w:lang w:val="en-GB"/>
              </w:rPr>
            </w:pPr>
          </w:p>
        </w:tc>
        <w:tc>
          <w:tcPr>
            <w:tcW w:w="782" w:type="pct"/>
            <w:tcBorders>
              <w:top w:val="single" w:sz="4" w:space="0" w:color="auto"/>
              <w:left w:val="nil"/>
              <w:right w:val="nil"/>
            </w:tcBorders>
            <w:shd w:val="clear" w:color="auto" w:fill="auto"/>
            <w:vAlign w:val="bottom"/>
          </w:tcPr>
          <w:p w14:paraId="3D5B0F95" w14:textId="77777777" w:rsidR="00553805" w:rsidRPr="00EF619C" w:rsidRDefault="00553805" w:rsidP="00E52D96">
            <w:pPr>
              <w:spacing w:before="0" w:after="0"/>
              <w:ind w:right="-72"/>
              <w:jc w:val="right"/>
              <w:rPr>
                <w:rFonts w:ascii="Arial" w:eastAsia="Arial Unicode MS" w:hAnsi="Arial" w:cs="Arial"/>
                <w:sz w:val="18"/>
                <w:szCs w:val="18"/>
                <w:lang w:val="en-GB"/>
              </w:rPr>
            </w:pPr>
          </w:p>
        </w:tc>
        <w:tc>
          <w:tcPr>
            <w:tcW w:w="678" w:type="pct"/>
            <w:tcBorders>
              <w:top w:val="single" w:sz="4" w:space="0" w:color="auto"/>
              <w:left w:val="nil"/>
              <w:right w:val="nil"/>
            </w:tcBorders>
            <w:shd w:val="clear" w:color="auto" w:fill="FAFAFA"/>
            <w:vAlign w:val="bottom"/>
          </w:tcPr>
          <w:p w14:paraId="6971A550" w14:textId="77777777" w:rsidR="00553805" w:rsidRPr="00EF619C" w:rsidRDefault="00553805" w:rsidP="00E52D96">
            <w:pPr>
              <w:spacing w:before="0" w:after="0"/>
              <w:ind w:right="-72"/>
              <w:jc w:val="right"/>
              <w:rPr>
                <w:rFonts w:ascii="Arial" w:eastAsia="Arial Unicode MS" w:hAnsi="Arial" w:cs="Arial"/>
                <w:sz w:val="18"/>
                <w:szCs w:val="18"/>
                <w:lang w:val="en-GB"/>
              </w:rPr>
            </w:pPr>
          </w:p>
        </w:tc>
      </w:tr>
      <w:tr w:rsidR="00553805" w:rsidRPr="00EF619C" w14:paraId="2E96947C" w14:textId="77777777" w:rsidTr="00E52D96">
        <w:tc>
          <w:tcPr>
            <w:tcW w:w="1513" w:type="pct"/>
            <w:shd w:val="clear" w:color="auto" w:fill="auto"/>
            <w:vAlign w:val="bottom"/>
          </w:tcPr>
          <w:p w14:paraId="08791FBA" w14:textId="099E363A" w:rsidR="00553805" w:rsidRPr="00892262" w:rsidRDefault="00553805" w:rsidP="00E52D96">
            <w:pPr>
              <w:spacing w:before="0" w:after="0"/>
              <w:ind w:left="9"/>
              <w:rPr>
                <w:rFonts w:ascii="Arial" w:eastAsia="Arial Unicode MS" w:hAnsi="Arial" w:cs="Arial"/>
                <w:sz w:val="18"/>
                <w:szCs w:val="18"/>
                <w:lang w:val="en-GB"/>
              </w:rPr>
            </w:pPr>
            <w:r w:rsidRPr="00892262">
              <w:rPr>
                <w:rFonts w:ascii="Arial" w:eastAsia="Arial Unicode MS" w:hAnsi="Arial" w:cs="Arial"/>
                <w:sz w:val="18"/>
                <w:szCs w:val="18"/>
                <w:lang w:val="en-GB"/>
              </w:rPr>
              <w:t>Total assets</w:t>
            </w:r>
            <w:r w:rsidR="006F6618" w:rsidRPr="00892262">
              <w:rPr>
                <w:rFonts w:ascii="Arial" w:eastAsia="Arial Unicode MS" w:hAnsi="Arial" w:cs="Arial"/>
                <w:sz w:val="18"/>
                <w:szCs w:val="18"/>
                <w:lang w:val="en-GB"/>
              </w:rPr>
              <w:t xml:space="preserve"> affected</w:t>
            </w:r>
          </w:p>
        </w:tc>
        <w:tc>
          <w:tcPr>
            <w:tcW w:w="508" w:type="pct"/>
            <w:shd w:val="clear" w:color="auto" w:fill="auto"/>
          </w:tcPr>
          <w:p w14:paraId="2F6E6E4F" w14:textId="77777777" w:rsidR="00553805" w:rsidRPr="00EF619C" w:rsidRDefault="00553805" w:rsidP="00E52D96">
            <w:pPr>
              <w:spacing w:before="0" w:after="0"/>
              <w:ind w:right="-72"/>
              <w:jc w:val="center"/>
              <w:rPr>
                <w:rFonts w:ascii="Arial" w:eastAsia="Arial Unicode MS" w:hAnsi="Arial" w:cs="Arial"/>
                <w:sz w:val="18"/>
                <w:szCs w:val="18"/>
                <w:cs/>
                <w:lang w:val="en-GB"/>
              </w:rPr>
            </w:pPr>
          </w:p>
        </w:tc>
        <w:tc>
          <w:tcPr>
            <w:tcW w:w="678" w:type="pct"/>
            <w:tcBorders>
              <w:left w:val="nil"/>
              <w:bottom w:val="single" w:sz="4" w:space="0" w:color="auto"/>
              <w:right w:val="nil"/>
            </w:tcBorders>
            <w:shd w:val="clear" w:color="auto" w:fill="auto"/>
            <w:vAlign w:val="bottom"/>
          </w:tcPr>
          <w:p w14:paraId="29C2C69D" w14:textId="1361207C" w:rsidR="00553805" w:rsidRPr="00EF619C" w:rsidRDefault="00553805" w:rsidP="00E52D96">
            <w:pPr>
              <w:spacing w:before="0" w:after="0"/>
              <w:ind w:right="-72"/>
              <w:jc w:val="right"/>
              <w:rPr>
                <w:rFonts w:ascii="Arial" w:eastAsia="Arial Unicode MS" w:hAnsi="Arial" w:cs="Arial"/>
                <w:sz w:val="18"/>
                <w:szCs w:val="18"/>
                <w:cs/>
                <w:lang w:val="en-GB"/>
              </w:rPr>
            </w:pPr>
            <w:r w:rsidRPr="00EF619C">
              <w:rPr>
                <w:rFonts w:ascii="Arial" w:eastAsia="Arial Unicode MS" w:hAnsi="Arial" w:cs="Arial"/>
                <w:sz w:val="18"/>
                <w:szCs w:val="18"/>
                <w:lang w:val="en-GB"/>
              </w:rPr>
              <w:t>1,013,746,761</w:t>
            </w:r>
          </w:p>
        </w:tc>
        <w:tc>
          <w:tcPr>
            <w:tcW w:w="840" w:type="pct"/>
            <w:tcBorders>
              <w:left w:val="nil"/>
              <w:bottom w:val="single" w:sz="4" w:space="0" w:color="auto"/>
              <w:right w:val="nil"/>
            </w:tcBorders>
            <w:shd w:val="clear" w:color="auto" w:fill="auto"/>
            <w:vAlign w:val="bottom"/>
          </w:tcPr>
          <w:p w14:paraId="304A36AC" w14:textId="1027E47B" w:rsidR="00553805" w:rsidRPr="00EF619C" w:rsidRDefault="00553805" w:rsidP="00E52D96">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w:t>
            </w:r>
          </w:p>
        </w:tc>
        <w:tc>
          <w:tcPr>
            <w:tcW w:w="782" w:type="pct"/>
            <w:tcBorders>
              <w:left w:val="nil"/>
              <w:bottom w:val="single" w:sz="4" w:space="0" w:color="auto"/>
              <w:right w:val="nil"/>
            </w:tcBorders>
            <w:shd w:val="clear" w:color="auto" w:fill="auto"/>
            <w:vAlign w:val="bottom"/>
          </w:tcPr>
          <w:p w14:paraId="2A2042D2" w14:textId="76C065AA" w:rsidR="00553805" w:rsidRPr="00EF619C" w:rsidRDefault="00553805" w:rsidP="00E52D96">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11,085,666</w:t>
            </w:r>
          </w:p>
        </w:tc>
        <w:tc>
          <w:tcPr>
            <w:tcW w:w="678" w:type="pct"/>
            <w:tcBorders>
              <w:left w:val="nil"/>
              <w:bottom w:val="single" w:sz="4" w:space="0" w:color="auto"/>
              <w:right w:val="nil"/>
            </w:tcBorders>
            <w:shd w:val="clear" w:color="auto" w:fill="FAFAFA"/>
            <w:vAlign w:val="bottom"/>
          </w:tcPr>
          <w:p w14:paraId="32B04011" w14:textId="2DC3F029" w:rsidR="00553805" w:rsidRPr="00EF619C" w:rsidRDefault="00553805" w:rsidP="00E52D96">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1,024,832,427</w:t>
            </w:r>
          </w:p>
        </w:tc>
      </w:tr>
      <w:tr w:rsidR="00553805" w:rsidRPr="00EF619C" w14:paraId="11F6E674" w14:textId="77777777" w:rsidTr="00E52D96">
        <w:tc>
          <w:tcPr>
            <w:tcW w:w="1513" w:type="pct"/>
            <w:shd w:val="clear" w:color="auto" w:fill="auto"/>
            <w:vAlign w:val="bottom"/>
          </w:tcPr>
          <w:p w14:paraId="65EF59D3" w14:textId="77777777" w:rsidR="00553805" w:rsidRPr="00EF619C" w:rsidRDefault="00553805" w:rsidP="00E52D96">
            <w:pPr>
              <w:spacing w:before="0" w:after="0"/>
              <w:ind w:left="9"/>
              <w:rPr>
                <w:rFonts w:ascii="Arial" w:eastAsia="Arial Unicode MS" w:hAnsi="Arial" w:cs="Arial"/>
                <w:sz w:val="18"/>
                <w:szCs w:val="18"/>
                <w:lang w:val="en-GB"/>
              </w:rPr>
            </w:pPr>
          </w:p>
        </w:tc>
        <w:tc>
          <w:tcPr>
            <w:tcW w:w="508" w:type="pct"/>
            <w:shd w:val="clear" w:color="auto" w:fill="auto"/>
          </w:tcPr>
          <w:p w14:paraId="70BFB4DC" w14:textId="77777777" w:rsidR="00553805" w:rsidRPr="00EF619C" w:rsidRDefault="00553805" w:rsidP="00E52D96">
            <w:pPr>
              <w:spacing w:before="0" w:after="0"/>
              <w:ind w:right="-72"/>
              <w:jc w:val="center"/>
              <w:rPr>
                <w:rFonts w:ascii="Arial" w:eastAsia="Arial Unicode MS" w:hAnsi="Arial" w:cs="Arial"/>
                <w:sz w:val="18"/>
                <w:szCs w:val="18"/>
                <w:cs/>
                <w:lang w:val="en-GB"/>
              </w:rPr>
            </w:pPr>
          </w:p>
        </w:tc>
        <w:tc>
          <w:tcPr>
            <w:tcW w:w="678" w:type="pct"/>
            <w:tcBorders>
              <w:top w:val="single" w:sz="4" w:space="0" w:color="auto"/>
              <w:left w:val="nil"/>
              <w:bottom w:val="nil"/>
              <w:right w:val="nil"/>
            </w:tcBorders>
            <w:shd w:val="clear" w:color="auto" w:fill="auto"/>
            <w:vAlign w:val="bottom"/>
          </w:tcPr>
          <w:p w14:paraId="2A55E7DE" w14:textId="3A8A8FE9" w:rsidR="00553805" w:rsidRPr="00EF619C" w:rsidRDefault="00553805" w:rsidP="00E52D96">
            <w:pPr>
              <w:spacing w:before="0" w:after="0"/>
              <w:ind w:right="-72"/>
              <w:jc w:val="right"/>
              <w:rPr>
                <w:rFonts w:ascii="Arial" w:eastAsia="Arial Unicode MS" w:hAnsi="Arial" w:cs="Arial"/>
                <w:sz w:val="18"/>
                <w:szCs w:val="18"/>
                <w:cs/>
                <w:lang w:val="en-GB"/>
              </w:rPr>
            </w:pPr>
          </w:p>
        </w:tc>
        <w:tc>
          <w:tcPr>
            <w:tcW w:w="840" w:type="pct"/>
            <w:tcBorders>
              <w:top w:val="single" w:sz="4" w:space="0" w:color="auto"/>
              <w:left w:val="nil"/>
              <w:bottom w:val="nil"/>
              <w:right w:val="nil"/>
            </w:tcBorders>
            <w:shd w:val="clear" w:color="auto" w:fill="auto"/>
            <w:vAlign w:val="bottom"/>
          </w:tcPr>
          <w:p w14:paraId="3CACFEEC" w14:textId="77777777" w:rsidR="00553805" w:rsidRPr="00EF619C" w:rsidRDefault="00553805" w:rsidP="00E52D96">
            <w:pPr>
              <w:spacing w:before="0" w:after="0"/>
              <w:ind w:right="-72"/>
              <w:jc w:val="right"/>
              <w:rPr>
                <w:rFonts w:ascii="Arial" w:eastAsia="Arial Unicode MS" w:hAnsi="Arial" w:cs="Arial"/>
                <w:sz w:val="18"/>
                <w:szCs w:val="18"/>
                <w:lang w:val="en-GB"/>
              </w:rPr>
            </w:pPr>
          </w:p>
        </w:tc>
        <w:tc>
          <w:tcPr>
            <w:tcW w:w="782" w:type="pct"/>
            <w:tcBorders>
              <w:top w:val="single" w:sz="4" w:space="0" w:color="auto"/>
              <w:left w:val="nil"/>
              <w:bottom w:val="nil"/>
              <w:right w:val="nil"/>
            </w:tcBorders>
            <w:shd w:val="clear" w:color="auto" w:fill="auto"/>
            <w:vAlign w:val="bottom"/>
          </w:tcPr>
          <w:p w14:paraId="53BC8451" w14:textId="77777777" w:rsidR="00553805" w:rsidRPr="00EF619C" w:rsidRDefault="00553805" w:rsidP="00E52D96">
            <w:pPr>
              <w:spacing w:before="0" w:after="0"/>
              <w:ind w:right="-72"/>
              <w:jc w:val="right"/>
              <w:rPr>
                <w:rFonts w:ascii="Arial" w:eastAsia="Arial Unicode MS" w:hAnsi="Arial" w:cs="Arial"/>
                <w:sz w:val="18"/>
                <w:szCs w:val="18"/>
                <w:lang w:val="en-GB"/>
              </w:rPr>
            </w:pPr>
          </w:p>
        </w:tc>
        <w:tc>
          <w:tcPr>
            <w:tcW w:w="678" w:type="pct"/>
            <w:tcBorders>
              <w:top w:val="single" w:sz="4" w:space="0" w:color="auto"/>
              <w:left w:val="nil"/>
              <w:bottom w:val="nil"/>
              <w:right w:val="nil"/>
            </w:tcBorders>
            <w:shd w:val="clear" w:color="auto" w:fill="FAFAFA"/>
            <w:vAlign w:val="bottom"/>
          </w:tcPr>
          <w:p w14:paraId="022CF670" w14:textId="77777777" w:rsidR="00553805" w:rsidRPr="00EF619C" w:rsidRDefault="00553805" w:rsidP="00E52D96">
            <w:pPr>
              <w:spacing w:before="0" w:after="0"/>
              <w:ind w:right="-72"/>
              <w:jc w:val="right"/>
              <w:rPr>
                <w:rFonts w:ascii="Arial" w:eastAsia="Arial Unicode MS" w:hAnsi="Arial" w:cs="Arial"/>
                <w:sz w:val="18"/>
                <w:szCs w:val="18"/>
                <w:lang w:val="en-GB"/>
              </w:rPr>
            </w:pPr>
          </w:p>
        </w:tc>
      </w:tr>
      <w:tr w:rsidR="00553805" w:rsidRPr="00EF619C" w14:paraId="4D14B7B2" w14:textId="77777777" w:rsidTr="00E52D96">
        <w:tc>
          <w:tcPr>
            <w:tcW w:w="1513" w:type="pct"/>
            <w:shd w:val="clear" w:color="auto" w:fill="auto"/>
            <w:vAlign w:val="bottom"/>
          </w:tcPr>
          <w:p w14:paraId="70DF0540" w14:textId="77777777" w:rsidR="00553805" w:rsidRPr="00EF619C" w:rsidRDefault="00553805" w:rsidP="00E52D96">
            <w:pPr>
              <w:spacing w:before="0" w:after="0"/>
              <w:ind w:left="9"/>
              <w:rPr>
                <w:rFonts w:ascii="Arial" w:eastAsia="Arial Unicode MS" w:hAnsi="Arial" w:cs="Arial"/>
                <w:b/>
                <w:bCs/>
                <w:sz w:val="18"/>
                <w:szCs w:val="18"/>
                <w:lang w:val="en-GB" w:bidi="th-TH"/>
              </w:rPr>
            </w:pPr>
            <w:r w:rsidRPr="00EF619C">
              <w:rPr>
                <w:rFonts w:ascii="Arial" w:eastAsia="Arial Unicode MS" w:hAnsi="Arial" w:cs="Arial"/>
                <w:b/>
                <w:bCs/>
                <w:sz w:val="18"/>
                <w:szCs w:val="18"/>
                <w:lang w:val="en-GB" w:bidi="th-TH"/>
              </w:rPr>
              <w:t>Current liabilities</w:t>
            </w:r>
          </w:p>
        </w:tc>
        <w:tc>
          <w:tcPr>
            <w:tcW w:w="508" w:type="pct"/>
            <w:shd w:val="clear" w:color="auto" w:fill="auto"/>
          </w:tcPr>
          <w:p w14:paraId="24B5AF23" w14:textId="77777777" w:rsidR="00553805" w:rsidRPr="00EF619C" w:rsidRDefault="00553805" w:rsidP="00E52D96">
            <w:pPr>
              <w:spacing w:before="0" w:after="0"/>
              <w:ind w:right="-72"/>
              <w:jc w:val="center"/>
              <w:rPr>
                <w:rFonts w:ascii="Arial" w:eastAsia="Arial Unicode MS" w:hAnsi="Arial" w:cs="Arial"/>
                <w:b/>
                <w:bCs/>
                <w:sz w:val="18"/>
                <w:szCs w:val="18"/>
                <w:rtl/>
                <w:cs/>
                <w:lang w:val="en-GB"/>
              </w:rPr>
            </w:pPr>
          </w:p>
        </w:tc>
        <w:tc>
          <w:tcPr>
            <w:tcW w:w="678" w:type="pct"/>
            <w:shd w:val="clear" w:color="auto" w:fill="auto"/>
            <w:vAlign w:val="bottom"/>
          </w:tcPr>
          <w:p w14:paraId="36D94C35" w14:textId="058A4640" w:rsidR="00553805" w:rsidRPr="00EF619C" w:rsidRDefault="00553805" w:rsidP="00E52D96">
            <w:pPr>
              <w:spacing w:before="0" w:after="0"/>
              <w:ind w:right="-72"/>
              <w:jc w:val="right"/>
              <w:rPr>
                <w:rFonts w:ascii="Arial" w:eastAsia="Arial Unicode MS" w:hAnsi="Arial" w:cs="Arial"/>
                <w:b/>
                <w:bCs/>
                <w:sz w:val="18"/>
                <w:szCs w:val="18"/>
                <w:rtl/>
                <w:cs/>
                <w:lang w:val="en-GB"/>
              </w:rPr>
            </w:pPr>
          </w:p>
        </w:tc>
        <w:tc>
          <w:tcPr>
            <w:tcW w:w="840" w:type="pct"/>
            <w:shd w:val="clear" w:color="auto" w:fill="auto"/>
            <w:vAlign w:val="bottom"/>
          </w:tcPr>
          <w:p w14:paraId="494D4CB8" w14:textId="77777777" w:rsidR="00553805" w:rsidRPr="00EF619C" w:rsidRDefault="00553805" w:rsidP="00E52D96">
            <w:pPr>
              <w:spacing w:before="0" w:after="0"/>
              <w:ind w:right="-72"/>
              <w:jc w:val="right"/>
              <w:rPr>
                <w:rFonts w:ascii="Arial" w:eastAsia="Arial Unicode MS" w:hAnsi="Arial" w:cs="Arial"/>
                <w:b/>
                <w:bCs/>
                <w:sz w:val="18"/>
                <w:szCs w:val="18"/>
                <w:lang w:val="en-GB"/>
              </w:rPr>
            </w:pPr>
          </w:p>
        </w:tc>
        <w:tc>
          <w:tcPr>
            <w:tcW w:w="782" w:type="pct"/>
            <w:shd w:val="clear" w:color="auto" w:fill="auto"/>
            <w:vAlign w:val="bottom"/>
          </w:tcPr>
          <w:p w14:paraId="358502EA" w14:textId="77777777" w:rsidR="00553805" w:rsidRPr="00EF619C" w:rsidRDefault="00553805" w:rsidP="00E52D96">
            <w:pPr>
              <w:spacing w:before="0" w:after="0"/>
              <w:ind w:right="-72"/>
              <w:jc w:val="right"/>
              <w:rPr>
                <w:rFonts w:ascii="Arial" w:eastAsia="Arial Unicode MS" w:hAnsi="Arial" w:cs="Arial"/>
                <w:b/>
                <w:bCs/>
                <w:sz w:val="18"/>
                <w:szCs w:val="18"/>
                <w:lang w:val="en-GB"/>
              </w:rPr>
            </w:pPr>
          </w:p>
        </w:tc>
        <w:tc>
          <w:tcPr>
            <w:tcW w:w="678" w:type="pct"/>
            <w:shd w:val="clear" w:color="auto" w:fill="FAFAFA"/>
            <w:vAlign w:val="bottom"/>
          </w:tcPr>
          <w:p w14:paraId="4ACD9D34" w14:textId="77777777" w:rsidR="00553805" w:rsidRPr="00EF619C" w:rsidRDefault="00553805" w:rsidP="00E52D96">
            <w:pPr>
              <w:spacing w:before="0" w:after="0"/>
              <w:ind w:right="-72"/>
              <w:jc w:val="right"/>
              <w:rPr>
                <w:rFonts w:ascii="Arial" w:eastAsia="Arial Unicode MS" w:hAnsi="Arial" w:cs="Arial"/>
                <w:b/>
                <w:bCs/>
                <w:sz w:val="18"/>
                <w:szCs w:val="18"/>
                <w:lang w:val="en-GB"/>
              </w:rPr>
            </w:pPr>
          </w:p>
        </w:tc>
      </w:tr>
      <w:tr w:rsidR="00553805" w:rsidRPr="00EF619C" w14:paraId="37EEC420" w14:textId="77777777" w:rsidTr="00E52D96">
        <w:tc>
          <w:tcPr>
            <w:tcW w:w="1513" w:type="pct"/>
            <w:shd w:val="clear" w:color="auto" w:fill="auto"/>
            <w:vAlign w:val="bottom"/>
          </w:tcPr>
          <w:p w14:paraId="2ED7FF68" w14:textId="77777777" w:rsidR="00553805" w:rsidRPr="00EF619C" w:rsidRDefault="00553805" w:rsidP="00E52D96">
            <w:pPr>
              <w:spacing w:before="0" w:after="0"/>
              <w:ind w:left="9"/>
              <w:rPr>
                <w:rFonts w:ascii="Arial" w:eastAsia="Arial Unicode MS" w:hAnsi="Arial" w:cs="Arial"/>
                <w:sz w:val="18"/>
                <w:szCs w:val="18"/>
                <w:lang w:val="en-GB" w:bidi="th-TH"/>
              </w:rPr>
            </w:pPr>
            <w:r w:rsidRPr="00EF619C">
              <w:rPr>
                <w:rFonts w:ascii="Arial" w:eastAsia="Arial Unicode MS" w:hAnsi="Arial" w:cs="Arial"/>
                <w:sz w:val="18"/>
                <w:szCs w:val="18"/>
                <w:lang w:val="en-GB" w:bidi="th-TH"/>
              </w:rPr>
              <w:t>Current portion of</w:t>
            </w:r>
          </w:p>
        </w:tc>
        <w:tc>
          <w:tcPr>
            <w:tcW w:w="508" w:type="pct"/>
            <w:shd w:val="clear" w:color="auto" w:fill="auto"/>
          </w:tcPr>
          <w:p w14:paraId="2374F6E9" w14:textId="77777777" w:rsidR="00553805" w:rsidRPr="00EF619C" w:rsidRDefault="00553805" w:rsidP="00E52D96">
            <w:pPr>
              <w:spacing w:before="0" w:after="0"/>
              <w:ind w:right="-72"/>
              <w:jc w:val="center"/>
              <w:rPr>
                <w:rFonts w:ascii="Arial" w:eastAsia="Arial Unicode MS" w:hAnsi="Arial" w:cs="Arial"/>
                <w:sz w:val="18"/>
                <w:szCs w:val="18"/>
                <w:rtl/>
                <w:cs/>
                <w:lang w:val="en-GB"/>
              </w:rPr>
            </w:pPr>
          </w:p>
        </w:tc>
        <w:tc>
          <w:tcPr>
            <w:tcW w:w="678" w:type="pct"/>
            <w:shd w:val="clear" w:color="auto" w:fill="auto"/>
            <w:vAlign w:val="bottom"/>
          </w:tcPr>
          <w:p w14:paraId="2F6E0728" w14:textId="690C99CB" w:rsidR="00553805" w:rsidRPr="00EF619C" w:rsidRDefault="00553805" w:rsidP="00E52D96">
            <w:pPr>
              <w:spacing w:before="0" w:after="0"/>
              <w:ind w:right="-72"/>
              <w:jc w:val="right"/>
              <w:rPr>
                <w:rFonts w:ascii="Arial" w:eastAsia="Arial Unicode MS" w:hAnsi="Arial" w:cs="Arial"/>
                <w:sz w:val="18"/>
                <w:szCs w:val="18"/>
                <w:rtl/>
                <w:cs/>
                <w:lang w:val="en-GB"/>
              </w:rPr>
            </w:pPr>
          </w:p>
        </w:tc>
        <w:tc>
          <w:tcPr>
            <w:tcW w:w="840" w:type="pct"/>
            <w:shd w:val="clear" w:color="auto" w:fill="auto"/>
            <w:vAlign w:val="bottom"/>
          </w:tcPr>
          <w:p w14:paraId="2B156339" w14:textId="77777777" w:rsidR="00553805" w:rsidRPr="00EF619C" w:rsidRDefault="00553805" w:rsidP="00E52D96">
            <w:pPr>
              <w:spacing w:before="0" w:after="0"/>
              <w:ind w:right="-72"/>
              <w:jc w:val="right"/>
              <w:rPr>
                <w:rFonts w:ascii="Arial" w:eastAsia="Arial Unicode MS" w:hAnsi="Arial" w:cs="Arial"/>
                <w:sz w:val="18"/>
                <w:szCs w:val="18"/>
                <w:lang w:val="en-GB"/>
              </w:rPr>
            </w:pPr>
          </w:p>
        </w:tc>
        <w:tc>
          <w:tcPr>
            <w:tcW w:w="782" w:type="pct"/>
            <w:shd w:val="clear" w:color="auto" w:fill="auto"/>
            <w:vAlign w:val="bottom"/>
          </w:tcPr>
          <w:p w14:paraId="6E8C4571" w14:textId="77777777" w:rsidR="00553805" w:rsidRPr="00EF619C" w:rsidRDefault="00553805" w:rsidP="00E52D96">
            <w:pPr>
              <w:spacing w:before="0" w:after="0"/>
              <w:ind w:right="-72"/>
              <w:jc w:val="right"/>
              <w:rPr>
                <w:rFonts w:ascii="Arial" w:eastAsia="Arial Unicode MS" w:hAnsi="Arial" w:cs="Arial"/>
                <w:sz w:val="18"/>
                <w:szCs w:val="18"/>
                <w:lang w:val="en-GB"/>
              </w:rPr>
            </w:pPr>
          </w:p>
        </w:tc>
        <w:tc>
          <w:tcPr>
            <w:tcW w:w="678" w:type="pct"/>
            <w:shd w:val="clear" w:color="auto" w:fill="FAFAFA"/>
            <w:vAlign w:val="bottom"/>
          </w:tcPr>
          <w:p w14:paraId="1650E1AF" w14:textId="77777777" w:rsidR="00553805" w:rsidRPr="00EF619C" w:rsidRDefault="00553805" w:rsidP="00E52D96">
            <w:pPr>
              <w:spacing w:before="0" w:after="0"/>
              <w:ind w:right="-72"/>
              <w:jc w:val="right"/>
              <w:rPr>
                <w:rFonts w:ascii="Arial" w:eastAsia="Arial Unicode MS" w:hAnsi="Arial" w:cs="Arial"/>
                <w:sz w:val="18"/>
                <w:szCs w:val="18"/>
                <w:lang w:val="en-GB"/>
              </w:rPr>
            </w:pPr>
          </w:p>
        </w:tc>
      </w:tr>
      <w:tr w:rsidR="00553805" w:rsidRPr="00EF619C" w14:paraId="11426945" w14:textId="77777777" w:rsidTr="00E52D96">
        <w:tc>
          <w:tcPr>
            <w:tcW w:w="1513" w:type="pct"/>
            <w:shd w:val="clear" w:color="auto" w:fill="auto"/>
            <w:vAlign w:val="bottom"/>
          </w:tcPr>
          <w:p w14:paraId="5DE6D963" w14:textId="77777777" w:rsidR="00553805" w:rsidRPr="00EF619C" w:rsidRDefault="00553805" w:rsidP="00E52D96">
            <w:pPr>
              <w:spacing w:before="0" w:after="0"/>
              <w:ind w:left="9"/>
              <w:rPr>
                <w:rFonts w:ascii="Arial" w:eastAsia="Arial Unicode MS" w:hAnsi="Arial" w:cs="Arial"/>
                <w:sz w:val="18"/>
                <w:szCs w:val="18"/>
                <w:lang w:val="en-GB" w:bidi="th-TH"/>
              </w:rPr>
            </w:pPr>
            <w:r w:rsidRPr="00EF619C">
              <w:rPr>
                <w:rFonts w:ascii="Arial" w:eastAsia="Arial Unicode MS" w:hAnsi="Arial" w:cs="Arial"/>
                <w:sz w:val="18"/>
                <w:szCs w:val="18"/>
                <w:lang w:val="en-GB" w:bidi="th-TH"/>
              </w:rPr>
              <w:t xml:space="preserve">   lease liabilities</w:t>
            </w:r>
          </w:p>
        </w:tc>
        <w:tc>
          <w:tcPr>
            <w:tcW w:w="508" w:type="pct"/>
            <w:shd w:val="clear" w:color="auto" w:fill="auto"/>
          </w:tcPr>
          <w:p w14:paraId="49D74551" w14:textId="3FA5FFB2" w:rsidR="00553805" w:rsidRPr="00EF619C" w:rsidRDefault="00553805" w:rsidP="00E52D96">
            <w:pPr>
              <w:spacing w:before="0" w:after="0"/>
              <w:ind w:right="-72"/>
              <w:jc w:val="center"/>
              <w:rPr>
                <w:rFonts w:ascii="Arial" w:eastAsia="Arial Unicode MS" w:hAnsi="Arial" w:cs="Arial"/>
                <w:sz w:val="18"/>
                <w:szCs w:val="18"/>
                <w:lang w:val="en-GB"/>
              </w:rPr>
            </w:pPr>
            <w:r w:rsidRPr="00EF619C">
              <w:rPr>
                <w:rFonts w:ascii="Arial" w:eastAsia="Arial Unicode MS" w:hAnsi="Arial" w:cs="Arial"/>
                <w:sz w:val="18"/>
                <w:szCs w:val="18"/>
                <w:lang w:val="en-GB"/>
              </w:rPr>
              <w:t>A</w:t>
            </w:r>
          </w:p>
        </w:tc>
        <w:tc>
          <w:tcPr>
            <w:tcW w:w="678" w:type="pct"/>
            <w:shd w:val="clear" w:color="auto" w:fill="auto"/>
            <w:vAlign w:val="bottom"/>
          </w:tcPr>
          <w:p w14:paraId="7C2E9C07" w14:textId="59310D47" w:rsidR="00553805" w:rsidRPr="00EF619C" w:rsidRDefault="00553805" w:rsidP="00E52D96">
            <w:pPr>
              <w:spacing w:before="0" w:after="0"/>
              <w:ind w:right="-72"/>
              <w:jc w:val="right"/>
              <w:rPr>
                <w:rFonts w:ascii="Arial" w:eastAsia="Arial Unicode MS" w:hAnsi="Arial" w:cs="Arial"/>
                <w:sz w:val="18"/>
                <w:szCs w:val="18"/>
                <w:rtl/>
                <w:cs/>
                <w:lang w:val="en-GB"/>
              </w:rPr>
            </w:pPr>
            <w:r w:rsidRPr="00EF619C">
              <w:rPr>
                <w:rFonts w:ascii="Arial" w:eastAsia="Arial Unicode MS" w:hAnsi="Arial" w:cs="Arial"/>
                <w:sz w:val="18"/>
                <w:szCs w:val="18"/>
                <w:lang w:val="en-GB"/>
              </w:rPr>
              <w:t>-</w:t>
            </w:r>
          </w:p>
        </w:tc>
        <w:tc>
          <w:tcPr>
            <w:tcW w:w="840" w:type="pct"/>
            <w:shd w:val="clear" w:color="auto" w:fill="auto"/>
            <w:vAlign w:val="bottom"/>
          </w:tcPr>
          <w:p w14:paraId="2324BC6B" w14:textId="77777777" w:rsidR="00553805" w:rsidRPr="00EF619C" w:rsidRDefault="00553805" w:rsidP="00E52D96">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w:t>
            </w:r>
          </w:p>
        </w:tc>
        <w:tc>
          <w:tcPr>
            <w:tcW w:w="782" w:type="pct"/>
            <w:shd w:val="clear" w:color="auto" w:fill="auto"/>
            <w:vAlign w:val="bottom"/>
          </w:tcPr>
          <w:p w14:paraId="535D22B9" w14:textId="77777777" w:rsidR="00553805" w:rsidRPr="00EF619C" w:rsidRDefault="00553805" w:rsidP="00E52D96">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1,959,200</w:t>
            </w:r>
          </w:p>
        </w:tc>
        <w:tc>
          <w:tcPr>
            <w:tcW w:w="678" w:type="pct"/>
            <w:shd w:val="clear" w:color="auto" w:fill="FAFAFA"/>
            <w:vAlign w:val="bottom"/>
          </w:tcPr>
          <w:p w14:paraId="3709E27B" w14:textId="77777777" w:rsidR="00553805" w:rsidRPr="00EF619C" w:rsidRDefault="00553805" w:rsidP="00E52D96">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1,959,200</w:t>
            </w:r>
          </w:p>
        </w:tc>
      </w:tr>
      <w:tr w:rsidR="00553805" w:rsidRPr="00EF619C" w14:paraId="0845153D" w14:textId="77777777" w:rsidTr="00E52D96">
        <w:tc>
          <w:tcPr>
            <w:tcW w:w="1513" w:type="pct"/>
            <w:shd w:val="clear" w:color="auto" w:fill="auto"/>
            <w:vAlign w:val="bottom"/>
          </w:tcPr>
          <w:p w14:paraId="3BCD34B6" w14:textId="77777777" w:rsidR="00553805" w:rsidRPr="00EF619C" w:rsidRDefault="00553805" w:rsidP="00E52D96">
            <w:pPr>
              <w:spacing w:before="0" w:after="0"/>
              <w:ind w:left="9"/>
              <w:rPr>
                <w:rFonts w:ascii="Arial" w:eastAsia="Arial Unicode MS" w:hAnsi="Arial" w:cs="Arial"/>
                <w:sz w:val="18"/>
                <w:szCs w:val="18"/>
                <w:lang w:val="en-GB" w:bidi="th-TH"/>
              </w:rPr>
            </w:pPr>
            <w:r w:rsidRPr="00EF619C">
              <w:rPr>
                <w:rFonts w:ascii="Arial" w:eastAsia="Arial Unicode MS" w:hAnsi="Arial" w:cs="Arial"/>
                <w:sz w:val="18"/>
                <w:szCs w:val="18"/>
                <w:lang w:val="en-GB" w:bidi="th-TH"/>
              </w:rPr>
              <w:t>Current portion of</w:t>
            </w:r>
          </w:p>
        </w:tc>
        <w:tc>
          <w:tcPr>
            <w:tcW w:w="508" w:type="pct"/>
            <w:shd w:val="clear" w:color="auto" w:fill="auto"/>
          </w:tcPr>
          <w:p w14:paraId="0DEB1EA4" w14:textId="77777777" w:rsidR="00553805" w:rsidRPr="00EF619C" w:rsidRDefault="00553805" w:rsidP="00E52D96">
            <w:pPr>
              <w:spacing w:before="0" w:after="0"/>
              <w:ind w:right="-72"/>
              <w:jc w:val="center"/>
              <w:rPr>
                <w:rFonts w:ascii="Arial" w:eastAsia="Arial Unicode MS" w:hAnsi="Arial" w:cs="Arial"/>
                <w:sz w:val="18"/>
                <w:szCs w:val="18"/>
                <w:rtl/>
                <w:cs/>
                <w:lang w:val="en-GB"/>
              </w:rPr>
            </w:pPr>
          </w:p>
        </w:tc>
        <w:tc>
          <w:tcPr>
            <w:tcW w:w="678" w:type="pct"/>
            <w:shd w:val="clear" w:color="auto" w:fill="auto"/>
            <w:vAlign w:val="bottom"/>
          </w:tcPr>
          <w:p w14:paraId="4A6C103E" w14:textId="628B1D2C" w:rsidR="00553805" w:rsidRPr="00EF619C" w:rsidRDefault="00553805" w:rsidP="00E52D96">
            <w:pPr>
              <w:spacing w:before="0" w:after="0"/>
              <w:ind w:right="-72"/>
              <w:jc w:val="right"/>
              <w:rPr>
                <w:rFonts w:ascii="Arial" w:eastAsia="Arial Unicode MS" w:hAnsi="Arial" w:cs="Arial"/>
                <w:sz w:val="18"/>
                <w:szCs w:val="18"/>
                <w:rtl/>
                <w:cs/>
                <w:lang w:val="en-GB"/>
              </w:rPr>
            </w:pPr>
          </w:p>
        </w:tc>
        <w:tc>
          <w:tcPr>
            <w:tcW w:w="840" w:type="pct"/>
            <w:shd w:val="clear" w:color="auto" w:fill="auto"/>
            <w:vAlign w:val="bottom"/>
          </w:tcPr>
          <w:p w14:paraId="2EB80A78" w14:textId="77777777" w:rsidR="00553805" w:rsidRPr="00EF619C" w:rsidRDefault="00553805" w:rsidP="00E52D96">
            <w:pPr>
              <w:spacing w:before="0" w:after="0"/>
              <w:ind w:right="-72"/>
              <w:jc w:val="right"/>
              <w:rPr>
                <w:rFonts w:ascii="Arial" w:eastAsia="Arial Unicode MS" w:hAnsi="Arial" w:cs="Arial"/>
                <w:sz w:val="18"/>
                <w:szCs w:val="18"/>
                <w:lang w:val="en-GB"/>
              </w:rPr>
            </w:pPr>
          </w:p>
        </w:tc>
        <w:tc>
          <w:tcPr>
            <w:tcW w:w="782" w:type="pct"/>
            <w:shd w:val="clear" w:color="auto" w:fill="auto"/>
            <w:vAlign w:val="bottom"/>
          </w:tcPr>
          <w:p w14:paraId="65765F4E" w14:textId="77777777" w:rsidR="00553805" w:rsidRPr="00EF619C" w:rsidRDefault="00553805" w:rsidP="00E52D96">
            <w:pPr>
              <w:spacing w:before="0" w:after="0"/>
              <w:ind w:right="-72"/>
              <w:jc w:val="right"/>
              <w:rPr>
                <w:rFonts w:ascii="Arial" w:eastAsia="Arial Unicode MS" w:hAnsi="Arial" w:cs="Arial"/>
                <w:sz w:val="18"/>
                <w:szCs w:val="18"/>
                <w:lang w:val="en-GB"/>
              </w:rPr>
            </w:pPr>
          </w:p>
        </w:tc>
        <w:tc>
          <w:tcPr>
            <w:tcW w:w="678" w:type="pct"/>
            <w:shd w:val="clear" w:color="auto" w:fill="FAFAFA"/>
            <w:vAlign w:val="bottom"/>
          </w:tcPr>
          <w:p w14:paraId="093318A5" w14:textId="77777777" w:rsidR="00553805" w:rsidRPr="00EF619C" w:rsidRDefault="00553805" w:rsidP="00E52D96">
            <w:pPr>
              <w:spacing w:before="0" w:after="0"/>
              <w:ind w:right="-72"/>
              <w:jc w:val="right"/>
              <w:rPr>
                <w:rFonts w:ascii="Arial" w:eastAsia="Arial Unicode MS" w:hAnsi="Arial" w:cs="Arial"/>
                <w:sz w:val="18"/>
                <w:szCs w:val="18"/>
                <w:lang w:val="en-GB"/>
              </w:rPr>
            </w:pPr>
          </w:p>
        </w:tc>
      </w:tr>
      <w:tr w:rsidR="00553805" w:rsidRPr="00EF619C" w14:paraId="040F7E56" w14:textId="77777777" w:rsidTr="00E52D96">
        <w:tc>
          <w:tcPr>
            <w:tcW w:w="1513" w:type="pct"/>
            <w:shd w:val="clear" w:color="auto" w:fill="auto"/>
            <w:vAlign w:val="bottom"/>
          </w:tcPr>
          <w:p w14:paraId="5D4C677A" w14:textId="77777777" w:rsidR="00553805" w:rsidRPr="00EF619C" w:rsidRDefault="00553805" w:rsidP="00E52D96">
            <w:pPr>
              <w:spacing w:before="0" w:after="0"/>
              <w:ind w:left="9"/>
              <w:rPr>
                <w:rFonts w:ascii="Arial" w:eastAsia="Arial Unicode MS" w:hAnsi="Arial" w:cs="Arial"/>
                <w:sz w:val="18"/>
                <w:szCs w:val="18"/>
                <w:lang w:val="en-GB" w:bidi="th-TH"/>
              </w:rPr>
            </w:pPr>
            <w:r w:rsidRPr="00EF619C">
              <w:rPr>
                <w:rFonts w:ascii="Arial" w:eastAsia="Arial Unicode MS" w:hAnsi="Arial" w:cs="Arial"/>
                <w:sz w:val="18"/>
                <w:szCs w:val="18"/>
                <w:lang w:val="en-GB" w:bidi="th-TH"/>
              </w:rPr>
              <w:t xml:space="preserve">   lease liabilities under</w:t>
            </w:r>
          </w:p>
        </w:tc>
        <w:tc>
          <w:tcPr>
            <w:tcW w:w="508" w:type="pct"/>
            <w:shd w:val="clear" w:color="auto" w:fill="auto"/>
          </w:tcPr>
          <w:p w14:paraId="6867FB47" w14:textId="77777777" w:rsidR="00553805" w:rsidRPr="00EF619C" w:rsidRDefault="00553805" w:rsidP="00E52D96">
            <w:pPr>
              <w:spacing w:before="0" w:after="0"/>
              <w:ind w:right="-72"/>
              <w:jc w:val="center"/>
              <w:rPr>
                <w:rFonts w:ascii="Arial" w:eastAsia="Arial Unicode MS" w:hAnsi="Arial" w:cs="Arial"/>
                <w:sz w:val="18"/>
                <w:szCs w:val="18"/>
                <w:rtl/>
                <w:cs/>
                <w:lang w:val="en-GB"/>
              </w:rPr>
            </w:pPr>
          </w:p>
        </w:tc>
        <w:tc>
          <w:tcPr>
            <w:tcW w:w="678" w:type="pct"/>
            <w:shd w:val="clear" w:color="auto" w:fill="auto"/>
            <w:vAlign w:val="bottom"/>
          </w:tcPr>
          <w:p w14:paraId="572A9480" w14:textId="10034482" w:rsidR="00553805" w:rsidRPr="00EF619C" w:rsidRDefault="00553805" w:rsidP="00E52D96">
            <w:pPr>
              <w:spacing w:before="0" w:after="0"/>
              <w:ind w:right="-72"/>
              <w:jc w:val="right"/>
              <w:rPr>
                <w:rFonts w:ascii="Arial" w:eastAsia="Arial Unicode MS" w:hAnsi="Arial" w:cs="Arial"/>
                <w:sz w:val="18"/>
                <w:szCs w:val="18"/>
                <w:rtl/>
                <w:cs/>
                <w:lang w:val="en-GB"/>
              </w:rPr>
            </w:pPr>
          </w:p>
        </w:tc>
        <w:tc>
          <w:tcPr>
            <w:tcW w:w="840" w:type="pct"/>
            <w:shd w:val="clear" w:color="auto" w:fill="auto"/>
            <w:vAlign w:val="bottom"/>
          </w:tcPr>
          <w:p w14:paraId="178FE2E5" w14:textId="77777777" w:rsidR="00553805" w:rsidRPr="00EF619C" w:rsidRDefault="00553805" w:rsidP="00E52D96">
            <w:pPr>
              <w:spacing w:before="0" w:after="0"/>
              <w:ind w:right="-72"/>
              <w:jc w:val="right"/>
              <w:rPr>
                <w:rFonts w:ascii="Arial" w:eastAsia="Arial Unicode MS" w:hAnsi="Arial" w:cs="Arial"/>
                <w:sz w:val="18"/>
                <w:szCs w:val="18"/>
                <w:lang w:val="en-GB"/>
              </w:rPr>
            </w:pPr>
          </w:p>
        </w:tc>
        <w:tc>
          <w:tcPr>
            <w:tcW w:w="782" w:type="pct"/>
            <w:shd w:val="clear" w:color="auto" w:fill="auto"/>
            <w:vAlign w:val="bottom"/>
          </w:tcPr>
          <w:p w14:paraId="0600305B" w14:textId="77777777" w:rsidR="00553805" w:rsidRPr="00EF619C" w:rsidRDefault="00553805" w:rsidP="00E52D96">
            <w:pPr>
              <w:spacing w:before="0" w:after="0"/>
              <w:ind w:right="-72"/>
              <w:jc w:val="right"/>
              <w:rPr>
                <w:rFonts w:ascii="Arial" w:eastAsia="Arial Unicode MS" w:hAnsi="Arial" w:cs="Arial"/>
                <w:sz w:val="18"/>
                <w:szCs w:val="18"/>
                <w:lang w:val="en-GB"/>
              </w:rPr>
            </w:pPr>
          </w:p>
        </w:tc>
        <w:tc>
          <w:tcPr>
            <w:tcW w:w="678" w:type="pct"/>
            <w:shd w:val="clear" w:color="auto" w:fill="FAFAFA"/>
            <w:vAlign w:val="bottom"/>
          </w:tcPr>
          <w:p w14:paraId="504BB945" w14:textId="77777777" w:rsidR="00553805" w:rsidRPr="00EF619C" w:rsidRDefault="00553805" w:rsidP="00E52D96">
            <w:pPr>
              <w:spacing w:before="0" w:after="0"/>
              <w:ind w:right="-72"/>
              <w:jc w:val="right"/>
              <w:rPr>
                <w:rFonts w:ascii="Arial" w:eastAsia="Arial Unicode MS" w:hAnsi="Arial" w:cs="Arial"/>
                <w:sz w:val="18"/>
                <w:szCs w:val="18"/>
                <w:lang w:val="en-GB"/>
              </w:rPr>
            </w:pPr>
          </w:p>
        </w:tc>
      </w:tr>
      <w:tr w:rsidR="00553805" w:rsidRPr="00EF619C" w14:paraId="22152E42" w14:textId="77777777" w:rsidTr="00E52D96">
        <w:tc>
          <w:tcPr>
            <w:tcW w:w="1513" w:type="pct"/>
            <w:shd w:val="clear" w:color="auto" w:fill="auto"/>
            <w:vAlign w:val="bottom"/>
          </w:tcPr>
          <w:p w14:paraId="616E5CCB" w14:textId="77777777" w:rsidR="00553805" w:rsidRPr="00EF619C" w:rsidRDefault="00553805" w:rsidP="00E52D96">
            <w:pPr>
              <w:spacing w:before="0" w:after="0"/>
              <w:ind w:left="9"/>
              <w:rPr>
                <w:rFonts w:ascii="Arial" w:eastAsia="Arial Unicode MS" w:hAnsi="Arial" w:cs="Arial"/>
                <w:sz w:val="18"/>
                <w:szCs w:val="18"/>
                <w:lang w:val="en-GB" w:bidi="th-TH"/>
              </w:rPr>
            </w:pPr>
            <w:r w:rsidRPr="00EF619C">
              <w:rPr>
                <w:rFonts w:ascii="Arial" w:eastAsia="Arial Unicode MS" w:hAnsi="Arial" w:cs="Arial"/>
                <w:sz w:val="18"/>
                <w:szCs w:val="18"/>
                <w:lang w:val="en-GB" w:bidi="th-TH"/>
              </w:rPr>
              <w:t xml:space="preserve">   financial lease agreements</w:t>
            </w:r>
          </w:p>
        </w:tc>
        <w:tc>
          <w:tcPr>
            <w:tcW w:w="508" w:type="pct"/>
            <w:shd w:val="clear" w:color="auto" w:fill="auto"/>
          </w:tcPr>
          <w:p w14:paraId="74481C56" w14:textId="5E4F29E0" w:rsidR="00553805" w:rsidRPr="00EF619C" w:rsidRDefault="00553805" w:rsidP="00E52D96">
            <w:pPr>
              <w:spacing w:before="0" w:after="0"/>
              <w:ind w:right="-72"/>
              <w:jc w:val="center"/>
              <w:rPr>
                <w:rFonts w:ascii="Arial" w:eastAsia="Arial Unicode MS" w:hAnsi="Arial" w:cs="Arial"/>
                <w:sz w:val="18"/>
                <w:szCs w:val="18"/>
                <w:lang w:val="en-GB"/>
              </w:rPr>
            </w:pPr>
            <w:r w:rsidRPr="00EF619C">
              <w:rPr>
                <w:rFonts w:ascii="Arial" w:eastAsia="Arial Unicode MS" w:hAnsi="Arial" w:cs="Arial"/>
                <w:sz w:val="18"/>
                <w:szCs w:val="18"/>
                <w:lang w:val="en-GB"/>
              </w:rPr>
              <w:t>A</w:t>
            </w:r>
          </w:p>
        </w:tc>
        <w:tc>
          <w:tcPr>
            <w:tcW w:w="678" w:type="pct"/>
            <w:shd w:val="clear" w:color="auto" w:fill="auto"/>
            <w:vAlign w:val="bottom"/>
          </w:tcPr>
          <w:p w14:paraId="61EAB062" w14:textId="781FBAA4" w:rsidR="00553805" w:rsidRPr="00EF619C" w:rsidRDefault="00553805" w:rsidP="00E52D96">
            <w:pPr>
              <w:spacing w:before="0" w:after="0"/>
              <w:ind w:right="-72"/>
              <w:jc w:val="right"/>
              <w:rPr>
                <w:rFonts w:ascii="Arial" w:eastAsia="Arial Unicode MS" w:hAnsi="Arial" w:cs="Arial"/>
                <w:sz w:val="18"/>
                <w:szCs w:val="18"/>
                <w:rtl/>
                <w:cs/>
                <w:lang w:val="en-GB"/>
              </w:rPr>
            </w:pPr>
            <w:r w:rsidRPr="00EF619C">
              <w:rPr>
                <w:rFonts w:ascii="Arial" w:eastAsia="Arial Unicode MS" w:hAnsi="Arial" w:cs="Arial"/>
                <w:sz w:val="18"/>
                <w:szCs w:val="18"/>
                <w:lang w:val="en-GB"/>
              </w:rPr>
              <w:t>252,943</w:t>
            </w:r>
          </w:p>
        </w:tc>
        <w:tc>
          <w:tcPr>
            <w:tcW w:w="840" w:type="pct"/>
            <w:shd w:val="clear" w:color="auto" w:fill="auto"/>
            <w:vAlign w:val="bottom"/>
          </w:tcPr>
          <w:p w14:paraId="037D9B3D" w14:textId="77777777" w:rsidR="00553805" w:rsidRPr="00EF619C" w:rsidRDefault="00553805" w:rsidP="00E52D96">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w:t>
            </w:r>
          </w:p>
        </w:tc>
        <w:tc>
          <w:tcPr>
            <w:tcW w:w="782" w:type="pct"/>
            <w:shd w:val="clear" w:color="auto" w:fill="auto"/>
            <w:vAlign w:val="bottom"/>
          </w:tcPr>
          <w:p w14:paraId="04B91B67" w14:textId="77777777" w:rsidR="00553805" w:rsidRPr="00EF619C" w:rsidRDefault="00553805" w:rsidP="00E52D96">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(252,943)</w:t>
            </w:r>
          </w:p>
        </w:tc>
        <w:tc>
          <w:tcPr>
            <w:tcW w:w="678" w:type="pct"/>
            <w:shd w:val="clear" w:color="auto" w:fill="FAFAFA"/>
            <w:vAlign w:val="bottom"/>
          </w:tcPr>
          <w:p w14:paraId="4C5CE049" w14:textId="77777777" w:rsidR="00553805" w:rsidRPr="00EF619C" w:rsidRDefault="00553805" w:rsidP="00E52D96">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w:t>
            </w:r>
          </w:p>
        </w:tc>
      </w:tr>
      <w:tr w:rsidR="00553805" w:rsidRPr="00EF619C" w14:paraId="0454D323" w14:textId="77777777" w:rsidTr="00E52D96">
        <w:tc>
          <w:tcPr>
            <w:tcW w:w="1513" w:type="pct"/>
            <w:shd w:val="clear" w:color="auto" w:fill="auto"/>
            <w:vAlign w:val="bottom"/>
          </w:tcPr>
          <w:p w14:paraId="219C565F" w14:textId="77777777" w:rsidR="00553805" w:rsidRPr="00EF619C" w:rsidRDefault="00553805" w:rsidP="00E52D96">
            <w:pPr>
              <w:spacing w:before="0" w:after="0"/>
              <w:ind w:left="9"/>
              <w:rPr>
                <w:rFonts w:ascii="Arial" w:eastAsia="Arial Unicode MS" w:hAnsi="Arial" w:cs="Arial"/>
                <w:sz w:val="18"/>
                <w:szCs w:val="18"/>
                <w:lang w:val="en-GB" w:bidi="th-TH"/>
              </w:rPr>
            </w:pPr>
            <w:r w:rsidRPr="00EF619C">
              <w:rPr>
                <w:rFonts w:ascii="Arial" w:eastAsia="Arial Unicode MS" w:hAnsi="Arial" w:cs="Arial"/>
                <w:sz w:val="18"/>
                <w:szCs w:val="18"/>
                <w:lang w:val="en-GB" w:bidi="th-TH"/>
              </w:rPr>
              <w:t>Derivatives liabilities</w:t>
            </w:r>
          </w:p>
        </w:tc>
        <w:tc>
          <w:tcPr>
            <w:tcW w:w="508" w:type="pct"/>
            <w:shd w:val="clear" w:color="auto" w:fill="auto"/>
          </w:tcPr>
          <w:p w14:paraId="37F1A0A1" w14:textId="1E066AE4" w:rsidR="00553805" w:rsidRPr="00EF619C" w:rsidRDefault="00553805" w:rsidP="00E52D96">
            <w:pPr>
              <w:spacing w:before="0" w:after="0"/>
              <w:ind w:right="-72"/>
              <w:jc w:val="center"/>
              <w:rPr>
                <w:rFonts w:ascii="Arial" w:eastAsia="Arial Unicode MS" w:hAnsi="Arial" w:cs="Arial"/>
                <w:sz w:val="18"/>
                <w:szCs w:val="18"/>
                <w:lang w:val="en-GB"/>
              </w:rPr>
            </w:pPr>
            <w:r w:rsidRPr="00EF619C">
              <w:rPr>
                <w:rFonts w:ascii="Arial" w:eastAsia="Arial Unicode MS" w:hAnsi="Arial" w:cs="Arial"/>
                <w:sz w:val="18"/>
                <w:szCs w:val="18"/>
                <w:lang w:val="en-GB"/>
              </w:rPr>
              <w:t>C</w:t>
            </w:r>
          </w:p>
        </w:tc>
        <w:tc>
          <w:tcPr>
            <w:tcW w:w="678" w:type="pct"/>
            <w:shd w:val="clear" w:color="auto" w:fill="auto"/>
            <w:vAlign w:val="bottom"/>
          </w:tcPr>
          <w:p w14:paraId="05AA3D6D" w14:textId="0D740BB4" w:rsidR="00553805" w:rsidRPr="00EF619C" w:rsidRDefault="00553805" w:rsidP="00E52D96">
            <w:pPr>
              <w:spacing w:before="0" w:after="0"/>
              <w:ind w:right="-72"/>
              <w:jc w:val="right"/>
              <w:rPr>
                <w:rFonts w:ascii="Arial" w:eastAsia="Arial Unicode MS" w:hAnsi="Arial" w:cs="Arial"/>
                <w:sz w:val="18"/>
                <w:szCs w:val="18"/>
                <w:rtl/>
                <w:cs/>
                <w:lang w:val="en-GB"/>
              </w:rPr>
            </w:pPr>
            <w:r w:rsidRPr="00EF619C">
              <w:rPr>
                <w:rFonts w:ascii="Arial" w:eastAsia="Arial Unicode MS" w:hAnsi="Arial" w:cs="Arial"/>
                <w:sz w:val="18"/>
                <w:szCs w:val="18"/>
                <w:lang w:val="en-GB"/>
              </w:rPr>
              <w:t>-</w:t>
            </w:r>
          </w:p>
        </w:tc>
        <w:tc>
          <w:tcPr>
            <w:tcW w:w="840" w:type="pct"/>
            <w:shd w:val="clear" w:color="auto" w:fill="auto"/>
            <w:vAlign w:val="bottom"/>
          </w:tcPr>
          <w:p w14:paraId="6F0339F0" w14:textId="77777777" w:rsidR="00553805" w:rsidRPr="00EF619C" w:rsidRDefault="00553805" w:rsidP="00E52D96">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422,534</w:t>
            </w:r>
          </w:p>
        </w:tc>
        <w:tc>
          <w:tcPr>
            <w:tcW w:w="782" w:type="pct"/>
            <w:shd w:val="clear" w:color="auto" w:fill="auto"/>
            <w:vAlign w:val="bottom"/>
          </w:tcPr>
          <w:p w14:paraId="69D2A6FE" w14:textId="77777777" w:rsidR="00553805" w:rsidRPr="00EF619C" w:rsidRDefault="00553805" w:rsidP="00E52D96">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w:t>
            </w:r>
          </w:p>
        </w:tc>
        <w:tc>
          <w:tcPr>
            <w:tcW w:w="678" w:type="pct"/>
            <w:shd w:val="clear" w:color="auto" w:fill="FAFAFA"/>
            <w:vAlign w:val="bottom"/>
          </w:tcPr>
          <w:p w14:paraId="515D5363" w14:textId="77777777" w:rsidR="00553805" w:rsidRPr="00EF619C" w:rsidRDefault="00553805" w:rsidP="00E52D96">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422,534</w:t>
            </w:r>
          </w:p>
        </w:tc>
      </w:tr>
      <w:tr w:rsidR="00553805" w:rsidRPr="00EF619C" w14:paraId="38B09ACC" w14:textId="77777777" w:rsidTr="00E52D96">
        <w:tc>
          <w:tcPr>
            <w:tcW w:w="1513" w:type="pct"/>
            <w:shd w:val="clear" w:color="auto" w:fill="auto"/>
            <w:vAlign w:val="bottom"/>
          </w:tcPr>
          <w:p w14:paraId="453494D8" w14:textId="77777777" w:rsidR="00553805" w:rsidRPr="00EF619C" w:rsidRDefault="00553805" w:rsidP="00E52D96">
            <w:pPr>
              <w:spacing w:before="0" w:after="0"/>
              <w:ind w:left="9"/>
              <w:rPr>
                <w:rFonts w:ascii="Arial" w:eastAsia="Arial Unicode MS" w:hAnsi="Arial" w:cs="Arial"/>
                <w:b/>
                <w:bCs/>
                <w:sz w:val="18"/>
                <w:szCs w:val="18"/>
                <w:lang w:val="en-GB"/>
              </w:rPr>
            </w:pPr>
          </w:p>
        </w:tc>
        <w:tc>
          <w:tcPr>
            <w:tcW w:w="508" w:type="pct"/>
            <w:shd w:val="clear" w:color="auto" w:fill="auto"/>
          </w:tcPr>
          <w:p w14:paraId="21D75895" w14:textId="77777777" w:rsidR="00553805" w:rsidRPr="00EF619C" w:rsidRDefault="00553805" w:rsidP="00E52D96">
            <w:pPr>
              <w:spacing w:before="0" w:after="0"/>
              <w:ind w:right="-72"/>
              <w:jc w:val="center"/>
              <w:rPr>
                <w:rFonts w:ascii="Arial" w:eastAsia="Arial Unicode MS" w:hAnsi="Arial" w:cs="Arial"/>
                <w:b/>
                <w:bCs/>
                <w:sz w:val="18"/>
                <w:szCs w:val="18"/>
                <w:rtl/>
                <w:cs/>
                <w:lang w:val="en-GB"/>
              </w:rPr>
            </w:pPr>
          </w:p>
        </w:tc>
        <w:tc>
          <w:tcPr>
            <w:tcW w:w="678" w:type="pct"/>
            <w:shd w:val="clear" w:color="auto" w:fill="auto"/>
            <w:vAlign w:val="bottom"/>
          </w:tcPr>
          <w:p w14:paraId="0D3F05FA" w14:textId="4BAC08B8" w:rsidR="00553805" w:rsidRPr="00EF619C" w:rsidRDefault="00553805" w:rsidP="00E52D96">
            <w:pPr>
              <w:spacing w:before="0" w:after="0"/>
              <w:ind w:right="-72"/>
              <w:jc w:val="right"/>
              <w:rPr>
                <w:rFonts w:ascii="Arial" w:eastAsia="Arial Unicode MS" w:hAnsi="Arial" w:cs="Arial"/>
                <w:b/>
                <w:bCs/>
                <w:sz w:val="18"/>
                <w:szCs w:val="18"/>
                <w:rtl/>
                <w:cs/>
                <w:lang w:val="en-GB"/>
              </w:rPr>
            </w:pPr>
          </w:p>
        </w:tc>
        <w:tc>
          <w:tcPr>
            <w:tcW w:w="840" w:type="pct"/>
            <w:shd w:val="clear" w:color="auto" w:fill="auto"/>
            <w:vAlign w:val="bottom"/>
          </w:tcPr>
          <w:p w14:paraId="45D503B0" w14:textId="77777777" w:rsidR="00553805" w:rsidRPr="00EF619C" w:rsidRDefault="00553805" w:rsidP="00E52D96">
            <w:pPr>
              <w:spacing w:before="0" w:after="0"/>
              <w:ind w:right="-72"/>
              <w:jc w:val="right"/>
              <w:rPr>
                <w:rFonts w:ascii="Arial" w:eastAsia="Arial Unicode MS" w:hAnsi="Arial" w:cs="Arial"/>
                <w:b/>
                <w:bCs/>
                <w:sz w:val="18"/>
                <w:szCs w:val="18"/>
                <w:lang w:val="en-GB"/>
              </w:rPr>
            </w:pPr>
          </w:p>
        </w:tc>
        <w:tc>
          <w:tcPr>
            <w:tcW w:w="782" w:type="pct"/>
            <w:shd w:val="clear" w:color="auto" w:fill="auto"/>
            <w:vAlign w:val="bottom"/>
          </w:tcPr>
          <w:p w14:paraId="17FB55CD" w14:textId="77777777" w:rsidR="00553805" w:rsidRPr="00EF619C" w:rsidRDefault="00553805" w:rsidP="00E52D96">
            <w:pPr>
              <w:spacing w:before="0" w:after="0"/>
              <w:ind w:right="-72"/>
              <w:jc w:val="right"/>
              <w:rPr>
                <w:rFonts w:ascii="Arial" w:eastAsia="Arial Unicode MS" w:hAnsi="Arial" w:cs="Arial"/>
                <w:b/>
                <w:bCs/>
                <w:sz w:val="18"/>
                <w:szCs w:val="18"/>
                <w:lang w:val="en-GB"/>
              </w:rPr>
            </w:pPr>
          </w:p>
        </w:tc>
        <w:tc>
          <w:tcPr>
            <w:tcW w:w="678" w:type="pct"/>
            <w:shd w:val="clear" w:color="auto" w:fill="FAFAFA"/>
            <w:vAlign w:val="bottom"/>
          </w:tcPr>
          <w:p w14:paraId="20174B4D" w14:textId="77777777" w:rsidR="00553805" w:rsidRPr="00EF619C" w:rsidRDefault="00553805" w:rsidP="00E52D96">
            <w:pPr>
              <w:spacing w:before="0" w:after="0"/>
              <w:ind w:right="-72"/>
              <w:jc w:val="right"/>
              <w:rPr>
                <w:rFonts w:ascii="Arial" w:eastAsia="Arial Unicode MS" w:hAnsi="Arial" w:cs="Arial"/>
                <w:b/>
                <w:bCs/>
                <w:sz w:val="18"/>
                <w:szCs w:val="18"/>
                <w:lang w:val="en-GB"/>
              </w:rPr>
            </w:pPr>
          </w:p>
        </w:tc>
      </w:tr>
      <w:tr w:rsidR="00553805" w:rsidRPr="00EF619C" w14:paraId="1DBFA9A6" w14:textId="77777777" w:rsidTr="00E52D96">
        <w:tc>
          <w:tcPr>
            <w:tcW w:w="1513" w:type="pct"/>
            <w:shd w:val="clear" w:color="auto" w:fill="auto"/>
            <w:vAlign w:val="bottom"/>
            <w:hideMark/>
          </w:tcPr>
          <w:p w14:paraId="6A2F4512" w14:textId="77777777" w:rsidR="00553805" w:rsidRPr="00EF619C" w:rsidRDefault="00553805" w:rsidP="00E52D96">
            <w:pPr>
              <w:spacing w:before="0" w:after="0"/>
              <w:ind w:left="9"/>
              <w:rPr>
                <w:rFonts w:ascii="Arial" w:eastAsia="Arial Unicode MS" w:hAnsi="Arial" w:cs="Arial"/>
                <w:b/>
                <w:bCs/>
                <w:sz w:val="18"/>
                <w:szCs w:val="18"/>
                <w:lang w:val="en-GB" w:bidi="th-TH"/>
              </w:rPr>
            </w:pPr>
            <w:r w:rsidRPr="00EF619C">
              <w:rPr>
                <w:rFonts w:ascii="Arial" w:eastAsia="Arial Unicode MS" w:hAnsi="Arial" w:cs="Arial"/>
                <w:b/>
                <w:bCs/>
                <w:sz w:val="18"/>
                <w:szCs w:val="18"/>
                <w:lang w:val="en-GB" w:bidi="th-TH"/>
              </w:rPr>
              <w:t>Non-current liabilities</w:t>
            </w:r>
          </w:p>
        </w:tc>
        <w:tc>
          <w:tcPr>
            <w:tcW w:w="508" w:type="pct"/>
            <w:shd w:val="clear" w:color="auto" w:fill="auto"/>
          </w:tcPr>
          <w:p w14:paraId="6149BF97" w14:textId="77777777" w:rsidR="00553805" w:rsidRPr="00EF619C" w:rsidRDefault="00553805" w:rsidP="00E52D96">
            <w:pPr>
              <w:spacing w:before="0" w:after="0"/>
              <w:ind w:right="-72"/>
              <w:jc w:val="center"/>
              <w:rPr>
                <w:rFonts w:ascii="Arial" w:eastAsia="Arial Unicode MS" w:hAnsi="Arial" w:cs="Arial"/>
                <w:b/>
                <w:bCs/>
                <w:sz w:val="18"/>
                <w:szCs w:val="18"/>
                <w:rtl/>
                <w:cs/>
                <w:lang w:val="en-GB"/>
              </w:rPr>
            </w:pPr>
          </w:p>
        </w:tc>
        <w:tc>
          <w:tcPr>
            <w:tcW w:w="678" w:type="pct"/>
            <w:shd w:val="clear" w:color="auto" w:fill="auto"/>
            <w:vAlign w:val="bottom"/>
          </w:tcPr>
          <w:p w14:paraId="3279AFE3" w14:textId="5D6E0885" w:rsidR="00553805" w:rsidRPr="00EF619C" w:rsidRDefault="00553805" w:rsidP="00E52D96">
            <w:pPr>
              <w:spacing w:before="0" w:after="0"/>
              <w:ind w:right="-72"/>
              <w:jc w:val="right"/>
              <w:rPr>
                <w:rFonts w:ascii="Arial" w:eastAsia="Arial Unicode MS" w:hAnsi="Arial" w:cs="Arial"/>
                <w:b/>
                <w:bCs/>
                <w:sz w:val="18"/>
                <w:szCs w:val="18"/>
                <w:rtl/>
                <w:cs/>
                <w:lang w:val="en-GB"/>
              </w:rPr>
            </w:pPr>
          </w:p>
        </w:tc>
        <w:tc>
          <w:tcPr>
            <w:tcW w:w="840" w:type="pct"/>
            <w:shd w:val="clear" w:color="auto" w:fill="auto"/>
            <w:vAlign w:val="bottom"/>
          </w:tcPr>
          <w:p w14:paraId="015D63F9" w14:textId="77777777" w:rsidR="00553805" w:rsidRPr="00EF619C" w:rsidRDefault="00553805" w:rsidP="00E52D96">
            <w:pPr>
              <w:spacing w:before="0" w:after="0"/>
              <w:ind w:right="-72"/>
              <w:jc w:val="right"/>
              <w:rPr>
                <w:rFonts w:ascii="Arial" w:eastAsia="Arial Unicode MS" w:hAnsi="Arial" w:cs="Arial"/>
                <w:b/>
                <w:bCs/>
                <w:sz w:val="18"/>
                <w:szCs w:val="18"/>
                <w:lang w:val="en-GB"/>
              </w:rPr>
            </w:pPr>
          </w:p>
        </w:tc>
        <w:tc>
          <w:tcPr>
            <w:tcW w:w="782" w:type="pct"/>
            <w:shd w:val="clear" w:color="auto" w:fill="auto"/>
            <w:vAlign w:val="bottom"/>
          </w:tcPr>
          <w:p w14:paraId="76D0E606" w14:textId="77777777" w:rsidR="00553805" w:rsidRPr="00EF619C" w:rsidRDefault="00553805" w:rsidP="00E52D96">
            <w:pPr>
              <w:spacing w:before="0" w:after="0"/>
              <w:ind w:right="-72"/>
              <w:jc w:val="right"/>
              <w:rPr>
                <w:rFonts w:ascii="Arial" w:eastAsia="Arial Unicode MS" w:hAnsi="Arial" w:cs="Arial"/>
                <w:b/>
                <w:bCs/>
                <w:sz w:val="18"/>
                <w:szCs w:val="18"/>
                <w:lang w:val="en-GB"/>
              </w:rPr>
            </w:pPr>
          </w:p>
        </w:tc>
        <w:tc>
          <w:tcPr>
            <w:tcW w:w="678" w:type="pct"/>
            <w:shd w:val="clear" w:color="auto" w:fill="FAFAFA"/>
            <w:vAlign w:val="bottom"/>
          </w:tcPr>
          <w:p w14:paraId="47157894" w14:textId="77777777" w:rsidR="00553805" w:rsidRPr="00EF619C" w:rsidRDefault="00553805" w:rsidP="00E52D96">
            <w:pPr>
              <w:spacing w:before="0" w:after="0"/>
              <w:ind w:right="-72"/>
              <w:jc w:val="right"/>
              <w:rPr>
                <w:rFonts w:ascii="Arial" w:eastAsia="Arial Unicode MS" w:hAnsi="Arial" w:cs="Arial"/>
                <w:b/>
                <w:bCs/>
                <w:sz w:val="18"/>
                <w:szCs w:val="18"/>
                <w:lang w:val="en-GB"/>
              </w:rPr>
            </w:pPr>
          </w:p>
        </w:tc>
      </w:tr>
      <w:tr w:rsidR="00553805" w:rsidRPr="00EF619C" w14:paraId="7E27F6DB" w14:textId="77777777" w:rsidTr="00E52D96">
        <w:tc>
          <w:tcPr>
            <w:tcW w:w="1513" w:type="pct"/>
            <w:shd w:val="clear" w:color="auto" w:fill="auto"/>
            <w:vAlign w:val="bottom"/>
            <w:hideMark/>
          </w:tcPr>
          <w:p w14:paraId="5CDBFDA6" w14:textId="77777777" w:rsidR="00553805" w:rsidRPr="00EF619C" w:rsidRDefault="00553805" w:rsidP="00E52D96">
            <w:pPr>
              <w:spacing w:before="0" w:after="0"/>
              <w:ind w:left="9"/>
              <w:rPr>
                <w:rFonts w:ascii="Arial" w:eastAsia="Arial Unicode MS" w:hAnsi="Arial" w:cs="Arial"/>
                <w:sz w:val="18"/>
                <w:szCs w:val="18"/>
                <w:lang w:val="en-GB" w:bidi="th-TH"/>
              </w:rPr>
            </w:pPr>
            <w:r w:rsidRPr="00EF619C">
              <w:rPr>
                <w:rFonts w:ascii="Arial" w:eastAsia="Arial Unicode MS" w:hAnsi="Arial" w:cs="Arial"/>
                <w:sz w:val="18"/>
                <w:szCs w:val="18"/>
                <w:lang w:val="en-GB" w:bidi="th-TH"/>
              </w:rPr>
              <w:t>Lease liabilities</w:t>
            </w:r>
          </w:p>
        </w:tc>
        <w:tc>
          <w:tcPr>
            <w:tcW w:w="508" w:type="pct"/>
            <w:shd w:val="clear" w:color="auto" w:fill="auto"/>
          </w:tcPr>
          <w:p w14:paraId="123E99C3" w14:textId="773F719C" w:rsidR="00553805" w:rsidRPr="00EF619C" w:rsidRDefault="00553805" w:rsidP="00E52D96">
            <w:pPr>
              <w:spacing w:before="0" w:after="0"/>
              <w:ind w:right="-72"/>
              <w:jc w:val="center"/>
              <w:rPr>
                <w:rFonts w:ascii="Arial" w:eastAsia="Arial Unicode MS" w:hAnsi="Arial" w:cs="Arial"/>
                <w:sz w:val="18"/>
                <w:szCs w:val="18"/>
                <w:lang w:val="en-GB"/>
              </w:rPr>
            </w:pPr>
            <w:r w:rsidRPr="00EF619C">
              <w:rPr>
                <w:rFonts w:ascii="Arial" w:eastAsia="Arial Unicode MS" w:hAnsi="Arial" w:cs="Arial"/>
                <w:sz w:val="18"/>
                <w:szCs w:val="18"/>
                <w:lang w:val="en-GB"/>
              </w:rPr>
              <w:t>A</w:t>
            </w:r>
          </w:p>
        </w:tc>
        <w:tc>
          <w:tcPr>
            <w:tcW w:w="678" w:type="pct"/>
            <w:tcBorders>
              <w:top w:val="nil"/>
              <w:left w:val="nil"/>
              <w:right w:val="nil"/>
            </w:tcBorders>
            <w:shd w:val="clear" w:color="auto" w:fill="auto"/>
            <w:vAlign w:val="bottom"/>
          </w:tcPr>
          <w:p w14:paraId="7E9EB9EB" w14:textId="6547E58F" w:rsidR="00553805" w:rsidRPr="00EF619C" w:rsidRDefault="00553805" w:rsidP="00E52D96">
            <w:pPr>
              <w:spacing w:before="0" w:after="0"/>
              <w:ind w:right="-72"/>
              <w:jc w:val="right"/>
              <w:rPr>
                <w:rFonts w:ascii="Arial" w:eastAsia="Arial Unicode MS" w:hAnsi="Arial" w:cs="Arial"/>
                <w:sz w:val="18"/>
                <w:szCs w:val="18"/>
                <w:rtl/>
                <w:cs/>
                <w:lang w:val="en-GB"/>
              </w:rPr>
            </w:pPr>
            <w:r w:rsidRPr="00EF619C">
              <w:rPr>
                <w:rFonts w:ascii="Arial" w:eastAsia="Arial Unicode MS" w:hAnsi="Arial" w:cs="Arial"/>
                <w:sz w:val="18"/>
                <w:szCs w:val="18"/>
                <w:lang w:val="en-GB"/>
              </w:rPr>
              <w:t>-</w:t>
            </w:r>
          </w:p>
        </w:tc>
        <w:tc>
          <w:tcPr>
            <w:tcW w:w="840" w:type="pct"/>
            <w:tcBorders>
              <w:top w:val="nil"/>
              <w:left w:val="nil"/>
              <w:right w:val="nil"/>
            </w:tcBorders>
            <w:shd w:val="clear" w:color="auto" w:fill="auto"/>
            <w:vAlign w:val="bottom"/>
          </w:tcPr>
          <w:p w14:paraId="2A4F6CCD" w14:textId="77777777" w:rsidR="00553805" w:rsidRPr="00EF619C" w:rsidRDefault="00553805" w:rsidP="00E52D96">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w:t>
            </w:r>
          </w:p>
        </w:tc>
        <w:tc>
          <w:tcPr>
            <w:tcW w:w="782" w:type="pct"/>
            <w:tcBorders>
              <w:top w:val="nil"/>
              <w:left w:val="nil"/>
              <w:right w:val="nil"/>
            </w:tcBorders>
            <w:shd w:val="clear" w:color="auto" w:fill="auto"/>
            <w:vAlign w:val="bottom"/>
          </w:tcPr>
          <w:p w14:paraId="440DB4D6" w14:textId="77777777" w:rsidR="00553805" w:rsidRPr="00EF619C" w:rsidRDefault="00553805" w:rsidP="00E52D96">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10,128,745</w:t>
            </w:r>
          </w:p>
        </w:tc>
        <w:tc>
          <w:tcPr>
            <w:tcW w:w="678" w:type="pct"/>
            <w:tcBorders>
              <w:top w:val="nil"/>
              <w:left w:val="nil"/>
              <w:right w:val="nil"/>
            </w:tcBorders>
            <w:shd w:val="clear" w:color="auto" w:fill="FAFAFA"/>
            <w:vAlign w:val="bottom"/>
          </w:tcPr>
          <w:p w14:paraId="5CDF50B4" w14:textId="77777777" w:rsidR="00553805" w:rsidRPr="00EF619C" w:rsidRDefault="00553805" w:rsidP="00E52D96">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10,128,745</w:t>
            </w:r>
          </w:p>
        </w:tc>
      </w:tr>
      <w:tr w:rsidR="00553805" w:rsidRPr="00EF619C" w14:paraId="6F3BD179" w14:textId="77777777" w:rsidTr="00E52D96">
        <w:tc>
          <w:tcPr>
            <w:tcW w:w="1513" w:type="pct"/>
            <w:shd w:val="clear" w:color="auto" w:fill="auto"/>
            <w:vAlign w:val="bottom"/>
          </w:tcPr>
          <w:p w14:paraId="5E363E38" w14:textId="77777777" w:rsidR="00553805" w:rsidRPr="00EF619C" w:rsidRDefault="00553805" w:rsidP="00E52D96">
            <w:pPr>
              <w:spacing w:before="0" w:after="0"/>
              <w:ind w:left="9"/>
              <w:rPr>
                <w:rFonts w:ascii="Arial" w:eastAsia="Arial Unicode MS" w:hAnsi="Arial" w:cs="Arial"/>
                <w:sz w:val="18"/>
                <w:szCs w:val="18"/>
                <w:lang w:val="en-GB" w:bidi="th-TH"/>
              </w:rPr>
            </w:pPr>
            <w:r w:rsidRPr="00EF619C">
              <w:rPr>
                <w:rFonts w:ascii="Arial" w:eastAsia="Arial Unicode MS" w:hAnsi="Arial" w:cs="Arial"/>
                <w:sz w:val="18"/>
                <w:szCs w:val="18"/>
                <w:lang w:val="en-GB" w:bidi="th-TH"/>
              </w:rPr>
              <w:t>Liabilities under</w:t>
            </w:r>
          </w:p>
        </w:tc>
        <w:tc>
          <w:tcPr>
            <w:tcW w:w="508" w:type="pct"/>
            <w:shd w:val="clear" w:color="auto" w:fill="auto"/>
          </w:tcPr>
          <w:p w14:paraId="61CA855E" w14:textId="77777777" w:rsidR="00553805" w:rsidRPr="00EF619C" w:rsidRDefault="00553805" w:rsidP="00E52D96">
            <w:pPr>
              <w:spacing w:before="0" w:after="0"/>
              <w:ind w:right="-72"/>
              <w:jc w:val="center"/>
              <w:rPr>
                <w:rFonts w:ascii="Arial" w:eastAsia="Arial Unicode MS" w:hAnsi="Arial" w:cs="Arial"/>
                <w:sz w:val="18"/>
                <w:szCs w:val="18"/>
                <w:rtl/>
                <w:cs/>
                <w:lang w:val="en-GB"/>
              </w:rPr>
            </w:pPr>
          </w:p>
        </w:tc>
        <w:tc>
          <w:tcPr>
            <w:tcW w:w="678" w:type="pct"/>
            <w:tcBorders>
              <w:top w:val="nil"/>
              <w:left w:val="nil"/>
              <w:right w:val="nil"/>
            </w:tcBorders>
            <w:shd w:val="clear" w:color="auto" w:fill="auto"/>
            <w:vAlign w:val="bottom"/>
          </w:tcPr>
          <w:p w14:paraId="61FDE48D" w14:textId="069D7628" w:rsidR="00553805" w:rsidRPr="00EF619C" w:rsidRDefault="00553805" w:rsidP="00E52D96">
            <w:pPr>
              <w:spacing w:before="0" w:after="0"/>
              <w:ind w:right="-72"/>
              <w:jc w:val="right"/>
              <w:rPr>
                <w:rFonts w:ascii="Arial" w:eastAsia="Arial Unicode MS" w:hAnsi="Arial" w:cs="Arial"/>
                <w:sz w:val="18"/>
                <w:szCs w:val="18"/>
                <w:rtl/>
                <w:cs/>
                <w:lang w:val="en-GB"/>
              </w:rPr>
            </w:pPr>
          </w:p>
        </w:tc>
        <w:tc>
          <w:tcPr>
            <w:tcW w:w="840" w:type="pct"/>
            <w:tcBorders>
              <w:top w:val="nil"/>
              <w:left w:val="nil"/>
              <w:right w:val="nil"/>
            </w:tcBorders>
            <w:shd w:val="clear" w:color="auto" w:fill="auto"/>
            <w:vAlign w:val="bottom"/>
          </w:tcPr>
          <w:p w14:paraId="6435D8E0" w14:textId="77777777" w:rsidR="00553805" w:rsidRPr="00EF619C" w:rsidRDefault="00553805" w:rsidP="00E52D96">
            <w:pPr>
              <w:spacing w:before="0" w:after="0"/>
              <w:ind w:right="-72"/>
              <w:jc w:val="right"/>
              <w:rPr>
                <w:rFonts w:ascii="Arial" w:eastAsia="Arial Unicode MS" w:hAnsi="Arial" w:cs="Arial"/>
                <w:sz w:val="18"/>
                <w:szCs w:val="18"/>
                <w:lang w:val="en-GB"/>
              </w:rPr>
            </w:pPr>
          </w:p>
        </w:tc>
        <w:tc>
          <w:tcPr>
            <w:tcW w:w="782" w:type="pct"/>
            <w:tcBorders>
              <w:top w:val="nil"/>
              <w:left w:val="nil"/>
              <w:right w:val="nil"/>
            </w:tcBorders>
            <w:shd w:val="clear" w:color="auto" w:fill="auto"/>
            <w:vAlign w:val="bottom"/>
          </w:tcPr>
          <w:p w14:paraId="00CDF98C" w14:textId="77777777" w:rsidR="00553805" w:rsidRPr="00EF619C" w:rsidRDefault="00553805" w:rsidP="00E52D96">
            <w:pPr>
              <w:spacing w:before="0" w:after="0"/>
              <w:ind w:right="-72"/>
              <w:jc w:val="right"/>
              <w:rPr>
                <w:rFonts w:ascii="Arial" w:eastAsia="Arial Unicode MS" w:hAnsi="Arial" w:cs="Arial"/>
                <w:sz w:val="18"/>
                <w:szCs w:val="18"/>
                <w:lang w:val="en-GB"/>
              </w:rPr>
            </w:pPr>
          </w:p>
        </w:tc>
        <w:tc>
          <w:tcPr>
            <w:tcW w:w="678" w:type="pct"/>
            <w:tcBorders>
              <w:top w:val="nil"/>
              <w:left w:val="nil"/>
              <w:right w:val="nil"/>
            </w:tcBorders>
            <w:shd w:val="clear" w:color="auto" w:fill="FAFAFA"/>
            <w:vAlign w:val="bottom"/>
          </w:tcPr>
          <w:p w14:paraId="78EB201C" w14:textId="77777777" w:rsidR="00553805" w:rsidRPr="00EF619C" w:rsidRDefault="00553805" w:rsidP="00E52D96">
            <w:pPr>
              <w:spacing w:before="0" w:after="0"/>
              <w:ind w:right="-72"/>
              <w:jc w:val="right"/>
              <w:rPr>
                <w:rFonts w:ascii="Arial" w:eastAsia="Arial Unicode MS" w:hAnsi="Arial" w:cs="Arial"/>
                <w:sz w:val="18"/>
                <w:szCs w:val="18"/>
                <w:lang w:val="en-GB"/>
              </w:rPr>
            </w:pPr>
          </w:p>
        </w:tc>
      </w:tr>
      <w:tr w:rsidR="00553805" w:rsidRPr="00EF619C" w14:paraId="0A7D63EF" w14:textId="77777777" w:rsidTr="00E52D96">
        <w:tc>
          <w:tcPr>
            <w:tcW w:w="1513" w:type="pct"/>
            <w:shd w:val="clear" w:color="auto" w:fill="auto"/>
            <w:vAlign w:val="bottom"/>
          </w:tcPr>
          <w:p w14:paraId="64E00BB6" w14:textId="77777777" w:rsidR="00553805" w:rsidRPr="00EF619C" w:rsidRDefault="00553805" w:rsidP="00E52D96">
            <w:pPr>
              <w:spacing w:before="0" w:after="0"/>
              <w:ind w:left="9"/>
              <w:rPr>
                <w:rFonts w:ascii="Arial" w:eastAsia="Arial Unicode MS" w:hAnsi="Arial" w:cs="Arial"/>
                <w:sz w:val="18"/>
                <w:szCs w:val="18"/>
                <w:lang w:val="en-GB" w:bidi="th-TH"/>
              </w:rPr>
            </w:pPr>
            <w:r w:rsidRPr="00EF619C">
              <w:rPr>
                <w:rFonts w:ascii="Arial" w:eastAsia="Arial Unicode MS" w:hAnsi="Arial" w:cs="Arial"/>
                <w:sz w:val="18"/>
                <w:szCs w:val="18"/>
                <w:lang w:val="en-GB" w:bidi="th-TH"/>
              </w:rPr>
              <w:t xml:space="preserve">   financial lease agreements</w:t>
            </w:r>
          </w:p>
        </w:tc>
        <w:tc>
          <w:tcPr>
            <w:tcW w:w="508" w:type="pct"/>
            <w:shd w:val="clear" w:color="auto" w:fill="auto"/>
          </w:tcPr>
          <w:p w14:paraId="7AA05BF7" w14:textId="57F66422" w:rsidR="00553805" w:rsidRPr="00EF619C" w:rsidRDefault="00553805" w:rsidP="00E52D96">
            <w:pPr>
              <w:spacing w:before="0" w:after="0"/>
              <w:ind w:right="-72"/>
              <w:jc w:val="center"/>
              <w:rPr>
                <w:rFonts w:ascii="Arial" w:eastAsia="Arial Unicode MS" w:hAnsi="Arial" w:cs="Arial"/>
                <w:sz w:val="18"/>
                <w:szCs w:val="18"/>
                <w:lang w:val="en-GB"/>
              </w:rPr>
            </w:pPr>
            <w:r w:rsidRPr="00EF619C">
              <w:rPr>
                <w:rFonts w:ascii="Arial" w:eastAsia="Arial Unicode MS" w:hAnsi="Arial" w:cs="Arial"/>
                <w:sz w:val="18"/>
                <w:szCs w:val="18"/>
                <w:lang w:val="en-GB"/>
              </w:rPr>
              <w:t>A</w:t>
            </w:r>
          </w:p>
        </w:tc>
        <w:tc>
          <w:tcPr>
            <w:tcW w:w="678" w:type="pct"/>
            <w:tcBorders>
              <w:top w:val="nil"/>
              <w:left w:val="nil"/>
              <w:bottom w:val="single" w:sz="4" w:space="0" w:color="auto"/>
              <w:right w:val="nil"/>
            </w:tcBorders>
            <w:shd w:val="clear" w:color="auto" w:fill="auto"/>
            <w:vAlign w:val="bottom"/>
          </w:tcPr>
          <w:p w14:paraId="022E2F98" w14:textId="316B40C4" w:rsidR="00553805" w:rsidRPr="00EF619C" w:rsidRDefault="00553805" w:rsidP="00E52D96">
            <w:pPr>
              <w:spacing w:before="0" w:after="0"/>
              <w:ind w:right="-72"/>
              <w:jc w:val="right"/>
              <w:rPr>
                <w:rFonts w:ascii="Arial" w:eastAsia="Arial Unicode MS" w:hAnsi="Arial" w:cs="Arial"/>
                <w:sz w:val="18"/>
                <w:szCs w:val="18"/>
                <w:rtl/>
                <w:cs/>
                <w:lang w:val="en-GB"/>
              </w:rPr>
            </w:pPr>
            <w:r w:rsidRPr="00EF619C">
              <w:rPr>
                <w:rFonts w:ascii="Arial" w:eastAsia="Arial Unicode MS" w:hAnsi="Arial" w:cs="Arial"/>
                <w:sz w:val="18"/>
                <w:szCs w:val="18"/>
                <w:lang w:val="en-GB"/>
              </w:rPr>
              <w:t>749,336</w:t>
            </w:r>
          </w:p>
        </w:tc>
        <w:tc>
          <w:tcPr>
            <w:tcW w:w="840" w:type="pct"/>
            <w:tcBorders>
              <w:top w:val="nil"/>
              <w:left w:val="nil"/>
              <w:bottom w:val="single" w:sz="4" w:space="0" w:color="auto"/>
              <w:right w:val="nil"/>
            </w:tcBorders>
            <w:shd w:val="clear" w:color="auto" w:fill="auto"/>
            <w:vAlign w:val="bottom"/>
          </w:tcPr>
          <w:p w14:paraId="40E491F7" w14:textId="77777777" w:rsidR="00553805" w:rsidRPr="00EF619C" w:rsidRDefault="00553805" w:rsidP="00E52D96">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w:t>
            </w:r>
          </w:p>
        </w:tc>
        <w:tc>
          <w:tcPr>
            <w:tcW w:w="782" w:type="pct"/>
            <w:tcBorders>
              <w:top w:val="nil"/>
              <w:left w:val="nil"/>
              <w:bottom w:val="single" w:sz="4" w:space="0" w:color="auto"/>
              <w:right w:val="nil"/>
            </w:tcBorders>
            <w:shd w:val="clear" w:color="auto" w:fill="auto"/>
            <w:vAlign w:val="bottom"/>
          </w:tcPr>
          <w:p w14:paraId="1BC08FF8" w14:textId="77777777" w:rsidR="00553805" w:rsidRPr="00EF619C" w:rsidRDefault="00553805" w:rsidP="00E52D96">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(749,336)</w:t>
            </w:r>
          </w:p>
        </w:tc>
        <w:tc>
          <w:tcPr>
            <w:tcW w:w="678" w:type="pct"/>
            <w:tcBorders>
              <w:top w:val="nil"/>
              <w:left w:val="nil"/>
              <w:bottom w:val="single" w:sz="4" w:space="0" w:color="auto"/>
              <w:right w:val="nil"/>
            </w:tcBorders>
            <w:shd w:val="clear" w:color="auto" w:fill="FAFAFA"/>
            <w:vAlign w:val="bottom"/>
          </w:tcPr>
          <w:p w14:paraId="455FE267" w14:textId="77777777" w:rsidR="00553805" w:rsidRPr="00EF619C" w:rsidRDefault="00553805" w:rsidP="00E52D96">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w:t>
            </w:r>
          </w:p>
        </w:tc>
      </w:tr>
      <w:tr w:rsidR="00553805" w:rsidRPr="00EF619C" w14:paraId="0FBC1B16" w14:textId="77777777" w:rsidTr="00E52D96">
        <w:tc>
          <w:tcPr>
            <w:tcW w:w="1513" w:type="pct"/>
            <w:shd w:val="clear" w:color="auto" w:fill="auto"/>
            <w:vAlign w:val="bottom"/>
          </w:tcPr>
          <w:p w14:paraId="076F8B7D" w14:textId="77777777" w:rsidR="00553805" w:rsidRPr="00EF619C" w:rsidRDefault="00553805" w:rsidP="00E52D96">
            <w:pPr>
              <w:spacing w:before="0" w:after="0"/>
              <w:ind w:left="9"/>
              <w:rPr>
                <w:rFonts w:ascii="Arial" w:eastAsia="Arial Unicode MS" w:hAnsi="Arial" w:cs="Arial"/>
                <w:sz w:val="18"/>
                <w:szCs w:val="18"/>
                <w:lang w:val="en-GB" w:bidi="th-TH"/>
              </w:rPr>
            </w:pPr>
          </w:p>
        </w:tc>
        <w:tc>
          <w:tcPr>
            <w:tcW w:w="508" w:type="pct"/>
            <w:shd w:val="clear" w:color="auto" w:fill="auto"/>
          </w:tcPr>
          <w:p w14:paraId="7AAD3814" w14:textId="77777777" w:rsidR="00553805" w:rsidRPr="00EF619C" w:rsidRDefault="00553805" w:rsidP="00E52D96">
            <w:pPr>
              <w:spacing w:before="0" w:after="0"/>
              <w:ind w:right="-72"/>
              <w:jc w:val="center"/>
              <w:rPr>
                <w:rFonts w:ascii="Arial" w:eastAsia="Arial Unicode MS" w:hAnsi="Arial" w:cs="Arial"/>
                <w:b/>
                <w:bCs/>
                <w:sz w:val="18"/>
                <w:szCs w:val="18"/>
                <w:lang w:val="en-GB"/>
              </w:rPr>
            </w:pPr>
          </w:p>
        </w:tc>
        <w:tc>
          <w:tcPr>
            <w:tcW w:w="678" w:type="pct"/>
            <w:tcBorders>
              <w:top w:val="single" w:sz="4" w:space="0" w:color="auto"/>
              <w:left w:val="nil"/>
              <w:right w:val="nil"/>
            </w:tcBorders>
            <w:shd w:val="clear" w:color="auto" w:fill="auto"/>
            <w:vAlign w:val="bottom"/>
          </w:tcPr>
          <w:p w14:paraId="5D46EEB5" w14:textId="74F51ED8" w:rsidR="00553805" w:rsidRPr="00EF619C" w:rsidRDefault="00553805" w:rsidP="00E52D96">
            <w:pPr>
              <w:spacing w:before="0" w:after="0"/>
              <w:ind w:right="-72"/>
              <w:jc w:val="right"/>
              <w:rPr>
                <w:rFonts w:ascii="Arial" w:eastAsia="Arial Unicode MS" w:hAnsi="Arial" w:cs="Arial"/>
                <w:b/>
                <w:bCs/>
                <w:sz w:val="18"/>
                <w:szCs w:val="18"/>
                <w:lang w:val="en-GB"/>
              </w:rPr>
            </w:pPr>
          </w:p>
        </w:tc>
        <w:tc>
          <w:tcPr>
            <w:tcW w:w="840" w:type="pct"/>
            <w:tcBorders>
              <w:top w:val="single" w:sz="4" w:space="0" w:color="auto"/>
              <w:left w:val="nil"/>
              <w:right w:val="nil"/>
            </w:tcBorders>
            <w:shd w:val="clear" w:color="auto" w:fill="auto"/>
            <w:vAlign w:val="bottom"/>
          </w:tcPr>
          <w:p w14:paraId="05408DB8" w14:textId="77777777" w:rsidR="00553805" w:rsidRPr="00EF619C" w:rsidRDefault="00553805" w:rsidP="00E52D96">
            <w:pPr>
              <w:spacing w:before="0" w:after="0"/>
              <w:ind w:right="-72"/>
              <w:jc w:val="right"/>
              <w:rPr>
                <w:rFonts w:ascii="Arial" w:eastAsia="Arial Unicode MS" w:hAnsi="Arial" w:cs="Arial"/>
                <w:b/>
                <w:bCs/>
                <w:sz w:val="18"/>
                <w:szCs w:val="18"/>
                <w:lang w:val="en-GB"/>
              </w:rPr>
            </w:pPr>
          </w:p>
        </w:tc>
        <w:tc>
          <w:tcPr>
            <w:tcW w:w="782" w:type="pct"/>
            <w:tcBorders>
              <w:top w:val="single" w:sz="4" w:space="0" w:color="auto"/>
              <w:left w:val="nil"/>
              <w:right w:val="nil"/>
            </w:tcBorders>
            <w:shd w:val="clear" w:color="auto" w:fill="auto"/>
            <w:vAlign w:val="bottom"/>
          </w:tcPr>
          <w:p w14:paraId="188977E8" w14:textId="77777777" w:rsidR="00553805" w:rsidRPr="00EF619C" w:rsidRDefault="00553805" w:rsidP="00E52D96">
            <w:pPr>
              <w:spacing w:before="0" w:after="0"/>
              <w:ind w:right="-72"/>
              <w:jc w:val="right"/>
              <w:rPr>
                <w:rFonts w:ascii="Arial" w:eastAsia="Arial Unicode MS" w:hAnsi="Arial" w:cs="Arial"/>
                <w:b/>
                <w:bCs/>
                <w:sz w:val="18"/>
                <w:szCs w:val="18"/>
                <w:lang w:val="en-GB"/>
              </w:rPr>
            </w:pPr>
          </w:p>
        </w:tc>
        <w:tc>
          <w:tcPr>
            <w:tcW w:w="678" w:type="pct"/>
            <w:tcBorders>
              <w:top w:val="single" w:sz="4" w:space="0" w:color="auto"/>
              <w:left w:val="nil"/>
              <w:right w:val="nil"/>
            </w:tcBorders>
            <w:shd w:val="clear" w:color="auto" w:fill="FAFAFA"/>
            <w:vAlign w:val="bottom"/>
          </w:tcPr>
          <w:p w14:paraId="6CC9AB43" w14:textId="77777777" w:rsidR="00553805" w:rsidRPr="00EF619C" w:rsidRDefault="00553805" w:rsidP="00E52D96">
            <w:pPr>
              <w:spacing w:before="0" w:after="0"/>
              <w:ind w:right="-72"/>
              <w:jc w:val="right"/>
              <w:rPr>
                <w:rFonts w:ascii="Arial" w:eastAsia="Arial Unicode MS" w:hAnsi="Arial" w:cs="Arial"/>
                <w:b/>
                <w:bCs/>
                <w:sz w:val="18"/>
                <w:szCs w:val="18"/>
                <w:lang w:val="en-GB"/>
              </w:rPr>
            </w:pPr>
          </w:p>
        </w:tc>
      </w:tr>
      <w:tr w:rsidR="00553805" w:rsidRPr="00EF619C" w14:paraId="7D823FCA" w14:textId="77777777" w:rsidTr="00E52D96">
        <w:tc>
          <w:tcPr>
            <w:tcW w:w="1513" w:type="pct"/>
            <w:shd w:val="clear" w:color="auto" w:fill="auto"/>
            <w:vAlign w:val="bottom"/>
          </w:tcPr>
          <w:p w14:paraId="18B97278" w14:textId="38F31A29" w:rsidR="00553805" w:rsidRPr="00892262" w:rsidRDefault="00553805" w:rsidP="00E52D96">
            <w:pPr>
              <w:spacing w:before="0" w:after="0"/>
              <w:ind w:left="9"/>
              <w:rPr>
                <w:rFonts w:ascii="Arial" w:eastAsia="Arial Unicode MS" w:hAnsi="Arial" w:cs="Arial"/>
                <w:sz w:val="18"/>
                <w:szCs w:val="18"/>
                <w:lang w:val="en-GB"/>
              </w:rPr>
            </w:pPr>
            <w:r w:rsidRPr="00892262">
              <w:rPr>
                <w:rFonts w:ascii="Arial" w:eastAsia="Arial Unicode MS" w:hAnsi="Arial" w:cs="Arial"/>
                <w:sz w:val="18"/>
                <w:szCs w:val="18"/>
                <w:lang w:val="en-GB"/>
              </w:rPr>
              <w:t>Total liabilities</w:t>
            </w:r>
            <w:r w:rsidR="006F6618" w:rsidRPr="00892262">
              <w:rPr>
                <w:rFonts w:ascii="Arial" w:eastAsia="Arial Unicode MS" w:hAnsi="Arial" w:cs="Arial"/>
                <w:sz w:val="18"/>
                <w:szCs w:val="18"/>
                <w:lang w:val="en-GB"/>
              </w:rPr>
              <w:t xml:space="preserve"> affected</w:t>
            </w:r>
          </w:p>
        </w:tc>
        <w:tc>
          <w:tcPr>
            <w:tcW w:w="508" w:type="pct"/>
            <w:shd w:val="clear" w:color="auto" w:fill="auto"/>
          </w:tcPr>
          <w:p w14:paraId="1D69182C" w14:textId="77777777" w:rsidR="00553805" w:rsidRPr="00EF619C" w:rsidRDefault="00553805" w:rsidP="00E52D96">
            <w:pPr>
              <w:spacing w:before="0" w:after="0"/>
              <w:ind w:right="-72"/>
              <w:jc w:val="center"/>
              <w:rPr>
                <w:rFonts w:ascii="Arial" w:eastAsia="Arial Unicode MS" w:hAnsi="Arial" w:cs="Arial"/>
                <w:b/>
                <w:bCs/>
                <w:sz w:val="18"/>
                <w:szCs w:val="18"/>
                <w:lang w:val="en-GB"/>
              </w:rPr>
            </w:pPr>
          </w:p>
        </w:tc>
        <w:tc>
          <w:tcPr>
            <w:tcW w:w="678" w:type="pct"/>
            <w:tcBorders>
              <w:left w:val="nil"/>
              <w:bottom w:val="single" w:sz="4" w:space="0" w:color="auto"/>
              <w:right w:val="nil"/>
            </w:tcBorders>
            <w:shd w:val="clear" w:color="auto" w:fill="auto"/>
            <w:vAlign w:val="bottom"/>
          </w:tcPr>
          <w:p w14:paraId="63D11AC3" w14:textId="4BF1BC2C" w:rsidR="00553805" w:rsidRPr="00EF619C" w:rsidRDefault="00553805" w:rsidP="00E52D96">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1,002,279</w:t>
            </w:r>
          </w:p>
        </w:tc>
        <w:tc>
          <w:tcPr>
            <w:tcW w:w="840" w:type="pct"/>
            <w:tcBorders>
              <w:left w:val="nil"/>
              <w:bottom w:val="single" w:sz="4" w:space="0" w:color="auto"/>
              <w:right w:val="nil"/>
            </w:tcBorders>
            <w:shd w:val="clear" w:color="auto" w:fill="auto"/>
            <w:vAlign w:val="bottom"/>
          </w:tcPr>
          <w:p w14:paraId="67FC8F51" w14:textId="20991BD6" w:rsidR="00553805" w:rsidRPr="00EF619C" w:rsidRDefault="00553805" w:rsidP="00E52D96">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422,534</w:t>
            </w:r>
          </w:p>
        </w:tc>
        <w:tc>
          <w:tcPr>
            <w:tcW w:w="782" w:type="pct"/>
            <w:tcBorders>
              <w:left w:val="nil"/>
              <w:bottom w:val="single" w:sz="4" w:space="0" w:color="auto"/>
              <w:right w:val="nil"/>
            </w:tcBorders>
            <w:shd w:val="clear" w:color="auto" w:fill="auto"/>
            <w:vAlign w:val="bottom"/>
          </w:tcPr>
          <w:p w14:paraId="5F130684" w14:textId="75C7913D" w:rsidR="00553805" w:rsidRPr="00EF619C" w:rsidRDefault="00553805" w:rsidP="00E52D96">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11,085,666</w:t>
            </w:r>
          </w:p>
        </w:tc>
        <w:tc>
          <w:tcPr>
            <w:tcW w:w="678" w:type="pct"/>
            <w:tcBorders>
              <w:left w:val="nil"/>
              <w:bottom w:val="single" w:sz="4" w:space="0" w:color="auto"/>
              <w:right w:val="nil"/>
            </w:tcBorders>
            <w:shd w:val="clear" w:color="auto" w:fill="FAFAFA"/>
            <w:vAlign w:val="bottom"/>
          </w:tcPr>
          <w:p w14:paraId="77EDEBF6" w14:textId="469C4E11" w:rsidR="00553805" w:rsidRPr="00EF619C" w:rsidRDefault="00553805" w:rsidP="00E52D96">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12,510,479</w:t>
            </w:r>
          </w:p>
        </w:tc>
      </w:tr>
      <w:tr w:rsidR="00553805" w:rsidRPr="00EF619C" w14:paraId="42A18304" w14:textId="77777777" w:rsidTr="00E52D96">
        <w:tc>
          <w:tcPr>
            <w:tcW w:w="1513" w:type="pct"/>
            <w:shd w:val="clear" w:color="auto" w:fill="auto"/>
            <w:vAlign w:val="bottom"/>
          </w:tcPr>
          <w:p w14:paraId="4A2E40EE" w14:textId="77777777" w:rsidR="00553805" w:rsidRPr="00EF619C" w:rsidRDefault="00553805" w:rsidP="00E52D96">
            <w:pPr>
              <w:spacing w:before="0" w:after="0"/>
              <w:ind w:left="9"/>
              <w:rPr>
                <w:rFonts w:ascii="Arial" w:eastAsia="Arial Unicode MS" w:hAnsi="Arial" w:cs="Arial"/>
                <w:sz w:val="18"/>
                <w:szCs w:val="18"/>
                <w:lang w:val="en-GB"/>
              </w:rPr>
            </w:pPr>
          </w:p>
        </w:tc>
        <w:tc>
          <w:tcPr>
            <w:tcW w:w="508" w:type="pct"/>
            <w:shd w:val="clear" w:color="auto" w:fill="auto"/>
          </w:tcPr>
          <w:p w14:paraId="6B7DD981" w14:textId="77777777" w:rsidR="00553805" w:rsidRPr="00EF619C" w:rsidRDefault="00553805" w:rsidP="00E52D96">
            <w:pPr>
              <w:spacing w:before="0" w:after="0"/>
              <w:ind w:right="-72"/>
              <w:jc w:val="center"/>
              <w:rPr>
                <w:rFonts w:ascii="Arial" w:eastAsia="Arial Unicode MS" w:hAnsi="Arial" w:cs="Arial"/>
                <w:b/>
                <w:bCs/>
                <w:sz w:val="18"/>
                <w:szCs w:val="18"/>
                <w:lang w:val="en-GB"/>
              </w:rPr>
            </w:pPr>
          </w:p>
        </w:tc>
        <w:tc>
          <w:tcPr>
            <w:tcW w:w="678" w:type="pct"/>
            <w:tcBorders>
              <w:top w:val="single" w:sz="4" w:space="0" w:color="auto"/>
              <w:left w:val="nil"/>
              <w:bottom w:val="nil"/>
              <w:right w:val="nil"/>
            </w:tcBorders>
            <w:shd w:val="clear" w:color="auto" w:fill="auto"/>
            <w:vAlign w:val="bottom"/>
          </w:tcPr>
          <w:p w14:paraId="560E0B0B" w14:textId="77777777" w:rsidR="00553805" w:rsidRPr="00EF619C" w:rsidRDefault="00553805" w:rsidP="00E52D96">
            <w:pPr>
              <w:spacing w:before="0" w:after="0"/>
              <w:ind w:right="-72"/>
              <w:jc w:val="right"/>
              <w:rPr>
                <w:rFonts w:ascii="Arial" w:eastAsia="Arial Unicode MS" w:hAnsi="Arial" w:cs="Arial"/>
                <w:b/>
                <w:bCs/>
                <w:sz w:val="18"/>
                <w:szCs w:val="18"/>
                <w:lang w:val="en-GB"/>
              </w:rPr>
            </w:pPr>
          </w:p>
        </w:tc>
        <w:tc>
          <w:tcPr>
            <w:tcW w:w="840" w:type="pct"/>
            <w:tcBorders>
              <w:top w:val="single" w:sz="4" w:space="0" w:color="auto"/>
              <w:left w:val="nil"/>
              <w:bottom w:val="nil"/>
              <w:right w:val="nil"/>
            </w:tcBorders>
            <w:shd w:val="clear" w:color="auto" w:fill="auto"/>
            <w:vAlign w:val="bottom"/>
          </w:tcPr>
          <w:p w14:paraId="73CA9576" w14:textId="77777777" w:rsidR="00553805" w:rsidRPr="00EF619C" w:rsidRDefault="00553805" w:rsidP="00E52D96">
            <w:pPr>
              <w:spacing w:before="0" w:after="0"/>
              <w:ind w:right="-72"/>
              <w:jc w:val="right"/>
              <w:rPr>
                <w:rFonts w:ascii="Arial" w:eastAsia="Arial Unicode MS" w:hAnsi="Arial" w:cs="Arial"/>
                <w:b/>
                <w:bCs/>
                <w:sz w:val="18"/>
                <w:szCs w:val="18"/>
                <w:lang w:val="en-GB"/>
              </w:rPr>
            </w:pPr>
          </w:p>
        </w:tc>
        <w:tc>
          <w:tcPr>
            <w:tcW w:w="782" w:type="pct"/>
            <w:tcBorders>
              <w:top w:val="single" w:sz="4" w:space="0" w:color="auto"/>
              <w:left w:val="nil"/>
              <w:bottom w:val="nil"/>
              <w:right w:val="nil"/>
            </w:tcBorders>
            <w:shd w:val="clear" w:color="auto" w:fill="auto"/>
            <w:vAlign w:val="bottom"/>
          </w:tcPr>
          <w:p w14:paraId="3DD4C25C" w14:textId="77777777" w:rsidR="00553805" w:rsidRPr="00EF619C" w:rsidRDefault="00553805" w:rsidP="00E52D96">
            <w:pPr>
              <w:spacing w:before="0" w:after="0"/>
              <w:ind w:right="-72"/>
              <w:jc w:val="right"/>
              <w:rPr>
                <w:rFonts w:ascii="Arial" w:eastAsia="Arial Unicode MS" w:hAnsi="Arial" w:cs="Arial"/>
                <w:b/>
                <w:bCs/>
                <w:sz w:val="18"/>
                <w:szCs w:val="18"/>
                <w:lang w:val="en-GB"/>
              </w:rPr>
            </w:pPr>
          </w:p>
        </w:tc>
        <w:tc>
          <w:tcPr>
            <w:tcW w:w="678" w:type="pct"/>
            <w:tcBorders>
              <w:top w:val="single" w:sz="4" w:space="0" w:color="auto"/>
              <w:left w:val="nil"/>
              <w:bottom w:val="nil"/>
              <w:right w:val="nil"/>
            </w:tcBorders>
            <w:shd w:val="clear" w:color="auto" w:fill="FAFAFA"/>
            <w:vAlign w:val="bottom"/>
          </w:tcPr>
          <w:p w14:paraId="26310BE1" w14:textId="77777777" w:rsidR="00553805" w:rsidRPr="00EF619C" w:rsidRDefault="00553805" w:rsidP="00E52D96">
            <w:pPr>
              <w:spacing w:before="0" w:after="0"/>
              <w:ind w:right="-72"/>
              <w:jc w:val="right"/>
              <w:rPr>
                <w:rFonts w:ascii="Arial" w:eastAsia="Arial Unicode MS" w:hAnsi="Arial" w:cs="Arial"/>
                <w:b/>
                <w:bCs/>
                <w:sz w:val="18"/>
                <w:szCs w:val="18"/>
                <w:lang w:val="en-GB"/>
              </w:rPr>
            </w:pPr>
          </w:p>
        </w:tc>
      </w:tr>
      <w:tr w:rsidR="00553805" w:rsidRPr="00EF619C" w14:paraId="3652AED3" w14:textId="77777777" w:rsidTr="00E52D96">
        <w:tc>
          <w:tcPr>
            <w:tcW w:w="1513" w:type="pct"/>
            <w:shd w:val="clear" w:color="auto" w:fill="auto"/>
            <w:vAlign w:val="bottom"/>
            <w:hideMark/>
          </w:tcPr>
          <w:p w14:paraId="3E67C447" w14:textId="77777777" w:rsidR="00553805" w:rsidRPr="00EF619C" w:rsidRDefault="00553805" w:rsidP="00E52D96">
            <w:pPr>
              <w:spacing w:before="0" w:after="0"/>
              <w:ind w:left="9"/>
              <w:rPr>
                <w:rFonts w:ascii="Arial" w:eastAsia="Arial Unicode MS" w:hAnsi="Arial" w:cs="Arial"/>
                <w:b/>
                <w:bCs/>
                <w:sz w:val="18"/>
                <w:szCs w:val="18"/>
                <w:lang w:val="en-GB" w:bidi="th-TH"/>
              </w:rPr>
            </w:pPr>
            <w:r w:rsidRPr="00EF619C">
              <w:rPr>
                <w:rFonts w:ascii="Arial" w:eastAsia="Arial Unicode MS" w:hAnsi="Arial" w:cs="Arial"/>
                <w:b/>
                <w:bCs/>
                <w:sz w:val="18"/>
                <w:szCs w:val="18"/>
                <w:lang w:val="en-GB" w:bidi="th-TH"/>
              </w:rPr>
              <w:t>Equity</w:t>
            </w:r>
          </w:p>
        </w:tc>
        <w:tc>
          <w:tcPr>
            <w:tcW w:w="508" w:type="pct"/>
            <w:shd w:val="clear" w:color="auto" w:fill="auto"/>
          </w:tcPr>
          <w:p w14:paraId="4DB3D63C" w14:textId="77777777" w:rsidR="00553805" w:rsidRPr="00EF619C" w:rsidRDefault="00553805" w:rsidP="00E52D96">
            <w:pPr>
              <w:spacing w:before="0" w:after="0"/>
              <w:ind w:right="-72"/>
              <w:jc w:val="center"/>
              <w:rPr>
                <w:rFonts w:ascii="Arial" w:eastAsia="Arial Unicode MS" w:hAnsi="Arial" w:cs="Arial"/>
                <w:b/>
                <w:bCs/>
                <w:sz w:val="18"/>
                <w:szCs w:val="18"/>
                <w:rtl/>
                <w:cs/>
                <w:lang w:val="en-GB"/>
              </w:rPr>
            </w:pPr>
          </w:p>
        </w:tc>
        <w:tc>
          <w:tcPr>
            <w:tcW w:w="678" w:type="pct"/>
            <w:shd w:val="clear" w:color="auto" w:fill="auto"/>
            <w:vAlign w:val="bottom"/>
          </w:tcPr>
          <w:p w14:paraId="2DE1B4DB" w14:textId="624D61F5" w:rsidR="00553805" w:rsidRPr="00EF619C" w:rsidRDefault="00553805" w:rsidP="00E52D96">
            <w:pPr>
              <w:spacing w:before="0" w:after="0"/>
              <w:ind w:right="-72"/>
              <w:jc w:val="right"/>
              <w:rPr>
                <w:rFonts w:ascii="Arial" w:eastAsia="Arial Unicode MS" w:hAnsi="Arial" w:cs="Arial"/>
                <w:b/>
                <w:bCs/>
                <w:sz w:val="18"/>
                <w:szCs w:val="18"/>
                <w:rtl/>
                <w:cs/>
                <w:lang w:val="en-GB"/>
              </w:rPr>
            </w:pPr>
          </w:p>
        </w:tc>
        <w:tc>
          <w:tcPr>
            <w:tcW w:w="840" w:type="pct"/>
            <w:shd w:val="clear" w:color="auto" w:fill="auto"/>
            <w:vAlign w:val="bottom"/>
          </w:tcPr>
          <w:p w14:paraId="46E3FFF6" w14:textId="77777777" w:rsidR="00553805" w:rsidRPr="00EF619C" w:rsidRDefault="00553805" w:rsidP="00E52D96">
            <w:pPr>
              <w:spacing w:before="0" w:after="0"/>
              <w:ind w:right="-72"/>
              <w:jc w:val="right"/>
              <w:rPr>
                <w:rFonts w:ascii="Arial" w:eastAsia="Arial Unicode MS" w:hAnsi="Arial" w:cs="Arial"/>
                <w:b/>
                <w:bCs/>
                <w:sz w:val="18"/>
                <w:szCs w:val="18"/>
                <w:lang w:val="en-GB"/>
              </w:rPr>
            </w:pPr>
          </w:p>
        </w:tc>
        <w:tc>
          <w:tcPr>
            <w:tcW w:w="782" w:type="pct"/>
            <w:shd w:val="clear" w:color="auto" w:fill="auto"/>
            <w:vAlign w:val="bottom"/>
          </w:tcPr>
          <w:p w14:paraId="33DF685E" w14:textId="77777777" w:rsidR="00553805" w:rsidRPr="00EF619C" w:rsidRDefault="00553805" w:rsidP="00E52D96">
            <w:pPr>
              <w:spacing w:before="0" w:after="0"/>
              <w:ind w:right="-72"/>
              <w:jc w:val="right"/>
              <w:rPr>
                <w:rFonts w:ascii="Arial" w:eastAsia="Arial Unicode MS" w:hAnsi="Arial" w:cs="Arial"/>
                <w:b/>
                <w:bCs/>
                <w:sz w:val="18"/>
                <w:szCs w:val="18"/>
                <w:lang w:val="en-GB"/>
              </w:rPr>
            </w:pPr>
          </w:p>
        </w:tc>
        <w:tc>
          <w:tcPr>
            <w:tcW w:w="678" w:type="pct"/>
            <w:shd w:val="clear" w:color="auto" w:fill="FAFAFA"/>
            <w:vAlign w:val="bottom"/>
          </w:tcPr>
          <w:p w14:paraId="1CB3BC7C" w14:textId="77777777" w:rsidR="00553805" w:rsidRPr="00EF619C" w:rsidRDefault="00553805" w:rsidP="00E52D96">
            <w:pPr>
              <w:spacing w:before="0" w:after="0"/>
              <w:ind w:right="-72"/>
              <w:jc w:val="right"/>
              <w:rPr>
                <w:rFonts w:ascii="Arial" w:eastAsia="Arial Unicode MS" w:hAnsi="Arial" w:cs="Arial"/>
                <w:b/>
                <w:bCs/>
                <w:sz w:val="18"/>
                <w:szCs w:val="18"/>
                <w:lang w:val="en-GB"/>
              </w:rPr>
            </w:pPr>
          </w:p>
        </w:tc>
      </w:tr>
      <w:tr w:rsidR="00553805" w:rsidRPr="00EF619C" w14:paraId="45A1DF8C" w14:textId="77777777" w:rsidTr="00E52D96">
        <w:tc>
          <w:tcPr>
            <w:tcW w:w="1513" w:type="pct"/>
            <w:shd w:val="clear" w:color="auto" w:fill="auto"/>
            <w:vAlign w:val="bottom"/>
            <w:hideMark/>
          </w:tcPr>
          <w:p w14:paraId="1D099CF6" w14:textId="77777777" w:rsidR="00553805" w:rsidRPr="00EF619C" w:rsidRDefault="00553805" w:rsidP="00E52D96">
            <w:pPr>
              <w:spacing w:before="0" w:after="0"/>
              <w:ind w:left="9"/>
              <w:rPr>
                <w:rFonts w:ascii="Arial" w:eastAsia="Arial Unicode MS" w:hAnsi="Arial" w:cs="Arial"/>
                <w:sz w:val="18"/>
                <w:szCs w:val="18"/>
                <w:lang w:bidi="th-TH"/>
              </w:rPr>
            </w:pPr>
            <w:r w:rsidRPr="00EF619C">
              <w:rPr>
                <w:rFonts w:ascii="Arial" w:eastAsia="Arial Unicode MS" w:hAnsi="Arial" w:cs="Arial"/>
                <w:sz w:val="18"/>
                <w:szCs w:val="18"/>
                <w:lang w:val="en-GB" w:bidi="th-TH"/>
              </w:rPr>
              <w:t>Deficit</w:t>
            </w:r>
            <w:r w:rsidRPr="00EF619C">
              <w:rPr>
                <w:rFonts w:ascii="Arial" w:eastAsia="Arial Unicode MS" w:hAnsi="Arial" w:cs="Arial"/>
                <w:sz w:val="18"/>
                <w:szCs w:val="18"/>
                <w:lang w:bidi="th-TH"/>
              </w:rPr>
              <w:t>s</w:t>
            </w:r>
          </w:p>
        </w:tc>
        <w:tc>
          <w:tcPr>
            <w:tcW w:w="508" w:type="pct"/>
            <w:shd w:val="clear" w:color="auto" w:fill="auto"/>
          </w:tcPr>
          <w:p w14:paraId="21EFF739" w14:textId="77777777" w:rsidR="00553805" w:rsidRPr="00EF619C" w:rsidRDefault="00553805" w:rsidP="00E52D96">
            <w:pPr>
              <w:spacing w:before="0" w:after="0"/>
              <w:ind w:right="-72"/>
              <w:jc w:val="center"/>
              <w:rPr>
                <w:rFonts w:ascii="Arial" w:eastAsia="Arial Unicode MS" w:hAnsi="Arial" w:cs="Arial"/>
                <w:sz w:val="18"/>
                <w:szCs w:val="18"/>
                <w:lang w:val="en-GB"/>
              </w:rPr>
            </w:pPr>
          </w:p>
        </w:tc>
        <w:tc>
          <w:tcPr>
            <w:tcW w:w="678" w:type="pct"/>
            <w:tcBorders>
              <w:bottom w:val="single" w:sz="4" w:space="0" w:color="auto"/>
            </w:tcBorders>
            <w:shd w:val="clear" w:color="auto" w:fill="auto"/>
            <w:vAlign w:val="bottom"/>
          </w:tcPr>
          <w:p w14:paraId="14D747B6" w14:textId="072E9AA9" w:rsidR="00553805" w:rsidRPr="00EF619C" w:rsidRDefault="00553805" w:rsidP="00E52D96">
            <w:pPr>
              <w:spacing w:before="0" w:after="0"/>
              <w:ind w:right="-72"/>
              <w:jc w:val="right"/>
              <w:rPr>
                <w:rFonts w:ascii="Arial" w:eastAsia="Arial Unicode MS" w:hAnsi="Arial" w:cs="Arial"/>
                <w:sz w:val="18"/>
                <w:szCs w:val="18"/>
                <w:rtl/>
                <w:cs/>
                <w:lang w:val="en-GB"/>
              </w:rPr>
            </w:pPr>
            <w:r w:rsidRPr="00EF619C">
              <w:rPr>
                <w:rFonts w:ascii="Arial" w:eastAsia="Arial Unicode MS" w:hAnsi="Arial" w:cs="Arial"/>
                <w:sz w:val="18"/>
                <w:szCs w:val="18"/>
                <w:lang w:val="en-GB"/>
              </w:rPr>
              <w:t>(552,171,146)</w:t>
            </w:r>
          </w:p>
        </w:tc>
        <w:tc>
          <w:tcPr>
            <w:tcW w:w="840" w:type="pct"/>
            <w:tcBorders>
              <w:bottom w:val="single" w:sz="4" w:space="0" w:color="auto"/>
            </w:tcBorders>
            <w:shd w:val="clear" w:color="auto" w:fill="auto"/>
            <w:vAlign w:val="bottom"/>
          </w:tcPr>
          <w:p w14:paraId="21E6C964" w14:textId="77777777" w:rsidR="00553805" w:rsidRPr="00EF619C" w:rsidRDefault="00553805" w:rsidP="00E52D96">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(422,534)</w:t>
            </w:r>
          </w:p>
        </w:tc>
        <w:tc>
          <w:tcPr>
            <w:tcW w:w="782" w:type="pct"/>
            <w:tcBorders>
              <w:bottom w:val="single" w:sz="4" w:space="0" w:color="auto"/>
            </w:tcBorders>
            <w:shd w:val="clear" w:color="auto" w:fill="auto"/>
            <w:vAlign w:val="bottom"/>
          </w:tcPr>
          <w:p w14:paraId="2DC8C49D" w14:textId="77777777" w:rsidR="00553805" w:rsidRPr="00EF619C" w:rsidRDefault="00553805" w:rsidP="00E52D96">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w:t>
            </w:r>
          </w:p>
        </w:tc>
        <w:tc>
          <w:tcPr>
            <w:tcW w:w="678" w:type="pct"/>
            <w:tcBorders>
              <w:bottom w:val="single" w:sz="4" w:space="0" w:color="auto"/>
            </w:tcBorders>
            <w:shd w:val="clear" w:color="auto" w:fill="FAFAFA"/>
            <w:vAlign w:val="bottom"/>
          </w:tcPr>
          <w:p w14:paraId="0A2B9939" w14:textId="77777777" w:rsidR="00553805" w:rsidRPr="00EF619C" w:rsidRDefault="00553805" w:rsidP="00E52D96">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(552,593,680)</w:t>
            </w:r>
          </w:p>
        </w:tc>
      </w:tr>
      <w:tr w:rsidR="008D25E0" w:rsidRPr="00EF619C" w14:paraId="11490831" w14:textId="77777777" w:rsidTr="00E52D96">
        <w:tc>
          <w:tcPr>
            <w:tcW w:w="1513" w:type="pct"/>
            <w:shd w:val="clear" w:color="auto" w:fill="auto"/>
            <w:vAlign w:val="bottom"/>
          </w:tcPr>
          <w:p w14:paraId="2B4D0CB9" w14:textId="77777777" w:rsidR="008D25E0" w:rsidRPr="00EF619C" w:rsidRDefault="008D25E0" w:rsidP="00E52D96">
            <w:pPr>
              <w:spacing w:before="0" w:after="0"/>
              <w:ind w:left="9"/>
              <w:rPr>
                <w:rFonts w:ascii="Arial" w:eastAsia="Arial Unicode MS" w:hAnsi="Arial" w:cs="Arial"/>
                <w:sz w:val="18"/>
                <w:szCs w:val="18"/>
                <w:lang w:val="en-GB"/>
              </w:rPr>
            </w:pPr>
          </w:p>
        </w:tc>
        <w:tc>
          <w:tcPr>
            <w:tcW w:w="508" w:type="pct"/>
            <w:shd w:val="clear" w:color="auto" w:fill="auto"/>
          </w:tcPr>
          <w:p w14:paraId="45EDDAF7" w14:textId="77777777" w:rsidR="008D25E0" w:rsidRPr="00EF619C" w:rsidRDefault="008D25E0" w:rsidP="00E52D96">
            <w:pPr>
              <w:spacing w:before="0" w:after="0"/>
              <w:ind w:right="-72"/>
              <w:jc w:val="center"/>
              <w:rPr>
                <w:rFonts w:ascii="Arial" w:eastAsia="Arial Unicode MS" w:hAnsi="Arial" w:cs="Arial"/>
                <w:sz w:val="18"/>
                <w:szCs w:val="18"/>
                <w:lang w:val="en-GB"/>
              </w:rPr>
            </w:pPr>
          </w:p>
        </w:tc>
        <w:tc>
          <w:tcPr>
            <w:tcW w:w="678" w:type="pct"/>
            <w:tcBorders>
              <w:top w:val="single" w:sz="4" w:space="0" w:color="auto"/>
            </w:tcBorders>
            <w:shd w:val="clear" w:color="auto" w:fill="auto"/>
            <w:vAlign w:val="bottom"/>
          </w:tcPr>
          <w:p w14:paraId="50F613B1" w14:textId="77777777" w:rsidR="008D25E0" w:rsidRPr="00EF619C" w:rsidRDefault="008D25E0" w:rsidP="00E52D96">
            <w:pPr>
              <w:spacing w:before="0" w:after="0"/>
              <w:ind w:right="-72"/>
              <w:jc w:val="right"/>
              <w:rPr>
                <w:rFonts w:ascii="Arial" w:eastAsia="Arial Unicode MS" w:hAnsi="Arial" w:cs="Arial"/>
                <w:sz w:val="18"/>
                <w:szCs w:val="18"/>
                <w:lang w:val="en-GB"/>
              </w:rPr>
            </w:pPr>
          </w:p>
        </w:tc>
        <w:tc>
          <w:tcPr>
            <w:tcW w:w="840" w:type="pct"/>
            <w:tcBorders>
              <w:top w:val="single" w:sz="4" w:space="0" w:color="auto"/>
            </w:tcBorders>
            <w:shd w:val="clear" w:color="auto" w:fill="auto"/>
            <w:vAlign w:val="bottom"/>
          </w:tcPr>
          <w:p w14:paraId="0B5E3E9A" w14:textId="77777777" w:rsidR="008D25E0" w:rsidRPr="00EF619C" w:rsidRDefault="008D25E0" w:rsidP="00E52D96">
            <w:pPr>
              <w:spacing w:before="0" w:after="0"/>
              <w:ind w:right="-72"/>
              <w:jc w:val="right"/>
              <w:rPr>
                <w:rFonts w:ascii="Arial" w:eastAsia="Arial Unicode MS" w:hAnsi="Arial" w:cs="Arial"/>
                <w:sz w:val="18"/>
                <w:szCs w:val="18"/>
                <w:lang w:val="en-GB"/>
              </w:rPr>
            </w:pPr>
          </w:p>
        </w:tc>
        <w:tc>
          <w:tcPr>
            <w:tcW w:w="782" w:type="pct"/>
            <w:tcBorders>
              <w:top w:val="single" w:sz="4" w:space="0" w:color="auto"/>
            </w:tcBorders>
            <w:shd w:val="clear" w:color="auto" w:fill="auto"/>
            <w:vAlign w:val="bottom"/>
          </w:tcPr>
          <w:p w14:paraId="3994507E" w14:textId="77777777" w:rsidR="008D25E0" w:rsidRPr="00EF619C" w:rsidRDefault="008D25E0" w:rsidP="00E52D96">
            <w:pPr>
              <w:spacing w:before="0" w:after="0"/>
              <w:ind w:right="-72"/>
              <w:jc w:val="right"/>
              <w:rPr>
                <w:rFonts w:ascii="Arial" w:eastAsia="Arial Unicode MS" w:hAnsi="Arial" w:cs="Arial"/>
                <w:sz w:val="18"/>
                <w:szCs w:val="18"/>
                <w:lang w:val="en-GB"/>
              </w:rPr>
            </w:pPr>
          </w:p>
        </w:tc>
        <w:tc>
          <w:tcPr>
            <w:tcW w:w="678" w:type="pct"/>
            <w:tcBorders>
              <w:top w:val="single" w:sz="4" w:space="0" w:color="auto"/>
            </w:tcBorders>
            <w:shd w:val="clear" w:color="auto" w:fill="FAFAFA"/>
            <w:vAlign w:val="bottom"/>
          </w:tcPr>
          <w:p w14:paraId="09E0D49C" w14:textId="77777777" w:rsidR="008D25E0" w:rsidRPr="00EF619C" w:rsidRDefault="008D25E0" w:rsidP="00E52D96">
            <w:pPr>
              <w:spacing w:before="0" w:after="0"/>
              <w:ind w:right="-72"/>
              <w:jc w:val="right"/>
              <w:rPr>
                <w:rFonts w:ascii="Arial" w:eastAsia="Arial Unicode MS" w:hAnsi="Arial" w:cs="Arial"/>
                <w:sz w:val="18"/>
                <w:szCs w:val="18"/>
                <w:lang w:val="en-GB"/>
              </w:rPr>
            </w:pPr>
          </w:p>
        </w:tc>
      </w:tr>
      <w:tr w:rsidR="008053A2" w:rsidRPr="00EF619C" w14:paraId="114AED3C" w14:textId="77777777" w:rsidTr="00E52D96">
        <w:tc>
          <w:tcPr>
            <w:tcW w:w="1513" w:type="pct"/>
            <w:shd w:val="clear" w:color="auto" w:fill="auto"/>
            <w:vAlign w:val="bottom"/>
          </w:tcPr>
          <w:p w14:paraId="2C2549C0" w14:textId="4AECC7E7" w:rsidR="008053A2" w:rsidRPr="00892262" w:rsidRDefault="008053A2" w:rsidP="00E52D96">
            <w:pPr>
              <w:spacing w:before="0" w:after="0"/>
              <w:ind w:left="9"/>
              <w:rPr>
                <w:rFonts w:ascii="Arial" w:eastAsia="Arial Unicode MS" w:hAnsi="Arial" w:cs="Arial"/>
                <w:sz w:val="18"/>
                <w:szCs w:val="18"/>
                <w:lang w:val="en-GB"/>
              </w:rPr>
            </w:pPr>
            <w:r w:rsidRPr="00892262">
              <w:rPr>
                <w:rFonts w:ascii="Arial" w:eastAsia="Arial Unicode MS" w:hAnsi="Arial" w:cs="Arial"/>
                <w:sz w:val="18"/>
                <w:szCs w:val="18"/>
                <w:lang w:val="en-GB"/>
              </w:rPr>
              <w:t>Total equity</w:t>
            </w:r>
            <w:r w:rsidR="006F6618" w:rsidRPr="00892262">
              <w:rPr>
                <w:rFonts w:ascii="Arial" w:eastAsia="Arial Unicode MS" w:hAnsi="Arial" w:cs="Arial"/>
                <w:sz w:val="18"/>
                <w:szCs w:val="18"/>
                <w:lang w:val="en-GB"/>
              </w:rPr>
              <w:t xml:space="preserve"> affected</w:t>
            </w:r>
          </w:p>
        </w:tc>
        <w:tc>
          <w:tcPr>
            <w:tcW w:w="508" w:type="pct"/>
            <w:shd w:val="clear" w:color="auto" w:fill="auto"/>
          </w:tcPr>
          <w:p w14:paraId="2D8B22A4" w14:textId="77777777" w:rsidR="008053A2" w:rsidRPr="00EF619C" w:rsidRDefault="008053A2" w:rsidP="00E52D96">
            <w:pPr>
              <w:spacing w:before="0" w:after="0"/>
              <w:ind w:right="-72"/>
              <w:jc w:val="center"/>
              <w:rPr>
                <w:rFonts w:ascii="Arial" w:eastAsia="Arial Unicode MS" w:hAnsi="Arial" w:cs="Arial"/>
                <w:sz w:val="18"/>
                <w:szCs w:val="18"/>
                <w:lang w:val="en-GB"/>
              </w:rPr>
            </w:pPr>
          </w:p>
        </w:tc>
        <w:tc>
          <w:tcPr>
            <w:tcW w:w="678" w:type="pct"/>
            <w:tcBorders>
              <w:bottom w:val="single" w:sz="4" w:space="0" w:color="auto"/>
            </w:tcBorders>
            <w:shd w:val="clear" w:color="auto" w:fill="auto"/>
            <w:vAlign w:val="bottom"/>
          </w:tcPr>
          <w:p w14:paraId="4DBCC9E4" w14:textId="106B74F2" w:rsidR="008053A2" w:rsidRPr="00EF619C" w:rsidRDefault="008053A2" w:rsidP="00E52D96">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(552,171,146)</w:t>
            </w:r>
          </w:p>
        </w:tc>
        <w:tc>
          <w:tcPr>
            <w:tcW w:w="840" w:type="pct"/>
            <w:tcBorders>
              <w:bottom w:val="single" w:sz="4" w:space="0" w:color="auto"/>
            </w:tcBorders>
            <w:shd w:val="clear" w:color="auto" w:fill="auto"/>
            <w:vAlign w:val="bottom"/>
          </w:tcPr>
          <w:p w14:paraId="5E9A0146" w14:textId="06EA8D7C" w:rsidR="008053A2" w:rsidRPr="00EF619C" w:rsidRDefault="008053A2" w:rsidP="00E52D96">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(422,534)</w:t>
            </w:r>
          </w:p>
        </w:tc>
        <w:tc>
          <w:tcPr>
            <w:tcW w:w="782" w:type="pct"/>
            <w:tcBorders>
              <w:bottom w:val="single" w:sz="4" w:space="0" w:color="auto"/>
            </w:tcBorders>
            <w:shd w:val="clear" w:color="auto" w:fill="auto"/>
            <w:vAlign w:val="bottom"/>
          </w:tcPr>
          <w:p w14:paraId="552FC547" w14:textId="65FF7CE2" w:rsidR="008053A2" w:rsidRPr="00EF619C" w:rsidRDefault="008053A2" w:rsidP="00E52D96">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w:t>
            </w:r>
          </w:p>
        </w:tc>
        <w:tc>
          <w:tcPr>
            <w:tcW w:w="678" w:type="pct"/>
            <w:tcBorders>
              <w:bottom w:val="single" w:sz="4" w:space="0" w:color="auto"/>
            </w:tcBorders>
            <w:shd w:val="clear" w:color="auto" w:fill="FAFAFA"/>
            <w:vAlign w:val="bottom"/>
          </w:tcPr>
          <w:p w14:paraId="24B00F62" w14:textId="26041D5C" w:rsidR="008053A2" w:rsidRPr="00EF619C" w:rsidRDefault="008053A2" w:rsidP="00E52D96">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(552,593,680)</w:t>
            </w:r>
          </w:p>
        </w:tc>
      </w:tr>
      <w:tr w:rsidR="008D25E0" w:rsidRPr="00EF619C" w14:paraId="137511B3" w14:textId="77777777" w:rsidTr="00E52D96">
        <w:tc>
          <w:tcPr>
            <w:tcW w:w="1513" w:type="pct"/>
            <w:shd w:val="clear" w:color="auto" w:fill="auto"/>
            <w:vAlign w:val="bottom"/>
          </w:tcPr>
          <w:p w14:paraId="048D7F30" w14:textId="77777777" w:rsidR="008D25E0" w:rsidRPr="00EF619C" w:rsidRDefault="008D25E0" w:rsidP="00E52D96">
            <w:pPr>
              <w:spacing w:before="0" w:after="0"/>
              <w:ind w:left="9"/>
              <w:rPr>
                <w:rFonts w:ascii="Arial" w:eastAsia="Arial Unicode MS" w:hAnsi="Arial" w:cs="Arial"/>
                <w:sz w:val="18"/>
                <w:szCs w:val="18"/>
                <w:lang w:val="en-GB"/>
              </w:rPr>
            </w:pPr>
          </w:p>
        </w:tc>
        <w:tc>
          <w:tcPr>
            <w:tcW w:w="508" w:type="pct"/>
            <w:shd w:val="clear" w:color="auto" w:fill="auto"/>
          </w:tcPr>
          <w:p w14:paraId="43551314" w14:textId="77777777" w:rsidR="008D25E0" w:rsidRPr="00EF619C" w:rsidRDefault="008D25E0" w:rsidP="00E52D96">
            <w:pPr>
              <w:spacing w:before="0" w:after="0"/>
              <w:ind w:right="-72"/>
              <w:jc w:val="center"/>
              <w:rPr>
                <w:rFonts w:ascii="Arial" w:eastAsia="Arial Unicode MS" w:hAnsi="Arial" w:cs="Arial"/>
                <w:sz w:val="18"/>
                <w:szCs w:val="18"/>
                <w:lang w:val="en-GB"/>
              </w:rPr>
            </w:pPr>
          </w:p>
        </w:tc>
        <w:tc>
          <w:tcPr>
            <w:tcW w:w="678" w:type="pct"/>
            <w:tcBorders>
              <w:top w:val="single" w:sz="4" w:space="0" w:color="auto"/>
            </w:tcBorders>
            <w:shd w:val="clear" w:color="auto" w:fill="auto"/>
            <w:vAlign w:val="bottom"/>
          </w:tcPr>
          <w:p w14:paraId="31C9BA69" w14:textId="77777777" w:rsidR="008D25E0" w:rsidRPr="00EF619C" w:rsidRDefault="008D25E0" w:rsidP="00E52D96">
            <w:pPr>
              <w:spacing w:before="0" w:after="0"/>
              <w:ind w:right="-72"/>
              <w:jc w:val="right"/>
              <w:rPr>
                <w:rFonts w:ascii="Arial" w:eastAsia="Arial Unicode MS" w:hAnsi="Arial" w:cs="Arial"/>
                <w:sz w:val="18"/>
                <w:szCs w:val="18"/>
                <w:lang w:val="en-GB"/>
              </w:rPr>
            </w:pPr>
          </w:p>
        </w:tc>
        <w:tc>
          <w:tcPr>
            <w:tcW w:w="840" w:type="pct"/>
            <w:tcBorders>
              <w:top w:val="single" w:sz="4" w:space="0" w:color="auto"/>
            </w:tcBorders>
            <w:shd w:val="clear" w:color="auto" w:fill="auto"/>
            <w:vAlign w:val="bottom"/>
          </w:tcPr>
          <w:p w14:paraId="23012750" w14:textId="77777777" w:rsidR="008D25E0" w:rsidRPr="00EF619C" w:rsidRDefault="008D25E0" w:rsidP="00E52D96">
            <w:pPr>
              <w:spacing w:before="0" w:after="0"/>
              <w:ind w:right="-72"/>
              <w:jc w:val="right"/>
              <w:rPr>
                <w:rFonts w:ascii="Arial" w:eastAsia="Arial Unicode MS" w:hAnsi="Arial" w:cs="Arial"/>
                <w:sz w:val="18"/>
                <w:szCs w:val="18"/>
                <w:lang w:val="en-GB"/>
              </w:rPr>
            </w:pPr>
          </w:p>
        </w:tc>
        <w:tc>
          <w:tcPr>
            <w:tcW w:w="782" w:type="pct"/>
            <w:tcBorders>
              <w:top w:val="single" w:sz="4" w:space="0" w:color="auto"/>
            </w:tcBorders>
            <w:shd w:val="clear" w:color="auto" w:fill="auto"/>
            <w:vAlign w:val="bottom"/>
          </w:tcPr>
          <w:p w14:paraId="7E4DE161" w14:textId="77777777" w:rsidR="008D25E0" w:rsidRPr="00EF619C" w:rsidRDefault="008D25E0" w:rsidP="00E52D96">
            <w:pPr>
              <w:spacing w:before="0" w:after="0"/>
              <w:ind w:right="-72"/>
              <w:jc w:val="right"/>
              <w:rPr>
                <w:rFonts w:ascii="Arial" w:eastAsia="Arial Unicode MS" w:hAnsi="Arial" w:cs="Arial"/>
                <w:sz w:val="18"/>
                <w:szCs w:val="18"/>
                <w:lang w:val="en-GB"/>
              </w:rPr>
            </w:pPr>
          </w:p>
        </w:tc>
        <w:tc>
          <w:tcPr>
            <w:tcW w:w="678" w:type="pct"/>
            <w:tcBorders>
              <w:top w:val="single" w:sz="4" w:space="0" w:color="auto"/>
            </w:tcBorders>
            <w:shd w:val="clear" w:color="auto" w:fill="FAFAFA"/>
            <w:vAlign w:val="bottom"/>
          </w:tcPr>
          <w:p w14:paraId="0CCC44B8" w14:textId="77777777" w:rsidR="008D25E0" w:rsidRPr="00EF619C" w:rsidRDefault="008D25E0" w:rsidP="00E52D96">
            <w:pPr>
              <w:spacing w:before="0" w:after="0"/>
              <w:ind w:right="-72"/>
              <w:jc w:val="right"/>
              <w:rPr>
                <w:rFonts w:ascii="Arial" w:eastAsia="Arial Unicode MS" w:hAnsi="Arial" w:cs="Arial"/>
                <w:sz w:val="18"/>
                <w:szCs w:val="18"/>
                <w:lang w:val="en-GB"/>
              </w:rPr>
            </w:pPr>
          </w:p>
        </w:tc>
      </w:tr>
    </w:tbl>
    <w:p w14:paraId="09404FBD" w14:textId="77777777" w:rsidR="00486786" w:rsidRPr="00EF619C" w:rsidRDefault="00486786" w:rsidP="00F3415C">
      <w:pPr>
        <w:suppressAutoHyphens/>
        <w:ind w:left="540" w:hanging="540"/>
        <w:rPr>
          <w:rFonts w:ascii="Arial" w:hAnsi="Arial" w:cs="Arial"/>
          <w:b/>
          <w:bCs/>
          <w:color w:val="CF4A02"/>
          <w:sz w:val="18"/>
          <w:szCs w:val="18"/>
          <w:lang w:val="en-GB"/>
        </w:rPr>
      </w:pPr>
    </w:p>
    <w:p w14:paraId="033FC521" w14:textId="77777777" w:rsidR="00F3415C" w:rsidRPr="00EF619C" w:rsidRDefault="00F3415C" w:rsidP="00F3415C">
      <w:pPr>
        <w:jc w:val="left"/>
        <w:rPr>
          <w:rFonts w:ascii="Arial" w:hAnsi="Arial" w:cs="Arial"/>
          <w:b/>
          <w:bCs/>
          <w:color w:val="CF4A02"/>
          <w:sz w:val="18"/>
          <w:szCs w:val="18"/>
          <w:lang w:val="en-GB"/>
        </w:rPr>
      </w:pPr>
      <w:r w:rsidRPr="00EF619C">
        <w:rPr>
          <w:rFonts w:ascii="Arial" w:hAnsi="Arial" w:cs="Arial"/>
          <w:b/>
          <w:bCs/>
          <w:color w:val="CF4A02"/>
          <w:sz w:val="18"/>
          <w:szCs w:val="18"/>
          <w:lang w:val="en-GB"/>
        </w:rPr>
        <w:br w:type="page"/>
      </w:r>
    </w:p>
    <w:p w14:paraId="407A30B2" w14:textId="77777777" w:rsidR="00486786" w:rsidRPr="00EF619C" w:rsidRDefault="00486786" w:rsidP="00F3415C">
      <w:pPr>
        <w:suppressAutoHyphens/>
        <w:ind w:left="540" w:hanging="540"/>
        <w:rPr>
          <w:rFonts w:ascii="Arial" w:hAnsi="Arial" w:cs="Arial"/>
          <w:b/>
          <w:bCs/>
          <w:color w:val="CF4A02"/>
          <w:sz w:val="18"/>
          <w:szCs w:val="18"/>
          <w:lang w:val="en-GB"/>
        </w:rPr>
      </w:pPr>
    </w:p>
    <w:tbl>
      <w:tblPr>
        <w:tblW w:w="0" w:type="auto"/>
        <w:tblInd w:w="108" w:type="dxa"/>
        <w:shd w:val="clear" w:color="auto" w:fill="FFA543"/>
        <w:tblLook w:val="04A0" w:firstRow="1" w:lastRow="0" w:firstColumn="1" w:lastColumn="0" w:noHBand="0" w:noVBand="1"/>
      </w:tblPr>
      <w:tblGrid>
        <w:gridCol w:w="9464"/>
      </w:tblGrid>
      <w:tr w:rsidR="00486786" w:rsidRPr="00EF619C" w14:paraId="10B09C9D" w14:textId="77777777" w:rsidTr="00DD1085">
        <w:trPr>
          <w:trHeight w:val="386"/>
        </w:trPr>
        <w:tc>
          <w:tcPr>
            <w:tcW w:w="9464" w:type="dxa"/>
            <w:shd w:val="clear" w:color="auto" w:fill="FFA543"/>
            <w:vAlign w:val="center"/>
          </w:tcPr>
          <w:p w14:paraId="7A9A68BA" w14:textId="77777777" w:rsidR="00486786" w:rsidRPr="00EF619C" w:rsidRDefault="00486786" w:rsidP="00F3415C">
            <w:pPr>
              <w:ind w:left="432" w:hanging="432"/>
              <w:jc w:val="thaiDistribute"/>
              <w:rPr>
                <w:rFonts w:ascii="Arial" w:eastAsia="Arial Unicode MS" w:hAnsi="Arial" w:cs="Arial"/>
                <w:color w:val="FFFFFF"/>
                <w:sz w:val="18"/>
                <w:szCs w:val="18"/>
                <w:rtl/>
                <w:cs/>
                <w:lang w:val="en-GB"/>
              </w:rPr>
            </w:pPr>
            <w:bookmarkStart w:id="9" w:name="_Hlk60053304"/>
            <w:r w:rsidRPr="00EF619C">
              <w:rPr>
                <w:rFonts w:ascii="Arial" w:hAnsi="Arial" w:cs="Arial"/>
                <w:b/>
                <w:bCs/>
                <w:color w:val="FFFFFF"/>
                <w:sz w:val="18"/>
                <w:szCs w:val="18"/>
                <w:lang w:val="en-GB"/>
              </w:rPr>
              <w:t>5</w:t>
            </w:r>
            <w:r w:rsidRPr="00EF619C">
              <w:rPr>
                <w:rFonts w:ascii="Arial" w:hAnsi="Arial" w:cs="Arial"/>
                <w:b/>
                <w:bCs/>
                <w:color w:val="FFFFFF"/>
                <w:sz w:val="18"/>
                <w:szCs w:val="18"/>
                <w:lang w:val="en-GB"/>
              </w:rPr>
              <w:tab/>
              <w:t xml:space="preserve">Impacts from initial application of the new and revised financial reporting standards </w:t>
            </w:r>
            <w:r w:rsidRPr="00EF619C">
              <w:rPr>
                <w:rFonts w:ascii="Arial" w:hAnsi="Arial" w:cs="Arial"/>
                <w:color w:val="FFFFFF"/>
                <w:sz w:val="18"/>
                <w:szCs w:val="18"/>
                <w:lang w:val="en-GB"/>
              </w:rPr>
              <w:t>(Cont’d)</w:t>
            </w:r>
          </w:p>
        </w:tc>
      </w:tr>
      <w:bookmarkEnd w:id="9"/>
    </w:tbl>
    <w:p w14:paraId="6274DC05" w14:textId="77777777" w:rsidR="00486786" w:rsidRPr="00EF619C" w:rsidRDefault="00486786" w:rsidP="00F3415C">
      <w:pPr>
        <w:suppressAutoHyphens/>
        <w:ind w:left="540" w:hanging="540"/>
        <w:rPr>
          <w:rFonts w:ascii="Arial" w:hAnsi="Arial" w:cs="Arial"/>
          <w:b/>
          <w:bCs/>
          <w:color w:val="CF4A02"/>
          <w:sz w:val="18"/>
          <w:szCs w:val="18"/>
        </w:rPr>
      </w:pPr>
    </w:p>
    <w:p w14:paraId="3829935E" w14:textId="77777777" w:rsidR="00486786" w:rsidRPr="00EF619C" w:rsidRDefault="00486786" w:rsidP="00F3415C">
      <w:pPr>
        <w:suppressAutoHyphens/>
        <w:rPr>
          <w:rFonts w:ascii="Arial" w:hAnsi="Arial" w:cs="Arial"/>
          <w:sz w:val="18"/>
          <w:szCs w:val="18"/>
        </w:rPr>
      </w:pPr>
      <w:r w:rsidRPr="00EF619C">
        <w:rPr>
          <w:rFonts w:ascii="Arial" w:hAnsi="Arial" w:cs="Arial"/>
          <w:sz w:val="18"/>
          <w:szCs w:val="18"/>
        </w:rPr>
        <w:t>The impact of first-time adoption of new financial reporting standards on the consolidated and separate statements of financial position are as follows (Cont’d):</w:t>
      </w:r>
    </w:p>
    <w:p w14:paraId="2E07580A" w14:textId="77777777" w:rsidR="00486786" w:rsidRPr="00EF619C" w:rsidRDefault="00486786" w:rsidP="00F3415C">
      <w:pPr>
        <w:suppressAutoHyphens/>
        <w:ind w:left="540" w:hanging="540"/>
        <w:rPr>
          <w:rFonts w:ascii="Arial" w:hAnsi="Arial" w:cs="Arial"/>
          <w:b/>
          <w:bCs/>
          <w:color w:val="CF4A02"/>
          <w:sz w:val="18"/>
          <w:szCs w:val="18"/>
          <w:lang w:val="en-GB"/>
        </w:rPr>
      </w:pPr>
    </w:p>
    <w:tbl>
      <w:tblPr>
        <w:tblStyle w:val="PwCTableText"/>
        <w:tblW w:w="4941" w:type="pct"/>
        <w:tblBorders>
          <w:insideH w:val="none" w:sz="0" w:space="0" w:color="auto"/>
        </w:tblBorders>
        <w:tblLook w:val="0600" w:firstRow="0" w:lastRow="0" w:firstColumn="0" w:lastColumn="0" w:noHBand="1" w:noVBand="1"/>
      </w:tblPr>
      <w:tblGrid>
        <w:gridCol w:w="2808"/>
        <w:gridCol w:w="729"/>
        <w:gridCol w:w="1505"/>
        <w:gridCol w:w="1505"/>
        <w:gridCol w:w="1505"/>
        <w:gridCol w:w="1511"/>
      </w:tblGrid>
      <w:tr w:rsidR="00215E72" w:rsidRPr="00EF619C" w14:paraId="34FAF975" w14:textId="77777777" w:rsidTr="00E52D96">
        <w:trPr>
          <w:trHeight w:val="20"/>
        </w:trPr>
        <w:tc>
          <w:tcPr>
            <w:tcW w:w="1468" w:type="pct"/>
            <w:shd w:val="clear" w:color="auto" w:fill="auto"/>
            <w:vAlign w:val="bottom"/>
          </w:tcPr>
          <w:p w14:paraId="6AC937C5" w14:textId="77777777" w:rsidR="00215E72" w:rsidRPr="00EF619C" w:rsidRDefault="00215E72" w:rsidP="00EF619C">
            <w:pPr>
              <w:spacing w:before="0" w:after="0"/>
              <w:ind w:left="9"/>
              <w:rPr>
                <w:rFonts w:ascii="Arial" w:eastAsia="Arial Unicode MS" w:hAnsi="Arial" w:cs="Arial"/>
                <w:b/>
                <w:bCs/>
                <w:sz w:val="18"/>
                <w:szCs w:val="18"/>
                <w:lang w:val="en-GB"/>
              </w:rPr>
            </w:pPr>
          </w:p>
        </w:tc>
        <w:tc>
          <w:tcPr>
            <w:tcW w:w="381" w:type="pct"/>
            <w:shd w:val="clear" w:color="auto" w:fill="auto"/>
            <w:vAlign w:val="bottom"/>
          </w:tcPr>
          <w:p w14:paraId="48B7F20B" w14:textId="77777777" w:rsidR="00215E72" w:rsidRPr="00EF619C" w:rsidRDefault="00215E72" w:rsidP="00EF619C">
            <w:pPr>
              <w:spacing w:before="0" w:after="0"/>
              <w:ind w:left="-29" w:right="-72"/>
              <w:jc w:val="center"/>
              <w:rPr>
                <w:rFonts w:ascii="Arial" w:eastAsia="Arial Unicode MS" w:hAnsi="Arial" w:cs="Arial"/>
                <w:b/>
                <w:bCs/>
                <w:sz w:val="18"/>
                <w:szCs w:val="18"/>
                <w:lang w:val="en-GB"/>
              </w:rPr>
            </w:pPr>
          </w:p>
        </w:tc>
        <w:tc>
          <w:tcPr>
            <w:tcW w:w="3151" w:type="pct"/>
            <w:gridSpan w:val="4"/>
            <w:tcBorders>
              <w:left w:val="nil"/>
              <w:bottom w:val="single" w:sz="4" w:space="0" w:color="auto"/>
              <w:right w:val="nil"/>
            </w:tcBorders>
            <w:shd w:val="clear" w:color="auto" w:fill="auto"/>
            <w:vAlign w:val="bottom"/>
          </w:tcPr>
          <w:p w14:paraId="446D6CFD" w14:textId="31A69355" w:rsidR="00215E72" w:rsidRPr="00EF619C" w:rsidRDefault="00215E72" w:rsidP="00EF619C">
            <w:pPr>
              <w:spacing w:before="0" w:after="0"/>
              <w:ind w:left="-29" w:right="-72"/>
              <w:jc w:val="center"/>
              <w:rPr>
                <w:rFonts w:ascii="Arial" w:eastAsia="Arial Unicode MS" w:hAnsi="Arial" w:cs="Arial"/>
                <w:b/>
                <w:bCs/>
                <w:sz w:val="18"/>
                <w:szCs w:val="18"/>
                <w:lang w:val="en-GB"/>
              </w:rPr>
            </w:pPr>
            <w:r w:rsidRPr="00EF619C">
              <w:rPr>
                <w:rFonts w:ascii="Arial" w:eastAsia="Arial Unicode MS" w:hAnsi="Arial" w:cs="Arial"/>
                <w:b/>
                <w:bCs/>
                <w:sz w:val="18"/>
                <w:szCs w:val="18"/>
                <w:lang w:val="en-GB" w:bidi="th-TH"/>
              </w:rPr>
              <w:t xml:space="preserve">Separate financial </w:t>
            </w:r>
            <w:r w:rsidR="008A6262">
              <w:rPr>
                <w:rFonts w:ascii="Arial" w:eastAsia="Arial Unicode MS" w:hAnsi="Arial" w:cs="Arial"/>
                <w:b/>
                <w:bCs/>
                <w:sz w:val="18"/>
                <w:szCs w:val="18"/>
                <w:lang w:val="en-GB" w:bidi="th-TH"/>
              </w:rPr>
              <w:t>statement</w:t>
            </w:r>
            <w:r w:rsidR="00372925">
              <w:rPr>
                <w:rFonts w:ascii="Arial" w:eastAsia="Arial Unicode MS" w:hAnsi="Arial" w:cs="Arial"/>
                <w:b/>
                <w:bCs/>
                <w:sz w:val="18"/>
                <w:szCs w:val="18"/>
                <w:lang w:val="en-GB" w:bidi="th-TH"/>
              </w:rPr>
              <w:t>s</w:t>
            </w:r>
          </w:p>
        </w:tc>
      </w:tr>
      <w:tr w:rsidR="00215E72" w:rsidRPr="00EF619C" w14:paraId="68B483A0" w14:textId="77777777" w:rsidTr="00E52D96">
        <w:trPr>
          <w:trHeight w:val="20"/>
        </w:trPr>
        <w:tc>
          <w:tcPr>
            <w:tcW w:w="1468" w:type="pct"/>
            <w:shd w:val="clear" w:color="auto" w:fill="auto"/>
            <w:vAlign w:val="bottom"/>
          </w:tcPr>
          <w:p w14:paraId="1B40C54A" w14:textId="77777777" w:rsidR="00215E72" w:rsidRPr="00EF619C" w:rsidRDefault="00215E72" w:rsidP="00EF619C">
            <w:pPr>
              <w:spacing w:before="0" w:after="0"/>
              <w:ind w:left="9"/>
              <w:rPr>
                <w:rFonts w:ascii="Arial" w:eastAsia="Arial Unicode MS" w:hAnsi="Arial" w:cs="Arial"/>
                <w:b/>
                <w:bCs/>
                <w:sz w:val="18"/>
                <w:szCs w:val="18"/>
                <w:lang w:val="en-GB"/>
              </w:rPr>
            </w:pPr>
          </w:p>
        </w:tc>
        <w:tc>
          <w:tcPr>
            <w:tcW w:w="381" w:type="pct"/>
            <w:shd w:val="clear" w:color="auto" w:fill="auto"/>
            <w:vAlign w:val="bottom"/>
          </w:tcPr>
          <w:p w14:paraId="0D5334EC" w14:textId="77777777" w:rsidR="00215E72" w:rsidRPr="00EF619C" w:rsidRDefault="00215E72" w:rsidP="00EF619C">
            <w:pPr>
              <w:spacing w:before="0" w:after="0"/>
              <w:ind w:left="-29" w:right="-72"/>
              <w:jc w:val="right"/>
              <w:rPr>
                <w:rFonts w:ascii="Arial" w:eastAsia="Arial Unicode MS" w:hAnsi="Arial" w:cs="Arial"/>
                <w:b/>
                <w:bCs/>
                <w:sz w:val="18"/>
                <w:szCs w:val="18"/>
                <w:lang w:val="en-GB"/>
              </w:rPr>
            </w:pPr>
          </w:p>
        </w:tc>
        <w:tc>
          <w:tcPr>
            <w:tcW w:w="787" w:type="pct"/>
            <w:tcBorders>
              <w:top w:val="single" w:sz="4" w:space="0" w:color="auto"/>
              <w:left w:val="nil"/>
              <w:right w:val="nil"/>
            </w:tcBorders>
            <w:shd w:val="clear" w:color="auto" w:fill="auto"/>
            <w:vAlign w:val="bottom"/>
            <w:hideMark/>
          </w:tcPr>
          <w:p w14:paraId="1EDD5BCF" w14:textId="53CD7D78" w:rsidR="00215E72" w:rsidRPr="00EF619C" w:rsidRDefault="00215E72" w:rsidP="00EF619C">
            <w:pPr>
              <w:spacing w:before="0" w:after="0"/>
              <w:ind w:left="-29" w:right="-72"/>
              <w:jc w:val="right"/>
              <w:rPr>
                <w:rFonts w:ascii="Arial" w:eastAsia="Arial Unicode MS" w:hAnsi="Arial" w:cs="Arial"/>
                <w:b/>
                <w:bCs/>
                <w:sz w:val="18"/>
                <w:szCs w:val="18"/>
                <w:lang w:val="en-GB" w:bidi="th-TH"/>
              </w:rPr>
            </w:pPr>
            <w:r w:rsidRPr="00EF619C">
              <w:rPr>
                <w:rFonts w:ascii="Arial" w:eastAsia="Arial Unicode MS" w:hAnsi="Arial" w:cs="Arial"/>
                <w:b/>
                <w:bCs/>
                <w:sz w:val="18"/>
                <w:szCs w:val="18"/>
                <w:lang w:val="en-GB" w:bidi="th-TH"/>
              </w:rPr>
              <w:t xml:space="preserve">As at </w:t>
            </w:r>
          </w:p>
          <w:p w14:paraId="2D17E952" w14:textId="77777777" w:rsidR="00215E72" w:rsidRPr="00EF619C" w:rsidRDefault="00215E72" w:rsidP="00EF619C">
            <w:pPr>
              <w:spacing w:before="0" w:after="0"/>
              <w:ind w:left="-161" w:right="-72"/>
              <w:jc w:val="right"/>
              <w:rPr>
                <w:rFonts w:ascii="Arial" w:eastAsia="Arial Unicode MS" w:hAnsi="Arial" w:cs="Arial"/>
                <w:b/>
                <w:bCs/>
                <w:sz w:val="18"/>
                <w:szCs w:val="18"/>
                <w:lang w:val="en-GB" w:bidi="th-TH"/>
              </w:rPr>
            </w:pPr>
            <w:r w:rsidRPr="00EF619C">
              <w:rPr>
                <w:rFonts w:ascii="Arial" w:eastAsia="Arial Unicode MS" w:hAnsi="Arial" w:cs="Arial"/>
                <w:b/>
                <w:bCs/>
                <w:sz w:val="18"/>
                <w:szCs w:val="18"/>
                <w:lang w:val="en-GB" w:bidi="th-TH"/>
              </w:rPr>
              <w:t>31 December 2019</w:t>
            </w:r>
          </w:p>
        </w:tc>
        <w:tc>
          <w:tcPr>
            <w:tcW w:w="787" w:type="pct"/>
            <w:tcBorders>
              <w:top w:val="single" w:sz="4" w:space="0" w:color="auto"/>
              <w:left w:val="nil"/>
              <w:right w:val="nil"/>
            </w:tcBorders>
            <w:shd w:val="clear" w:color="auto" w:fill="auto"/>
            <w:vAlign w:val="bottom"/>
            <w:hideMark/>
          </w:tcPr>
          <w:p w14:paraId="095EAF75" w14:textId="77777777" w:rsidR="00215E72" w:rsidRPr="00EF619C" w:rsidRDefault="00215E72" w:rsidP="00EF619C">
            <w:pPr>
              <w:spacing w:before="0" w:after="0"/>
              <w:ind w:right="-72"/>
              <w:jc w:val="right"/>
              <w:rPr>
                <w:rFonts w:ascii="Arial" w:eastAsia="Arial Unicode MS" w:hAnsi="Arial" w:cs="Arial"/>
                <w:b/>
                <w:bCs/>
                <w:spacing w:val="-8"/>
                <w:sz w:val="18"/>
                <w:szCs w:val="18"/>
                <w:lang w:val="en-GB"/>
              </w:rPr>
            </w:pPr>
            <w:r w:rsidRPr="00EF619C">
              <w:rPr>
                <w:rFonts w:ascii="Arial" w:eastAsia="Arial Unicode MS" w:hAnsi="Arial" w:cs="Arial"/>
                <w:b/>
                <w:bCs/>
                <w:spacing w:val="-8"/>
                <w:sz w:val="18"/>
                <w:szCs w:val="18"/>
                <w:lang w:val="en-GB"/>
              </w:rPr>
              <w:t xml:space="preserve">TAS 32 </w:t>
            </w:r>
          </w:p>
          <w:p w14:paraId="107DC59E" w14:textId="77777777" w:rsidR="00215E72" w:rsidRPr="00EF619C" w:rsidRDefault="00215E72" w:rsidP="00EF619C">
            <w:pPr>
              <w:spacing w:before="0" w:after="0"/>
              <w:ind w:right="-72"/>
              <w:jc w:val="right"/>
              <w:rPr>
                <w:rFonts w:ascii="Arial" w:eastAsia="Arial Unicode MS" w:hAnsi="Arial" w:cs="Arial"/>
                <w:b/>
                <w:bCs/>
                <w:spacing w:val="-8"/>
                <w:sz w:val="18"/>
                <w:szCs w:val="18"/>
                <w:lang w:val="en-GB"/>
              </w:rPr>
            </w:pPr>
            <w:r w:rsidRPr="00EF619C">
              <w:rPr>
                <w:rFonts w:ascii="Arial" w:eastAsia="Arial Unicode MS" w:hAnsi="Arial" w:cs="Arial"/>
                <w:b/>
                <w:bCs/>
                <w:spacing w:val="-8"/>
                <w:sz w:val="18"/>
                <w:szCs w:val="18"/>
                <w:lang w:val="en-GB"/>
              </w:rPr>
              <w:t>and FRS 9</w:t>
            </w:r>
          </w:p>
          <w:p w14:paraId="4412F505" w14:textId="77777777" w:rsidR="00215E72" w:rsidRPr="00EF619C" w:rsidRDefault="00215E72" w:rsidP="00EF619C">
            <w:pPr>
              <w:spacing w:before="0" w:after="0"/>
              <w:ind w:left="-51" w:right="-72"/>
              <w:jc w:val="right"/>
              <w:rPr>
                <w:rFonts w:ascii="Arial" w:eastAsia="Arial Unicode MS" w:hAnsi="Arial" w:cs="Arial"/>
                <w:b/>
                <w:bCs/>
                <w:spacing w:val="-8"/>
                <w:sz w:val="18"/>
                <w:szCs w:val="18"/>
                <w:lang w:val="en-GB"/>
              </w:rPr>
            </w:pPr>
            <w:r w:rsidRPr="00EF619C">
              <w:rPr>
                <w:rFonts w:ascii="Arial" w:eastAsia="Arial Unicode MS" w:hAnsi="Arial" w:cs="Arial"/>
                <w:b/>
                <w:bCs/>
                <w:spacing w:val="-4"/>
                <w:sz w:val="18"/>
                <w:szCs w:val="18"/>
                <w:lang w:val="en-GB" w:bidi="th-TH"/>
              </w:rPr>
              <w:t>Reclassifications</w:t>
            </w:r>
            <w:r w:rsidRPr="00EF619C">
              <w:rPr>
                <w:rFonts w:ascii="Arial" w:eastAsia="Arial Unicode MS" w:hAnsi="Arial" w:cs="Arial"/>
                <w:b/>
                <w:bCs/>
                <w:sz w:val="18"/>
                <w:szCs w:val="18"/>
                <w:lang w:val="en-GB" w:bidi="th-TH"/>
              </w:rPr>
              <w:t xml:space="preserve"> and adjustments</w:t>
            </w:r>
          </w:p>
        </w:tc>
        <w:tc>
          <w:tcPr>
            <w:tcW w:w="787" w:type="pct"/>
            <w:tcBorders>
              <w:top w:val="single" w:sz="4" w:space="0" w:color="auto"/>
              <w:left w:val="nil"/>
              <w:right w:val="nil"/>
            </w:tcBorders>
            <w:shd w:val="clear" w:color="auto" w:fill="auto"/>
            <w:vAlign w:val="bottom"/>
            <w:hideMark/>
          </w:tcPr>
          <w:p w14:paraId="264EAA9E" w14:textId="77777777" w:rsidR="00215E72" w:rsidRPr="00EF619C" w:rsidRDefault="00215E72" w:rsidP="00EF619C">
            <w:pPr>
              <w:spacing w:before="0" w:after="0"/>
              <w:ind w:right="-72"/>
              <w:jc w:val="right"/>
              <w:rPr>
                <w:rFonts w:ascii="Arial" w:eastAsia="Arial Unicode MS" w:hAnsi="Arial" w:cs="Arial"/>
                <w:b/>
                <w:bCs/>
                <w:sz w:val="18"/>
                <w:szCs w:val="18"/>
                <w:lang w:val="en-GB"/>
              </w:rPr>
            </w:pPr>
            <w:r w:rsidRPr="00EF619C">
              <w:rPr>
                <w:rFonts w:ascii="Arial" w:eastAsia="Arial Unicode MS" w:hAnsi="Arial" w:cs="Arial"/>
                <w:b/>
                <w:bCs/>
                <w:sz w:val="18"/>
                <w:szCs w:val="18"/>
                <w:lang w:val="en-GB"/>
              </w:rPr>
              <w:t>TFRS 16</w:t>
            </w:r>
          </w:p>
          <w:p w14:paraId="32F43528" w14:textId="77777777" w:rsidR="00215E72" w:rsidRPr="00EF619C" w:rsidRDefault="00215E72" w:rsidP="00EF619C">
            <w:pPr>
              <w:spacing w:before="0" w:after="0"/>
              <w:ind w:left="-51" w:right="-72"/>
              <w:jc w:val="right"/>
              <w:rPr>
                <w:rFonts w:ascii="Arial" w:eastAsia="Arial Unicode MS" w:hAnsi="Arial" w:cs="Arial"/>
                <w:b/>
                <w:bCs/>
                <w:sz w:val="18"/>
                <w:szCs w:val="18"/>
                <w:lang w:val="en-GB"/>
              </w:rPr>
            </w:pPr>
            <w:r w:rsidRPr="00EF619C">
              <w:rPr>
                <w:rFonts w:ascii="Arial" w:eastAsia="Arial Unicode MS" w:hAnsi="Arial" w:cs="Arial"/>
                <w:b/>
                <w:bCs/>
                <w:spacing w:val="-4"/>
                <w:sz w:val="18"/>
                <w:szCs w:val="18"/>
                <w:lang w:val="en-GB" w:bidi="th-TH"/>
              </w:rPr>
              <w:t xml:space="preserve">Reclassifications </w:t>
            </w:r>
            <w:r w:rsidRPr="00EF619C">
              <w:rPr>
                <w:rFonts w:ascii="Arial" w:eastAsia="Arial Unicode MS" w:hAnsi="Arial" w:cs="Arial"/>
                <w:b/>
                <w:bCs/>
                <w:sz w:val="18"/>
                <w:szCs w:val="18"/>
                <w:lang w:val="en-GB" w:bidi="th-TH"/>
              </w:rPr>
              <w:t>and adjustments</w:t>
            </w:r>
          </w:p>
        </w:tc>
        <w:tc>
          <w:tcPr>
            <w:tcW w:w="789" w:type="pct"/>
            <w:tcBorders>
              <w:top w:val="single" w:sz="4" w:space="0" w:color="auto"/>
              <w:left w:val="nil"/>
              <w:right w:val="nil"/>
            </w:tcBorders>
            <w:shd w:val="clear" w:color="auto" w:fill="auto"/>
            <w:vAlign w:val="bottom"/>
            <w:hideMark/>
          </w:tcPr>
          <w:p w14:paraId="5DA81D7D" w14:textId="77777777" w:rsidR="00215E72" w:rsidRPr="00EF619C" w:rsidRDefault="00215E72" w:rsidP="00EF619C">
            <w:pPr>
              <w:spacing w:before="0" w:after="0"/>
              <w:ind w:left="-29" w:right="-72"/>
              <w:jc w:val="right"/>
              <w:rPr>
                <w:rFonts w:ascii="Arial" w:eastAsia="Arial Unicode MS" w:hAnsi="Arial" w:cs="Arial"/>
                <w:b/>
                <w:bCs/>
                <w:sz w:val="18"/>
                <w:szCs w:val="18"/>
                <w:lang w:val="en-GB"/>
              </w:rPr>
            </w:pPr>
            <w:r w:rsidRPr="00EF619C">
              <w:rPr>
                <w:rFonts w:ascii="Arial" w:eastAsia="Arial Unicode MS" w:hAnsi="Arial" w:cs="Arial"/>
                <w:b/>
                <w:bCs/>
                <w:sz w:val="18"/>
                <w:szCs w:val="18"/>
                <w:lang w:val="en-GB"/>
              </w:rPr>
              <w:t xml:space="preserve">As at </w:t>
            </w:r>
          </w:p>
          <w:p w14:paraId="15803C13" w14:textId="77777777" w:rsidR="00215E72" w:rsidRPr="00EF619C" w:rsidRDefault="00215E72" w:rsidP="00EF619C">
            <w:pPr>
              <w:spacing w:before="0" w:after="0"/>
              <w:ind w:left="-29" w:right="-72"/>
              <w:jc w:val="right"/>
              <w:rPr>
                <w:rFonts w:ascii="Arial" w:eastAsia="Arial Unicode MS" w:hAnsi="Arial" w:cs="Arial"/>
                <w:b/>
                <w:bCs/>
                <w:sz w:val="18"/>
                <w:szCs w:val="18"/>
                <w:lang w:val="en-GB"/>
              </w:rPr>
            </w:pPr>
            <w:r w:rsidRPr="00EF619C">
              <w:rPr>
                <w:rFonts w:ascii="Arial" w:eastAsia="Arial Unicode MS" w:hAnsi="Arial" w:cs="Arial"/>
                <w:b/>
                <w:bCs/>
                <w:sz w:val="18"/>
                <w:szCs w:val="18"/>
                <w:lang w:val="en-GB"/>
              </w:rPr>
              <w:t xml:space="preserve">1 January </w:t>
            </w:r>
          </w:p>
          <w:p w14:paraId="738D5B73" w14:textId="77777777" w:rsidR="00215E72" w:rsidRPr="00EF619C" w:rsidRDefault="00215E72" w:rsidP="00EF619C">
            <w:pPr>
              <w:spacing w:before="0" w:after="0"/>
              <w:ind w:left="-29" w:right="-72"/>
              <w:jc w:val="right"/>
              <w:rPr>
                <w:rFonts w:ascii="Arial" w:eastAsia="Arial Unicode MS" w:hAnsi="Arial" w:cs="Arial"/>
                <w:b/>
                <w:bCs/>
                <w:sz w:val="18"/>
                <w:szCs w:val="18"/>
                <w:lang w:val="en-GB"/>
              </w:rPr>
            </w:pPr>
            <w:r w:rsidRPr="00EF619C">
              <w:rPr>
                <w:rFonts w:ascii="Arial" w:eastAsia="Arial Unicode MS" w:hAnsi="Arial" w:cs="Arial"/>
                <w:b/>
                <w:bCs/>
                <w:sz w:val="18"/>
                <w:szCs w:val="18"/>
                <w:lang w:val="en-GB"/>
              </w:rPr>
              <w:t>2020</w:t>
            </w:r>
          </w:p>
          <w:p w14:paraId="10FA2D9C" w14:textId="77777777" w:rsidR="00215E72" w:rsidRPr="00EF619C" w:rsidRDefault="00215E72" w:rsidP="00EF619C">
            <w:pPr>
              <w:spacing w:before="0" w:after="0"/>
              <w:ind w:left="-69" w:right="-72" w:hanging="35"/>
              <w:jc w:val="right"/>
              <w:rPr>
                <w:rFonts w:ascii="Arial" w:eastAsia="Arial Unicode MS" w:hAnsi="Arial" w:cs="Arial"/>
                <w:b/>
                <w:bCs/>
                <w:sz w:val="18"/>
                <w:szCs w:val="18"/>
                <w:lang w:val="en-GB"/>
              </w:rPr>
            </w:pPr>
            <w:r w:rsidRPr="00EF619C">
              <w:rPr>
                <w:rFonts w:ascii="Arial" w:eastAsia="Arial Unicode MS" w:hAnsi="Arial" w:cs="Arial"/>
                <w:b/>
                <w:bCs/>
                <w:sz w:val="18"/>
                <w:szCs w:val="18"/>
                <w:lang w:val="en-GB" w:bidi="th-TH"/>
              </w:rPr>
              <w:t>Restated</w:t>
            </w:r>
          </w:p>
        </w:tc>
      </w:tr>
      <w:tr w:rsidR="00215E72" w:rsidRPr="00EF619C" w14:paraId="3A7C0F7F" w14:textId="77777777" w:rsidTr="00E52D96">
        <w:trPr>
          <w:trHeight w:val="20"/>
        </w:trPr>
        <w:tc>
          <w:tcPr>
            <w:tcW w:w="1468" w:type="pct"/>
            <w:shd w:val="clear" w:color="auto" w:fill="auto"/>
            <w:vAlign w:val="bottom"/>
          </w:tcPr>
          <w:p w14:paraId="702A75AD" w14:textId="77777777" w:rsidR="00215E72" w:rsidRPr="00EF619C" w:rsidRDefault="00215E72" w:rsidP="00EF619C">
            <w:pPr>
              <w:spacing w:before="0" w:after="0"/>
              <w:ind w:left="9"/>
              <w:rPr>
                <w:rFonts w:ascii="Arial" w:eastAsia="Arial Unicode MS" w:hAnsi="Arial" w:cs="Arial"/>
                <w:b/>
                <w:bCs/>
                <w:sz w:val="18"/>
                <w:szCs w:val="18"/>
                <w:lang w:val="en-GB"/>
              </w:rPr>
            </w:pPr>
          </w:p>
        </w:tc>
        <w:tc>
          <w:tcPr>
            <w:tcW w:w="381" w:type="pct"/>
            <w:tcBorders>
              <w:bottom w:val="single" w:sz="4" w:space="0" w:color="auto"/>
            </w:tcBorders>
            <w:shd w:val="clear" w:color="auto" w:fill="auto"/>
            <w:vAlign w:val="bottom"/>
          </w:tcPr>
          <w:p w14:paraId="4C2AFCE9" w14:textId="6C1DCDB3" w:rsidR="00215E72" w:rsidRPr="00EF619C" w:rsidRDefault="00215E72" w:rsidP="00EF619C">
            <w:pPr>
              <w:spacing w:before="0" w:after="0"/>
              <w:ind w:left="-29" w:right="-72"/>
              <w:jc w:val="center"/>
              <w:rPr>
                <w:rFonts w:ascii="Arial" w:eastAsia="Arial Unicode MS" w:hAnsi="Arial" w:cs="Arial"/>
                <w:b/>
                <w:bCs/>
                <w:sz w:val="18"/>
                <w:szCs w:val="18"/>
                <w:lang w:val="en-GB"/>
              </w:rPr>
            </w:pPr>
            <w:r w:rsidRPr="00EF619C">
              <w:rPr>
                <w:rFonts w:ascii="Arial" w:eastAsia="Arial Unicode MS" w:hAnsi="Arial" w:cs="Arial"/>
                <w:b/>
                <w:bCs/>
                <w:sz w:val="18"/>
                <w:szCs w:val="18"/>
                <w:lang w:val="en-GB"/>
              </w:rPr>
              <w:t>Note</w:t>
            </w:r>
            <w:r w:rsidR="00E65BBE">
              <w:rPr>
                <w:rFonts w:ascii="Arial" w:eastAsia="Arial Unicode MS" w:hAnsi="Arial" w:cs="Arial"/>
                <w:b/>
                <w:bCs/>
                <w:sz w:val="18"/>
                <w:szCs w:val="18"/>
                <w:lang w:val="en-GB"/>
              </w:rPr>
              <w:t>s</w:t>
            </w:r>
          </w:p>
        </w:tc>
        <w:tc>
          <w:tcPr>
            <w:tcW w:w="787" w:type="pct"/>
            <w:tcBorders>
              <w:left w:val="nil"/>
              <w:bottom w:val="nil"/>
              <w:right w:val="nil"/>
            </w:tcBorders>
            <w:shd w:val="clear" w:color="auto" w:fill="auto"/>
            <w:vAlign w:val="bottom"/>
          </w:tcPr>
          <w:p w14:paraId="27F164E9" w14:textId="4C21EA6C" w:rsidR="00215E72" w:rsidRPr="00EF619C" w:rsidRDefault="00215E72" w:rsidP="00EF619C">
            <w:pPr>
              <w:spacing w:before="0" w:after="0"/>
              <w:ind w:left="-29" w:right="-72"/>
              <w:jc w:val="right"/>
              <w:rPr>
                <w:rFonts w:ascii="Arial" w:eastAsia="Arial Unicode MS" w:hAnsi="Arial" w:cs="Arial"/>
                <w:b/>
                <w:bCs/>
                <w:sz w:val="18"/>
                <w:szCs w:val="18"/>
                <w:lang w:val="en-GB"/>
              </w:rPr>
            </w:pPr>
            <w:r w:rsidRPr="00EF619C">
              <w:rPr>
                <w:rFonts w:ascii="Arial" w:eastAsia="Arial Unicode MS" w:hAnsi="Arial" w:cs="Arial"/>
                <w:b/>
                <w:bCs/>
                <w:sz w:val="18"/>
                <w:szCs w:val="18"/>
                <w:lang w:val="en-GB"/>
              </w:rPr>
              <w:t>Baht</w:t>
            </w:r>
          </w:p>
        </w:tc>
        <w:tc>
          <w:tcPr>
            <w:tcW w:w="787" w:type="pct"/>
            <w:tcBorders>
              <w:left w:val="nil"/>
              <w:bottom w:val="nil"/>
              <w:right w:val="nil"/>
            </w:tcBorders>
            <w:shd w:val="clear" w:color="auto" w:fill="auto"/>
            <w:vAlign w:val="bottom"/>
          </w:tcPr>
          <w:p w14:paraId="72B90A3F" w14:textId="77777777" w:rsidR="00215E72" w:rsidRPr="00EF619C" w:rsidRDefault="00215E72" w:rsidP="00EF619C">
            <w:pPr>
              <w:spacing w:before="0" w:after="0"/>
              <w:ind w:right="-72"/>
              <w:jc w:val="right"/>
              <w:rPr>
                <w:rFonts w:ascii="Arial" w:eastAsia="Arial Unicode MS" w:hAnsi="Arial" w:cs="Arial"/>
                <w:b/>
                <w:bCs/>
                <w:spacing w:val="-8"/>
                <w:sz w:val="18"/>
                <w:szCs w:val="18"/>
                <w:lang w:val="en-GB"/>
              </w:rPr>
            </w:pPr>
            <w:r w:rsidRPr="00EF619C">
              <w:rPr>
                <w:rFonts w:ascii="Arial" w:eastAsia="Arial Unicode MS" w:hAnsi="Arial" w:cs="Arial"/>
                <w:b/>
                <w:bCs/>
                <w:spacing w:val="-8"/>
                <w:sz w:val="18"/>
                <w:szCs w:val="18"/>
                <w:lang w:val="en-GB"/>
              </w:rPr>
              <w:t>Baht</w:t>
            </w:r>
          </w:p>
        </w:tc>
        <w:tc>
          <w:tcPr>
            <w:tcW w:w="787" w:type="pct"/>
            <w:tcBorders>
              <w:left w:val="nil"/>
              <w:bottom w:val="nil"/>
              <w:right w:val="nil"/>
            </w:tcBorders>
            <w:shd w:val="clear" w:color="auto" w:fill="auto"/>
            <w:vAlign w:val="bottom"/>
          </w:tcPr>
          <w:p w14:paraId="3FCAF74A" w14:textId="77777777" w:rsidR="00215E72" w:rsidRPr="00EF619C" w:rsidRDefault="00215E72" w:rsidP="00EF619C">
            <w:pPr>
              <w:spacing w:before="0" w:after="0"/>
              <w:ind w:right="-72"/>
              <w:jc w:val="right"/>
              <w:rPr>
                <w:rFonts w:ascii="Arial" w:eastAsia="Arial Unicode MS" w:hAnsi="Arial" w:cs="Arial"/>
                <w:b/>
                <w:bCs/>
                <w:sz w:val="18"/>
                <w:szCs w:val="18"/>
                <w:lang w:val="en-GB"/>
              </w:rPr>
            </w:pPr>
            <w:r w:rsidRPr="00EF619C">
              <w:rPr>
                <w:rFonts w:ascii="Arial" w:eastAsia="Arial Unicode MS" w:hAnsi="Arial" w:cs="Arial"/>
                <w:b/>
                <w:bCs/>
                <w:sz w:val="18"/>
                <w:szCs w:val="18"/>
                <w:lang w:val="en-GB"/>
              </w:rPr>
              <w:t>Baht</w:t>
            </w:r>
          </w:p>
        </w:tc>
        <w:tc>
          <w:tcPr>
            <w:tcW w:w="789" w:type="pct"/>
            <w:tcBorders>
              <w:left w:val="nil"/>
              <w:bottom w:val="nil"/>
              <w:right w:val="nil"/>
            </w:tcBorders>
            <w:shd w:val="clear" w:color="auto" w:fill="auto"/>
            <w:vAlign w:val="bottom"/>
          </w:tcPr>
          <w:p w14:paraId="687DBB01" w14:textId="77777777" w:rsidR="00215E72" w:rsidRPr="00EF619C" w:rsidRDefault="00215E72" w:rsidP="00EF619C">
            <w:pPr>
              <w:spacing w:before="0" w:after="0"/>
              <w:ind w:left="-29" w:right="-72"/>
              <w:jc w:val="right"/>
              <w:rPr>
                <w:rFonts w:ascii="Arial" w:eastAsia="Arial Unicode MS" w:hAnsi="Arial" w:cs="Arial"/>
                <w:b/>
                <w:bCs/>
                <w:sz w:val="18"/>
                <w:szCs w:val="18"/>
                <w:lang w:val="en-GB"/>
              </w:rPr>
            </w:pPr>
            <w:r w:rsidRPr="00EF619C">
              <w:rPr>
                <w:rFonts w:ascii="Arial" w:eastAsia="Arial Unicode MS" w:hAnsi="Arial" w:cs="Arial"/>
                <w:b/>
                <w:bCs/>
                <w:sz w:val="18"/>
                <w:szCs w:val="18"/>
                <w:lang w:val="en-GB"/>
              </w:rPr>
              <w:t>Baht</w:t>
            </w:r>
          </w:p>
        </w:tc>
      </w:tr>
      <w:tr w:rsidR="00215E72" w:rsidRPr="00EF619C" w14:paraId="0240E6A4" w14:textId="77777777" w:rsidTr="00E52D96">
        <w:trPr>
          <w:trHeight w:val="20"/>
        </w:trPr>
        <w:tc>
          <w:tcPr>
            <w:tcW w:w="1468" w:type="pct"/>
            <w:shd w:val="clear" w:color="auto" w:fill="auto"/>
            <w:vAlign w:val="bottom"/>
          </w:tcPr>
          <w:p w14:paraId="446B57D3" w14:textId="77777777" w:rsidR="00215E72" w:rsidRPr="00EF619C" w:rsidRDefault="00215E72" w:rsidP="00EF619C">
            <w:pPr>
              <w:spacing w:before="0" w:after="0"/>
              <w:ind w:left="9"/>
              <w:rPr>
                <w:rFonts w:ascii="Arial" w:eastAsia="Arial Unicode MS" w:hAnsi="Arial" w:cs="Arial"/>
                <w:sz w:val="18"/>
                <w:szCs w:val="18"/>
                <w:lang w:val="en-GB" w:bidi="th-TH"/>
              </w:rPr>
            </w:pPr>
          </w:p>
        </w:tc>
        <w:tc>
          <w:tcPr>
            <w:tcW w:w="381" w:type="pct"/>
            <w:tcBorders>
              <w:top w:val="single" w:sz="4" w:space="0" w:color="auto"/>
            </w:tcBorders>
            <w:shd w:val="clear" w:color="auto" w:fill="auto"/>
            <w:vAlign w:val="bottom"/>
          </w:tcPr>
          <w:p w14:paraId="22FE1875" w14:textId="77777777" w:rsidR="00215E72" w:rsidRPr="00EF619C" w:rsidRDefault="00215E72" w:rsidP="00EF619C">
            <w:pPr>
              <w:spacing w:before="0" w:after="0"/>
              <w:ind w:right="-72"/>
              <w:jc w:val="right"/>
              <w:rPr>
                <w:rFonts w:ascii="Arial" w:eastAsia="Arial Unicode MS" w:hAnsi="Arial" w:cs="Arial"/>
                <w:sz w:val="18"/>
                <w:szCs w:val="18"/>
                <w:lang w:val="en-GB"/>
              </w:rPr>
            </w:pPr>
          </w:p>
        </w:tc>
        <w:tc>
          <w:tcPr>
            <w:tcW w:w="787" w:type="pct"/>
            <w:tcBorders>
              <w:top w:val="single" w:sz="4" w:space="0" w:color="auto"/>
              <w:left w:val="nil"/>
              <w:bottom w:val="nil"/>
              <w:right w:val="nil"/>
            </w:tcBorders>
            <w:shd w:val="clear" w:color="auto" w:fill="auto"/>
            <w:vAlign w:val="bottom"/>
          </w:tcPr>
          <w:p w14:paraId="65150793" w14:textId="28356205" w:rsidR="00215E72" w:rsidRPr="00EF619C" w:rsidRDefault="00215E72" w:rsidP="00EF619C">
            <w:pPr>
              <w:spacing w:before="0" w:after="0"/>
              <w:ind w:right="-72"/>
              <w:jc w:val="right"/>
              <w:rPr>
                <w:rFonts w:ascii="Arial" w:eastAsia="Arial Unicode MS" w:hAnsi="Arial" w:cs="Arial"/>
                <w:sz w:val="18"/>
                <w:szCs w:val="18"/>
                <w:lang w:val="en-GB"/>
              </w:rPr>
            </w:pPr>
          </w:p>
        </w:tc>
        <w:tc>
          <w:tcPr>
            <w:tcW w:w="787" w:type="pct"/>
            <w:tcBorders>
              <w:top w:val="single" w:sz="4" w:space="0" w:color="auto"/>
              <w:left w:val="nil"/>
              <w:bottom w:val="nil"/>
              <w:right w:val="nil"/>
            </w:tcBorders>
            <w:shd w:val="clear" w:color="auto" w:fill="auto"/>
            <w:vAlign w:val="bottom"/>
          </w:tcPr>
          <w:p w14:paraId="72D08F01" w14:textId="77777777" w:rsidR="00215E72" w:rsidRPr="00EF619C" w:rsidRDefault="00215E72" w:rsidP="00EF619C">
            <w:pPr>
              <w:spacing w:before="0" w:after="0"/>
              <w:ind w:right="-72"/>
              <w:jc w:val="right"/>
              <w:rPr>
                <w:rFonts w:ascii="Arial" w:eastAsia="Arial Unicode MS" w:hAnsi="Arial" w:cs="Arial"/>
                <w:sz w:val="18"/>
                <w:szCs w:val="18"/>
                <w:lang w:val="en-GB"/>
              </w:rPr>
            </w:pPr>
          </w:p>
        </w:tc>
        <w:tc>
          <w:tcPr>
            <w:tcW w:w="787" w:type="pct"/>
            <w:tcBorders>
              <w:top w:val="single" w:sz="4" w:space="0" w:color="auto"/>
              <w:left w:val="nil"/>
              <w:bottom w:val="nil"/>
              <w:right w:val="nil"/>
            </w:tcBorders>
            <w:shd w:val="clear" w:color="auto" w:fill="auto"/>
            <w:vAlign w:val="bottom"/>
          </w:tcPr>
          <w:p w14:paraId="460B1C30" w14:textId="77777777" w:rsidR="00215E72" w:rsidRPr="00EF619C" w:rsidRDefault="00215E72" w:rsidP="00EF619C">
            <w:pPr>
              <w:spacing w:before="0" w:after="0"/>
              <w:ind w:right="-72"/>
              <w:jc w:val="right"/>
              <w:rPr>
                <w:rFonts w:ascii="Arial" w:eastAsia="Arial Unicode MS" w:hAnsi="Arial" w:cs="Arial"/>
                <w:sz w:val="18"/>
                <w:szCs w:val="18"/>
                <w:lang w:val="en-GB"/>
              </w:rPr>
            </w:pPr>
          </w:p>
        </w:tc>
        <w:tc>
          <w:tcPr>
            <w:tcW w:w="789" w:type="pct"/>
            <w:tcBorders>
              <w:top w:val="single" w:sz="4" w:space="0" w:color="auto"/>
              <w:left w:val="nil"/>
              <w:bottom w:val="nil"/>
              <w:right w:val="nil"/>
            </w:tcBorders>
            <w:shd w:val="clear" w:color="auto" w:fill="FAFAFA"/>
            <w:vAlign w:val="bottom"/>
          </w:tcPr>
          <w:p w14:paraId="33453CF9" w14:textId="77777777" w:rsidR="00215E72" w:rsidRPr="00EF619C" w:rsidRDefault="00215E72" w:rsidP="00EF619C">
            <w:pPr>
              <w:spacing w:before="0" w:after="0"/>
              <w:ind w:right="-72"/>
              <w:jc w:val="right"/>
              <w:rPr>
                <w:rFonts w:ascii="Arial" w:eastAsia="Arial Unicode MS" w:hAnsi="Arial" w:cs="Arial"/>
                <w:sz w:val="18"/>
                <w:szCs w:val="18"/>
                <w:lang w:val="en-GB"/>
              </w:rPr>
            </w:pPr>
          </w:p>
        </w:tc>
      </w:tr>
      <w:tr w:rsidR="00215E72" w:rsidRPr="00EF619C" w14:paraId="2A582F1A" w14:textId="77777777" w:rsidTr="00E52D96">
        <w:trPr>
          <w:trHeight w:val="20"/>
        </w:trPr>
        <w:tc>
          <w:tcPr>
            <w:tcW w:w="1468" w:type="pct"/>
            <w:shd w:val="clear" w:color="auto" w:fill="auto"/>
            <w:vAlign w:val="bottom"/>
            <w:hideMark/>
          </w:tcPr>
          <w:p w14:paraId="0EDCCE50" w14:textId="77777777" w:rsidR="00215E72" w:rsidRPr="00EF619C" w:rsidRDefault="00215E72" w:rsidP="00EF619C">
            <w:pPr>
              <w:spacing w:before="0" w:after="0"/>
              <w:ind w:left="9"/>
              <w:rPr>
                <w:rFonts w:ascii="Arial" w:eastAsia="Arial Unicode MS" w:hAnsi="Arial" w:cs="Arial"/>
                <w:b/>
                <w:bCs/>
                <w:sz w:val="18"/>
                <w:szCs w:val="18"/>
                <w:lang w:val="en-GB" w:bidi="th-TH"/>
              </w:rPr>
            </w:pPr>
            <w:r w:rsidRPr="00EF619C">
              <w:rPr>
                <w:rFonts w:ascii="Arial" w:eastAsia="Arial Unicode MS" w:hAnsi="Arial" w:cs="Arial"/>
                <w:b/>
                <w:bCs/>
                <w:sz w:val="18"/>
                <w:szCs w:val="18"/>
                <w:lang w:val="en-GB" w:bidi="th-TH"/>
              </w:rPr>
              <w:t>Assets</w:t>
            </w:r>
          </w:p>
        </w:tc>
        <w:tc>
          <w:tcPr>
            <w:tcW w:w="381" w:type="pct"/>
            <w:shd w:val="clear" w:color="auto" w:fill="auto"/>
            <w:vAlign w:val="bottom"/>
          </w:tcPr>
          <w:p w14:paraId="700DFD77" w14:textId="77777777" w:rsidR="00215E72" w:rsidRPr="00EF619C" w:rsidRDefault="00215E72" w:rsidP="00EF619C">
            <w:pPr>
              <w:spacing w:before="0" w:after="0"/>
              <w:ind w:right="-72"/>
              <w:jc w:val="right"/>
              <w:rPr>
                <w:rFonts w:ascii="Arial" w:eastAsia="Arial Unicode MS" w:hAnsi="Arial" w:cs="Arial"/>
                <w:b/>
                <w:bCs/>
                <w:sz w:val="18"/>
                <w:szCs w:val="18"/>
                <w:rtl/>
                <w:cs/>
                <w:lang w:val="en-GB"/>
              </w:rPr>
            </w:pPr>
          </w:p>
        </w:tc>
        <w:tc>
          <w:tcPr>
            <w:tcW w:w="787" w:type="pct"/>
            <w:shd w:val="clear" w:color="auto" w:fill="auto"/>
            <w:vAlign w:val="bottom"/>
          </w:tcPr>
          <w:p w14:paraId="47E39766" w14:textId="08FD14A7" w:rsidR="00215E72" w:rsidRPr="00EF619C" w:rsidRDefault="00215E72" w:rsidP="00EF619C">
            <w:pPr>
              <w:spacing w:before="0" w:after="0"/>
              <w:ind w:right="-72"/>
              <w:jc w:val="right"/>
              <w:rPr>
                <w:rFonts w:ascii="Arial" w:eastAsia="Arial Unicode MS" w:hAnsi="Arial" w:cs="Arial"/>
                <w:b/>
                <w:bCs/>
                <w:sz w:val="18"/>
                <w:szCs w:val="18"/>
                <w:rtl/>
                <w:cs/>
                <w:lang w:val="en-GB"/>
              </w:rPr>
            </w:pPr>
          </w:p>
        </w:tc>
        <w:tc>
          <w:tcPr>
            <w:tcW w:w="787" w:type="pct"/>
            <w:shd w:val="clear" w:color="auto" w:fill="auto"/>
            <w:vAlign w:val="bottom"/>
          </w:tcPr>
          <w:p w14:paraId="013407B7" w14:textId="77777777" w:rsidR="00215E72" w:rsidRPr="00EF619C" w:rsidRDefault="00215E72" w:rsidP="00EF619C">
            <w:pPr>
              <w:spacing w:before="0" w:after="0"/>
              <w:ind w:right="-72"/>
              <w:jc w:val="right"/>
              <w:rPr>
                <w:rFonts w:ascii="Arial" w:eastAsia="Arial Unicode MS" w:hAnsi="Arial" w:cs="Arial"/>
                <w:b/>
                <w:bCs/>
                <w:sz w:val="18"/>
                <w:szCs w:val="18"/>
                <w:lang w:val="en-GB"/>
              </w:rPr>
            </w:pPr>
          </w:p>
        </w:tc>
        <w:tc>
          <w:tcPr>
            <w:tcW w:w="787" w:type="pct"/>
            <w:shd w:val="clear" w:color="auto" w:fill="auto"/>
            <w:vAlign w:val="bottom"/>
          </w:tcPr>
          <w:p w14:paraId="44189AEC" w14:textId="77777777" w:rsidR="00215E72" w:rsidRPr="00EF619C" w:rsidRDefault="00215E72" w:rsidP="00EF619C">
            <w:pPr>
              <w:spacing w:before="0" w:after="0"/>
              <w:ind w:right="-72"/>
              <w:jc w:val="right"/>
              <w:rPr>
                <w:rFonts w:ascii="Arial" w:eastAsia="Arial Unicode MS" w:hAnsi="Arial" w:cs="Arial"/>
                <w:b/>
                <w:bCs/>
                <w:sz w:val="18"/>
                <w:szCs w:val="18"/>
                <w:lang w:val="en-GB"/>
              </w:rPr>
            </w:pPr>
          </w:p>
        </w:tc>
        <w:tc>
          <w:tcPr>
            <w:tcW w:w="789" w:type="pct"/>
            <w:shd w:val="clear" w:color="auto" w:fill="FAFAFA"/>
            <w:vAlign w:val="bottom"/>
          </w:tcPr>
          <w:p w14:paraId="7EFC2659" w14:textId="77777777" w:rsidR="00215E72" w:rsidRPr="00EF619C" w:rsidRDefault="00215E72" w:rsidP="00EF619C">
            <w:pPr>
              <w:spacing w:before="0" w:after="0"/>
              <w:ind w:right="-72"/>
              <w:jc w:val="right"/>
              <w:rPr>
                <w:rFonts w:ascii="Arial" w:eastAsia="Arial Unicode MS" w:hAnsi="Arial" w:cs="Arial"/>
                <w:b/>
                <w:bCs/>
                <w:sz w:val="18"/>
                <w:szCs w:val="18"/>
                <w:lang w:val="en-GB"/>
              </w:rPr>
            </w:pPr>
          </w:p>
        </w:tc>
      </w:tr>
      <w:tr w:rsidR="00215E72" w:rsidRPr="00EF619C" w14:paraId="5DB8BF7A" w14:textId="77777777" w:rsidTr="00E52D96">
        <w:trPr>
          <w:trHeight w:val="20"/>
        </w:trPr>
        <w:tc>
          <w:tcPr>
            <w:tcW w:w="1468" w:type="pct"/>
            <w:shd w:val="clear" w:color="auto" w:fill="auto"/>
            <w:vAlign w:val="bottom"/>
          </w:tcPr>
          <w:p w14:paraId="1413BB36" w14:textId="77777777" w:rsidR="00215E72" w:rsidRPr="00EF619C" w:rsidRDefault="00215E72" w:rsidP="00EF619C">
            <w:pPr>
              <w:spacing w:before="0" w:after="0"/>
              <w:ind w:left="9"/>
              <w:rPr>
                <w:rFonts w:ascii="Arial" w:eastAsia="Arial Unicode MS" w:hAnsi="Arial" w:cs="Arial"/>
                <w:b/>
                <w:bCs/>
                <w:sz w:val="18"/>
                <w:szCs w:val="18"/>
                <w:lang w:val="en-GB" w:bidi="th-TH"/>
              </w:rPr>
            </w:pPr>
          </w:p>
        </w:tc>
        <w:tc>
          <w:tcPr>
            <w:tcW w:w="381" w:type="pct"/>
            <w:shd w:val="clear" w:color="auto" w:fill="auto"/>
            <w:vAlign w:val="bottom"/>
          </w:tcPr>
          <w:p w14:paraId="1B93AFFC" w14:textId="77777777" w:rsidR="00215E72" w:rsidRPr="00EF619C" w:rsidRDefault="00215E72" w:rsidP="00EF619C">
            <w:pPr>
              <w:spacing w:before="0" w:after="0"/>
              <w:ind w:right="-72"/>
              <w:jc w:val="right"/>
              <w:rPr>
                <w:rFonts w:ascii="Arial" w:eastAsia="Arial Unicode MS" w:hAnsi="Arial" w:cs="Arial"/>
                <w:b/>
                <w:bCs/>
                <w:sz w:val="18"/>
                <w:szCs w:val="18"/>
                <w:rtl/>
                <w:cs/>
                <w:lang w:val="en-GB"/>
              </w:rPr>
            </w:pPr>
          </w:p>
        </w:tc>
        <w:tc>
          <w:tcPr>
            <w:tcW w:w="787" w:type="pct"/>
            <w:shd w:val="clear" w:color="auto" w:fill="auto"/>
            <w:vAlign w:val="bottom"/>
          </w:tcPr>
          <w:p w14:paraId="5401B406" w14:textId="63C1C446" w:rsidR="00215E72" w:rsidRPr="00EF619C" w:rsidRDefault="00215E72" w:rsidP="00EF619C">
            <w:pPr>
              <w:spacing w:before="0" w:after="0"/>
              <w:ind w:right="-72"/>
              <w:jc w:val="right"/>
              <w:rPr>
                <w:rFonts w:ascii="Arial" w:eastAsia="Arial Unicode MS" w:hAnsi="Arial" w:cs="Arial"/>
                <w:b/>
                <w:bCs/>
                <w:sz w:val="18"/>
                <w:szCs w:val="18"/>
                <w:rtl/>
                <w:cs/>
                <w:lang w:val="en-GB"/>
              </w:rPr>
            </w:pPr>
          </w:p>
        </w:tc>
        <w:tc>
          <w:tcPr>
            <w:tcW w:w="787" w:type="pct"/>
            <w:shd w:val="clear" w:color="auto" w:fill="auto"/>
            <w:vAlign w:val="bottom"/>
          </w:tcPr>
          <w:p w14:paraId="606426DD" w14:textId="77777777" w:rsidR="00215E72" w:rsidRPr="00EF619C" w:rsidRDefault="00215E72" w:rsidP="00EF619C">
            <w:pPr>
              <w:spacing w:before="0" w:after="0"/>
              <w:ind w:right="-72"/>
              <w:jc w:val="right"/>
              <w:rPr>
                <w:rFonts w:ascii="Arial" w:eastAsia="Arial Unicode MS" w:hAnsi="Arial" w:cs="Arial"/>
                <w:b/>
                <w:bCs/>
                <w:sz w:val="18"/>
                <w:szCs w:val="18"/>
                <w:lang w:val="en-GB"/>
              </w:rPr>
            </w:pPr>
          </w:p>
        </w:tc>
        <w:tc>
          <w:tcPr>
            <w:tcW w:w="787" w:type="pct"/>
            <w:shd w:val="clear" w:color="auto" w:fill="auto"/>
            <w:vAlign w:val="bottom"/>
          </w:tcPr>
          <w:p w14:paraId="7D33E092" w14:textId="77777777" w:rsidR="00215E72" w:rsidRPr="00EF619C" w:rsidRDefault="00215E72" w:rsidP="00EF619C">
            <w:pPr>
              <w:spacing w:before="0" w:after="0"/>
              <w:ind w:right="-72"/>
              <w:jc w:val="right"/>
              <w:rPr>
                <w:rFonts w:ascii="Arial" w:eastAsia="Arial Unicode MS" w:hAnsi="Arial" w:cs="Arial"/>
                <w:b/>
                <w:bCs/>
                <w:sz w:val="18"/>
                <w:szCs w:val="18"/>
                <w:lang w:val="en-GB"/>
              </w:rPr>
            </w:pPr>
          </w:p>
        </w:tc>
        <w:tc>
          <w:tcPr>
            <w:tcW w:w="789" w:type="pct"/>
            <w:shd w:val="clear" w:color="auto" w:fill="FAFAFA"/>
            <w:vAlign w:val="bottom"/>
          </w:tcPr>
          <w:p w14:paraId="4A3B3DA5" w14:textId="77777777" w:rsidR="00215E72" w:rsidRPr="00EF619C" w:rsidRDefault="00215E72" w:rsidP="00EF619C">
            <w:pPr>
              <w:spacing w:before="0" w:after="0"/>
              <w:ind w:right="-72"/>
              <w:jc w:val="right"/>
              <w:rPr>
                <w:rFonts w:ascii="Arial" w:eastAsia="Arial Unicode MS" w:hAnsi="Arial" w:cs="Arial"/>
                <w:b/>
                <w:bCs/>
                <w:sz w:val="18"/>
                <w:szCs w:val="18"/>
                <w:lang w:val="en-GB"/>
              </w:rPr>
            </w:pPr>
          </w:p>
        </w:tc>
      </w:tr>
      <w:tr w:rsidR="00215E72" w:rsidRPr="00EF619C" w14:paraId="2F15DD36" w14:textId="77777777" w:rsidTr="00E52D96">
        <w:trPr>
          <w:trHeight w:val="20"/>
        </w:trPr>
        <w:tc>
          <w:tcPr>
            <w:tcW w:w="1468" w:type="pct"/>
            <w:shd w:val="clear" w:color="auto" w:fill="auto"/>
            <w:vAlign w:val="bottom"/>
            <w:hideMark/>
          </w:tcPr>
          <w:p w14:paraId="139691AD" w14:textId="77777777" w:rsidR="00215E72" w:rsidRPr="00EF619C" w:rsidRDefault="00215E72" w:rsidP="00EF619C">
            <w:pPr>
              <w:spacing w:before="0" w:after="0"/>
              <w:ind w:left="9"/>
              <w:rPr>
                <w:rFonts w:ascii="Arial" w:eastAsia="Arial Unicode MS" w:hAnsi="Arial" w:cs="Arial"/>
                <w:b/>
                <w:bCs/>
                <w:sz w:val="18"/>
                <w:szCs w:val="18"/>
                <w:lang w:val="en-GB" w:bidi="th-TH"/>
              </w:rPr>
            </w:pPr>
            <w:r w:rsidRPr="00EF619C">
              <w:rPr>
                <w:rFonts w:ascii="Arial" w:eastAsia="Arial Unicode MS" w:hAnsi="Arial" w:cs="Arial"/>
                <w:b/>
                <w:bCs/>
                <w:sz w:val="18"/>
                <w:szCs w:val="18"/>
                <w:lang w:val="en-GB" w:bidi="th-TH"/>
              </w:rPr>
              <w:t>Current assets</w:t>
            </w:r>
          </w:p>
        </w:tc>
        <w:tc>
          <w:tcPr>
            <w:tcW w:w="381" w:type="pct"/>
            <w:shd w:val="clear" w:color="auto" w:fill="auto"/>
            <w:vAlign w:val="bottom"/>
          </w:tcPr>
          <w:p w14:paraId="3EC0857A" w14:textId="77777777" w:rsidR="00215E72" w:rsidRPr="00EF619C" w:rsidRDefault="00215E72" w:rsidP="00EF619C">
            <w:pPr>
              <w:spacing w:before="0" w:after="0"/>
              <w:ind w:right="-72"/>
              <w:jc w:val="right"/>
              <w:rPr>
                <w:rFonts w:ascii="Arial" w:eastAsia="Arial Unicode MS" w:hAnsi="Arial" w:cs="Arial"/>
                <w:b/>
                <w:bCs/>
                <w:sz w:val="18"/>
                <w:szCs w:val="18"/>
                <w:rtl/>
                <w:cs/>
                <w:lang w:val="en-GB"/>
              </w:rPr>
            </w:pPr>
          </w:p>
        </w:tc>
        <w:tc>
          <w:tcPr>
            <w:tcW w:w="787" w:type="pct"/>
            <w:shd w:val="clear" w:color="auto" w:fill="auto"/>
            <w:vAlign w:val="bottom"/>
          </w:tcPr>
          <w:p w14:paraId="125F51F9" w14:textId="0BD3285F" w:rsidR="00215E72" w:rsidRPr="00EF619C" w:rsidRDefault="00215E72" w:rsidP="00EF619C">
            <w:pPr>
              <w:spacing w:before="0" w:after="0"/>
              <w:ind w:right="-72"/>
              <w:jc w:val="right"/>
              <w:rPr>
                <w:rFonts w:ascii="Arial" w:eastAsia="Arial Unicode MS" w:hAnsi="Arial" w:cs="Arial"/>
                <w:b/>
                <w:bCs/>
                <w:sz w:val="18"/>
                <w:szCs w:val="18"/>
                <w:rtl/>
                <w:cs/>
                <w:lang w:val="en-GB"/>
              </w:rPr>
            </w:pPr>
          </w:p>
        </w:tc>
        <w:tc>
          <w:tcPr>
            <w:tcW w:w="787" w:type="pct"/>
            <w:shd w:val="clear" w:color="auto" w:fill="auto"/>
            <w:vAlign w:val="bottom"/>
          </w:tcPr>
          <w:p w14:paraId="6DD872CE" w14:textId="77777777" w:rsidR="00215E72" w:rsidRPr="00EF619C" w:rsidRDefault="00215E72" w:rsidP="00EF619C">
            <w:pPr>
              <w:spacing w:before="0" w:after="0"/>
              <w:ind w:right="-72"/>
              <w:jc w:val="right"/>
              <w:rPr>
                <w:rFonts w:ascii="Arial" w:eastAsia="Arial Unicode MS" w:hAnsi="Arial" w:cs="Arial"/>
                <w:b/>
                <w:bCs/>
                <w:sz w:val="18"/>
                <w:szCs w:val="18"/>
                <w:lang w:val="en-GB"/>
              </w:rPr>
            </w:pPr>
          </w:p>
        </w:tc>
        <w:tc>
          <w:tcPr>
            <w:tcW w:w="787" w:type="pct"/>
            <w:shd w:val="clear" w:color="auto" w:fill="auto"/>
            <w:vAlign w:val="bottom"/>
          </w:tcPr>
          <w:p w14:paraId="23B92F44" w14:textId="77777777" w:rsidR="00215E72" w:rsidRPr="00EF619C" w:rsidRDefault="00215E72" w:rsidP="00EF619C">
            <w:pPr>
              <w:spacing w:before="0" w:after="0"/>
              <w:ind w:right="-72"/>
              <w:jc w:val="right"/>
              <w:rPr>
                <w:rFonts w:ascii="Arial" w:eastAsia="Arial Unicode MS" w:hAnsi="Arial" w:cs="Arial"/>
                <w:b/>
                <w:bCs/>
                <w:sz w:val="18"/>
                <w:szCs w:val="18"/>
                <w:lang w:val="en-GB"/>
              </w:rPr>
            </w:pPr>
          </w:p>
        </w:tc>
        <w:tc>
          <w:tcPr>
            <w:tcW w:w="789" w:type="pct"/>
            <w:shd w:val="clear" w:color="auto" w:fill="FAFAFA"/>
            <w:vAlign w:val="bottom"/>
          </w:tcPr>
          <w:p w14:paraId="125702DF" w14:textId="77777777" w:rsidR="00215E72" w:rsidRPr="00EF619C" w:rsidRDefault="00215E72" w:rsidP="00EF619C">
            <w:pPr>
              <w:spacing w:before="0" w:after="0"/>
              <w:ind w:right="-72"/>
              <w:jc w:val="right"/>
              <w:rPr>
                <w:rFonts w:ascii="Arial" w:eastAsia="Arial Unicode MS" w:hAnsi="Arial" w:cs="Arial"/>
                <w:b/>
                <w:bCs/>
                <w:sz w:val="18"/>
                <w:szCs w:val="18"/>
                <w:lang w:val="en-GB"/>
              </w:rPr>
            </w:pPr>
          </w:p>
        </w:tc>
      </w:tr>
      <w:tr w:rsidR="00215E72" w:rsidRPr="00EF619C" w14:paraId="63ECC5ED" w14:textId="77777777" w:rsidTr="00E52D96">
        <w:trPr>
          <w:trHeight w:val="20"/>
        </w:trPr>
        <w:tc>
          <w:tcPr>
            <w:tcW w:w="1468" w:type="pct"/>
            <w:shd w:val="clear" w:color="auto" w:fill="auto"/>
            <w:vAlign w:val="bottom"/>
            <w:hideMark/>
          </w:tcPr>
          <w:p w14:paraId="74D41CEE" w14:textId="50D186F4" w:rsidR="00215E72" w:rsidRPr="00EF619C" w:rsidRDefault="00215E72" w:rsidP="00EF619C">
            <w:pPr>
              <w:spacing w:before="0" w:after="0"/>
              <w:ind w:left="9"/>
              <w:jc w:val="left"/>
              <w:rPr>
                <w:rFonts w:ascii="Arial" w:eastAsia="Arial Unicode MS" w:hAnsi="Arial" w:cs="Arial"/>
                <w:color w:val="0070C0"/>
                <w:sz w:val="18"/>
                <w:szCs w:val="18"/>
                <w:lang w:val="en-GB" w:bidi="th-TH"/>
              </w:rPr>
            </w:pPr>
            <w:r w:rsidRPr="00EF619C">
              <w:rPr>
                <w:rFonts w:ascii="Arial" w:eastAsia="Arial Unicode MS" w:hAnsi="Arial" w:cs="Arial"/>
                <w:sz w:val="18"/>
                <w:szCs w:val="18"/>
                <w:lang w:val="en-GB" w:bidi="th-TH"/>
              </w:rPr>
              <w:t>Trade and other receivables</w:t>
            </w:r>
          </w:p>
        </w:tc>
        <w:tc>
          <w:tcPr>
            <w:tcW w:w="381" w:type="pct"/>
            <w:shd w:val="clear" w:color="auto" w:fill="auto"/>
            <w:vAlign w:val="bottom"/>
          </w:tcPr>
          <w:p w14:paraId="33CDFFD7" w14:textId="134F2926" w:rsidR="00215E72" w:rsidRPr="00EF619C" w:rsidRDefault="00053E80" w:rsidP="00EF619C">
            <w:pPr>
              <w:spacing w:before="0" w:after="0"/>
              <w:ind w:right="-72"/>
              <w:jc w:val="center"/>
              <w:rPr>
                <w:rFonts w:ascii="Arial" w:eastAsia="Arial Unicode MS" w:hAnsi="Arial" w:cs="Arial"/>
                <w:sz w:val="18"/>
                <w:szCs w:val="18"/>
                <w:lang w:val="en-GB"/>
              </w:rPr>
            </w:pPr>
            <w:r w:rsidRPr="00EF619C">
              <w:rPr>
                <w:rFonts w:ascii="Arial" w:eastAsia="Arial Unicode MS" w:hAnsi="Arial" w:cs="Arial"/>
                <w:sz w:val="18"/>
                <w:szCs w:val="18"/>
                <w:lang w:val="en-GB"/>
              </w:rPr>
              <w:t>A, B</w:t>
            </w:r>
          </w:p>
        </w:tc>
        <w:tc>
          <w:tcPr>
            <w:tcW w:w="787" w:type="pct"/>
            <w:shd w:val="clear" w:color="auto" w:fill="auto"/>
            <w:vAlign w:val="bottom"/>
          </w:tcPr>
          <w:p w14:paraId="0866DF22" w14:textId="7ACD5F4D" w:rsidR="00215E72" w:rsidRPr="00EF619C" w:rsidRDefault="00215E72" w:rsidP="00EF619C">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70,694,247</w:t>
            </w:r>
          </w:p>
        </w:tc>
        <w:tc>
          <w:tcPr>
            <w:tcW w:w="787" w:type="pct"/>
            <w:shd w:val="clear" w:color="auto" w:fill="auto"/>
            <w:vAlign w:val="bottom"/>
          </w:tcPr>
          <w:p w14:paraId="6D8ADAD0" w14:textId="77777777" w:rsidR="00215E72" w:rsidRPr="00EF619C" w:rsidRDefault="00215E72" w:rsidP="00EF619C">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(2,577,787)</w:t>
            </w:r>
          </w:p>
        </w:tc>
        <w:tc>
          <w:tcPr>
            <w:tcW w:w="787" w:type="pct"/>
            <w:shd w:val="clear" w:color="auto" w:fill="auto"/>
            <w:vAlign w:val="bottom"/>
          </w:tcPr>
          <w:p w14:paraId="02F95800" w14:textId="77777777" w:rsidR="00215E72" w:rsidRPr="00EF619C" w:rsidRDefault="00215E72" w:rsidP="00EF619C">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(786,137)</w:t>
            </w:r>
          </w:p>
        </w:tc>
        <w:tc>
          <w:tcPr>
            <w:tcW w:w="789" w:type="pct"/>
            <w:shd w:val="clear" w:color="auto" w:fill="FAFAFA"/>
            <w:vAlign w:val="bottom"/>
          </w:tcPr>
          <w:p w14:paraId="32B1A3FC" w14:textId="77777777" w:rsidR="00215E72" w:rsidRPr="00EF619C" w:rsidRDefault="00215E72" w:rsidP="00EF619C">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67,330,323</w:t>
            </w:r>
          </w:p>
        </w:tc>
      </w:tr>
      <w:tr w:rsidR="00215E72" w:rsidRPr="00EF619C" w14:paraId="1DF09462" w14:textId="77777777" w:rsidTr="00E52D96">
        <w:trPr>
          <w:trHeight w:val="20"/>
        </w:trPr>
        <w:tc>
          <w:tcPr>
            <w:tcW w:w="1468" w:type="pct"/>
            <w:shd w:val="clear" w:color="auto" w:fill="auto"/>
            <w:vAlign w:val="bottom"/>
          </w:tcPr>
          <w:p w14:paraId="0D71FB9A" w14:textId="77777777" w:rsidR="00215E72" w:rsidRPr="00EF619C" w:rsidRDefault="00215E72" w:rsidP="00EF619C">
            <w:pPr>
              <w:spacing w:before="0" w:after="0"/>
              <w:ind w:left="9"/>
              <w:jc w:val="left"/>
              <w:rPr>
                <w:rFonts w:ascii="Arial" w:eastAsia="Arial Unicode MS" w:hAnsi="Arial" w:cs="Arial"/>
                <w:color w:val="0070C0"/>
                <w:sz w:val="18"/>
                <w:szCs w:val="18"/>
                <w:lang w:val="en-GB" w:bidi="th-TH"/>
              </w:rPr>
            </w:pPr>
            <w:r w:rsidRPr="00EF619C">
              <w:rPr>
                <w:rFonts w:ascii="Arial" w:eastAsia="Arial Unicode MS" w:hAnsi="Arial" w:cs="Arial"/>
                <w:sz w:val="18"/>
                <w:szCs w:val="18"/>
                <w:lang w:val="en-GB" w:bidi="th-TH"/>
              </w:rPr>
              <w:t>Short term borrowing to</w:t>
            </w:r>
          </w:p>
        </w:tc>
        <w:tc>
          <w:tcPr>
            <w:tcW w:w="381" w:type="pct"/>
            <w:shd w:val="clear" w:color="auto" w:fill="auto"/>
            <w:vAlign w:val="bottom"/>
          </w:tcPr>
          <w:p w14:paraId="2AF75D8A" w14:textId="77777777" w:rsidR="00215E72" w:rsidRPr="00EF619C" w:rsidRDefault="00215E72" w:rsidP="00EF619C">
            <w:pPr>
              <w:spacing w:before="0" w:after="0"/>
              <w:ind w:right="-72"/>
              <w:jc w:val="center"/>
              <w:rPr>
                <w:rFonts w:ascii="Arial" w:eastAsia="Arial Unicode MS" w:hAnsi="Arial" w:cs="Arial"/>
                <w:sz w:val="18"/>
                <w:szCs w:val="18"/>
                <w:lang w:val="en-GB"/>
              </w:rPr>
            </w:pPr>
          </w:p>
        </w:tc>
        <w:tc>
          <w:tcPr>
            <w:tcW w:w="787" w:type="pct"/>
            <w:shd w:val="clear" w:color="auto" w:fill="auto"/>
            <w:vAlign w:val="bottom"/>
          </w:tcPr>
          <w:p w14:paraId="68CE0900" w14:textId="00DCA01E" w:rsidR="00215E72" w:rsidRPr="00EF619C" w:rsidRDefault="00215E72" w:rsidP="00EF619C">
            <w:pPr>
              <w:spacing w:before="0" w:after="0"/>
              <w:ind w:right="-72"/>
              <w:jc w:val="right"/>
              <w:rPr>
                <w:rFonts w:ascii="Arial" w:eastAsia="Arial Unicode MS" w:hAnsi="Arial" w:cs="Arial"/>
                <w:sz w:val="18"/>
                <w:szCs w:val="18"/>
                <w:lang w:val="en-GB"/>
              </w:rPr>
            </w:pPr>
          </w:p>
        </w:tc>
        <w:tc>
          <w:tcPr>
            <w:tcW w:w="787" w:type="pct"/>
            <w:shd w:val="clear" w:color="auto" w:fill="auto"/>
            <w:vAlign w:val="bottom"/>
          </w:tcPr>
          <w:p w14:paraId="433C3ED5" w14:textId="77777777" w:rsidR="00215E72" w:rsidRPr="00EF619C" w:rsidRDefault="00215E72" w:rsidP="00EF619C">
            <w:pPr>
              <w:spacing w:before="0" w:after="0"/>
              <w:ind w:right="-72"/>
              <w:jc w:val="right"/>
              <w:rPr>
                <w:rFonts w:ascii="Arial" w:eastAsia="Arial Unicode MS" w:hAnsi="Arial" w:cs="Arial"/>
                <w:sz w:val="18"/>
                <w:szCs w:val="18"/>
                <w:lang w:val="en-GB"/>
              </w:rPr>
            </w:pPr>
          </w:p>
        </w:tc>
        <w:tc>
          <w:tcPr>
            <w:tcW w:w="787" w:type="pct"/>
            <w:shd w:val="clear" w:color="auto" w:fill="auto"/>
            <w:vAlign w:val="bottom"/>
          </w:tcPr>
          <w:p w14:paraId="7943588D" w14:textId="77777777" w:rsidR="00215E72" w:rsidRPr="00EF619C" w:rsidRDefault="00215E72" w:rsidP="00EF619C">
            <w:pPr>
              <w:spacing w:before="0" w:after="0"/>
              <w:ind w:right="-72"/>
              <w:jc w:val="right"/>
              <w:rPr>
                <w:rFonts w:ascii="Arial" w:eastAsia="Arial Unicode MS" w:hAnsi="Arial" w:cs="Arial"/>
                <w:sz w:val="18"/>
                <w:szCs w:val="18"/>
                <w:lang w:val="en-GB"/>
              </w:rPr>
            </w:pPr>
          </w:p>
        </w:tc>
        <w:tc>
          <w:tcPr>
            <w:tcW w:w="789" w:type="pct"/>
            <w:shd w:val="clear" w:color="auto" w:fill="FAFAFA"/>
            <w:vAlign w:val="bottom"/>
          </w:tcPr>
          <w:p w14:paraId="27A91DFF" w14:textId="77777777" w:rsidR="00215E72" w:rsidRPr="00EF619C" w:rsidRDefault="00215E72" w:rsidP="00EF619C">
            <w:pPr>
              <w:spacing w:before="0" w:after="0"/>
              <w:ind w:right="-72"/>
              <w:jc w:val="right"/>
              <w:rPr>
                <w:rFonts w:ascii="Arial" w:eastAsia="Arial Unicode MS" w:hAnsi="Arial" w:cs="Arial"/>
                <w:sz w:val="18"/>
                <w:szCs w:val="18"/>
                <w:lang w:val="en-GB"/>
              </w:rPr>
            </w:pPr>
          </w:p>
        </w:tc>
      </w:tr>
      <w:tr w:rsidR="00215E72" w:rsidRPr="00EF619C" w14:paraId="57E41ACE" w14:textId="77777777" w:rsidTr="00E52D96">
        <w:trPr>
          <w:trHeight w:val="20"/>
        </w:trPr>
        <w:tc>
          <w:tcPr>
            <w:tcW w:w="1468" w:type="pct"/>
            <w:shd w:val="clear" w:color="auto" w:fill="auto"/>
            <w:vAlign w:val="bottom"/>
            <w:hideMark/>
          </w:tcPr>
          <w:p w14:paraId="317937CA" w14:textId="77777777" w:rsidR="00215E72" w:rsidRPr="00EF619C" w:rsidRDefault="00215E72" w:rsidP="00EF619C">
            <w:pPr>
              <w:spacing w:before="0" w:after="0"/>
              <w:ind w:left="9"/>
              <w:jc w:val="left"/>
              <w:rPr>
                <w:rFonts w:ascii="Arial" w:eastAsia="Arial Unicode MS" w:hAnsi="Arial" w:cs="Arial"/>
                <w:color w:val="0070C0"/>
                <w:sz w:val="18"/>
                <w:szCs w:val="18"/>
                <w:lang w:val="en-GB" w:bidi="th-TH"/>
              </w:rPr>
            </w:pPr>
            <w:r w:rsidRPr="00EF619C">
              <w:rPr>
                <w:rFonts w:ascii="Arial" w:eastAsia="Arial Unicode MS" w:hAnsi="Arial" w:cs="Arial"/>
                <w:sz w:val="18"/>
                <w:szCs w:val="18"/>
                <w:lang w:val="en-GB" w:bidi="th-TH"/>
              </w:rPr>
              <w:t xml:space="preserve">   related parties</w:t>
            </w:r>
          </w:p>
        </w:tc>
        <w:tc>
          <w:tcPr>
            <w:tcW w:w="381" w:type="pct"/>
            <w:shd w:val="clear" w:color="auto" w:fill="auto"/>
            <w:vAlign w:val="bottom"/>
          </w:tcPr>
          <w:p w14:paraId="2E70C776" w14:textId="5EEA50B9" w:rsidR="00215E72" w:rsidRPr="00EF619C" w:rsidRDefault="00053E80" w:rsidP="00EF619C">
            <w:pPr>
              <w:spacing w:before="0" w:after="0"/>
              <w:ind w:right="-72"/>
              <w:jc w:val="center"/>
              <w:rPr>
                <w:rFonts w:ascii="Arial" w:eastAsia="Arial Unicode MS" w:hAnsi="Arial" w:cs="Arial"/>
                <w:sz w:val="18"/>
                <w:szCs w:val="18"/>
                <w:lang w:val="en-GB"/>
              </w:rPr>
            </w:pPr>
            <w:r w:rsidRPr="00EF619C">
              <w:rPr>
                <w:rFonts w:ascii="Arial" w:eastAsia="Arial Unicode MS" w:hAnsi="Arial" w:cs="Arial"/>
                <w:sz w:val="18"/>
                <w:szCs w:val="18"/>
                <w:lang w:val="en-GB"/>
              </w:rPr>
              <w:t>B</w:t>
            </w:r>
          </w:p>
        </w:tc>
        <w:tc>
          <w:tcPr>
            <w:tcW w:w="787" w:type="pct"/>
            <w:shd w:val="clear" w:color="auto" w:fill="auto"/>
            <w:vAlign w:val="bottom"/>
          </w:tcPr>
          <w:p w14:paraId="125DFF1A" w14:textId="6ECC4B47" w:rsidR="00215E72" w:rsidRPr="00EF619C" w:rsidRDefault="00215E72" w:rsidP="00EF619C">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103,337,000</w:t>
            </w:r>
          </w:p>
        </w:tc>
        <w:tc>
          <w:tcPr>
            <w:tcW w:w="787" w:type="pct"/>
            <w:shd w:val="clear" w:color="auto" w:fill="auto"/>
            <w:vAlign w:val="bottom"/>
          </w:tcPr>
          <w:p w14:paraId="3B103D32" w14:textId="77777777" w:rsidR="00215E72" w:rsidRPr="00EF619C" w:rsidRDefault="00215E72" w:rsidP="00EF619C">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(17,439,676)</w:t>
            </w:r>
          </w:p>
        </w:tc>
        <w:tc>
          <w:tcPr>
            <w:tcW w:w="787" w:type="pct"/>
            <w:shd w:val="clear" w:color="auto" w:fill="auto"/>
            <w:vAlign w:val="bottom"/>
          </w:tcPr>
          <w:p w14:paraId="79087C34" w14:textId="77777777" w:rsidR="00215E72" w:rsidRPr="00EF619C" w:rsidRDefault="00215E72" w:rsidP="00EF619C">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w:t>
            </w:r>
          </w:p>
        </w:tc>
        <w:tc>
          <w:tcPr>
            <w:tcW w:w="789" w:type="pct"/>
            <w:shd w:val="clear" w:color="auto" w:fill="FAFAFA"/>
            <w:vAlign w:val="bottom"/>
          </w:tcPr>
          <w:p w14:paraId="5591DD50" w14:textId="77777777" w:rsidR="00215E72" w:rsidRPr="00EF619C" w:rsidRDefault="00215E72" w:rsidP="00EF619C">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85,897,324</w:t>
            </w:r>
          </w:p>
        </w:tc>
      </w:tr>
      <w:tr w:rsidR="00215E72" w:rsidRPr="00EF619C" w14:paraId="1085CB4E" w14:textId="77777777" w:rsidTr="00E52D96">
        <w:trPr>
          <w:trHeight w:val="20"/>
        </w:trPr>
        <w:tc>
          <w:tcPr>
            <w:tcW w:w="1468" w:type="pct"/>
            <w:shd w:val="clear" w:color="auto" w:fill="auto"/>
            <w:vAlign w:val="bottom"/>
          </w:tcPr>
          <w:p w14:paraId="64E53B62" w14:textId="77777777" w:rsidR="00215E72" w:rsidRPr="00EF619C" w:rsidRDefault="00215E72" w:rsidP="00EF619C">
            <w:pPr>
              <w:spacing w:before="0" w:after="0"/>
              <w:ind w:left="9"/>
              <w:jc w:val="left"/>
              <w:rPr>
                <w:rFonts w:ascii="Arial" w:eastAsia="Arial Unicode MS" w:hAnsi="Arial" w:cs="Arial"/>
                <w:sz w:val="18"/>
                <w:szCs w:val="18"/>
                <w:lang w:val="en-GB" w:bidi="th-TH"/>
              </w:rPr>
            </w:pPr>
          </w:p>
        </w:tc>
        <w:tc>
          <w:tcPr>
            <w:tcW w:w="381" w:type="pct"/>
            <w:shd w:val="clear" w:color="auto" w:fill="auto"/>
            <w:vAlign w:val="bottom"/>
          </w:tcPr>
          <w:p w14:paraId="2D3A7735" w14:textId="77777777" w:rsidR="00215E72" w:rsidRPr="00EF619C" w:rsidRDefault="00215E72" w:rsidP="00EF619C">
            <w:pPr>
              <w:spacing w:before="0" w:after="0"/>
              <w:ind w:right="-72"/>
              <w:jc w:val="center"/>
              <w:rPr>
                <w:rFonts w:ascii="Arial" w:eastAsia="Arial Unicode MS" w:hAnsi="Arial" w:cs="Arial"/>
                <w:sz w:val="18"/>
                <w:szCs w:val="18"/>
                <w:lang w:val="en-GB"/>
              </w:rPr>
            </w:pPr>
          </w:p>
        </w:tc>
        <w:tc>
          <w:tcPr>
            <w:tcW w:w="787" w:type="pct"/>
            <w:shd w:val="clear" w:color="auto" w:fill="auto"/>
            <w:vAlign w:val="bottom"/>
          </w:tcPr>
          <w:p w14:paraId="492403AE" w14:textId="37A0C1E0" w:rsidR="00215E72" w:rsidRPr="00EF619C" w:rsidRDefault="00215E72" w:rsidP="00EF619C">
            <w:pPr>
              <w:spacing w:before="0" w:after="0"/>
              <w:ind w:right="-72"/>
              <w:jc w:val="right"/>
              <w:rPr>
                <w:rFonts w:ascii="Arial" w:eastAsia="Arial Unicode MS" w:hAnsi="Arial" w:cs="Arial"/>
                <w:sz w:val="18"/>
                <w:szCs w:val="18"/>
                <w:lang w:val="en-GB"/>
              </w:rPr>
            </w:pPr>
          </w:p>
        </w:tc>
        <w:tc>
          <w:tcPr>
            <w:tcW w:w="787" w:type="pct"/>
            <w:shd w:val="clear" w:color="auto" w:fill="auto"/>
            <w:vAlign w:val="bottom"/>
          </w:tcPr>
          <w:p w14:paraId="05AE0554" w14:textId="77777777" w:rsidR="00215E72" w:rsidRPr="00EF619C" w:rsidRDefault="00215E72" w:rsidP="00EF619C">
            <w:pPr>
              <w:spacing w:before="0" w:after="0"/>
              <w:ind w:right="-72"/>
              <w:jc w:val="right"/>
              <w:rPr>
                <w:rFonts w:ascii="Arial" w:eastAsia="Arial Unicode MS" w:hAnsi="Arial" w:cs="Arial"/>
                <w:sz w:val="18"/>
                <w:szCs w:val="18"/>
                <w:lang w:val="en-GB"/>
              </w:rPr>
            </w:pPr>
          </w:p>
        </w:tc>
        <w:tc>
          <w:tcPr>
            <w:tcW w:w="787" w:type="pct"/>
            <w:shd w:val="clear" w:color="auto" w:fill="auto"/>
            <w:vAlign w:val="bottom"/>
          </w:tcPr>
          <w:p w14:paraId="000F1633" w14:textId="77777777" w:rsidR="00215E72" w:rsidRPr="00EF619C" w:rsidRDefault="00215E72" w:rsidP="00EF619C">
            <w:pPr>
              <w:spacing w:before="0" w:after="0"/>
              <w:ind w:right="-72"/>
              <w:jc w:val="right"/>
              <w:rPr>
                <w:rFonts w:ascii="Arial" w:eastAsia="Arial Unicode MS" w:hAnsi="Arial" w:cs="Arial"/>
                <w:sz w:val="18"/>
                <w:szCs w:val="18"/>
                <w:lang w:val="en-GB"/>
              </w:rPr>
            </w:pPr>
          </w:p>
        </w:tc>
        <w:tc>
          <w:tcPr>
            <w:tcW w:w="789" w:type="pct"/>
            <w:shd w:val="clear" w:color="auto" w:fill="FAFAFA"/>
            <w:vAlign w:val="bottom"/>
          </w:tcPr>
          <w:p w14:paraId="5DD35C38" w14:textId="77777777" w:rsidR="00215E72" w:rsidRPr="00EF619C" w:rsidRDefault="00215E72" w:rsidP="00EF619C">
            <w:pPr>
              <w:spacing w:before="0" w:after="0"/>
              <w:ind w:right="-72"/>
              <w:jc w:val="right"/>
              <w:rPr>
                <w:rFonts w:ascii="Arial" w:eastAsia="Arial Unicode MS" w:hAnsi="Arial" w:cs="Arial"/>
                <w:sz w:val="18"/>
                <w:szCs w:val="18"/>
                <w:lang w:val="en-GB"/>
              </w:rPr>
            </w:pPr>
          </w:p>
        </w:tc>
      </w:tr>
      <w:tr w:rsidR="00215E72" w:rsidRPr="00EF619C" w14:paraId="3F657C5B" w14:textId="77777777" w:rsidTr="00E52D96">
        <w:trPr>
          <w:trHeight w:val="20"/>
        </w:trPr>
        <w:tc>
          <w:tcPr>
            <w:tcW w:w="1468" w:type="pct"/>
            <w:shd w:val="clear" w:color="auto" w:fill="auto"/>
            <w:vAlign w:val="bottom"/>
            <w:hideMark/>
          </w:tcPr>
          <w:p w14:paraId="77D53338" w14:textId="77777777" w:rsidR="00215E72" w:rsidRPr="00EF619C" w:rsidRDefault="00215E72" w:rsidP="00EF619C">
            <w:pPr>
              <w:spacing w:before="0" w:after="0"/>
              <w:ind w:left="9"/>
              <w:jc w:val="left"/>
              <w:rPr>
                <w:rFonts w:ascii="Arial" w:eastAsia="Arial Unicode MS" w:hAnsi="Arial" w:cs="Arial"/>
                <w:sz w:val="18"/>
                <w:szCs w:val="18"/>
                <w:lang w:val="en-GB" w:bidi="th-TH"/>
              </w:rPr>
            </w:pPr>
            <w:r w:rsidRPr="00EF619C">
              <w:rPr>
                <w:rFonts w:ascii="Arial" w:eastAsia="Arial Unicode MS" w:hAnsi="Arial" w:cs="Arial"/>
                <w:b/>
                <w:bCs/>
                <w:sz w:val="18"/>
                <w:szCs w:val="18"/>
                <w:lang w:val="en-GB" w:bidi="th-TH"/>
              </w:rPr>
              <w:t>Non-current assets</w:t>
            </w:r>
          </w:p>
        </w:tc>
        <w:tc>
          <w:tcPr>
            <w:tcW w:w="381" w:type="pct"/>
            <w:shd w:val="clear" w:color="auto" w:fill="auto"/>
            <w:vAlign w:val="bottom"/>
          </w:tcPr>
          <w:p w14:paraId="7AF335E0" w14:textId="77777777" w:rsidR="00215E72" w:rsidRPr="00EF619C" w:rsidRDefault="00215E72" w:rsidP="00EF619C">
            <w:pPr>
              <w:spacing w:before="0" w:after="0"/>
              <w:ind w:right="-72"/>
              <w:jc w:val="center"/>
              <w:rPr>
                <w:rFonts w:ascii="Arial" w:eastAsia="Arial Unicode MS" w:hAnsi="Arial" w:cs="Arial"/>
                <w:sz w:val="18"/>
                <w:szCs w:val="18"/>
                <w:rtl/>
                <w:cs/>
                <w:lang w:val="en-GB"/>
              </w:rPr>
            </w:pPr>
          </w:p>
        </w:tc>
        <w:tc>
          <w:tcPr>
            <w:tcW w:w="787" w:type="pct"/>
            <w:shd w:val="clear" w:color="auto" w:fill="auto"/>
            <w:vAlign w:val="bottom"/>
          </w:tcPr>
          <w:p w14:paraId="491ADAE9" w14:textId="36FBF503" w:rsidR="00215E72" w:rsidRPr="00EF619C" w:rsidRDefault="00215E72" w:rsidP="00EF619C">
            <w:pPr>
              <w:spacing w:before="0" w:after="0"/>
              <w:ind w:right="-72"/>
              <w:jc w:val="right"/>
              <w:rPr>
                <w:rFonts w:ascii="Arial" w:eastAsia="Arial Unicode MS" w:hAnsi="Arial" w:cs="Arial"/>
                <w:sz w:val="18"/>
                <w:szCs w:val="18"/>
                <w:rtl/>
                <w:cs/>
                <w:lang w:val="en-GB"/>
              </w:rPr>
            </w:pPr>
          </w:p>
        </w:tc>
        <w:tc>
          <w:tcPr>
            <w:tcW w:w="787" w:type="pct"/>
            <w:shd w:val="clear" w:color="auto" w:fill="auto"/>
            <w:vAlign w:val="bottom"/>
          </w:tcPr>
          <w:p w14:paraId="264D0852" w14:textId="77777777" w:rsidR="00215E72" w:rsidRPr="00EF619C" w:rsidRDefault="00215E72" w:rsidP="00EF619C">
            <w:pPr>
              <w:spacing w:before="0" w:after="0"/>
              <w:ind w:right="-72"/>
              <w:jc w:val="right"/>
              <w:rPr>
                <w:rFonts w:ascii="Arial" w:eastAsia="Arial Unicode MS" w:hAnsi="Arial" w:cs="Arial"/>
                <w:sz w:val="18"/>
                <w:szCs w:val="18"/>
                <w:lang w:val="en-GB"/>
              </w:rPr>
            </w:pPr>
          </w:p>
        </w:tc>
        <w:tc>
          <w:tcPr>
            <w:tcW w:w="787" w:type="pct"/>
            <w:shd w:val="clear" w:color="auto" w:fill="auto"/>
            <w:vAlign w:val="bottom"/>
          </w:tcPr>
          <w:p w14:paraId="7444E5F0" w14:textId="77777777" w:rsidR="00215E72" w:rsidRPr="00EF619C" w:rsidRDefault="00215E72" w:rsidP="00EF619C">
            <w:pPr>
              <w:spacing w:before="0" w:after="0"/>
              <w:ind w:right="-72"/>
              <w:jc w:val="right"/>
              <w:rPr>
                <w:rFonts w:ascii="Arial" w:eastAsia="Arial Unicode MS" w:hAnsi="Arial" w:cs="Arial"/>
                <w:sz w:val="18"/>
                <w:szCs w:val="18"/>
                <w:lang w:val="en-GB"/>
              </w:rPr>
            </w:pPr>
          </w:p>
        </w:tc>
        <w:tc>
          <w:tcPr>
            <w:tcW w:w="789" w:type="pct"/>
            <w:shd w:val="clear" w:color="auto" w:fill="FAFAFA"/>
            <w:vAlign w:val="bottom"/>
          </w:tcPr>
          <w:p w14:paraId="12361237" w14:textId="77777777" w:rsidR="00215E72" w:rsidRPr="00EF619C" w:rsidRDefault="00215E72" w:rsidP="00EF619C">
            <w:pPr>
              <w:spacing w:before="0" w:after="0"/>
              <w:ind w:right="-72"/>
              <w:jc w:val="right"/>
              <w:rPr>
                <w:rFonts w:ascii="Arial" w:eastAsia="Arial Unicode MS" w:hAnsi="Arial" w:cs="Arial"/>
                <w:sz w:val="18"/>
                <w:szCs w:val="18"/>
                <w:lang w:val="en-GB"/>
              </w:rPr>
            </w:pPr>
          </w:p>
        </w:tc>
      </w:tr>
      <w:tr w:rsidR="00215E72" w:rsidRPr="00EF619C" w14:paraId="75CD2886" w14:textId="77777777" w:rsidTr="00E52D96">
        <w:trPr>
          <w:trHeight w:val="20"/>
        </w:trPr>
        <w:tc>
          <w:tcPr>
            <w:tcW w:w="1468" w:type="pct"/>
            <w:shd w:val="clear" w:color="auto" w:fill="auto"/>
            <w:vAlign w:val="bottom"/>
          </w:tcPr>
          <w:p w14:paraId="336087A0" w14:textId="77777777" w:rsidR="00215E72" w:rsidRPr="00EF619C" w:rsidRDefault="00215E72" w:rsidP="00EF619C">
            <w:pPr>
              <w:spacing w:before="0" w:after="0"/>
              <w:ind w:left="9"/>
              <w:jc w:val="left"/>
              <w:rPr>
                <w:rFonts w:ascii="Arial" w:eastAsia="Arial Unicode MS" w:hAnsi="Arial" w:cs="Arial"/>
                <w:sz w:val="18"/>
                <w:szCs w:val="18"/>
                <w:lang w:val="en-GB" w:bidi="th-TH"/>
              </w:rPr>
            </w:pPr>
            <w:r w:rsidRPr="00EF619C">
              <w:rPr>
                <w:rFonts w:ascii="Arial" w:eastAsia="Arial Unicode MS" w:hAnsi="Arial" w:cs="Arial"/>
                <w:sz w:val="18"/>
                <w:szCs w:val="18"/>
                <w:lang w:val="en-GB"/>
              </w:rPr>
              <w:t>Property, plant and</w:t>
            </w:r>
          </w:p>
        </w:tc>
        <w:tc>
          <w:tcPr>
            <w:tcW w:w="381" w:type="pct"/>
            <w:shd w:val="clear" w:color="auto" w:fill="auto"/>
            <w:vAlign w:val="bottom"/>
          </w:tcPr>
          <w:p w14:paraId="03ACABEB" w14:textId="77777777" w:rsidR="00215E72" w:rsidRPr="00EF619C" w:rsidRDefault="00215E72" w:rsidP="00EF619C">
            <w:pPr>
              <w:spacing w:before="0" w:after="0"/>
              <w:ind w:right="-72"/>
              <w:jc w:val="center"/>
              <w:rPr>
                <w:rFonts w:ascii="Arial" w:eastAsia="Arial Unicode MS" w:hAnsi="Arial" w:cs="Arial"/>
                <w:sz w:val="18"/>
                <w:szCs w:val="18"/>
                <w:rtl/>
                <w:cs/>
                <w:lang w:val="en-GB"/>
              </w:rPr>
            </w:pPr>
          </w:p>
        </w:tc>
        <w:tc>
          <w:tcPr>
            <w:tcW w:w="787" w:type="pct"/>
            <w:shd w:val="clear" w:color="auto" w:fill="auto"/>
            <w:vAlign w:val="bottom"/>
          </w:tcPr>
          <w:p w14:paraId="193FD36E" w14:textId="5F66BEA5" w:rsidR="00215E72" w:rsidRPr="00EF619C" w:rsidRDefault="00215E72" w:rsidP="00EF619C">
            <w:pPr>
              <w:spacing w:before="0" w:after="0"/>
              <w:ind w:right="-72"/>
              <w:jc w:val="right"/>
              <w:rPr>
                <w:rFonts w:ascii="Arial" w:eastAsia="Arial Unicode MS" w:hAnsi="Arial" w:cs="Arial"/>
                <w:sz w:val="18"/>
                <w:szCs w:val="18"/>
                <w:rtl/>
                <w:cs/>
                <w:lang w:val="en-GB"/>
              </w:rPr>
            </w:pPr>
          </w:p>
        </w:tc>
        <w:tc>
          <w:tcPr>
            <w:tcW w:w="787" w:type="pct"/>
            <w:shd w:val="clear" w:color="auto" w:fill="auto"/>
            <w:vAlign w:val="bottom"/>
          </w:tcPr>
          <w:p w14:paraId="409ECF52" w14:textId="77777777" w:rsidR="00215E72" w:rsidRPr="00EF619C" w:rsidRDefault="00215E72" w:rsidP="00EF619C">
            <w:pPr>
              <w:spacing w:before="0" w:after="0"/>
              <w:ind w:right="-72"/>
              <w:jc w:val="right"/>
              <w:rPr>
                <w:rFonts w:ascii="Arial" w:eastAsia="Arial Unicode MS" w:hAnsi="Arial" w:cs="Arial"/>
                <w:sz w:val="18"/>
                <w:szCs w:val="18"/>
                <w:lang w:val="en-GB"/>
              </w:rPr>
            </w:pPr>
          </w:p>
        </w:tc>
        <w:tc>
          <w:tcPr>
            <w:tcW w:w="787" w:type="pct"/>
            <w:shd w:val="clear" w:color="auto" w:fill="auto"/>
            <w:vAlign w:val="bottom"/>
          </w:tcPr>
          <w:p w14:paraId="278444A6" w14:textId="77777777" w:rsidR="00215E72" w:rsidRPr="00EF619C" w:rsidRDefault="00215E72" w:rsidP="00EF619C">
            <w:pPr>
              <w:spacing w:before="0" w:after="0"/>
              <w:ind w:right="-72"/>
              <w:jc w:val="right"/>
              <w:rPr>
                <w:rFonts w:ascii="Arial" w:eastAsia="Arial Unicode MS" w:hAnsi="Arial" w:cs="Arial"/>
                <w:sz w:val="18"/>
                <w:szCs w:val="18"/>
                <w:lang w:val="en-GB"/>
              </w:rPr>
            </w:pPr>
          </w:p>
        </w:tc>
        <w:tc>
          <w:tcPr>
            <w:tcW w:w="789" w:type="pct"/>
            <w:shd w:val="clear" w:color="auto" w:fill="FAFAFA"/>
            <w:vAlign w:val="bottom"/>
          </w:tcPr>
          <w:p w14:paraId="184A4F33" w14:textId="77777777" w:rsidR="00215E72" w:rsidRPr="00EF619C" w:rsidRDefault="00215E72" w:rsidP="00EF619C">
            <w:pPr>
              <w:spacing w:before="0" w:after="0"/>
              <w:ind w:right="-72"/>
              <w:jc w:val="right"/>
              <w:rPr>
                <w:rFonts w:ascii="Arial" w:eastAsia="Arial Unicode MS" w:hAnsi="Arial" w:cs="Arial"/>
                <w:sz w:val="18"/>
                <w:szCs w:val="18"/>
                <w:lang w:val="en-GB"/>
              </w:rPr>
            </w:pPr>
          </w:p>
        </w:tc>
      </w:tr>
      <w:tr w:rsidR="00215E72" w:rsidRPr="00EF619C" w14:paraId="373EA833" w14:textId="77777777" w:rsidTr="00E52D96">
        <w:trPr>
          <w:trHeight w:val="20"/>
        </w:trPr>
        <w:tc>
          <w:tcPr>
            <w:tcW w:w="1468" w:type="pct"/>
            <w:shd w:val="clear" w:color="auto" w:fill="auto"/>
            <w:vAlign w:val="bottom"/>
          </w:tcPr>
          <w:p w14:paraId="5A988414" w14:textId="77777777" w:rsidR="00215E72" w:rsidRPr="00EF619C" w:rsidRDefault="00215E72" w:rsidP="00EF619C">
            <w:pPr>
              <w:spacing w:before="0" w:after="0"/>
              <w:ind w:left="9"/>
              <w:jc w:val="left"/>
              <w:rPr>
                <w:rFonts w:ascii="Arial" w:eastAsia="Arial Unicode MS" w:hAnsi="Arial" w:cs="Arial"/>
                <w:sz w:val="18"/>
                <w:szCs w:val="18"/>
                <w:lang w:val="en-GB" w:bidi="th-TH"/>
              </w:rPr>
            </w:pPr>
            <w:r w:rsidRPr="00EF619C">
              <w:rPr>
                <w:rFonts w:ascii="Arial" w:eastAsia="Arial Unicode MS" w:hAnsi="Arial" w:cs="Arial"/>
                <w:sz w:val="18"/>
                <w:szCs w:val="18"/>
                <w:lang w:val="en-GB"/>
              </w:rPr>
              <w:t xml:space="preserve">   equipment</w:t>
            </w:r>
          </w:p>
        </w:tc>
        <w:tc>
          <w:tcPr>
            <w:tcW w:w="381" w:type="pct"/>
            <w:shd w:val="clear" w:color="auto" w:fill="auto"/>
            <w:vAlign w:val="bottom"/>
          </w:tcPr>
          <w:p w14:paraId="08AA0C73" w14:textId="5E27B2B4" w:rsidR="00215E72" w:rsidRPr="00EF619C" w:rsidRDefault="00053E80" w:rsidP="00EF619C">
            <w:pPr>
              <w:spacing w:before="0" w:after="0"/>
              <w:ind w:right="-72"/>
              <w:jc w:val="center"/>
              <w:rPr>
                <w:rFonts w:ascii="Arial" w:eastAsia="Arial Unicode MS" w:hAnsi="Arial" w:cs="Arial"/>
                <w:sz w:val="18"/>
                <w:szCs w:val="18"/>
                <w:lang w:val="en-GB"/>
              </w:rPr>
            </w:pPr>
            <w:r w:rsidRPr="00EF619C">
              <w:rPr>
                <w:rFonts w:ascii="Arial" w:eastAsia="Arial Unicode MS" w:hAnsi="Arial" w:cs="Arial"/>
                <w:sz w:val="18"/>
                <w:szCs w:val="18"/>
                <w:lang w:val="en-GB"/>
              </w:rPr>
              <w:t>A</w:t>
            </w:r>
          </w:p>
        </w:tc>
        <w:tc>
          <w:tcPr>
            <w:tcW w:w="787" w:type="pct"/>
            <w:shd w:val="clear" w:color="auto" w:fill="auto"/>
            <w:vAlign w:val="bottom"/>
          </w:tcPr>
          <w:p w14:paraId="280FE695" w14:textId="124C0009" w:rsidR="00215E72" w:rsidRPr="00EF619C" w:rsidRDefault="00215E72" w:rsidP="00EF619C">
            <w:pPr>
              <w:spacing w:before="0" w:after="0"/>
              <w:ind w:right="-72"/>
              <w:jc w:val="right"/>
              <w:rPr>
                <w:rFonts w:ascii="Arial" w:eastAsia="Arial Unicode MS" w:hAnsi="Arial" w:cs="Arial"/>
                <w:sz w:val="18"/>
                <w:szCs w:val="18"/>
                <w:rtl/>
                <w:cs/>
                <w:lang w:val="en-GB"/>
              </w:rPr>
            </w:pPr>
            <w:r w:rsidRPr="00EF619C">
              <w:rPr>
                <w:rFonts w:ascii="Arial" w:eastAsia="Arial Unicode MS" w:hAnsi="Arial" w:cs="Arial"/>
                <w:sz w:val="18"/>
                <w:szCs w:val="18"/>
                <w:lang w:val="en-GB"/>
              </w:rPr>
              <w:t>683,984,885</w:t>
            </w:r>
          </w:p>
        </w:tc>
        <w:tc>
          <w:tcPr>
            <w:tcW w:w="787" w:type="pct"/>
            <w:shd w:val="clear" w:color="auto" w:fill="auto"/>
            <w:vAlign w:val="bottom"/>
          </w:tcPr>
          <w:p w14:paraId="050DAA83" w14:textId="77777777" w:rsidR="00215E72" w:rsidRPr="00EF619C" w:rsidRDefault="00215E72" w:rsidP="00EF619C">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w:t>
            </w:r>
          </w:p>
        </w:tc>
        <w:tc>
          <w:tcPr>
            <w:tcW w:w="787" w:type="pct"/>
            <w:shd w:val="clear" w:color="auto" w:fill="auto"/>
            <w:vAlign w:val="bottom"/>
          </w:tcPr>
          <w:p w14:paraId="785328E5" w14:textId="77777777" w:rsidR="00215E72" w:rsidRPr="00EF619C" w:rsidRDefault="00215E72" w:rsidP="00EF619C">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(1,191,342)</w:t>
            </w:r>
          </w:p>
        </w:tc>
        <w:tc>
          <w:tcPr>
            <w:tcW w:w="789" w:type="pct"/>
            <w:shd w:val="clear" w:color="auto" w:fill="FAFAFA"/>
            <w:vAlign w:val="bottom"/>
          </w:tcPr>
          <w:p w14:paraId="2954DA12" w14:textId="77777777" w:rsidR="00215E72" w:rsidRPr="00EF619C" w:rsidRDefault="00215E72" w:rsidP="00EF619C">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682,793,543</w:t>
            </w:r>
          </w:p>
        </w:tc>
      </w:tr>
      <w:tr w:rsidR="00215E72" w:rsidRPr="00EF619C" w14:paraId="619BFC17" w14:textId="77777777" w:rsidTr="00E52D96">
        <w:trPr>
          <w:trHeight w:val="20"/>
        </w:trPr>
        <w:tc>
          <w:tcPr>
            <w:tcW w:w="1468" w:type="pct"/>
            <w:shd w:val="clear" w:color="auto" w:fill="auto"/>
            <w:vAlign w:val="bottom"/>
            <w:hideMark/>
          </w:tcPr>
          <w:p w14:paraId="79C78730" w14:textId="77777777" w:rsidR="00215E72" w:rsidRPr="00EF619C" w:rsidRDefault="00215E72" w:rsidP="00EF619C">
            <w:pPr>
              <w:spacing w:before="0" w:after="0"/>
              <w:ind w:left="9"/>
              <w:jc w:val="left"/>
              <w:rPr>
                <w:rFonts w:ascii="Arial" w:eastAsia="Arial Unicode MS" w:hAnsi="Arial" w:cs="Arial"/>
                <w:sz w:val="18"/>
                <w:szCs w:val="18"/>
                <w:lang w:val="en-GB" w:bidi="th-TH"/>
              </w:rPr>
            </w:pPr>
            <w:r w:rsidRPr="00EF619C">
              <w:rPr>
                <w:rFonts w:ascii="Arial" w:eastAsia="Arial Unicode MS" w:hAnsi="Arial" w:cs="Arial"/>
                <w:sz w:val="18"/>
                <w:szCs w:val="18"/>
                <w:lang w:val="en-GB"/>
              </w:rPr>
              <w:t>Right of use assets</w:t>
            </w:r>
          </w:p>
        </w:tc>
        <w:tc>
          <w:tcPr>
            <w:tcW w:w="381" w:type="pct"/>
            <w:shd w:val="clear" w:color="auto" w:fill="auto"/>
            <w:vAlign w:val="bottom"/>
          </w:tcPr>
          <w:p w14:paraId="3328EA47" w14:textId="33FF9A01" w:rsidR="00215E72" w:rsidRPr="00EF619C" w:rsidRDefault="00053E80" w:rsidP="00EF619C">
            <w:pPr>
              <w:spacing w:before="0" w:after="0"/>
              <w:ind w:right="-72"/>
              <w:jc w:val="center"/>
              <w:rPr>
                <w:rFonts w:ascii="Arial" w:eastAsia="Arial Unicode MS" w:hAnsi="Arial" w:cs="Arial"/>
                <w:sz w:val="18"/>
                <w:szCs w:val="18"/>
                <w:lang w:val="en-GB"/>
              </w:rPr>
            </w:pPr>
            <w:r w:rsidRPr="00EF619C">
              <w:rPr>
                <w:rFonts w:ascii="Arial" w:eastAsia="Arial Unicode MS" w:hAnsi="Arial" w:cs="Arial"/>
                <w:sz w:val="18"/>
                <w:szCs w:val="18"/>
                <w:lang w:val="en-GB"/>
              </w:rPr>
              <w:t>A</w:t>
            </w:r>
          </w:p>
        </w:tc>
        <w:tc>
          <w:tcPr>
            <w:tcW w:w="787" w:type="pct"/>
            <w:tcBorders>
              <w:bottom w:val="single" w:sz="4" w:space="0" w:color="auto"/>
            </w:tcBorders>
            <w:shd w:val="clear" w:color="auto" w:fill="auto"/>
            <w:vAlign w:val="bottom"/>
          </w:tcPr>
          <w:p w14:paraId="769A3465" w14:textId="7EAC4D93" w:rsidR="00215E72" w:rsidRPr="00EF619C" w:rsidRDefault="00215E72" w:rsidP="00EF619C">
            <w:pPr>
              <w:spacing w:before="0" w:after="0"/>
              <w:ind w:right="-72"/>
              <w:jc w:val="right"/>
              <w:rPr>
                <w:rFonts w:ascii="Arial" w:eastAsia="Arial Unicode MS" w:hAnsi="Arial" w:cs="Arial"/>
                <w:sz w:val="18"/>
                <w:szCs w:val="18"/>
                <w:rtl/>
                <w:cs/>
                <w:lang w:val="en-GB"/>
              </w:rPr>
            </w:pPr>
            <w:r w:rsidRPr="00EF619C">
              <w:rPr>
                <w:rFonts w:ascii="Arial" w:eastAsia="Arial Unicode MS" w:hAnsi="Arial" w:cs="Arial"/>
                <w:sz w:val="18"/>
                <w:szCs w:val="18"/>
                <w:lang w:val="en-GB"/>
              </w:rPr>
              <w:t>-</w:t>
            </w:r>
          </w:p>
        </w:tc>
        <w:tc>
          <w:tcPr>
            <w:tcW w:w="787" w:type="pct"/>
            <w:tcBorders>
              <w:bottom w:val="single" w:sz="4" w:space="0" w:color="auto"/>
            </w:tcBorders>
            <w:shd w:val="clear" w:color="auto" w:fill="auto"/>
            <w:vAlign w:val="bottom"/>
          </w:tcPr>
          <w:p w14:paraId="14D8FF8E" w14:textId="77777777" w:rsidR="00215E72" w:rsidRPr="00EF619C" w:rsidRDefault="00215E72" w:rsidP="00EF619C">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w:t>
            </w:r>
          </w:p>
        </w:tc>
        <w:tc>
          <w:tcPr>
            <w:tcW w:w="787" w:type="pct"/>
            <w:tcBorders>
              <w:bottom w:val="single" w:sz="4" w:space="0" w:color="auto"/>
            </w:tcBorders>
            <w:shd w:val="clear" w:color="auto" w:fill="auto"/>
            <w:vAlign w:val="bottom"/>
          </w:tcPr>
          <w:p w14:paraId="63D09D9C" w14:textId="77777777" w:rsidR="00215E72" w:rsidRPr="00EF619C" w:rsidRDefault="00215E72" w:rsidP="00EF619C">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13,063,145</w:t>
            </w:r>
          </w:p>
        </w:tc>
        <w:tc>
          <w:tcPr>
            <w:tcW w:w="789" w:type="pct"/>
            <w:tcBorders>
              <w:bottom w:val="single" w:sz="4" w:space="0" w:color="auto"/>
            </w:tcBorders>
            <w:shd w:val="clear" w:color="auto" w:fill="FAFAFA"/>
            <w:vAlign w:val="bottom"/>
          </w:tcPr>
          <w:p w14:paraId="553B5E42" w14:textId="77777777" w:rsidR="00215E72" w:rsidRPr="00EF619C" w:rsidRDefault="00215E72" w:rsidP="00EF619C">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13,063,145</w:t>
            </w:r>
          </w:p>
        </w:tc>
      </w:tr>
      <w:tr w:rsidR="00215E72" w:rsidRPr="00EF619C" w14:paraId="462611C3" w14:textId="77777777" w:rsidTr="00E52D96">
        <w:trPr>
          <w:trHeight w:val="20"/>
        </w:trPr>
        <w:tc>
          <w:tcPr>
            <w:tcW w:w="1468" w:type="pct"/>
            <w:shd w:val="clear" w:color="auto" w:fill="auto"/>
            <w:vAlign w:val="bottom"/>
          </w:tcPr>
          <w:p w14:paraId="12AFC627" w14:textId="77777777" w:rsidR="00215E72" w:rsidRPr="00EF619C" w:rsidRDefault="00215E72" w:rsidP="00EF619C">
            <w:pPr>
              <w:spacing w:before="0" w:after="0"/>
              <w:ind w:left="9"/>
              <w:jc w:val="left"/>
              <w:rPr>
                <w:rFonts w:ascii="Arial" w:eastAsia="Arial Unicode MS" w:hAnsi="Arial" w:cs="Arial"/>
                <w:sz w:val="18"/>
                <w:szCs w:val="18"/>
                <w:lang w:val="en-GB"/>
              </w:rPr>
            </w:pPr>
          </w:p>
        </w:tc>
        <w:tc>
          <w:tcPr>
            <w:tcW w:w="381" w:type="pct"/>
            <w:shd w:val="clear" w:color="auto" w:fill="auto"/>
            <w:vAlign w:val="bottom"/>
          </w:tcPr>
          <w:p w14:paraId="63291206" w14:textId="77777777" w:rsidR="00215E72" w:rsidRPr="00EF619C" w:rsidRDefault="00215E72" w:rsidP="00EF619C">
            <w:pPr>
              <w:spacing w:before="0" w:after="0"/>
              <w:ind w:right="-72"/>
              <w:jc w:val="center"/>
              <w:rPr>
                <w:rFonts w:ascii="Arial" w:eastAsia="Arial Unicode MS" w:hAnsi="Arial" w:cs="Arial"/>
                <w:sz w:val="18"/>
                <w:szCs w:val="18"/>
                <w:lang w:val="en-GB"/>
              </w:rPr>
            </w:pPr>
          </w:p>
        </w:tc>
        <w:tc>
          <w:tcPr>
            <w:tcW w:w="787" w:type="pct"/>
            <w:tcBorders>
              <w:top w:val="single" w:sz="4" w:space="0" w:color="auto"/>
            </w:tcBorders>
            <w:shd w:val="clear" w:color="auto" w:fill="auto"/>
            <w:vAlign w:val="bottom"/>
          </w:tcPr>
          <w:p w14:paraId="7C517272" w14:textId="43B07298" w:rsidR="00215E72" w:rsidRPr="00EF619C" w:rsidRDefault="00215E72" w:rsidP="00EF619C">
            <w:pPr>
              <w:spacing w:before="0" w:after="0"/>
              <w:ind w:right="-72"/>
              <w:jc w:val="right"/>
              <w:rPr>
                <w:rFonts w:ascii="Arial" w:eastAsia="Arial Unicode MS" w:hAnsi="Arial" w:cs="Arial"/>
                <w:sz w:val="18"/>
                <w:szCs w:val="18"/>
                <w:lang w:val="en-GB"/>
              </w:rPr>
            </w:pPr>
          </w:p>
        </w:tc>
        <w:tc>
          <w:tcPr>
            <w:tcW w:w="787" w:type="pct"/>
            <w:tcBorders>
              <w:top w:val="single" w:sz="4" w:space="0" w:color="auto"/>
            </w:tcBorders>
            <w:shd w:val="clear" w:color="auto" w:fill="auto"/>
            <w:vAlign w:val="bottom"/>
          </w:tcPr>
          <w:p w14:paraId="5BA08D07" w14:textId="77777777" w:rsidR="00215E72" w:rsidRPr="00EF619C" w:rsidRDefault="00215E72" w:rsidP="00EF619C">
            <w:pPr>
              <w:spacing w:before="0" w:after="0"/>
              <w:ind w:right="-72"/>
              <w:jc w:val="right"/>
              <w:rPr>
                <w:rFonts w:ascii="Arial" w:eastAsia="Arial Unicode MS" w:hAnsi="Arial" w:cs="Arial"/>
                <w:sz w:val="18"/>
                <w:szCs w:val="18"/>
                <w:lang w:val="en-GB"/>
              </w:rPr>
            </w:pPr>
          </w:p>
        </w:tc>
        <w:tc>
          <w:tcPr>
            <w:tcW w:w="787" w:type="pct"/>
            <w:tcBorders>
              <w:top w:val="single" w:sz="4" w:space="0" w:color="auto"/>
            </w:tcBorders>
            <w:shd w:val="clear" w:color="auto" w:fill="auto"/>
            <w:vAlign w:val="bottom"/>
          </w:tcPr>
          <w:p w14:paraId="394F2B12" w14:textId="77777777" w:rsidR="00215E72" w:rsidRPr="00EF619C" w:rsidRDefault="00215E72" w:rsidP="00EF619C">
            <w:pPr>
              <w:spacing w:before="0" w:after="0"/>
              <w:ind w:right="-72"/>
              <w:jc w:val="right"/>
              <w:rPr>
                <w:rFonts w:ascii="Arial" w:eastAsia="Arial Unicode MS" w:hAnsi="Arial" w:cs="Arial"/>
                <w:sz w:val="18"/>
                <w:szCs w:val="18"/>
                <w:lang w:val="en-GB"/>
              </w:rPr>
            </w:pPr>
          </w:p>
        </w:tc>
        <w:tc>
          <w:tcPr>
            <w:tcW w:w="789" w:type="pct"/>
            <w:tcBorders>
              <w:top w:val="single" w:sz="4" w:space="0" w:color="auto"/>
            </w:tcBorders>
            <w:shd w:val="clear" w:color="auto" w:fill="FAFAFA"/>
            <w:vAlign w:val="bottom"/>
          </w:tcPr>
          <w:p w14:paraId="2D34301A" w14:textId="77777777" w:rsidR="00215E72" w:rsidRPr="00EF619C" w:rsidRDefault="00215E72" w:rsidP="00EF619C">
            <w:pPr>
              <w:spacing w:before="0" w:after="0"/>
              <w:ind w:right="-72"/>
              <w:jc w:val="right"/>
              <w:rPr>
                <w:rFonts w:ascii="Arial" w:eastAsia="Arial Unicode MS" w:hAnsi="Arial" w:cs="Arial"/>
                <w:sz w:val="18"/>
                <w:szCs w:val="18"/>
                <w:lang w:val="en-GB"/>
              </w:rPr>
            </w:pPr>
          </w:p>
        </w:tc>
      </w:tr>
      <w:tr w:rsidR="00215E72" w:rsidRPr="00EF619C" w14:paraId="58085526" w14:textId="77777777" w:rsidTr="00E52D96">
        <w:trPr>
          <w:trHeight w:val="20"/>
        </w:trPr>
        <w:tc>
          <w:tcPr>
            <w:tcW w:w="1468" w:type="pct"/>
            <w:shd w:val="clear" w:color="auto" w:fill="auto"/>
            <w:vAlign w:val="bottom"/>
          </w:tcPr>
          <w:p w14:paraId="73AFF0EE" w14:textId="2AD3112D" w:rsidR="00215E72" w:rsidRPr="00892262" w:rsidRDefault="00053E80" w:rsidP="00EF619C">
            <w:pPr>
              <w:spacing w:before="0" w:after="0"/>
              <w:ind w:left="9"/>
              <w:jc w:val="left"/>
              <w:rPr>
                <w:rFonts w:ascii="Arial" w:eastAsia="Arial Unicode MS" w:hAnsi="Arial" w:cs="Arial"/>
                <w:sz w:val="18"/>
                <w:szCs w:val="18"/>
                <w:lang w:val="en-GB"/>
              </w:rPr>
            </w:pPr>
            <w:r w:rsidRPr="00892262">
              <w:rPr>
                <w:rFonts w:ascii="Arial" w:eastAsia="Arial Unicode MS" w:hAnsi="Arial" w:cs="Arial"/>
                <w:sz w:val="18"/>
                <w:szCs w:val="18"/>
                <w:lang w:val="en-GB"/>
              </w:rPr>
              <w:t>Total assets</w:t>
            </w:r>
            <w:r w:rsidR="006F6618" w:rsidRPr="00892262">
              <w:rPr>
                <w:rFonts w:ascii="Arial" w:eastAsia="Arial Unicode MS" w:hAnsi="Arial" w:cs="Arial"/>
                <w:sz w:val="18"/>
                <w:szCs w:val="18"/>
                <w:lang w:val="en-GB"/>
              </w:rPr>
              <w:t xml:space="preserve"> affected</w:t>
            </w:r>
          </w:p>
        </w:tc>
        <w:tc>
          <w:tcPr>
            <w:tcW w:w="381" w:type="pct"/>
            <w:shd w:val="clear" w:color="auto" w:fill="auto"/>
            <w:vAlign w:val="bottom"/>
          </w:tcPr>
          <w:p w14:paraId="18FDC67C" w14:textId="77777777" w:rsidR="00215E72" w:rsidRPr="00EF619C" w:rsidRDefault="00215E72" w:rsidP="00EF619C">
            <w:pPr>
              <w:spacing w:before="0" w:after="0"/>
              <w:ind w:right="-72"/>
              <w:jc w:val="center"/>
              <w:rPr>
                <w:rFonts w:ascii="Arial" w:eastAsia="Arial Unicode MS" w:hAnsi="Arial" w:cs="Arial"/>
                <w:sz w:val="18"/>
                <w:szCs w:val="18"/>
                <w:lang w:val="en-GB"/>
              </w:rPr>
            </w:pPr>
          </w:p>
        </w:tc>
        <w:tc>
          <w:tcPr>
            <w:tcW w:w="787" w:type="pct"/>
            <w:tcBorders>
              <w:bottom w:val="single" w:sz="4" w:space="0" w:color="auto"/>
            </w:tcBorders>
            <w:shd w:val="clear" w:color="auto" w:fill="auto"/>
            <w:vAlign w:val="bottom"/>
          </w:tcPr>
          <w:p w14:paraId="3FBAD1AC" w14:textId="55C07C5E" w:rsidR="00215E72" w:rsidRPr="00EF619C" w:rsidRDefault="00053E80" w:rsidP="00EF619C">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858,016,132</w:t>
            </w:r>
          </w:p>
        </w:tc>
        <w:tc>
          <w:tcPr>
            <w:tcW w:w="787" w:type="pct"/>
            <w:tcBorders>
              <w:bottom w:val="single" w:sz="4" w:space="0" w:color="auto"/>
            </w:tcBorders>
            <w:shd w:val="clear" w:color="auto" w:fill="auto"/>
            <w:vAlign w:val="bottom"/>
          </w:tcPr>
          <w:p w14:paraId="7D0A8D05" w14:textId="4E229EA6" w:rsidR="00215E72" w:rsidRPr="00EF619C" w:rsidRDefault="00053E80" w:rsidP="00EF619C">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(20,017,463)</w:t>
            </w:r>
          </w:p>
        </w:tc>
        <w:tc>
          <w:tcPr>
            <w:tcW w:w="787" w:type="pct"/>
            <w:tcBorders>
              <w:bottom w:val="single" w:sz="4" w:space="0" w:color="auto"/>
            </w:tcBorders>
            <w:shd w:val="clear" w:color="auto" w:fill="auto"/>
            <w:vAlign w:val="bottom"/>
          </w:tcPr>
          <w:p w14:paraId="18D0FB58" w14:textId="6A4BBDD2" w:rsidR="00215E72" w:rsidRPr="00EF619C" w:rsidRDefault="00053E80" w:rsidP="00EF619C">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11,085,666</w:t>
            </w:r>
          </w:p>
        </w:tc>
        <w:tc>
          <w:tcPr>
            <w:tcW w:w="789" w:type="pct"/>
            <w:tcBorders>
              <w:bottom w:val="single" w:sz="4" w:space="0" w:color="auto"/>
            </w:tcBorders>
            <w:shd w:val="clear" w:color="auto" w:fill="FAFAFA"/>
            <w:vAlign w:val="bottom"/>
          </w:tcPr>
          <w:p w14:paraId="244722A2" w14:textId="524AC880" w:rsidR="00215E72" w:rsidRPr="00EF619C" w:rsidRDefault="00053E80" w:rsidP="00EF619C">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849,084,335</w:t>
            </w:r>
          </w:p>
        </w:tc>
      </w:tr>
      <w:tr w:rsidR="00215E72" w:rsidRPr="00EF619C" w14:paraId="0AFE49B4" w14:textId="77777777" w:rsidTr="00E52D96">
        <w:trPr>
          <w:trHeight w:val="20"/>
        </w:trPr>
        <w:tc>
          <w:tcPr>
            <w:tcW w:w="1468" w:type="pct"/>
            <w:shd w:val="clear" w:color="auto" w:fill="auto"/>
            <w:vAlign w:val="bottom"/>
          </w:tcPr>
          <w:p w14:paraId="3822F0B2" w14:textId="77777777" w:rsidR="00215E72" w:rsidRPr="00EF619C" w:rsidRDefault="00215E72" w:rsidP="00EF619C">
            <w:pPr>
              <w:spacing w:before="0" w:after="0"/>
              <w:ind w:left="9"/>
              <w:jc w:val="left"/>
              <w:rPr>
                <w:rFonts w:ascii="Arial" w:eastAsia="Arial Unicode MS" w:hAnsi="Arial" w:cs="Arial"/>
                <w:sz w:val="18"/>
                <w:szCs w:val="18"/>
                <w:lang w:val="en-GB" w:bidi="th-TH"/>
              </w:rPr>
            </w:pPr>
          </w:p>
        </w:tc>
        <w:tc>
          <w:tcPr>
            <w:tcW w:w="381" w:type="pct"/>
            <w:shd w:val="clear" w:color="auto" w:fill="auto"/>
            <w:vAlign w:val="bottom"/>
          </w:tcPr>
          <w:p w14:paraId="52179C42" w14:textId="77777777" w:rsidR="00215E72" w:rsidRPr="00EF619C" w:rsidRDefault="00215E72" w:rsidP="00EF619C">
            <w:pPr>
              <w:spacing w:before="0" w:after="0"/>
              <w:ind w:right="-72"/>
              <w:jc w:val="center"/>
              <w:rPr>
                <w:rFonts w:ascii="Arial" w:eastAsia="Arial Unicode MS" w:hAnsi="Arial" w:cs="Arial"/>
                <w:sz w:val="18"/>
                <w:szCs w:val="18"/>
                <w:lang w:val="en-GB"/>
              </w:rPr>
            </w:pPr>
          </w:p>
        </w:tc>
        <w:tc>
          <w:tcPr>
            <w:tcW w:w="787" w:type="pct"/>
            <w:tcBorders>
              <w:top w:val="single" w:sz="4" w:space="0" w:color="auto"/>
            </w:tcBorders>
            <w:shd w:val="clear" w:color="auto" w:fill="auto"/>
            <w:vAlign w:val="bottom"/>
          </w:tcPr>
          <w:p w14:paraId="2F78BD8C" w14:textId="5AB44DC0" w:rsidR="00215E72" w:rsidRPr="00EF619C" w:rsidRDefault="00215E72" w:rsidP="00EF619C">
            <w:pPr>
              <w:spacing w:before="0" w:after="0"/>
              <w:ind w:right="-72"/>
              <w:jc w:val="right"/>
              <w:rPr>
                <w:rFonts w:ascii="Arial" w:eastAsia="Arial Unicode MS" w:hAnsi="Arial" w:cs="Arial"/>
                <w:sz w:val="18"/>
                <w:szCs w:val="18"/>
                <w:lang w:val="en-GB"/>
              </w:rPr>
            </w:pPr>
          </w:p>
        </w:tc>
        <w:tc>
          <w:tcPr>
            <w:tcW w:w="787" w:type="pct"/>
            <w:tcBorders>
              <w:top w:val="single" w:sz="4" w:space="0" w:color="auto"/>
            </w:tcBorders>
            <w:shd w:val="clear" w:color="auto" w:fill="auto"/>
            <w:vAlign w:val="bottom"/>
          </w:tcPr>
          <w:p w14:paraId="460C7861" w14:textId="77777777" w:rsidR="00215E72" w:rsidRPr="00EF619C" w:rsidRDefault="00215E72" w:rsidP="00EF619C">
            <w:pPr>
              <w:spacing w:before="0" w:after="0"/>
              <w:ind w:right="-72"/>
              <w:jc w:val="right"/>
              <w:rPr>
                <w:rFonts w:ascii="Arial" w:eastAsia="Arial Unicode MS" w:hAnsi="Arial" w:cs="Arial"/>
                <w:sz w:val="18"/>
                <w:szCs w:val="18"/>
                <w:lang w:val="en-GB"/>
              </w:rPr>
            </w:pPr>
          </w:p>
        </w:tc>
        <w:tc>
          <w:tcPr>
            <w:tcW w:w="787" w:type="pct"/>
            <w:tcBorders>
              <w:top w:val="single" w:sz="4" w:space="0" w:color="auto"/>
            </w:tcBorders>
            <w:shd w:val="clear" w:color="auto" w:fill="auto"/>
            <w:vAlign w:val="bottom"/>
          </w:tcPr>
          <w:p w14:paraId="6772F6E1" w14:textId="77777777" w:rsidR="00215E72" w:rsidRPr="00EF619C" w:rsidRDefault="00215E72" w:rsidP="00EF619C">
            <w:pPr>
              <w:spacing w:before="0" w:after="0"/>
              <w:ind w:right="-72"/>
              <w:jc w:val="right"/>
              <w:rPr>
                <w:rFonts w:ascii="Arial" w:eastAsia="Arial Unicode MS" w:hAnsi="Arial" w:cs="Arial"/>
                <w:sz w:val="18"/>
                <w:szCs w:val="18"/>
                <w:lang w:val="en-GB"/>
              </w:rPr>
            </w:pPr>
          </w:p>
        </w:tc>
        <w:tc>
          <w:tcPr>
            <w:tcW w:w="789" w:type="pct"/>
            <w:tcBorders>
              <w:top w:val="single" w:sz="4" w:space="0" w:color="auto"/>
            </w:tcBorders>
            <w:shd w:val="clear" w:color="auto" w:fill="FAFAFA"/>
            <w:vAlign w:val="bottom"/>
          </w:tcPr>
          <w:p w14:paraId="4076072E" w14:textId="77777777" w:rsidR="00215E72" w:rsidRPr="00EF619C" w:rsidRDefault="00215E72" w:rsidP="00EF619C">
            <w:pPr>
              <w:spacing w:before="0" w:after="0"/>
              <w:ind w:right="-72"/>
              <w:jc w:val="right"/>
              <w:rPr>
                <w:rFonts w:ascii="Arial" w:eastAsia="Arial Unicode MS" w:hAnsi="Arial" w:cs="Arial"/>
                <w:sz w:val="18"/>
                <w:szCs w:val="18"/>
                <w:lang w:val="en-GB"/>
              </w:rPr>
            </w:pPr>
          </w:p>
        </w:tc>
      </w:tr>
      <w:tr w:rsidR="00215E72" w:rsidRPr="00EF619C" w14:paraId="62D82731" w14:textId="77777777" w:rsidTr="00E52D96">
        <w:trPr>
          <w:trHeight w:val="20"/>
        </w:trPr>
        <w:tc>
          <w:tcPr>
            <w:tcW w:w="1468" w:type="pct"/>
            <w:shd w:val="clear" w:color="auto" w:fill="auto"/>
            <w:vAlign w:val="bottom"/>
          </w:tcPr>
          <w:p w14:paraId="585E37A2" w14:textId="77777777" w:rsidR="00215E72" w:rsidRPr="00EF619C" w:rsidRDefault="00215E72" w:rsidP="00EF619C">
            <w:pPr>
              <w:spacing w:before="0" w:after="0"/>
              <w:ind w:left="9"/>
              <w:jc w:val="left"/>
              <w:rPr>
                <w:rFonts w:ascii="Arial" w:eastAsia="Arial Unicode MS" w:hAnsi="Arial" w:cs="Arial"/>
                <w:b/>
                <w:bCs/>
                <w:sz w:val="18"/>
                <w:szCs w:val="18"/>
                <w:lang w:val="en-GB" w:bidi="th-TH"/>
              </w:rPr>
            </w:pPr>
            <w:r w:rsidRPr="00EF619C">
              <w:rPr>
                <w:rFonts w:ascii="Arial" w:eastAsia="Arial Unicode MS" w:hAnsi="Arial" w:cs="Arial"/>
                <w:b/>
                <w:bCs/>
                <w:sz w:val="18"/>
                <w:szCs w:val="18"/>
                <w:lang w:val="en-GB" w:bidi="th-TH"/>
              </w:rPr>
              <w:t>Current liabilities</w:t>
            </w:r>
          </w:p>
        </w:tc>
        <w:tc>
          <w:tcPr>
            <w:tcW w:w="381" w:type="pct"/>
            <w:shd w:val="clear" w:color="auto" w:fill="auto"/>
            <w:vAlign w:val="bottom"/>
          </w:tcPr>
          <w:p w14:paraId="1D261B14" w14:textId="77777777" w:rsidR="00215E72" w:rsidRPr="00EF619C" w:rsidRDefault="00215E72" w:rsidP="00EF619C">
            <w:pPr>
              <w:spacing w:before="0" w:after="0"/>
              <w:ind w:right="-72"/>
              <w:jc w:val="center"/>
              <w:rPr>
                <w:rFonts w:ascii="Arial" w:eastAsia="Arial Unicode MS" w:hAnsi="Arial" w:cs="Arial"/>
                <w:b/>
                <w:bCs/>
                <w:sz w:val="18"/>
                <w:szCs w:val="18"/>
                <w:rtl/>
                <w:cs/>
                <w:lang w:val="en-GB"/>
              </w:rPr>
            </w:pPr>
          </w:p>
        </w:tc>
        <w:tc>
          <w:tcPr>
            <w:tcW w:w="787" w:type="pct"/>
            <w:shd w:val="clear" w:color="auto" w:fill="auto"/>
            <w:vAlign w:val="bottom"/>
          </w:tcPr>
          <w:p w14:paraId="3189395D" w14:textId="6ED28430" w:rsidR="00215E72" w:rsidRPr="00EF619C" w:rsidRDefault="00215E72" w:rsidP="00EF619C">
            <w:pPr>
              <w:spacing w:before="0" w:after="0"/>
              <w:ind w:right="-72"/>
              <w:jc w:val="right"/>
              <w:rPr>
                <w:rFonts w:ascii="Arial" w:eastAsia="Arial Unicode MS" w:hAnsi="Arial" w:cs="Arial"/>
                <w:b/>
                <w:bCs/>
                <w:sz w:val="18"/>
                <w:szCs w:val="18"/>
                <w:rtl/>
                <w:cs/>
                <w:lang w:val="en-GB"/>
              </w:rPr>
            </w:pPr>
          </w:p>
        </w:tc>
        <w:tc>
          <w:tcPr>
            <w:tcW w:w="787" w:type="pct"/>
            <w:shd w:val="clear" w:color="auto" w:fill="auto"/>
            <w:vAlign w:val="bottom"/>
          </w:tcPr>
          <w:p w14:paraId="786A73C2" w14:textId="77777777" w:rsidR="00215E72" w:rsidRPr="00EF619C" w:rsidRDefault="00215E72" w:rsidP="00EF619C">
            <w:pPr>
              <w:spacing w:before="0" w:after="0"/>
              <w:ind w:right="-72"/>
              <w:jc w:val="right"/>
              <w:rPr>
                <w:rFonts w:ascii="Arial" w:eastAsia="Arial Unicode MS" w:hAnsi="Arial" w:cs="Arial"/>
                <w:b/>
                <w:bCs/>
                <w:sz w:val="18"/>
                <w:szCs w:val="18"/>
                <w:lang w:val="en-GB"/>
              </w:rPr>
            </w:pPr>
          </w:p>
        </w:tc>
        <w:tc>
          <w:tcPr>
            <w:tcW w:w="787" w:type="pct"/>
            <w:shd w:val="clear" w:color="auto" w:fill="auto"/>
            <w:vAlign w:val="bottom"/>
          </w:tcPr>
          <w:p w14:paraId="26E7C48D" w14:textId="77777777" w:rsidR="00215E72" w:rsidRPr="00EF619C" w:rsidRDefault="00215E72" w:rsidP="00EF619C">
            <w:pPr>
              <w:spacing w:before="0" w:after="0"/>
              <w:ind w:right="-72"/>
              <w:jc w:val="right"/>
              <w:rPr>
                <w:rFonts w:ascii="Arial" w:eastAsia="Arial Unicode MS" w:hAnsi="Arial" w:cs="Arial"/>
                <w:b/>
                <w:bCs/>
                <w:sz w:val="18"/>
                <w:szCs w:val="18"/>
                <w:lang w:val="en-GB"/>
              </w:rPr>
            </w:pPr>
          </w:p>
        </w:tc>
        <w:tc>
          <w:tcPr>
            <w:tcW w:w="789" w:type="pct"/>
            <w:shd w:val="clear" w:color="auto" w:fill="FAFAFA"/>
            <w:vAlign w:val="bottom"/>
          </w:tcPr>
          <w:p w14:paraId="246C1E6E" w14:textId="77777777" w:rsidR="00215E72" w:rsidRPr="00EF619C" w:rsidRDefault="00215E72" w:rsidP="00EF619C">
            <w:pPr>
              <w:spacing w:before="0" w:after="0"/>
              <w:ind w:right="-72"/>
              <w:jc w:val="right"/>
              <w:rPr>
                <w:rFonts w:ascii="Arial" w:eastAsia="Arial Unicode MS" w:hAnsi="Arial" w:cs="Arial"/>
                <w:b/>
                <w:bCs/>
                <w:sz w:val="18"/>
                <w:szCs w:val="18"/>
                <w:lang w:val="en-GB"/>
              </w:rPr>
            </w:pPr>
          </w:p>
        </w:tc>
      </w:tr>
      <w:tr w:rsidR="00215E72" w:rsidRPr="00EF619C" w14:paraId="39BE04CA" w14:textId="77777777" w:rsidTr="00E52D96">
        <w:trPr>
          <w:trHeight w:val="20"/>
        </w:trPr>
        <w:tc>
          <w:tcPr>
            <w:tcW w:w="1468" w:type="pct"/>
            <w:shd w:val="clear" w:color="auto" w:fill="auto"/>
            <w:vAlign w:val="bottom"/>
          </w:tcPr>
          <w:p w14:paraId="19647CB6" w14:textId="77777777" w:rsidR="00215E72" w:rsidRPr="00EF619C" w:rsidRDefault="00215E72" w:rsidP="00EF619C">
            <w:pPr>
              <w:spacing w:before="0" w:after="0"/>
              <w:ind w:left="9"/>
              <w:jc w:val="left"/>
              <w:rPr>
                <w:rFonts w:ascii="Arial" w:eastAsia="Arial Unicode MS" w:hAnsi="Arial" w:cs="Arial"/>
                <w:sz w:val="18"/>
                <w:szCs w:val="18"/>
                <w:lang w:val="en-GB" w:bidi="th-TH"/>
              </w:rPr>
            </w:pPr>
            <w:r w:rsidRPr="00EF619C">
              <w:rPr>
                <w:rFonts w:ascii="Arial" w:eastAsia="Arial Unicode MS" w:hAnsi="Arial" w:cs="Arial"/>
                <w:sz w:val="18"/>
                <w:szCs w:val="18"/>
                <w:lang w:val="en-GB" w:bidi="th-TH"/>
              </w:rPr>
              <w:t>Current portion of</w:t>
            </w:r>
          </w:p>
        </w:tc>
        <w:tc>
          <w:tcPr>
            <w:tcW w:w="381" w:type="pct"/>
            <w:shd w:val="clear" w:color="auto" w:fill="auto"/>
            <w:vAlign w:val="bottom"/>
          </w:tcPr>
          <w:p w14:paraId="6F2B9BCB" w14:textId="77777777" w:rsidR="00215E72" w:rsidRPr="00EF619C" w:rsidRDefault="00215E72" w:rsidP="00EF619C">
            <w:pPr>
              <w:spacing w:before="0" w:after="0"/>
              <w:ind w:right="-72"/>
              <w:jc w:val="center"/>
              <w:rPr>
                <w:rFonts w:ascii="Arial" w:eastAsia="Arial Unicode MS" w:hAnsi="Arial" w:cs="Arial"/>
                <w:sz w:val="18"/>
                <w:szCs w:val="18"/>
                <w:rtl/>
                <w:cs/>
                <w:lang w:val="en-GB"/>
              </w:rPr>
            </w:pPr>
          </w:p>
        </w:tc>
        <w:tc>
          <w:tcPr>
            <w:tcW w:w="787" w:type="pct"/>
            <w:shd w:val="clear" w:color="auto" w:fill="auto"/>
            <w:vAlign w:val="bottom"/>
          </w:tcPr>
          <w:p w14:paraId="3F1119E6" w14:textId="59E988A2" w:rsidR="00215E72" w:rsidRPr="00EF619C" w:rsidRDefault="00215E72" w:rsidP="00EF619C">
            <w:pPr>
              <w:spacing w:before="0" w:after="0"/>
              <w:ind w:right="-72"/>
              <w:jc w:val="right"/>
              <w:rPr>
                <w:rFonts w:ascii="Arial" w:eastAsia="Arial Unicode MS" w:hAnsi="Arial" w:cs="Arial"/>
                <w:sz w:val="18"/>
                <w:szCs w:val="18"/>
                <w:rtl/>
                <w:cs/>
                <w:lang w:val="en-GB"/>
              </w:rPr>
            </w:pPr>
          </w:p>
        </w:tc>
        <w:tc>
          <w:tcPr>
            <w:tcW w:w="787" w:type="pct"/>
            <w:shd w:val="clear" w:color="auto" w:fill="auto"/>
            <w:vAlign w:val="bottom"/>
          </w:tcPr>
          <w:p w14:paraId="0E1B66D9" w14:textId="77777777" w:rsidR="00215E72" w:rsidRPr="00EF619C" w:rsidRDefault="00215E72" w:rsidP="00EF619C">
            <w:pPr>
              <w:spacing w:before="0" w:after="0"/>
              <w:ind w:right="-72"/>
              <w:jc w:val="right"/>
              <w:rPr>
                <w:rFonts w:ascii="Arial" w:eastAsia="Arial Unicode MS" w:hAnsi="Arial" w:cs="Arial"/>
                <w:sz w:val="18"/>
                <w:szCs w:val="18"/>
                <w:lang w:val="en-GB"/>
              </w:rPr>
            </w:pPr>
          </w:p>
        </w:tc>
        <w:tc>
          <w:tcPr>
            <w:tcW w:w="787" w:type="pct"/>
            <w:shd w:val="clear" w:color="auto" w:fill="auto"/>
            <w:vAlign w:val="bottom"/>
          </w:tcPr>
          <w:p w14:paraId="4C454196" w14:textId="77777777" w:rsidR="00215E72" w:rsidRPr="00EF619C" w:rsidRDefault="00215E72" w:rsidP="00EF619C">
            <w:pPr>
              <w:spacing w:before="0" w:after="0"/>
              <w:ind w:right="-72"/>
              <w:jc w:val="right"/>
              <w:rPr>
                <w:rFonts w:ascii="Arial" w:eastAsia="Arial Unicode MS" w:hAnsi="Arial" w:cs="Arial"/>
                <w:sz w:val="18"/>
                <w:szCs w:val="18"/>
                <w:lang w:val="en-GB"/>
              </w:rPr>
            </w:pPr>
          </w:p>
        </w:tc>
        <w:tc>
          <w:tcPr>
            <w:tcW w:w="789" w:type="pct"/>
            <w:shd w:val="clear" w:color="auto" w:fill="FAFAFA"/>
            <w:vAlign w:val="bottom"/>
          </w:tcPr>
          <w:p w14:paraId="17F1FE85" w14:textId="77777777" w:rsidR="00215E72" w:rsidRPr="00EF619C" w:rsidRDefault="00215E72" w:rsidP="00EF619C">
            <w:pPr>
              <w:spacing w:before="0" w:after="0"/>
              <w:ind w:right="-72"/>
              <w:jc w:val="right"/>
              <w:rPr>
                <w:rFonts w:ascii="Arial" w:eastAsia="Arial Unicode MS" w:hAnsi="Arial" w:cs="Arial"/>
                <w:sz w:val="18"/>
                <w:szCs w:val="18"/>
                <w:lang w:val="en-GB"/>
              </w:rPr>
            </w:pPr>
          </w:p>
        </w:tc>
      </w:tr>
      <w:tr w:rsidR="00215E72" w:rsidRPr="00EF619C" w14:paraId="4ACF80BC" w14:textId="77777777" w:rsidTr="00E52D96">
        <w:trPr>
          <w:trHeight w:val="20"/>
        </w:trPr>
        <w:tc>
          <w:tcPr>
            <w:tcW w:w="1468" w:type="pct"/>
            <w:shd w:val="clear" w:color="auto" w:fill="auto"/>
            <w:vAlign w:val="bottom"/>
          </w:tcPr>
          <w:p w14:paraId="49CA965E" w14:textId="77777777" w:rsidR="00215E72" w:rsidRPr="00EF619C" w:rsidRDefault="00215E72" w:rsidP="00EF619C">
            <w:pPr>
              <w:spacing w:before="0" w:after="0"/>
              <w:ind w:left="9"/>
              <w:jc w:val="left"/>
              <w:rPr>
                <w:rFonts w:ascii="Arial" w:eastAsia="Arial Unicode MS" w:hAnsi="Arial" w:cs="Arial"/>
                <w:sz w:val="18"/>
                <w:szCs w:val="18"/>
                <w:lang w:val="en-GB" w:bidi="th-TH"/>
              </w:rPr>
            </w:pPr>
            <w:r w:rsidRPr="00EF619C">
              <w:rPr>
                <w:rFonts w:ascii="Arial" w:eastAsia="Arial Unicode MS" w:hAnsi="Arial" w:cs="Arial"/>
                <w:sz w:val="18"/>
                <w:szCs w:val="18"/>
                <w:lang w:val="en-GB" w:bidi="th-TH"/>
              </w:rPr>
              <w:t xml:space="preserve">   lease liabilities</w:t>
            </w:r>
          </w:p>
        </w:tc>
        <w:tc>
          <w:tcPr>
            <w:tcW w:w="381" w:type="pct"/>
            <w:shd w:val="clear" w:color="auto" w:fill="auto"/>
            <w:vAlign w:val="bottom"/>
          </w:tcPr>
          <w:p w14:paraId="0C20070B" w14:textId="6FC3E071" w:rsidR="00215E72" w:rsidRPr="00EF619C" w:rsidRDefault="00053E80" w:rsidP="00EF619C">
            <w:pPr>
              <w:spacing w:before="0" w:after="0"/>
              <w:ind w:right="-72"/>
              <w:jc w:val="center"/>
              <w:rPr>
                <w:rFonts w:ascii="Arial" w:eastAsia="Arial Unicode MS" w:hAnsi="Arial" w:cs="Arial"/>
                <w:sz w:val="18"/>
                <w:szCs w:val="18"/>
                <w:lang w:val="en-GB"/>
              </w:rPr>
            </w:pPr>
            <w:r w:rsidRPr="00EF619C">
              <w:rPr>
                <w:rFonts w:ascii="Arial" w:eastAsia="Arial Unicode MS" w:hAnsi="Arial" w:cs="Arial"/>
                <w:sz w:val="18"/>
                <w:szCs w:val="18"/>
                <w:lang w:val="en-GB"/>
              </w:rPr>
              <w:t>A</w:t>
            </w:r>
          </w:p>
        </w:tc>
        <w:tc>
          <w:tcPr>
            <w:tcW w:w="787" w:type="pct"/>
            <w:shd w:val="clear" w:color="auto" w:fill="auto"/>
            <w:vAlign w:val="bottom"/>
          </w:tcPr>
          <w:p w14:paraId="7BF77DF2" w14:textId="7704BEFE" w:rsidR="00215E72" w:rsidRPr="00EF619C" w:rsidRDefault="00215E72" w:rsidP="00EF619C">
            <w:pPr>
              <w:spacing w:before="0" w:after="0"/>
              <w:ind w:right="-72"/>
              <w:jc w:val="right"/>
              <w:rPr>
                <w:rFonts w:ascii="Arial" w:eastAsia="Arial Unicode MS" w:hAnsi="Arial" w:cs="Arial"/>
                <w:sz w:val="18"/>
                <w:szCs w:val="18"/>
                <w:rtl/>
                <w:cs/>
                <w:lang w:val="en-GB"/>
              </w:rPr>
            </w:pPr>
            <w:r w:rsidRPr="00EF619C">
              <w:rPr>
                <w:rFonts w:ascii="Arial" w:eastAsia="Arial Unicode MS" w:hAnsi="Arial" w:cs="Arial"/>
                <w:sz w:val="18"/>
                <w:szCs w:val="18"/>
                <w:lang w:val="en-GB"/>
              </w:rPr>
              <w:t>-</w:t>
            </w:r>
          </w:p>
        </w:tc>
        <w:tc>
          <w:tcPr>
            <w:tcW w:w="787" w:type="pct"/>
            <w:shd w:val="clear" w:color="auto" w:fill="auto"/>
            <w:vAlign w:val="bottom"/>
          </w:tcPr>
          <w:p w14:paraId="60A79909" w14:textId="77777777" w:rsidR="00215E72" w:rsidRPr="00EF619C" w:rsidRDefault="00215E72" w:rsidP="00EF619C">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w:t>
            </w:r>
          </w:p>
        </w:tc>
        <w:tc>
          <w:tcPr>
            <w:tcW w:w="787" w:type="pct"/>
            <w:shd w:val="clear" w:color="auto" w:fill="auto"/>
            <w:vAlign w:val="bottom"/>
          </w:tcPr>
          <w:p w14:paraId="18A6CC4F" w14:textId="77777777" w:rsidR="00215E72" w:rsidRPr="00EF619C" w:rsidRDefault="00215E72" w:rsidP="00EF619C">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1,959,200</w:t>
            </w:r>
          </w:p>
        </w:tc>
        <w:tc>
          <w:tcPr>
            <w:tcW w:w="789" w:type="pct"/>
            <w:shd w:val="clear" w:color="auto" w:fill="FAFAFA"/>
            <w:vAlign w:val="bottom"/>
          </w:tcPr>
          <w:p w14:paraId="51F8A49A" w14:textId="77777777" w:rsidR="00215E72" w:rsidRPr="00EF619C" w:rsidRDefault="00215E72" w:rsidP="00EF619C">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1,959,200</w:t>
            </w:r>
          </w:p>
        </w:tc>
      </w:tr>
      <w:tr w:rsidR="00215E72" w:rsidRPr="00EF619C" w14:paraId="4E61567E" w14:textId="77777777" w:rsidTr="00E52D96">
        <w:trPr>
          <w:trHeight w:val="20"/>
        </w:trPr>
        <w:tc>
          <w:tcPr>
            <w:tcW w:w="1468" w:type="pct"/>
            <w:shd w:val="clear" w:color="auto" w:fill="auto"/>
            <w:vAlign w:val="bottom"/>
          </w:tcPr>
          <w:p w14:paraId="158A8F81" w14:textId="77777777" w:rsidR="00215E72" w:rsidRPr="00EF619C" w:rsidRDefault="00215E72" w:rsidP="00EF619C">
            <w:pPr>
              <w:spacing w:before="0" w:after="0"/>
              <w:ind w:left="9"/>
              <w:jc w:val="left"/>
              <w:rPr>
                <w:rFonts w:ascii="Arial" w:eastAsia="Arial Unicode MS" w:hAnsi="Arial" w:cs="Arial"/>
                <w:sz w:val="18"/>
                <w:szCs w:val="18"/>
                <w:lang w:val="en-GB" w:bidi="th-TH"/>
              </w:rPr>
            </w:pPr>
            <w:r w:rsidRPr="00EF619C">
              <w:rPr>
                <w:rFonts w:ascii="Arial" w:eastAsia="Arial Unicode MS" w:hAnsi="Arial" w:cs="Arial"/>
                <w:sz w:val="18"/>
                <w:szCs w:val="18"/>
                <w:lang w:val="en-GB" w:bidi="th-TH"/>
              </w:rPr>
              <w:t>Current portion of</w:t>
            </w:r>
          </w:p>
        </w:tc>
        <w:tc>
          <w:tcPr>
            <w:tcW w:w="381" w:type="pct"/>
            <w:shd w:val="clear" w:color="auto" w:fill="auto"/>
            <w:vAlign w:val="bottom"/>
          </w:tcPr>
          <w:p w14:paraId="75FDEF0E" w14:textId="77777777" w:rsidR="00215E72" w:rsidRPr="00EF619C" w:rsidRDefault="00215E72" w:rsidP="00EF619C">
            <w:pPr>
              <w:spacing w:before="0" w:after="0"/>
              <w:ind w:right="-72"/>
              <w:jc w:val="center"/>
              <w:rPr>
                <w:rFonts w:ascii="Arial" w:eastAsia="Arial Unicode MS" w:hAnsi="Arial" w:cs="Arial"/>
                <w:sz w:val="18"/>
                <w:szCs w:val="18"/>
                <w:rtl/>
                <w:cs/>
                <w:lang w:val="en-GB"/>
              </w:rPr>
            </w:pPr>
          </w:p>
        </w:tc>
        <w:tc>
          <w:tcPr>
            <w:tcW w:w="787" w:type="pct"/>
            <w:shd w:val="clear" w:color="auto" w:fill="auto"/>
            <w:vAlign w:val="bottom"/>
          </w:tcPr>
          <w:p w14:paraId="7FB00E38" w14:textId="43BAF2B5" w:rsidR="00215E72" w:rsidRPr="00EF619C" w:rsidRDefault="00215E72" w:rsidP="00EF619C">
            <w:pPr>
              <w:spacing w:before="0" w:after="0"/>
              <w:ind w:right="-72"/>
              <w:jc w:val="right"/>
              <w:rPr>
                <w:rFonts w:ascii="Arial" w:eastAsia="Arial Unicode MS" w:hAnsi="Arial" w:cs="Arial"/>
                <w:sz w:val="18"/>
                <w:szCs w:val="18"/>
                <w:rtl/>
                <w:cs/>
                <w:lang w:val="en-GB"/>
              </w:rPr>
            </w:pPr>
          </w:p>
        </w:tc>
        <w:tc>
          <w:tcPr>
            <w:tcW w:w="787" w:type="pct"/>
            <w:shd w:val="clear" w:color="auto" w:fill="auto"/>
            <w:vAlign w:val="bottom"/>
          </w:tcPr>
          <w:p w14:paraId="201E69B1" w14:textId="77777777" w:rsidR="00215E72" w:rsidRPr="00EF619C" w:rsidRDefault="00215E72" w:rsidP="00EF619C">
            <w:pPr>
              <w:spacing w:before="0" w:after="0"/>
              <w:ind w:right="-72"/>
              <w:jc w:val="right"/>
              <w:rPr>
                <w:rFonts w:ascii="Arial" w:eastAsia="Arial Unicode MS" w:hAnsi="Arial" w:cs="Arial"/>
                <w:sz w:val="18"/>
                <w:szCs w:val="18"/>
                <w:lang w:val="en-GB"/>
              </w:rPr>
            </w:pPr>
          </w:p>
        </w:tc>
        <w:tc>
          <w:tcPr>
            <w:tcW w:w="787" w:type="pct"/>
            <w:shd w:val="clear" w:color="auto" w:fill="auto"/>
            <w:vAlign w:val="bottom"/>
          </w:tcPr>
          <w:p w14:paraId="49C95BC7" w14:textId="77777777" w:rsidR="00215E72" w:rsidRPr="00EF619C" w:rsidRDefault="00215E72" w:rsidP="00EF619C">
            <w:pPr>
              <w:spacing w:before="0" w:after="0"/>
              <w:ind w:right="-72"/>
              <w:jc w:val="right"/>
              <w:rPr>
                <w:rFonts w:ascii="Arial" w:eastAsia="Arial Unicode MS" w:hAnsi="Arial" w:cs="Arial"/>
                <w:sz w:val="18"/>
                <w:szCs w:val="18"/>
                <w:lang w:val="en-GB"/>
              </w:rPr>
            </w:pPr>
          </w:p>
        </w:tc>
        <w:tc>
          <w:tcPr>
            <w:tcW w:w="789" w:type="pct"/>
            <w:shd w:val="clear" w:color="auto" w:fill="FAFAFA"/>
            <w:vAlign w:val="bottom"/>
          </w:tcPr>
          <w:p w14:paraId="4CD2CF23" w14:textId="77777777" w:rsidR="00215E72" w:rsidRPr="00EF619C" w:rsidRDefault="00215E72" w:rsidP="00EF619C">
            <w:pPr>
              <w:spacing w:before="0" w:after="0"/>
              <w:ind w:right="-72"/>
              <w:jc w:val="right"/>
              <w:rPr>
                <w:rFonts w:ascii="Arial" w:eastAsia="Arial Unicode MS" w:hAnsi="Arial" w:cs="Arial"/>
                <w:sz w:val="18"/>
                <w:szCs w:val="18"/>
                <w:lang w:val="en-GB"/>
              </w:rPr>
            </w:pPr>
          </w:p>
        </w:tc>
      </w:tr>
      <w:tr w:rsidR="00215E72" w:rsidRPr="00EF619C" w14:paraId="7B525FA9" w14:textId="77777777" w:rsidTr="00E52D96">
        <w:trPr>
          <w:trHeight w:val="20"/>
        </w:trPr>
        <w:tc>
          <w:tcPr>
            <w:tcW w:w="1468" w:type="pct"/>
            <w:shd w:val="clear" w:color="auto" w:fill="auto"/>
            <w:vAlign w:val="bottom"/>
          </w:tcPr>
          <w:p w14:paraId="07400561" w14:textId="77777777" w:rsidR="00215E72" w:rsidRPr="00EF619C" w:rsidRDefault="00215E72" w:rsidP="00EF619C">
            <w:pPr>
              <w:spacing w:before="0" w:after="0"/>
              <w:ind w:left="9"/>
              <w:jc w:val="left"/>
              <w:rPr>
                <w:rFonts w:ascii="Arial" w:eastAsia="Arial Unicode MS" w:hAnsi="Arial" w:cs="Arial"/>
                <w:sz w:val="18"/>
                <w:szCs w:val="18"/>
                <w:lang w:val="en-GB" w:bidi="th-TH"/>
              </w:rPr>
            </w:pPr>
            <w:r w:rsidRPr="00EF619C">
              <w:rPr>
                <w:rFonts w:ascii="Arial" w:eastAsia="Arial Unicode MS" w:hAnsi="Arial" w:cs="Arial"/>
                <w:sz w:val="18"/>
                <w:szCs w:val="18"/>
                <w:lang w:val="en-GB" w:bidi="th-TH"/>
              </w:rPr>
              <w:t xml:space="preserve">   lease liabilities under</w:t>
            </w:r>
          </w:p>
        </w:tc>
        <w:tc>
          <w:tcPr>
            <w:tcW w:w="381" w:type="pct"/>
            <w:shd w:val="clear" w:color="auto" w:fill="auto"/>
            <w:vAlign w:val="bottom"/>
          </w:tcPr>
          <w:p w14:paraId="19B0C091" w14:textId="77777777" w:rsidR="00215E72" w:rsidRPr="00EF619C" w:rsidRDefault="00215E72" w:rsidP="00EF619C">
            <w:pPr>
              <w:spacing w:before="0" w:after="0"/>
              <w:ind w:right="-72"/>
              <w:jc w:val="center"/>
              <w:rPr>
                <w:rFonts w:ascii="Arial" w:eastAsia="Arial Unicode MS" w:hAnsi="Arial" w:cs="Arial"/>
                <w:sz w:val="18"/>
                <w:szCs w:val="18"/>
                <w:rtl/>
                <w:cs/>
                <w:lang w:val="en-GB"/>
              </w:rPr>
            </w:pPr>
          </w:p>
        </w:tc>
        <w:tc>
          <w:tcPr>
            <w:tcW w:w="787" w:type="pct"/>
            <w:shd w:val="clear" w:color="auto" w:fill="auto"/>
            <w:vAlign w:val="bottom"/>
          </w:tcPr>
          <w:p w14:paraId="3E1B1967" w14:textId="29C8DC1B" w:rsidR="00215E72" w:rsidRPr="00EF619C" w:rsidRDefault="00215E72" w:rsidP="00EF619C">
            <w:pPr>
              <w:spacing w:before="0" w:after="0"/>
              <w:ind w:right="-72"/>
              <w:jc w:val="right"/>
              <w:rPr>
                <w:rFonts w:ascii="Arial" w:eastAsia="Arial Unicode MS" w:hAnsi="Arial" w:cs="Arial"/>
                <w:sz w:val="18"/>
                <w:szCs w:val="18"/>
                <w:rtl/>
                <w:cs/>
                <w:lang w:val="en-GB"/>
              </w:rPr>
            </w:pPr>
          </w:p>
        </w:tc>
        <w:tc>
          <w:tcPr>
            <w:tcW w:w="787" w:type="pct"/>
            <w:shd w:val="clear" w:color="auto" w:fill="auto"/>
            <w:vAlign w:val="bottom"/>
          </w:tcPr>
          <w:p w14:paraId="30AA62FB" w14:textId="77777777" w:rsidR="00215E72" w:rsidRPr="00EF619C" w:rsidRDefault="00215E72" w:rsidP="00EF619C">
            <w:pPr>
              <w:spacing w:before="0" w:after="0"/>
              <w:ind w:right="-72"/>
              <w:jc w:val="right"/>
              <w:rPr>
                <w:rFonts w:ascii="Arial" w:eastAsia="Arial Unicode MS" w:hAnsi="Arial" w:cs="Arial"/>
                <w:sz w:val="18"/>
                <w:szCs w:val="18"/>
                <w:lang w:val="en-GB"/>
              </w:rPr>
            </w:pPr>
          </w:p>
        </w:tc>
        <w:tc>
          <w:tcPr>
            <w:tcW w:w="787" w:type="pct"/>
            <w:shd w:val="clear" w:color="auto" w:fill="auto"/>
            <w:vAlign w:val="bottom"/>
          </w:tcPr>
          <w:p w14:paraId="13A3F381" w14:textId="77777777" w:rsidR="00215E72" w:rsidRPr="00EF619C" w:rsidRDefault="00215E72" w:rsidP="00EF619C">
            <w:pPr>
              <w:spacing w:before="0" w:after="0"/>
              <w:ind w:right="-72"/>
              <w:jc w:val="right"/>
              <w:rPr>
                <w:rFonts w:ascii="Arial" w:eastAsia="Arial Unicode MS" w:hAnsi="Arial" w:cs="Arial"/>
                <w:sz w:val="18"/>
                <w:szCs w:val="18"/>
                <w:lang w:val="en-GB"/>
              </w:rPr>
            </w:pPr>
          </w:p>
        </w:tc>
        <w:tc>
          <w:tcPr>
            <w:tcW w:w="789" w:type="pct"/>
            <w:shd w:val="clear" w:color="auto" w:fill="FAFAFA"/>
            <w:vAlign w:val="bottom"/>
          </w:tcPr>
          <w:p w14:paraId="13C157CF" w14:textId="77777777" w:rsidR="00215E72" w:rsidRPr="00EF619C" w:rsidRDefault="00215E72" w:rsidP="00EF619C">
            <w:pPr>
              <w:spacing w:before="0" w:after="0"/>
              <w:ind w:right="-72"/>
              <w:jc w:val="right"/>
              <w:rPr>
                <w:rFonts w:ascii="Arial" w:eastAsia="Arial Unicode MS" w:hAnsi="Arial" w:cs="Arial"/>
                <w:sz w:val="18"/>
                <w:szCs w:val="18"/>
                <w:lang w:val="en-GB"/>
              </w:rPr>
            </w:pPr>
          </w:p>
        </w:tc>
      </w:tr>
      <w:tr w:rsidR="00215E72" w:rsidRPr="00EF619C" w14:paraId="69F48B97" w14:textId="77777777" w:rsidTr="00E52D96">
        <w:trPr>
          <w:trHeight w:val="20"/>
        </w:trPr>
        <w:tc>
          <w:tcPr>
            <w:tcW w:w="1468" w:type="pct"/>
            <w:shd w:val="clear" w:color="auto" w:fill="auto"/>
            <w:vAlign w:val="bottom"/>
          </w:tcPr>
          <w:p w14:paraId="222CD0D4" w14:textId="77777777" w:rsidR="00215E72" w:rsidRPr="00EF619C" w:rsidRDefault="00215E72" w:rsidP="00EF619C">
            <w:pPr>
              <w:spacing w:before="0" w:after="0"/>
              <w:ind w:left="9"/>
              <w:jc w:val="left"/>
              <w:rPr>
                <w:rFonts w:ascii="Arial" w:eastAsia="Arial Unicode MS" w:hAnsi="Arial" w:cs="Arial"/>
                <w:sz w:val="18"/>
                <w:szCs w:val="18"/>
                <w:lang w:val="en-GB" w:bidi="th-TH"/>
              </w:rPr>
            </w:pPr>
            <w:r w:rsidRPr="00EF619C">
              <w:rPr>
                <w:rFonts w:ascii="Arial" w:eastAsia="Arial Unicode MS" w:hAnsi="Arial" w:cs="Arial"/>
                <w:sz w:val="18"/>
                <w:szCs w:val="18"/>
                <w:lang w:val="en-GB" w:bidi="th-TH"/>
              </w:rPr>
              <w:t xml:space="preserve">   financial lease agreements</w:t>
            </w:r>
          </w:p>
        </w:tc>
        <w:tc>
          <w:tcPr>
            <w:tcW w:w="381" w:type="pct"/>
            <w:shd w:val="clear" w:color="auto" w:fill="auto"/>
            <w:vAlign w:val="bottom"/>
          </w:tcPr>
          <w:p w14:paraId="7E946723" w14:textId="48864536" w:rsidR="00215E72" w:rsidRPr="00EF619C" w:rsidRDefault="00053E80" w:rsidP="00EF619C">
            <w:pPr>
              <w:spacing w:before="0" w:after="0"/>
              <w:ind w:right="-72"/>
              <w:jc w:val="center"/>
              <w:rPr>
                <w:rFonts w:ascii="Arial" w:eastAsia="Arial Unicode MS" w:hAnsi="Arial" w:cs="Arial"/>
                <w:sz w:val="18"/>
                <w:szCs w:val="18"/>
                <w:lang w:val="en-GB"/>
              </w:rPr>
            </w:pPr>
            <w:r w:rsidRPr="00EF619C">
              <w:rPr>
                <w:rFonts w:ascii="Arial" w:eastAsia="Arial Unicode MS" w:hAnsi="Arial" w:cs="Arial"/>
                <w:sz w:val="18"/>
                <w:szCs w:val="18"/>
                <w:lang w:val="en-GB"/>
              </w:rPr>
              <w:t>A</w:t>
            </w:r>
          </w:p>
        </w:tc>
        <w:tc>
          <w:tcPr>
            <w:tcW w:w="787" w:type="pct"/>
            <w:shd w:val="clear" w:color="auto" w:fill="auto"/>
            <w:vAlign w:val="bottom"/>
          </w:tcPr>
          <w:p w14:paraId="2C54275D" w14:textId="2CD83C77" w:rsidR="00215E72" w:rsidRPr="00EF619C" w:rsidRDefault="00215E72" w:rsidP="00EF619C">
            <w:pPr>
              <w:spacing w:before="0" w:after="0"/>
              <w:ind w:right="-72"/>
              <w:jc w:val="right"/>
              <w:rPr>
                <w:rFonts w:ascii="Arial" w:eastAsia="Arial Unicode MS" w:hAnsi="Arial" w:cs="Arial"/>
                <w:sz w:val="18"/>
                <w:szCs w:val="18"/>
                <w:rtl/>
                <w:cs/>
                <w:lang w:val="en-GB"/>
              </w:rPr>
            </w:pPr>
            <w:r w:rsidRPr="00EF619C">
              <w:rPr>
                <w:rFonts w:ascii="Arial" w:eastAsia="Arial Unicode MS" w:hAnsi="Arial" w:cs="Arial"/>
                <w:sz w:val="18"/>
                <w:szCs w:val="18"/>
                <w:lang w:val="en-GB"/>
              </w:rPr>
              <w:t>252,943</w:t>
            </w:r>
          </w:p>
        </w:tc>
        <w:tc>
          <w:tcPr>
            <w:tcW w:w="787" w:type="pct"/>
            <w:shd w:val="clear" w:color="auto" w:fill="auto"/>
            <w:vAlign w:val="bottom"/>
          </w:tcPr>
          <w:p w14:paraId="3376E62A" w14:textId="77777777" w:rsidR="00215E72" w:rsidRPr="00EF619C" w:rsidRDefault="00215E72" w:rsidP="00EF619C">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w:t>
            </w:r>
          </w:p>
        </w:tc>
        <w:tc>
          <w:tcPr>
            <w:tcW w:w="787" w:type="pct"/>
            <w:shd w:val="clear" w:color="auto" w:fill="auto"/>
            <w:vAlign w:val="bottom"/>
          </w:tcPr>
          <w:p w14:paraId="7368A8C1" w14:textId="77777777" w:rsidR="00215E72" w:rsidRPr="00EF619C" w:rsidRDefault="00215E72" w:rsidP="00EF619C">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(252,943)</w:t>
            </w:r>
          </w:p>
        </w:tc>
        <w:tc>
          <w:tcPr>
            <w:tcW w:w="789" w:type="pct"/>
            <w:shd w:val="clear" w:color="auto" w:fill="FAFAFA"/>
            <w:vAlign w:val="bottom"/>
          </w:tcPr>
          <w:p w14:paraId="111EE99B" w14:textId="77777777" w:rsidR="00215E72" w:rsidRPr="00EF619C" w:rsidRDefault="00215E72" w:rsidP="00EF619C">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w:t>
            </w:r>
          </w:p>
        </w:tc>
      </w:tr>
      <w:tr w:rsidR="00215E72" w:rsidRPr="00EF619C" w14:paraId="029D9F0D" w14:textId="77777777" w:rsidTr="00E52D96">
        <w:trPr>
          <w:trHeight w:val="20"/>
        </w:trPr>
        <w:tc>
          <w:tcPr>
            <w:tcW w:w="1468" w:type="pct"/>
            <w:shd w:val="clear" w:color="auto" w:fill="auto"/>
            <w:vAlign w:val="bottom"/>
          </w:tcPr>
          <w:p w14:paraId="659C071B" w14:textId="77777777" w:rsidR="00215E72" w:rsidRPr="00EF619C" w:rsidRDefault="00215E72" w:rsidP="00EF619C">
            <w:pPr>
              <w:spacing w:before="0" w:after="0"/>
              <w:ind w:left="9"/>
              <w:jc w:val="left"/>
              <w:rPr>
                <w:rFonts w:ascii="Arial" w:eastAsia="Arial Unicode MS" w:hAnsi="Arial" w:cs="Arial"/>
                <w:sz w:val="18"/>
                <w:szCs w:val="18"/>
                <w:lang w:val="en-GB" w:bidi="th-TH"/>
              </w:rPr>
            </w:pPr>
            <w:r w:rsidRPr="00EF619C">
              <w:rPr>
                <w:rFonts w:ascii="Arial" w:eastAsia="Arial Unicode MS" w:hAnsi="Arial" w:cs="Arial"/>
                <w:sz w:val="18"/>
                <w:szCs w:val="18"/>
                <w:lang w:val="en-GB" w:bidi="th-TH"/>
              </w:rPr>
              <w:t>Derivative liabilities</w:t>
            </w:r>
          </w:p>
        </w:tc>
        <w:tc>
          <w:tcPr>
            <w:tcW w:w="381" w:type="pct"/>
            <w:shd w:val="clear" w:color="auto" w:fill="auto"/>
            <w:vAlign w:val="bottom"/>
          </w:tcPr>
          <w:p w14:paraId="6E897116" w14:textId="621A13B0" w:rsidR="00215E72" w:rsidRPr="00EF619C" w:rsidRDefault="00053E80" w:rsidP="00EF619C">
            <w:pPr>
              <w:spacing w:before="0" w:after="0"/>
              <w:ind w:right="-72"/>
              <w:jc w:val="center"/>
              <w:rPr>
                <w:rFonts w:ascii="Arial" w:eastAsia="Arial Unicode MS" w:hAnsi="Arial" w:cs="Arial"/>
                <w:sz w:val="18"/>
                <w:szCs w:val="18"/>
                <w:lang w:val="en-GB"/>
              </w:rPr>
            </w:pPr>
            <w:r w:rsidRPr="00EF619C">
              <w:rPr>
                <w:rFonts w:ascii="Arial" w:eastAsia="Arial Unicode MS" w:hAnsi="Arial" w:cs="Arial"/>
                <w:sz w:val="18"/>
                <w:szCs w:val="18"/>
                <w:lang w:val="en-GB"/>
              </w:rPr>
              <w:t>C</w:t>
            </w:r>
          </w:p>
        </w:tc>
        <w:tc>
          <w:tcPr>
            <w:tcW w:w="787" w:type="pct"/>
            <w:shd w:val="clear" w:color="auto" w:fill="auto"/>
            <w:vAlign w:val="bottom"/>
          </w:tcPr>
          <w:p w14:paraId="2DC97C30" w14:textId="1E45959D" w:rsidR="00215E72" w:rsidRPr="00EF619C" w:rsidRDefault="00215E72" w:rsidP="00EF619C">
            <w:pPr>
              <w:spacing w:before="0" w:after="0"/>
              <w:ind w:right="-72"/>
              <w:jc w:val="right"/>
              <w:rPr>
                <w:rFonts w:ascii="Arial" w:eastAsia="Arial Unicode MS" w:hAnsi="Arial" w:cs="Arial"/>
                <w:sz w:val="18"/>
                <w:szCs w:val="18"/>
                <w:rtl/>
                <w:cs/>
                <w:lang w:val="en-GB"/>
              </w:rPr>
            </w:pPr>
            <w:r w:rsidRPr="00EF619C">
              <w:rPr>
                <w:rFonts w:ascii="Arial" w:eastAsia="Arial Unicode MS" w:hAnsi="Arial" w:cs="Arial"/>
                <w:sz w:val="18"/>
                <w:szCs w:val="18"/>
                <w:lang w:val="en-GB"/>
              </w:rPr>
              <w:t>-</w:t>
            </w:r>
          </w:p>
        </w:tc>
        <w:tc>
          <w:tcPr>
            <w:tcW w:w="787" w:type="pct"/>
            <w:shd w:val="clear" w:color="auto" w:fill="auto"/>
            <w:vAlign w:val="bottom"/>
          </w:tcPr>
          <w:p w14:paraId="25AE0E10" w14:textId="77777777" w:rsidR="00215E72" w:rsidRPr="00EF619C" w:rsidRDefault="00215E72" w:rsidP="00EF619C">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422,534</w:t>
            </w:r>
          </w:p>
        </w:tc>
        <w:tc>
          <w:tcPr>
            <w:tcW w:w="787" w:type="pct"/>
            <w:shd w:val="clear" w:color="auto" w:fill="auto"/>
            <w:vAlign w:val="bottom"/>
          </w:tcPr>
          <w:p w14:paraId="215E4060" w14:textId="77777777" w:rsidR="00215E72" w:rsidRPr="00EF619C" w:rsidRDefault="00215E72" w:rsidP="00EF619C">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w:t>
            </w:r>
          </w:p>
        </w:tc>
        <w:tc>
          <w:tcPr>
            <w:tcW w:w="789" w:type="pct"/>
            <w:shd w:val="clear" w:color="auto" w:fill="FAFAFA"/>
            <w:vAlign w:val="bottom"/>
          </w:tcPr>
          <w:p w14:paraId="37D85E12" w14:textId="77777777" w:rsidR="00215E72" w:rsidRPr="00EF619C" w:rsidRDefault="00215E72" w:rsidP="00EF619C">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422,534</w:t>
            </w:r>
          </w:p>
        </w:tc>
      </w:tr>
      <w:tr w:rsidR="00215E72" w:rsidRPr="00EF619C" w14:paraId="7027CA1D" w14:textId="77777777" w:rsidTr="00E52D96">
        <w:trPr>
          <w:trHeight w:val="20"/>
        </w:trPr>
        <w:tc>
          <w:tcPr>
            <w:tcW w:w="1468" w:type="pct"/>
            <w:shd w:val="clear" w:color="auto" w:fill="auto"/>
            <w:vAlign w:val="bottom"/>
          </w:tcPr>
          <w:p w14:paraId="73EB6646" w14:textId="77777777" w:rsidR="00215E72" w:rsidRPr="00EF619C" w:rsidRDefault="00215E72" w:rsidP="00EF619C">
            <w:pPr>
              <w:spacing w:before="0" w:after="0"/>
              <w:ind w:left="9"/>
              <w:jc w:val="left"/>
              <w:rPr>
                <w:rFonts w:ascii="Arial" w:eastAsia="Arial Unicode MS" w:hAnsi="Arial" w:cs="Arial"/>
                <w:sz w:val="18"/>
                <w:szCs w:val="18"/>
                <w:lang w:val="en-GB" w:bidi="th-TH"/>
              </w:rPr>
            </w:pPr>
          </w:p>
        </w:tc>
        <w:tc>
          <w:tcPr>
            <w:tcW w:w="381" w:type="pct"/>
            <w:shd w:val="clear" w:color="auto" w:fill="auto"/>
            <w:vAlign w:val="bottom"/>
          </w:tcPr>
          <w:p w14:paraId="6D313E63" w14:textId="77777777" w:rsidR="00215E72" w:rsidRPr="00EF619C" w:rsidRDefault="00215E72" w:rsidP="00EF619C">
            <w:pPr>
              <w:spacing w:before="0" w:after="0"/>
              <w:ind w:right="-72"/>
              <w:jc w:val="center"/>
              <w:rPr>
                <w:rFonts w:ascii="Arial" w:eastAsia="Arial Unicode MS" w:hAnsi="Arial" w:cs="Arial"/>
                <w:sz w:val="18"/>
                <w:szCs w:val="18"/>
                <w:lang w:val="en-GB"/>
              </w:rPr>
            </w:pPr>
          </w:p>
        </w:tc>
        <w:tc>
          <w:tcPr>
            <w:tcW w:w="787" w:type="pct"/>
            <w:shd w:val="clear" w:color="auto" w:fill="auto"/>
            <w:vAlign w:val="bottom"/>
          </w:tcPr>
          <w:p w14:paraId="28BF803F" w14:textId="29C45D04" w:rsidR="00215E72" w:rsidRPr="00EF619C" w:rsidRDefault="00215E72" w:rsidP="00EF619C">
            <w:pPr>
              <w:spacing w:before="0" w:after="0"/>
              <w:ind w:right="-72"/>
              <w:jc w:val="right"/>
              <w:rPr>
                <w:rFonts w:ascii="Arial" w:eastAsia="Arial Unicode MS" w:hAnsi="Arial" w:cs="Arial"/>
                <w:sz w:val="18"/>
                <w:szCs w:val="18"/>
                <w:lang w:val="en-GB"/>
              </w:rPr>
            </w:pPr>
          </w:p>
        </w:tc>
        <w:tc>
          <w:tcPr>
            <w:tcW w:w="787" w:type="pct"/>
            <w:shd w:val="clear" w:color="auto" w:fill="auto"/>
            <w:vAlign w:val="bottom"/>
          </w:tcPr>
          <w:p w14:paraId="55A7C22F" w14:textId="77777777" w:rsidR="00215E72" w:rsidRPr="00EF619C" w:rsidRDefault="00215E72" w:rsidP="00EF619C">
            <w:pPr>
              <w:spacing w:before="0" w:after="0"/>
              <w:ind w:right="-72"/>
              <w:jc w:val="right"/>
              <w:rPr>
                <w:rFonts w:ascii="Arial" w:eastAsia="Arial Unicode MS" w:hAnsi="Arial" w:cs="Arial"/>
                <w:sz w:val="18"/>
                <w:szCs w:val="18"/>
                <w:lang w:val="en-GB"/>
              </w:rPr>
            </w:pPr>
          </w:p>
        </w:tc>
        <w:tc>
          <w:tcPr>
            <w:tcW w:w="787" w:type="pct"/>
            <w:shd w:val="clear" w:color="auto" w:fill="auto"/>
            <w:vAlign w:val="bottom"/>
          </w:tcPr>
          <w:p w14:paraId="1FD161FD" w14:textId="77777777" w:rsidR="00215E72" w:rsidRPr="00EF619C" w:rsidRDefault="00215E72" w:rsidP="00EF619C">
            <w:pPr>
              <w:spacing w:before="0" w:after="0"/>
              <w:ind w:right="-72"/>
              <w:jc w:val="right"/>
              <w:rPr>
                <w:rFonts w:ascii="Arial" w:eastAsia="Arial Unicode MS" w:hAnsi="Arial" w:cs="Arial"/>
                <w:sz w:val="18"/>
                <w:szCs w:val="18"/>
                <w:lang w:val="en-GB"/>
              </w:rPr>
            </w:pPr>
          </w:p>
        </w:tc>
        <w:tc>
          <w:tcPr>
            <w:tcW w:w="789" w:type="pct"/>
            <w:shd w:val="clear" w:color="auto" w:fill="FAFAFA"/>
            <w:vAlign w:val="bottom"/>
          </w:tcPr>
          <w:p w14:paraId="3EA8E361" w14:textId="77777777" w:rsidR="00215E72" w:rsidRPr="00EF619C" w:rsidRDefault="00215E72" w:rsidP="00EF619C">
            <w:pPr>
              <w:spacing w:before="0" w:after="0"/>
              <w:ind w:right="-72"/>
              <w:jc w:val="right"/>
              <w:rPr>
                <w:rFonts w:ascii="Arial" w:eastAsia="Arial Unicode MS" w:hAnsi="Arial" w:cs="Arial"/>
                <w:sz w:val="18"/>
                <w:szCs w:val="18"/>
                <w:lang w:val="en-GB"/>
              </w:rPr>
            </w:pPr>
          </w:p>
        </w:tc>
      </w:tr>
      <w:tr w:rsidR="00215E72" w:rsidRPr="00EF619C" w14:paraId="5BA88AAB" w14:textId="77777777" w:rsidTr="00E52D96">
        <w:trPr>
          <w:trHeight w:val="20"/>
        </w:trPr>
        <w:tc>
          <w:tcPr>
            <w:tcW w:w="1468" w:type="pct"/>
            <w:shd w:val="clear" w:color="auto" w:fill="auto"/>
            <w:vAlign w:val="bottom"/>
            <w:hideMark/>
          </w:tcPr>
          <w:p w14:paraId="4181BE7C" w14:textId="77777777" w:rsidR="00215E72" w:rsidRPr="00EF619C" w:rsidRDefault="00215E72" w:rsidP="00EF619C">
            <w:pPr>
              <w:spacing w:before="0" w:after="0"/>
              <w:ind w:left="9"/>
              <w:jc w:val="left"/>
              <w:rPr>
                <w:rFonts w:ascii="Arial" w:eastAsia="Arial Unicode MS" w:hAnsi="Arial" w:cs="Arial"/>
                <w:b/>
                <w:bCs/>
                <w:sz w:val="18"/>
                <w:szCs w:val="18"/>
                <w:lang w:val="en-GB" w:bidi="th-TH"/>
              </w:rPr>
            </w:pPr>
            <w:r w:rsidRPr="00EF619C">
              <w:rPr>
                <w:rFonts w:ascii="Arial" w:eastAsia="Arial Unicode MS" w:hAnsi="Arial" w:cs="Arial"/>
                <w:b/>
                <w:bCs/>
                <w:sz w:val="18"/>
                <w:szCs w:val="18"/>
                <w:lang w:val="en-GB" w:bidi="th-TH"/>
              </w:rPr>
              <w:t>Non-current liabilities</w:t>
            </w:r>
          </w:p>
        </w:tc>
        <w:tc>
          <w:tcPr>
            <w:tcW w:w="381" w:type="pct"/>
            <w:shd w:val="clear" w:color="auto" w:fill="auto"/>
            <w:vAlign w:val="bottom"/>
          </w:tcPr>
          <w:p w14:paraId="6DA8D7D9" w14:textId="77777777" w:rsidR="00215E72" w:rsidRPr="00EF619C" w:rsidRDefault="00215E72" w:rsidP="00EF619C">
            <w:pPr>
              <w:spacing w:before="0" w:after="0"/>
              <w:ind w:right="-72"/>
              <w:jc w:val="center"/>
              <w:rPr>
                <w:rFonts w:ascii="Arial" w:eastAsia="Arial Unicode MS" w:hAnsi="Arial" w:cs="Arial"/>
                <w:b/>
                <w:bCs/>
                <w:sz w:val="18"/>
                <w:szCs w:val="18"/>
                <w:rtl/>
                <w:cs/>
                <w:lang w:val="en-GB"/>
              </w:rPr>
            </w:pPr>
          </w:p>
        </w:tc>
        <w:tc>
          <w:tcPr>
            <w:tcW w:w="787" w:type="pct"/>
            <w:shd w:val="clear" w:color="auto" w:fill="auto"/>
            <w:vAlign w:val="bottom"/>
          </w:tcPr>
          <w:p w14:paraId="29756FF1" w14:textId="1533574D" w:rsidR="00215E72" w:rsidRPr="00EF619C" w:rsidRDefault="00215E72" w:rsidP="00EF619C">
            <w:pPr>
              <w:spacing w:before="0" w:after="0"/>
              <w:ind w:right="-72"/>
              <w:jc w:val="right"/>
              <w:rPr>
                <w:rFonts w:ascii="Arial" w:eastAsia="Arial Unicode MS" w:hAnsi="Arial" w:cs="Arial"/>
                <w:b/>
                <w:bCs/>
                <w:sz w:val="18"/>
                <w:szCs w:val="18"/>
                <w:rtl/>
                <w:cs/>
                <w:lang w:val="en-GB"/>
              </w:rPr>
            </w:pPr>
          </w:p>
        </w:tc>
        <w:tc>
          <w:tcPr>
            <w:tcW w:w="787" w:type="pct"/>
            <w:shd w:val="clear" w:color="auto" w:fill="auto"/>
            <w:vAlign w:val="bottom"/>
          </w:tcPr>
          <w:p w14:paraId="195442AD" w14:textId="77777777" w:rsidR="00215E72" w:rsidRPr="00EF619C" w:rsidRDefault="00215E72" w:rsidP="00EF619C">
            <w:pPr>
              <w:spacing w:before="0" w:after="0"/>
              <w:ind w:right="-72"/>
              <w:jc w:val="right"/>
              <w:rPr>
                <w:rFonts w:ascii="Arial" w:eastAsia="Arial Unicode MS" w:hAnsi="Arial" w:cs="Arial"/>
                <w:b/>
                <w:bCs/>
                <w:sz w:val="18"/>
                <w:szCs w:val="18"/>
                <w:lang w:val="en-GB"/>
              </w:rPr>
            </w:pPr>
          </w:p>
        </w:tc>
        <w:tc>
          <w:tcPr>
            <w:tcW w:w="787" w:type="pct"/>
            <w:shd w:val="clear" w:color="auto" w:fill="auto"/>
            <w:vAlign w:val="bottom"/>
          </w:tcPr>
          <w:p w14:paraId="508E9D52" w14:textId="77777777" w:rsidR="00215E72" w:rsidRPr="00EF619C" w:rsidRDefault="00215E72" w:rsidP="00EF619C">
            <w:pPr>
              <w:spacing w:before="0" w:after="0"/>
              <w:ind w:right="-72"/>
              <w:jc w:val="right"/>
              <w:rPr>
                <w:rFonts w:ascii="Arial" w:eastAsia="Arial Unicode MS" w:hAnsi="Arial" w:cs="Arial"/>
                <w:b/>
                <w:bCs/>
                <w:sz w:val="18"/>
                <w:szCs w:val="18"/>
                <w:lang w:val="en-GB"/>
              </w:rPr>
            </w:pPr>
          </w:p>
        </w:tc>
        <w:tc>
          <w:tcPr>
            <w:tcW w:w="789" w:type="pct"/>
            <w:shd w:val="clear" w:color="auto" w:fill="FAFAFA"/>
            <w:vAlign w:val="bottom"/>
          </w:tcPr>
          <w:p w14:paraId="0A362EA8" w14:textId="77777777" w:rsidR="00215E72" w:rsidRPr="00EF619C" w:rsidRDefault="00215E72" w:rsidP="00EF619C">
            <w:pPr>
              <w:spacing w:before="0" w:after="0"/>
              <w:ind w:right="-72"/>
              <w:jc w:val="right"/>
              <w:rPr>
                <w:rFonts w:ascii="Arial" w:eastAsia="Arial Unicode MS" w:hAnsi="Arial" w:cs="Arial"/>
                <w:b/>
                <w:bCs/>
                <w:sz w:val="18"/>
                <w:szCs w:val="18"/>
                <w:lang w:val="en-GB"/>
              </w:rPr>
            </w:pPr>
          </w:p>
        </w:tc>
      </w:tr>
      <w:tr w:rsidR="00215E72" w:rsidRPr="00EF619C" w14:paraId="6FA0D28E" w14:textId="77777777" w:rsidTr="00E52D96">
        <w:trPr>
          <w:trHeight w:val="20"/>
        </w:trPr>
        <w:tc>
          <w:tcPr>
            <w:tcW w:w="1468" w:type="pct"/>
            <w:shd w:val="clear" w:color="auto" w:fill="auto"/>
            <w:vAlign w:val="bottom"/>
            <w:hideMark/>
          </w:tcPr>
          <w:p w14:paraId="6BDC9F54" w14:textId="77777777" w:rsidR="00215E72" w:rsidRPr="00EF619C" w:rsidRDefault="00215E72" w:rsidP="00EF619C">
            <w:pPr>
              <w:spacing w:before="0" w:after="0"/>
              <w:ind w:left="9"/>
              <w:jc w:val="left"/>
              <w:rPr>
                <w:rFonts w:ascii="Arial" w:eastAsia="Arial Unicode MS" w:hAnsi="Arial" w:cs="Arial"/>
                <w:sz w:val="18"/>
                <w:szCs w:val="18"/>
                <w:lang w:val="en-GB" w:bidi="th-TH"/>
              </w:rPr>
            </w:pPr>
            <w:r w:rsidRPr="00EF619C">
              <w:rPr>
                <w:rFonts w:ascii="Arial" w:eastAsia="Arial Unicode MS" w:hAnsi="Arial" w:cs="Arial"/>
                <w:sz w:val="18"/>
                <w:szCs w:val="18"/>
                <w:lang w:val="en-GB" w:bidi="th-TH"/>
              </w:rPr>
              <w:t>Lease liabilities</w:t>
            </w:r>
          </w:p>
        </w:tc>
        <w:tc>
          <w:tcPr>
            <w:tcW w:w="381" w:type="pct"/>
            <w:shd w:val="clear" w:color="auto" w:fill="auto"/>
            <w:vAlign w:val="bottom"/>
          </w:tcPr>
          <w:p w14:paraId="61CD1731" w14:textId="1D72366F" w:rsidR="00215E72" w:rsidRPr="00EF619C" w:rsidRDefault="00053E80" w:rsidP="00EF619C">
            <w:pPr>
              <w:spacing w:before="0" w:after="0"/>
              <w:ind w:right="-72"/>
              <w:jc w:val="center"/>
              <w:rPr>
                <w:rFonts w:ascii="Arial" w:eastAsia="Arial Unicode MS" w:hAnsi="Arial" w:cs="Arial"/>
                <w:sz w:val="18"/>
                <w:szCs w:val="18"/>
                <w:lang w:val="en-GB"/>
              </w:rPr>
            </w:pPr>
            <w:r w:rsidRPr="00EF619C">
              <w:rPr>
                <w:rFonts w:ascii="Arial" w:eastAsia="Arial Unicode MS" w:hAnsi="Arial" w:cs="Arial"/>
                <w:sz w:val="18"/>
                <w:szCs w:val="18"/>
                <w:lang w:val="en-GB"/>
              </w:rPr>
              <w:t>A</w:t>
            </w:r>
          </w:p>
        </w:tc>
        <w:tc>
          <w:tcPr>
            <w:tcW w:w="787" w:type="pct"/>
            <w:shd w:val="clear" w:color="auto" w:fill="auto"/>
            <w:vAlign w:val="bottom"/>
          </w:tcPr>
          <w:p w14:paraId="09D95839" w14:textId="016D867D" w:rsidR="00215E72" w:rsidRPr="00EF619C" w:rsidRDefault="00215E72" w:rsidP="00EF619C">
            <w:pPr>
              <w:spacing w:before="0" w:after="0"/>
              <w:ind w:right="-72"/>
              <w:jc w:val="right"/>
              <w:rPr>
                <w:rFonts w:ascii="Arial" w:eastAsia="Arial Unicode MS" w:hAnsi="Arial" w:cs="Arial"/>
                <w:sz w:val="18"/>
                <w:szCs w:val="18"/>
                <w:rtl/>
                <w:cs/>
                <w:lang w:val="en-GB"/>
              </w:rPr>
            </w:pPr>
            <w:r w:rsidRPr="00EF619C">
              <w:rPr>
                <w:rFonts w:ascii="Arial" w:eastAsia="Arial Unicode MS" w:hAnsi="Arial" w:cs="Arial"/>
                <w:sz w:val="18"/>
                <w:szCs w:val="18"/>
                <w:lang w:val="en-GB"/>
              </w:rPr>
              <w:t>-</w:t>
            </w:r>
          </w:p>
        </w:tc>
        <w:tc>
          <w:tcPr>
            <w:tcW w:w="787" w:type="pct"/>
            <w:shd w:val="clear" w:color="auto" w:fill="auto"/>
            <w:vAlign w:val="bottom"/>
          </w:tcPr>
          <w:p w14:paraId="721A3C2D" w14:textId="77777777" w:rsidR="00215E72" w:rsidRPr="00EF619C" w:rsidRDefault="00215E72" w:rsidP="00EF619C">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w:t>
            </w:r>
          </w:p>
        </w:tc>
        <w:tc>
          <w:tcPr>
            <w:tcW w:w="787" w:type="pct"/>
            <w:shd w:val="clear" w:color="auto" w:fill="auto"/>
            <w:vAlign w:val="bottom"/>
          </w:tcPr>
          <w:p w14:paraId="73837066" w14:textId="77777777" w:rsidR="00215E72" w:rsidRPr="00EF619C" w:rsidRDefault="00215E72" w:rsidP="00EF619C">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10,128,745</w:t>
            </w:r>
          </w:p>
        </w:tc>
        <w:tc>
          <w:tcPr>
            <w:tcW w:w="789" w:type="pct"/>
            <w:shd w:val="clear" w:color="auto" w:fill="FAFAFA"/>
            <w:vAlign w:val="bottom"/>
          </w:tcPr>
          <w:p w14:paraId="147BE22F" w14:textId="77777777" w:rsidR="00215E72" w:rsidRPr="00EF619C" w:rsidRDefault="00215E72" w:rsidP="00EF619C">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10,128,745</w:t>
            </w:r>
          </w:p>
        </w:tc>
      </w:tr>
      <w:tr w:rsidR="00215E72" w:rsidRPr="00EF619C" w14:paraId="36816066" w14:textId="77777777" w:rsidTr="00E52D96">
        <w:trPr>
          <w:trHeight w:val="20"/>
        </w:trPr>
        <w:tc>
          <w:tcPr>
            <w:tcW w:w="1468" w:type="pct"/>
            <w:shd w:val="clear" w:color="auto" w:fill="auto"/>
            <w:vAlign w:val="bottom"/>
          </w:tcPr>
          <w:p w14:paraId="07BA753F" w14:textId="77777777" w:rsidR="00215E72" w:rsidRPr="00EF619C" w:rsidRDefault="00215E72" w:rsidP="00EF619C">
            <w:pPr>
              <w:spacing w:before="0" w:after="0"/>
              <w:ind w:left="9"/>
              <w:jc w:val="left"/>
              <w:rPr>
                <w:rFonts w:ascii="Arial" w:eastAsia="Arial Unicode MS" w:hAnsi="Arial" w:cs="Arial"/>
                <w:sz w:val="18"/>
                <w:szCs w:val="18"/>
                <w:lang w:val="en-GB" w:bidi="th-TH"/>
              </w:rPr>
            </w:pPr>
            <w:r w:rsidRPr="00EF619C">
              <w:rPr>
                <w:rFonts w:ascii="Arial" w:eastAsia="Arial Unicode MS" w:hAnsi="Arial" w:cs="Arial"/>
                <w:sz w:val="18"/>
                <w:szCs w:val="18"/>
                <w:lang w:val="en-GB" w:bidi="th-TH"/>
              </w:rPr>
              <w:t>Liabilities under</w:t>
            </w:r>
          </w:p>
        </w:tc>
        <w:tc>
          <w:tcPr>
            <w:tcW w:w="381" w:type="pct"/>
            <w:shd w:val="clear" w:color="auto" w:fill="auto"/>
            <w:vAlign w:val="bottom"/>
          </w:tcPr>
          <w:p w14:paraId="4DA96DE1" w14:textId="77777777" w:rsidR="00215E72" w:rsidRPr="00EF619C" w:rsidRDefault="00215E72" w:rsidP="00EF619C">
            <w:pPr>
              <w:spacing w:before="0" w:after="0"/>
              <w:ind w:right="-72"/>
              <w:jc w:val="center"/>
              <w:rPr>
                <w:rFonts w:ascii="Arial" w:eastAsia="Arial Unicode MS" w:hAnsi="Arial" w:cs="Arial"/>
                <w:sz w:val="18"/>
                <w:szCs w:val="18"/>
                <w:rtl/>
                <w:cs/>
                <w:lang w:val="en-GB"/>
              </w:rPr>
            </w:pPr>
          </w:p>
        </w:tc>
        <w:tc>
          <w:tcPr>
            <w:tcW w:w="787" w:type="pct"/>
            <w:shd w:val="clear" w:color="auto" w:fill="auto"/>
            <w:vAlign w:val="bottom"/>
          </w:tcPr>
          <w:p w14:paraId="1730957B" w14:textId="13FF8BF8" w:rsidR="00215E72" w:rsidRPr="00EF619C" w:rsidRDefault="00215E72" w:rsidP="00EF619C">
            <w:pPr>
              <w:spacing w:before="0" w:after="0"/>
              <w:ind w:right="-72"/>
              <w:jc w:val="right"/>
              <w:rPr>
                <w:rFonts w:ascii="Arial" w:eastAsia="Arial Unicode MS" w:hAnsi="Arial" w:cs="Arial"/>
                <w:sz w:val="18"/>
                <w:szCs w:val="18"/>
                <w:rtl/>
                <w:cs/>
                <w:lang w:val="en-GB"/>
              </w:rPr>
            </w:pPr>
          </w:p>
        </w:tc>
        <w:tc>
          <w:tcPr>
            <w:tcW w:w="787" w:type="pct"/>
            <w:shd w:val="clear" w:color="auto" w:fill="auto"/>
            <w:vAlign w:val="bottom"/>
          </w:tcPr>
          <w:p w14:paraId="3DE34DE0" w14:textId="77777777" w:rsidR="00215E72" w:rsidRPr="00EF619C" w:rsidRDefault="00215E72" w:rsidP="00EF619C">
            <w:pPr>
              <w:spacing w:before="0" w:after="0"/>
              <w:ind w:right="-72"/>
              <w:jc w:val="right"/>
              <w:rPr>
                <w:rFonts w:ascii="Arial" w:eastAsia="Arial Unicode MS" w:hAnsi="Arial" w:cs="Arial"/>
                <w:sz w:val="18"/>
                <w:szCs w:val="18"/>
                <w:lang w:val="en-GB"/>
              </w:rPr>
            </w:pPr>
          </w:p>
        </w:tc>
        <w:tc>
          <w:tcPr>
            <w:tcW w:w="787" w:type="pct"/>
            <w:shd w:val="clear" w:color="auto" w:fill="auto"/>
            <w:vAlign w:val="bottom"/>
          </w:tcPr>
          <w:p w14:paraId="542F5B12" w14:textId="77777777" w:rsidR="00215E72" w:rsidRPr="00EF619C" w:rsidRDefault="00215E72" w:rsidP="00EF619C">
            <w:pPr>
              <w:spacing w:before="0" w:after="0"/>
              <w:ind w:right="-72"/>
              <w:jc w:val="right"/>
              <w:rPr>
                <w:rFonts w:ascii="Arial" w:eastAsia="Arial Unicode MS" w:hAnsi="Arial" w:cs="Arial"/>
                <w:sz w:val="18"/>
                <w:szCs w:val="18"/>
                <w:lang w:val="en-GB"/>
              </w:rPr>
            </w:pPr>
          </w:p>
        </w:tc>
        <w:tc>
          <w:tcPr>
            <w:tcW w:w="789" w:type="pct"/>
            <w:shd w:val="clear" w:color="auto" w:fill="FAFAFA"/>
            <w:vAlign w:val="bottom"/>
          </w:tcPr>
          <w:p w14:paraId="37C5B36E" w14:textId="77777777" w:rsidR="00215E72" w:rsidRPr="00EF619C" w:rsidRDefault="00215E72" w:rsidP="00EF619C">
            <w:pPr>
              <w:spacing w:before="0" w:after="0"/>
              <w:ind w:right="-72"/>
              <w:jc w:val="right"/>
              <w:rPr>
                <w:rFonts w:ascii="Arial" w:eastAsia="Arial Unicode MS" w:hAnsi="Arial" w:cs="Arial"/>
                <w:sz w:val="18"/>
                <w:szCs w:val="18"/>
                <w:lang w:val="en-GB"/>
              </w:rPr>
            </w:pPr>
          </w:p>
        </w:tc>
      </w:tr>
      <w:tr w:rsidR="00215E72" w:rsidRPr="00EF619C" w14:paraId="4040AFAE" w14:textId="77777777" w:rsidTr="00E52D96">
        <w:trPr>
          <w:trHeight w:val="20"/>
        </w:trPr>
        <w:tc>
          <w:tcPr>
            <w:tcW w:w="1468" w:type="pct"/>
            <w:shd w:val="clear" w:color="auto" w:fill="auto"/>
            <w:vAlign w:val="bottom"/>
          </w:tcPr>
          <w:p w14:paraId="1C5BEFF0" w14:textId="0EC07F71" w:rsidR="00215E72" w:rsidRPr="00EF619C" w:rsidRDefault="00215E72" w:rsidP="00EF619C">
            <w:pPr>
              <w:spacing w:before="0" w:after="0"/>
              <w:ind w:left="9"/>
              <w:jc w:val="left"/>
              <w:rPr>
                <w:rFonts w:ascii="Arial" w:eastAsia="Arial Unicode MS" w:hAnsi="Arial" w:cs="Arial"/>
                <w:sz w:val="18"/>
                <w:szCs w:val="18"/>
                <w:lang w:val="en-GB" w:bidi="th-TH"/>
              </w:rPr>
            </w:pPr>
            <w:r w:rsidRPr="00EF619C">
              <w:rPr>
                <w:rFonts w:ascii="Arial" w:eastAsia="Arial Unicode MS" w:hAnsi="Arial" w:cs="Arial"/>
                <w:sz w:val="18"/>
                <w:szCs w:val="18"/>
                <w:lang w:val="en-GB" w:bidi="th-TH"/>
              </w:rPr>
              <w:t xml:space="preserve">   financial lease agreements</w:t>
            </w:r>
          </w:p>
        </w:tc>
        <w:tc>
          <w:tcPr>
            <w:tcW w:w="381" w:type="pct"/>
            <w:shd w:val="clear" w:color="auto" w:fill="auto"/>
            <w:vAlign w:val="bottom"/>
          </w:tcPr>
          <w:p w14:paraId="459D9240" w14:textId="419EFE97" w:rsidR="00215E72" w:rsidRPr="00EF619C" w:rsidRDefault="00053E80" w:rsidP="00EF619C">
            <w:pPr>
              <w:spacing w:before="0" w:after="0"/>
              <w:ind w:right="-72"/>
              <w:jc w:val="center"/>
              <w:rPr>
                <w:rFonts w:ascii="Arial" w:eastAsia="Arial Unicode MS" w:hAnsi="Arial" w:cs="Arial"/>
                <w:sz w:val="18"/>
                <w:szCs w:val="18"/>
                <w:lang w:val="en-GB"/>
              </w:rPr>
            </w:pPr>
            <w:r w:rsidRPr="00EF619C">
              <w:rPr>
                <w:rFonts w:ascii="Arial" w:eastAsia="Arial Unicode MS" w:hAnsi="Arial" w:cs="Arial"/>
                <w:sz w:val="18"/>
                <w:szCs w:val="18"/>
                <w:lang w:val="en-GB"/>
              </w:rPr>
              <w:t>A</w:t>
            </w:r>
          </w:p>
        </w:tc>
        <w:tc>
          <w:tcPr>
            <w:tcW w:w="787" w:type="pct"/>
            <w:tcBorders>
              <w:bottom w:val="single" w:sz="4" w:space="0" w:color="auto"/>
            </w:tcBorders>
            <w:shd w:val="clear" w:color="auto" w:fill="auto"/>
            <w:vAlign w:val="bottom"/>
          </w:tcPr>
          <w:p w14:paraId="0E109D96" w14:textId="77E920D5" w:rsidR="00215E72" w:rsidRPr="00EF619C" w:rsidRDefault="00215E72" w:rsidP="00EF619C">
            <w:pPr>
              <w:spacing w:before="0" w:after="0"/>
              <w:ind w:right="-72"/>
              <w:jc w:val="right"/>
              <w:rPr>
                <w:rFonts w:ascii="Arial" w:eastAsia="Arial Unicode MS" w:hAnsi="Arial" w:cs="Arial"/>
                <w:sz w:val="18"/>
                <w:szCs w:val="18"/>
                <w:rtl/>
                <w:cs/>
                <w:lang w:val="en-GB"/>
              </w:rPr>
            </w:pPr>
            <w:r w:rsidRPr="00EF619C">
              <w:rPr>
                <w:rFonts w:ascii="Arial" w:eastAsia="Arial Unicode MS" w:hAnsi="Arial" w:cs="Arial"/>
                <w:sz w:val="18"/>
                <w:szCs w:val="18"/>
                <w:lang w:val="en-GB"/>
              </w:rPr>
              <w:t>749,336</w:t>
            </w:r>
          </w:p>
        </w:tc>
        <w:tc>
          <w:tcPr>
            <w:tcW w:w="787" w:type="pct"/>
            <w:tcBorders>
              <w:bottom w:val="single" w:sz="4" w:space="0" w:color="auto"/>
            </w:tcBorders>
            <w:shd w:val="clear" w:color="auto" w:fill="auto"/>
            <w:vAlign w:val="bottom"/>
          </w:tcPr>
          <w:p w14:paraId="2E7A3D57" w14:textId="77777777" w:rsidR="00215E72" w:rsidRPr="00EF619C" w:rsidRDefault="00215E72" w:rsidP="00EF619C">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w:t>
            </w:r>
          </w:p>
        </w:tc>
        <w:tc>
          <w:tcPr>
            <w:tcW w:w="787" w:type="pct"/>
            <w:tcBorders>
              <w:bottom w:val="single" w:sz="4" w:space="0" w:color="auto"/>
            </w:tcBorders>
            <w:shd w:val="clear" w:color="auto" w:fill="auto"/>
            <w:vAlign w:val="bottom"/>
          </w:tcPr>
          <w:p w14:paraId="228FEEC6" w14:textId="77777777" w:rsidR="00215E72" w:rsidRPr="00EF619C" w:rsidRDefault="00215E72" w:rsidP="00EF619C">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(749,336)</w:t>
            </w:r>
          </w:p>
        </w:tc>
        <w:tc>
          <w:tcPr>
            <w:tcW w:w="789" w:type="pct"/>
            <w:tcBorders>
              <w:bottom w:val="single" w:sz="4" w:space="0" w:color="auto"/>
            </w:tcBorders>
            <w:shd w:val="clear" w:color="auto" w:fill="FAFAFA"/>
            <w:vAlign w:val="bottom"/>
          </w:tcPr>
          <w:p w14:paraId="06C7F64E" w14:textId="77777777" w:rsidR="00215E72" w:rsidRPr="00EF619C" w:rsidRDefault="00215E72" w:rsidP="00EF619C">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w:t>
            </w:r>
          </w:p>
        </w:tc>
      </w:tr>
      <w:tr w:rsidR="00215E72" w:rsidRPr="00EF619C" w14:paraId="2711502F" w14:textId="77777777" w:rsidTr="00E52D96">
        <w:trPr>
          <w:trHeight w:val="20"/>
        </w:trPr>
        <w:tc>
          <w:tcPr>
            <w:tcW w:w="1468" w:type="pct"/>
            <w:shd w:val="clear" w:color="auto" w:fill="auto"/>
            <w:vAlign w:val="bottom"/>
          </w:tcPr>
          <w:p w14:paraId="0CA07989" w14:textId="77777777" w:rsidR="00215E72" w:rsidRPr="00EF619C" w:rsidRDefault="00215E72" w:rsidP="00EF619C">
            <w:pPr>
              <w:spacing w:before="0" w:after="0"/>
              <w:ind w:left="9"/>
              <w:jc w:val="left"/>
              <w:rPr>
                <w:rFonts w:ascii="Arial" w:eastAsia="Arial Unicode MS" w:hAnsi="Arial" w:cs="Arial"/>
                <w:sz w:val="18"/>
                <w:szCs w:val="18"/>
                <w:lang w:val="en-GB" w:bidi="th-TH"/>
              </w:rPr>
            </w:pPr>
          </w:p>
        </w:tc>
        <w:tc>
          <w:tcPr>
            <w:tcW w:w="381" w:type="pct"/>
            <w:shd w:val="clear" w:color="auto" w:fill="auto"/>
            <w:vAlign w:val="bottom"/>
          </w:tcPr>
          <w:p w14:paraId="3239F622" w14:textId="77777777" w:rsidR="00215E72" w:rsidRPr="00EF619C" w:rsidRDefault="00215E72" w:rsidP="00EF619C">
            <w:pPr>
              <w:spacing w:before="0" w:after="0"/>
              <w:ind w:right="-72"/>
              <w:jc w:val="center"/>
              <w:rPr>
                <w:rFonts w:ascii="Arial" w:eastAsia="Arial Unicode MS" w:hAnsi="Arial" w:cs="Arial"/>
                <w:b/>
                <w:bCs/>
                <w:sz w:val="18"/>
                <w:szCs w:val="18"/>
                <w:lang w:val="en-GB"/>
              </w:rPr>
            </w:pPr>
          </w:p>
        </w:tc>
        <w:tc>
          <w:tcPr>
            <w:tcW w:w="787" w:type="pct"/>
            <w:tcBorders>
              <w:top w:val="single" w:sz="4" w:space="0" w:color="auto"/>
            </w:tcBorders>
            <w:shd w:val="clear" w:color="auto" w:fill="auto"/>
            <w:vAlign w:val="bottom"/>
          </w:tcPr>
          <w:p w14:paraId="03632FA6" w14:textId="4900794A" w:rsidR="00215E72" w:rsidRPr="00EF619C" w:rsidRDefault="00215E72" w:rsidP="00EF619C">
            <w:pPr>
              <w:spacing w:before="0" w:after="0"/>
              <w:ind w:right="-72"/>
              <w:jc w:val="right"/>
              <w:rPr>
                <w:rFonts w:ascii="Arial" w:eastAsia="Arial Unicode MS" w:hAnsi="Arial" w:cs="Arial"/>
                <w:b/>
                <w:bCs/>
                <w:sz w:val="18"/>
                <w:szCs w:val="18"/>
                <w:lang w:val="en-GB"/>
              </w:rPr>
            </w:pPr>
          </w:p>
        </w:tc>
        <w:tc>
          <w:tcPr>
            <w:tcW w:w="787" w:type="pct"/>
            <w:tcBorders>
              <w:top w:val="single" w:sz="4" w:space="0" w:color="auto"/>
            </w:tcBorders>
            <w:shd w:val="clear" w:color="auto" w:fill="auto"/>
            <w:vAlign w:val="bottom"/>
          </w:tcPr>
          <w:p w14:paraId="0F27B399" w14:textId="77777777" w:rsidR="00215E72" w:rsidRPr="00EF619C" w:rsidRDefault="00215E72" w:rsidP="00EF619C">
            <w:pPr>
              <w:spacing w:before="0" w:after="0"/>
              <w:ind w:right="-72"/>
              <w:jc w:val="right"/>
              <w:rPr>
                <w:rFonts w:ascii="Arial" w:eastAsia="Arial Unicode MS" w:hAnsi="Arial" w:cs="Arial"/>
                <w:b/>
                <w:bCs/>
                <w:sz w:val="18"/>
                <w:szCs w:val="18"/>
                <w:lang w:val="en-GB"/>
              </w:rPr>
            </w:pPr>
          </w:p>
        </w:tc>
        <w:tc>
          <w:tcPr>
            <w:tcW w:w="787" w:type="pct"/>
            <w:tcBorders>
              <w:top w:val="single" w:sz="4" w:space="0" w:color="auto"/>
            </w:tcBorders>
            <w:shd w:val="clear" w:color="auto" w:fill="auto"/>
            <w:vAlign w:val="bottom"/>
          </w:tcPr>
          <w:p w14:paraId="0121A238" w14:textId="77777777" w:rsidR="00215E72" w:rsidRPr="00EF619C" w:rsidRDefault="00215E72" w:rsidP="00EF619C">
            <w:pPr>
              <w:spacing w:before="0" w:after="0"/>
              <w:ind w:right="-72"/>
              <w:jc w:val="right"/>
              <w:rPr>
                <w:rFonts w:ascii="Arial" w:eastAsia="Arial Unicode MS" w:hAnsi="Arial" w:cs="Arial"/>
                <w:b/>
                <w:bCs/>
                <w:sz w:val="18"/>
                <w:szCs w:val="18"/>
                <w:lang w:val="en-GB"/>
              </w:rPr>
            </w:pPr>
          </w:p>
        </w:tc>
        <w:tc>
          <w:tcPr>
            <w:tcW w:w="789" w:type="pct"/>
            <w:tcBorders>
              <w:top w:val="single" w:sz="4" w:space="0" w:color="auto"/>
            </w:tcBorders>
            <w:shd w:val="clear" w:color="auto" w:fill="FAFAFA"/>
            <w:vAlign w:val="bottom"/>
          </w:tcPr>
          <w:p w14:paraId="0258E336" w14:textId="77777777" w:rsidR="00215E72" w:rsidRPr="00EF619C" w:rsidRDefault="00215E72" w:rsidP="00EF619C">
            <w:pPr>
              <w:spacing w:before="0" w:after="0"/>
              <w:ind w:right="-72"/>
              <w:jc w:val="right"/>
              <w:rPr>
                <w:rFonts w:ascii="Arial" w:eastAsia="Arial Unicode MS" w:hAnsi="Arial" w:cs="Arial"/>
                <w:b/>
                <w:bCs/>
                <w:sz w:val="18"/>
                <w:szCs w:val="18"/>
                <w:lang w:val="en-GB"/>
              </w:rPr>
            </w:pPr>
          </w:p>
        </w:tc>
      </w:tr>
      <w:tr w:rsidR="00053E80" w:rsidRPr="00EF619C" w14:paraId="743A051D" w14:textId="77777777" w:rsidTr="00E52D96">
        <w:trPr>
          <w:trHeight w:val="20"/>
        </w:trPr>
        <w:tc>
          <w:tcPr>
            <w:tcW w:w="1468" w:type="pct"/>
            <w:shd w:val="clear" w:color="auto" w:fill="auto"/>
            <w:vAlign w:val="bottom"/>
          </w:tcPr>
          <w:p w14:paraId="53E8FA5B" w14:textId="2256BBFC" w:rsidR="00053E80" w:rsidRPr="00892262" w:rsidRDefault="00053E80" w:rsidP="00EF619C">
            <w:pPr>
              <w:spacing w:before="0" w:after="0"/>
              <w:ind w:left="9"/>
              <w:jc w:val="left"/>
              <w:rPr>
                <w:rFonts w:ascii="Arial" w:eastAsia="Arial Unicode MS" w:hAnsi="Arial" w:cs="Arial"/>
                <w:sz w:val="18"/>
                <w:szCs w:val="18"/>
                <w:lang w:val="en-GB"/>
              </w:rPr>
            </w:pPr>
            <w:r w:rsidRPr="00892262">
              <w:rPr>
                <w:rFonts w:ascii="Arial" w:eastAsia="Arial Unicode MS" w:hAnsi="Arial" w:cs="Arial"/>
                <w:sz w:val="18"/>
                <w:szCs w:val="18"/>
                <w:lang w:val="en-GB"/>
              </w:rPr>
              <w:t>Tota</w:t>
            </w:r>
            <w:r w:rsidR="006F6618" w:rsidRPr="00892262">
              <w:rPr>
                <w:rFonts w:ascii="Arial" w:eastAsia="Arial Unicode MS" w:hAnsi="Arial" w:cs="Arial"/>
                <w:sz w:val="18"/>
                <w:szCs w:val="18"/>
                <w:lang w:val="en-GB"/>
              </w:rPr>
              <w:t>l</w:t>
            </w:r>
            <w:r w:rsidRPr="00892262">
              <w:rPr>
                <w:rFonts w:ascii="Arial" w:eastAsia="Arial Unicode MS" w:hAnsi="Arial" w:cs="Arial"/>
                <w:sz w:val="18"/>
                <w:szCs w:val="18"/>
                <w:lang w:val="en-GB"/>
              </w:rPr>
              <w:t xml:space="preserve"> liabilities</w:t>
            </w:r>
            <w:r w:rsidR="006F6618" w:rsidRPr="00892262">
              <w:rPr>
                <w:rFonts w:ascii="Arial" w:eastAsia="Arial Unicode MS" w:hAnsi="Arial" w:cs="Arial"/>
                <w:sz w:val="18"/>
                <w:szCs w:val="18"/>
                <w:lang w:val="en-GB"/>
              </w:rPr>
              <w:t xml:space="preserve"> affected</w:t>
            </w:r>
          </w:p>
        </w:tc>
        <w:tc>
          <w:tcPr>
            <w:tcW w:w="381" w:type="pct"/>
            <w:shd w:val="clear" w:color="auto" w:fill="auto"/>
            <w:vAlign w:val="bottom"/>
          </w:tcPr>
          <w:p w14:paraId="2BD94C5A" w14:textId="77777777" w:rsidR="00053E80" w:rsidRPr="00EF619C" w:rsidRDefault="00053E80" w:rsidP="00EF619C">
            <w:pPr>
              <w:spacing w:before="0" w:after="0"/>
              <w:ind w:right="-72"/>
              <w:jc w:val="center"/>
              <w:rPr>
                <w:rFonts w:ascii="Arial" w:eastAsia="Arial Unicode MS" w:hAnsi="Arial" w:cs="Arial"/>
                <w:sz w:val="18"/>
                <w:szCs w:val="18"/>
                <w:lang w:val="en-GB"/>
              </w:rPr>
            </w:pPr>
          </w:p>
        </w:tc>
        <w:tc>
          <w:tcPr>
            <w:tcW w:w="787" w:type="pct"/>
            <w:tcBorders>
              <w:bottom w:val="single" w:sz="4" w:space="0" w:color="auto"/>
            </w:tcBorders>
            <w:shd w:val="clear" w:color="auto" w:fill="auto"/>
            <w:vAlign w:val="bottom"/>
          </w:tcPr>
          <w:p w14:paraId="4A52E3A0" w14:textId="3FC92EF1" w:rsidR="00053E80" w:rsidRPr="00EF619C" w:rsidRDefault="00053E80" w:rsidP="00EF619C">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1,002,279</w:t>
            </w:r>
          </w:p>
        </w:tc>
        <w:tc>
          <w:tcPr>
            <w:tcW w:w="787" w:type="pct"/>
            <w:tcBorders>
              <w:bottom w:val="single" w:sz="4" w:space="0" w:color="auto"/>
            </w:tcBorders>
            <w:shd w:val="clear" w:color="auto" w:fill="auto"/>
            <w:vAlign w:val="bottom"/>
          </w:tcPr>
          <w:p w14:paraId="68F33D2D" w14:textId="1FAA919A" w:rsidR="00053E80" w:rsidRPr="00EF619C" w:rsidRDefault="00053E80" w:rsidP="00EF619C">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422,534</w:t>
            </w:r>
          </w:p>
        </w:tc>
        <w:tc>
          <w:tcPr>
            <w:tcW w:w="787" w:type="pct"/>
            <w:tcBorders>
              <w:bottom w:val="single" w:sz="4" w:space="0" w:color="auto"/>
            </w:tcBorders>
            <w:shd w:val="clear" w:color="auto" w:fill="auto"/>
            <w:vAlign w:val="bottom"/>
          </w:tcPr>
          <w:p w14:paraId="567ECF32" w14:textId="3346E871" w:rsidR="00053E80" w:rsidRPr="00EF619C" w:rsidRDefault="00053E80" w:rsidP="00EF619C">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11,085,666</w:t>
            </w:r>
          </w:p>
        </w:tc>
        <w:tc>
          <w:tcPr>
            <w:tcW w:w="789" w:type="pct"/>
            <w:tcBorders>
              <w:bottom w:val="single" w:sz="4" w:space="0" w:color="auto"/>
            </w:tcBorders>
            <w:shd w:val="clear" w:color="auto" w:fill="FAFAFA"/>
            <w:vAlign w:val="bottom"/>
          </w:tcPr>
          <w:p w14:paraId="59DFA7ED" w14:textId="359D0D2B" w:rsidR="00053E80" w:rsidRPr="00EF619C" w:rsidRDefault="00053E80" w:rsidP="00EF619C">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12,510,479</w:t>
            </w:r>
          </w:p>
        </w:tc>
      </w:tr>
      <w:tr w:rsidR="00053E80" w:rsidRPr="00EF619C" w14:paraId="3A3C5555" w14:textId="77777777" w:rsidTr="00E52D96">
        <w:trPr>
          <w:trHeight w:val="20"/>
        </w:trPr>
        <w:tc>
          <w:tcPr>
            <w:tcW w:w="1468" w:type="pct"/>
            <w:shd w:val="clear" w:color="auto" w:fill="auto"/>
            <w:vAlign w:val="bottom"/>
          </w:tcPr>
          <w:p w14:paraId="3D8D74E4" w14:textId="77777777" w:rsidR="00053E80" w:rsidRPr="00EF619C" w:rsidRDefault="00053E80" w:rsidP="00EF619C">
            <w:pPr>
              <w:spacing w:before="0" w:after="0"/>
              <w:ind w:left="9"/>
              <w:jc w:val="left"/>
              <w:rPr>
                <w:rFonts w:ascii="Arial" w:eastAsia="Arial Unicode MS" w:hAnsi="Arial" w:cs="Arial"/>
                <w:sz w:val="18"/>
                <w:szCs w:val="18"/>
                <w:lang w:val="en-GB"/>
              </w:rPr>
            </w:pPr>
          </w:p>
        </w:tc>
        <w:tc>
          <w:tcPr>
            <w:tcW w:w="381" w:type="pct"/>
            <w:shd w:val="clear" w:color="auto" w:fill="auto"/>
            <w:vAlign w:val="bottom"/>
          </w:tcPr>
          <w:p w14:paraId="76CA272A" w14:textId="77777777" w:rsidR="00053E80" w:rsidRPr="00EF619C" w:rsidRDefault="00053E80" w:rsidP="00EF619C">
            <w:pPr>
              <w:spacing w:before="0" w:after="0"/>
              <w:ind w:right="-72"/>
              <w:jc w:val="center"/>
              <w:rPr>
                <w:rFonts w:ascii="Arial" w:eastAsia="Arial Unicode MS" w:hAnsi="Arial" w:cs="Arial"/>
                <w:b/>
                <w:bCs/>
                <w:sz w:val="18"/>
                <w:szCs w:val="18"/>
                <w:lang w:val="en-GB"/>
              </w:rPr>
            </w:pPr>
          </w:p>
        </w:tc>
        <w:tc>
          <w:tcPr>
            <w:tcW w:w="787" w:type="pct"/>
            <w:tcBorders>
              <w:top w:val="single" w:sz="4" w:space="0" w:color="auto"/>
            </w:tcBorders>
            <w:shd w:val="clear" w:color="auto" w:fill="auto"/>
            <w:vAlign w:val="bottom"/>
          </w:tcPr>
          <w:p w14:paraId="444D7C61" w14:textId="77777777" w:rsidR="00053E80" w:rsidRPr="00EF619C" w:rsidRDefault="00053E80" w:rsidP="00EF619C">
            <w:pPr>
              <w:spacing w:before="0" w:after="0"/>
              <w:ind w:right="-72"/>
              <w:jc w:val="right"/>
              <w:rPr>
                <w:rFonts w:ascii="Arial" w:eastAsia="Arial Unicode MS" w:hAnsi="Arial" w:cs="Arial"/>
                <w:b/>
                <w:bCs/>
                <w:sz w:val="18"/>
                <w:szCs w:val="18"/>
                <w:lang w:val="en-GB"/>
              </w:rPr>
            </w:pPr>
          </w:p>
        </w:tc>
        <w:tc>
          <w:tcPr>
            <w:tcW w:w="787" w:type="pct"/>
            <w:tcBorders>
              <w:top w:val="single" w:sz="4" w:space="0" w:color="auto"/>
            </w:tcBorders>
            <w:shd w:val="clear" w:color="auto" w:fill="auto"/>
            <w:vAlign w:val="bottom"/>
          </w:tcPr>
          <w:p w14:paraId="6BA97478" w14:textId="77777777" w:rsidR="00053E80" w:rsidRPr="00EF619C" w:rsidRDefault="00053E80" w:rsidP="00EF619C">
            <w:pPr>
              <w:spacing w:before="0" w:after="0"/>
              <w:ind w:right="-72"/>
              <w:jc w:val="right"/>
              <w:rPr>
                <w:rFonts w:ascii="Arial" w:eastAsia="Arial Unicode MS" w:hAnsi="Arial" w:cs="Arial"/>
                <w:b/>
                <w:bCs/>
                <w:sz w:val="18"/>
                <w:szCs w:val="18"/>
                <w:lang w:val="en-GB"/>
              </w:rPr>
            </w:pPr>
          </w:p>
        </w:tc>
        <w:tc>
          <w:tcPr>
            <w:tcW w:w="787" w:type="pct"/>
            <w:tcBorders>
              <w:top w:val="single" w:sz="4" w:space="0" w:color="auto"/>
            </w:tcBorders>
            <w:shd w:val="clear" w:color="auto" w:fill="auto"/>
            <w:vAlign w:val="bottom"/>
          </w:tcPr>
          <w:p w14:paraId="5EE61AA0" w14:textId="77777777" w:rsidR="00053E80" w:rsidRPr="00EF619C" w:rsidRDefault="00053E80" w:rsidP="00EF619C">
            <w:pPr>
              <w:spacing w:before="0" w:after="0"/>
              <w:ind w:right="-72"/>
              <w:jc w:val="right"/>
              <w:rPr>
                <w:rFonts w:ascii="Arial" w:eastAsia="Arial Unicode MS" w:hAnsi="Arial" w:cs="Arial"/>
                <w:b/>
                <w:bCs/>
                <w:sz w:val="18"/>
                <w:szCs w:val="18"/>
                <w:lang w:val="en-GB"/>
              </w:rPr>
            </w:pPr>
          </w:p>
        </w:tc>
        <w:tc>
          <w:tcPr>
            <w:tcW w:w="789" w:type="pct"/>
            <w:tcBorders>
              <w:top w:val="single" w:sz="4" w:space="0" w:color="auto"/>
            </w:tcBorders>
            <w:shd w:val="clear" w:color="auto" w:fill="FAFAFA"/>
            <w:vAlign w:val="bottom"/>
          </w:tcPr>
          <w:p w14:paraId="3C984FDB" w14:textId="77777777" w:rsidR="00053E80" w:rsidRPr="00EF619C" w:rsidRDefault="00053E80" w:rsidP="00EF619C">
            <w:pPr>
              <w:spacing w:before="0" w:after="0"/>
              <w:ind w:right="-72"/>
              <w:jc w:val="right"/>
              <w:rPr>
                <w:rFonts w:ascii="Arial" w:eastAsia="Arial Unicode MS" w:hAnsi="Arial" w:cs="Arial"/>
                <w:b/>
                <w:bCs/>
                <w:sz w:val="18"/>
                <w:szCs w:val="18"/>
                <w:lang w:val="en-GB"/>
              </w:rPr>
            </w:pPr>
          </w:p>
        </w:tc>
      </w:tr>
      <w:tr w:rsidR="00215E72" w:rsidRPr="00EF619C" w14:paraId="10B3C963" w14:textId="77777777" w:rsidTr="00E52D96">
        <w:trPr>
          <w:trHeight w:val="20"/>
        </w:trPr>
        <w:tc>
          <w:tcPr>
            <w:tcW w:w="1468" w:type="pct"/>
            <w:shd w:val="clear" w:color="auto" w:fill="auto"/>
            <w:vAlign w:val="bottom"/>
            <w:hideMark/>
          </w:tcPr>
          <w:p w14:paraId="5E3DD793" w14:textId="77777777" w:rsidR="00215E72" w:rsidRPr="00EF619C" w:rsidRDefault="00215E72" w:rsidP="00EF619C">
            <w:pPr>
              <w:spacing w:before="0" w:after="0"/>
              <w:ind w:left="9"/>
              <w:jc w:val="left"/>
              <w:rPr>
                <w:rFonts w:ascii="Arial" w:eastAsia="Arial Unicode MS" w:hAnsi="Arial" w:cs="Arial"/>
                <w:b/>
                <w:bCs/>
                <w:sz w:val="18"/>
                <w:szCs w:val="18"/>
                <w:lang w:val="en-GB" w:bidi="th-TH"/>
              </w:rPr>
            </w:pPr>
            <w:r w:rsidRPr="00EF619C">
              <w:rPr>
                <w:rFonts w:ascii="Arial" w:eastAsia="Arial Unicode MS" w:hAnsi="Arial" w:cs="Arial"/>
                <w:b/>
                <w:bCs/>
                <w:sz w:val="18"/>
                <w:szCs w:val="18"/>
                <w:lang w:val="en-GB" w:bidi="th-TH"/>
              </w:rPr>
              <w:t>Equity</w:t>
            </w:r>
          </w:p>
        </w:tc>
        <w:tc>
          <w:tcPr>
            <w:tcW w:w="381" w:type="pct"/>
            <w:shd w:val="clear" w:color="auto" w:fill="auto"/>
            <w:vAlign w:val="bottom"/>
          </w:tcPr>
          <w:p w14:paraId="5C27162E" w14:textId="77777777" w:rsidR="00215E72" w:rsidRPr="00EF619C" w:rsidRDefault="00215E72" w:rsidP="00EF619C">
            <w:pPr>
              <w:spacing w:before="0" w:after="0"/>
              <w:ind w:right="-72"/>
              <w:jc w:val="center"/>
              <w:rPr>
                <w:rFonts w:ascii="Arial" w:eastAsia="Arial Unicode MS" w:hAnsi="Arial" w:cs="Arial"/>
                <w:b/>
                <w:bCs/>
                <w:sz w:val="18"/>
                <w:szCs w:val="18"/>
                <w:rtl/>
                <w:cs/>
                <w:lang w:val="en-GB"/>
              </w:rPr>
            </w:pPr>
          </w:p>
        </w:tc>
        <w:tc>
          <w:tcPr>
            <w:tcW w:w="787" w:type="pct"/>
            <w:shd w:val="clear" w:color="auto" w:fill="auto"/>
            <w:vAlign w:val="bottom"/>
          </w:tcPr>
          <w:p w14:paraId="05841250" w14:textId="74A43F8E" w:rsidR="00215E72" w:rsidRPr="00EF619C" w:rsidRDefault="00215E72" w:rsidP="00EF619C">
            <w:pPr>
              <w:spacing w:before="0" w:after="0"/>
              <w:ind w:right="-72"/>
              <w:jc w:val="right"/>
              <w:rPr>
                <w:rFonts w:ascii="Arial" w:eastAsia="Arial Unicode MS" w:hAnsi="Arial" w:cs="Arial"/>
                <w:b/>
                <w:bCs/>
                <w:sz w:val="18"/>
                <w:szCs w:val="18"/>
                <w:rtl/>
                <w:cs/>
                <w:lang w:val="en-GB"/>
              </w:rPr>
            </w:pPr>
          </w:p>
        </w:tc>
        <w:tc>
          <w:tcPr>
            <w:tcW w:w="787" w:type="pct"/>
            <w:shd w:val="clear" w:color="auto" w:fill="auto"/>
            <w:vAlign w:val="bottom"/>
          </w:tcPr>
          <w:p w14:paraId="36BF3212" w14:textId="77777777" w:rsidR="00215E72" w:rsidRPr="00EF619C" w:rsidRDefault="00215E72" w:rsidP="00EF619C">
            <w:pPr>
              <w:spacing w:before="0" w:after="0"/>
              <w:ind w:right="-72"/>
              <w:jc w:val="right"/>
              <w:rPr>
                <w:rFonts w:ascii="Arial" w:eastAsia="Arial Unicode MS" w:hAnsi="Arial" w:cs="Arial"/>
                <w:b/>
                <w:bCs/>
                <w:sz w:val="18"/>
                <w:szCs w:val="18"/>
                <w:lang w:val="en-GB"/>
              </w:rPr>
            </w:pPr>
          </w:p>
        </w:tc>
        <w:tc>
          <w:tcPr>
            <w:tcW w:w="787" w:type="pct"/>
            <w:shd w:val="clear" w:color="auto" w:fill="auto"/>
            <w:vAlign w:val="bottom"/>
          </w:tcPr>
          <w:p w14:paraId="5FF0C06B" w14:textId="77777777" w:rsidR="00215E72" w:rsidRPr="00EF619C" w:rsidRDefault="00215E72" w:rsidP="00EF619C">
            <w:pPr>
              <w:spacing w:before="0" w:after="0"/>
              <w:ind w:right="-72"/>
              <w:jc w:val="right"/>
              <w:rPr>
                <w:rFonts w:ascii="Arial" w:eastAsia="Arial Unicode MS" w:hAnsi="Arial" w:cs="Arial"/>
                <w:b/>
                <w:bCs/>
                <w:sz w:val="18"/>
                <w:szCs w:val="18"/>
                <w:lang w:val="en-GB"/>
              </w:rPr>
            </w:pPr>
          </w:p>
        </w:tc>
        <w:tc>
          <w:tcPr>
            <w:tcW w:w="789" w:type="pct"/>
            <w:shd w:val="clear" w:color="auto" w:fill="FAFAFA"/>
            <w:vAlign w:val="bottom"/>
          </w:tcPr>
          <w:p w14:paraId="3212A795" w14:textId="77777777" w:rsidR="00215E72" w:rsidRPr="00EF619C" w:rsidRDefault="00215E72" w:rsidP="00EF619C">
            <w:pPr>
              <w:spacing w:before="0" w:after="0"/>
              <w:ind w:right="-72"/>
              <w:jc w:val="right"/>
              <w:rPr>
                <w:rFonts w:ascii="Arial" w:eastAsia="Arial Unicode MS" w:hAnsi="Arial" w:cs="Arial"/>
                <w:b/>
                <w:bCs/>
                <w:sz w:val="18"/>
                <w:szCs w:val="18"/>
                <w:lang w:val="en-GB"/>
              </w:rPr>
            </w:pPr>
          </w:p>
        </w:tc>
      </w:tr>
      <w:tr w:rsidR="00215E72" w:rsidRPr="00EF619C" w14:paraId="45AB7835" w14:textId="77777777" w:rsidTr="00E52D96">
        <w:trPr>
          <w:trHeight w:val="20"/>
        </w:trPr>
        <w:tc>
          <w:tcPr>
            <w:tcW w:w="1468" w:type="pct"/>
            <w:shd w:val="clear" w:color="auto" w:fill="auto"/>
            <w:vAlign w:val="bottom"/>
            <w:hideMark/>
          </w:tcPr>
          <w:p w14:paraId="5C418EAA" w14:textId="77777777" w:rsidR="00215E72" w:rsidRPr="00EF619C" w:rsidRDefault="00215E72" w:rsidP="00EF619C">
            <w:pPr>
              <w:spacing w:before="0" w:after="0"/>
              <w:ind w:left="9"/>
              <w:jc w:val="left"/>
              <w:rPr>
                <w:rFonts w:ascii="Arial" w:eastAsia="Arial Unicode MS" w:hAnsi="Arial" w:cs="Arial"/>
                <w:sz w:val="18"/>
                <w:szCs w:val="18"/>
                <w:lang w:val="en-GB" w:bidi="th-TH"/>
              </w:rPr>
            </w:pPr>
            <w:r w:rsidRPr="00EF619C">
              <w:rPr>
                <w:rFonts w:ascii="Arial" w:eastAsia="Arial Unicode MS" w:hAnsi="Arial" w:cs="Arial"/>
                <w:sz w:val="18"/>
                <w:szCs w:val="18"/>
                <w:lang w:val="en-GB" w:bidi="th-TH"/>
              </w:rPr>
              <w:t>Deficits</w:t>
            </w:r>
          </w:p>
        </w:tc>
        <w:tc>
          <w:tcPr>
            <w:tcW w:w="381" w:type="pct"/>
            <w:shd w:val="clear" w:color="auto" w:fill="auto"/>
            <w:vAlign w:val="bottom"/>
          </w:tcPr>
          <w:p w14:paraId="043E878C" w14:textId="77777777" w:rsidR="00215E72" w:rsidRPr="00EF619C" w:rsidRDefault="00215E72" w:rsidP="00EF619C">
            <w:pPr>
              <w:spacing w:before="0" w:after="0"/>
              <w:ind w:right="-72"/>
              <w:jc w:val="center"/>
              <w:rPr>
                <w:rFonts w:ascii="Arial" w:eastAsia="Arial Unicode MS" w:hAnsi="Arial" w:cs="Arial"/>
                <w:sz w:val="18"/>
                <w:szCs w:val="18"/>
                <w:lang w:val="en-GB"/>
              </w:rPr>
            </w:pPr>
          </w:p>
        </w:tc>
        <w:tc>
          <w:tcPr>
            <w:tcW w:w="787" w:type="pct"/>
            <w:tcBorders>
              <w:bottom w:val="single" w:sz="4" w:space="0" w:color="auto"/>
            </w:tcBorders>
            <w:shd w:val="clear" w:color="auto" w:fill="auto"/>
            <w:vAlign w:val="bottom"/>
          </w:tcPr>
          <w:p w14:paraId="5A0AF655" w14:textId="628ADC9E" w:rsidR="00215E72" w:rsidRPr="00EF619C" w:rsidRDefault="00215E72" w:rsidP="00EF619C">
            <w:pPr>
              <w:spacing w:before="0" w:after="0"/>
              <w:ind w:right="-72"/>
              <w:jc w:val="right"/>
              <w:rPr>
                <w:rFonts w:ascii="Arial" w:eastAsia="Arial Unicode MS" w:hAnsi="Arial" w:cs="Arial"/>
                <w:sz w:val="18"/>
                <w:szCs w:val="18"/>
                <w:rtl/>
                <w:cs/>
                <w:lang w:val="en-GB"/>
              </w:rPr>
            </w:pPr>
            <w:r w:rsidRPr="00EF619C">
              <w:rPr>
                <w:rFonts w:ascii="Arial" w:eastAsia="Arial Unicode MS" w:hAnsi="Arial" w:cs="Arial"/>
                <w:sz w:val="18"/>
                <w:szCs w:val="18"/>
                <w:lang w:val="en-GB"/>
              </w:rPr>
              <w:t>(431,169,290)</w:t>
            </w:r>
          </w:p>
        </w:tc>
        <w:tc>
          <w:tcPr>
            <w:tcW w:w="787" w:type="pct"/>
            <w:tcBorders>
              <w:bottom w:val="single" w:sz="4" w:space="0" w:color="auto"/>
            </w:tcBorders>
            <w:shd w:val="clear" w:color="auto" w:fill="auto"/>
            <w:vAlign w:val="bottom"/>
          </w:tcPr>
          <w:p w14:paraId="71990E44" w14:textId="77777777" w:rsidR="00215E72" w:rsidRPr="00EF619C" w:rsidRDefault="00215E72" w:rsidP="00EF619C">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(20,439,997)</w:t>
            </w:r>
          </w:p>
        </w:tc>
        <w:tc>
          <w:tcPr>
            <w:tcW w:w="787" w:type="pct"/>
            <w:tcBorders>
              <w:bottom w:val="single" w:sz="4" w:space="0" w:color="auto"/>
            </w:tcBorders>
            <w:shd w:val="clear" w:color="auto" w:fill="auto"/>
            <w:vAlign w:val="bottom"/>
          </w:tcPr>
          <w:p w14:paraId="17C53C6B" w14:textId="77777777" w:rsidR="00215E72" w:rsidRPr="00EF619C" w:rsidRDefault="00215E72" w:rsidP="00EF619C">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w:t>
            </w:r>
          </w:p>
        </w:tc>
        <w:tc>
          <w:tcPr>
            <w:tcW w:w="789" w:type="pct"/>
            <w:tcBorders>
              <w:bottom w:val="single" w:sz="4" w:space="0" w:color="auto"/>
            </w:tcBorders>
            <w:shd w:val="clear" w:color="auto" w:fill="FAFAFA"/>
            <w:vAlign w:val="bottom"/>
          </w:tcPr>
          <w:p w14:paraId="04AB9623" w14:textId="77777777" w:rsidR="00215E72" w:rsidRPr="00EF619C" w:rsidRDefault="00215E72" w:rsidP="00EF619C">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(451,609,287)</w:t>
            </w:r>
          </w:p>
        </w:tc>
      </w:tr>
      <w:tr w:rsidR="00053E80" w:rsidRPr="00EF619C" w14:paraId="6BCDE2D3" w14:textId="77777777" w:rsidTr="00E52D96">
        <w:trPr>
          <w:trHeight w:val="20"/>
        </w:trPr>
        <w:tc>
          <w:tcPr>
            <w:tcW w:w="1468" w:type="pct"/>
            <w:shd w:val="clear" w:color="auto" w:fill="auto"/>
            <w:vAlign w:val="bottom"/>
          </w:tcPr>
          <w:p w14:paraId="40988296" w14:textId="77777777" w:rsidR="00053E80" w:rsidRPr="00EF619C" w:rsidRDefault="00053E80" w:rsidP="00EF619C">
            <w:pPr>
              <w:spacing w:before="0" w:after="0"/>
              <w:ind w:left="9"/>
              <w:jc w:val="left"/>
              <w:rPr>
                <w:rFonts w:ascii="Arial" w:eastAsia="Arial Unicode MS" w:hAnsi="Arial" w:cs="Arial"/>
                <w:sz w:val="18"/>
                <w:szCs w:val="18"/>
                <w:lang w:val="en-GB"/>
              </w:rPr>
            </w:pPr>
          </w:p>
        </w:tc>
        <w:tc>
          <w:tcPr>
            <w:tcW w:w="381" w:type="pct"/>
            <w:shd w:val="clear" w:color="auto" w:fill="auto"/>
            <w:vAlign w:val="bottom"/>
          </w:tcPr>
          <w:p w14:paraId="35D67921" w14:textId="77777777" w:rsidR="00053E80" w:rsidRPr="00EF619C" w:rsidRDefault="00053E80" w:rsidP="00EF619C">
            <w:pPr>
              <w:spacing w:before="0" w:after="0"/>
              <w:ind w:right="-72"/>
              <w:jc w:val="center"/>
              <w:rPr>
                <w:rFonts w:ascii="Arial" w:eastAsia="Arial Unicode MS" w:hAnsi="Arial" w:cs="Arial"/>
                <w:sz w:val="18"/>
                <w:szCs w:val="18"/>
                <w:lang w:val="en-GB"/>
              </w:rPr>
            </w:pPr>
          </w:p>
        </w:tc>
        <w:tc>
          <w:tcPr>
            <w:tcW w:w="787" w:type="pct"/>
            <w:tcBorders>
              <w:top w:val="single" w:sz="4" w:space="0" w:color="auto"/>
            </w:tcBorders>
            <w:shd w:val="clear" w:color="auto" w:fill="auto"/>
            <w:vAlign w:val="bottom"/>
          </w:tcPr>
          <w:p w14:paraId="7FF1A925" w14:textId="77777777" w:rsidR="00053E80" w:rsidRPr="00EF619C" w:rsidRDefault="00053E80" w:rsidP="00EF619C">
            <w:pPr>
              <w:spacing w:before="0" w:after="0"/>
              <w:ind w:right="-72"/>
              <w:jc w:val="right"/>
              <w:rPr>
                <w:rFonts w:ascii="Arial" w:eastAsia="Arial Unicode MS" w:hAnsi="Arial" w:cs="Arial"/>
                <w:sz w:val="18"/>
                <w:szCs w:val="18"/>
                <w:lang w:val="en-GB"/>
              </w:rPr>
            </w:pPr>
          </w:p>
        </w:tc>
        <w:tc>
          <w:tcPr>
            <w:tcW w:w="787" w:type="pct"/>
            <w:tcBorders>
              <w:top w:val="single" w:sz="4" w:space="0" w:color="auto"/>
            </w:tcBorders>
            <w:shd w:val="clear" w:color="auto" w:fill="auto"/>
            <w:vAlign w:val="bottom"/>
          </w:tcPr>
          <w:p w14:paraId="74F2FF8D" w14:textId="77777777" w:rsidR="00053E80" w:rsidRPr="00EF619C" w:rsidRDefault="00053E80" w:rsidP="00EF619C">
            <w:pPr>
              <w:spacing w:before="0" w:after="0"/>
              <w:ind w:right="-72"/>
              <w:jc w:val="right"/>
              <w:rPr>
                <w:rFonts w:ascii="Arial" w:eastAsia="Arial Unicode MS" w:hAnsi="Arial" w:cs="Arial"/>
                <w:sz w:val="18"/>
                <w:szCs w:val="18"/>
                <w:lang w:val="en-GB"/>
              </w:rPr>
            </w:pPr>
          </w:p>
        </w:tc>
        <w:tc>
          <w:tcPr>
            <w:tcW w:w="787" w:type="pct"/>
            <w:tcBorders>
              <w:top w:val="single" w:sz="4" w:space="0" w:color="auto"/>
            </w:tcBorders>
            <w:shd w:val="clear" w:color="auto" w:fill="auto"/>
            <w:vAlign w:val="bottom"/>
          </w:tcPr>
          <w:p w14:paraId="2942C207" w14:textId="77777777" w:rsidR="00053E80" w:rsidRPr="00EF619C" w:rsidRDefault="00053E80" w:rsidP="00EF619C">
            <w:pPr>
              <w:spacing w:before="0" w:after="0"/>
              <w:ind w:right="-72"/>
              <w:jc w:val="right"/>
              <w:rPr>
                <w:rFonts w:ascii="Arial" w:eastAsia="Arial Unicode MS" w:hAnsi="Arial" w:cs="Arial"/>
                <w:sz w:val="18"/>
                <w:szCs w:val="18"/>
                <w:lang w:val="en-GB"/>
              </w:rPr>
            </w:pPr>
          </w:p>
        </w:tc>
        <w:tc>
          <w:tcPr>
            <w:tcW w:w="789" w:type="pct"/>
            <w:tcBorders>
              <w:top w:val="single" w:sz="4" w:space="0" w:color="auto"/>
            </w:tcBorders>
            <w:shd w:val="clear" w:color="auto" w:fill="FAFAFA"/>
            <w:vAlign w:val="bottom"/>
          </w:tcPr>
          <w:p w14:paraId="011A5F7D" w14:textId="77777777" w:rsidR="00053E80" w:rsidRPr="00EF619C" w:rsidRDefault="00053E80" w:rsidP="00EF619C">
            <w:pPr>
              <w:spacing w:before="0" w:after="0"/>
              <w:ind w:right="-72"/>
              <w:jc w:val="right"/>
              <w:rPr>
                <w:rFonts w:ascii="Arial" w:eastAsia="Arial Unicode MS" w:hAnsi="Arial" w:cs="Arial"/>
                <w:sz w:val="18"/>
                <w:szCs w:val="18"/>
                <w:lang w:val="en-GB"/>
              </w:rPr>
            </w:pPr>
          </w:p>
        </w:tc>
      </w:tr>
      <w:tr w:rsidR="00053E80" w:rsidRPr="00EF619C" w14:paraId="49CA2BC7" w14:textId="77777777" w:rsidTr="00E52D96">
        <w:trPr>
          <w:trHeight w:val="20"/>
        </w:trPr>
        <w:tc>
          <w:tcPr>
            <w:tcW w:w="1468" w:type="pct"/>
            <w:shd w:val="clear" w:color="auto" w:fill="auto"/>
            <w:vAlign w:val="bottom"/>
          </w:tcPr>
          <w:p w14:paraId="0E5CA04B" w14:textId="2A394003" w:rsidR="00053E80" w:rsidRPr="00892262" w:rsidRDefault="00053E80" w:rsidP="00EF619C">
            <w:pPr>
              <w:spacing w:before="0" w:after="0"/>
              <w:ind w:left="9"/>
              <w:jc w:val="left"/>
              <w:rPr>
                <w:rFonts w:ascii="Arial" w:eastAsia="Arial Unicode MS" w:hAnsi="Arial" w:cs="Arial"/>
                <w:sz w:val="18"/>
                <w:szCs w:val="18"/>
                <w:lang w:val="en-GB"/>
              </w:rPr>
            </w:pPr>
            <w:r w:rsidRPr="00892262">
              <w:rPr>
                <w:rFonts w:ascii="Arial" w:eastAsia="Arial Unicode MS" w:hAnsi="Arial" w:cs="Arial"/>
                <w:sz w:val="18"/>
                <w:szCs w:val="18"/>
                <w:lang w:val="en-GB"/>
              </w:rPr>
              <w:t>Total equity</w:t>
            </w:r>
            <w:r w:rsidR="006F6618" w:rsidRPr="00892262">
              <w:rPr>
                <w:rFonts w:ascii="Arial" w:eastAsia="Arial Unicode MS" w:hAnsi="Arial" w:cs="Arial"/>
                <w:sz w:val="18"/>
                <w:szCs w:val="18"/>
                <w:lang w:val="en-GB"/>
              </w:rPr>
              <w:t xml:space="preserve"> affected</w:t>
            </w:r>
          </w:p>
        </w:tc>
        <w:tc>
          <w:tcPr>
            <w:tcW w:w="381" w:type="pct"/>
            <w:shd w:val="clear" w:color="auto" w:fill="auto"/>
            <w:vAlign w:val="bottom"/>
          </w:tcPr>
          <w:p w14:paraId="127E1EBD" w14:textId="77777777" w:rsidR="00053E80" w:rsidRPr="00EF619C" w:rsidRDefault="00053E80" w:rsidP="00EF619C">
            <w:pPr>
              <w:spacing w:before="0" w:after="0"/>
              <w:ind w:right="-72"/>
              <w:jc w:val="center"/>
              <w:rPr>
                <w:rFonts w:ascii="Arial" w:eastAsia="Arial Unicode MS" w:hAnsi="Arial" w:cs="Arial"/>
                <w:sz w:val="18"/>
                <w:szCs w:val="18"/>
                <w:lang w:val="en-GB"/>
              </w:rPr>
            </w:pPr>
          </w:p>
        </w:tc>
        <w:tc>
          <w:tcPr>
            <w:tcW w:w="787" w:type="pct"/>
            <w:tcBorders>
              <w:bottom w:val="single" w:sz="4" w:space="0" w:color="auto"/>
            </w:tcBorders>
            <w:shd w:val="clear" w:color="auto" w:fill="auto"/>
            <w:vAlign w:val="bottom"/>
          </w:tcPr>
          <w:p w14:paraId="0B6DE2B3" w14:textId="5C5E7CB2" w:rsidR="00053E80" w:rsidRPr="00EF619C" w:rsidRDefault="00053E80" w:rsidP="00EF619C">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(431,169,290)</w:t>
            </w:r>
          </w:p>
        </w:tc>
        <w:tc>
          <w:tcPr>
            <w:tcW w:w="787" w:type="pct"/>
            <w:tcBorders>
              <w:bottom w:val="single" w:sz="4" w:space="0" w:color="auto"/>
            </w:tcBorders>
            <w:shd w:val="clear" w:color="auto" w:fill="auto"/>
            <w:vAlign w:val="bottom"/>
          </w:tcPr>
          <w:p w14:paraId="119E9CAF" w14:textId="2FE29E58" w:rsidR="00053E80" w:rsidRPr="00EF619C" w:rsidRDefault="00053E80" w:rsidP="00EF619C">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(20,439,997)</w:t>
            </w:r>
          </w:p>
        </w:tc>
        <w:tc>
          <w:tcPr>
            <w:tcW w:w="787" w:type="pct"/>
            <w:tcBorders>
              <w:bottom w:val="single" w:sz="4" w:space="0" w:color="auto"/>
            </w:tcBorders>
            <w:shd w:val="clear" w:color="auto" w:fill="auto"/>
            <w:vAlign w:val="bottom"/>
          </w:tcPr>
          <w:p w14:paraId="0CEDAD22" w14:textId="23E15C1B" w:rsidR="00053E80" w:rsidRPr="00EF619C" w:rsidRDefault="00053E80" w:rsidP="00EF619C">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w:t>
            </w:r>
          </w:p>
        </w:tc>
        <w:tc>
          <w:tcPr>
            <w:tcW w:w="789" w:type="pct"/>
            <w:tcBorders>
              <w:bottom w:val="single" w:sz="4" w:space="0" w:color="auto"/>
            </w:tcBorders>
            <w:shd w:val="clear" w:color="auto" w:fill="FAFAFA"/>
            <w:vAlign w:val="bottom"/>
          </w:tcPr>
          <w:p w14:paraId="1517B6BD" w14:textId="17972BE3" w:rsidR="00053E80" w:rsidRPr="00EF619C" w:rsidRDefault="00053E80" w:rsidP="00EF619C">
            <w:pPr>
              <w:spacing w:before="0" w:after="0"/>
              <w:ind w:right="-72"/>
              <w:jc w:val="right"/>
              <w:rPr>
                <w:rFonts w:ascii="Arial" w:eastAsia="Arial Unicode MS" w:hAnsi="Arial" w:cs="Arial"/>
                <w:sz w:val="18"/>
                <w:szCs w:val="18"/>
                <w:lang w:val="en-GB"/>
              </w:rPr>
            </w:pPr>
            <w:r w:rsidRPr="00EF619C">
              <w:rPr>
                <w:rFonts w:ascii="Arial" w:eastAsia="Arial Unicode MS" w:hAnsi="Arial" w:cs="Arial"/>
                <w:sz w:val="18"/>
                <w:szCs w:val="18"/>
                <w:lang w:val="en-GB"/>
              </w:rPr>
              <w:t>(451,609,287)</w:t>
            </w:r>
          </w:p>
        </w:tc>
      </w:tr>
      <w:tr w:rsidR="00053E80" w:rsidRPr="00EF619C" w14:paraId="0BDA1DA3" w14:textId="77777777" w:rsidTr="00E52D96">
        <w:trPr>
          <w:trHeight w:val="20"/>
        </w:trPr>
        <w:tc>
          <w:tcPr>
            <w:tcW w:w="1468" w:type="pct"/>
            <w:shd w:val="clear" w:color="auto" w:fill="auto"/>
            <w:vAlign w:val="bottom"/>
          </w:tcPr>
          <w:p w14:paraId="5E2F6BA2" w14:textId="77777777" w:rsidR="00053E80" w:rsidRPr="00EF619C" w:rsidRDefault="00053E80" w:rsidP="00EF619C">
            <w:pPr>
              <w:spacing w:before="0" w:after="0"/>
              <w:ind w:left="9"/>
              <w:rPr>
                <w:rFonts w:ascii="Arial" w:eastAsia="Arial Unicode MS" w:hAnsi="Arial" w:cs="Arial"/>
                <w:sz w:val="18"/>
                <w:szCs w:val="18"/>
                <w:lang w:val="en-GB" w:bidi="th-TH"/>
              </w:rPr>
            </w:pPr>
          </w:p>
        </w:tc>
        <w:tc>
          <w:tcPr>
            <w:tcW w:w="381" w:type="pct"/>
            <w:shd w:val="clear" w:color="auto" w:fill="auto"/>
            <w:vAlign w:val="bottom"/>
          </w:tcPr>
          <w:p w14:paraId="2DFE2924" w14:textId="77777777" w:rsidR="00053E80" w:rsidRPr="00EF619C" w:rsidRDefault="00053E80" w:rsidP="00EF619C">
            <w:pPr>
              <w:spacing w:before="0" w:after="0"/>
              <w:ind w:right="-72"/>
              <w:jc w:val="right"/>
              <w:rPr>
                <w:rFonts w:ascii="Arial" w:eastAsia="Arial Unicode MS" w:hAnsi="Arial" w:cs="Arial"/>
                <w:sz w:val="18"/>
                <w:szCs w:val="18"/>
                <w:lang w:val="en-GB"/>
              </w:rPr>
            </w:pPr>
          </w:p>
        </w:tc>
        <w:tc>
          <w:tcPr>
            <w:tcW w:w="787" w:type="pct"/>
            <w:tcBorders>
              <w:top w:val="single" w:sz="4" w:space="0" w:color="auto"/>
              <w:left w:val="nil"/>
              <w:bottom w:val="nil"/>
              <w:right w:val="nil"/>
            </w:tcBorders>
            <w:shd w:val="clear" w:color="auto" w:fill="auto"/>
            <w:vAlign w:val="bottom"/>
          </w:tcPr>
          <w:p w14:paraId="5C4112A5" w14:textId="6DE2B9C8" w:rsidR="00053E80" w:rsidRPr="00EF619C" w:rsidRDefault="00053E80" w:rsidP="00EF619C">
            <w:pPr>
              <w:spacing w:before="0" w:after="0"/>
              <w:ind w:right="-72"/>
              <w:jc w:val="right"/>
              <w:rPr>
                <w:rFonts w:ascii="Arial" w:eastAsia="Arial Unicode MS" w:hAnsi="Arial" w:cs="Arial"/>
                <w:sz w:val="18"/>
                <w:szCs w:val="18"/>
                <w:lang w:val="en-GB"/>
              </w:rPr>
            </w:pPr>
          </w:p>
        </w:tc>
        <w:tc>
          <w:tcPr>
            <w:tcW w:w="787" w:type="pct"/>
            <w:tcBorders>
              <w:top w:val="single" w:sz="4" w:space="0" w:color="auto"/>
              <w:left w:val="nil"/>
              <w:bottom w:val="nil"/>
              <w:right w:val="nil"/>
            </w:tcBorders>
            <w:shd w:val="clear" w:color="auto" w:fill="auto"/>
            <w:vAlign w:val="bottom"/>
          </w:tcPr>
          <w:p w14:paraId="47753A41" w14:textId="77777777" w:rsidR="00053E80" w:rsidRPr="00EF619C" w:rsidRDefault="00053E80" w:rsidP="00EF619C">
            <w:pPr>
              <w:spacing w:before="0" w:after="0"/>
              <w:ind w:right="-72"/>
              <w:jc w:val="right"/>
              <w:rPr>
                <w:rFonts w:ascii="Arial" w:eastAsia="Arial Unicode MS" w:hAnsi="Arial" w:cs="Arial"/>
                <w:sz w:val="18"/>
                <w:szCs w:val="18"/>
                <w:lang w:val="en-GB"/>
              </w:rPr>
            </w:pPr>
          </w:p>
        </w:tc>
        <w:tc>
          <w:tcPr>
            <w:tcW w:w="787" w:type="pct"/>
            <w:tcBorders>
              <w:top w:val="single" w:sz="4" w:space="0" w:color="auto"/>
              <w:left w:val="nil"/>
              <w:bottom w:val="nil"/>
              <w:right w:val="nil"/>
            </w:tcBorders>
            <w:shd w:val="clear" w:color="auto" w:fill="auto"/>
            <w:vAlign w:val="bottom"/>
          </w:tcPr>
          <w:p w14:paraId="7748A22E" w14:textId="77777777" w:rsidR="00053E80" w:rsidRPr="00EF619C" w:rsidRDefault="00053E80" w:rsidP="00EF619C">
            <w:pPr>
              <w:spacing w:before="0" w:after="0"/>
              <w:ind w:right="-72"/>
              <w:jc w:val="right"/>
              <w:rPr>
                <w:rFonts w:ascii="Arial" w:eastAsia="Arial Unicode MS" w:hAnsi="Arial" w:cs="Arial"/>
                <w:sz w:val="18"/>
                <w:szCs w:val="18"/>
                <w:lang w:val="en-GB"/>
              </w:rPr>
            </w:pPr>
          </w:p>
        </w:tc>
        <w:tc>
          <w:tcPr>
            <w:tcW w:w="789" w:type="pct"/>
            <w:tcBorders>
              <w:top w:val="single" w:sz="4" w:space="0" w:color="auto"/>
              <w:left w:val="nil"/>
              <w:bottom w:val="nil"/>
              <w:right w:val="nil"/>
            </w:tcBorders>
            <w:shd w:val="clear" w:color="auto" w:fill="FAFAFA"/>
            <w:vAlign w:val="bottom"/>
          </w:tcPr>
          <w:p w14:paraId="3882C55C" w14:textId="77777777" w:rsidR="00053E80" w:rsidRPr="00EF619C" w:rsidRDefault="00053E80" w:rsidP="00EF619C">
            <w:pPr>
              <w:spacing w:before="0" w:after="0"/>
              <w:ind w:right="-72"/>
              <w:jc w:val="right"/>
              <w:rPr>
                <w:rFonts w:ascii="Arial" w:eastAsia="Arial Unicode MS" w:hAnsi="Arial" w:cs="Arial"/>
                <w:sz w:val="18"/>
                <w:szCs w:val="18"/>
                <w:lang w:val="en-GB"/>
              </w:rPr>
            </w:pPr>
          </w:p>
        </w:tc>
      </w:tr>
    </w:tbl>
    <w:p w14:paraId="49AFA711" w14:textId="77777777" w:rsidR="00486786" w:rsidRPr="00EF619C" w:rsidRDefault="00486786" w:rsidP="00F3415C">
      <w:pPr>
        <w:suppressAutoHyphens/>
        <w:ind w:left="540" w:hanging="540"/>
        <w:rPr>
          <w:rFonts w:ascii="Arial" w:hAnsi="Arial" w:cs="Arial"/>
          <w:b/>
          <w:bCs/>
          <w:color w:val="CF4A02"/>
          <w:sz w:val="18"/>
          <w:szCs w:val="18"/>
          <w:lang w:val="en-GB"/>
        </w:rPr>
      </w:pPr>
      <w:bookmarkStart w:id="10" w:name="_Toc48735998"/>
    </w:p>
    <w:p w14:paraId="6DA43C71" w14:textId="77777777" w:rsidR="00B504A6" w:rsidRPr="00EF619C" w:rsidRDefault="00B504A6" w:rsidP="00B504A6">
      <w:pPr>
        <w:rPr>
          <w:rFonts w:ascii="Arial" w:eastAsia="Arial Unicode MS" w:hAnsi="Arial" w:cs="Arial"/>
          <w:sz w:val="18"/>
          <w:szCs w:val="18"/>
        </w:rPr>
      </w:pPr>
      <w:r w:rsidRPr="00EF619C">
        <w:rPr>
          <w:rFonts w:ascii="Arial" w:eastAsia="Arial Unicode MS" w:hAnsi="Arial" w:cs="Arial"/>
          <w:sz w:val="18"/>
          <w:szCs w:val="18"/>
        </w:rPr>
        <w:t xml:space="preserve">The adjustments and reclassifications above are summarised below. </w:t>
      </w:r>
    </w:p>
    <w:p w14:paraId="50AFB6FB" w14:textId="77777777" w:rsidR="00B504A6" w:rsidRPr="00EF619C" w:rsidRDefault="00B504A6" w:rsidP="00B504A6">
      <w:pPr>
        <w:rPr>
          <w:rFonts w:ascii="Arial" w:eastAsia="Arial Unicode MS" w:hAnsi="Arial" w:cs="Arial"/>
          <w:sz w:val="18"/>
          <w:szCs w:val="18"/>
          <w:lang w:eastAsia="en-US"/>
        </w:rPr>
      </w:pPr>
    </w:p>
    <w:p w14:paraId="2020E87E" w14:textId="623C80C2" w:rsidR="00B504A6" w:rsidRPr="00EF619C" w:rsidRDefault="00B504A6" w:rsidP="00B504A6">
      <w:pPr>
        <w:pStyle w:val="ListParagraph"/>
        <w:numPr>
          <w:ilvl w:val="0"/>
          <w:numId w:val="12"/>
        </w:numPr>
        <w:spacing w:after="0" w:line="240" w:lineRule="auto"/>
        <w:ind w:left="709"/>
        <w:jc w:val="both"/>
        <w:rPr>
          <w:rFonts w:ascii="Arial" w:eastAsia="Arial Unicode MS" w:hAnsi="Arial" w:cs="Arial"/>
          <w:sz w:val="18"/>
          <w:szCs w:val="18"/>
        </w:rPr>
      </w:pPr>
      <w:r w:rsidRPr="00EF619C">
        <w:rPr>
          <w:rFonts w:ascii="Arial" w:eastAsia="Arial Unicode MS" w:hAnsi="Arial" w:cs="Arial"/>
          <w:spacing w:val="-4"/>
          <w:sz w:val="18"/>
          <w:szCs w:val="18"/>
        </w:rPr>
        <w:t>Recognised right of use assets and lease liabilities together with a corresponding adjustment of prepaid</w:t>
      </w:r>
      <w:r w:rsidRPr="00EF619C">
        <w:rPr>
          <w:rFonts w:ascii="Arial" w:eastAsia="Arial Unicode MS" w:hAnsi="Arial" w:cs="Arial"/>
          <w:sz w:val="18"/>
          <w:szCs w:val="18"/>
        </w:rPr>
        <w:t xml:space="preserve"> rent and accrued rent against right of use assets</w:t>
      </w:r>
      <w:r w:rsidRPr="00EF619C">
        <w:rPr>
          <w:rFonts w:ascii="Arial" w:eastAsia="Times New Roman" w:hAnsi="Arial" w:cs="Arial"/>
          <w:color w:val="000000"/>
          <w:sz w:val="18"/>
          <w:szCs w:val="18"/>
        </w:rPr>
        <w:t xml:space="preserve"> (</w:t>
      </w:r>
      <w:r w:rsidRPr="00EF619C">
        <w:rPr>
          <w:rFonts w:ascii="Arial" w:eastAsia="Times New Roman" w:hAnsi="Arial" w:cs="Arial"/>
          <w:color w:val="000000" w:themeColor="text1"/>
          <w:sz w:val="18"/>
          <w:szCs w:val="18"/>
        </w:rPr>
        <w:t>Note 5.2)</w:t>
      </w:r>
    </w:p>
    <w:p w14:paraId="000BA5D0" w14:textId="44D65251" w:rsidR="00B504A6" w:rsidRPr="00EF619C" w:rsidRDefault="002E023B" w:rsidP="00B504A6">
      <w:pPr>
        <w:pStyle w:val="ListParagraph"/>
        <w:numPr>
          <w:ilvl w:val="0"/>
          <w:numId w:val="12"/>
        </w:numPr>
        <w:spacing w:after="0" w:line="240" w:lineRule="auto"/>
        <w:jc w:val="both"/>
        <w:rPr>
          <w:rFonts w:ascii="Arial" w:eastAsia="Arial Unicode MS" w:hAnsi="Arial" w:cs="Arial"/>
          <w:spacing w:val="-4"/>
          <w:sz w:val="18"/>
          <w:szCs w:val="18"/>
        </w:rPr>
      </w:pPr>
      <w:r w:rsidRPr="00EF619C">
        <w:rPr>
          <w:rFonts w:ascii="Arial" w:eastAsia="Arial Unicode MS" w:hAnsi="Arial" w:cs="Arial"/>
          <w:spacing w:val="-4"/>
          <w:sz w:val="18"/>
          <w:szCs w:val="18"/>
        </w:rPr>
        <w:t xml:space="preserve">Recognised </w:t>
      </w:r>
      <w:r w:rsidR="00B504A6" w:rsidRPr="00EF619C">
        <w:rPr>
          <w:rFonts w:ascii="Arial" w:eastAsia="Arial Unicode MS" w:hAnsi="Arial" w:cs="Arial"/>
          <w:spacing w:val="-4"/>
          <w:sz w:val="18"/>
          <w:szCs w:val="18"/>
        </w:rPr>
        <w:t xml:space="preserve">impairments on loans to related parties </w:t>
      </w:r>
      <w:r w:rsidR="00563A62" w:rsidRPr="00EF619C">
        <w:rPr>
          <w:rFonts w:ascii="Arial" w:eastAsia="Arial Unicode MS" w:hAnsi="Arial" w:cs="Arial"/>
          <w:spacing w:val="-4"/>
          <w:sz w:val="18"/>
          <w:szCs w:val="18"/>
        </w:rPr>
        <w:t>and interest income from loans to related parties</w:t>
      </w:r>
      <w:r w:rsidR="00B504A6" w:rsidRPr="00EF619C">
        <w:rPr>
          <w:rFonts w:ascii="Arial" w:eastAsia="Arial Unicode MS" w:hAnsi="Arial" w:cs="Arial"/>
          <w:spacing w:val="-4"/>
          <w:sz w:val="18"/>
          <w:szCs w:val="18"/>
        </w:rPr>
        <w:t xml:space="preserve"> (Note 5.1)</w:t>
      </w:r>
    </w:p>
    <w:p w14:paraId="59E4BBE2" w14:textId="04A2AE79" w:rsidR="00B504A6" w:rsidRPr="00EF619C" w:rsidRDefault="00B504A6" w:rsidP="00B504A6">
      <w:pPr>
        <w:pStyle w:val="ListParagraph"/>
        <w:numPr>
          <w:ilvl w:val="0"/>
          <w:numId w:val="12"/>
        </w:numPr>
        <w:spacing w:after="0" w:line="240" w:lineRule="auto"/>
        <w:ind w:left="709"/>
        <w:jc w:val="both"/>
        <w:rPr>
          <w:rFonts w:ascii="Arial" w:eastAsia="Arial Unicode MS" w:hAnsi="Arial" w:cs="Arial"/>
          <w:sz w:val="18"/>
          <w:szCs w:val="18"/>
        </w:rPr>
      </w:pPr>
      <w:r w:rsidRPr="00EF619C">
        <w:rPr>
          <w:rFonts w:ascii="Arial" w:eastAsia="Arial Unicode MS" w:hAnsi="Arial" w:cs="Arial"/>
          <w:sz w:val="18"/>
          <w:szCs w:val="18"/>
        </w:rPr>
        <w:t>Recognised derivative liabilities at fair value through retained earnings (Note 5.1)</w:t>
      </w:r>
    </w:p>
    <w:p w14:paraId="25C336C5" w14:textId="77777777" w:rsidR="00EF619C" w:rsidRDefault="00EF619C">
      <w:pPr>
        <w:jc w:val="left"/>
        <w:rPr>
          <w:rFonts w:ascii="Arial" w:hAnsi="Arial" w:cs="Arial"/>
          <w:b/>
          <w:bCs/>
          <w:color w:val="CF4A02"/>
          <w:sz w:val="18"/>
          <w:szCs w:val="18"/>
          <w:lang w:val="en-GB"/>
        </w:rPr>
      </w:pPr>
      <w:r>
        <w:rPr>
          <w:rFonts w:ascii="Arial" w:hAnsi="Arial" w:cs="Arial"/>
          <w:b/>
          <w:bCs/>
          <w:color w:val="CF4A02"/>
          <w:sz w:val="18"/>
          <w:szCs w:val="18"/>
          <w:lang w:val="en-GB"/>
        </w:rPr>
        <w:br w:type="page"/>
      </w:r>
    </w:p>
    <w:p w14:paraId="7C62D639" w14:textId="77777777" w:rsidR="00EF619C" w:rsidRPr="00131B65" w:rsidRDefault="00EF619C" w:rsidP="00F3415C">
      <w:pPr>
        <w:suppressAutoHyphens/>
        <w:ind w:left="540" w:hanging="540"/>
        <w:rPr>
          <w:rFonts w:ascii="Arial" w:hAnsi="Arial" w:cs="Arial"/>
          <w:b/>
          <w:bCs/>
          <w:color w:val="CF4A02"/>
          <w:sz w:val="18"/>
          <w:szCs w:val="18"/>
          <w:lang w:val="en-GB"/>
        </w:rPr>
      </w:pPr>
    </w:p>
    <w:tbl>
      <w:tblPr>
        <w:tblW w:w="0" w:type="auto"/>
        <w:tblInd w:w="108" w:type="dxa"/>
        <w:shd w:val="clear" w:color="auto" w:fill="FFA543"/>
        <w:tblLook w:val="04A0" w:firstRow="1" w:lastRow="0" w:firstColumn="1" w:lastColumn="0" w:noHBand="0" w:noVBand="1"/>
      </w:tblPr>
      <w:tblGrid>
        <w:gridCol w:w="9464"/>
      </w:tblGrid>
      <w:tr w:rsidR="00EF619C" w:rsidRPr="00131B65" w14:paraId="7CE07F31" w14:textId="77777777" w:rsidTr="00EF619C">
        <w:trPr>
          <w:trHeight w:val="386"/>
        </w:trPr>
        <w:tc>
          <w:tcPr>
            <w:tcW w:w="9464" w:type="dxa"/>
            <w:shd w:val="clear" w:color="auto" w:fill="FFA543"/>
            <w:vAlign w:val="center"/>
          </w:tcPr>
          <w:p w14:paraId="216D65A0" w14:textId="77777777" w:rsidR="00EF619C" w:rsidRPr="00131B65" w:rsidRDefault="00EF619C" w:rsidP="00EF619C">
            <w:pPr>
              <w:ind w:left="432" w:hanging="432"/>
              <w:jc w:val="thaiDistribute"/>
              <w:rPr>
                <w:rFonts w:ascii="Arial" w:eastAsia="Arial Unicode MS" w:hAnsi="Arial" w:cs="Arial"/>
                <w:color w:val="FFFFFF"/>
                <w:sz w:val="18"/>
                <w:szCs w:val="18"/>
                <w:rtl/>
                <w:cs/>
                <w:lang w:val="en-GB"/>
              </w:rPr>
            </w:pPr>
            <w:r w:rsidRPr="00131B65">
              <w:rPr>
                <w:rFonts w:ascii="Arial" w:hAnsi="Arial" w:cs="Arial"/>
                <w:b/>
                <w:bCs/>
                <w:color w:val="FFFFFF"/>
                <w:sz w:val="18"/>
                <w:szCs w:val="18"/>
                <w:lang w:val="en-GB"/>
              </w:rPr>
              <w:t>5</w:t>
            </w:r>
            <w:r w:rsidRPr="00131B65">
              <w:rPr>
                <w:rFonts w:ascii="Arial" w:hAnsi="Arial" w:cs="Arial"/>
                <w:b/>
                <w:bCs/>
                <w:color w:val="FFFFFF"/>
                <w:sz w:val="18"/>
                <w:szCs w:val="18"/>
                <w:lang w:val="en-GB"/>
              </w:rPr>
              <w:tab/>
              <w:t xml:space="preserve">Impacts from initial application of the new and revised financial reporting standards </w:t>
            </w:r>
            <w:r w:rsidRPr="00131B65">
              <w:rPr>
                <w:rFonts w:ascii="Arial" w:hAnsi="Arial" w:cs="Arial"/>
                <w:color w:val="FFFFFF"/>
                <w:sz w:val="18"/>
                <w:szCs w:val="18"/>
                <w:lang w:val="en-GB"/>
              </w:rPr>
              <w:t>(Cont’d)</w:t>
            </w:r>
          </w:p>
        </w:tc>
      </w:tr>
    </w:tbl>
    <w:p w14:paraId="005F3B79" w14:textId="77777777" w:rsidR="00EF619C" w:rsidRPr="00131B65" w:rsidRDefault="00EF619C" w:rsidP="00F3415C">
      <w:pPr>
        <w:suppressAutoHyphens/>
        <w:ind w:left="540" w:hanging="540"/>
        <w:rPr>
          <w:rFonts w:ascii="Arial" w:hAnsi="Arial" w:cs="Arial"/>
          <w:b/>
          <w:bCs/>
          <w:color w:val="CF4A02"/>
          <w:sz w:val="18"/>
          <w:szCs w:val="18"/>
          <w:lang w:val="en-GB"/>
        </w:rPr>
      </w:pPr>
    </w:p>
    <w:p w14:paraId="4ED829FD" w14:textId="77728B84" w:rsidR="00486786" w:rsidRPr="00131B65" w:rsidRDefault="00486786" w:rsidP="00F3415C">
      <w:pPr>
        <w:suppressAutoHyphens/>
        <w:ind w:left="540" w:hanging="540"/>
        <w:rPr>
          <w:rFonts w:ascii="Arial" w:hAnsi="Arial" w:cs="Arial"/>
          <w:b/>
          <w:bCs/>
          <w:color w:val="CF4A02"/>
          <w:sz w:val="18"/>
          <w:szCs w:val="18"/>
          <w:lang w:val="en-GB"/>
        </w:rPr>
      </w:pPr>
      <w:r w:rsidRPr="00131B65">
        <w:rPr>
          <w:rFonts w:ascii="Arial" w:hAnsi="Arial" w:cs="Arial"/>
          <w:b/>
          <w:bCs/>
          <w:color w:val="CF4A02"/>
          <w:sz w:val="18"/>
          <w:szCs w:val="18"/>
          <w:lang w:val="en-GB"/>
        </w:rPr>
        <w:t xml:space="preserve">5.1 </w:t>
      </w:r>
      <w:r w:rsidRPr="00131B65">
        <w:rPr>
          <w:rFonts w:ascii="Arial" w:hAnsi="Arial" w:cs="Arial"/>
          <w:b/>
          <w:bCs/>
          <w:color w:val="CF4A02"/>
          <w:sz w:val="18"/>
          <w:szCs w:val="18"/>
          <w:lang w:val="en-GB"/>
        </w:rPr>
        <w:tab/>
        <w:t>Financial instruments</w:t>
      </w:r>
      <w:bookmarkEnd w:id="10"/>
    </w:p>
    <w:p w14:paraId="55CF9DCF" w14:textId="77777777" w:rsidR="00486786" w:rsidRPr="00131B65" w:rsidRDefault="00486786" w:rsidP="00F3415C">
      <w:pPr>
        <w:suppressAutoHyphens/>
        <w:ind w:left="540"/>
        <w:rPr>
          <w:rFonts w:ascii="Arial" w:hAnsi="Arial" w:cs="Arial"/>
          <w:b/>
          <w:bCs/>
          <w:color w:val="CF4A02"/>
          <w:sz w:val="18"/>
          <w:szCs w:val="18"/>
          <w:lang w:val="en-GB"/>
        </w:rPr>
      </w:pPr>
    </w:p>
    <w:p w14:paraId="18E5F24E" w14:textId="77777777" w:rsidR="00486786" w:rsidRPr="00131B65" w:rsidRDefault="00486786" w:rsidP="00F3415C">
      <w:pPr>
        <w:suppressAutoHyphens/>
        <w:ind w:left="540"/>
        <w:rPr>
          <w:rFonts w:ascii="Arial" w:hAnsi="Arial" w:cs="Arial"/>
          <w:sz w:val="18"/>
          <w:szCs w:val="18"/>
          <w:lang w:val="en-GB"/>
        </w:rPr>
      </w:pPr>
      <w:r w:rsidRPr="00131B65">
        <w:rPr>
          <w:rFonts w:ascii="Arial" w:hAnsi="Arial" w:cs="Arial"/>
          <w:sz w:val="18"/>
          <w:szCs w:val="18"/>
          <w:lang w:val="en-GB"/>
        </w:rPr>
        <w:t>The total impact on the Group’s and the Company’s unappropriated retained earnings as of 1 January 2020 are as follows:</w:t>
      </w:r>
    </w:p>
    <w:p w14:paraId="488D6796" w14:textId="77777777" w:rsidR="00486786" w:rsidRPr="00131B65" w:rsidRDefault="00486786" w:rsidP="00F3415C">
      <w:pPr>
        <w:suppressAutoHyphens/>
        <w:ind w:left="540"/>
        <w:rPr>
          <w:rFonts w:ascii="Arial" w:hAnsi="Arial" w:cs="Arial"/>
          <w:b/>
          <w:bCs/>
          <w:color w:val="CF4A02"/>
          <w:sz w:val="18"/>
          <w:szCs w:val="18"/>
          <w:lang w:val="en-GB"/>
        </w:rPr>
      </w:pPr>
    </w:p>
    <w:tbl>
      <w:tblPr>
        <w:tblW w:w="9437" w:type="dxa"/>
        <w:tblInd w:w="126" w:type="dxa"/>
        <w:tblLayout w:type="fixed"/>
        <w:tblLook w:val="04A0" w:firstRow="1" w:lastRow="0" w:firstColumn="1" w:lastColumn="0" w:noHBand="0" w:noVBand="1"/>
      </w:tblPr>
      <w:tblGrid>
        <w:gridCol w:w="5382"/>
        <w:gridCol w:w="657"/>
        <w:gridCol w:w="1699"/>
        <w:gridCol w:w="1699"/>
      </w:tblGrid>
      <w:tr w:rsidR="00486786" w:rsidRPr="00EF619C" w14:paraId="75CEAE7A" w14:textId="77777777" w:rsidTr="00892262">
        <w:tc>
          <w:tcPr>
            <w:tcW w:w="5382" w:type="dxa"/>
            <w:vAlign w:val="bottom"/>
          </w:tcPr>
          <w:p w14:paraId="73CBC9BE" w14:textId="77777777" w:rsidR="00486786" w:rsidRPr="00EF619C" w:rsidRDefault="00486786" w:rsidP="00131B65">
            <w:pPr>
              <w:ind w:left="420"/>
              <w:rPr>
                <w:rFonts w:ascii="Arial" w:eastAsia="Arial Unicode MS" w:hAnsi="Arial" w:cs="Arial"/>
                <w:b/>
                <w:bCs/>
                <w:snapToGrid w:val="0"/>
                <w:sz w:val="18"/>
                <w:szCs w:val="18"/>
              </w:rPr>
            </w:pPr>
          </w:p>
        </w:tc>
        <w:tc>
          <w:tcPr>
            <w:tcW w:w="657" w:type="dxa"/>
            <w:vAlign w:val="bottom"/>
          </w:tcPr>
          <w:p w14:paraId="6C077F92" w14:textId="77777777" w:rsidR="00486786" w:rsidRPr="00EF619C" w:rsidRDefault="00486786" w:rsidP="00F3415C">
            <w:pPr>
              <w:ind w:right="-72"/>
              <w:jc w:val="right"/>
              <w:rPr>
                <w:rFonts w:ascii="Arial" w:eastAsia="Arial Unicode MS" w:hAnsi="Arial" w:cs="Arial"/>
                <w:b/>
                <w:bCs/>
                <w:snapToGrid w:val="0"/>
                <w:sz w:val="18"/>
                <w:szCs w:val="18"/>
              </w:rPr>
            </w:pPr>
          </w:p>
        </w:tc>
        <w:tc>
          <w:tcPr>
            <w:tcW w:w="1699" w:type="dxa"/>
            <w:tcBorders>
              <w:left w:val="nil"/>
              <w:right w:val="nil"/>
            </w:tcBorders>
            <w:shd w:val="clear" w:color="auto" w:fill="auto"/>
            <w:vAlign w:val="bottom"/>
            <w:hideMark/>
          </w:tcPr>
          <w:p w14:paraId="76B6067C" w14:textId="77777777" w:rsidR="00486786" w:rsidRPr="00EF619C" w:rsidRDefault="00486786" w:rsidP="00F3415C">
            <w:pPr>
              <w:ind w:right="-72"/>
              <w:jc w:val="right"/>
              <w:rPr>
                <w:rFonts w:ascii="Arial" w:eastAsia="Arial Unicode MS" w:hAnsi="Arial" w:cs="Arial"/>
                <w:b/>
                <w:bCs/>
                <w:snapToGrid w:val="0"/>
                <w:sz w:val="18"/>
                <w:szCs w:val="18"/>
              </w:rPr>
            </w:pPr>
            <w:r w:rsidRPr="00EF619C">
              <w:rPr>
                <w:rFonts w:ascii="Arial" w:eastAsia="Arial Unicode MS" w:hAnsi="Arial" w:cs="Arial"/>
                <w:b/>
                <w:bCs/>
                <w:snapToGrid w:val="0"/>
                <w:sz w:val="18"/>
                <w:szCs w:val="18"/>
              </w:rPr>
              <w:t>Consolidated</w:t>
            </w:r>
          </w:p>
          <w:p w14:paraId="4023CC64" w14:textId="77777777" w:rsidR="00486786" w:rsidRPr="00EF619C" w:rsidRDefault="00486786" w:rsidP="00F3415C">
            <w:pPr>
              <w:ind w:right="-72"/>
              <w:jc w:val="right"/>
              <w:rPr>
                <w:rFonts w:ascii="Arial" w:eastAsia="Arial Unicode MS" w:hAnsi="Arial" w:cs="Arial"/>
                <w:b/>
                <w:bCs/>
                <w:snapToGrid w:val="0"/>
                <w:sz w:val="18"/>
                <w:szCs w:val="18"/>
              </w:rPr>
            </w:pPr>
            <w:r w:rsidRPr="00EF619C">
              <w:rPr>
                <w:rFonts w:ascii="Arial" w:eastAsia="Arial Unicode MS" w:hAnsi="Arial" w:cs="Arial"/>
                <w:b/>
                <w:bCs/>
                <w:snapToGrid w:val="0"/>
                <w:sz w:val="18"/>
                <w:szCs w:val="18"/>
              </w:rPr>
              <w:t>financial statements</w:t>
            </w:r>
          </w:p>
        </w:tc>
        <w:tc>
          <w:tcPr>
            <w:tcW w:w="1699" w:type="dxa"/>
            <w:tcBorders>
              <w:left w:val="nil"/>
              <w:right w:val="nil"/>
            </w:tcBorders>
            <w:shd w:val="clear" w:color="auto" w:fill="auto"/>
            <w:vAlign w:val="bottom"/>
            <w:hideMark/>
          </w:tcPr>
          <w:p w14:paraId="3864F038" w14:textId="77777777" w:rsidR="00486786" w:rsidRPr="00EF619C" w:rsidRDefault="00486786" w:rsidP="00F3415C">
            <w:pPr>
              <w:ind w:right="-72"/>
              <w:jc w:val="right"/>
              <w:rPr>
                <w:rFonts w:ascii="Arial" w:eastAsia="Arial Unicode MS" w:hAnsi="Arial" w:cs="Arial"/>
                <w:b/>
                <w:bCs/>
                <w:snapToGrid w:val="0"/>
                <w:sz w:val="18"/>
                <w:szCs w:val="18"/>
              </w:rPr>
            </w:pPr>
            <w:r w:rsidRPr="00EF619C">
              <w:rPr>
                <w:rFonts w:ascii="Arial" w:eastAsia="Arial Unicode MS" w:hAnsi="Arial" w:cs="Arial"/>
                <w:b/>
                <w:bCs/>
                <w:snapToGrid w:val="0"/>
                <w:sz w:val="18"/>
                <w:szCs w:val="18"/>
              </w:rPr>
              <w:t>Separate</w:t>
            </w:r>
          </w:p>
          <w:p w14:paraId="136070A9" w14:textId="77777777" w:rsidR="00486786" w:rsidRPr="00EF619C" w:rsidRDefault="00486786" w:rsidP="00F3415C">
            <w:pPr>
              <w:ind w:right="-72"/>
              <w:jc w:val="right"/>
              <w:rPr>
                <w:rFonts w:ascii="Arial" w:eastAsia="Arial Unicode MS" w:hAnsi="Arial" w:cs="Arial"/>
                <w:b/>
                <w:bCs/>
                <w:snapToGrid w:val="0"/>
                <w:sz w:val="18"/>
                <w:szCs w:val="18"/>
              </w:rPr>
            </w:pPr>
            <w:r w:rsidRPr="00EF619C">
              <w:rPr>
                <w:rFonts w:ascii="Arial" w:eastAsia="Arial Unicode MS" w:hAnsi="Arial" w:cs="Arial"/>
                <w:b/>
                <w:bCs/>
                <w:snapToGrid w:val="0"/>
                <w:sz w:val="18"/>
                <w:szCs w:val="18"/>
              </w:rPr>
              <w:t>financial statements</w:t>
            </w:r>
          </w:p>
        </w:tc>
      </w:tr>
      <w:tr w:rsidR="00486786" w:rsidRPr="00EF619C" w14:paraId="007A2015" w14:textId="77777777" w:rsidTr="00892262">
        <w:tc>
          <w:tcPr>
            <w:tcW w:w="5382" w:type="dxa"/>
            <w:vAlign w:val="bottom"/>
          </w:tcPr>
          <w:p w14:paraId="1508692C" w14:textId="77777777" w:rsidR="00486786" w:rsidRPr="00EF619C" w:rsidRDefault="00486786" w:rsidP="00131B65">
            <w:pPr>
              <w:ind w:left="420"/>
              <w:jc w:val="center"/>
              <w:rPr>
                <w:rFonts w:ascii="Arial" w:eastAsia="Arial Unicode MS" w:hAnsi="Arial" w:cs="Arial"/>
                <w:snapToGrid w:val="0"/>
                <w:sz w:val="18"/>
                <w:szCs w:val="18"/>
              </w:rPr>
            </w:pPr>
          </w:p>
        </w:tc>
        <w:tc>
          <w:tcPr>
            <w:tcW w:w="657" w:type="dxa"/>
            <w:tcBorders>
              <w:top w:val="nil"/>
              <w:left w:val="nil"/>
              <w:bottom w:val="single" w:sz="4" w:space="0" w:color="auto"/>
              <w:right w:val="nil"/>
            </w:tcBorders>
            <w:vAlign w:val="bottom"/>
            <w:hideMark/>
          </w:tcPr>
          <w:p w14:paraId="7EB7715B" w14:textId="77777777" w:rsidR="00486786" w:rsidRPr="00EF619C" w:rsidRDefault="00486786" w:rsidP="00F3415C">
            <w:pPr>
              <w:ind w:left="-133" w:right="-72" w:hanging="6"/>
              <w:jc w:val="center"/>
              <w:rPr>
                <w:rFonts w:ascii="Arial" w:eastAsia="Arial Unicode MS" w:hAnsi="Arial" w:cs="Arial"/>
                <w:b/>
                <w:bCs/>
                <w:snapToGrid w:val="0"/>
                <w:sz w:val="18"/>
                <w:szCs w:val="18"/>
              </w:rPr>
            </w:pPr>
            <w:r w:rsidRPr="00EF619C">
              <w:rPr>
                <w:rFonts w:ascii="Arial" w:eastAsia="Arial Unicode MS" w:hAnsi="Arial" w:cs="Arial"/>
                <w:b/>
                <w:bCs/>
                <w:snapToGrid w:val="0"/>
                <w:sz w:val="18"/>
                <w:szCs w:val="18"/>
              </w:rPr>
              <w:t>Notes</w:t>
            </w:r>
          </w:p>
        </w:tc>
        <w:tc>
          <w:tcPr>
            <w:tcW w:w="1699" w:type="dxa"/>
            <w:tcBorders>
              <w:left w:val="nil"/>
              <w:bottom w:val="single" w:sz="4" w:space="0" w:color="auto"/>
              <w:right w:val="nil"/>
            </w:tcBorders>
            <w:vAlign w:val="bottom"/>
            <w:hideMark/>
          </w:tcPr>
          <w:p w14:paraId="5E84AEFC" w14:textId="074DD163" w:rsidR="00486786" w:rsidRPr="00EF619C" w:rsidRDefault="00486786" w:rsidP="00F3415C">
            <w:pPr>
              <w:ind w:right="-72"/>
              <w:jc w:val="right"/>
              <w:rPr>
                <w:rFonts w:ascii="Arial" w:eastAsia="Arial Unicode MS" w:hAnsi="Arial" w:cs="Arial"/>
                <w:b/>
                <w:bCs/>
                <w:snapToGrid w:val="0"/>
                <w:sz w:val="18"/>
                <w:szCs w:val="18"/>
              </w:rPr>
            </w:pPr>
            <w:r w:rsidRPr="00EF619C">
              <w:rPr>
                <w:rFonts w:ascii="Arial" w:eastAsia="Arial Unicode MS" w:hAnsi="Arial" w:cs="Arial"/>
                <w:b/>
                <w:bCs/>
                <w:snapToGrid w:val="0"/>
                <w:sz w:val="18"/>
                <w:szCs w:val="18"/>
              </w:rPr>
              <w:t>Baht</w:t>
            </w:r>
          </w:p>
        </w:tc>
        <w:tc>
          <w:tcPr>
            <w:tcW w:w="1699" w:type="dxa"/>
            <w:tcBorders>
              <w:left w:val="nil"/>
              <w:bottom w:val="single" w:sz="4" w:space="0" w:color="auto"/>
              <w:right w:val="nil"/>
            </w:tcBorders>
            <w:vAlign w:val="bottom"/>
            <w:hideMark/>
          </w:tcPr>
          <w:p w14:paraId="2339EE5D" w14:textId="4F6680DB" w:rsidR="00486786" w:rsidRPr="00EF619C" w:rsidRDefault="00486786" w:rsidP="00F3415C">
            <w:pPr>
              <w:ind w:right="-72"/>
              <w:jc w:val="right"/>
              <w:rPr>
                <w:rFonts w:ascii="Arial" w:eastAsia="Arial Unicode MS" w:hAnsi="Arial" w:cs="Arial"/>
                <w:b/>
                <w:bCs/>
                <w:snapToGrid w:val="0"/>
                <w:sz w:val="18"/>
                <w:szCs w:val="18"/>
              </w:rPr>
            </w:pPr>
            <w:r w:rsidRPr="00EF619C">
              <w:rPr>
                <w:rFonts w:ascii="Arial" w:eastAsia="Arial Unicode MS" w:hAnsi="Arial" w:cs="Arial"/>
                <w:b/>
                <w:bCs/>
                <w:snapToGrid w:val="0"/>
                <w:sz w:val="18"/>
                <w:szCs w:val="18"/>
              </w:rPr>
              <w:t>Baht</w:t>
            </w:r>
          </w:p>
        </w:tc>
      </w:tr>
      <w:tr w:rsidR="00486786" w:rsidRPr="00EF619C" w14:paraId="4BEB9DCA" w14:textId="77777777" w:rsidTr="00131B65">
        <w:tc>
          <w:tcPr>
            <w:tcW w:w="5382" w:type="dxa"/>
            <w:vAlign w:val="bottom"/>
          </w:tcPr>
          <w:p w14:paraId="682D853E" w14:textId="77777777" w:rsidR="00486786" w:rsidRPr="00EF619C" w:rsidRDefault="00486786" w:rsidP="00131B65">
            <w:pPr>
              <w:ind w:left="420"/>
              <w:rPr>
                <w:rFonts w:ascii="Arial" w:eastAsia="Arial Unicode MS" w:hAnsi="Arial" w:cs="Arial"/>
                <w:snapToGrid w:val="0"/>
                <w:sz w:val="18"/>
                <w:szCs w:val="18"/>
                <w:cs/>
              </w:rPr>
            </w:pPr>
          </w:p>
        </w:tc>
        <w:tc>
          <w:tcPr>
            <w:tcW w:w="657" w:type="dxa"/>
            <w:tcBorders>
              <w:top w:val="single" w:sz="4" w:space="0" w:color="auto"/>
              <w:left w:val="nil"/>
              <w:bottom w:val="nil"/>
              <w:right w:val="nil"/>
            </w:tcBorders>
            <w:shd w:val="clear" w:color="auto" w:fill="FAFAFA"/>
            <w:vAlign w:val="bottom"/>
            <w:hideMark/>
          </w:tcPr>
          <w:p w14:paraId="355D7D88" w14:textId="77777777" w:rsidR="00486786" w:rsidRPr="00EF619C" w:rsidRDefault="00486786" w:rsidP="00F3415C">
            <w:pPr>
              <w:ind w:right="-72"/>
              <w:jc w:val="right"/>
              <w:rPr>
                <w:rFonts w:ascii="Arial" w:eastAsia="Arial Unicode MS" w:hAnsi="Arial" w:cs="Arial"/>
                <w:snapToGrid w:val="0"/>
                <w:sz w:val="18"/>
                <w:szCs w:val="18"/>
                <w:cs/>
                <w:lang w:val="en-GB"/>
              </w:rPr>
            </w:pPr>
          </w:p>
        </w:tc>
        <w:tc>
          <w:tcPr>
            <w:tcW w:w="1699" w:type="dxa"/>
            <w:tcBorders>
              <w:top w:val="single" w:sz="4" w:space="0" w:color="auto"/>
              <w:left w:val="nil"/>
              <w:right w:val="nil"/>
            </w:tcBorders>
            <w:shd w:val="clear" w:color="auto" w:fill="FAFAFA"/>
            <w:vAlign w:val="bottom"/>
          </w:tcPr>
          <w:p w14:paraId="5EA59FD3" w14:textId="77777777" w:rsidR="00486786" w:rsidRPr="00EF619C" w:rsidRDefault="00486786" w:rsidP="00F3415C">
            <w:pPr>
              <w:ind w:right="-72"/>
              <w:jc w:val="right"/>
              <w:rPr>
                <w:rFonts w:ascii="Arial" w:eastAsia="Arial Unicode MS" w:hAnsi="Arial" w:cs="Arial"/>
                <w:snapToGrid w:val="0"/>
                <w:sz w:val="18"/>
                <w:szCs w:val="18"/>
              </w:rPr>
            </w:pPr>
          </w:p>
        </w:tc>
        <w:tc>
          <w:tcPr>
            <w:tcW w:w="1699" w:type="dxa"/>
            <w:tcBorders>
              <w:top w:val="single" w:sz="4" w:space="0" w:color="auto"/>
              <w:left w:val="nil"/>
              <w:right w:val="nil"/>
            </w:tcBorders>
            <w:shd w:val="clear" w:color="auto" w:fill="FAFAFA"/>
            <w:vAlign w:val="bottom"/>
          </w:tcPr>
          <w:p w14:paraId="12F13E31" w14:textId="77777777" w:rsidR="00486786" w:rsidRPr="00EF619C" w:rsidRDefault="00486786" w:rsidP="00F3415C">
            <w:pPr>
              <w:ind w:right="-72"/>
              <w:jc w:val="right"/>
              <w:rPr>
                <w:rFonts w:ascii="Arial" w:eastAsia="Arial Unicode MS" w:hAnsi="Arial" w:cs="Arial"/>
                <w:snapToGrid w:val="0"/>
                <w:sz w:val="18"/>
                <w:szCs w:val="18"/>
              </w:rPr>
            </w:pPr>
          </w:p>
        </w:tc>
      </w:tr>
      <w:tr w:rsidR="00486786" w:rsidRPr="00EF619C" w14:paraId="544A41F9" w14:textId="77777777" w:rsidTr="00131B65">
        <w:tc>
          <w:tcPr>
            <w:tcW w:w="5382" w:type="dxa"/>
            <w:vAlign w:val="bottom"/>
            <w:hideMark/>
          </w:tcPr>
          <w:p w14:paraId="29112CDE" w14:textId="77777777" w:rsidR="00F3415C" w:rsidRPr="00EF619C" w:rsidRDefault="00486786" w:rsidP="00131B65">
            <w:pPr>
              <w:ind w:left="420"/>
              <w:rPr>
                <w:rFonts w:ascii="Arial" w:eastAsia="Arial Unicode MS" w:hAnsi="Arial" w:cs="Arial"/>
                <w:snapToGrid w:val="0"/>
                <w:sz w:val="18"/>
                <w:szCs w:val="18"/>
              </w:rPr>
            </w:pPr>
            <w:r w:rsidRPr="00EF619C">
              <w:rPr>
                <w:rFonts w:ascii="Arial" w:eastAsia="Arial Unicode MS" w:hAnsi="Arial" w:cs="Arial"/>
                <w:snapToGrid w:val="0"/>
                <w:sz w:val="18"/>
                <w:szCs w:val="18"/>
              </w:rPr>
              <w:t xml:space="preserve">Unappropriated retained earnings as of 31 December 2019 </w:t>
            </w:r>
          </w:p>
          <w:p w14:paraId="12F31C5D" w14:textId="77777777" w:rsidR="00486786" w:rsidRPr="00EF619C" w:rsidRDefault="00F3415C" w:rsidP="00131B65">
            <w:pPr>
              <w:ind w:left="420"/>
              <w:rPr>
                <w:rFonts w:ascii="Arial" w:eastAsia="Arial Unicode MS" w:hAnsi="Arial" w:cs="Arial"/>
                <w:snapToGrid w:val="0"/>
                <w:sz w:val="18"/>
                <w:szCs w:val="18"/>
              </w:rPr>
            </w:pPr>
            <w:r w:rsidRPr="00EF619C">
              <w:rPr>
                <w:rFonts w:ascii="Arial" w:eastAsia="Arial Unicode MS" w:hAnsi="Arial" w:cs="Arial"/>
                <w:snapToGrid w:val="0"/>
                <w:sz w:val="18"/>
                <w:szCs w:val="18"/>
              </w:rPr>
              <w:t xml:space="preserve">   </w:t>
            </w:r>
            <w:r w:rsidR="00486786" w:rsidRPr="00EF619C">
              <w:rPr>
                <w:rFonts w:ascii="Arial" w:eastAsia="Arial Unicode MS" w:hAnsi="Arial" w:cs="Arial"/>
                <w:snapToGrid w:val="0"/>
                <w:sz w:val="18"/>
                <w:szCs w:val="18"/>
              </w:rPr>
              <w:t xml:space="preserve">(as previously reported) </w:t>
            </w:r>
          </w:p>
        </w:tc>
        <w:tc>
          <w:tcPr>
            <w:tcW w:w="657" w:type="dxa"/>
            <w:shd w:val="clear" w:color="auto" w:fill="FAFAFA"/>
            <w:vAlign w:val="bottom"/>
          </w:tcPr>
          <w:p w14:paraId="1393DBDA" w14:textId="77777777" w:rsidR="00486786" w:rsidRPr="00EF619C" w:rsidRDefault="00486786" w:rsidP="00F3415C">
            <w:pPr>
              <w:ind w:right="-72"/>
              <w:jc w:val="center"/>
              <w:rPr>
                <w:rFonts w:ascii="Arial" w:eastAsia="Calibri" w:hAnsi="Arial" w:cs="Arial"/>
                <w:bCs/>
                <w:color w:val="000000"/>
                <w:sz w:val="18"/>
                <w:szCs w:val="18"/>
                <w:cs/>
                <w:lang w:eastAsia="en-US" w:bidi="ar-SA"/>
              </w:rPr>
            </w:pPr>
          </w:p>
        </w:tc>
        <w:tc>
          <w:tcPr>
            <w:tcW w:w="1699" w:type="dxa"/>
            <w:tcBorders>
              <w:bottom w:val="single" w:sz="4" w:space="0" w:color="auto"/>
            </w:tcBorders>
            <w:shd w:val="clear" w:color="auto" w:fill="FAFAFA"/>
            <w:vAlign w:val="bottom"/>
          </w:tcPr>
          <w:p w14:paraId="2A65F949" w14:textId="77777777" w:rsidR="00486786" w:rsidRPr="00EF619C" w:rsidRDefault="00EF7FA3" w:rsidP="00F3415C">
            <w:pPr>
              <w:ind w:right="-72"/>
              <w:jc w:val="right"/>
              <w:rPr>
                <w:rFonts w:ascii="Arial" w:eastAsia="Calibri" w:hAnsi="Arial" w:cs="Arial"/>
                <w:bCs/>
                <w:color w:val="000000"/>
                <w:sz w:val="18"/>
                <w:szCs w:val="18"/>
                <w:lang w:bidi="ar-SA"/>
              </w:rPr>
            </w:pPr>
            <w:r w:rsidRPr="00EF619C">
              <w:rPr>
                <w:rFonts w:ascii="Arial" w:eastAsia="Calibri" w:hAnsi="Arial" w:cs="Arial"/>
                <w:bCs/>
                <w:color w:val="000000"/>
                <w:sz w:val="18"/>
                <w:szCs w:val="18"/>
                <w:lang w:bidi="ar-SA"/>
              </w:rPr>
              <w:t>(552,171,146)</w:t>
            </w:r>
          </w:p>
        </w:tc>
        <w:tc>
          <w:tcPr>
            <w:tcW w:w="1699" w:type="dxa"/>
            <w:tcBorders>
              <w:bottom w:val="single" w:sz="4" w:space="0" w:color="auto"/>
            </w:tcBorders>
            <w:shd w:val="clear" w:color="auto" w:fill="FAFAFA"/>
            <w:vAlign w:val="bottom"/>
          </w:tcPr>
          <w:p w14:paraId="25193D1D" w14:textId="77777777" w:rsidR="00486786" w:rsidRPr="00EF619C" w:rsidRDefault="00EF7FA3" w:rsidP="00F3415C">
            <w:pPr>
              <w:ind w:right="-72"/>
              <w:jc w:val="right"/>
              <w:rPr>
                <w:rFonts w:ascii="Arial" w:eastAsia="Arial Unicode MS" w:hAnsi="Arial" w:cs="Arial"/>
                <w:snapToGrid w:val="0"/>
                <w:sz w:val="18"/>
                <w:szCs w:val="18"/>
                <w:lang w:val="en-GB"/>
              </w:rPr>
            </w:pPr>
            <w:r w:rsidRPr="00EF619C">
              <w:rPr>
                <w:rFonts w:ascii="Arial" w:eastAsia="Arial Unicode MS" w:hAnsi="Arial" w:cs="Arial"/>
                <w:snapToGrid w:val="0"/>
                <w:sz w:val="18"/>
                <w:szCs w:val="18"/>
                <w:lang w:val="en-GB"/>
              </w:rPr>
              <w:t>(431,169,290)</w:t>
            </w:r>
          </w:p>
        </w:tc>
      </w:tr>
      <w:tr w:rsidR="00FF4808" w:rsidRPr="00EF619C" w14:paraId="1D255378" w14:textId="77777777" w:rsidTr="00131B65">
        <w:tc>
          <w:tcPr>
            <w:tcW w:w="5382" w:type="dxa"/>
            <w:vAlign w:val="bottom"/>
          </w:tcPr>
          <w:p w14:paraId="3FD1CF63" w14:textId="77777777" w:rsidR="00FF4808" w:rsidRPr="00EF619C" w:rsidRDefault="00FF4808" w:rsidP="00131B65">
            <w:pPr>
              <w:ind w:left="420"/>
              <w:rPr>
                <w:rFonts w:ascii="Arial" w:eastAsia="Arial Unicode MS" w:hAnsi="Arial" w:cs="Arial"/>
                <w:snapToGrid w:val="0"/>
                <w:sz w:val="18"/>
                <w:szCs w:val="18"/>
              </w:rPr>
            </w:pPr>
          </w:p>
        </w:tc>
        <w:tc>
          <w:tcPr>
            <w:tcW w:w="657" w:type="dxa"/>
            <w:shd w:val="clear" w:color="auto" w:fill="FAFAFA"/>
            <w:vAlign w:val="bottom"/>
          </w:tcPr>
          <w:p w14:paraId="6F0DF250" w14:textId="77777777" w:rsidR="00FF4808" w:rsidRPr="00EF619C" w:rsidRDefault="00FF4808" w:rsidP="00F3415C">
            <w:pPr>
              <w:ind w:right="-72"/>
              <w:jc w:val="center"/>
              <w:rPr>
                <w:rFonts w:ascii="Arial" w:eastAsia="Calibri" w:hAnsi="Arial" w:cs="Arial"/>
                <w:bCs/>
                <w:color w:val="000000"/>
                <w:sz w:val="18"/>
                <w:szCs w:val="18"/>
                <w:cs/>
                <w:lang w:eastAsia="en-US" w:bidi="ar-SA"/>
              </w:rPr>
            </w:pPr>
          </w:p>
        </w:tc>
        <w:tc>
          <w:tcPr>
            <w:tcW w:w="1699" w:type="dxa"/>
            <w:shd w:val="clear" w:color="auto" w:fill="FAFAFA"/>
            <w:vAlign w:val="bottom"/>
          </w:tcPr>
          <w:p w14:paraId="0515CFBE" w14:textId="77777777" w:rsidR="00FF4808" w:rsidRPr="00EF619C" w:rsidRDefault="00FF4808" w:rsidP="00F3415C">
            <w:pPr>
              <w:ind w:right="-72"/>
              <w:jc w:val="right"/>
              <w:rPr>
                <w:rFonts w:ascii="Arial" w:eastAsia="Calibri" w:hAnsi="Arial" w:cs="Arial"/>
                <w:bCs/>
                <w:color w:val="000000"/>
                <w:sz w:val="18"/>
                <w:szCs w:val="18"/>
                <w:lang w:bidi="ar-SA"/>
              </w:rPr>
            </w:pPr>
          </w:p>
        </w:tc>
        <w:tc>
          <w:tcPr>
            <w:tcW w:w="1699" w:type="dxa"/>
            <w:shd w:val="clear" w:color="auto" w:fill="FAFAFA"/>
            <w:vAlign w:val="bottom"/>
          </w:tcPr>
          <w:p w14:paraId="30CF560F" w14:textId="77777777" w:rsidR="00FF4808" w:rsidRPr="00EF619C" w:rsidRDefault="00FF4808" w:rsidP="00F3415C">
            <w:pPr>
              <w:ind w:right="-72"/>
              <w:jc w:val="right"/>
              <w:rPr>
                <w:rFonts w:ascii="Arial" w:eastAsia="Arial Unicode MS" w:hAnsi="Arial" w:cs="Arial"/>
                <w:snapToGrid w:val="0"/>
                <w:sz w:val="18"/>
                <w:szCs w:val="18"/>
                <w:lang w:val="en-GB"/>
              </w:rPr>
            </w:pPr>
          </w:p>
        </w:tc>
      </w:tr>
      <w:tr w:rsidR="00486786" w:rsidRPr="00EF619C" w14:paraId="76F4C848" w14:textId="77777777" w:rsidTr="00131B65">
        <w:tc>
          <w:tcPr>
            <w:tcW w:w="5382" w:type="dxa"/>
            <w:vAlign w:val="bottom"/>
            <w:hideMark/>
          </w:tcPr>
          <w:p w14:paraId="3BFFEA27" w14:textId="593D6341" w:rsidR="00486786" w:rsidRPr="00EF619C" w:rsidRDefault="00486786" w:rsidP="00131B65">
            <w:pPr>
              <w:ind w:left="420"/>
              <w:rPr>
                <w:rFonts w:ascii="Arial" w:eastAsia="Arial Unicode MS" w:hAnsi="Arial" w:cs="Arial"/>
                <w:snapToGrid w:val="0"/>
                <w:sz w:val="18"/>
                <w:szCs w:val="18"/>
              </w:rPr>
            </w:pPr>
            <w:r w:rsidRPr="00EF619C">
              <w:rPr>
                <w:rFonts w:ascii="Arial" w:eastAsia="Arial Unicode MS" w:hAnsi="Arial" w:cs="Arial"/>
                <w:snapToGrid w:val="0"/>
                <w:sz w:val="18"/>
                <w:szCs w:val="18"/>
              </w:rPr>
              <w:t xml:space="preserve">Increase in </w:t>
            </w:r>
            <w:r w:rsidR="00BA7E0B" w:rsidRPr="00EF619C">
              <w:rPr>
                <w:rFonts w:ascii="Arial" w:eastAsia="Arial Unicode MS" w:hAnsi="Arial" w:cs="Arial"/>
                <w:sz w:val="18"/>
                <w:szCs w:val="18"/>
              </w:rPr>
              <w:t>impairments on loans to related part</w:t>
            </w:r>
            <w:r w:rsidR="00372925">
              <w:rPr>
                <w:rFonts w:ascii="Arial" w:eastAsia="Arial Unicode MS" w:hAnsi="Arial" w:cs="Arial"/>
                <w:sz w:val="18"/>
                <w:szCs w:val="18"/>
              </w:rPr>
              <w:t>y</w:t>
            </w:r>
          </w:p>
        </w:tc>
        <w:tc>
          <w:tcPr>
            <w:tcW w:w="657" w:type="dxa"/>
            <w:shd w:val="clear" w:color="auto" w:fill="FAFAFA"/>
            <w:vAlign w:val="bottom"/>
          </w:tcPr>
          <w:p w14:paraId="63C69F8D" w14:textId="3C49FBD6" w:rsidR="00486786" w:rsidRPr="00EF619C" w:rsidRDefault="006E47E5" w:rsidP="00F3415C">
            <w:pPr>
              <w:ind w:right="-72"/>
              <w:jc w:val="center"/>
              <w:rPr>
                <w:rFonts w:ascii="Arial" w:eastAsia="Arial Unicode MS" w:hAnsi="Arial" w:cs="Arial"/>
                <w:snapToGrid w:val="0"/>
                <w:sz w:val="18"/>
                <w:szCs w:val="18"/>
                <w:lang w:val="en-GB"/>
              </w:rPr>
            </w:pPr>
            <w:r w:rsidRPr="00EF619C">
              <w:rPr>
                <w:rFonts w:ascii="Arial" w:eastAsia="Arial Unicode MS" w:hAnsi="Arial" w:cs="Arial"/>
                <w:snapToGrid w:val="0"/>
                <w:sz w:val="18"/>
                <w:szCs w:val="18"/>
                <w:lang w:val="en-GB"/>
              </w:rPr>
              <w:t>b</w:t>
            </w:r>
          </w:p>
        </w:tc>
        <w:tc>
          <w:tcPr>
            <w:tcW w:w="1699" w:type="dxa"/>
            <w:shd w:val="clear" w:color="auto" w:fill="FAFAFA"/>
            <w:vAlign w:val="bottom"/>
          </w:tcPr>
          <w:p w14:paraId="55E3C5B4" w14:textId="77777777" w:rsidR="00486786" w:rsidRPr="00EF619C" w:rsidRDefault="00984892" w:rsidP="00F3415C">
            <w:pPr>
              <w:ind w:right="-72"/>
              <w:jc w:val="right"/>
              <w:rPr>
                <w:rFonts w:ascii="Arial" w:eastAsia="Arial Unicode MS" w:hAnsi="Arial" w:cs="Arial"/>
                <w:snapToGrid w:val="0"/>
                <w:sz w:val="18"/>
                <w:szCs w:val="18"/>
              </w:rPr>
            </w:pPr>
            <w:r w:rsidRPr="00EF619C">
              <w:rPr>
                <w:rFonts w:ascii="Arial" w:eastAsia="Arial Unicode MS" w:hAnsi="Arial" w:cs="Arial"/>
                <w:snapToGrid w:val="0"/>
                <w:sz w:val="18"/>
                <w:szCs w:val="18"/>
              </w:rPr>
              <w:t>-</w:t>
            </w:r>
          </w:p>
        </w:tc>
        <w:tc>
          <w:tcPr>
            <w:tcW w:w="1699" w:type="dxa"/>
            <w:shd w:val="clear" w:color="auto" w:fill="FAFAFA"/>
            <w:vAlign w:val="bottom"/>
          </w:tcPr>
          <w:p w14:paraId="1E24704C" w14:textId="77777777" w:rsidR="00486786" w:rsidRPr="00EF619C" w:rsidRDefault="00FF4808" w:rsidP="00F3415C">
            <w:pPr>
              <w:ind w:right="-72"/>
              <w:jc w:val="right"/>
              <w:rPr>
                <w:rFonts w:ascii="Arial" w:eastAsia="Arial Unicode MS" w:hAnsi="Arial" w:cs="Arial"/>
                <w:snapToGrid w:val="0"/>
                <w:sz w:val="18"/>
                <w:szCs w:val="18"/>
              </w:rPr>
            </w:pPr>
            <w:r w:rsidRPr="00EF619C">
              <w:rPr>
                <w:rFonts w:ascii="Arial" w:eastAsia="Arial Unicode MS" w:hAnsi="Arial" w:cs="Arial"/>
                <w:snapToGrid w:val="0"/>
                <w:sz w:val="18"/>
                <w:szCs w:val="18"/>
              </w:rPr>
              <w:t>(17,439,676)</w:t>
            </w:r>
          </w:p>
        </w:tc>
      </w:tr>
      <w:tr w:rsidR="00984892" w:rsidRPr="00EF619C" w14:paraId="341D3B48" w14:textId="77777777" w:rsidTr="00131B65">
        <w:tc>
          <w:tcPr>
            <w:tcW w:w="5382" w:type="dxa"/>
            <w:vAlign w:val="bottom"/>
          </w:tcPr>
          <w:p w14:paraId="0CA288B4" w14:textId="77777777" w:rsidR="00131B65" w:rsidRDefault="00BA7E0B" w:rsidP="00131B65">
            <w:pPr>
              <w:ind w:left="420"/>
              <w:jc w:val="left"/>
              <w:rPr>
                <w:rFonts w:ascii="Arial" w:eastAsia="Arial Unicode MS" w:hAnsi="Arial" w:cs="Arial"/>
                <w:sz w:val="18"/>
                <w:szCs w:val="18"/>
              </w:rPr>
            </w:pPr>
            <w:r w:rsidRPr="00EF619C">
              <w:rPr>
                <w:rFonts w:ascii="Arial" w:eastAsia="Arial Unicode MS" w:hAnsi="Arial" w:cs="Arial"/>
                <w:snapToGrid w:val="0"/>
                <w:sz w:val="18"/>
                <w:szCs w:val="18"/>
              </w:rPr>
              <w:t xml:space="preserve">Increase in </w:t>
            </w:r>
            <w:r w:rsidRPr="00EF619C">
              <w:rPr>
                <w:rFonts w:ascii="Arial" w:eastAsia="Arial Unicode MS" w:hAnsi="Arial" w:cs="Arial"/>
                <w:sz w:val="18"/>
                <w:szCs w:val="18"/>
              </w:rPr>
              <w:t xml:space="preserve">impairments on interest income from loans </w:t>
            </w:r>
          </w:p>
          <w:p w14:paraId="27B46699" w14:textId="3D184446" w:rsidR="00984892" w:rsidRPr="00EF619C" w:rsidRDefault="00131B65" w:rsidP="00131B65">
            <w:pPr>
              <w:ind w:left="420"/>
              <w:jc w:val="left"/>
              <w:rPr>
                <w:rFonts w:ascii="Arial" w:eastAsia="Arial Unicode MS" w:hAnsi="Arial" w:cs="Arial"/>
                <w:snapToGrid w:val="0"/>
                <w:sz w:val="18"/>
                <w:szCs w:val="18"/>
              </w:rPr>
            </w:pPr>
            <w:r>
              <w:rPr>
                <w:rFonts w:ascii="Arial" w:eastAsia="Arial Unicode MS" w:hAnsi="Arial" w:cs="Arial"/>
                <w:sz w:val="18"/>
                <w:szCs w:val="18"/>
              </w:rPr>
              <w:t xml:space="preserve">   </w:t>
            </w:r>
            <w:r w:rsidR="00BA7E0B" w:rsidRPr="00EF619C">
              <w:rPr>
                <w:rFonts w:ascii="Arial" w:eastAsia="Arial Unicode MS" w:hAnsi="Arial" w:cs="Arial"/>
                <w:sz w:val="18"/>
                <w:szCs w:val="18"/>
              </w:rPr>
              <w:t>to related part</w:t>
            </w:r>
            <w:r w:rsidR="00372925">
              <w:rPr>
                <w:rFonts w:ascii="Arial" w:eastAsia="Arial Unicode MS" w:hAnsi="Arial" w:cs="Arial"/>
                <w:sz w:val="18"/>
                <w:szCs w:val="18"/>
              </w:rPr>
              <w:t>y</w:t>
            </w:r>
          </w:p>
        </w:tc>
        <w:tc>
          <w:tcPr>
            <w:tcW w:w="657" w:type="dxa"/>
            <w:shd w:val="clear" w:color="auto" w:fill="FAFAFA"/>
            <w:vAlign w:val="bottom"/>
          </w:tcPr>
          <w:p w14:paraId="4ED0B98C" w14:textId="7FD7055A" w:rsidR="00984892" w:rsidRPr="00EF619C" w:rsidRDefault="006E47E5" w:rsidP="00F3415C">
            <w:pPr>
              <w:ind w:right="-72"/>
              <w:jc w:val="center"/>
              <w:rPr>
                <w:rFonts w:ascii="Arial" w:eastAsia="Arial Unicode MS" w:hAnsi="Arial" w:cs="Arial"/>
                <w:snapToGrid w:val="0"/>
                <w:sz w:val="18"/>
                <w:szCs w:val="18"/>
                <w:lang w:val="en-GB"/>
              </w:rPr>
            </w:pPr>
            <w:r w:rsidRPr="00EF619C">
              <w:rPr>
                <w:rFonts w:ascii="Arial" w:eastAsia="Arial Unicode MS" w:hAnsi="Arial" w:cs="Arial"/>
                <w:snapToGrid w:val="0"/>
                <w:sz w:val="18"/>
                <w:szCs w:val="18"/>
                <w:lang w:val="en-GB"/>
              </w:rPr>
              <w:t>b</w:t>
            </w:r>
          </w:p>
        </w:tc>
        <w:tc>
          <w:tcPr>
            <w:tcW w:w="1699" w:type="dxa"/>
            <w:shd w:val="clear" w:color="auto" w:fill="FAFAFA"/>
            <w:vAlign w:val="bottom"/>
          </w:tcPr>
          <w:p w14:paraId="386B1204" w14:textId="77777777" w:rsidR="00984892" w:rsidRPr="00EF619C" w:rsidRDefault="00984892" w:rsidP="00F3415C">
            <w:pPr>
              <w:ind w:right="-72"/>
              <w:jc w:val="right"/>
              <w:rPr>
                <w:rFonts w:ascii="Arial" w:eastAsia="Arial Unicode MS" w:hAnsi="Arial" w:cs="Arial"/>
                <w:snapToGrid w:val="0"/>
                <w:sz w:val="18"/>
                <w:szCs w:val="18"/>
              </w:rPr>
            </w:pPr>
            <w:r w:rsidRPr="00EF619C">
              <w:rPr>
                <w:rFonts w:ascii="Arial" w:eastAsia="Arial Unicode MS" w:hAnsi="Arial" w:cs="Arial"/>
                <w:snapToGrid w:val="0"/>
                <w:sz w:val="18"/>
                <w:szCs w:val="18"/>
              </w:rPr>
              <w:t>-</w:t>
            </w:r>
          </w:p>
        </w:tc>
        <w:tc>
          <w:tcPr>
            <w:tcW w:w="1699" w:type="dxa"/>
            <w:shd w:val="clear" w:color="auto" w:fill="FAFAFA"/>
            <w:vAlign w:val="bottom"/>
          </w:tcPr>
          <w:p w14:paraId="7E9EFB57" w14:textId="77777777" w:rsidR="00984892" w:rsidRPr="00EF619C" w:rsidRDefault="00FF4808" w:rsidP="00F3415C">
            <w:pPr>
              <w:ind w:right="-72"/>
              <w:jc w:val="right"/>
              <w:rPr>
                <w:rFonts w:ascii="Arial" w:eastAsia="Arial Unicode MS" w:hAnsi="Arial" w:cs="Arial"/>
                <w:snapToGrid w:val="0"/>
                <w:sz w:val="18"/>
                <w:szCs w:val="18"/>
              </w:rPr>
            </w:pPr>
            <w:r w:rsidRPr="00EF619C">
              <w:rPr>
                <w:rFonts w:ascii="Arial" w:eastAsia="Arial Unicode MS" w:hAnsi="Arial" w:cs="Arial"/>
                <w:snapToGrid w:val="0"/>
                <w:sz w:val="18"/>
                <w:szCs w:val="18"/>
              </w:rPr>
              <w:t>(2,577,787)</w:t>
            </w:r>
          </w:p>
        </w:tc>
      </w:tr>
      <w:tr w:rsidR="00486786" w:rsidRPr="00EF619C" w14:paraId="1305106D" w14:textId="77777777" w:rsidTr="00131B65">
        <w:tc>
          <w:tcPr>
            <w:tcW w:w="5382" w:type="dxa"/>
            <w:vAlign w:val="bottom"/>
            <w:hideMark/>
          </w:tcPr>
          <w:p w14:paraId="60780A9A" w14:textId="77777777" w:rsidR="00486786" w:rsidRPr="00EF619C" w:rsidRDefault="00486786" w:rsidP="00131B65">
            <w:pPr>
              <w:ind w:left="420"/>
              <w:rPr>
                <w:rFonts w:ascii="Arial" w:eastAsia="Arial Unicode MS" w:hAnsi="Arial" w:cs="Arial"/>
                <w:snapToGrid w:val="0"/>
                <w:sz w:val="18"/>
                <w:szCs w:val="18"/>
              </w:rPr>
            </w:pPr>
            <w:r w:rsidRPr="00EF619C">
              <w:rPr>
                <w:rFonts w:ascii="Arial" w:eastAsia="Arial Unicode MS" w:hAnsi="Arial" w:cs="Arial"/>
                <w:snapToGrid w:val="0"/>
                <w:sz w:val="18"/>
                <w:szCs w:val="18"/>
              </w:rPr>
              <w:t>Fair value adjustments on derivatives</w:t>
            </w:r>
          </w:p>
        </w:tc>
        <w:tc>
          <w:tcPr>
            <w:tcW w:w="657" w:type="dxa"/>
            <w:shd w:val="clear" w:color="auto" w:fill="FAFAFA"/>
            <w:vAlign w:val="bottom"/>
          </w:tcPr>
          <w:p w14:paraId="783BA0CA" w14:textId="5D9664FE" w:rsidR="00486786" w:rsidRPr="00EF619C" w:rsidRDefault="006E47E5" w:rsidP="00F3415C">
            <w:pPr>
              <w:ind w:right="-72"/>
              <w:jc w:val="center"/>
              <w:rPr>
                <w:rFonts w:ascii="Arial" w:eastAsia="Arial Unicode MS" w:hAnsi="Arial" w:cs="Arial"/>
                <w:snapToGrid w:val="0"/>
                <w:sz w:val="18"/>
                <w:szCs w:val="18"/>
                <w:lang w:val="en-GB"/>
              </w:rPr>
            </w:pPr>
            <w:r w:rsidRPr="00EF619C">
              <w:rPr>
                <w:rFonts w:ascii="Arial" w:eastAsia="Arial Unicode MS" w:hAnsi="Arial" w:cs="Arial"/>
                <w:snapToGrid w:val="0"/>
                <w:sz w:val="18"/>
                <w:szCs w:val="18"/>
                <w:lang w:val="en-GB"/>
              </w:rPr>
              <w:t>a</w:t>
            </w:r>
          </w:p>
        </w:tc>
        <w:tc>
          <w:tcPr>
            <w:tcW w:w="1699" w:type="dxa"/>
            <w:tcBorders>
              <w:bottom w:val="single" w:sz="4" w:space="0" w:color="auto"/>
            </w:tcBorders>
            <w:shd w:val="clear" w:color="auto" w:fill="FAFAFA"/>
            <w:vAlign w:val="bottom"/>
          </w:tcPr>
          <w:p w14:paraId="22946656" w14:textId="77777777" w:rsidR="00486786" w:rsidRPr="00EF619C" w:rsidRDefault="00984892" w:rsidP="00F3415C">
            <w:pPr>
              <w:ind w:right="-72"/>
              <w:jc w:val="right"/>
              <w:rPr>
                <w:rFonts w:ascii="Arial" w:eastAsia="Arial Unicode MS" w:hAnsi="Arial" w:cs="Arial"/>
                <w:snapToGrid w:val="0"/>
                <w:sz w:val="18"/>
                <w:szCs w:val="18"/>
              </w:rPr>
            </w:pPr>
            <w:r w:rsidRPr="00EF619C">
              <w:rPr>
                <w:rFonts w:ascii="Arial" w:eastAsia="Arial Unicode MS" w:hAnsi="Arial" w:cs="Arial"/>
                <w:snapToGrid w:val="0"/>
                <w:sz w:val="18"/>
                <w:szCs w:val="18"/>
              </w:rPr>
              <w:t>(</w:t>
            </w:r>
            <w:r w:rsidR="00FF4808" w:rsidRPr="00EF619C">
              <w:rPr>
                <w:rFonts w:ascii="Arial" w:eastAsia="Arial Unicode MS" w:hAnsi="Arial" w:cs="Arial"/>
                <w:snapToGrid w:val="0"/>
                <w:sz w:val="18"/>
                <w:szCs w:val="18"/>
              </w:rPr>
              <w:t>422,534)</w:t>
            </w:r>
          </w:p>
        </w:tc>
        <w:tc>
          <w:tcPr>
            <w:tcW w:w="1699" w:type="dxa"/>
            <w:tcBorders>
              <w:bottom w:val="single" w:sz="4" w:space="0" w:color="auto"/>
            </w:tcBorders>
            <w:shd w:val="clear" w:color="auto" w:fill="FAFAFA"/>
            <w:vAlign w:val="bottom"/>
          </w:tcPr>
          <w:p w14:paraId="3226BBF2" w14:textId="77777777" w:rsidR="00486786" w:rsidRPr="00EF619C" w:rsidRDefault="00FF4808" w:rsidP="00F3415C">
            <w:pPr>
              <w:ind w:right="-72"/>
              <w:jc w:val="right"/>
              <w:rPr>
                <w:rFonts w:ascii="Arial" w:eastAsia="Arial Unicode MS" w:hAnsi="Arial" w:cs="Arial"/>
                <w:snapToGrid w:val="0"/>
                <w:sz w:val="18"/>
                <w:szCs w:val="18"/>
              </w:rPr>
            </w:pPr>
            <w:r w:rsidRPr="00EF619C">
              <w:rPr>
                <w:rFonts w:ascii="Arial" w:eastAsia="Arial Unicode MS" w:hAnsi="Arial" w:cs="Arial"/>
                <w:snapToGrid w:val="0"/>
                <w:sz w:val="18"/>
                <w:szCs w:val="18"/>
              </w:rPr>
              <w:t>(422,534)</w:t>
            </w:r>
          </w:p>
        </w:tc>
      </w:tr>
      <w:tr w:rsidR="00486786" w:rsidRPr="00EF619C" w14:paraId="36274E19" w14:textId="77777777" w:rsidTr="00131B65">
        <w:tc>
          <w:tcPr>
            <w:tcW w:w="5382" w:type="dxa"/>
            <w:vAlign w:val="bottom"/>
          </w:tcPr>
          <w:p w14:paraId="4453F373" w14:textId="77777777" w:rsidR="00486786" w:rsidRPr="00EF619C" w:rsidRDefault="00486786" w:rsidP="00131B65">
            <w:pPr>
              <w:ind w:left="420"/>
              <w:rPr>
                <w:rFonts w:ascii="Arial" w:eastAsia="Arial Unicode MS" w:hAnsi="Arial" w:cs="Arial"/>
                <w:snapToGrid w:val="0"/>
                <w:sz w:val="18"/>
                <w:szCs w:val="18"/>
                <w:highlight w:val="yellow"/>
              </w:rPr>
            </w:pPr>
          </w:p>
        </w:tc>
        <w:tc>
          <w:tcPr>
            <w:tcW w:w="657" w:type="dxa"/>
            <w:shd w:val="clear" w:color="auto" w:fill="FAFAFA"/>
            <w:vAlign w:val="bottom"/>
          </w:tcPr>
          <w:p w14:paraId="63AF520D" w14:textId="77777777" w:rsidR="00486786" w:rsidRPr="00EF619C" w:rsidRDefault="00486786" w:rsidP="00F3415C">
            <w:pPr>
              <w:ind w:right="-72"/>
              <w:jc w:val="center"/>
              <w:rPr>
                <w:rFonts w:ascii="Arial" w:eastAsia="Arial Unicode MS" w:hAnsi="Arial" w:cs="Arial"/>
                <w:sz w:val="18"/>
                <w:szCs w:val="18"/>
                <w:lang w:eastAsia="en-US"/>
              </w:rPr>
            </w:pPr>
          </w:p>
        </w:tc>
        <w:tc>
          <w:tcPr>
            <w:tcW w:w="1699" w:type="dxa"/>
            <w:tcBorders>
              <w:top w:val="single" w:sz="4" w:space="0" w:color="auto"/>
              <w:left w:val="nil"/>
              <w:bottom w:val="nil"/>
              <w:right w:val="nil"/>
            </w:tcBorders>
            <w:shd w:val="clear" w:color="auto" w:fill="FAFAFA"/>
            <w:vAlign w:val="bottom"/>
          </w:tcPr>
          <w:p w14:paraId="57EB9D4E" w14:textId="77777777" w:rsidR="00486786" w:rsidRPr="00EF619C" w:rsidRDefault="00486786" w:rsidP="00F3415C">
            <w:pPr>
              <w:ind w:right="-72"/>
              <w:jc w:val="right"/>
              <w:rPr>
                <w:rFonts w:ascii="Arial" w:eastAsia="Arial Unicode MS" w:hAnsi="Arial" w:cs="Arial"/>
                <w:sz w:val="18"/>
                <w:szCs w:val="18"/>
              </w:rPr>
            </w:pPr>
          </w:p>
        </w:tc>
        <w:tc>
          <w:tcPr>
            <w:tcW w:w="1699" w:type="dxa"/>
            <w:tcBorders>
              <w:top w:val="single" w:sz="4" w:space="0" w:color="auto"/>
              <w:left w:val="nil"/>
              <w:bottom w:val="nil"/>
              <w:right w:val="nil"/>
            </w:tcBorders>
            <w:shd w:val="clear" w:color="auto" w:fill="FAFAFA"/>
            <w:vAlign w:val="bottom"/>
          </w:tcPr>
          <w:p w14:paraId="04FE9859" w14:textId="77777777" w:rsidR="00486786" w:rsidRPr="00EF619C" w:rsidRDefault="00486786" w:rsidP="00F3415C">
            <w:pPr>
              <w:ind w:right="-72"/>
              <w:jc w:val="right"/>
              <w:rPr>
                <w:rFonts w:ascii="Arial" w:eastAsia="Arial Unicode MS" w:hAnsi="Arial" w:cs="Arial"/>
                <w:sz w:val="18"/>
                <w:szCs w:val="18"/>
              </w:rPr>
            </w:pPr>
          </w:p>
        </w:tc>
      </w:tr>
      <w:tr w:rsidR="00486786" w:rsidRPr="00EF619C" w14:paraId="7F3CC24B" w14:textId="77777777" w:rsidTr="00131B65">
        <w:tc>
          <w:tcPr>
            <w:tcW w:w="5382" w:type="dxa"/>
            <w:vAlign w:val="bottom"/>
            <w:hideMark/>
          </w:tcPr>
          <w:p w14:paraId="152D9DFA" w14:textId="77777777" w:rsidR="00131B65" w:rsidRDefault="00486786" w:rsidP="00131B65">
            <w:pPr>
              <w:ind w:left="420"/>
              <w:rPr>
                <w:rFonts w:ascii="Arial" w:eastAsia="Arial Unicode MS" w:hAnsi="Arial" w:cs="Arial"/>
                <w:snapToGrid w:val="0"/>
                <w:sz w:val="18"/>
                <w:szCs w:val="18"/>
              </w:rPr>
            </w:pPr>
            <w:r w:rsidRPr="00EF619C">
              <w:rPr>
                <w:rFonts w:ascii="Arial" w:eastAsia="Arial Unicode MS" w:hAnsi="Arial" w:cs="Arial"/>
                <w:snapToGrid w:val="0"/>
                <w:sz w:val="18"/>
                <w:szCs w:val="18"/>
              </w:rPr>
              <w:t>Total adjustments to opening unappropriated retained</w:t>
            </w:r>
          </w:p>
          <w:p w14:paraId="1CEBDEAA" w14:textId="5F693ABA" w:rsidR="00486786" w:rsidRPr="00EF619C" w:rsidRDefault="00131B65" w:rsidP="00131B65">
            <w:pPr>
              <w:ind w:left="420"/>
              <w:rPr>
                <w:rFonts w:ascii="Arial" w:eastAsia="Arial Unicode MS" w:hAnsi="Arial" w:cs="Arial"/>
                <w:snapToGrid w:val="0"/>
                <w:sz w:val="18"/>
                <w:szCs w:val="18"/>
                <w:lang w:val="en-GB"/>
              </w:rPr>
            </w:pPr>
            <w:r>
              <w:rPr>
                <w:rFonts w:ascii="Arial" w:eastAsia="Arial Unicode MS" w:hAnsi="Arial" w:cs="Arial"/>
                <w:snapToGrid w:val="0"/>
                <w:sz w:val="18"/>
                <w:szCs w:val="18"/>
              </w:rPr>
              <w:t xml:space="preserve">  </w:t>
            </w:r>
            <w:r w:rsidR="00486786" w:rsidRPr="00EF619C">
              <w:rPr>
                <w:rFonts w:ascii="Arial" w:eastAsia="Arial Unicode MS" w:hAnsi="Arial" w:cs="Arial"/>
                <w:snapToGrid w:val="0"/>
                <w:sz w:val="18"/>
                <w:szCs w:val="18"/>
              </w:rPr>
              <w:t xml:space="preserve"> earnings from adoption of TFRS 9 </w:t>
            </w:r>
          </w:p>
        </w:tc>
        <w:tc>
          <w:tcPr>
            <w:tcW w:w="657" w:type="dxa"/>
            <w:shd w:val="clear" w:color="auto" w:fill="FAFAFA"/>
            <w:vAlign w:val="bottom"/>
          </w:tcPr>
          <w:p w14:paraId="1FC9E179" w14:textId="77777777" w:rsidR="00486786" w:rsidRPr="00EF619C" w:rsidRDefault="00486786" w:rsidP="00F3415C">
            <w:pPr>
              <w:ind w:right="-72"/>
              <w:jc w:val="center"/>
              <w:rPr>
                <w:rFonts w:ascii="Arial" w:eastAsia="Arial Unicode MS" w:hAnsi="Arial" w:cs="Arial"/>
                <w:sz w:val="18"/>
                <w:szCs w:val="18"/>
                <w:lang w:eastAsia="en-US"/>
              </w:rPr>
            </w:pPr>
          </w:p>
        </w:tc>
        <w:tc>
          <w:tcPr>
            <w:tcW w:w="1699" w:type="dxa"/>
            <w:tcBorders>
              <w:top w:val="nil"/>
              <w:left w:val="nil"/>
              <w:bottom w:val="single" w:sz="4" w:space="0" w:color="auto"/>
              <w:right w:val="nil"/>
            </w:tcBorders>
            <w:shd w:val="clear" w:color="auto" w:fill="FAFAFA"/>
            <w:vAlign w:val="bottom"/>
          </w:tcPr>
          <w:p w14:paraId="1EDB9DE6" w14:textId="77777777" w:rsidR="00486786" w:rsidRPr="00EF619C" w:rsidRDefault="00EF7FA3" w:rsidP="00F3415C">
            <w:pPr>
              <w:ind w:right="-72"/>
              <w:jc w:val="right"/>
              <w:rPr>
                <w:rFonts w:ascii="Arial" w:eastAsia="Arial Unicode MS" w:hAnsi="Arial" w:cs="Arial"/>
                <w:sz w:val="18"/>
                <w:szCs w:val="18"/>
              </w:rPr>
            </w:pPr>
            <w:r w:rsidRPr="00EF619C">
              <w:rPr>
                <w:rFonts w:ascii="Arial" w:eastAsia="Arial Unicode MS" w:hAnsi="Arial" w:cs="Arial"/>
                <w:sz w:val="18"/>
                <w:szCs w:val="18"/>
              </w:rPr>
              <w:t>(422,534)</w:t>
            </w:r>
          </w:p>
        </w:tc>
        <w:tc>
          <w:tcPr>
            <w:tcW w:w="1699" w:type="dxa"/>
            <w:tcBorders>
              <w:top w:val="nil"/>
              <w:left w:val="nil"/>
              <w:bottom w:val="single" w:sz="4" w:space="0" w:color="auto"/>
              <w:right w:val="nil"/>
            </w:tcBorders>
            <w:shd w:val="clear" w:color="auto" w:fill="FAFAFA"/>
            <w:vAlign w:val="bottom"/>
          </w:tcPr>
          <w:p w14:paraId="6A454A35" w14:textId="77777777" w:rsidR="00486786" w:rsidRPr="00EF619C" w:rsidRDefault="00EF7FA3" w:rsidP="00F3415C">
            <w:pPr>
              <w:ind w:right="-72"/>
              <w:jc w:val="right"/>
              <w:rPr>
                <w:rFonts w:ascii="Arial" w:eastAsia="Arial Unicode MS" w:hAnsi="Arial" w:cs="Arial"/>
                <w:sz w:val="18"/>
                <w:szCs w:val="18"/>
              </w:rPr>
            </w:pPr>
            <w:r w:rsidRPr="00EF619C">
              <w:rPr>
                <w:rFonts w:ascii="Arial" w:eastAsia="Arial Unicode MS" w:hAnsi="Arial" w:cs="Arial"/>
                <w:sz w:val="18"/>
                <w:szCs w:val="18"/>
              </w:rPr>
              <w:t>(20,439,997)</w:t>
            </w:r>
          </w:p>
        </w:tc>
      </w:tr>
      <w:tr w:rsidR="00486786" w:rsidRPr="00EF619C" w14:paraId="024E1AF4" w14:textId="77777777" w:rsidTr="00131B65">
        <w:tc>
          <w:tcPr>
            <w:tcW w:w="5382" w:type="dxa"/>
            <w:vAlign w:val="bottom"/>
          </w:tcPr>
          <w:p w14:paraId="58F6BECA" w14:textId="77777777" w:rsidR="00486786" w:rsidRPr="00EF619C" w:rsidRDefault="00486786" w:rsidP="00131B65">
            <w:pPr>
              <w:ind w:left="420"/>
              <w:rPr>
                <w:rFonts w:ascii="Arial" w:eastAsia="Arial Unicode MS" w:hAnsi="Arial" w:cs="Arial"/>
                <w:snapToGrid w:val="0"/>
                <w:sz w:val="18"/>
                <w:szCs w:val="18"/>
                <w:cs/>
              </w:rPr>
            </w:pPr>
          </w:p>
        </w:tc>
        <w:tc>
          <w:tcPr>
            <w:tcW w:w="657" w:type="dxa"/>
            <w:shd w:val="clear" w:color="auto" w:fill="FAFAFA"/>
            <w:vAlign w:val="bottom"/>
          </w:tcPr>
          <w:p w14:paraId="0D023BDB" w14:textId="77777777" w:rsidR="00486786" w:rsidRPr="00EF619C" w:rsidRDefault="00486786" w:rsidP="00F3415C">
            <w:pPr>
              <w:ind w:right="-72"/>
              <w:jc w:val="center"/>
              <w:rPr>
                <w:rFonts w:ascii="Arial" w:eastAsia="Arial Unicode MS" w:hAnsi="Arial" w:cs="Arial"/>
                <w:snapToGrid w:val="0"/>
                <w:sz w:val="18"/>
                <w:szCs w:val="18"/>
                <w:cs/>
                <w:lang w:val="en-GB"/>
              </w:rPr>
            </w:pPr>
          </w:p>
        </w:tc>
        <w:tc>
          <w:tcPr>
            <w:tcW w:w="1699" w:type="dxa"/>
            <w:tcBorders>
              <w:top w:val="single" w:sz="4" w:space="0" w:color="auto"/>
              <w:left w:val="nil"/>
              <w:bottom w:val="nil"/>
              <w:right w:val="nil"/>
            </w:tcBorders>
            <w:shd w:val="clear" w:color="auto" w:fill="FAFAFA"/>
            <w:vAlign w:val="bottom"/>
          </w:tcPr>
          <w:p w14:paraId="29BEE653" w14:textId="77777777" w:rsidR="00486786" w:rsidRPr="00EF619C" w:rsidRDefault="00486786" w:rsidP="00F3415C">
            <w:pPr>
              <w:ind w:right="-72"/>
              <w:jc w:val="right"/>
              <w:rPr>
                <w:rFonts w:ascii="Arial" w:eastAsia="Arial Unicode MS" w:hAnsi="Arial" w:cs="Arial"/>
                <w:snapToGrid w:val="0"/>
                <w:sz w:val="18"/>
                <w:szCs w:val="18"/>
              </w:rPr>
            </w:pPr>
          </w:p>
        </w:tc>
        <w:tc>
          <w:tcPr>
            <w:tcW w:w="1699" w:type="dxa"/>
            <w:tcBorders>
              <w:top w:val="single" w:sz="4" w:space="0" w:color="auto"/>
              <w:left w:val="nil"/>
              <w:bottom w:val="nil"/>
              <w:right w:val="nil"/>
            </w:tcBorders>
            <w:shd w:val="clear" w:color="auto" w:fill="FAFAFA"/>
            <w:vAlign w:val="bottom"/>
          </w:tcPr>
          <w:p w14:paraId="1B96C69C" w14:textId="77777777" w:rsidR="00486786" w:rsidRPr="00EF619C" w:rsidRDefault="00486786" w:rsidP="00F3415C">
            <w:pPr>
              <w:ind w:right="-72"/>
              <w:jc w:val="right"/>
              <w:rPr>
                <w:rFonts w:ascii="Arial" w:eastAsia="Arial Unicode MS" w:hAnsi="Arial" w:cs="Arial"/>
                <w:snapToGrid w:val="0"/>
                <w:sz w:val="18"/>
                <w:szCs w:val="18"/>
              </w:rPr>
            </w:pPr>
          </w:p>
        </w:tc>
      </w:tr>
      <w:tr w:rsidR="00486786" w:rsidRPr="00EF619C" w14:paraId="35BDCF64" w14:textId="77777777" w:rsidTr="00131B65">
        <w:tc>
          <w:tcPr>
            <w:tcW w:w="5382" w:type="dxa"/>
            <w:vAlign w:val="bottom"/>
            <w:hideMark/>
          </w:tcPr>
          <w:p w14:paraId="49FEF1B8" w14:textId="1FF0F125" w:rsidR="00131B65" w:rsidRDefault="00486786" w:rsidP="00131B65">
            <w:pPr>
              <w:ind w:left="420"/>
              <w:rPr>
                <w:rFonts w:ascii="Arial" w:eastAsia="Arial Unicode MS" w:hAnsi="Arial" w:cs="Arial"/>
                <w:snapToGrid w:val="0"/>
                <w:sz w:val="18"/>
                <w:szCs w:val="18"/>
              </w:rPr>
            </w:pPr>
            <w:r w:rsidRPr="00EF619C">
              <w:rPr>
                <w:rFonts w:ascii="Arial" w:eastAsia="Arial Unicode MS" w:hAnsi="Arial" w:cs="Arial"/>
                <w:snapToGrid w:val="0"/>
                <w:sz w:val="18"/>
                <w:szCs w:val="18"/>
              </w:rPr>
              <w:t>Unappropriated retained earnings as of 1 January 2020</w:t>
            </w:r>
          </w:p>
          <w:p w14:paraId="64ADCFCC" w14:textId="77777777" w:rsidR="00131B65" w:rsidRDefault="00131B65" w:rsidP="00131B65">
            <w:pPr>
              <w:ind w:left="420"/>
              <w:rPr>
                <w:rFonts w:ascii="Arial" w:eastAsia="Arial Unicode MS" w:hAnsi="Arial" w:cs="Arial"/>
                <w:snapToGrid w:val="0"/>
                <w:sz w:val="18"/>
                <w:szCs w:val="18"/>
              </w:rPr>
            </w:pPr>
            <w:r>
              <w:rPr>
                <w:rFonts w:ascii="Arial" w:eastAsia="Arial Unicode MS" w:hAnsi="Arial" w:cs="Arial"/>
                <w:snapToGrid w:val="0"/>
                <w:sz w:val="18"/>
                <w:szCs w:val="18"/>
              </w:rPr>
              <w:t xml:space="preserve">   </w:t>
            </w:r>
            <w:r w:rsidR="00486786" w:rsidRPr="00EF619C">
              <w:rPr>
                <w:rFonts w:ascii="Arial" w:eastAsia="Arial Unicode MS" w:hAnsi="Arial" w:cs="Arial"/>
                <w:snapToGrid w:val="0"/>
                <w:sz w:val="18"/>
                <w:szCs w:val="18"/>
              </w:rPr>
              <w:t xml:space="preserve">after reflecting TFRS 9 adoption </w:t>
            </w:r>
          </w:p>
          <w:p w14:paraId="245EC074" w14:textId="4495933E" w:rsidR="00486786" w:rsidRPr="00EF619C" w:rsidRDefault="00131B65" w:rsidP="00131B65">
            <w:pPr>
              <w:ind w:left="420"/>
              <w:rPr>
                <w:rFonts w:ascii="Arial" w:eastAsia="Arial Unicode MS" w:hAnsi="Arial" w:cs="Arial"/>
                <w:snapToGrid w:val="0"/>
                <w:sz w:val="18"/>
                <w:szCs w:val="18"/>
              </w:rPr>
            </w:pPr>
            <w:r>
              <w:rPr>
                <w:rFonts w:ascii="Arial" w:eastAsia="Arial Unicode MS" w:hAnsi="Arial" w:cs="Arial"/>
                <w:snapToGrid w:val="0"/>
                <w:sz w:val="18"/>
                <w:szCs w:val="18"/>
              </w:rPr>
              <w:t xml:space="preserve">   </w:t>
            </w:r>
            <w:r w:rsidR="00205352" w:rsidRPr="00EF619C">
              <w:rPr>
                <w:rFonts w:ascii="Arial" w:eastAsia="Arial Unicode MS" w:hAnsi="Arial" w:cs="Arial"/>
                <w:snapToGrid w:val="0"/>
                <w:sz w:val="18"/>
                <w:szCs w:val="18"/>
              </w:rPr>
              <w:t>(</w:t>
            </w:r>
            <w:r w:rsidR="00486786" w:rsidRPr="00EF619C">
              <w:rPr>
                <w:rFonts w:ascii="Arial" w:eastAsia="Arial Unicode MS" w:hAnsi="Arial" w:cs="Arial"/>
                <w:snapToGrid w:val="0"/>
                <w:sz w:val="18"/>
                <w:szCs w:val="18"/>
              </w:rPr>
              <w:t>before impact from TFRS 16</w:t>
            </w:r>
            <w:r w:rsidR="00205352" w:rsidRPr="00EF619C">
              <w:rPr>
                <w:rFonts w:ascii="Arial" w:eastAsia="Arial Unicode MS" w:hAnsi="Arial" w:cs="Arial"/>
                <w:snapToGrid w:val="0"/>
                <w:sz w:val="18"/>
                <w:szCs w:val="18"/>
              </w:rPr>
              <w:t>)</w:t>
            </w:r>
          </w:p>
        </w:tc>
        <w:tc>
          <w:tcPr>
            <w:tcW w:w="657" w:type="dxa"/>
            <w:shd w:val="clear" w:color="auto" w:fill="FAFAFA"/>
            <w:vAlign w:val="bottom"/>
          </w:tcPr>
          <w:p w14:paraId="6209ED2E" w14:textId="77777777" w:rsidR="00486786" w:rsidRPr="00EF619C" w:rsidRDefault="00486786" w:rsidP="00F3415C">
            <w:pPr>
              <w:ind w:right="-72"/>
              <w:jc w:val="center"/>
              <w:rPr>
                <w:rFonts w:ascii="Arial" w:eastAsia="Arial Unicode MS" w:hAnsi="Arial" w:cs="Arial"/>
                <w:sz w:val="18"/>
                <w:szCs w:val="18"/>
                <w:lang w:eastAsia="en-US"/>
              </w:rPr>
            </w:pPr>
          </w:p>
        </w:tc>
        <w:tc>
          <w:tcPr>
            <w:tcW w:w="1699" w:type="dxa"/>
            <w:tcBorders>
              <w:top w:val="nil"/>
              <w:left w:val="nil"/>
              <w:bottom w:val="single" w:sz="4" w:space="0" w:color="auto"/>
              <w:right w:val="nil"/>
            </w:tcBorders>
            <w:shd w:val="clear" w:color="auto" w:fill="FAFAFA"/>
            <w:vAlign w:val="bottom"/>
          </w:tcPr>
          <w:p w14:paraId="31DCE766" w14:textId="77777777" w:rsidR="00486786" w:rsidRPr="00EF619C" w:rsidRDefault="00EF7FA3" w:rsidP="00F3415C">
            <w:pPr>
              <w:ind w:right="-72"/>
              <w:jc w:val="right"/>
              <w:rPr>
                <w:rFonts w:ascii="Arial" w:eastAsia="Arial Unicode MS" w:hAnsi="Arial" w:cs="Arial"/>
                <w:sz w:val="18"/>
                <w:szCs w:val="18"/>
              </w:rPr>
            </w:pPr>
            <w:r w:rsidRPr="00EF619C">
              <w:rPr>
                <w:rFonts w:ascii="Arial" w:eastAsia="Arial Unicode MS" w:hAnsi="Arial" w:cs="Arial"/>
                <w:sz w:val="18"/>
                <w:szCs w:val="18"/>
              </w:rPr>
              <w:t>(552,593,680)</w:t>
            </w:r>
          </w:p>
        </w:tc>
        <w:tc>
          <w:tcPr>
            <w:tcW w:w="1699" w:type="dxa"/>
            <w:tcBorders>
              <w:top w:val="nil"/>
              <w:left w:val="nil"/>
              <w:bottom w:val="single" w:sz="4" w:space="0" w:color="auto"/>
              <w:right w:val="nil"/>
            </w:tcBorders>
            <w:shd w:val="clear" w:color="auto" w:fill="FAFAFA"/>
            <w:vAlign w:val="bottom"/>
          </w:tcPr>
          <w:p w14:paraId="02A60295" w14:textId="77777777" w:rsidR="00486786" w:rsidRPr="00EF619C" w:rsidRDefault="00EF7FA3" w:rsidP="00F3415C">
            <w:pPr>
              <w:ind w:right="-72"/>
              <w:jc w:val="right"/>
              <w:rPr>
                <w:rFonts w:ascii="Arial" w:eastAsia="Arial Unicode MS" w:hAnsi="Arial" w:cs="Arial"/>
                <w:sz w:val="18"/>
                <w:szCs w:val="18"/>
              </w:rPr>
            </w:pPr>
            <w:r w:rsidRPr="00EF619C">
              <w:rPr>
                <w:rFonts w:ascii="Arial" w:eastAsia="Arial Unicode MS" w:hAnsi="Arial" w:cs="Arial"/>
                <w:sz w:val="18"/>
                <w:szCs w:val="18"/>
              </w:rPr>
              <w:t>(451,609,287)</w:t>
            </w:r>
          </w:p>
        </w:tc>
      </w:tr>
    </w:tbl>
    <w:p w14:paraId="696A3C3A" w14:textId="77777777" w:rsidR="00F3415C" w:rsidRPr="00131B65" w:rsidRDefault="00F3415C" w:rsidP="00F3415C">
      <w:pPr>
        <w:suppressAutoHyphens/>
        <w:ind w:left="540" w:hanging="540"/>
        <w:rPr>
          <w:rFonts w:ascii="Arial" w:hAnsi="Arial" w:cs="Arial"/>
          <w:b/>
          <w:bCs/>
          <w:color w:val="CF4A02"/>
          <w:sz w:val="18"/>
          <w:szCs w:val="18"/>
        </w:rPr>
      </w:pPr>
    </w:p>
    <w:p w14:paraId="2B95617A" w14:textId="77777777" w:rsidR="00205352" w:rsidRPr="00131B65" w:rsidRDefault="00205352" w:rsidP="00131B65">
      <w:pPr>
        <w:suppressAutoHyphens/>
        <w:ind w:left="1080" w:hanging="540"/>
        <w:rPr>
          <w:rFonts w:ascii="Arial" w:hAnsi="Arial" w:cs="Arial"/>
          <w:sz w:val="18"/>
          <w:szCs w:val="18"/>
          <w:lang w:val="en-GB"/>
        </w:rPr>
      </w:pPr>
      <w:r w:rsidRPr="00131B65">
        <w:rPr>
          <w:rFonts w:ascii="Arial" w:hAnsi="Arial" w:cs="Arial"/>
          <w:sz w:val="18"/>
          <w:szCs w:val="18"/>
          <w:lang w:val="en-GB"/>
        </w:rPr>
        <w:t>(a)</w:t>
      </w:r>
      <w:r w:rsidRPr="00131B65">
        <w:rPr>
          <w:rFonts w:ascii="Arial" w:hAnsi="Arial" w:cs="Arial"/>
          <w:sz w:val="18"/>
          <w:szCs w:val="18"/>
          <w:lang w:val="en-GB"/>
        </w:rPr>
        <w:tab/>
        <w:t>Recognition of derivative at fair value through profit or loss</w:t>
      </w:r>
    </w:p>
    <w:p w14:paraId="1CC94815" w14:textId="77777777" w:rsidR="00F3415C" w:rsidRPr="00131B65" w:rsidRDefault="00F3415C" w:rsidP="00131B65">
      <w:pPr>
        <w:suppressAutoHyphens/>
        <w:ind w:left="1080"/>
        <w:rPr>
          <w:rFonts w:ascii="Arial" w:hAnsi="Arial" w:cs="Arial"/>
          <w:sz w:val="18"/>
          <w:szCs w:val="18"/>
          <w:lang w:val="en-GB"/>
        </w:rPr>
      </w:pPr>
    </w:p>
    <w:p w14:paraId="70DF2165" w14:textId="2E3BEFD5" w:rsidR="00486786" w:rsidRPr="00131B65" w:rsidRDefault="00205352" w:rsidP="00131B65">
      <w:pPr>
        <w:suppressAutoHyphens/>
        <w:ind w:left="1080"/>
        <w:rPr>
          <w:rFonts w:ascii="Arial" w:hAnsi="Arial" w:cs="Arial"/>
          <w:sz w:val="18"/>
          <w:szCs w:val="18"/>
          <w:lang w:val="en-GB"/>
        </w:rPr>
      </w:pPr>
      <w:r w:rsidRPr="00131B65">
        <w:rPr>
          <w:rFonts w:ascii="Arial" w:hAnsi="Arial" w:cs="Arial"/>
          <w:sz w:val="18"/>
          <w:szCs w:val="18"/>
          <w:lang w:val="en-GB"/>
        </w:rPr>
        <w:t>As of 1 January 2020, derivative liabilit</w:t>
      </w:r>
      <w:r w:rsidR="00372925">
        <w:rPr>
          <w:rFonts w:ascii="Arial" w:hAnsi="Arial" w:cs="Arial"/>
          <w:sz w:val="18"/>
          <w:szCs w:val="18"/>
          <w:lang w:val="en-GB"/>
        </w:rPr>
        <w:t>y</w:t>
      </w:r>
      <w:r w:rsidRPr="00131B65">
        <w:rPr>
          <w:rFonts w:ascii="Arial" w:hAnsi="Arial" w:cs="Arial"/>
          <w:sz w:val="18"/>
          <w:szCs w:val="18"/>
          <w:lang w:val="en-GB"/>
        </w:rPr>
        <w:t xml:space="preserve"> w</w:t>
      </w:r>
      <w:r w:rsidR="00372925">
        <w:rPr>
          <w:rFonts w:ascii="Arial" w:hAnsi="Arial" w:cs="Arial"/>
          <w:sz w:val="18"/>
          <w:szCs w:val="18"/>
          <w:lang w:val="en-GB"/>
        </w:rPr>
        <w:t>as</w:t>
      </w:r>
      <w:r w:rsidRPr="00131B65">
        <w:rPr>
          <w:rFonts w:ascii="Arial" w:hAnsi="Arial" w:cs="Arial"/>
          <w:sz w:val="18"/>
          <w:szCs w:val="18"/>
          <w:lang w:val="en-GB"/>
        </w:rPr>
        <w:t xml:space="preserve"> recognised at their fair values of Baht 422,534 in the consolidated and separate financial statements.</w:t>
      </w:r>
    </w:p>
    <w:p w14:paraId="3B1122BE" w14:textId="77777777" w:rsidR="00205352" w:rsidRPr="00131B65" w:rsidRDefault="00205352" w:rsidP="00131B65">
      <w:pPr>
        <w:suppressAutoHyphens/>
        <w:ind w:left="1080"/>
        <w:rPr>
          <w:rFonts w:ascii="Arial" w:hAnsi="Arial" w:cs="Arial"/>
          <w:sz w:val="18"/>
          <w:szCs w:val="18"/>
          <w:lang w:val="en-GB"/>
        </w:rPr>
      </w:pPr>
    </w:p>
    <w:p w14:paraId="1B6EA107" w14:textId="336A3AF9" w:rsidR="00205352" w:rsidRPr="00131B65" w:rsidRDefault="00205352" w:rsidP="00131B65">
      <w:pPr>
        <w:suppressAutoHyphens/>
        <w:ind w:left="1080"/>
        <w:rPr>
          <w:rFonts w:ascii="Arial" w:hAnsi="Arial" w:cs="Arial"/>
          <w:sz w:val="18"/>
          <w:szCs w:val="18"/>
          <w:lang w:val="en-GB"/>
        </w:rPr>
      </w:pPr>
      <w:r w:rsidRPr="00131B65">
        <w:rPr>
          <w:rFonts w:ascii="Arial" w:hAnsi="Arial" w:cs="Arial"/>
          <w:sz w:val="18"/>
          <w:szCs w:val="18"/>
          <w:lang w:val="en-GB"/>
        </w:rPr>
        <w:t xml:space="preserve">The Group and the Company recognised derivative at their fair values with a corresponding adjustment to opening retained earnings of Baht 422,534. During the year 2020, the fair value gains of Baht </w:t>
      </w:r>
      <w:r w:rsidR="00A242DE" w:rsidRPr="00131B65">
        <w:rPr>
          <w:rFonts w:ascii="Arial" w:hAnsi="Arial" w:cs="Arial"/>
          <w:sz w:val="18"/>
          <w:szCs w:val="18"/>
          <w:lang w:val="en-GB"/>
        </w:rPr>
        <w:t>422,534</w:t>
      </w:r>
      <w:r w:rsidRPr="00131B65">
        <w:rPr>
          <w:rFonts w:ascii="Arial" w:hAnsi="Arial" w:cs="Arial"/>
          <w:sz w:val="18"/>
          <w:szCs w:val="18"/>
          <w:lang w:val="en-GB"/>
        </w:rPr>
        <w:t xml:space="preserve"> were recognised in the Group’s and the Company’s </w:t>
      </w:r>
      <w:r w:rsidR="003D7381">
        <w:rPr>
          <w:rFonts w:ascii="Arial" w:hAnsi="Arial" w:cs="Arial"/>
          <w:sz w:val="18"/>
          <w:szCs w:val="18"/>
          <w:lang w:val="en-GB"/>
        </w:rPr>
        <w:t>finance costs</w:t>
      </w:r>
      <w:r w:rsidRPr="00131B65">
        <w:rPr>
          <w:rFonts w:ascii="Arial" w:hAnsi="Arial" w:cs="Arial"/>
          <w:sz w:val="18"/>
          <w:szCs w:val="18"/>
          <w:lang w:val="en-GB"/>
        </w:rPr>
        <w:t>.</w:t>
      </w:r>
    </w:p>
    <w:p w14:paraId="7E244063" w14:textId="77777777" w:rsidR="00205352" w:rsidRPr="00131B65" w:rsidRDefault="00205352" w:rsidP="00131B65">
      <w:pPr>
        <w:suppressAutoHyphens/>
        <w:ind w:left="1080"/>
        <w:rPr>
          <w:rFonts w:ascii="Arial" w:hAnsi="Arial" w:cs="Arial"/>
          <w:sz w:val="18"/>
          <w:szCs w:val="18"/>
          <w:lang w:val="en-GB"/>
        </w:rPr>
      </w:pPr>
    </w:p>
    <w:p w14:paraId="4FC714AB" w14:textId="77777777" w:rsidR="00205352" w:rsidRPr="00131B65" w:rsidRDefault="00205352" w:rsidP="00131B65">
      <w:pPr>
        <w:pStyle w:val="ListParagraph"/>
        <w:numPr>
          <w:ilvl w:val="0"/>
          <w:numId w:val="4"/>
        </w:numPr>
        <w:suppressAutoHyphens/>
        <w:spacing w:after="0" w:line="240" w:lineRule="auto"/>
        <w:ind w:left="1080"/>
        <w:rPr>
          <w:rFonts w:ascii="Arial" w:hAnsi="Arial" w:cs="Arial"/>
          <w:sz w:val="18"/>
          <w:szCs w:val="18"/>
          <w:lang w:val="en-GB"/>
        </w:rPr>
      </w:pPr>
      <w:r w:rsidRPr="00131B65">
        <w:rPr>
          <w:rFonts w:ascii="Arial" w:hAnsi="Arial" w:cs="Arial"/>
          <w:sz w:val="18"/>
          <w:szCs w:val="18"/>
          <w:lang w:val="en-GB"/>
        </w:rPr>
        <w:t>Reclassifications of financial instruments on adoption of TFRS 9</w:t>
      </w:r>
    </w:p>
    <w:p w14:paraId="2370C3F5" w14:textId="77777777" w:rsidR="00F3415C" w:rsidRPr="00131B65" w:rsidRDefault="00F3415C" w:rsidP="00131B65">
      <w:pPr>
        <w:suppressAutoHyphens/>
        <w:ind w:left="1080"/>
        <w:rPr>
          <w:rFonts w:ascii="Arial" w:hAnsi="Arial" w:cs="Arial"/>
          <w:sz w:val="18"/>
          <w:szCs w:val="18"/>
          <w:lang w:val="en-GB"/>
        </w:rPr>
      </w:pPr>
    </w:p>
    <w:p w14:paraId="381A4DB2" w14:textId="32CF8119" w:rsidR="00205352" w:rsidRPr="00131B65" w:rsidRDefault="00205352" w:rsidP="00131B65">
      <w:pPr>
        <w:suppressAutoHyphens/>
        <w:ind w:left="1080"/>
        <w:rPr>
          <w:rFonts w:ascii="Arial" w:hAnsi="Arial" w:cs="Arial"/>
          <w:sz w:val="18"/>
          <w:szCs w:val="18"/>
          <w:lang w:val="en-GB"/>
        </w:rPr>
      </w:pPr>
      <w:r w:rsidRPr="00131B65">
        <w:rPr>
          <w:rFonts w:ascii="Arial" w:hAnsi="Arial" w:cs="Arial"/>
          <w:sz w:val="18"/>
          <w:szCs w:val="18"/>
          <w:lang w:val="en-GB"/>
        </w:rPr>
        <w:t>On 1 January 2020, the date of initial application, the measurement categories and carrying amounts of financial assets and financial liabilities were as follows.</w:t>
      </w:r>
    </w:p>
    <w:p w14:paraId="37F7275A" w14:textId="1FAD8B34" w:rsidR="003042C5" w:rsidRPr="00131B65" w:rsidRDefault="003042C5" w:rsidP="00131B65">
      <w:pPr>
        <w:suppressAutoHyphens/>
        <w:ind w:left="1080"/>
        <w:rPr>
          <w:rFonts w:ascii="Arial" w:hAnsi="Arial" w:cs="Arial"/>
          <w:sz w:val="18"/>
          <w:szCs w:val="18"/>
          <w:lang w:val="en-GB"/>
        </w:rPr>
      </w:pPr>
    </w:p>
    <w:tbl>
      <w:tblPr>
        <w:tblStyle w:val="TableGridLight"/>
        <w:tblW w:w="494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78"/>
        <w:gridCol w:w="1425"/>
        <w:gridCol w:w="1134"/>
        <w:gridCol w:w="1134"/>
        <w:gridCol w:w="1694"/>
        <w:gridCol w:w="1096"/>
      </w:tblGrid>
      <w:tr w:rsidR="00205352" w:rsidRPr="00131B65" w14:paraId="2B656243" w14:textId="77777777" w:rsidTr="008E11BA">
        <w:trPr>
          <w:tblHeader/>
        </w:trPr>
        <w:tc>
          <w:tcPr>
            <w:tcW w:w="1610" w:type="pct"/>
            <w:vAlign w:val="bottom"/>
          </w:tcPr>
          <w:p w14:paraId="3D6431A0" w14:textId="77777777" w:rsidR="00205352" w:rsidRPr="00131B65" w:rsidRDefault="00205352" w:rsidP="00F3415C">
            <w:pPr>
              <w:ind w:left="547"/>
              <w:rPr>
                <w:rFonts w:ascii="Arial" w:hAnsi="Arial" w:cs="Arial"/>
                <w:sz w:val="16"/>
                <w:szCs w:val="16"/>
              </w:rPr>
            </w:pPr>
          </w:p>
        </w:tc>
        <w:tc>
          <w:tcPr>
            <w:tcW w:w="3390" w:type="pct"/>
            <w:gridSpan w:val="5"/>
            <w:tcBorders>
              <w:bottom w:val="single" w:sz="4" w:space="0" w:color="auto"/>
            </w:tcBorders>
            <w:shd w:val="clear" w:color="auto" w:fill="auto"/>
            <w:vAlign w:val="bottom"/>
            <w:hideMark/>
          </w:tcPr>
          <w:p w14:paraId="47D0AC0E" w14:textId="77777777" w:rsidR="00205352" w:rsidRPr="00131B65" w:rsidRDefault="00205352" w:rsidP="00F3415C">
            <w:pPr>
              <w:ind w:left="547"/>
              <w:jc w:val="center"/>
              <w:rPr>
                <w:rFonts w:ascii="Arial" w:hAnsi="Arial" w:cs="Arial"/>
                <w:b/>
                <w:bCs/>
                <w:sz w:val="16"/>
                <w:szCs w:val="16"/>
              </w:rPr>
            </w:pPr>
            <w:r w:rsidRPr="00131B65">
              <w:rPr>
                <w:rFonts w:ascii="Arial" w:hAnsi="Arial" w:cs="Arial"/>
                <w:b/>
                <w:bCs/>
                <w:sz w:val="16"/>
                <w:szCs w:val="16"/>
              </w:rPr>
              <w:t>Consolidated financial statements</w:t>
            </w:r>
          </w:p>
        </w:tc>
      </w:tr>
      <w:tr w:rsidR="00205352" w:rsidRPr="00131B65" w14:paraId="09B70BD4" w14:textId="77777777" w:rsidTr="00E65BBE">
        <w:trPr>
          <w:tblHeader/>
        </w:trPr>
        <w:tc>
          <w:tcPr>
            <w:tcW w:w="1610" w:type="pct"/>
            <w:vAlign w:val="bottom"/>
          </w:tcPr>
          <w:p w14:paraId="6B7781A0" w14:textId="77777777" w:rsidR="00205352" w:rsidRPr="00131B65" w:rsidRDefault="00205352" w:rsidP="00F3415C">
            <w:pPr>
              <w:ind w:left="547"/>
              <w:rPr>
                <w:rFonts w:ascii="Arial" w:hAnsi="Arial" w:cs="Arial"/>
                <w:sz w:val="16"/>
                <w:szCs w:val="16"/>
                <w:cs/>
              </w:rPr>
            </w:pPr>
          </w:p>
        </w:tc>
        <w:tc>
          <w:tcPr>
            <w:tcW w:w="1338" w:type="pct"/>
            <w:gridSpan w:val="2"/>
            <w:tcBorders>
              <w:bottom w:val="single" w:sz="4" w:space="0" w:color="auto"/>
            </w:tcBorders>
            <w:vAlign w:val="bottom"/>
            <w:hideMark/>
          </w:tcPr>
          <w:p w14:paraId="62B4B66F" w14:textId="77777777" w:rsidR="00205352" w:rsidRPr="00131B65" w:rsidRDefault="00205352" w:rsidP="00892262">
            <w:pPr>
              <w:ind w:left="-21"/>
              <w:jc w:val="center"/>
              <w:rPr>
                <w:rFonts w:ascii="Arial" w:hAnsi="Arial" w:cs="Arial"/>
                <w:b/>
                <w:bCs/>
                <w:sz w:val="16"/>
                <w:szCs w:val="16"/>
              </w:rPr>
            </w:pPr>
            <w:r w:rsidRPr="00131B65">
              <w:rPr>
                <w:rFonts w:ascii="Arial" w:hAnsi="Arial" w:cs="Arial"/>
                <w:b/>
                <w:bCs/>
                <w:sz w:val="16"/>
                <w:szCs w:val="16"/>
              </w:rPr>
              <w:t>Measurement categories</w:t>
            </w:r>
          </w:p>
        </w:tc>
        <w:tc>
          <w:tcPr>
            <w:tcW w:w="2052" w:type="pct"/>
            <w:gridSpan w:val="3"/>
            <w:tcBorders>
              <w:bottom w:val="single" w:sz="4" w:space="0" w:color="auto"/>
            </w:tcBorders>
            <w:vAlign w:val="bottom"/>
            <w:hideMark/>
          </w:tcPr>
          <w:p w14:paraId="49C79BF6" w14:textId="77777777" w:rsidR="00205352" w:rsidRPr="00131B65" w:rsidRDefault="00205352" w:rsidP="00F3415C">
            <w:pPr>
              <w:ind w:left="547" w:hanging="510"/>
              <w:jc w:val="center"/>
              <w:rPr>
                <w:rFonts w:ascii="Arial" w:hAnsi="Arial" w:cs="Arial"/>
                <w:b/>
                <w:bCs/>
                <w:sz w:val="16"/>
                <w:szCs w:val="16"/>
              </w:rPr>
            </w:pPr>
            <w:r w:rsidRPr="00131B65">
              <w:rPr>
                <w:rFonts w:ascii="Arial" w:hAnsi="Arial" w:cs="Arial"/>
                <w:b/>
                <w:bCs/>
                <w:sz w:val="16"/>
                <w:szCs w:val="16"/>
              </w:rPr>
              <w:t>Carrying amounts</w:t>
            </w:r>
          </w:p>
        </w:tc>
      </w:tr>
      <w:tr w:rsidR="00131B65" w:rsidRPr="00131B65" w14:paraId="096248BD" w14:textId="77777777" w:rsidTr="00E65BBE">
        <w:trPr>
          <w:tblHeader/>
        </w:trPr>
        <w:tc>
          <w:tcPr>
            <w:tcW w:w="1610" w:type="pct"/>
            <w:vAlign w:val="bottom"/>
          </w:tcPr>
          <w:p w14:paraId="4E4D873A" w14:textId="77777777" w:rsidR="00205352" w:rsidRPr="00131B65" w:rsidRDefault="00205352" w:rsidP="00F3415C">
            <w:pPr>
              <w:rPr>
                <w:rFonts w:ascii="Arial" w:hAnsi="Arial" w:cs="Arial"/>
                <w:b/>
                <w:bCs/>
                <w:sz w:val="16"/>
                <w:szCs w:val="16"/>
              </w:rPr>
            </w:pPr>
          </w:p>
          <w:p w14:paraId="0F49934A" w14:textId="77777777" w:rsidR="00205352" w:rsidRPr="00131B65" w:rsidRDefault="00205352" w:rsidP="00F3415C">
            <w:pPr>
              <w:rPr>
                <w:rFonts w:ascii="Arial" w:hAnsi="Arial" w:cs="Arial"/>
                <w:b/>
                <w:bCs/>
                <w:sz w:val="16"/>
                <w:szCs w:val="16"/>
              </w:rPr>
            </w:pPr>
          </w:p>
          <w:p w14:paraId="14A441D9" w14:textId="77777777" w:rsidR="00205352" w:rsidRPr="00131B65" w:rsidRDefault="00205352" w:rsidP="00F3415C">
            <w:pPr>
              <w:rPr>
                <w:rFonts w:ascii="Arial" w:hAnsi="Arial" w:cs="Arial"/>
                <w:b/>
                <w:bCs/>
                <w:sz w:val="16"/>
                <w:szCs w:val="16"/>
              </w:rPr>
            </w:pPr>
          </w:p>
        </w:tc>
        <w:tc>
          <w:tcPr>
            <w:tcW w:w="745" w:type="pct"/>
            <w:tcBorders>
              <w:bottom w:val="single" w:sz="4" w:space="0" w:color="auto"/>
            </w:tcBorders>
            <w:vAlign w:val="bottom"/>
            <w:hideMark/>
          </w:tcPr>
          <w:p w14:paraId="7C7ECBA3" w14:textId="77777777" w:rsidR="00205352" w:rsidRPr="00131B65" w:rsidRDefault="00205352" w:rsidP="00131B65">
            <w:pPr>
              <w:ind w:left="-105" w:right="-72"/>
              <w:jc w:val="right"/>
              <w:rPr>
                <w:rFonts w:ascii="Arial" w:hAnsi="Arial" w:cs="Arial"/>
                <w:b/>
                <w:bCs/>
                <w:sz w:val="16"/>
                <w:szCs w:val="16"/>
              </w:rPr>
            </w:pPr>
            <w:r w:rsidRPr="00131B65">
              <w:rPr>
                <w:rFonts w:ascii="Arial" w:hAnsi="Arial" w:cs="Arial"/>
                <w:b/>
                <w:bCs/>
                <w:sz w:val="16"/>
                <w:szCs w:val="16"/>
              </w:rPr>
              <w:t xml:space="preserve">Previously reported </w:t>
            </w:r>
          </w:p>
          <w:p w14:paraId="27573A0E" w14:textId="77777777" w:rsidR="00205352" w:rsidRPr="00131B65" w:rsidRDefault="00205352" w:rsidP="00131B65">
            <w:pPr>
              <w:ind w:left="-105" w:right="-72"/>
              <w:jc w:val="right"/>
              <w:rPr>
                <w:rFonts w:ascii="Arial" w:hAnsi="Arial" w:cs="Arial"/>
                <w:b/>
                <w:bCs/>
                <w:sz w:val="16"/>
                <w:szCs w:val="16"/>
              </w:rPr>
            </w:pPr>
            <w:r w:rsidRPr="00131B65">
              <w:rPr>
                <w:rFonts w:ascii="Arial" w:hAnsi="Arial" w:cs="Arial"/>
                <w:b/>
                <w:bCs/>
                <w:sz w:val="16"/>
                <w:szCs w:val="16"/>
              </w:rPr>
              <w:t>(TAS 105 and other TAS)</w:t>
            </w:r>
          </w:p>
        </w:tc>
        <w:tc>
          <w:tcPr>
            <w:tcW w:w="593" w:type="pct"/>
            <w:tcBorders>
              <w:bottom w:val="single" w:sz="4" w:space="0" w:color="auto"/>
            </w:tcBorders>
            <w:vAlign w:val="bottom"/>
          </w:tcPr>
          <w:p w14:paraId="585AFF14" w14:textId="77777777" w:rsidR="00205352" w:rsidRPr="00131B65" w:rsidRDefault="00205352" w:rsidP="00131B65">
            <w:pPr>
              <w:ind w:left="547" w:right="-72"/>
              <w:jc w:val="right"/>
              <w:rPr>
                <w:rFonts w:ascii="Arial" w:hAnsi="Arial" w:cs="Arial"/>
                <w:b/>
                <w:bCs/>
                <w:sz w:val="16"/>
                <w:szCs w:val="16"/>
              </w:rPr>
            </w:pPr>
          </w:p>
          <w:p w14:paraId="35F893DC" w14:textId="77777777" w:rsidR="00205352" w:rsidRPr="00131B65" w:rsidRDefault="00205352" w:rsidP="00131B65">
            <w:pPr>
              <w:ind w:left="-21" w:right="-72"/>
              <w:jc w:val="right"/>
              <w:rPr>
                <w:rFonts w:ascii="Arial" w:hAnsi="Arial" w:cs="Arial"/>
                <w:b/>
                <w:bCs/>
                <w:sz w:val="16"/>
                <w:szCs w:val="16"/>
              </w:rPr>
            </w:pPr>
            <w:r w:rsidRPr="00131B65">
              <w:rPr>
                <w:rFonts w:ascii="Arial" w:hAnsi="Arial" w:cs="Arial"/>
                <w:b/>
                <w:bCs/>
                <w:sz w:val="16"/>
                <w:szCs w:val="16"/>
              </w:rPr>
              <w:t xml:space="preserve">New </w:t>
            </w:r>
          </w:p>
          <w:p w14:paraId="1C4D207D" w14:textId="77777777" w:rsidR="00205352" w:rsidRPr="00131B65" w:rsidRDefault="00205352" w:rsidP="00131B65">
            <w:pPr>
              <w:ind w:left="-21" w:right="-72"/>
              <w:jc w:val="right"/>
              <w:rPr>
                <w:rFonts w:ascii="Arial" w:hAnsi="Arial" w:cs="Arial"/>
                <w:b/>
                <w:bCs/>
                <w:sz w:val="16"/>
                <w:szCs w:val="16"/>
              </w:rPr>
            </w:pPr>
            <w:r w:rsidRPr="00131B65">
              <w:rPr>
                <w:rFonts w:ascii="Arial" w:hAnsi="Arial" w:cs="Arial"/>
                <w:b/>
                <w:bCs/>
                <w:sz w:val="16"/>
                <w:szCs w:val="16"/>
              </w:rPr>
              <w:t>(TFRS 9)</w:t>
            </w:r>
          </w:p>
        </w:tc>
        <w:tc>
          <w:tcPr>
            <w:tcW w:w="593" w:type="pct"/>
            <w:tcBorders>
              <w:bottom w:val="single" w:sz="4" w:space="0" w:color="auto"/>
            </w:tcBorders>
            <w:vAlign w:val="bottom"/>
            <w:hideMark/>
          </w:tcPr>
          <w:p w14:paraId="3BD09FAD" w14:textId="77777777" w:rsidR="00372925" w:rsidRDefault="00372925" w:rsidP="00131B65">
            <w:pPr>
              <w:ind w:left="-104" w:right="-72"/>
              <w:jc w:val="right"/>
              <w:rPr>
                <w:rFonts w:ascii="Arial" w:hAnsi="Arial" w:cs="Arial"/>
                <w:b/>
                <w:bCs/>
                <w:sz w:val="16"/>
                <w:szCs w:val="16"/>
              </w:rPr>
            </w:pPr>
            <w:r>
              <w:rPr>
                <w:rFonts w:ascii="Arial" w:hAnsi="Arial" w:cs="Arial"/>
                <w:b/>
                <w:bCs/>
                <w:sz w:val="16"/>
                <w:szCs w:val="16"/>
              </w:rPr>
              <w:t>As at</w:t>
            </w:r>
          </w:p>
          <w:p w14:paraId="28BD1068" w14:textId="6C70BB5C" w:rsidR="00205352" w:rsidRPr="00131B65" w:rsidRDefault="00E65BBE" w:rsidP="00131B65">
            <w:pPr>
              <w:ind w:left="-104" w:right="-72"/>
              <w:jc w:val="right"/>
              <w:rPr>
                <w:rFonts w:ascii="Arial" w:hAnsi="Arial" w:cs="Arial"/>
                <w:b/>
                <w:bCs/>
                <w:sz w:val="16"/>
                <w:szCs w:val="16"/>
              </w:rPr>
            </w:pPr>
            <w:r>
              <w:rPr>
                <w:rFonts w:ascii="Arial" w:hAnsi="Arial" w:cs="Arial"/>
                <w:b/>
                <w:bCs/>
                <w:sz w:val="16"/>
                <w:szCs w:val="16"/>
              </w:rPr>
              <w:t>31 December 2019</w:t>
            </w:r>
          </w:p>
          <w:p w14:paraId="782B2DB6" w14:textId="77777777" w:rsidR="00205352" w:rsidRPr="00131B65" w:rsidRDefault="00205352" w:rsidP="00131B65">
            <w:pPr>
              <w:ind w:left="-104" w:right="-72"/>
              <w:jc w:val="right"/>
              <w:rPr>
                <w:rFonts w:ascii="Arial" w:hAnsi="Arial" w:cs="Arial"/>
                <w:b/>
                <w:bCs/>
                <w:sz w:val="16"/>
                <w:szCs w:val="16"/>
              </w:rPr>
            </w:pPr>
            <w:r w:rsidRPr="00131B65">
              <w:rPr>
                <w:rFonts w:ascii="Arial" w:hAnsi="Arial" w:cs="Arial"/>
                <w:b/>
                <w:bCs/>
                <w:sz w:val="16"/>
                <w:szCs w:val="16"/>
              </w:rPr>
              <w:t>Baht</w:t>
            </w:r>
          </w:p>
        </w:tc>
        <w:tc>
          <w:tcPr>
            <w:tcW w:w="886" w:type="pct"/>
            <w:tcBorders>
              <w:bottom w:val="single" w:sz="4" w:space="0" w:color="auto"/>
            </w:tcBorders>
            <w:vAlign w:val="bottom"/>
            <w:hideMark/>
          </w:tcPr>
          <w:p w14:paraId="2B858758" w14:textId="5DA82B12" w:rsidR="00205352" w:rsidRPr="00131B65" w:rsidRDefault="00372925" w:rsidP="00131B65">
            <w:pPr>
              <w:ind w:left="547" w:right="-72"/>
              <w:jc w:val="right"/>
              <w:rPr>
                <w:rFonts w:ascii="Arial" w:hAnsi="Arial" w:cs="Arial"/>
                <w:b/>
                <w:bCs/>
                <w:sz w:val="16"/>
                <w:szCs w:val="16"/>
              </w:rPr>
            </w:pPr>
            <w:r>
              <w:rPr>
                <w:rFonts w:ascii="Arial" w:hAnsi="Arial" w:cs="Arial"/>
                <w:b/>
                <w:bCs/>
                <w:sz w:val="16"/>
                <w:szCs w:val="16"/>
              </w:rPr>
              <w:t>As at</w:t>
            </w:r>
          </w:p>
          <w:p w14:paraId="3CA607EC" w14:textId="556E4236" w:rsidR="00205352" w:rsidRPr="00131B65" w:rsidRDefault="00E65BBE" w:rsidP="00131B65">
            <w:pPr>
              <w:ind w:left="547" w:right="-72"/>
              <w:jc w:val="right"/>
              <w:rPr>
                <w:rFonts w:ascii="Arial" w:hAnsi="Arial" w:cs="Arial"/>
                <w:b/>
                <w:bCs/>
                <w:sz w:val="16"/>
                <w:szCs w:val="16"/>
              </w:rPr>
            </w:pPr>
            <w:r>
              <w:rPr>
                <w:rFonts w:ascii="Arial" w:hAnsi="Arial" w:cs="Arial"/>
                <w:b/>
                <w:bCs/>
                <w:sz w:val="16"/>
                <w:szCs w:val="16"/>
              </w:rPr>
              <w:t xml:space="preserve">1 </w:t>
            </w:r>
            <w:r w:rsidR="00372925">
              <w:rPr>
                <w:rFonts w:ascii="Arial" w:hAnsi="Arial" w:cs="Arial"/>
                <w:b/>
                <w:bCs/>
                <w:sz w:val="16"/>
                <w:szCs w:val="16"/>
              </w:rPr>
              <w:t>January</w:t>
            </w:r>
            <w:r>
              <w:rPr>
                <w:rFonts w:ascii="Arial" w:hAnsi="Arial" w:cs="Arial"/>
                <w:b/>
                <w:bCs/>
                <w:sz w:val="16"/>
                <w:szCs w:val="16"/>
              </w:rPr>
              <w:t xml:space="preserve"> 2020</w:t>
            </w:r>
          </w:p>
          <w:p w14:paraId="488AB11D" w14:textId="44E41B73" w:rsidR="00205352" w:rsidRPr="00131B65" w:rsidRDefault="00205352" w:rsidP="00131B65">
            <w:pPr>
              <w:ind w:left="-40" w:right="-72"/>
              <w:jc w:val="right"/>
              <w:rPr>
                <w:rFonts w:ascii="Arial" w:hAnsi="Arial" w:cs="Arial"/>
                <w:b/>
                <w:bCs/>
                <w:sz w:val="16"/>
                <w:szCs w:val="16"/>
              </w:rPr>
            </w:pPr>
            <w:r w:rsidRPr="00131B65">
              <w:rPr>
                <w:rFonts w:ascii="Arial" w:hAnsi="Arial" w:cs="Arial"/>
                <w:b/>
                <w:bCs/>
                <w:sz w:val="16"/>
                <w:szCs w:val="16"/>
              </w:rPr>
              <w:t xml:space="preserve"> Baht</w:t>
            </w:r>
          </w:p>
        </w:tc>
        <w:tc>
          <w:tcPr>
            <w:tcW w:w="573" w:type="pct"/>
            <w:tcBorders>
              <w:bottom w:val="single" w:sz="4" w:space="0" w:color="auto"/>
            </w:tcBorders>
            <w:vAlign w:val="bottom"/>
            <w:hideMark/>
          </w:tcPr>
          <w:p w14:paraId="0BB99136" w14:textId="77777777" w:rsidR="00205352" w:rsidRPr="00131B65" w:rsidRDefault="00205352" w:rsidP="00131B65">
            <w:pPr>
              <w:ind w:left="41" w:right="-72"/>
              <w:jc w:val="right"/>
              <w:rPr>
                <w:rFonts w:ascii="Arial" w:hAnsi="Arial" w:cs="Arial"/>
                <w:b/>
                <w:bCs/>
                <w:sz w:val="16"/>
                <w:szCs w:val="16"/>
              </w:rPr>
            </w:pPr>
          </w:p>
          <w:p w14:paraId="690478C4" w14:textId="77777777" w:rsidR="00205352" w:rsidRPr="00131B65" w:rsidRDefault="00205352" w:rsidP="00131B65">
            <w:pPr>
              <w:ind w:left="41" w:right="-72"/>
              <w:jc w:val="right"/>
              <w:rPr>
                <w:rFonts w:ascii="Arial" w:hAnsi="Arial" w:cs="Arial"/>
                <w:b/>
                <w:bCs/>
                <w:sz w:val="16"/>
                <w:szCs w:val="16"/>
              </w:rPr>
            </w:pPr>
            <w:r w:rsidRPr="00131B65">
              <w:rPr>
                <w:rFonts w:ascii="Arial" w:hAnsi="Arial" w:cs="Arial"/>
                <w:b/>
                <w:bCs/>
                <w:sz w:val="16"/>
                <w:szCs w:val="16"/>
              </w:rPr>
              <w:t>Difference</w:t>
            </w:r>
          </w:p>
          <w:p w14:paraId="6B99E139" w14:textId="7BC25D67" w:rsidR="00205352" w:rsidRPr="00131B65" w:rsidRDefault="00205352" w:rsidP="00131B65">
            <w:pPr>
              <w:ind w:left="41" w:right="-72"/>
              <w:jc w:val="right"/>
              <w:rPr>
                <w:rFonts w:ascii="Arial" w:hAnsi="Arial" w:cs="Arial"/>
                <w:b/>
                <w:bCs/>
                <w:sz w:val="16"/>
                <w:szCs w:val="16"/>
              </w:rPr>
            </w:pPr>
            <w:r w:rsidRPr="00131B65">
              <w:rPr>
                <w:rFonts w:ascii="Arial" w:hAnsi="Arial" w:cs="Arial"/>
                <w:b/>
                <w:bCs/>
                <w:sz w:val="16"/>
                <w:szCs w:val="16"/>
              </w:rPr>
              <w:t>Baht</w:t>
            </w:r>
          </w:p>
        </w:tc>
      </w:tr>
      <w:tr w:rsidR="00131B65" w:rsidRPr="00131B65" w14:paraId="6889C8ED" w14:textId="77777777" w:rsidTr="00E65BBE">
        <w:trPr>
          <w:tblHeader/>
        </w:trPr>
        <w:tc>
          <w:tcPr>
            <w:tcW w:w="1610" w:type="pct"/>
            <w:vAlign w:val="bottom"/>
          </w:tcPr>
          <w:p w14:paraId="1A8D260C" w14:textId="77777777" w:rsidR="00205352" w:rsidRPr="00131B65" w:rsidRDefault="00205352" w:rsidP="00F3415C">
            <w:pPr>
              <w:ind w:left="180" w:hanging="180"/>
              <w:rPr>
                <w:rFonts w:ascii="Arial" w:hAnsi="Arial" w:cs="Arial"/>
                <w:b/>
                <w:bCs/>
                <w:sz w:val="16"/>
                <w:szCs w:val="16"/>
              </w:rPr>
            </w:pPr>
          </w:p>
        </w:tc>
        <w:tc>
          <w:tcPr>
            <w:tcW w:w="745" w:type="pct"/>
            <w:tcBorders>
              <w:top w:val="single" w:sz="4" w:space="0" w:color="auto"/>
            </w:tcBorders>
            <w:vAlign w:val="bottom"/>
          </w:tcPr>
          <w:p w14:paraId="33F9545B" w14:textId="77777777" w:rsidR="00205352" w:rsidRPr="00131B65" w:rsidRDefault="00205352" w:rsidP="00131B65">
            <w:pPr>
              <w:ind w:right="-72"/>
              <w:rPr>
                <w:rFonts w:ascii="Arial" w:hAnsi="Arial" w:cs="Arial"/>
                <w:sz w:val="16"/>
                <w:szCs w:val="16"/>
              </w:rPr>
            </w:pPr>
          </w:p>
        </w:tc>
        <w:tc>
          <w:tcPr>
            <w:tcW w:w="593" w:type="pct"/>
            <w:tcBorders>
              <w:top w:val="single" w:sz="4" w:space="0" w:color="auto"/>
            </w:tcBorders>
            <w:vAlign w:val="bottom"/>
          </w:tcPr>
          <w:p w14:paraId="7F25F129" w14:textId="77777777" w:rsidR="00205352" w:rsidRPr="00131B65" w:rsidRDefault="00205352" w:rsidP="00131B65">
            <w:pPr>
              <w:ind w:left="59" w:right="-72" w:hanging="133"/>
              <w:rPr>
                <w:rFonts w:ascii="Arial" w:hAnsi="Arial" w:cs="Arial"/>
                <w:sz w:val="16"/>
                <w:szCs w:val="16"/>
                <w:cs/>
              </w:rPr>
            </w:pPr>
          </w:p>
        </w:tc>
        <w:tc>
          <w:tcPr>
            <w:tcW w:w="593" w:type="pct"/>
            <w:tcBorders>
              <w:top w:val="single" w:sz="4" w:space="0" w:color="auto"/>
            </w:tcBorders>
            <w:vAlign w:val="bottom"/>
          </w:tcPr>
          <w:p w14:paraId="6DA1A462" w14:textId="77777777" w:rsidR="00205352" w:rsidRPr="00131B65" w:rsidRDefault="00205352" w:rsidP="00131B65">
            <w:pPr>
              <w:ind w:left="-62" w:right="-72"/>
              <w:jc w:val="right"/>
              <w:rPr>
                <w:rFonts w:ascii="Arial" w:hAnsi="Arial" w:cs="Arial"/>
                <w:sz w:val="16"/>
                <w:szCs w:val="16"/>
              </w:rPr>
            </w:pPr>
          </w:p>
        </w:tc>
        <w:tc>
          <w:tcPr>
            <w:tcW w:w="886" w:type="pct"/>
            <w:tcBorders>
              <w:top w:val="single" w:sz="4" w:space="0" w:color="auto"/>
            </w:tcBorders>
            <w:vAlign w:val="bottom"/>
          </w:tcPr>
          <w:p w14:paraId="6D2C326B" w14:textId="77777777" w:rsidR="00205352" w:rsidRPr="00131B65" w:rsidRDefault="00205352" w:rsidP="00131B65">
            <w:pPr>
              <w:ind w:right="-72"/>
              <w:jc w:val="right"/>
              <w:rPr>
                <w:rFonts w:ascii="Arial" w:hAnsi="Arial" w:cs="Arial"/>
                <w:sz w:val="16"/>
                <w:szCs w:val="16"/>
              </w:rPr>
            </w:pPr>
          </w:p>
        </w:tc>
        <w:tc>
          <w:tcPr>
            <w:tcW w:w="573" w:type="pct"/>
            <w:tcBorders>
              <w:top w:val="single" w:sz="4" w:space="0" w:color="auto"/>
            </w:tcBorders>
            <w:vAlign w:val="bottom"/>
          </w:tcPr>
          <w:p w14:paraId="53972596" w14:textId="77777777" w:rsidR="00205352" w:rsidRPr="00131B65" w:rsidRDefault="00205352" w:rsidP="00131B65">
            <w:pPr>
              <w:ind w:left="-28" w:right="-72"/>
              <w:jc w:val="right"/>
              <w:rPr>
                <w:rFonts w:ascii="Arial" w:hAnsi="Arial" w:cs="Arial"/>
                <w:sz w:val="16"/>
                <w:szCs w:val="16"/>
              </w:rPr>
            </w:pPr>
          </w:p>
        </w:tc>
      </w:tr>
      <w:tr w:rsidR="00131B65" w:rsidRPr="00131B65" w14:paraId="4B98C46E" w14:textId="77777777" w:rsidTr="00E65BBE">
        <w:tc>
          <w:tcPr>
            <w:tcW w:w="1610" w:type="pct"/>
            <w:vAlign w:val="bottom"/>
          </w:tcPr>
          <w:p w14:paraId="08EE1959" w14:textId="77777777" w:rsidR="00205352" w:rsidRPr="00131B65" w:rsidRDefault="00205352" w:rsidP="00E52D96">
            <w:pPr>
              <w:rPr>
                <w:rFonts w:ascii="Arial" w:hAnsi="Arial" w:cs="Arial"/>
                <w:sz w:val="16"/>
                <w:szCs w:val="16"/>
              </w:rPr>
            </w:pPr>
            <w:r w:rsidRPr="00131B65">
              <w:rPr>
                <w:rFonts w:ascii="Arial" w:hAnsi="Arial" w:cs="Arial"/>
                <w:b/>
                <w:bCs/>
                <w:sz w:val="16"/>
                <w:szCs w:val="16"/>
              </w:rPr>
              <w:t>Current financial assets</w:t>
            </w:r>
          </w:p>
        </w:tc>
        <w:tc>
          <w:tcPr>
            <w:tcW w:w="745" w:type="pct"/>
            <w:vAlign w:val="bottom"/>
          </w:tcPr>
          <w:p w14:paraId="314F185D" w14:textId="77777777" w:rsidR="00205352" w:rsidRPr="00131B65" w:rsidRDefault="00205352" w:rsidP="00131B65">
            <w:pPr>
              <w:ind w:right="-72"/>
              <w:rPr>
                <w:rFonts w:ascii="Arial" w:hAnsi="Arial" w:cs="Arial"/>
                <w:sz w:val="16"/>
                <w:szCs w:val="16"/>
              </w:rPr>
            </w:pPr>
          </w:p>
        </w:tc>
        <w:tc>
          <w:tcPr>
            <w:tcW w:w="593" w:type="pct"/>
            <w:vAlign w:val="bottom"/>
          </w:tcPr>
          <w:p w14:paraId="426687FE" w14:textId="77777777" w:rsidR="00205352" w:rsidRPr="00131B65" w:rsidRDefault="00205352" w:rsidP="00131B65">
            <w:pPr>
              <w:ind w:left="59" w:right="-72" w:hanging="133"/>
              <w:rPr>
                <w:rFonts w:ascii="Arial" w:hAnsi="Arial" w:cs="Arial"/>
                <w:sz w:val="16"/>
                <w:szCs w:val="16"/>
                <w:cs/>
              </w:rPr>
            </w:pPr>
          </w:p>
        </w:tc>
        <w:tc>
          <w:tcPr>
            <w:tcW w:w="593" w:type="pct"/>
            <w:vAlign w:val="bottom"/>
          </w:tcPr>
          <w:p w14:paraId="727BFDCD" w14:textId="77777777" w:rsidR="00205352" w:rsidRPr="00131B65" w:rsidRDefault="00205352" w:rsidP="00131B65">
            <w:pPr>
              <w:ind w:left="-62" w:right="-72"/>
              <w:jc w:val="right"/>
              <w:rPr>
                <w:rFonts w:ascii="Arial" w:hAnsi="Arial" w:cs="Arial"/>
                <w:sz w:val="16"/>
                <w:szCs w:val="16"/>
              </w:rPr>
            </w:pPr>
          </w:p>
        </w:tc>
        <w:tc>
          <w:tcPr>
            <w:tcW w:w="886" w:type="pct"/>
            <w:vAlign w:val="bottom"/>
          </w:tcPr>
          <w:p w14:paraId="19C49C35" w14:textId="77777777" w:rsidR="00205352" w:rsidRPr="00131B65" w:rsidRDefault="00205352" w:rsidP="00131B65">
            <w:pPr>
              <w:ind w:right="-72"/>
              <w:jc w:val="right"/>
              <w:rPr>
                <w:rFonts w:ascii="Arial" w:hAnsi="Arial" w:cs="Arial"/>
                <w:sz w:val="16"/>
                <w:szCs w:val="16"/>
              </w:rPr>
            </w:pPr>
          </w:p>
        </w:tc>
        <w:tc>
          <w:tcPr>
            <w:tcW w:w="573" w:type="pct"/>
            <w:vAlign w:val="bottom"/>
          </w:tcPr>
          <w:p w14:paraId="26A9651D" w14:textId="77777777" w:rsidR="00205352" w:rsidRPr="00131B65" w:rsidRDefault="00205352" w:rsidP="00131B65">
            <w:pPr>
              <w:ind w:left="-28" w:right="-72"/>
              <w:jc w:val="right"/>
              <w:rPr>
                <w:rFonts w:ascii="Arial" w:hAnsi="Arial" w:cs="Arial"/>
                <w:sz w:val="16"/>
                <w:szCs w:val="16"/>
              </w:rPr>
            </w:pPr>
          </w:p>
        </w:tc>
      </w:tr>
      <w:tr w:rsidR="00131B65" w:rsidRPr="00131B65" w14:paraId="5D99298A" w14:textId="77777777" w:rsidTr="00E65BBE">
        <w:tc>
          <w:tcPr>
            <w:tcW w:w="1610" w:type="pct"/>
            <w:vAlign w:val="bottom"/>
            <w:hideMark/>
          </w:tcPr>
          <w:p w14:paraId="3EB480F5" w14:textId="77777777" w:rsidR="00205352" w:rsidRPr="00131B65" w:rsidRDefault="00205352" w:rsidP="00E52D96">
            <w:pPr>
              <w:rPr>
                <w:rFonts w:ascii="Arial" w:hAnsi="Arial" w:cs="Arial"/>
                <w:sz w:val="16"/>
                <w:szCs w:val="16"/>
              </w:rPr>
            </w:pPr>
            <w:r w:rsidRPr="00131B65">
              <w:rPr>
                <w:rFonts w:ascii="Arial" w:hAnsi="Arial" w:cs="Arial"/>
                <w:sz w:val="16"/>
                <w:szCs w:val="16"/>
              </w:rPr>
              <w:t>Cash and cash equivalents</w:t>
            </w:r>
          </w:p>
        </w:tc>
        <w:tc>
          <w:tcPr>
            <w:tcW w:w="745" w:type="pct"/>
            <w:vAlign w:val="bottom"/>
          </w:tcPr>
          <w:p w14:paraId="57CF48BB" w14:textId="77777777" w:rsidR="00205352" w:rsidRPr="00131B65" w:rsidRDefault="00205352" w:rsidP="00131B65">
            <w:pPr>
              <w:ind w:left="138" w:right="-72" w:hanging="138"/>
              <w:rPr>
                <w:rFonts w:ascii="Arial" w:hAnsi="Arial" w:cs="Arial"/>
                <w:sz w:val="16"/>
                <w:szCs w:val="16"/>
              </w:rPr>
            </w:pPr>
            <w:r w:rsidRPr="00131B65">
              <w:rPr>
                <w:rFonts w:ascii="Arial" w:hAnsi="Arial" w:cs="Arial"/>
                <w:sz w:val="16"/>
                <w:szCs w:val="16"/>
              </w:rPr>
              <w:t>Amortised cost</w:t>
            </w:r>
          </w:p>
        </w:tc>
        <w:tc>
          <w:tcPr>
            <w:tcW w:w="593" w:type="pct"/>
            <w:vAlign w:val="bottom"/>
          </w:tcPr>
          <w:p w14:paraId="3F270485" w14:textId="77777777" w:rsidR="00205352" w:rsidRPr="00131B65" w:rsidRDefault="00205352" w:rsidP="00131B65">
            <w:pPr>
              <w:ind w:left="59" w:right="-72" w:hanging="133"/>
              <w:rPr>
                <w:rFonts w:ascii="Arial" w:hAnsi="Arial" w:cs="Arial"/>
                <w:sz w:val="16"/>
                <w:szCs w:val="16"/>
              </w:rPr>
            </w:pPr>
            <w:r w:rsidRPr="00131B65">
              <w:rPr>
                <w:rFonts w:ascii="Arial" w:hAnsi="Arial" w:cs="Arial"/>
                <w:sz w:val="16"/>
                <w:szCs w:val="16"/>
              </w:rPr>
              <w:t>Amortised cost</w:t>
            </w:r>
          </w:p>
        </w:tc>
        <w:tc>
          <w:tcPr>
            <w:tcW w:w="593" w:type="pct"/>
            <w:vAlign w:val="bottom"/>
          </w:tcPr>
          <w:p w14:paraId="335B7B0A" w14:textId="77777777" w:rsidR="00205352" w:rsidRPr="00131B65" w:rsidRDefault="00E027F7" w:rsidP="00131B65">
            <w:pPr>
              <w:ind w:left="-62" w:right="-72"/>
              <w:jc w:val="right"/>
              <w:rPr>
                <w:rFonts w:ascii="Arial" w:hAnsi="Arial" w:cs="Arial"/>
                <w:sz w:val="16"/>
                <w:szCs w:val="16"/>
              </w:rPr>
            </w:pPr>
            <w:r w:rsidRPr="00131B65">
              <w:rPr>
                <w:rFonts w:ascii="Arial" w:hAnsi="Arial" w:cs="Arial"/>
                <w:sz w:val="16"/>
                <w:szCs w:val="16"/>
              </w:rPr>
              <w:t>387,236</w:t>
            </w:r>
          </w:p>
        </w:tc>
        <w:tc>
          <w:tcPr>
            <w:tcW w:w="886" w:type="pct"/>
            <w:vAlign w:val="bottom"/>
          </w:tcPr>
          <w:p w14:paraId="324D7A35" w14:textId="77777777" w:rsidR="00205352" w:rsidRPr="00131B65" w:rsidRDefault="00E027F7" w:rsidP="00131B65">
            <w:pPr>
              <w:ind w:right="-72"/>
              <w:jc w:val="right"/>
              <w:rPr>
                <w:rFonts w:ascii="Arial" w:hAnsi="Arial" w:cs="Arial"/>
                <w:sz w:val="16"/>
                <w:szCs w:val="16"/>
              </w:rPr>
            </w:pPr>
            <w:r w:rsidRPr="00131B65">
              <w:rPr>
                <w:rFonts w:ascii="Arial" w:hAnsi="Arial" w:cs="Arial"/>
                <w:sz w:val="16"/>
                <w:szCs w:val="16"/>
              </w:rPr>
              <w:t>387,236</w:t>
            </w:r>
          </w:p>
        </w:tc>
        <w:tc>
          <w:tcPr>
            <w:tcW w:w="573" w:type="pct"/>
            <w:vAlign w:val="bottom"/>
          </w:tcPr>
          <w:p w14:paraId="3E8A6032" w14:textId="77777777" w:rsidR="00205352" w:rsidRPr="00131B65" w:rsidRDefault="00205352" w:rsidP="00131B65">
            <w:pPr>
              <w:ind w:left="-28" w:right="-72"/>
              <w:jc w:val="right"/>
              <w:rPr>
                <w:rFonts w:ascii="Arial" w:hAnsi="Arial" w:cs="Arial"/>
                <w:sz w:val="16"/>
                <w:szCs w:val="16"/>
              </w:rPr>
            </w:pPr>
            <w:r w:rsidRPr="00131B65">
              <w:rPr>
                <w:rFonts w:ascii="Arial" w:hAnsi="Arial" w:cs="Arial"/>
                <w:sz w:val="16"/>
                <w:szCs w:val="16"/>
              </w:rPr>
              <w:t>-</w:t>
            </w:r>
          </w:p>
        </w:tc>
      </w:tr>
      <w:tr w:rsidR="00131B65" w:rsidRPr="00131B65" w14:paraId="6B4CCAFF" w14:textId="77777777" w:rsidTr="00E65BBE">
        <w:tc>
          <w:tcPr>
            <w:tcW w:w="1610" w:type="pct"/>
            <w:vAlign w:val="bottom"/>
            <w:hideMark/>
          </w:tcPr>
          <w:p w14:paraId="57DB88FE" w14:textId="77777777" w:rsidR="00205352" w:rsidRPr="00131B65" w:rsidRDefault="00205352" w:rsidP="00E52D96">
            <w:pPr>
              <w:rPr>
                <w:rFonts w:ascii="Arial" w:hAnsi="Arial" w:cs="Arial"/>
                <w:sz w:val="16"/>
                <w:szCs w:val="16"/>
              </w:rPr>
            </w:pPr>
            <w:r w:rsidRPr="00131B65">
              <w:rPr>
                <w:rFonts w:ascii="Arial" w:hAnsi="Arial" w:cs="Arial"/>
                <w:sz w:val="16"/>
                <w:szCs w:val="16"/>
              </w:rPr>
              <w:t>Trade and other receivables</w:t>
            </w:r>
          </w:p>
        </w:tc>
        <w:tc>
          <w:tcPr>
            <w:tcW w:w="745" w:type="pct"/>
            <w:vAlign w:val="bottom"/>
          </w:tcPr>
          <w:p w14:paraId="1636A47D" w14:textId="77777777" w:rsidR="00205352" w:rsidRPr="00131B65" w:rsidRDefault="00205352" w:rsidP="00131B65">
            <w:pPr>
              <w:ind w:left="138" w:right="-72" w:hanging="138"/>
              <w:rPr>
                <w:rFonts w:ascii="Arial" w:hAnsi="Arial" w:cs="Arial"/>
                <w:sz w:val="16"/>
                <w:szCs w:val="16"/>
              </w:rPr>
            </w:pPr>
            <w:r w:rsidRPr="00131B65">
              <w:rPr>
                <w:rFonts w:ascii="Arial" w:hAnsi="Arial" w:cs="Arial"/>
                <w:sz w:val="16"/>
                <w:szCs w:val="16"/>
              </w:rPr>
              <w:t>Amortised cost</w:t>
            </w:r>
          </w:p>
        </w:tc>
        <w:tc>
          <w:tcPr>
            <w:tcW w:w="593" w:type="pct"/>
            <w:vAlign w:val="bottom"/>
          </w:tcPr>
          <w:p w14:paraId="45EB18FD" w14:textId="77777777" w:rsidR="00205352" w:rsidRPr="00131B65" w:rsidRDefault="00205352" w:rsidP="00131B65">
            <w:pPr>
              <w:ind w:left="59" w:right="-72" w:hanging="133"/>
              <w:rPr>
                <w:rFonts w:ascii="Arial" w:hAnsi="Arial" w:cs="Arial"/>
                <w:sz w:val="16"/>
                <w:szCs w:val="16"/>
              </w:rPr>
            </w:pPr>
            <w:r w:rsidRPr="00131B65">
              <w:rPr>
                <w:rFonts w:ascii="Arial" w:hAnsi="Arial" w:cs="Arial"/>
                <w:sz w:val="16"/>
                <w:szCs w:val="16"/>
              </w:rPr>
              <w:t>Amortised cost</w:t>
            </w:r>
          </w:p>
        </w:tc>
        <w:tc>
          <w:tcPr>
            <w:tcW w:w="593" w:type="pct"/>
            <w:vAlign w:val="bottom"/>
          </w:tcPr>
          <w:p w14:paraId="6278B654" w14:textId="4996BEF4" w:rsidR="00205352" w:rsidRPr="00131B65" w:rsidRDefault="00795285" w:rsidP="00131B65">
            <w:pPr>
              <w:ind w:left="-62" w:right="-72"/>
              <w:jc w:val="right"/>
              <w:rPr>
                <w:rFonts w:ascii="Arial" w:hAnsi="Arial" w:cs="Arial"/>
                <w:sz w:val="16"/>
                <w:szCs w:val="16"/>
              </w:rPr>
            </w:pPr>
            <w:r>
              <w:rPr>
                <w:rFonts w:ascii="Arial" w:hAnsi="Arial" w:cs="Arial"/>
                <w:sz w:val="16"/>
                <w:szCs w:val="16"/>
              </w:rPr>
              <w:t>56,231,219</w:t>
            </w:r>
          </w:p>
        </w:tc>
        <w:tc>
          <w:tcPr>
            <w:tcW w:w="886" w:type="pct"/>
            <w:vAlign w:val="bottom"/>
          </w:tcPr>
          <w:p w14:paraId="74451D68" w14:textId="16F64C82" w:rsidR="00205352" w:rsidRPr="00131B65" w:rsidRDefault="00E027F7" w:rsidP="00131B65">
            <w:pPr>
              <w:ind w:right="-72"/>
              <w:jc w:val="right"/>
              <w:rPr>
                <w:rFonts w:ascii="Arial" w:hAnsi="Arial" w:cs="Arial"/>
                <w:sz w:val="16"/>
                <w:szCs w:val="16"/>
              </w:rPr>
            </w:pPr>
            <w:r w:rsidRPr="00131B65">
              <w:rPr>
                <w:rFonts w:ascii="Arial" w:hAnsi="Arial" w:cs="Arial"/>
                <w:sz w:val="16"/>
                <w:szCs w:val="16"/>
              </w:rPr>
              <w:t>5</w:t>
            </w:r>
            <w:r w:rsidR="00795285">
              <w:rPr>
                <w:rFonts w:ascii="Arial" w:hAnsi="Arial" w:cs="Arial"/>
                <w:sz w:val="16"/>
                <w:szCs w:val="16"/>
              </w:rPr>
              <w:t>6,231,219</w:t>
            </w:r>
          </w:p>
        </w:tc>
        <w:tc>
          <w:tcPr>
            <w:tcW w:w="573" w:type="pct"/>
            <w:vAlign w:val="bottom"/>
          </w:tcPr>
          <w:p w14:paraId="25EF6044" w14:textId="77777777" w:rsidR="00205352" w:rsidRPr="00131B65" w:rsidRDefault="00E027F7" w:rsidP="00131B65">
            <w:pPr>
              <w:ind w:left="-28" w:right="-72"/>
              <w:jc w:val="right"/>
              <w:rPr>
                <w:rFonts w:ascii="Arial" w:hAnsi="Arial" w:cs="Arial"/>
                <w:sz w:val="16"/>
                <w:szCs w:val="16"/>
              </w:rPr>
            </w:pPr>
            <w:r w:rsidRPr="00131B65">
              <w:rPr>
                <w:rFonts w:ascii="Arial" w:hAnsi="Arial" w:cs="Arial"/>
                <w:sz w:val="16"/>
                <w:szCs w:val="16"/>
              </w:rPr>
              <w:t>-</w:t>
            </w:r>
          </w:p>
        </w:tc>
      </w:tr>
      <w:tr w:rsidR="00131B65" w:rsidRPr="00131B65" w14:paraId="4A600975" w14:textId="77777777" w:rsidTr="00E65BBE">
        <w:tc>
          <w:tcPr>
            <w:tcW w:w="1610" w:type="pct"/>
            <w:vAlign w:val="bottom"/>
          </w:tcPr>
          <w:p w14:paraId="7C147E9C" w14:textId="77777777" w:rsidR="00205352" w:rsidRPr="00131B65" w:rsidRDefault="00205352" w:rsidP="00E52D96">
            <w:pPr>
              <w:rPr>
                <w:rFonts w:ascii="Arial" w:hAnsi="Arial" w:cs="Arial"/>
                <w:sz w:val="16"/>
                <w:szCs w:val="16"/>
              </w:rPr>
            </w:pPr>
          </w:p>
        </w:tc>
        <w:tc>
          <w:tcPr>
            <w:tcW w:w="745" w:type="pct"/>
            <w:vAlign w:val="bottom"/>
          </w:tcPr>
          <w:p w14:paraId="394A2F1E" w14:textId="77777777" w:rsidR="00205352" w:rsidRPr="00131B65" w:rsidRDefault="00205352" w:rsidP="00131B65">
            <w:pPr>
              <w:ind w:left="138" w:right="-72" w:hanging="138"/>
              <w:rPr>
                <w:rFonts w:ascii="Arial" w:hAnsi="Arial" w:cs="Arial"/>
                <w:sz w:val="16"/>
                <w:szCs w:val="16"/>
              </w:rPr>
            </w:pPr>
          </w:p>
        </w:tc>
        <w:tc>
          <w:tcPr>
            <w:tcW w:w="593" w:type="pct"/>
            <w:vAlign w:val="bottom"/>
          </w:tcPr>
          <w:p w14:paraId="6DFE62E5" w14:textId="77777777" w:rsidR="00205352" w:rsidRPr="00131B65" w:rsidRDefault="00205352" w:rsidP="00131B65">
            <w:pPr>
              <w:ind w:left="59" w:right="-72" w:hanging="133"/>
              <w:rPr>
                <w:rFonts w:ascii="Arial" w:hAnsi="Arial" w:cs="Arial"/>
                <w:sz w:val="16"/>
                <w:szCs w:val="16"/>
              </w:rPr>
            </w:pPr>
          </w:p>
        </w:tc>
        <w:tc>
          <w:tcPr>
            <w:tcW w:w="593" w:type="pct"/>
            <w:vAlign w:val="bottom"/>
          </w:tcPr>
          <w:p w14:paraId="5324D297" w14:textId="77777777" w:rsidR="00205352" w:rsidRPr="00131B65" w:rsidRDefault="00205352" w:rsidP="00131B65">
            <w:pPr>
              <w:ind w:left="-62" w:right="-72"/>
              <w:jc w:val="right"/>
              <w:rPr>
                <w:rFonts w:ascii="Arial" w:hAnsi="Arial" w:cs="Arial"/>
                <w:sz w:val="16"/>
                <w:szCs w:val="16"/>
              </w:rPr>
            </w:pPr>
          </w:p>
        </w:tc>
        <w:tc>
          <w:tcPr>
            <w:tcW w:w="886" w:type="pct"/>
            <w:vAlign w:val="bottom"/>
          </w:tcPr>
          <w:p w14:paraId="46AFDE2C" w14:textId="77777777" w:rsidR="00205352" w:rsidRPr="00131B65" w:rsidRDefault="00205352" w:rsidP="00131B65">
            <w:pPr>
              <w:ind w:right="-72"/>
              <w:jc w:val="right"/>
              <w:rPr>
                <w:rFonts w:ascii="Arial" w:hAnsi="Arial" w:cs="Arial"/>
                <w:sz w:val="16"/>
                <w:szCs w:val="16"/>
              </w:rPr>
            </w:pPr>
          </w:p>
        </w:tc>
        <w:tc>
          <w:tcPr>
            <w:tcW w:w="573" w:type="pct"/>
            <w:vAlign w:val="bottom"/>
          </w:tcPr>
          <w:p w14:paraId="63EB065D" w14:textId="77777777" w:rsidR="00205352" w:rsidRPr="00131B65" w:rsidRDefault="00205352" w:rsidP="00131B65">
            <w:pPr>
              <w:ind w:left="-28" w:right="-72"/>
              <w:jc w:val="right"/>
              <w:rPr>
                <w:rFonts w:ascii="Arial" w:hAnsi="Arial" w:cs="Arial"/>
                <w:sz w:val="16"/>
                <w:szCs w:val="16"/>
              </w:rPr>
            </w:pPr>
          </w:p>
        </w:tc>
      </w:tr>
      <w:tr w:rsidR="00131B65" w:rsidRPr="00131B65" w14:paraId="3EABABAD" w14:textId="77777777" w:rsidTr="00E65BBE">
        <w:tc>
          <w:tcPr>
            <w:tcW w:w="1610" w:type="pct"/>
            <w:vAlign w:val="bottom"/>
            <w:hideMark/>
          </w:tcPr>
          <w:p w14:paraId="6157A804" w14:textId="77777777" w:rsidR="00205352" w:rsidRPr="00131B65" w:rsidRDefault="00205352" w:rsidP="00E52D96">
            <w:pPr>
              <w:rPr>
                <w:rFonts w:ascii="Arial" w:hAnsi="Arial" w:cs="Arial"/>
                <w:sz w:val="16"/>
                <w:szCs w:val="16"/>
              </w:rPr>
            </w:pPr>
            <w:r w:rsidRPr="00131B65">
              <w:rPr>
                <w:rFonts w:ascii="Arial" w:hAnsi="Arial" w:cs="Arial"/>
                <w:b/>
                <w:bCs/>
                <w:sz w:val="16"/>
                <w:szCs w:val="16"/>
              </w:rPr>
              <w:t>Non-current financial assets</w:t>
            </w:r>
          </w:p>
        </w:tc>
        <w:tc>
          <w:tcPr>
            <w:tcW w:w="745" w:type="pct"/>
            <w:vAlign w:val="bottom"/>
          </w:tcPr>
          <w:p w14:paraId="7AD58B79" w14:textId="77777777" w:rsidR="00205352" w:rsidRPr="00131B65" w:rsidRDefault="00205352" w:rsidP="00131B65">
            <w:pPr>
              <w:ind w:left="138" w:right="-72" w:hanging="138"/>
              <w:rPr>
                <w:rFonts w:ascii="Arial" w:hAnsi="Arial" w:cs="Arial"/>
                <w:sz w:val="16"/>
                <w:szCs w:val="16"/>
              </w:rPr>
            </w:pPr>
          </w:p>
        </w:tc>
        <w:tc>
          <w:tcPr>
            <w:tcW w:w="593" w:type="pct"/>
            <w:vAlign w:val="bottom"/>
          </w:tcPr>
          <w:p w14:paraId="6D54A1FB" w14:textId="77777777" w:rsidR="00205352" w:rsidRPr="00131B65" w:rsidRDefault="00205352" w:rsidP="00131B65">
            <w:pPr>
              <w:ind w:left="59" w:right="-72" w:hanging="133"/>
              <w:rPr>
                <w:rFonts w:ascii="Arial" w:hAnsi="Arial" w:cs="Arial"/>
                <w:sz w:val="16"/>
                <w:szCs w:val="16"/>
              </w:rPr>
            </w:pPr>
          </w:p>
        </w:tc>
        <w:tc>
          <w:tcPr>
            <w:tcW w:w="593" w:type="pct"/>
            <w:vAlign w:val="bottom"/>
          </w:tcPr>
          <w:p w14:paraId="62D7124B" w14:textId="77777777" w:rsidR="00205352" w:rsidRPr="00131B65" w:rsidRDefault="00205352" w:rsidP="00131B65">
            <w:pPr>
              <w:ind w:left="-62" w:right="-72"/>
              <w:rPr>
                <w:rFonts w:ascii="Arial" w:hAnsi="Arial" w:cs="Arial"/>
                <w:sz w:val="16"/>
                <w:szCs w:val="16"/>
              </w:rPr>
            </w:pPr>
          </w:p>
        </w:tc>
        <w:tc>
          <w:tcPr>
            <w:tcW w:w="886" w:type="pct"/>
            <w:vAlign w:val="bottom"/>
          </w:tcPr>
          <w:p w14:paraId="6FE5A7AD" w14:textId="77777777" w:rsidR="00205352" w:rsidRPr="00131B65" w:rsidRDefault="00205352" w:rsidP="00131B65">
            <w:pPr>
              <w:ind w:right="-72"/>
              <w:rPr>
                <w:rFonts w:ascii="Arial" w:hAnsi="Arial" w:cs="Arial"/>
                <w:sz w:val="16"/>
                <w:szCs w:val="16"/>
              </w:rPr>
            </w:pPr>
          </w:p>
        </w:tc>
        <w:tc>
          <w:tcPr>
            <w:tcW w:w="573" w:type="pct"/>
            <w:vAlign w:val="bottom"/>
          </w:tcPr>
          <w:p w14:paraId="585E8F48" w14:textId="77777777" w:rsidR="00205352" w:rsidRPr="00131B65" w:rsidRDefault="00205352" w:rsidP="00131B65">
            <w:pPr>
              <w:ind w:left="-28" w:right="-72"/>
              <w:rPr>
                <w:rFonts w:ascii="Arial" w:hAnsi="Arial" w:cs="Arial"/>
                <w:sz w:val="16"/>
                <w:szCs w:val="16"/>
              </w:rPr>
            </w:pPr>
          </w:p>
        </w:tc>
      </w:tr>
      <w:tr w:rsidR="00131B65" w:rsidRPr="00131B65" w14:paraId="3502B01A" w14:textId="77777777" w:rsidTr="00E65BBE">
        <w:tc>
          <w:tcPr>
            <w:tcW w:w="1610" w:type="pct"/>
            <w:vAlign w:val="bottom"/>
            <w:hideMark/>
          </w:tcPr>
          <w:p w14:paraId="5AE5E29D" w14:textId="13BB67F2" w:rsidR="00205352" w:rsidRPr="00131B65" w:rsidRDefault="002E720E" w:rsidP="00E52D96">
            <w:pPr>
              <w:rPr>
                <w:rFonts w:ascii="Arial" w:hAnsi="Arial" w:cs="Arial"/>
                <w:sz w:val="16"/>
                <w:szCs w:val="16"/>
              </w:rPr>
            </w:pPr>
            <w:r w:rsidRPr="00131B65">
              <w:rPr>
                <w:rFonts w:ascii="Arial" w:hAnsi="Arial" w:cs="Arial"/>
                <w:sz w:val="16"/>
                <w:szCs w:val="16"/>
              </w:rPr>
              <w:t>Other non-current assets</w:t>
            </w:r>
          </w:p>
        </w:tc>
        <w:tc>
          <w:tcPr>
            <w:tcW w:w="745" w:type="pct"/>
            <w:vAlign w:val="bottom"/>
            <w:hideMark/>
          </w:tcPr>
          <w:p w14:paraId="403387E9" w14:textId="77777777" w:rsidR="00205352" w:rsidRPr="00131B65" w:rsidRDefault="00E027F7" w:rsidP="00131B65">
            <w:pPr>
              <w:ind w:left="138" w:right="-72" w:hanging="138"/>
              <w:jc w:val="left"/>
              <w:rPr>
                <w:rFonts w:ascii="Arial" w:hAnsi="Arial" w:cs="Arial"/>
                <w:sz w:val="16"/>
                <w:szCs w:val="16"/>
                <w:highlight w:val="yellow"/>
              </w:rPr>
            </w:pPr>
            <w:r w:rsidRPr="00131B65">
              <w:rPr>
                <w:rFonts w:ascii="Arial" w:hAnsi="Arial" w:cs="Arial"/>
                <w:sz w:val="16"/>
                <w:szCs w:val="16"/>
              </w:rPr>
              <w:t>Amortised cost</w:t>
            </w:r>
          </w:p>
        </w:tc>
        <w:tc>
          <w:tcPr>
            <w:tcW w:w="593" w:type="pct"/>
            <w:vAlign w:val="bottom"/>
          </w:tcPr>
          <w:p w14:paraId="13F1DE8C" w14:textId="77777777" w:rsidR="00205352" w:rsidRPr="00131B65" w:rsidRDefault="00E027F7" w:rsidP="00131B65">
            <w:pPr>
              <w:ind w:left="59" w:right="-72" w:hanging="133"/>
              <w:rPr>
                <w:rFonts w:ascii="Arial" w:hAnsi="Arial" w:cs="Arial"/>
                <w:sz w:val="16"/>
                <w:szCs w:val="16"/>
                <w:highlight w:val="yellow"/>
              </w:rPr>
            </w:pPr>
            <w:r w:rsidRPr="00131B65">
              <w:rPr>
                <w:rFonts w:ascii="Arial" w:hAnsi="Arial" w:cs="Arial"/>
                <w:sz w:val="16"/>
                <w:szCs w:val="16"/>
              </w:rPr>
              <w:t>Amortised cost</w:t>
            </w:r>
          </w:p>
        </w:tc>
        <w:tc>
          <w:tcPr>
            <w:tcW w:w="593" w:type="pct"/>
            <w:vAlign w:val="bottom"/>
            <w:hideMark/>
          </w:tcPr>
          <w:p w14:paraId="40F35FB9" w14:textId="77777777" w:rsidR="00205352" w:rsidRPr="00131B65" w:rsidRDefault="00E027F7" w:rsidP="00131B65">
            <w:pPr>
              <w:ind w:left="-62" w:right="-72"/>
              <w:jc w:val="right"/>
              <w:rPr>
                <w:rFonts w:ascii="Arial" w:hAnsi="Arial" w:cs="Arial"/>
                <w:sz w:val="16"/>
                <w:szCs w:val="16"/>
              </w:rPr>
            </w:pPr>
            <w:r w:rsidRPr="00131B65">
              <w:rPr>
                <w:rFonts w:ascii="Arial" w:hAnsi="Arial" w:cs="Arial"/>
                <w:sz w:val="16"/>
                <w:szCs w:val="16"/>
              </w:rPr>
              <w:t>2,098,300</w:t>
            </w:r>
          </w:p>
        </w:tc>
        <w:tc>
          <w:tcPr>
            <w:tcW w:w="886" w:type="pct"/>
            <w:vAlign w:val="bottom"/>
            <w:hideMark/>
          </w:tcPr>
          <w:p w14:paraId="53AC2541" w14:textId="77777777" w:rsidR="00205352" w:rsidRPr="00131B65" w:rsidRDefault="00E027F7" w:rsidP="00131B65">
            <w:pPr>
              <w:ind w:right="-72"/>
              <w:jc w:val="right"/>
              <w:rPr>
                <w:rFonts w:ascii="Arial" w:hAnsi="Arial" w:cs="Arial"/>
                <w:sz w:val="16"/>
                <w:szCs w:val="16"/>
              </w:rPr>
            </w:pPr>
            <w:r w:rsidRPr="00131B65">
              <w:rPr>
                <w:rFonts w:ascii="Arial" w:hAnsi="Arial" w:cs="Arial"/>
                <w:sz w:val="16"/>
                <w:szCs w:val="16"/>
              </w:rPr>
              <w:t>2,098,300</w:t>
            </w:r>
          </w:p>
        </w:tc>
        <w:tc>
          <w:tcPr>
            <w:tcW w:w="573" w:type="pct"/>
            <w:vAlign w:val="bottom"/>
            <w:hideMark/>
          </w:tcPr>
          <w:p w14:paraId="0E1E21C8" w14:textId="77777777" w:rsidR="00205352" w:rsidRPr="00131B65" w:rsidRDefault="00E027F7" w:rsidP="00131B65">
            <w:pPr>
              <w:ind w:left="-28" w:right="-72"/>
              <w:jc w:val="right"/>
              <w:rPr>
                <w:rFonts w:ascii="Arial" w:hAnsi="Arial" w:cs="Arial"/>
                <w:sz w:val="16"/>
                <w:szCs w:val="16"/>
              </w:rPr>
            </w:pPr>
            <w:r w:rsidRPr="00131B65">
              <w:rPr>
                <w:rFonts w:ascii="Arial" w:hAnsi="Arial" w:cs="Arial"/>
                <w:sz w:val="16"/>
                <w:szCs w:val="16"/>
              </w:rPr>
              <w:t>-</w:t>
            </w:r>
          </w:p>
        </w:tc>
      </w:tr>
      <w:tr w:rsidR="00131B65" w:rsidRPr="00131B65" w14:paraId="4D0B5D0B" w14:textId="77777777" w:rsidTr="00E65BBE">
        <w:tc>
          <w:tcPr>
            <w:tcW w:w="1610" w:type="pct"/>
            <w:vAlign w:val="bottom"/>
            <w:hideMark/>
          </w:tcPr>
          <w:p w14:paraId="432AA2FF" w14:textId="73F0AA1D" w:rsidR="00205352" w:rsidRPr="00131B65" w:rsidRDefault="00205352" w:rsidP="00E52D96">
            <w:pPr>
              <w:rPr>
                <w:rFonts w:ascii="Arial" w:hAnsi="Arial" w:cs="Arial"/>
                <w:sz w:val="16"/>
                <w:szCs w:val="16"/>
              </w:rPr>
            </w:pPr>
          </w:p>
        </w:tc>
        <w:tc>
          <w:tcPr>
            <w:tcW w:w="745" w:type="pct"/>
            <w:vAlign w:val="bottom"/>
          </w:tcPr>
          <w:p w14:paraId="55BBEA66" w14:textId="77777777" w:rsidR="00205352" w:rsidRPr="00131B65" w:rsidRDefault="00205352" w:rsidP="00131B65">
            <w:pPr>
              <w:ind w:right="-72"/>
              <w:jc w:val="left"/>
              <w:rPr>
                <w:rFonts w:ascii="Arial" w:hAnsi="Arial" w:cs="Arial"/>
                <w:sz w:val="16"/>
                <w:szCs w:val="16"/>
                <w:cs/>
              </w:rPr>
            </w:pPr>
          </w:p>
        </w:tc>
        <w:tc>
          <w:tcPr>
            <w:tcW w:w="593" w:type="pct"/>
            <w:vAlign w:val="bottom"/>
          </w:tcPr>
          <w:p w14:paraId="251C3C20" w14:textId="77777777" w:rsidR="00205352" w:rsidRPr="00131B65" w:rsidRDefault="00205352" w:rsidP="00131B65">
            <w:pPr>
              <w:ind w:left="59" w:right="-72" w:hanging="133"/>
              <w:rPr>
                <w:rFonts w:ascii="Arial" w:hAnsi="Arial" w:cs="Arial"/>
                <w:sz w:val="16"/>
                <w:szCs w:val="16"/>
              </w:rPr>
            </w:pPr>
          </w:p>
        </w:tc>
        <w:tc>
          <w:tcPr>
            <w:tcW w:w="593" w:type="pct"/>
            <w:vAlign w:val="bottom"/>
          </w:tcPr>
          <w:p w14:paraId="473B4EC6" w14:textId="77777777" w:rsidR="00205352" w:rsidRPr="00131B65" w:rsidRDefault="00205352" w:rsidP="00131B65">
            <w:pPr>
              <w:ind w:left="-62" w:right="-72"/>
              <w:jc w:val="right"/>
              <w:rPr>
                <w:rFonts w:ascii="Arial" w:hAnsi="Arial" w:cs="Arial"/>
                <w:sz w:val="16"/>
                <w:szCs w:val="16"/>
              </w:rPr>
            </w:pPr>
          </w:p>
        </w:tc>
        <w:tc>
          <w:tcPr>
            <w:tcW w:w="886" w:type="pct"/>
            <w:vAlign w:val="bottom"/>
          </w:tcPr>
          <w:p w14:paraId="4949CFC8" w14:textId="77777777" w:rsidR="00205352" w:rsidRPr="00131B65" w:rsidRDefault="00205352" w:rsidP="00131B65">
            <w:pPr>
              <w:ind w:right="-72"/>
              <w:jc w:val="right"/>
              <w:rPr>
                <w:rFonts w:ascii="Arial" w:hAnsi="Arial" w:cs="Arial"/>
                <w:sz w:val="16"/>
                <w:szCs w:val="16"/>
              </w:rPr>
            </w:pPr>
          </w:p>
        </w:tc>
        <w:tc>
          <w:tcPr>
            <w:tcW w:w="573" w:type="pct"/>
            <w:vAlign w:val="bottom"/>
          </w:tcPr>
          <w:p w14:paraId="2FB4FAEF" w14:textId="77777777" w:rsidR="00205352" w:rsidRPr="00131B65" w:rsidRDefault="00205352" w:rsidP="00131B65">
            <w:pPr>
              <w:ind w:left="-28" w:right="-72"/>
              <w:jc w:val="right"/>
              <w:rPr>
                <w:rFonts w:ascii="Arial" w:hAnsi="Arial" w:cs="Arial"/>
                <w:sz w:val="16"/>
                <w:szCs w:val="16"/>
              </w:rPr>
            </w:pPr>
          </w:p>
        </w:tc>
      </w:tr>
      <w:tr w:rsidR="00131B65" w:rsidRPr="00131B65" w14:paraId="20FA5A2D" w14:textId="77777777" w:rsidTr="00E65BBE">
        <w:tc>
          <w:tcPr>
            <w:tcW w:w="1610" w:type="pct"/>
            <w:vAlign w:val="bottom"/>
          </w:tcPr>
          <w:p w14:paraId="05223FDE" w14:textId="72BB1EA2" w:rsidR="00131B65" w:rsidRPr="00131B65" w:rsidRDefault="00131B65" w:rsidP="00E52D96">
            <w:pPr>
              <w:rPr>
                <w:rFonts w:ascii="Arial" w:hAnsi="Arial" w:cs="Arial"/>
                <w:b/>
                <w:bCs/>
                <w:sz w:val="16"/>
                <w:szCs w:val="16"/>
              </w:rPr>
            </w:pPr>
            <w:r w:rsidRPr="00131B65">
              <w:rPr>
                <w:rFonts w:ascii="Arial" w:hAnsi="Arial" w:cs="Arial"/>
                <w:b/>
                <w:bCs/>
                <w:sz w:val="16"/>
                <w:szCs w:val="16"/>
              </w:rPr>
              <w:t>Current financial liabilities</w:t>
            </w:r>
          </w:p>
        </w:tc>
        <w:tc>
          <w:tcPr>
            <w:tcW w:w="745" w:type="pct"/>
            <w:vAlign w:val="bottom"/>
          </w:tcPr>
          <w:p w14:paraId="0DF8E04C" w14:textId="77777777" w:rsidR="00131B65" w:rsidRPr="00131B65" w:rsidRDefault="00131B65" w:rsidP="00131B65">
            <w:pPr>
              <w:ind w:right="-72"/>
              <w:jc w:val="left"/>
              <w:rPr>
                <w:rFonts w:ascii="Arial" w:hAnsi="Arial" w:cs="Arial"/>
                <w:sz w:val="16"/>
                <w:szCs w:val="16"/>
                <w:cs/>
              </w:rPr>
            </w:pPr>
          </w:p>
        </w:tc>
        <w:tc>
          <w:tcPr>
            <w:tcW w:w="593" w:type="pct"/>
            <w:vAlign w:val="bottom"/>
          </w:tcPr>
          <w:p w14:paraId="1FC18360" w14:textId="77777777" w:rsidR="00131B65" w:rsidRPr="00131B65" w:rsidRDefault="00131B65" w:rsidP="00131B65">
            <w:pPr>
              <w:ind w:left="59" w:right="-72" w:hanging="133"/>
              <w:rPr>
                <w:rFonts w:ascii="Arial" w:hAnsi="Arial" w:cs="Arial"/>
                <w:sz w:val="16"/>
                <w:szCs w:val="16"/>
              </w:rPr>
            </w:pPr>
          </w:p>
        </w:tc>
        <w:tc>
          <w:tcPr>
            <w:tcW w:w="593" w:type="pct"/>
            <w:vAlign w:val="bottom"/>
          </w:tcPr>
          <w:p w14:paraId="5DD9C374" w14:textId="77777777" w:rsidR="00131B65" w:rsidRPr="00131B65" w:rsidRDefault="00131B65" w:rsidP="00131B65">
            <w:pPr>
              <w:ind w:left="-62" w:right="-72"/>
              <w:jc w:val="right"/>
              <w:rPr>
                <w:rFonts w:ascii="Arial" w:hAnsi="Arial" w:cs="Arial"/>
                <w:sz w:val="16"/>
                <w:szCs w:val="16"/>
              </w:rPr>
            </w:pPr>
          </w:p>
        </w:tc>
        <w:tc>
          <w:tcPr>
            <w:tcW w:w="886" w:type="pct"/>
            <w:vAlign w:val="bottom"/>
          </w:tcPr>
          <w:p w14:paraId="062C2138" w14:textId="77777777" w:rsidR="00131B65" w:rsidRPr="00131B65" w:rsidRDefault="00131B65" w:rsidP="00131B65">
            <w:pPr>
              <w:ind w:right="-72"/>
              <w:jc w:val="right"/>
              <w:rPr>
                <w:rFonts w:ascii="Arial" w:hAnsi="Arial" w:cs="Arial"/>
                <w:sz w:val="16"/>
                <w:szCs w:val="16"/>
              </w:rPr>
            </w:pPr>
          </w:p>
        </w:tc>
        <w:tc>
          <w:tcPr>
            <w:tcW w:w="573" w:type="pct"/>
            <w:vAlign w:val="bottom"/>
          </w:tcPr>
          <w:p w14:paraId="66032048" w14:textId="77777777" w:rsidR="00131B65" w:rsidRPr="00131B65" w:rsidRDefault="00131B65" w:rsidP="00131B65">
            <w:pPr>
              <w:ind w:left="-28" w:right="-72"/>
              <w:jc w:val="right"/>
              <w:rPr>
                <w:rFonts w:ascii="Arial" w:hAnsi="Arial" w:cs="Arial"/>
                <w:sz w:val="16"/>
                <w:szCs w:val="16"/>
              </w:rPr>
            </w:pPr>
          </w:p>
        </w:tc>
      </w:tr>
      <w:tr w:rsidR="00131B65" w:rsidRPr="00131B65" w14:paraId="5612DC32" w14:textId="77777777" w:rsidTr="00E65BBE">
        <w:tc>
          <w:tcPr>
            <w:tcW w:w="1610" w:type="pct"/>
            <w:vAlign w:val="bottom"/>
          </w:tcPr>
          <w:p w14:paraId="5B59ECCE" w14:textId="77777777" w:rsidR="00131B65" w:rsidRDefault="0008218A" w:rsidP="00E52D96">
            <w:pPr>
              <w:rPr>
                <w:rFonts w:ascii="Arial" w:hAnsi="Arial" w:cs="Arial"/>
                <w:sz w:val="16"/>
                <w:szCs w:val="16"/>
              </w:rPr>
            </w:pPr>
            <w:r w:rsidRPr="00131B65">
              <w:rPr>
                <w:rFonts w:ascii="Arial" w:hAnsi="Arial" w:cs="Arial"/>
                <w:sz w:val="16"/>
                <w:szCs w:val="16"/>
              </w:rPr>
              <w:t xml:space="preserve">Bank overdrafts and short-term </w:t>
            </w:r>
          </w:p>
          <w:p w14:paraId="576ACCA7" w14:textId="495A45CC" w:rsidR="0008218A" w:rsidRPr="00131B65" w:rsidRDefault="00131B65" w:rsidP="00E52D96">
            <w:pPr>
              <w:rPr>
                <w:rFonts w:ascii="Arial" w:hAnsi="Arial" w:cs="Arial"/>
                <w:sz w:val="16"/>
                <w:szCs w:val="16"/>
                <w:highlight w:val="yellow"/>
              </w:rPr>
            </w:pPr>
            <w:r>
              <w:rPr>
                <w:rFonts w:ascii="Arial" w:hAnsi="Arial" w:cs="Arial"/>
                <w:sz w:val="16"/>
                <w:szCs w:val="16"/>
              </w:rPr>
              <w:t xml:space="preserve">   </w:t>
            </w:r>
            <w:r w:rsidR="0008218A" w:rsidRPr="00131B65">
              <w:rPr>
                <w:rFonts w:ascii="Arial" w:hAnsi="Arial" w:cs="Arial"/>
                <w:sz w:val="16"/>
                <w:szCs w:val="16"/>
              </w:rPr>
              <w:t>borrowings from financial institutions</w:t>
            </w:r>
          </w:p>
        </w:tc>
        <w:tc>
          <w:tcPr>
            <w:tcW w:w="745" w:type="pct"/>
            <w:vAlign w:val="bottom"/>
          </w:tcPr>
          <w:p w14:paraId="373A1310" w14:textId="77777777" w:rsidR="0008218A" w:rsidRPr="00131B65" w:rsidRDefault="0008218A" w:rsidP="00131B65">
            <w:pPr>
              <w:ind w:right="-72"/>
              <w:jc w:val="left"/>
              <w:rPr>
                <w:rFonts w:ascii="Arial" w:hAnsi="Arial" w:cs="Arial"/>
                <w:sz w:val="16"/>
                <w:szCs w:val="16"/>
                <w:cs/>
              </w:rPr>
            </w:pPr>
            <w:r w:rsidRPr="00131B65">
              <w:rPr>
                <w:rFonts w:ascii="Arial" w:hAnsi="Arial" w:cs="Arial"/>
                <w:sz w:val="16"/>
                <w:szCs w:val="16"/>
              </w:rPr>
              <w:t>Amortised cost</w:t>
            </w:r>
          </w:p>
        </w:tc>
        <w:tc>
          <w:tcPr>
            <w:tcW w:w="593" w:type="pct"/>
            <w:vAlign w:val="bottom"/>
          </w:tcPr>
          <w:p w14:paraId="49FA11F9" w14:textId="77777777" w:rsidR="0008218A" w:rsidRPr="00131B65" w:rsidRDefault="0008218A" w:rsidP="00131B65">
            <w:pPr>
              <w:ind w:left="59" w:right="-72" w:hanging="133"/>
              <w:rPr>
                <w:rFonts w:ascii="Arial" w:hAnsi="Arial" w:cs="Arial"/>
                <w:sz w:val="16"/>
                <w:szCs w:val="16"/>
              </w:rPr>
            </w:pPr>
            <w:r w:rsidRPr="00131B65">
              <w:rPr>
                <w:rFonts w:ascii="Arial" w:hAnsi="Arial" w:cs="Arial"/>
                <w:sz w:val="16"/>
                <w:szCs w:val="16"/>
              </w:rPr>
              <w:t>Amortised cost</w:t>
            </w:r>
          </w:p>
        </w:tc>
        <w:tc>
          <w:tcPr>
            <w:tcW w:w="593" w:type="pct"/>
            <w:vAlign w:val="bottom"/>
          </w:tcPr>
          <w:p w14:paraId="19904A09" w14:textId="2F8F7C5A" w:rsidR="0008218A" w:rsidRPr="00131B65" w:rsidRDefault="0008218A" w:rsidP="00131B65">
            <w:pPr>
              <w:ind w:left="-62" w:right="-72"/>
              <w:jc w:val="right"/>
              <w:rPr>
                <w:rFonts w:ascii="Arial" w:hAnsi="Arial" w:cs="Arial"/>
                <w:sz w:val="16"/>
                <w:szCs w:val="16"/>
              </w:rPr>
            </w:pPr>
            <w:r w:rsidRPr="00131B65">
              <w:rPr>
                <w:rFonts w:ascii="Arial" w:hAnsi="Arial" w:cs="Arial"/>
                <w:sz w:val="16"/>
                <w:szCs w:val="16"/>
              </w:rPr>
              <w:t>362,113,509</w:t>
            </w:r>
          </w:p>
        </w:tc>
        <w:tc>
          <w:tcPr>
            <w:tcW w:w="886" w:type="pct"/>
            <w:vAlign w:val="bottom"/>
          </w:tcPr>
          <w:p w14:paraId="4F75072C" w14:textId="6DC214BF" w:rsidR="0008218A" w:rsidRPr="00131B65" w:rsidRDefault="0008218A" w:rsidP="00131B65">
            <w:pPr>
              <w:ind w:right="-72"/>
              <w:jc w:val="right"/>
              <w:rPr>
                <w:rFonts w:ascii="Arial" w:hAnsi="Arial" w:cs="Arial"/>
                <w:sz w:val="16"/>
                <w:szCs w:val="16"/>
              </w:rPr>
            </w:pPr>
            <w:r w:rsidRPr="00131B65">
              <w:rPr>
                <w:rFonts w:ascii="Arial" w:hAnsi="Arial" w:cs="Arial"/>
                <w:sz w:val="16"/>
                <w:szCs w:val="16"/>
              </w:rPr>
              <w:t>362,113,509</w:t>
            </w:r>
          </w:p>
        </w:tc>
        <w:tc>
          <w:tcPr>
            <w:tcW w:w="573" w:type="pct"/>
            <w:vAlign w:val="bottom"/>
          </w:tcPr>
          <w:p w14:paraId="57A0FCE6" w14:textId="77777777" w:rsidR="0008218A" w:rsidRPr="00131B65" w:rsidRDefault="0008218A" w:rsidP="00131B65">
            <w:pPr>
              <w:ind w:left="-28" w:right="-72"/>
              <w:jc w:val="right"/>
              <w:rPr>
                <w:rFonts w:ascii="Arial" w:hAnsi="Arial" w:cs="Arial"/>
                <w:sz w:val="16"/>
                <w:szCs w:val="16"/>
              </w:rPr>
            </w:pPr>
          </w:p>
        </w:tc>
      </w:tr>
      <w:tr w:rsidR="009E1C68" w:rsidRPr="00131B65" w14:paraId="08F26128" w14:textId="77777777" w:rsidTr="00E65BBE">
        <w:tc>
          <w:tcPr>
            <w:tcW w:w="1610" w:type="pct"/>
            <w:vAlign w:val="bottom"/>
          </w:tcPr>
          <w:p w14:paraId="0E1B8555" w14:textId="2F3A4EEC" w:rsidR="009E1C68" w:rsidRPr="00131B65" w:rsidRDefault="009E1C68" w:rsidP="00E52D96">
            <w:pPr>
              <w:rPr>
                <w:rFonts w:ascii="Arial" w:hAnsi="Arial" w:cs="Arial"/>
                <w:sz w:val="16"/>
                <w:szCs w:val="16"/>
              </w:rPr>
            </w:pPr>
            <w:r w:rsidRPr="00131B65">
              <w:rPr>
                <w:rFonts w:ascii="Arial" w:hAnsi="Arial" w:cs="Arial"/>
                <w:sz w:val="16"/>
                <w:szCs w:val="16"/>
              </w:rPr>
              <w:t>Trade and other payables</w:t>
            </w:r>
          </w:p>
        </w:tc>
        <w:tc>
          <w:tcPr>
            <w:tcW w:w="745" w:type="pct"/>
            <w:vAlign w:val="bottom"/>
          </w:tcPr>
          <w:p w14:paraId="50D6CBD8" w14:textId="744B27CC" w:rsidR="009E1C68" w:rsidRPr="00131B65" w:rsidRDefault="009E1C68" w:rsidP="009E1C68">
            <w:pPr>
              <w:ind w:right="-72"/>
              <w:jc w:val="left"/>
              <w:rPr>
                <w:rFonts w:ascii="Arial" w:hAnsi="Arial" w:cs="Arial"/>
                <w:sz w:val="16"/>
                <w:szCs w:val="16"/>
              </w:rPr>
            </w:pPr>
            <w:r w:rsidRPr="00131B65">
              <w:rPr>
                <w:rFonts w:ascii="Arial" w:hAnsi="Arial" w:cs="Arial"/>
                <w:sz w:val="16"/>
                <w:szCs w:val="16"/>
              </w:rPr>
              <w:t>Amortised cost</w:t>
            </w:r>
          </w:p>
        </w:tc>
        <w:tc>
          <w:tcPr>
            <w:tcW w:w="593" w:type="pct"/>
            <w:vAlign w:val="bottom"/>
          </w:tcPr>
          <w:p w14:paraId="5B56FFA0" w14:textId="559EF539" w:rsidR="009E1C68" w:rsidRPr="00131B65" w:rsidRDefault="009E1C68" w:rsidP="009E1C68">
            <w:pPr>
              <w:ind w:left="59" w:right="-72" w:hanging="133"/>
              <w:rPr>
                <w:rFonts w:ascii="Arial" w:hAnsi="Arial" w:cs="Arial"/>
                <w:sz w:val="16"/>
                <w:szCs w:val="16"/>
              </w:rPr>
            </w:pPr>
            <w:r w:rsidRPr="00131B65">
              <w:rPr>
                <w:rFonts w:ascii="Arial" w:hAnsi="Arial" w:cs="Arial"/>
                <w:sz w:val="16"/>
                <w:szCs w:val="16"/>
              </w:rPr>
              <w:t>Amortised cost</w:t>
            </w:r>
          </w:p>
        </w:tc>
        <w:tc>
          <w:tcPr>
            <w:tcW w:w="593" w:type="pct"/>
            <w:vAlign w:val="bottom"/>
          </w:tcPr>
          <w:p w14:paraId="33997504" w14:textId="08921701" w:rsidR="009E1C68" w:rsidRPr="00131B65" w:rsidRDefault="009E1C68" w:rsidP="009E1C68">
            <w:pPr>
              <w:ind w:left="-62" w:right="-72"/>
              <w:jc w:val="right"/>
              <w:rPr>
                <w:rFonts w:ascii="Arial" w:hAnsi="Arial" w:cs="Arial"/>
                <w:sz w:val="16"/>
                <w:szCs w:val="16"/>
              </w:rPr>
            </w:pPr>
            <w:r w:rsidRPr="00131B65">
              <w:rPr>
                <w:rFonts w:ascii="Arial" w:hAnsi="Arial" w:cs="Arial"/>
                <w:sz w:val="16"/>
                <w:szCs w:val="16"/>
              </w:rPr>
              <w:t>13,</w:t>
            </w:r>
            <w:r>
              <w:rPr>
                <w:rFonts w:ascii="Arial" w:hAnsi="Arial" w:cs="Arial"/>
                <w:sz w:val="16"/>
                <w:szCs w:val="16"/>
              </w:rPr>
              <w:t>414</w:t>
            </w:r>
            <w:r w:rsidRPr="00131B65">
              <w:rPr>
                <w:rFonts w:ascii="Arial" w:hAnsi="Arial" w:cs="Arial"/>
                <w:sz w:val="16"/>
                <w:szCs w:val="16"/>
              </w:rPr>
              <w:t>,</w:t>
            </w:r>
            <w:r>
              <w:rPr>
                <w:rFonts w:ascii="Arial" w:hAnsi="Arial" w:cs="Arial"/>
                <w:sz w:val="16"/>
                <w:szCs w:val="16"/>
              </w:rPr>
              <w:t>985</w:t>
            </w:r>
          </w:p>
        </w:tc>
        <w:tc>
          <w:tcPr>
            <w:tcW w:w="886" w:type="pct"/>
            <w:vAlign w:val="bottom"/>
          </w:tcPr>
          <w:p w14:paraId="212AF6C4" w14:textId="7B431B54" w:rsidR="009E1C68" w:rsidRPr="00131B65" w:rsidRDefault="009E1C68" w:rsidP="009E1C68">
            <w:pPr>
              <w:ind w:right="-72"/>
              <w:jc w:val="right"/>
              <w:rPr>
                <w:rFonts w:ascii="Arial" w:hAnsi="Arial" w:cs="Arial"/>
                <w:sz w:val="16"/>
                <w:szCs w:val="16"/>
              </w:rPr>
            </w:pPr>
            <w:r w:rsidRPr="00131B65">
              <w:rPr>
                <w:rFonts w:ascii="Arial" w:hAnsi="Arial" w:cs="Arial"/>
                <w:sz w:val="16"/>
                <w:szCs w:val="16"/>
              </w:rPr>
              <w:t>13,</w:t>
            </w:r>
            <w:r>
              <w:rPr>
                <w:rFonts w:ascii="Arial" w:hAnsi="Arial" w:cs="Arial"/>
                <w:sz w:val="16"/>
                <w:szCs w:val="16"/>
              </w:rPr>
              <w:t>414</w:t>
            </w:r>
            <w:r w:rsidRPr="00131B65">
              <w:rPr>
                <w:rFonts w:ascii="Arial" w:hAnsi="Arial" w:cs="Arial"/>
                <w:sz w:val="16"/>
                <w:szCs w:val="16"/>
              </w:rPr>
              <w:t>,</w:t>
            </w:r>
            <w:r>
              <w:rPr>
                <w:rFonts w:ascii="Arial" w:hAnsi="Arial" w:cs="Arial"/>
                <w:sz w:val="16"/>
                <w:szCs w:val="16"/>
              </w:rPr>
              <w:t>985</w:t>
            </w:r>
          </w:p>
        </w:tc>
        <w:tc>
          <w:tcPr>
            <w:tcW w:w="573" w:type="pct"/>
            <w:vAlign w:val="bottom"/>
          </w:tcPr>
          <w:p w14:paraId="08498EA7" w14:textId="534C57C2" w:rsidR="009E1C68" w:rsidRPr="00131B65" w:rsidRDefault="009E1C68" w:rsidP="009E1C68">
            <w:pPr>
              <w:ind w:left="-28" w:right="-72"/>
              <w:jc w:val="right"/>
              <w:rPr>
                <w:rFonts w:ascii="Arial" w:hAnsi="Arial" w:cs="Arial"/>
                <w:sz w:val="16"/>
                <w:szCs w:val="16"/>
              </w:rPr>
            </w:pPr>
            <w:r w:rsidRPr="00131B65">
              <w:rPr>
                <w:rFonts w:ascii="Arial" w:hAnsi="Arial" w:cs="Arial"/>
                <w:sz w:val="16"/>
                <w:szCs w:val="16"/>
              </w:rPr>
              <w:t>-</w:t>
            </w:r>
          </w:p>
        </w:tc>
      </w:tr>
      <w:tr w:rsidR="00131B65" w:rsidRPr="00131B65" w14:paraId="6A53B2EC" w14:textId="77777777" w:rsidTr="00E65BBE">
        <w:tc>
          <w:tcPr>
            <w:tcW w:w="1610" w:type="pct"/>
            <w:vAlign w:val="bottom"/>
            <w:hideMark/>
          </w:tcPr>
          <w:p w14:paraId="2C963F6F" w14:textId="77777777" w:rsidR="0008218A" w:rsidRPr="00131B65" w:rsidRDefault="0008218A" w:rsidP="00E52D96">
            <w:pPr>
              <w:rPr>
                <w:rFonts w:ascii="Arial" w:hAnsi="Arial" w:cs="Arial"/>
                <w:sz w:val="16"/>
                <w:szCs w:val="16"/>
              </w:rPr>
            </w:pPr>
            <w:r w:rsidRPr="00131B65">
              <w:rPr>
                <w:rFonts w:ascii="Arial" w:hAnsi="Arial" w:cs="Arial"/>
                <w:sz w:val="16"/>
                <w:szCs w:val="16"/>
              </w:rPr>
              <w:t>Current portion of long-term loans</w:t>
            </w:r>
          </w:p>
        </w:tc>
        <w:tc>
          <w:tcPr>
            <w:tcW w:w="745" w:type="pct"/>
            <w:vAlign w:val="bottom"/>
          </w:tcPr>
          <w:p w14:paraId="1B0C53ED" w14:textId="77777777" w:rsidR="0008218A" w:rsidRPr="00131B65" w:rsidRDefault="0008218A" w:rsidP="00131B65">
            <w:pPr>
              <w:ind w:right="-72"/>
              <w:jc w:val="left"/>
              <w:rPr>
                <w:rFonts w:ascii="Arial" w:hAnsi="Arial" w:cs="Arial"/>
                <w:sz w:val="16"/>
                <w:szCs w:val="16"/>
              </w:rPr>
            </w:pPr>
            <w:r w:rsidRPr="00131B65">
              <w:rPr>
                <w:rFonts w:ascii="Arial" w:hAnsi="Arial" w:cs="Arial"/>
                <w:sz w:val="16"/>
                <w:szCs w:val="16"/>
              </w:rPr>
              <w:t>Amortised cost</w:t>
            </w:r>
          </w:p>
        </w:tc>
        <w:tc>
          <w:tcPr>
            <w:tcW w:w="593" w:type="pct"/>
            <w:vAlign w:val="bottom"/>
            <w:hideMark/>
          </w:tcPr>
          <w:p w14:paraId="42FC7354" w14:textId="77777777" w:rsidR="0008218A" w:rsidRPr="00131B65" w:rsidRDefault="0008218A" w:rsidP="00131B65">
            <w:pPr>
              <w:ind w:left="59" w:right="-72" w:hanging="133"/>
              <w:rPr>
                <w:rFonts w:ascii="Arial" w:hAnsi="Arial" w:cs="Arial"/>
                <w:sz w:val="16"/>
                <w:szCs w:val="16"/>
              </w:rPr>
            </w:pPr>
            <w:r w:rsidRPr="00131B65">
              <w:rPr>
                <w:rFonts w:ascii="Arial" w:hAnsi="Arial" w:cs="Arial"/>
                <w:sz w:val="16"/>
                <w:szCs w:val="16"/>
              </w:rPr>
              <w:t>Amortised cost</w:t>
            </w:r>
          </w:p>
        </w:tc>
        <w:tc>
          <w:tcPr>
            <w:tcW w:w="593" w:type="pct"/>
            <w:vAlign w:val="bottom"/>
            <w:hideMark/>
          </w:tcPr>
          <w:p w14:paraId="69E13B40" w14:textId="77777777" w:rsidR="0008218A" w:rsidRPr="00131B65" w:rsidRDefault="0008218A" w:rsidP="00131B65">
            <w:pPr>
              <w:ind w:left="-62" w:right="-72"/>
              <w:jc w:val="right"/>
              <w:rPr>
                <w:rFonts w:ascii="Arial" w:hAnsi="Arial" w:cs="Arial"/>
                <w:sz w:val="16"/>
                <w:szCs w:val="16"/>
              </w:rPr>
            </w:pPr>
            <w:r w:rsidRPr="00131B65">
              <w:rPr>
                <w:rFonts w:ascii="Arial" w:hAnsi="Arial" w:cs="Arial"/>
                <w:sz w:val="16"/>
                <w:szCs w:val="16"/>
              </w:rPr>
              <w:t>90,552,000</w:t>
            </w:r>
          </w:p>
        </w:tc>
        <w:tc>
          <w:tcPr>
            <w:tcW w:w="886" w:type="pct"/>
            <w:vAlign w:val="bottom"/>
            <w:hideMark/>
          </w:tcPr>
          <w:p w14:paraId="00AAE902" w14:textId="77777777" w:rsidR="0008218A" w:rsidRPr="00131B65" w:rsidRDefault="0008218A" w:rsidP="00131B65">
            <w:pPr>
              <w:ind w:right="-72"/>
              <w:jc w:val="right"/>
              <w:rPr>
                <w:rFonts w:ascii="Arial" w:hAnsi="Arial" w:cs="Arial"/>
                <w:sz w:val="16"/>
                <w:szCs w:val="16"/>
              </w:rPr>
            </w:pPr>
            <w:r w:rsidRPr="00131B65">
              <w:rPr>
                <w:rFonts w:ascii="Arial" w:hAnsi="Arial" w:cs="Arial"/>
                <w:sz w:val="16"/>
                <w:szCs w:val="16"/>
              </w:rPr>
              <w:t>90,552,000</w:t>
            </w:r>
          </w:p>
        </w:tc>
        <w:tc>
          <w:tcPr>
            <w:tcW w:w="573" w:type="pct"/>
            <w:vAlign w:val="bottom"/>
            <w:hideMark/>
          </w:tcPr>
          <w:p w14:paraId="37B9B4A3" w14:textId="77777777" w:rsidR="0008218A" w:rsidRPr="00131B65" w:rsidRDefault="0008218A" w:rsidP="00131B65">
            <w:pPr>
              <w:ind w:left="-28" w:right="-72"/>
              <w:jc w:val="right"/>
              <w:rPr>
                <w:rFonts w:ascii="Arial" w:hAnsi="Arial" w:cs="Arial"/>
                <w:sz w:val="16"/>
                <w:szCs w:val="16"/>
              </w:rPr>
            </w:pPr>
            <w:r w:rsidRPr="00131B65">
              <w:rPr>
                <w:rFonts w:ascii="Arial" w:hAnsi="Arial" w:cs="Arial"/>
                <w:sz w:val="16"/>
                <w:szCs w:val="16"/>
              </w:rPr>
              <w:t>-</w:t>
            </w:r>
          </w:p>
        </w:tc>
      </w:tr>
      <w:tr w:rsidR="00131B65" w:rsidRPr="00131B65" w14:paraId="106D6B99" w14:textId="77777777" w:rsidTr="00E65BBE">
        <w:tc>
          <w:tcPr>
            <w:tcW w:w="1610" w:type="pct"/>
            <w:vAlign w:val="bottom"/>
            <w:hideMark/>
          </w:tcPr>
          <w:p w14:paraId="4E70CAB4" w14:textId="77777777" w:rsidR="0008218A" w:rsidRPr="00131B65" w:rsidRDefault="0008218A" w:rsidP="00E52D96">
            <w:pPr>
              <w:rPr>
                <w:rFonts w:ascii="Arial" w:hAnsi="Arial" w:cs="Arial"/>
                <w:sz w:val="16"/>
                <w:szCs w:val="16"/>
              </w:rPr>
            </w:pPr>
            <w:r w:rsidRPr="00131B65">
              <w:rPr>
                <w:rFonts w:ascii="Arial" w:hAnsi="Arial" w:cs="Arial"/>
                <w:sz w:val="16"/>
                <w:szCs w:val="16"/>
              </w:rPr>
              <w:t xml:space="preserve">Derivative liabilities </w:t>
            </w:r>
          </w:p>
        </w:tc>
        <w:tc>
          <w:tcPr>
            <w:tcW w:w="745" w:type="pct"/>
            <w:vAlign w:val="bottom"/>
            <w:hideMark/>
          </w:tcPr>
          <w:p w14:paraId="581D3C46" w14:textId="77777777" w:rsidR="0008218A" w:rsidRPr="00131B65" w:rsidRDefault="0008218A" w:rsidP="00131B65">
            <w:pPr>
              <w:ind w:right="-72"/>
              <w:rPr>
                <w:rFonts w:ascii="Arial" w:hAnsi="Arial" w:cs="Arial"/>
                <w:sz w:val="16"/>
                <w:szCs w:val="16"/>
                <w:cs/>
              </w:rPr>
            </w:pPr>
            <w:r w:rsidRPr="00131B65">
              <w:rPr>
                <w:rFonts w:ascii="Arial" w:hAnsi="Arial" w:cs="Arial"/>
                <w:sz w:val="16"/>
                <w:szCs w:val="16"/>
              </w:rPr>
              <w:t>Unrecognised</w:t>
            </w:r>
          </w:p>
        </w:tc>
        <w:tc>
          <w:tcPr>
            <w:tcW w:w="593" w:type="pct"/>
            <w:vAlign w:val="bottom"/>
            <w:hideMark/>
          </w:tcPr>
          <w:p w14:paraId="749E1DF2" w14:textId="77777777" w:rsidR="0008218A" w:rsidRPr="00131B65" w:rsidRDefault="0008218A" w:rsidP="00131B65">
            <w:pPr>
              <w:ind w:left="59" w:right="-72" w:hanging="133"/>
              <w:rPr>
                <w:rFonts w:ascii="Arial" w:hAnsi="Arial" w:cs="Arial"/>
                <w:sz w:val="16"/>
                <w:szCs w:val="16"/>
              </w:rPr>
            </w:pPr>
            <w:r w:rsidRPr="00131B65">
              <w:rPr>
                <w:rFonts w:ascii="Arial" w:hAnsi="Arial" w:cs="Arial"/>
                <w:sz w:val="16"/>
                <w:szCs w:val="16"/>
              </w:rPr>
              <w:t>FVPL</w:t>
            </w:r>
          </w:p>
        </w:tc>
        <w:tc>
          <w:tcPr>
            <w:tcW w:w="593" w:type="pct"/>
            <w:vAlign w:val="bottom"/>
            <w:hideMark/>
          </w:tcPr>
          <w:p w14:paraId="70EFC8EB" w14:textId="77777777" w:rsidR="0008218A" w:rsidRPr="00131B65" w:rsidRDefault="0008218A" w:rsidP="00131B65">
            <w:pPr>
              <w:ind w:left="-62" w:right="-72"/>
              <w:jc w:val="right"/>
              <w:rPr>
                <w:rFonts w:ascii="Arial" w:hAnsi="Arial" w:cs="Arial"/>
                <w:sz w:val="16"/>
                <w:szCs w:val="16"/>
              </w:rPr>
            </w:pPr>
            <w:r w:rsidRPr="00131B65">
              <w:rPr>
                <w:rFonts w:ascii="Arial" w:hAnsi="Arial" w:cs="Arial"/>
                <w:sz w:val="16"/>
                <w:szCs w:val="16"/>
              </w:rPr>
              <w:t>-</w:t>
            </w:r>
          </w:p>
        </w:tc>
        <w:tc>
          <w:tcPr>
            <w:tcW w:w="886" w:type="pct"/>
            <w:vAlign w:val="bottom"/>
            <w:hideMark/>
          </w:tcPr>
          <w:p w14:paraId="39FBD0E3" w14:textId="77777777" w:rsidR="0008218A" w:rsidRPr="00131B65" w:rsidRDefault="0008218A" w:rsidP="00131B65">
            <w:pPr>
              <w:ind w:right="-72"/>
              <w:jc w:val="right"/>
              <w:rPr>
                <w:rFonts w:ascii="Arial" w:hAnsi="Arial" w:cs="Arial"/>
                <w:sz w:val="16"/>
                <w:szCs w:val="16"/>
              </w:rPr>
            </w:pPr>
            <w:r w:rsidRPr="00131B65">
              <w:rPr>
                <w:rFonts w:ascii="Arial" w:hAnsi="Arial" w:cs="Arial"/>
                <w:sz w:val="16"/>
                <w:szCs w:val="16"/>
              </w:rPr>
              <w:t>422,534</w:t>
            </w:r>
          </w:p>
        </w:tc>
        <w:tc>
          <w:tcPr>
            <w:tcW w:w="573" w:type="pct"/>
            <w:vAlign w:val="bottom"/>
            <w:hideMark/>
          </w:tcPr>
          <w:p w14:paraId="0C897580" w14:textId="77777777" w:rsidR="0008218A" w:rsidRPr="00131B65" w:rsidRDefault="0008218A" w:rsidP="00131B65">
            <w:pPr>
              <w:ind w:left="-28" w:right="-72"/>
              <w:jc w:val="right"/>
              <w:rPr>
                <w:rFonts w:ascii="Arial" w:hAnsi="Arial" w:cs="Arial"/>
                <w:sz w:val="16"/>
                <w:szCs w:val="16"/>
              </w:rPr>
            </w:pPr>
            <w:r w:rsidRPr="00131B65">
              <w:rPr>
                <w:rFonts w:ascii="Arial" w:hAnsi="Arial" w:cs="Arial"/>
                <w:sz w:val="16"/>
                <w:szCs w:val="16"/>
              </w:rPr>
              <w:t>422,534</w:t>
            </w:r>
          </w:p>
        </w:tc>
      </w:tr>
      <w:tr w:rsidR="00131B65" w:rsidRPr="00131B65" w14:paraId="337F2012" w14:textId="77777777" w:rsidTr="00E65BBE">
        <w:tc>
          <w:tcPr>
            <w:tcW w:w="1610" w:type="pct"/>
            <w:vAlign w:val="bottom"/>
          </w:tcPr>
          <w:p w14:paraId="50C5739E" w14:textId="77777777" w:rsidR="0008218A" w:rsidRPr="00131B65" w:rsidRDefault="0008218A" w:rsidP="00E52D96">
            <w:pPr>
              <w:rPr>
                <w:rFonts w:ascii="Arial" w:hAnsi="Arial" w:cs="Arial"/>
                <w:b/>
                <w:bCs/>
                <w:sz w:val="16"/>
                <w:szCs w:val="16"/>
              </w:rPr>
            </w:pPr>
          </w:p>
        </w:tc>
        <w:tc>
          <w:tcPr>
            <w:tcW w:w="745" w:type="pct"/>
            <w:vAlign w:val="bottom"/>
          </w:tcPr>
          <w:p w14:paraId="41F16697" w14:textId="77777777" w:rsidR="0008218A" w:rsidRPr="00131B65" w:rsidRDefault="0008218A" w:rsidP="00131B65">
            <w:pPr>
              <w:ind w:right="-72"/>
              <w:rPr>
                <w:rFonts w:ascii="Arial" w:hAnsi="Arial" w:cs="Arial"/>
                <w:sz w:val="16"/>
                <w:szCs w:val="16"/>
                <w:cs/>
              </w:rPr>
            </w:pPr>
          </w:p>
        </w:tc>
        <w:tc>
          <w:tcPr>
            <w:tcW w:w="593" w:type="pct"/>
            <w:vAlign w:val="bottom"/>
          </w:tcPr>
          <w:p w14:paraId="64F981CD" w14:textId="77777777" w:rsidR="0008218A" w:rsidRPr="00131B65" w:rsidRDefault="0008218A" w:rsidP="00131B65">
            <w:pPr>
              <w:ind w:left="59" w:right="-72" w:hanging="133"/>
              <w:rPr>
                <w:rFonts w:ascii="Arial" w:hAnsi="Arial" w:cs="Arial"/>
                <w:sz w:val="16"/>
                <w:szCs w:val="16"/>
              </w:rPr>
            </w:pPr>
          </w:p>
        </w:tc>
        <w:tc>
          <w:tcPr>
            <w:tcW w:w="593" w:type="pct"/>
            <w:vAlign w:val="bottom"/>
          </w:tcPr>
          <w:p w14:paraId="52F5723C" w14:textId="77777777" w:rsidR="0008218A" w:rsidRPr="00131B65" w:rsidRDefault="0008218A" w:rsidP="00131B65">
            <w:pPr>
              <w:ind w:left="-62" w:right="-72"/>
              <w:jc w:val="right"/>
              <w:rPr>
                <w:rFonts w:ascii="Arial" w:hAnsi="Arial" w:cs="Arial"/>
                <w:sz w:val="16"/>
                <w:szCs w:val="16"/>
              </w:rPr>
            </w:pPr>
          </w:p>
        </w:tc>
        <w:tc>
          <w:tcPr>
            <w:tcW w:w="886" w:type="pct"/>
            <w:vAlign w:val="bottom"/>
          </w:tcPr>
          <w:p w14:paraId="2D2C3CB1" w14:textId="77777777" w:rsidR="0008218A" w:rsidRPr="00131B65" w:rsidRDefault="0008218A" w:rsidP="00131B65">
            <w:pPr>
              <w:ind w:right="-72"/>
              <w:jc w:val="right"/>
              <w:rPr>
                <w:rFonts w:ascii="Arial" w:hAnsi="Arial" w:cs="Arial"/>
                <w:sz w:val="16"/>
                <w:szCs w:val="16"/>
              </w:rPr>
            </w:pPr>
          </w:p>
        </w:tc>
        <w:tc>
          <w:tcPr>
            <w:tcW w:w="573" w:type="pct"/>
            <w:vAlign w:val="bottom"/>
          </w:tcPr>
          <w:p w14:paraId="1521246D" w14:textId="77777777" w:rsidR="0008218A" w:rsidRPr="00131B65" w:rsidRDefault="0008218A" w:rsidP="00131B65">
            <w:pPr>
              <w:ind w:left="-28" w:right="-72"/>
              <w:jc w:val="right"/>
              <w:rPr>
                <w:rFonts w:ascii="Arial" w:hAnsi="Arial" w:cs="Arial"/>
                <w:sz w:val="16"/>
                <w:szCs w:val="16"/>
              </w:rPr>
            </w:pPr>
          </w:p>
        </w:tc>
      </w:tr>
      <w:tr w:rsidR="00131B65" w:rsidRPr="00131B65" w14:paraId="1C4971E4" w14:textId="77777777" w:rsidTr="00E65BBE">
        <w:tc>
          <w:tcPr>
            <w:tcW w:w="1610" w:type="pct"/>
            <w:vAlign w:val="bottom"/>
            <w:hideMark/>
          </w:tcPr>
          <w:p w14:paraId="2EFE2E67" w14:textId="77777777" w:rsidR="0008218A" w:rsidRPr="00131B65" w:rsidRDefault="0008218A" w:rsidP="00E52D96">
            <w:pPr>
              <w:rPr>
                <w:rFonts w:ascii="Arial" w:hAnsi="Arial" w:cs="Arial"/>
                <w:sz w:val="16"/>
                <w:szCs w:val="16"/>
              </w:rPr>
            </w:pPr>
            <w:r w:rsidRPr="00131B65">
              <w:rPr>
                <w:rFonts w:ascii="Arial" w:hAnsi="Arial" w:cs="Arial"/>
                <w:b/>
                <w:bCs/>
                <w:sz w:val="16"/>
                <w:szCs w:val="16"/>
              </w:rPr>
              <w:t>Non-current financial liabilities</w:t>
            </w:r>
          </w:p>
        </w:tc>
        <w:tc>
          <w:tcPr>
            <w:tcW w:w="745" w:type="pct"/>
            <w:vAlign w:val="bottom"/>
          </w:tcPr>
          <w:p w14:paraId="6846F36B" w14:textId="77777777" w:rsidR="0008218A" w:rsidRPr="00131B65" w:rsidRDefault="0008218A" w:rsidP="00131B65">
            <w:pPr>
              <w:ind w:right="-72"/>
              <w:rPr>
                <w:rFonts w:ascii="Arial" w:hAnsi="Arial" w:cs="Arial"/>
                <w:sz w:val="16"/>
                <w:szCs w:val="16"/>
                <w:cs/>
              </w:rPr>
            </w:pPr>
          </w:p>
        </w:tc>
        <w:tc>
          <w:tcPr>
            <w:tcW w:w="593" w:type="pct"/>
            <w:vAlign w:val="bottom"/>
          </w:tcPr>
          <w:p w14:paraId="04F52D16" w14:textId="77777777" w:rsidR="0008218A" w:rsidRPr="00131B65" w:rsidRDefault="0008218A" w:rsidP="00131B65">
            <w:pPr>
              <w:ind w:left="59" w:right="-72" w:hanging="133"/>
              <w:rPr>
                <w:rFonts w:ascii="Arial" w:hAnsi="Arial" w:cs="Arial"/>
                <w:sz w:val="16"/>
                <w:szCs w:val="16"/>
              </w:rPr>
            </w:pPr>
          </w:p>
        </w:tc>
        <w:tc>
          <w:tcPr>
            <w:tcW w:w="593" w:type="pct"/>
            <w:vAlign w:val="bottom"/>
          </w:tcPr>
          <w:p w14:paraId="4CCF56F8" w14:textId="77777777" w:rsidR="0008218A" w:rsidRPr="00131B65" w:rsidRDefault="0008218A" w:rsidP="00131B65">
            <w:pPr>
              <w:ind w:left="-62" w:right="-72"/>
              <w:jc w:val="right"/>
              <w:rPr>
                <w:rFonts w:ascii="Arial" w:hAnsi="Arial" w:cs="Arial"/>
                <w:sz w:val="16"/>
                <w:szCs w:val="16"/>
              </w:rPr>
            </w:pPr>
          </w:p>
        </w:tc>
        <w:tc>
          <w:tcPr>
            <w:tcW w:w="886" w:type="pct"/>
            <w:vAlign w:val="bottom"/>
          </w:tcPr>
          <w:p w14:paraId="494847DA" w14:textId="77777777" w:rsidR="0008218A" w:rsidRPr="00131B65" w:rsidRDefault="0008218A" w:rsidP="00131B65">
            <w:pPr>
              <w:ind w:right="-72"/>
              <w:jc w:val="right"/>
              <w:rPr>
                <w:rFonts w:ascii="Arial" w:hAnsi="Arial" w:cs="Arial"/>
                <w:sz w:val="16"/>
                <w:szCs w:val="16"/>
              </w:rPr>
            </w:pPr>
          </w:p>
        </w:tc>
        <w:tc>
          <w:tcPr>
            <w:tcW w:w="573" w:type="pct"/>
            <w:vAlign w:val="bottom"/>
          </w:tcPr>
          <w:p w14:paraId="74F95547" w14:textId="77777777" w:rsidR="0008218A" w:rsidRPr="00131B65" w:rsidRDefault="0008218A" w:rsidP="00131B65">
            <w:pPr>
              <w:ind w:left="-28" w:right="-72"/>
              <w:jc w:val="right"/>
              <w:rPr>
                <w:rFonts w:ascii="Arial" w:hAnsi="Arial" w:cs="Arial"/>
                <w:sz w:val="16"/>
                <w:szCs w:val="16"/>
              </w:rPr>
            </w:pPr>
          </w:p>
        </w:tc>
      </w:tr>
      <w:tr w:rsidR="00131B65" w:rsidRPr="00131B65" w14:paraId="6DE587EE" w14:textId="77777777" w:rsidTr="00E65BBE">
        <w:tc>
          <w:tcPr>
            <w:tcW w:w="1610" w:type="pct"/>
            <w:vAlign w:val="bottom"/>
            <w:hideMark/>
          </w:tcPr>
          <w:p w14:paraId="48A2FD49" w14:textId="77777777" w:rsidR="0008218A" w:rsidRPr="00131B65" w:rsidRDefault="0008218A" w:rsidP="00E52D96">
            <w:pPr>
              <w:rPr>
                <w:rFonts w:ascii="Arial" w:hAnsi="Arial" w:cs="Arial"/>
                <w:sz w:val="16"/>
                <w:szCs w:val="16"/>
              </w:rPr>
            </w:pPr>
            <w:r w:rsidRPr="00131B65">
              <w:rPr>
                <w:rFonts w:ascii="Arial" w:hAnsi="Arial" w:cs="Arial"/>
                <w:sz w:val="16"/>
                <w:szCs w:val="16"/>
              </w:rPr>
              <w:t>Long-term loans</w:t>
            </w:r>
          </w:p>
        </w:tc>
        <w:tc>
          <w:tcPr>
            <w:tcW w:w="745" w:type="pct"/>
            <w:vAlign w:val="bottom"/>
            <w:hideMark/>
          </w:tcPr>
          <w:p w14:paraId="2FDBC1F9" w14:textId="77777777" w:rsidR="0008218A" w:rsidRPr="00131B65" w:rsidRDefault="0008218A" w:rsidP="00131B65">
            <w:pPr>
              <w:ind w:right="-72"/>
              <w:rPr>
                <w:rFonts w:ascii="Arial" w:hAnsi="Arial" w:cs="Arial"/>
                <w:sz w:val="16"/>
                <w:szCs w:val="16"/>
                <w:cs/>
              </w:rPr>
            </w:pPr>
            <w:r w:rsidRPr="00131B65">
              <w:rPr>
                <w:rFonts w:ascii="Arial" w:hAnsi="Arial" w:cs="Arial"/>
                <w:sz w:val="16"/>
                <w:szCs w:val="16"/>
              </w:rPr>
              <w:t>Amortised cost</w:t>
            </w:r>
          </w:p>
        </w:tc>
        <w:tc>
          <w:tcPr>
            <w:tcW w:w="593" w:type="pct"/>
            <w:vAlign w:val="bottom"/>
            <w:hideMark/>
          </w:tcPr>
          <w:p w14:paraId="1CAD28E1" w14:textId="77777777" w:rsidR="0008218A" w:rsidRPr="00131B65" w:rsidRDefault="0008218A" w:rsidP="00131B65">
            <w:pPr>
              <w:ind w:left="59" w:right="-72" w:hanging="133"/>
              <w:rPr>
                <w:rFonts w:ascii="Arial" w:hAnsi="Arial" w:cs="Arial"/>
                <w:sz w:val="16"/>
                <w:szCs w:val="16"/>
              </w:rPr>
            </w:pPr>
            <w:r w:rsidRPr="00131B65">
              <w:rPr>
                <w:rFonts w:ascii="Arial" w:hAnsi="Arial" w:cs="Arial"/>
                <w:sz w:val="16"/>
                <w:szCs w:val="16"/>
              </w:rPr>
              <w:t>Amortised cost</w:t>
            </w:r>
          </w:p>
        </w:tc>
        <w:tc>
          <w:tcPr>
            <w:tcW w:w="593" w:type="pct"/>
            <w:vAlign w:val="bottom"/>
            <w:hideMark/>
          </w:tcPr>
          <w:p w14:paraId="3A05F4CA" w14:textId="77777777" w:rsidR="0008218A" w:rsidRPr="00131B65" w:rsidRDefault="0008218A" w:rsidP="00131B65">
            <w:pPr>
              <w:ind w:left="-62" w:right="-72"/>
              <w:jc w:val="right"/>
              <w:rPr>
                <w:rFonts w:ascii="Arial" w:hAnsi="Arial" w:cs="Arial"/>
                <w:sz w:val="16"/>
                <w:szCs w:val="16"/>
              </w:rPr>
            </w:pPr>
            <w:r w:rsidRPr="00131B65">
              <w:rPr>
                <w:rFonts w:ascii="Arial" w:hAnsi="Arial" w:cs="Arial"/>
                <w:sz w:val="16"/>
                <w:szCs w:val="16"/>
              </w:rPr>
              <w:t>56,558,619</w:t>
            </w:r>
          </w:p>
        </w:tc>
        <w:tc>
          <w:tcPr>
            <w:tcW w:w="886" w:type="pct"/>
            <w:vAlign w:val="bottom"/>
            <w:hideMark/>
          </w:tcPr>
          <w:p w14:paraId="118CB3F1" w14:textId="77777777" w:rsidR="0008218A" w:rsidRPr="00131B65" w:rsidRDefault="0008218A" w:rsidP="00131B65">
            <w:pPr>
              <w:ind w:right="-72"/>
              <w:jc w:val="right"/>
              <w:rPr>
                <w:rFonts w:ascii="Arial" w:hAnsi="Arial" w:cs="Arial"/>
                <w:sz w:val="16"/>
                <w:szCs w:val="16"/>
              </w:rPr>
            </w:pPr>
            <w:r w:rsidRPr="00131B65">
              <w:rPr>
                <w:rFonts w:ascii="Arial" w:hAnsi="Arial" w:cs="Arial"/>
                <w:sz w:val="16"/>
                <w:szCs w:val="16"/>
              </w:rPr>
              <w:t>56,558,619</w:t>
            </w:r>
          </w:p>
        </w:tc>
        <w:tc>
          <w:tcPr>
            <w:tcW w:w="573" w:type="pct"/>
            <w:vAlign w:val="bottom"/>
            <w:hideMark/>
          </w:tcPr>
          <w:p w14:paraId="5DDFCDC3" w14:textId="77777777" w:rsidR="0008218A" w:rsidRPr="00131B65" w:rsidRDefault="0008218A" w:rsidP="00131B65">
            <w:pPr>
              <w:ind w:left="-28" w:right="-72"/>
              <w:jc w:val="right"/>
              <w:rPr>
                <w:rFonts w:ascii="Arial" w:hAnsi="Arial" w:cs="Arial"/>
                <w:sz w:val="16"/>
                <w:szCs w:val="16"/>
              </w:rPr>
            </w:pPr>
            <w:r w:rsidRPr="00131B65">
              <w:rPr>
                <w:rFonts w:ascii="Arial" w:hAnsi="Arial" w:cs="Arial"/>
                <w:sz w:val="16"/>
                <w:szCs w:val="16"/>
              </w:rPr>
              <w:t>-</w:t>
            </w:r>
          </w:p>
        </w:tc>
      </w:tr>
      <w:tr w:rsidR="00131B65" w:rsidRPr="00131B65" w14:paraId="2E15F86B" w14:textId="77777777" w:rsidTr="00E65BBE">
        <w:tc>
          <w:tcPr>
            <w:tcW w:w="1610" w:type="pct"/>
            <w:vAlign w:val="bottom"/>
          </w:tcPr>
          <w:p w14:paraId="199CAA5A" w14:textId="77777777" w:rsidR="0008218A" w:rsidRPr="00131B65" w:rsidRDefault="0008218A" w:rsidP="00E52D96">
            <w:pPr>
              <w:rPr>
                <w:rFonts w:ascii="Arial" w:hAnsi="Arial" w:cs="Arial"/>
                <w:sz w:val="16"/>
                <w:szCs w:val="16"/>
              </w:rPr>
            </w:pPr>
            <w:r w:rsidRPr="00131B65">
              <w:rPr>
                <w:rFonts w:ascii="Arial" w:hAnsi="Arial" w:cs="Arial"/>
                <w:sz w:val="16"/>
                <w:szCs w:val="16"/>
              </w:rPr>
              <w:t>Retention</w:t>
            </w:r>
          </w:p>
        </w:tc>
        <w:tc>
          <w:tcPr>
            <w:tcW w:w="745" w:type="pct"/>
            <w:vAlign w:val="bottom"/>
          </w:tcPr>
          <w:p w14:paraId="2A3FFFF6" w14:textId="77777777" w:rsidR="0008218A" w:rsidRPr="00131B65" w:rsidRDefault="0008218A" w:rsidP="00131B65">
            <w:pPr>
              <w:ind w:right="-72"/>
              <w:rPr>
                <w:rFonts w:ascii="Arial" w:hAnsi="Arial" w:cs="Arial"/>
                <w:sz w:val="16"/>
                <w:szCs w:val="16"/>
                <w:cs/>
              </w:rPr>
            </w:pPr>
            <w:r w:rsidRPr="00131B65">
              <w:rPr>
                <w:rFonts w:ascii="Arial" w:hAnsi="Arial" w:cs="Arial"/>
                <w:sz w:val="16"/>
                <w:szCs w:val="16"/>
              </w:rPr>
              <w:t>Amortised cost</w:t>
            </w:r>
          </w:p>
        </w:tc>
        <w:tc>
          <w:tcPr>
            <w:tcW w:w="593" w:type="pct"/>
            <w:vAlign w:val="bottom"/>
          </w:tcPr>
          <w:p w14:paraId="744B3BDB" w14:textId="77777777" w:rsidR="0008218A" w:rsidRPr="00131B65" w:rsidRDefault="0008218A" w:rsidP="00131B65">
            <w:pPr>
              <w:ind w:left="59" w:right="-72" w:hanging="133"/>
              <w:rPr>
                <w:rFonts w:ascii="Arial" w:hAnsi="Arial" w:cs="Arial"/>
                <w:sz w:val="16"/>
                <w:szCs w:val="16"/>
              </w:rPr>
            </w:pPr>
            <w:r w:rsidRPr="00131B65">
              <w:rPr>
                <w:rFonts w:ascii="Arial" w:hAnsi="Arial" w:cs="Arial"/>
                <w:sz w:val="16"/>
                <w:szCs w:val="16"/>
              </w:rPr>
              <w:t>Amortised cost</w:t>
            </w:r>
          </w:p>
        </w:tc>
        <w:tc>
          <w:tcPr>
            <w:tcW w:w="593" w:type="pct"/>
            <w:vAlign w:val="bottom"/>
          </w:tcPr>
          <w:p w14:paraId="0544494E" w14:textId="77777777" w:rsidR="0008218A" w:rsidRPr="00131B65" w:rsidRDefault="0008218A" w:rsidP="00131B65">
            <w:pPr>
              <w:ind w:left="-62" w:right="-72"/>
              <w:jc w:val="right"/>
              <w:rPr>
                <w:rFonts w:ascii="Arial" w:hAnsi="Arial" w:cs="Arial"/>
                <w:sz w:val="16"/>
                <w:szCs w:val="16"/>
              </w:rPr>
            </w:pPr>
            <w:r w:rsidRPr="00131B65">
              <w:rPr>
                <w:rFonts w:ascii="Arial" w:hAnsi="Arial" w:cs="Arial"/>
                <w:sz w:val="16"/>
                <w:szCs w:val="16"/>
              </w:rPr>
              <w:t>845,357</w:t>
            </w:r>
          </w:p>
        </w:tc>
        <w:tc>
          <w:tcPr>
            <w:tcW w:w="886" w:type="pct"/>
            <w:vAlign w:val="bottom"/>
          </w:tcPr>
          <w:p w14:paraId="27BCFBD8" w14:textId="77777777" w:rsidR="0008218A" w:rsidRPr="00131B65" w:rsidRDefault="0008218A" w:rsidP="00131B65">
            <w:pPr>
              <w:ind w:right="-72"/>
              <w:jc w:val="right"/>
              <w:rPr>
                <w:rFonts w:ascii="Arial" w:hAnsi="Arial" w:cs="Arial"/>
                <w:sz w:val="16"/>
                <w:szCs w:val="16"/>
              </w:rPr>
            </w:pPr>
            <w:r w:rsidRPr="00131B65">
              <w:rPr>
                <w:rFonts w:ascii="Arial" w:hAnsi="Arial" w:cs="Arial"/>
                <w:sz w:val="16"/>
                <w:szCs w:val="16"/>
              </w:rPr>
              <w:t>845,357</w:t>
            </w:r>
          </w:p>
        </w:tc>
        <w:tc>
          <w:tcPr>
            <w:tcW w:w="573" w:type="pct"/>
            <w:vAlign w:val="bottom"/>
          </w:tcPr>
          <w:p w14:paraId="18166463" w14:textId="77777777" w:rsidR="0008218A" w:rsidRPr="00131B65" w:rsidRDefault="0008218A" w:rsidP="00131B65">
            <w:pPr>
              <w:ind w:left="-28" w:right="-72"/>
              <w:jc w:val="right"/>
              <w:rPr>
                <w:rFonts w:ascii="Arial" w:hAnsi="Arial" w:cs="Arial"/>
                <w:sz w:val="16"/>
                <w:szCs w:val="16"/>
              </w:rPr>
            </w:pPr>
            <w:r w:rsidRPr="00131B65">
              <w:rPr>
                <w:rFonts w:ascii="Arial" w:hAnsi="Arial" w:cs="Arial"/>
                <w:sz w:val="16"/>
                <w:szCs w:val="16"/>
              </w:rPr>
              <w:t>-</w:t>
            </w:r>
          </w:p>
        </w:tc>
      </w:tr>
    </w:tbl>
    <w:p w14:paraId="3AFE4A44" w14:textId="77777777" w:rsidR="00F3415C" w:rsidRPr="00EF619C" w:rsidRDefault="00F3415C">
      <w:pPr>
        <w:jc w:val="left"/>
        <w:rPr>
          <w:rFonts w:ascii="Arial" w:hAnsi="Arial" w:cs="Arial"/>
          <w:sz w:val="18"/>
          <w:szCs w:val="18"/>
          <w:lang w:val="en-GB"/>
        </w:rPr>
      </w:pPr>
      <w:r w:rsidRPr="00EF619C">
        <w:rPr>
          <w:rFonts w:ascii="Arial" w:hAnsi="Arial" w:cs="Arial"/>
          <w:sz w:val="18"/>
          <w:szCs w:val="18"/>
          <w:lang w:val="en-GB"/>
        </w:rPr>
        <w:br w:type="page"/>
      </w:r>
    </w:p>
    <w:p w14:paraId="4873D3F7" w14:textId="77777777" w:rsidR="00205352" w:rsidRPr="008E11BA" w:rsidRDefault="00205352" w:rsidP="00892262">
      <w:pPr>
        <w:suppressAutoHyphens/>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4"/>
      </w:tblGrid>
      <w:tr w:rsidR="00F3415C" w:rsidRPr="00EF619C" w14:paraId="1207AFD0" w14:textId="77777777" w:rsidTr="00F3415C">
        <w:trPr>
          <w:trHeight w:val="386"/>
        </w:trPr>
        <w:tc>
          <w:tcPr>
            <w:tcW w:w="9464" w:type="dxa"/>
            <w:shd w:val="clear" w:color="auto" w:fill="FFA543"/>
            <w:vAlign w:val="center"/>
          </w:tcPr>
          <w:p w14:paraId="36F938E0" w14:textId="77777777" w:rsidR="00F3415C" w:rsidRPr="00EF619C" w:rsidRDefault="00F3415C" w:rsidP="00F3415C">
            <w:pPr>
              <w:ind w:left="432" w:hanging="432"/>
              <w:jc w:val="thaiDistribute"/>
              <w:rPr>
                <w:rFonts w:ascii="Arial" w:eastAsia="Arial Unicode MS" w:hAnsi="Arial" w:cs="Arial"/>
                <w:color w:val="FFFFFF"/>
                <w:sz w:val="18"/>
                <w:szCs w:val="18"/>
                <w:rtl/>
                <w:cs/>
                <w:lang w:val="en-GB"/>
              </w:rPr>
            </w:pPr>
            <w:bookmarkStart w:id="11" w:name="_Hlk63755408"/>
            <w:r w:rsidRPr="00EF619C">
              <w:rPr>
                <w:rFonts w:ascii="Arial" w:hAnsi="Arial" w:cs="Arial"/>
                <w:b/>
                <w:bCs/>
                <w:color w:val="FFFFFF"/>
                <w:sz w:val="18"/>
                <w:szCs w:val="18"/>
                <w:lang w:val="en-GB"/>
              </w:rPr>
              <w:t>5</w:t>
            </w:r>
            <w:r w:rsidRPr="00EF619C">
              <w:rPr>
                <w:rFonts w:ascii="Arial" w:hAnsi="Arial" w:cs="Arial"/>
                <w:b/>
                <w:bCs/>
                <w:color w:val="FFFFFF"/>
                <w:sz w:val="18"/>
                <w:szCs w:val="18"/>
                <w:lang w:val="en-GB"/>
              </w:rPr>
              <w:tab/>
              <w:t xml:space="preserve">Impacts from initial application of the new and revised financial reporting standards </w:t>
            </w:r>
            <w:r w:rsidRPr="00EF619C">
              <w:rPr>
                <w:rFonts w:ascii="Arial" w:hAnsi="Arial" w:cs="Arial"/>
                <w:color w:val="FFFFFF"/>
                <w:sz w:val="18"/>
                <w:szCs w:val="18"/>
                <w:lang w:val="en-GB"/>
              </w:rPr>
              <w:t>(Cont’d)</w:t>
            </w:r>
          </w:p>
        </w:tc>
      </w:tr>
      <w:bookmarkEnd w:id="11"/>
    </w:tbl>
    <w:p w14:paraId="0D2DCCC4" w14:textId="77777777" w:rsidR="00892262" w:rsidRPr="00131B65" w:rsidRDefault="00892262" w:rsidP="00892262">
      <w:pPr>
        <w:suppressAutoHyphens/>
        <w:ind w:left="540" w:hanging="540"/>
        <w:rPr>
          <w:rFonts w:ascii="Arial" w:hAnsi="Arial" w:cs="Arial"/>
          <w:b/>
          <w:bCs/>
          <w:color w:val="CF4A02"/>
          <w:sz w:val="18"/>
          <w:szCs w:val="18"/>
          <w:lang w:val="en-GB"/>
        </w:rPr>
      </w:pPr>
    </w:p>
    <w:p w14:paraId="311531FA" w14:textId="16279676" w:rsidR="00892262" w:rsidRPr="00131B65" w:rsidRDefault="00892262" w:rsidP="00892262">
      <w:pPr>
        <w:suppressAutoHyphens/>
        <w:ind w:left="540" w:hanging="540"/>
        <w:rPr>
          <w:rFonts w:ascii="Arial" w:hAnsi="Arial" w:cs="Arial"/>
          <w:b/>
          <w:bCs/>
          <w:color w:val="CF4A02"/>
          <w:sz w:val="18"/>
          <w:szCs w:val="18"/>
          <w:lang w:val="en-GB"/>
        </w:rPr>
      </w:pPr>
      <w:r w:rsidRPr="00131B65">
        <w:rPr>
          <w:rFonts w:ascii="Arial" w:hAnsi="Arial" w:cs="Arial"/>
          <w:b/>
          <w:bCs/>
          <w:color w:val="CF4A02"/>
          <w:sz w:val="18"/>
          <w:szCs w:val="18"/>
          <w:lang w:val="en-GB"/>
        </w:rPr>
        <w:t xml:space="preserve">5.1 </w:t>
      </w:r>
      <w:r w:rsidRPr="00131B65">
        <w:rPr>
          <w:rFonts w:ascii="Arial" w:hAnsi="Arial" w:cs="Arial"/>
          <w:b/>
          <w:bCs/>
          <w:color w:val="CF4A02"/>
          <w:sz w:val="18"/>
          <w:szCs w:val="18"/>
          <w:lang w:val="en-GB"/>
        </w:rPr>
        <w:tab/>
        <w:t>Financial instruments</w:t>
      </w:r>
      <w:r>
        <w:rPr>
          <w:rFonts w:ascii="Arial" w:hAnsi="Arial" w:cs="Arial"/>
          <w:b/>
          <w:bCs/>
          <w:color w:val="CF4A02"/>
          <w:sz w:val="18"/>
          <w:szCs w:val="18"/>
          <w:lang w:val="en-GB"/>
        </w:rPr>
        <w:t xml:space="preserve"> </w:t>
      </w:r>
      <w:r w:rsidRPr="00892262">
        <w:rPr>
          <w:rFonts w:ascii="Arial" w:hAnsi="Arial" w:cs="Arial"/>
          <w:color w:val="CF4A02"/>
          <w:sz w:val="18"/>
          <w:szCs w:val="18"/>
          <w:lang w:val="en-GB"/>
        </w:rPr>
        <w:t>(Cont’d)</w:t>
      </w:r>
    </w:p>
    <w:p w14:paraId="34BB36B0" w14:textId="77777777" w:rsidR="00892262" w:rsidRPr="00892262" w:rsidRDefault="00892262" w:rsidP="00F3415C">
      <w:pPr>
        <w:suppressAutoHyphens/>
        <w:ind w:left="540" w:firstLine="27"/>
        <w:rPr>
          <w:rFonts w:ascii="Arial" w:hAnsi="Arial" w:cs="Arial"/>
          <w:sz w:val="12"/>
          <w:szCs w:val="12"/>
          <w:lang w:val="en-GB"/>
        </w:rPr>
      </w:pPr>
    </w:p>
    <w:tbl>
      <w:tblPr>
        <w:tblStyle w:val="TableGridLight"/>
        <w:tblW w:w="4880" w:type="pct"/>
        <w:tblInd w:w="1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86"/>
        <w:gridCol w:w="1283"/>
        <w:gridCol w:w="1290"/>
        <w:gridCol w:w="1135"/>
        <w:gridCol w:w="1167"/>
        <w:gridCol w:w="1084"/>
      </w:tblGrid>
      <w:tr w:rsidR="00205352" w:rsidRPr="00131B65" w14:paraId="6DDBEB07" w14:textId="77777777" w:rsidTr="00E52D96">
        <w:trPr>
          <w:tblHeader/>
        </w:trPr>
        <w:tc>
          <w:tcPr>
            <w:tcW w:w="1845" w:type="pct"/>
            <w:vAlign w:val="bottom"/>
          </w:tcPr>
          <w:p w14:paraId="60D84C60" w14:textId="77777777" w:rsidR="00205352" w:rsidRPr="00131B65" w:rsidRDefault="00205352" w:rsidP="00873951">
            <w:pPr>
              <w:ind w:left="404"/>
              <w:rPr>
                <w:rFonts w:ascii="Arial" w:hAnsi="Arial" w:cs="Arial"/>
                <w:sz w:val="16"/>
                <w:szCs w:val="16"/>
              </w:rPr>
            </w:pPr>
          </w:p>
        </w:tc>
        <w:tc>
          <w:tcPr>
            <w:tcW w:w="3155" w:type="pct"/>
            <w:gridSpan w:val="5"/>
            <w:tcBorders>
              <w:bottom w:val="single" w:sz="4" w:space="0" w:color="auto"/>
            </w:tcBorders>
            <w:shd w:val="clear" w:color="auto" w:fill="auto"/>
            <w:vAlign w:val="bottom"/>
            <w:hideMark/>
          </w:tcPr>
          <w:p w14:paraId="64F6DF28" w14:textId="77777777" w:rsidR="00205352" w:rsidRPr="00131B65" w:rsidRDefault="00205352" w:rsidP="00131B65">
            <w:pPr>
              <w:ind w:left="547"/>
              <w:jc w:val="center"/>
              <w:rPr>
                <w:rFonts w:ascii="Arial" w:hAnsi="Arial" w:cs="Arial"/>
                <w:b/>
                <w:bCs/>
                <w:sz w:val="16"/>
                <w:szCs w:val="16"/>
              </w:rPr>
            </w:pPr>
            <w:r w:rsidRPr="00131B65">
              <w:rPr>
                <w:rFonts w:ascii="Arial" w:hAnsi="Arial" w:cs="Arial"/>
                <w:b/>
                <w:bCs/>
                <w:sz w:val="16"/>
                <w:szCs w:val="16"/>
              </w:rPr>
              <w:t>Separate financial statements</w:t>
            </w:r>
          </w:p>
        </w:tc>
      </w:tr>
      <w:tr w:rsidR="00205352" w:rsidRPr="00131B65" w14:paraId="210BDE6B" w14:textId="77777777" w:rsidTr="00E52D96">
        <w:trPr>
          <w:tblHeader/>
        </w:trPr>
        <w:tc>
          <w:tcPr>
            <w:tcW w:w="1845" w:type="pct"/>
            <w:vAlign w:val="bottom"/>
          </w:tcPr>
          <w:p w14:paraId="28D46228" w14:textId="77777777" w:rsidR="00205352" w:rsidRPr="00131B65" w:rsidRDefault="00205352" w:rsidP="00873951">
            <w:pPr>
              <w:ind w:left="404"/>
              <w:rPr>
                <w:rFonts w:ascii="Arial" w:hAnsi="Arial" w:cs="Arial"/>
                <w:sz w:val="16"/>
                <w:szCs w:val="16"/>
                <w:cs/>
              </w:rPr>
            </w:pPr>
          </w:p>
        </w:tc>
        <w:tc>
          <w:tcPr>
            <w:tcW w:w="1362" w:type="pct"/>
            <w:gridSpan w:val="2"/>
            <w:tcBorders>
              <w:bottom w:val="single" w:sz="4" w:space="0" w:color="auto"/>
            </w:tcBorders>
            <w:vAlign w:val="bottom"/>
            <w:hideMark/>
          </w:tcPr>
          <w:p w14:paraId="76C660AF" w14:textId="77777777" w:rsidR="00205352" w:rsidRPr="00131B65" w:rsidRDefault="00205352" w:rsidP="005647E2">
            <w:pPr>
              <w:ind w:left="186"/>
              <w:rPr>
                <w:rFonts w:ascii="Arial" w:hAnsi="Arial" w:cs="Arial"/>
                <w:b/>
                <w:bCs/>
                <w:sz w:val="16"/>
                <w:szCs w:val="16"/>
              </w:rPr>
            </w:pPr>
            <w:r w:rsidRPr="00131B65">
              <w:rPr>
                <w:rFonts w:ascii="Arial" w:hAnsi="Arial" w:cs="Arial"/>
                <w:b/>
                <w:bCs/>
                <w:sz w:val="16"/>
                <w:szCs w:val="16"/>
              </w:rPr>
              <w:t>Measurement categories</w:t>
            </w:r>
          </w:p>
        </w:tc>
        <w:tc>
          <w:tcPr>
            <w:tcW w:w="1794" w:type="pct"/>
            <w:gridSpan w:val="3"/>
            <w:tcBorders>
              <w:bottom w:val="single" w:sz="4" w:space="0" w:color="auto"/>
            </w:tcBorders>
            <w:vAlign w:val="bottom"/>
            <w:hideMark/>
          </w:tcPr>
          <w:p w14:paraId="337816B5" w14:textId="77777777" w:rsidR="00205352" w:rsidRPr="00131B65" w:rsidRDefault="00205352" w:rsidP="00131B65">
            <w:pPr>
              <w:ind w:left="547" w:hanging="510"/>
              <w:jc w:val="center"/>
              <w:rPr>
                <w:rFonts w:ascii="Arial" w:hAnsi="Arial" w:cs="Arial"/>
                <w:b/>
                <w:bCs/>
                <w:sz w:val="16"/>
                <w:szCs w:val="16"/>
              </w:rPr>
            </w:pPr>
            <w:r w:rsidRPr="00131B65">
              <w:rPr>
                <w:rFonts w:ascii="Arial" w:hAnsi="Arial" w:cs="Arial"/>
                <w:b/>
                <w:bCs/>
                <w:sz w:val="16"/>
                <w:szCs w:val="16"/>
              </w:rPr>
              <w:t>Carrying amounts</w:t>
            </w:r>
          </w:p>
        </w:tc>
      </w:tr>
      <w:tr w:rsidR="008A6262" w:rsidRPr="00131B65" w14:paraId="4C119410" w14:textId="77777777" w:rsidTr="00E52D96">
        <w:trPr>
          <w:tblHeader/>
        </w:trPr>
        <w:tc>
          <w:tcPr>
            <w:tcW w:w="1845" w:type="pct"/>
            <w:vAlign w:val="bottom"/>
          </w:tcPr>
          <w:p w14:paraId="5F607F58" w14:textId="77777777" w:rsidR="008A6262" w:rsidRPr="00131B65" w:rsidRDefault="008A6262" w:rsidP="00873951">
            <w:pPr>
              <w:ind w:left="404"/>
              <w:rPr>
                <w:rFonts w:ascii="Arial" w:hAnsi="Arial" w:cs="Arial"/>
                <w:b/>
                <w:bCs/>
                <w:sz w:val="16"/>
                <w:szCs w:val="16"/>
              </w:rPr>
            </w:pPr>
          </w:p>
          <w:p w14:paraId="14022FF5" w14:textId="77777777" w:rsidR="008A6262" w:rsidRPr="00131B65" w:rsidRDefault="008A6262" w:rsidP="00873951">
            <w:pPr>
              <w:ind w:left="404"/>
              <w:rPr>
                <w:rFonts w:ascii="Arial" w:hAnsi="Arial" w:cs="Arial"/>
                <w:b/>
                <w:bCs/>
                <w:sz w:val="16"/>
                <w:szCs w:val="16"/>
              </w:rPr>
            </w:pPr>
          </w:p>
          <w:p w14:paraId="32F68D71" w14:textId="77777777" w:rsidR="008A6262" w:rsidRPr="00131B65" w:rsidRDefault="008A6262" w:rsidP="00873951">
            <w:pPr>
              <w:ind w:left="404"/>
              <w:rPr>
                <w:rFonts w:ascii="Arial" w:hAnsi="Arial" w:cs="Arial"/>
                <w:b/>
                <w:bCs/>
                <w:sz w:val="16"/>
                <w:szCs w:val="16"/>
              </w:rPr>
            </w:pPr>
          </w:p>
        </w:tc>
        <w:tc>
          <w:tcPr>
            <w:tcW w:w="679" w:type="pct"/>
            <w:tcBorders>
              <w:bottom w:val="single" w:sz="4" w:space="0" w:color="auto"/>
            </w:tcBorders>
            <w:vAlign w:val="bottom"/>
            <w:hideMark/>
          </w:tcPr>
          <w:p w14:paraId="379CEDCF" w14:textId="77777777" w:rsidR="008A6262" w:rsidRPr="00131B65" w:rsidRDefault="008A6262" w:rsidP="008A6262">
            <w:pPr>
              <w:ind w:left="-105" w:right="-72"/>
              <w:jc w:val="right"/>
              <w:rPr>
                <w:rFonts w:ascii="Arial" w:hAnsi="Arial" w:cs="Arial"/>
                <w:b/>
                <w:bCs/>
                <w:sz w:val="16"/>
                <w:szCs w:val="16"/>
              </w:rPr>
            </w:pPr>
            <w:r w:rsidRPr="00131B65">
              <w:rPr>
                <w:rFonts w:ascii="Arial" w:hAnsi="Arial" w:cs="Arial"/>
                <w:b/>
                <w:bCs/>
                <w:sz w:val="16"/>
                <w:szCs w:val="16"/>
              </w:rPr>
              <w:t xml:space="preserve">Previously reported </w:t>
            </w:r>
          </w:p>
          <w:p w14:paraId="1A5BFC29" w14:textId="77777777" w:rsidR="008A6262" w:rsidRPr="00131B65" w:rsidRDefault="008A6262" w:rsidP="008A6262">
            <w:pPr>
              <w:ind w:left="-105" w:right="-72"/>
              <w:jc w:val="right"/>
              <w:rPr>
                <w:rFonts w:ascii="Arial" w:hAnsi="Arial" w:cs="Arial"/>
                <w:b/>
                <w:bCs/>
                <w:sz w:val="16"/>
                <w:szCs w:val="16"/>
              </w:rPr>
            </w:pPr>
            <w:r w:rsidRPr="00131B65">
              <w:rPr>
                <w:rFonts w:ascii="Arial" w:hAnsi="Arial" w:cs="Arial"/>
                <w:b/>
                <w:bCs/>
                <w:sz w:val="16"/>
                <w:szCs w:val="16"/>
              </w:rPr>
              <w:t>(TAS 105 and other TAS)</w:t>
            </w:r>
          </w:p>
        </w:tc>
        <w:tc>
          <w:tcPr>
            <w:tcW w:w="682" w:type="pct"/>
            <w:tcBorders>
              <w:bottom w:val="single" w:sz="4" w:space="0" w:color="auto"/>
            </w:tcBorders>
            <w:vAlign w:val="bottom"/>
          </w:tcPr>
          <w:p w14:paraId="55E58231" w14:textId="77777777" w:rsidR="008A6262" w:rsidRPr="00131B65" w:rsidRDefault="008A6262" w:rsidP="008A6262">
            <w:pPr>
              <w:ind w:left="547" w:right="-72"/>
              <w:jc w:val="right"/>
              <w:rPr>
                <w:rFonts w:ascii="Arial" w:hAnsi="Arial" w:cs="Arial"/>
                <w:b/>
                <w:bCs/>
                <w:sz w:val="16"/>
                <w:szCs w:val="16"/>
              </w:rPr>
            </w:pPr>
          </w:p>
          <w:p w14:paraId="60C06EB6" w14:textId="77777777" w:rsidR="008A6262" w:rsidRPr="00131B65" w:rsidRDefault="008A6262" w:rsidP="008A6262">
            <w:pPr>
              <w:ind w:left="-21" w:right="-72"/>
              <w:jc w:val="right"/>
              <w:rPr>
                <w:rFonts w:ascii="Arial" w:hAnsi="Arial" w:cs="Arial"/>
                <w:b/>
                <w:bCs/>
                <w:sz w:val="16"/>
                <w:szCs w:val="16"/>
              </w:rPr>
            </w:pPr>
            <w:r w:rsidRPr="00131B65">
              <w:rPr>
                <w:rFonts w:ascii="Arial" w:hAnsi="Arial" w:cs="Arial"/>
                <w:b/>
                <w:bCs/>
                <w:sz w:val="16"/>
                <w:szCs w:val="16"/>
              </w:rPr>
              <w:t xml:space="preserve">New </w:t>
            </w:r>
          </w:p>
          <w:p w14:paraId="51641EF2" w14:textId="77777777" w:rsidR="008A6262" w:rsidRPr="00131B65" w:rsidRDefault="008A6262" w:rsidP="008A6262">
            <w:pPr>
              <w:ind w:left="-21" w:right="-72"/>
              <w:jc w:val="right"/>
              <w:rPr>
                <w:rFonts w:ascii="Arial" w:hAnsi="Arial" w:cs="Arial"/>
                <w:b/>
                <w:bCs/>
                <w:sz w:val="16"/>
                <w:szCs w:val="16"/>
              </w:rPr>
            </w:pPr>
            <w:r w:rsidRPr="00131B65">
              <w:rPr>
                <w:rFonts w:ascii="Arial" w:hAnsi="Arial" w:cs="Arial"/>
                <w:b/>
                <w:bCs/>
                <w:sz w:val="16"/>
                <w:szCs w:val="16"/>
              </w:rPr>
              <w:t>(TFRS 9)</w:t>
            </w:r>
          </w:p>
        </w:tc>
        <w:tc>
          <w:tcPr>
            <w:tcW w:w="601" w:type="pct"/>
            <w:tcBorders>
              <w:bottom w:val="single" w:sz="4" w:space="0" w:color="auto"/>
            </w:tcBorders>
            <w:vAlign w:val="bottom"/>
            <w:hideMark/>
          </w:tcPr>
          <w:p w14:paraId="2BDC4A8A" w14:textId="77777777" w:rsidR="00372925" w:rsidRDefault="00372925" w:rsidP="008A6262">
            <w:pPr>
              <w:ind w:left="-104" w:right="-72"/>
              <w:jc w:val="right"/>
              <w:rPr>
                <w:rFonts w:ascii="Arial" w:hAnsi="Arial" w:cs="Arial"/>
                <w:b/>
                <w:bCs/>
                <w:sz w:val="16"/>
                <w:szCs w:val="16"/>
              </w:rPr>
            </w:pPr>
            <w:r>
              <w:rPr>
                <w:rFonts w:ascii="Arial" w:hAnsi="Arial" w:cs="Arial"/>
                <w:b/>
                <w:bCs/>
                <w:sz w:val="16"/>
                <w:szCs w:val="16"/>
              </w:rPr>
              <w:t>As at</w:t>
            </w:r>
          </w:p>
          <w:p w14:paraId="1BA4B436" w14:textId="26BFEC63" w:rsidR="008A6262" w:rsidRPr="00131B65" w:rsidRDefault="008A6262" w:rsidP="008A6262">
            <w:pPr>
              <w:ind w:left="-104" w:right="-72"/>
              <w:jc w:val="right"/>
              <w:rPr>
                <w:rFonts w:ascii="Arial" w:hAnsi="Arial" w:cs="Arial"/>
                <w:b/>
                <w:bCs/>
                <w:sz w:val="16"/>
                <w:szCs w:val="16"/>
              </w:rPr>
            </w:pPr>
            <w:r>
              <w:rPr>
                <w:rFonts w:ascii="Arial" w:hAnsi="Arial" w:cs="Arial"/>
                <w:b/>
                <w:bCs/>
                <w:sz w:val="16"/>
                <w:szCs w:val="16"/>
              </w:rPr>
              <w:t>31 December 2019</w:t>
            </w:r>
          </w:p>
          <w:p w14:paraId="3EFDA9B8" w14:textId="18A24354" w:rsidR="008A6262" w:rsidRPr="00131B65" w:rsidRDefault="008A6262" w:rsidP="008A6262">
            <w:pPr>
              <w:ind w:left="-104" w:right="-72"/>
              <w:jc w:val="right"/>
              <w:rPr>
                <w:rFonts w:ascii="Arial" w:hAnsi="Arial" w:cs="Arial"/>
                <w:b/>
                <w:bCs/>
                <w:sz w:val="16"/>
                <w:szCs w:val="16"/>
              </w:rPr>
            </w:pPr>
            <w:r w:rsidRPr="00131B65">
              <w:rPr>
                <w:rFonts w:ascii="Arial" w:hAnsi="Arial" w:cs="Arial"/>
                <w:b/>
                <w:bCs/>
                <w:sz w:val="16"/>
                <w:szCs w:val="16"/>
              </w:rPr>
              <w:t>Baht</w:t>
            </w:r>
          </w:p>
        </w:tc>
        <w:tc>
          <w:tcPr>
            <w:tcW w:w="618" w:type="pct"/>
            <w:tcBorders>
              <w:bottom w:val="single" w:sz="4" w:space="0" w:color="auto"/>
            </w:tcBorders>
            <w:vAlign w:val="bottom"/>
            <w:hideMark/>
          </w:tcPr>
          <w:p w14:paraId="531BED32" w14:textId="5A3F0041" w:rsidR="008A6262" w:rsidRPr="00131B65" w:rsidRDefault="00372925" w:rsidP="008E11BA">
            <w:pPr>
              <w:ind w:left="-61" w:right="-72"/>
              <w:jc w:val="right"/>
              <w:rPr>
                <w:rFonts w:ascii="Arial" w:hAnsi="Arial" w:cs="Arial"/>
                <w:b/>
                <w:bCs/>
                <w:sz w:val="16"/>
                <w:szCs w:val="16"/>
              </w:rPr>
            </w:pPr>
            <w:r>
              <w:rPr>
                <w:rFonts w:ascii="Arial" w:hAnsi="Arial" w:cs="Arial"/>
                <w:b/>
                <w:bCs/>
                <w:sz w:val="16"/>
                <w:szCs w:val="16"/>
              </w:rPr>
              <w:t>As at</w:t>
            </w:r>
          </w:p>
          <w:p w14:paraId="3C54B14F" w14:textId="77777777" w:rsidR="008E11BA" w:rsidRDefault="008A6262" w:rsidP="008E11BA">
            <w:pPr>
              <w:ind w:left="-61" w:right="-72"/>
              <w:jc w:val="right"/>
              <w:rPr>
                <w:rFonts w:ascii="Arial" w:hAnsi="Arial" w:cs="Arial"/>
                <w:b/>
                <w:bCs/>
                <w:sz w:val="16"/>
                <w:szCs w:val="16"/>
              </w:rPr>
            </w:pPr>
            <w:r>
              <w:rPr>
                <w:rFonts w:ascii="Arial" w:hAnsi="Arial" w:cs="Arial"/>
                <w:b/>
                <w:bCs/>
                <w:sz w:val="16"/>
                <w:szCs w:val="16"/>
              </w:rPr>
              <w:t xml:space="preserve">1 </w:t>
            </w:r>
            <w:r w:rsidR="00372925">
              <w:rPr>
                <w:rFonts w:ascii="Arial" w:hAnsi="Arial" w:cs="Arial"/>
                <w:b/>
                <w:bCs/>
                <w:sz w:val="16"/>
                <w:szCs w:val="16"/>
              </w:rPr>
              <w:t>January</w:t>
            </w:r>
            <w:r>
              <w:rPr>
                <w:rFonts w:ascii="Arial" w:hAnsi="Arial" w:cs="Arial"/>
                <w:b/>
                <w:bCs/>
                <w:sz w:val="16"/>
                <w:szCs w:val="16"/>
              </w:rPr>
              <w:t xml:space="preserve"> </w:t>
            </w:r>
          </w:p>
          <w:p w14:paraId="71677DD0" w14:textId="2E02CBE4" w:rsidR="008A6262" w:rsidRPr="00131B65" w:rsidRDefault="008A6262" w:rsidP="008E11BA">
            <w:pPr>
              <w:ind w:left="-61" w:right="-72"/>
              <w:jc w:val="right"/>
              <w:rPr>
                <w:rFonts w:ascii="Arial" w:hAnsi="Arial" w:cs="Arial"/>
                <w:b/>
                <w:bCs/>
                <w:sz w:val="16"/>
                <w:szCs w:val="16"/>
              </w:rPr>
            </w:pPr>
            <w:r>
              <w:rPr>
                <w:rFonts w:ascii="Arial" w:hAnsi="Arial" w:cs="Arial"/>
                <w:b/>
                <w:bCs/>
                <w:sz w:val="16"/>
                <w:szCs w:val="16"/>
              </w:rPr>
              <w:t>2020</w:t>
            </w:r>
          </w:p>
          <w:p w14:paraId="46734FB5" w14:textId="2A528EEC" w:rsidR="008A6262" w:rsidRPr="00131B65" w:rsidRDefault="008A6262" w:rsidP="008E11BA">
            <w:pPr>
              <w:ind w:left="-61" w:right="-72"/>
              <w:jc w:val="right"/>
              <w:rPr>
                <w:rFonts w:ascii="Arial" w:hAnsi="Arial" w:cs="Arial"/>
                <w:b/>
                <w:bCs/>
                <w:sz w:val="16"/>
                <w:szCs w:val="16"/>
              </w:rPr>
            </w:pPr>
            <w:r w:rsidRPr="00131B65">
              <w:rPr>
                <w:rFonts w:ascii="Arial" w:hAnsi="Arial" w:cs="Arial"/>
                <w:b/>
                <w:bCs/>
                <w:sz w:val="16"/>
                <w:szCs w:val="16"/>
              </w:rPr>
              <w:t xml:space="preserve"> Baht</w:t>
            </w:r>
          </w:p>
        </w:tc>
        <w:tc>
          <w:tcPr>
            <w:tcW w:w="575" w:type="pct"/>
            <w:tcBorders>
              <w:bottom w:val="single" w:sz="4" w:space="0" w:color="auto"/>
            </w:tcBorders>
            <w:vAlign w:val="bottom"/>
            <w:hideMark/>
          </w:tcPr>
          <w:p w14:paraId="50C5A446" w14:textId="77777777" w:rsidR="008A6262" w:rsidRPr="00131B65" w:rsidRDefault="008A6262" w:rsidP="008A6262">
            <w:pPr>
              <w:ind w:left="41" w:right="-72"/>
              <w:jc w:val="right"/>
              <w:rPr>
                <w:rFonts w:ascii="Arial" w:hAnsi="Arial" w:cs="Arial"/>
                <w:b/>
                <w:bCs/>
                <w:sz w:val="16"/>
                <w:szCs w:val="16"/>
              </w:rPr>
            </w:pPr>
          </w:p>
          <w:p w14:paraId="493C033F" w14:textId="77777777" w:rsidR="008A6262" w:rsidRPr="00131B65" w:rsidRDefault="008A6262" w:rsidP="008A6262">
            <w:pPr>
              <w:ind w:left="41" w:right="-72"/>
              <w:jc w:val="right"/>
              <w:rPr>
                <w:rFonts w:ascii="Arial" w:hAnsi="Arial" w:cs="Arial"/>
                <w:b/>
                <w:bCs/>
                <w:sz w:val="16"/>
                <w:szCs w:val="16"/>
              </w:rPr>
            </w:pPr>
            <w:r w:rsidRPr="00131B65">
              <w:rPr>
                <w:rFonts w:ascii="Arial" w:hAnsi="Arial" w:cs="Arial"/>
                <w:b/>
                <w:bCs/>
                <w:sz w:val="16"/>
                <w:szCs w:val="16"/>
              </w:rPr>
              <w:t>Difference</w:t>
            </w:r>
          </w:p>
          <w:p w14:paraId="1E555E5B" w14:textId="15850E4B" w:rsidR="008A6262" w:rsidRPr="00131B65" w:rsidRDefault="008A6262" w:rsidP="008A6262">
            <w:pPr>
              <w:ind w:left="41" w:right="-72"/>
              <w:jc w:val="right"/>
              <w:rPr>
                <w:rFonts w:ascii="Arial" w:hAnsi="Arial" w:cs="Arial"/>
                <w:b/>
                <w:bCs/>
                <w:sz w:val="16"/>
                <w:szCs w:val="16"/>
              </w:rPr>
            </w:pPr>
            <w:r w:rsidRPr="00131B65">
              <w:rPr>
                <w:rFonts w:ascii="Arial" w:hAnsi="Arial" w:cs="Arial"/>
                <w:b/>
                <w:bCs/>
                <w:sz w:val="16"/>
                <w:szCs w:val="16"/>
              </w:rPr>
              <w:t>Baht</w:t>
            </w:r>
          </w:p>
        </w:tc>
      </w:tr>
      <w:tr w:rsidR="00131B65" w:rsidRPr="00131B65" w14:paraId="1BC1649A" w14:textId="77777777" w:rsidTr="00E52D96">
        <w:tc>
          <w:tcPr>
            <w:tcW w:w="1845" w:type="pct"/>
            <w:vAlign w:val="bottom"/>
          </w:tcPr>
          <w:p w14:paraId="4AB08B1A" w14:textId="77777777" w:rsidR="00205352" w:rsidRPr="00131B65" w:rsidRDefault="00205352" w:rsidP="00873951">
            <w:pPr>
              <w:ind w:left="404"/>
              <w:jc w:val="left"/>
              <w:rPr>
                <w:rFonts w:ascii="Arial" w:hAnsi="Arial" w:cs="Arial"/>
                <w:sz w:val="16"/>
                <w:szCs w:val="16"/>
              </w:rPr>
            </w:pPr>
            <w:r w:rsidRPr="00131B65">
              <w:rPr>
                <w:rFonts w:ascii="Arial" w:hAnsi="Arial" w:cs="Arial"/>
                <w:b/>
                <w:bCs/>
                <w:sz w:val="16"/>
                <w:szCs w:val="16"/>
              </w:rPr>
              <w:t>Current financial assets</w:t>
            </w:r>
          </w:p>
        </w:tc>
        <w:tc>
          <w:tcPr>
            <w:tcW w:w="679" w:type="pct"/>
            <w:vAlign w:val="bottom"/>
          </w:tcPr>
          <w:p w14:paraId="71D548D9" w14:textId="77777777" w:rsidR="00205352" w:rsidRPr="00131B65" w:rsidRDefault="00205352" w:rsidP="00131B65">
            <w:pPr>
              <w:ind w:right="-72"/>
              <w:rPr>
                <w:rFonts w:ascii="Arial" w:hAnsi="Arial" w:cs="Arial"/>
                <w:sz w:val="16"/>
                <w:szCs w:val="16"/>
              </w:rPr>
            </w:pPr>
          </w:p>
        </w:tc>
        <w:tc>
          <w:tcPr>
            <w:tcW w:w="682" w:type="pct"/>
            <w:vAlign w:val="bottom"/>
          </w:tcPr>
          <w:p w14:paraId="1E5895F5" w14:textId="77777777" w:rsidR="00205352" w:rsidRPr="00131B65" w:rsidRDefault="00205352" w:rsidP="00131B65">
            <w:pPr>
              <w:ind w:left="59" w:right="-72" w:hanging="133"/>
              <w:rPr>
                <w:rFonts w:ascii="Arial" w:hAnsi="Arial" w:cs="Arial"/>
                <w:sz w:val="16"/>
                <w:szCs w:val="16"/>
                <w:cs/>
              </w:rPr>
            </w:pPr>
          </w:p>
        </w:tc>
        <w:tc>
          <w:tcPr>
            <w:tcW w:w="601" w:type="pct"/>
            <w:vAlign w:val="bottom"/>
          </w:tcPr>
          <w:p w14:paraId="477DABD9" w14:textId="77777777" w:rsidR="00205352" w:rsidRPr="00131B65" w:rsidRDefault="00205352" w:rsidP="00131B65">
            <w:pPr>
              <w:ind w:left="-62" w:right="-72"/>
              <w:jc w:val="right"/>
              <w:rPr>
                <w:rFonts w:ascii="Arial" w:hAnsi="Arial" w:cs="Arial"/>
                <w:sz w:val="16"/>
                <w:szCs w:val="16"/>
              </w:rPr>
            </w:pPr>
          </w:p>
        </w:tc>
        <w:tc>
          <w:tcPr>
            <w:tcW w:w="618" w:type="pct"/>
            <w:vAlign w:val="bottom"/>
          </w:tcPr>
          <w:p w14:paraId="3B36877D" w14:textId="77777777" w:rsidR="00205352" w:rsidRPr="00131B65" w:rsidRDefault="00205352" w:rsidP="008E11BA">
            <w:pPr>
              <w:ind w:left="-61" w:right="-72"/>
              <w:jc w:val="right"/>
              <w:rPr>
                <w:rFonts w:ascii="Arial" w:hAnsi="Arial" w:cs="Arial"/>
                <w:sz w:val="16"/>
                <w:szCs w:val="16"/>
              </w:rPr>
            </w:pPr>
          </w:p>
        </w:tc>
        <w:tc>
          <w:tcPr>
            <w:tcW w:w="575" w:type="pct"/>
            <w:vAlign w:val="bottom"/>
          </w:tcPr>
          <w:p w14:paraId="35F89037" w14:textId="77777777" w:rsidR="00205352" w:rsidRPr="00131B65" w:rsidRDefault="00205352" w:rsidP="00131B65">
            <w:pPr>
              <w:ind w:left="-28" w:right="-72"/>
              <w:jc w:val="right"/>
              <w:rPr>
                <w:rFonts w:ascii="Arial" w:hAnsi="Arial" w:cs="Arial"/>
                <w:sz w:val="16"/>
                <w:szCs w:val="16"/>
              </w:rPr>
            </w:pPr>
          </w:p>
        </w:tc>
      </w:tr>
      <w:tr w:rsidR="00131B65" w:rsidRPr="00131B65" w14:paraId="2FB4241A" w14:textId="77777777" w:rsidTr="00E52D96">
        <w:tc>
          <w:tcPr>
            <w:tcW w:w="1845" w:type="pct"/>
            <w:vAlign w:val="bottom"/>
            <w:hideMark/>
          </w:tcPr>
          <w:p w14:paraId="653D1A85" w14:textId="77777777" w:rsidR="00205352" w:rsidRPr="00131B65" w:rsidRDefault="00205352" w:rsidP="00873951">
            <w:pPr>
              <w:ind w:left="404"/>
              <w:jc w:val="left"/>
              <w:rPr>
                <w:rFonts w:ascii="Arial" w:hAnsi="Arial" w:cs="Arial"/>
                <w:sz w:val="16"/>
                <w:szCs w:val="16"/>
              </w:rPr>
            </w:pPr>
            <w:r w:rsidRPr="00131B65">
              <w:rPr>
                <w:rFonts w:ascii="Arial" w:hAnsi="Arial" w:cs="Arial"/>
                <w:sz w:val="16"/>
                <w:szCs w:val="16"/>
              </w:rPr>
              <w:t>Cash and cash equivalents</w:t>
            </w:r>
          </w:p>
        </w:tc>
        <w:tc>
          <w:tcPr>
            <w:tcW w:w="679" w:type="pct"/>
            <w:vAlign w:val="bottom"/>
          </w:tcPr>
          <w:p w14:paraId="5654D9FB" w14:textId="77777777" w:rsidR="00205352" w:rsidRPr="00131B65" w:rsidRDefault="00205352" w:rsidP="00131B65">
            <w:pPr>
              <w:ind w:left="138" w:right="-72" w:hanging="138"/>
              <w:rPr>
                <w:rFonts w:ascii="Arial" w:hAnsi="Arial" w:cs="Arial"/>
                <w:sz w:val="16"/>
                <w:szCs w:val="16"/>
              </w:rPr>
            </w:pPr>
            <w:r w:rsidRPr="00131B65">
              <w:rPr>
                <w:rFonts w:ascii="Arial" w:hAnsi="Arial" w:cs="Arial"/>
                <w:sz w:val="16"/>
                <w:szCs w:val="16"/>
              </w:rPr>
              <w:t>Amortised cost</w:t>
            </w:r>
          </w:p>
        </w:tc>
        <w:tc>
          <w:tcPr>
            <w:tcW w:w="682" w:type="pct"/>
            <w:vAlign w:val="bottom"/>
          </w:tcPr>
          <w:p w14:paraId="5138ED50" w14:textId="77777777" w:rsidR="00205352" w:rsidRPr="00131B65" w:rsidRDefault="00205352" w:rsidP="008E11BA">
            <w:pPr>
              <w:ind w:left="-10" w:right="-72" w:hanging="6"/>
              <w:rPr>
                <w:rFonts w:ascii="Arial" w:hAnsi="Arial" w:cs="Arial"/>
                <w:sz w:val="16"/>
                <w:szCs w:val="16"/>
              </w:rPr>
            </w:pPr>
            <w:r w:rsidRPr="00131B65">
              <w:rPr>
                <w:rFonts w:ascii="Arial" w:hAnsi="Arial" w:cs="Arial"/>
                <w:sz w:val="16"/>
                <w:szCs w:val="16"/>
              </w:rPr>
              <w:t>Amortised cost</w:t>
            </w:r>
          </w:p>
        </w:tc>
        <w:tc>
          <w:tcPr>
            <w:tcW w:w="601" w:type="pct"/>
            <w:vAlign w:val="bottom"/>
          </w:tcPr>
          <w:p w14:paraId="4281C424" w14:textId="77777777" w:rsidR="00205352" w:rsidRPr="00131B65" w:rsidRDefault="00283F29" w:rsidP="00131B65">
            <w:pPr>
              <w:ind w:left="-62" w:right="-72"/>
              <w:jc w:val="right"/>
              <w:rPr>
                <w:rFonts w:ascii="Arial" w:hAnsi="Arial" w:cs="Arial"/>
                <w:sz w:val="16"/>
                <w:szCs w:val="16"/>
              </w:rPr>
            </w:pPr>
            <w:r w:rsidRPr="00131B65">
              <w:rPr>
                <w:rFonts w:ascii="Arial" w:hAnsi="Arial" w:cs="Arial"/>
                <w:sz w:val="16"/>
                <w:szCs w:val="16"/>
              </w:rPr>
              <w:t>376,847</w:t>
            </w:r>
          </w:p>
        </w:tc>
        <w:tc>
          <w:tcPr>
            <w:tcW w:w="618" w:type="pct"/>
            <w:vAlign w:val="bottom"/>
          </w:tcPr>
          <w:p w14:paraId="6933A0AD" w14:textId="77777777" w:rsidR="00205352" w:rsidRPr="00131B65" w:rsidRDefault="00283F29" w:rsidP="008E11BA">
            <w:pPr>
              <w:ind w:left="-61" w:right="-72"/>
              <w:jc w:val="right"/>
              <w:rPr>
                <w:rFonts w:ascii="Arial" w:hAnsi="Arial" w:cs="Arial"/>
                <w:sz w:val="16"/>
                <w:szCs w:val="16"/>
              </w:rPr>
            </w:pPr>
            <w:r w:rsidRPr="00131B65">
              <w:rPr>
                <w:rFonts w:ascii="Arial" w:hAnsi="Arial" w:cs="Arial"/>
                <w:sz w:val="16"/>
                <w:szCs w:val="16"/>
              </w:rPr>
              <w:t>376,847</w:t>
            </w:r>
          </w:p>
        </w:tc>
        <w:tc>
          <w:tcPr>
            <w:tcW w:w="575" w:type="pct"/>
            <w:vAlign w:val="bottom"/>
          </w:tcPr>
          <w:p w14:paraId="54828EFB" w14:textId="77777777" w:rsidR="00205352" w:rsidRPr="00131B65" w:rsidRDefault="00205352" w:rsidP="00131B65">
            <w:pPr>
              <w:ind w:left="-28" w:right="-72"/>
              <w:jc w:val="right"/>
              <w:rPr>
                <w:rFonts w:ascii="Arial" w:hAnsi="Arial" w:cs="Arial"/>
                <w:sz w:val="16"/>
                <w:szCs w:val="16"/>
              </w:rPr>
            </w:pPr>
            <w:r w:rsidRPr="00131B65">
              <w:rPr>
                <w:rFonts w:ascii="Arial" w:hAnsi="Arial" w:cs="Arial"/>
                <w:sz w:val="16"/>
                <w:szCs w:val="16"/>
              </w:rPr>
              <w:t>-</w:t>
            </w:r>
          </w:p>
        </w:tc>
      </w:tr>
      <w:tr w:rsidR="00131B65" w:rsidRPr="00131B65" w14:paraId="549F736F" w14:textId="77777777" w:rsidTr="00E52D96">
        <w:tc>
          <w:tcPr>
            <w:tcW w:w="1845" w:type="pct"/>
            <w:vAlign w:val="bottom"/>
            <w:hideMark/>
          </w:tcPr>
          <w:p w14:paraId="2CD9C905" w14:textId="77777777" w:rsidR="00283F29" w:rsidRPr="00131B65" w:rsidRDefault="00283F29" w:rsidP="00873951">
            <w:pPr>
              <w:ind w:left="404"/>
              <w:jc w:val="left"/>
              <w:rPr>
                <w:rFonts w:ascii="Arial" w:hAnsi="Arial" w:cs="Arial"/>
                <w:sz w:val="16"/>
                <w:szCs w:val="16"/>
              </w:rPr>
            </w:pPr>
            <w:r w:rsidRPr="00131B65">
              <w:rPr>
                <w:rFonts w:ascii="Arial" w:hAnsi="Arial" w:cs="Arial"/>
                <w:sz w:val="16"/>
                <w:szCs w:val="16"/>
              </w:rPr>
              <w:t>Trade and other receivables</w:t>
            </w:r>
          </w:p>
        </w:tc>
        <w:tc>
          <w:tcPr>
            <w:tcW w:w="679" w:type="pct"/>
            <w:vAlign w:val="bottom"/>
          </w:tcPr>
          <w:p w14:paraId="6AA0AB2B" w14:textId="77777777" w:rsidR="00283F29" w:rsidRPr="00131B65" w:rsidRDefault="00283F29" w:rsidP="00131B65">
            <w:pPr>
              <w:ind w:left="138" w:right="-72" w:hanging="138"/>
              <w:rPr>
                <w:rFonts w:ascii="Arial" w:hAnsi="Arial" w:cs="Arial"/>
                <w:sz w:val="16"/>
                <w:szCs w:val="16"/>
              </w:rPr>
            </w:pPr>
            <w:r w:rsidRPr="00131B65">
              <w:rPr>
                <w:rFonts w:ascii="Arial" w:hAnsi="Arial" w:cs="Arial"/>
                <w:sz w:val="16"/>
                <w:szCs w:val="16"/>
              </w:rPr>
              <w:t>Amortised cost</w:t>
            </w:r>
          </w:p>
        </w:tc>
        <w:tc>
          <w:tcPr>
            <w:tcW w:w="682" w:type="pct"/>
            <w:vAlign w:val="bottom"/>
          </w:tcPr>
          <w:p w14:paraId="3BB8EABE" w14:textId="77777777" w:rsidR="00283F29" w:rsidRPr="00131B65" w:rsidRDefault="00283F29" w:rsidP="008E11BA">
            <w:pPr>
              <w:ind w:left="-10" w:right="-72" w:hanging="6"/>
              <w:rPr>
                <w:rFonts w:ascii="Arial" w:hAnsi="Arial" w:cs="Arial"/>
                <w:sz w:val="16"/>
                <w:szCs w:val="16"/>
              </w:rPr>
            </w:pPr>
            <w:r w:rsidRPr="00131B65">
              <w:rPr>
                <w:rFonts w:ascii="Arial" w:hAnsi="Arial" w:cs="Arial"/>
                <w:sz w:val="16"/>
                <w:szCs w:val="16"/>
              </w:rPr>
              <w:t>Amortised cost</w:t>
            </w:r>
          </w:p>
        </w:tc>
        <w:tc>
          <w:tcPr>
            <w:tcW w:w="601" w:type="pct"/>
            <w:vAlign w:val="bottom"/>
          </w:tcPr>
          <w:p w14:paraId="1B962537" w14:textId="77777777" w:rsidR="00283F29" w:rsidRPr="00131B65" w:rsidRDefault="00283F29" w:rsidP="00131B65">
            <w:pPr>
              <w:ind w:left="-62" w:right="-72"/>
              <w:jc w:val="right"/>
              <w:rPr>
                <w:rFonts w:ascii="Arial" w:hAnsi="Arial" w:cs="Arial"/>
                <w:sz w:val="16"/>
                <w:szCs w:val="16"/>
              </w:rPr>
            </w:pPr>
            <w:r w:rsidRPr="00131B65">
              <w:rPr>
                <w:rFonts w:ascii="Arial" w:hAnsi="Arial" w:cs="Arial"/>
                <w:sz w:val="16"/>
                <w:szCs w:val="16"/>
              </w:rPr>
              <w:t>67,051,182</w:t>
            </w:r>
          </w:p>
        </w:tc>
        <w:tc>
          <w:tcPr>
            <w:tcW w:w="618" w:type="pct"/>
            <w:vAlign w:val="bottom"/>
          </w:tcPr>
          <w:p w14:paraId="2EF84309" w14:textId="77777777" w:rsidR="00283F29" w:rsidRPr="00131B65" w:rsidRDefault="00283F29" w:rsidP="008E11BA">
            <w:pPr>
              <w:ind w:left="-61" w:right="-72"/>
              <w:jc w:val="right"/>
              <w:rPr>
                <w:rFonts w:ascii="Arial" w:hAnsi="Arial" w:cs="Arial"/>
                <w:sz w:val="16"/>
                <w:szCs w:val="16"/>
              </w:rPr>
            </w:pPr>
            <w:r w:rsidRPr="00131B65">
              <w:rPr>
                <w:rFonts w:ascii="Arial" w:hAnsi="Arial" w:cs="Arial"/>
                <w:sz w:val="16"/>
                <w:szCs w:val="16"/>
              </w:rPr>
              <w:t>64,473,395</w:t>
            </w:r>
          </w:p>
        </w:tc>
        <w:tc>
          <w:tcPr>
            <w:tcW w:w="575" w:type="pct"/>
            <w:vAlign w:val="bottom"/>
          </w:tcPr>
          <w:p w14:paraId="2D669CF0" w14:textId="77777777" w:rsidR="00283F29" w:rsidRPr="00131B65" w:rsidRDefault="00283F29" w:rsidP="00131B65">
            <w:pPr>
              <w:ind w:left="-28" w:right="-72"/>
              <w:jc w:val="right"/>
              <w:rPr>
                <w:rFonts w:ascii="Arial" w:hAnsi="Arial" w:cs="Arial"/>
                <w:sz w:val="16"/>
                <w:szCs w:val="16"/>
              </w:rPr>
            </w:pPr>
            <w:r w:rsidRPr="00131B65">
              <w:rPr>
                <w:rFonts w:ascii="Arial" w:hAnsi="Arial" w:cs="Arial"/>
                <w:sz w:val="16"/>
                <w:szCs w:val="16"/>
              </w:rPr>
              <w:t>(2,577,787)</w:t>
            </w:r>
          </w:p>
        </w:tc>
      </w:tr>
      <w:tr w:rsidR="00131B65" w:rsidRPr="00131B65" w14:paraId="1D4421D3" w14:textId="77777777" w:rsidTr="00E52D96">
        <w:tc>
          <w:tcPr>
            <w:tcW w:w="1845" w:type="pct"/>
            <w:vAlign w:val="bottom"/>
            <w:hideMark/>
          </w:tcPr>
          <w:p w14:paraId="041C57C6" w14:textId="5181243D" w:rsidR="00337D39" w:rsidRPr="00131B65" w:rsidRDefault="00337D39" w:rsidP="00873951">
            <w:pPr>
              <w:ind w:left="404"/>
              <w:jc w:val="left"/>
              <w:rPr>
                <w:rFonts w:ascii="Arial" w:hAnsi="Arial" w:cs="Arial"/>
                <w:sz w:val="16"/>
                <w:szCs w:val="16"/>
              </w:rPr>
            </w:pPr>
            <w:r w:rsidRPr="00131B65">
              <w:rPr>
                <w:rFonts w:ascii="Arial" w:hAnsi="Arial" w:cs="Arial"/>
                <w:sz w:val="16"/>
                <w:szCs w:val="16"/>
              </w:rPr>
              <w:t xml:space="preserve">Short-term loans to related parties </w:t>
            </w:r>
          </w:p>
        </w:tc>
        <w:tc>
          <w:tcPr>
            <w:tcW w:w="679" w:type="pct"/>
            <w:vAlign w:val="bottom"/>
            <w:hideMark/>
          </w:tcPr>
          <w:p w14:paraId="4E5FF05D" w14:textId="62581D3D" w:rsidR="00337D39" w:rsidRPr="00131B65" w:rsidRDefault="00337D39" w:rsidP="00131B65">
            <w:pPr>
              <w:ind w:left="138" w:right="-72" w:hanging="138"/>
              <w:rPr>
                <w:rFonts w:ascii="Arial" w:hAnsi="Arial" w:cs="Arial"/>
                <w:sz w:val="16"/>
                <w:szCs w:val="16"/>
              </w:rPr>
            </w:pPr>
            <w:r w:rsidRPr="00131B65">
              <w:rPr>
                <w:rFonts w:ascii="Arial" w:hAnsi="Arial" w:cs="Arial"/>
                <w:sz w:val="16"/>
                <w:szCs w:val="16"/>
              </w:rPr>
              <w:t>Amortised cost</w:t>
            </w:r>
          </w:p>
        </w:tc>
        <w:tc>
          <w:tcPr>
            <w:tcW w:w="682" w:type="pct"/>
            <w:vAlign w:val="bottom"/>
            <w:hideMark/>
          </w:tcPr>
          <w:p w14:paraId="51950AC8" w14:textId="1D86BA7A" w:rsidR="00337D39" w:rsidRPr="00131B65" w:rsidRDefault="00337D39" w:rsidP="008E11BA">
            <w:pPr>
              <w:ind w:left="-10" w:right="-72" w:hanging="6"/>
              <w:rPr>
                <w:rFonts w:ascii="Arial" w:hAnsi="Arial" w:cs="Arial"/>
                <w:sz w:val="16"/>
                <w:szCs w:val="16"/>
              </w:rPr>
            </w:pPr>
            <w:r w:rsidRPr="00131B65">
              <w:rPr>
                <w:rFonts w:ascii="Arial" w:hAnsi="Arial" w:cs="Arial"/>
                <w:sz w:val="16"/>
                <w:szCs w:val="16"/>
              </w:rPr>
              <w:t>Amortised cost</w:t>
            </w:r>
          </w:p>
        </w:tc>
        <w:tc>
          <w:tcPr>
            <w:tcW w:w="601" w:type="pct"/>
            <w:vAlign w:val="bottom"/>
          </w:tcPr>
          <w:p w14:paraId="5DCB832E" w14:textId="77777777" w:rsidR="00337D39" w:rsidRPr="00131B65" w:rsidRDefault="00337D39" w:rsidP="00131B65">
            <w:pPr>
              <w:ind w:left="-62" w:right="-72"/>
              <w:jc w:val="right"/>
              <w:rPr>
                <w:rFonts w:ascii="Arial" w:hAnsi="Arial" w:cs="Arial"/>
                <w:sz w:val="16"/>
                <w:szCs w:val="16"/>
              </w:rPr>
            </w:pPr>
            <w:r w:rsidRPr="00131B65">
              <w:rPr>
                <w:rFonts w:ascii="Arial" w:hAnsi="Arial" w:cs="Arial"/>
                <w:sz w:val="16"/>
                <w:szCs w:val="16"/>
              </w:rPr>
              <w:t>103,337,000</w:t>
            </w:r>
          </w:p>
        </w:tc>
        <w:tc>
          <w:tcPr>
            <w:tcW w:w="618" w:type="pct"/>
            <w:vAlign w:val="bottom"/>
          </w:tcPr>
          <w:p w14:paraId="63746475" w14:textId="77777777" w:rsidR="00337D39" w:rsidRPr="00131B65" w:rsidRDefault="00337D39" w:rsidP="008E11BA">
            <w:pPr>
              <w:ind w:left="-61" w:right="-72"/>
              <w:jc w:val="right"/>
              <w:rPr>
                <w:rFonts w:ascii="Arial" w:hAnsi="Arial" w:cs="Arial"/>
                <w:sz w:val="16"/>
                <w:szCs w:val="16"/>
              </w:rPr>
            </w:pPr>
            <w:r w:rsidRPr="00131B65">
              <w:rPr>
                <w:rFonts w:ascii="Arial" w:hAnsi="Arial" w:cs="Arial"/>
                <w:sz w:val="16"/>
                <w:szCs w:val="16"/>
              </w:rPr>
              <w:t>85,897,324</w:t>
            </w:r>
          </w:p>
        </w:tc>
        <w:tc>
          <w:tcPr>
            <w:tcW w:w="575" w:type="pct"/>
            <w:vAlign w:val="bottom"/>
            <w:hideMark/>
          </w:tcPr>
          <w:p w14:paraId="033EDA2A" w14:textId="77777777" w:rsidR="00337D39" w:rsidRPr="00131B65" w:rsidRDefault="00337D39" w:rsidP="00131B65">
            <w:pPr>
              <w:ind w:left="-28" w:right="-72"/>
              <w:jc w:val="right"/>
              <w:rPr>
                <w:rFonts w:ascii="Arial" w:hAnsi="Arial" w:cs="Arial"/>
                <w:sz w:val="16"/>
                <w:szCs w:val="16"/>
              </w:rPr>
            </w:pPr>
            <w:r w:rsidRPr="00131B65">
              <w:rPr>
                <w:rFonts w:ascii="Arial" w:hAnsi="Arial" w:cs="Arial"/>
                <w:sz w:val="16"/>
                <w:szCs w:val="16"/>
              </w:rPr>
              <w:t>(17,439,676)</w:t>
            </w:r>
          </w:p>
        </w:tc>
      </w:tr>
      <w:tr w:rsidR="00131B65" w:rsidRPr="008E11BA" w14:paraId="3F050168" w14:textId="77777777" w:rsidTr="00E52D96">
        <w:tc>
          <w:tcPr>
            <w:tcW w:w="1845" w:type="pct"/>
            <w:vAlign w:val="bottom"/>
          </w:tcPr>
          <w:p w14:paraId="59D267B5" w14:textId="77777777" w:rsidR="00337D39" w:rsidRPr="008E11BA" w:rsidRDefault="00337D39" w:rsidP="00873951">
            <w:pPr>
              <w:ind w:left="404"/>
              <w:jc w:val="left"/>
              <w:rPr>
                <w:rFonts w:ascii="Arial" w:hAnsi="Arial" w:cs="Arial"/>
                <w:sz w:val="10"/>
                <w:szCs w:val="10"/>
              </w:rPr>
            </w:pPr>
          </w:p>
        </w:tc>
        <w:tc>
          <w:tcPr>
            <w:tcW w:w="679" w:type="pct"/>
            <w:vAlign w:val="bottom"/>
          </w:tcPr>
          <w:p w14:paraId="77E1633E" w14:textId="77777777" w:rsidR="00337D39" w:rsidRPr="008E11BA" w:rsidRDefault="00337D39" w:rsidP="00131B65">
            <w:pPr>
              <w:ind w:left="138" w:right="-72" w:hanging="138"/>
              <w:rPr>
                <w:rFonts w:ascii="Arial" w:hAnsi="Arial" w:cs="Arial"/>
                <w:sz w:val="10"/>
                <w:szCs w:val="10"/>
              </w:rPr>
            </w:pPr>
          </w:p>
        </w:tc>
        <w:tc>
          <w:tcPr>
            <w:tcW w:w="682" w:type="pct"/>
            <w:vAlign w:val="bottom"/>
          </w:tcPr>
          <w:p w14:paraId="1CA92F39" w14:textId="77777777" w:rsidR="00337D39" w:rsidRPr="008E11BA" w:rsidRDefault="00337D39" w:rsidP="008E11BA">
            <w:pPr>
              <w:ind w:left="-10" w:right="-72" w:hanging="6"/>
              <w:rPr>
                <w:rFonts w:ascii="Arial" w:hAnsi="Arial" w:cs="Arial"/>
                <w:sz w:val="10"/>
                <w:szCs w:val="10"/>
              </w:rPr>
            </w:pPr>
          </w:p>
        </w:tc>
        <w:tc>
          <w:tcPr>
            <w:tcW w:w="601" w:type="pct"/>
            <w:vAlign w:val="bottom"/>
          </w:tcPr>
          <w:p w14:paraId="21854E30" w14:textId="77777777" w:rsidR="00337D39" w:rsidRPr="008E11BA" w:rsidRDefault="00337D39" w:rsidP="00131B65">
            <w:pPr>
              <w:ind w:left="-62" w:right="-72"/>
              <w:jc w:val="right"/>
              <w:rPr>
                <w:rFonts w:ascii="Arial" w:hAnsi="Arial" w:cs="Arial"/>
                <w:sz w:val="10"/>
                <w:szCs w:val="10"/>
              </w:rPr>
            </w:pPr>
          </w:p>
        </w:tc>
        <w:tc>
          <w:tcPr>
            <w:tcW w:w="618" w:type="pct"/>
            <w:vAlign w:val="bottom"/>
          </w:tcPr>
          <w:p w14:paraId="12154EEC" w14:textId="77777777" w:rsidR="00337D39" w:rsidRPr="008E11BA" w:rsidRDefault="00337D39" w:rsidP="008E11BA">
            <w:pPr>
              <w:ind w:left="-61" w:right="-72"/>
              <w:jc w:val="right"/>
              <w:rPr>
                <w:rFonts w:ascii="Arial" w:hAnsi="Arial" w:cs="Arial"/>
                <w:sz w:val="10"/>
                <w:szCs w:val="10"/>
              </w:rPr>
            </w:pPr>
          </w:p>
        </w:tc>
        <w:tc>
          <w:tcPr>
            <w:tcW w:w="575" w:type="pct"/>
            <w:vAlign w:val="bottom"/>
          </w:tcPr>
          <w:p w14:paraId="56817226" w14:textId="77777777" w:rsidR="00337D39" w:rsidRPr="008E11BA" w:rsidRDefault="00337D39" w:rsidP="00131B65">
            <w:pPr>
              <w:ind w:left="-28" w:right="-72"/>
              <w:jc w:val="right"/>
              <w:rPr>
                <w:rFonts w:ascii="Arial" w:hAnsi="Arial" w:cs="Arial"/>
                <w:sz w:val="10"/>
                <w:szCs w:val="10"/>
              </w:rPr>
            </w:pPr>
          </w:p>
        </w:tc>
      </w:tr>
      <w:tr w:rsidR="00131B65" w:rsidRPr="00131B65" w14:paraId="55434BDE" w14:textId="77777777" w:rsidTr="00E52D96">
        <w:tc>
          <w:tcPr>
            <w:tcW w:w="1845" w:type="pct"/>
            <w:vAlign w:val="bottom"/>
            <w:hideMark/>
          </w:tcPr>
          <w:p w14:paraId="3E13D84F" w14:textId="77777777" w:rsidR="00337D39" w:rsidRPr="00131B65" w:rsidRDefault="00337D39" w:rsidP="00873951">
            <w:pPr>
              <w:ind w:left="404"/>
              <w:jc w:val="left"/>
              <w:rPr>
                <w:rFonts w:ascii="Arial" w:hAnsi="Arial" w:cs="Arial"/>
                <w:sz w:val="16"/>
                <w:szCs w:val="16"/>
              </w:rPr>
            </w:pPr>
            <w:r w:rsidRPr="00131B65">
              <w:rPr>
                <w:rFonts w:ascii="Arial" w:hAnsi="Arial" w:cs="Arial"/>
                <w:b/>
                <w:bCs/>
                <w:sz w:val="16"/>
                <w:szCs w:val="16"/>
              </w:rPr>
              <w:t>Non-current financial assets</w:t>
            </w:r>
          </w:p>
        </w:tc>
        <w:tc>
          <w:tcPr>
            <w:tcW w:w="679" w:type="pct"/>
            <w:vAlign w:val="bottom"/>
          </w:tcPr>
          <w:p w14:paraId="1A5E2D43" w14:textId="77777777" w:rsidR="00337D39" w:rsidRPr="00131B65" w:rsidRDefault="00337D39" w:rsidP="00131B65">
            <w:pPr>
              <w:ind w:left="138" w:right="-72" w:hanging="138"/>
              <w:rPr>
                <w:rFonts w:ascii="Arial" w:hAnsi="Arial" w:cs="Arial"/>
                <w:sz w:val="16"/>
                <w:szCs w:val="16"/>
              </w:rPr>
            </w:pPr>
          </w:p>
        </w:tc>
        <w:tc>
          <w:tcPr>
            <w:tcW w:w="682" w:type="pct"/>
            <w:vAlign w:val="bottom"/>
          </w:tcPr>
          <w:p w14:paraId="29FB1FA9" w14:textId="77777777" w:rsidR="00337D39" w:rsidRPr="00131B65" w:rsidRDefault="00337D39" w:rsidP="008E11BA">
            <w:pPr>
              <w:ind w:left="-10" w:right="-72" w:hanging="6"/>
              <w:rPr>
                <w:rFonts w:ascii="Arial" w:hAnsi="Arial" w:cs="Arial"/>
                <w:sz w:val="16"/>
                <w:szCs w:val="16"/>
              </w:rPr>
            </w:pPr>
          </w:p>
        </w:tc>
        <w:tc>
          <w:tcPr>
            <w:tcW w:w="601" w:type="pct"/>
            <w:vAlign w:val="bottom"/>
          </w:tcPr>
          <w:p w14:paraId="21FA5257" w14:textId="77777777" w:rsidR="00337D39" w:rsidRPr="00131B65" w:rsidRDefault="00337D39" w:rsidP="00131B65">
            <w:pPr>
              <w:ind w:left="-62" w:right="-72"/>
              <w:rPr>
                <w:rFonts w:ascii="Arial" w:hAnsi="Arial" w:cs="Arial"/>
                <w:sz w:val="16"/>
                <w:szCs w:val="16"/>
              </w:rPr>
            </w:pPr>
          </w:p>
        </w:tc>
        <w:tc>
          <w:tcPr>
            <w:tcW w:w="618" w:type="pct"/>
            <w:vAlign w:val="bottom"/>
          </w:tcPr>
          <w:p w14:paraId="1B359313" w14:textId="77777777" w:rsidR="00337D39" w:rsidRPr="00131B65" w:rsidRDefault="00337D39" w:rsidP="008E11BA">
            <w:pPr>
              <w:ind w:left="-61" w:right="-72"/>
              <w:rPr>
                <w:rFonts w:ascii="Arial" w:hAnsi="Arial" w:cs="Arial"/>
                <w:sz w:val="16"/>
                <w:szCs w:val="16"/>
              </w:rPr>
            </w:pPr>
          </w:p>
        </w:tc>
        <w:tc>
          <w:tcPr>
            <w:tcW w:w="575" w:type="pct"/>
            <w:vAlign w:val="bottom"/>
          </w:tcPr>
          <w:p w14:paraId="7157ED9B" w14:textId="77777777" w:rsidR="00337D39" w:rsidRPr="00131B65" w:rsidRDefault="00337D39" w:rsidP="00131B65">
            <w:pPr>
              <w:ind w:left="-28" w:right="-72"/>
              <w:rPr>
                <w:rFonts w:ascii="Arial" w:hAnsi="Arial" w:cs="Arial"/>
                <w:sz w:val="16"/>
                <w:szCs w:val="16"/>
              </w:rPr>
            </w:pPr>
          </w:p>
        </w:tc>
      </w:tr>
      <w:tr w:rsidR="00131B65" w:rsidRPr="00131B65" w14:paraId="75E9A6D1" w14:textId="77777777" w:rsidTr="00E52D96">
        <w:tc>
          <w:tcPr>
            <w:tcW w:w="1845" w:type="pct"/>
            <w:vAlign w:val="bottom"/>
            <w:hideMark/>
          </w:tcPr>
          <w:p w14:paraId="67B63D06" w14:textId="77777777" w:rsidR="00337D39" w:rsidRPr="00131B65" w:rsidRDefault="00337D39" w:rsidP="00873951">
            <w:pPr>
              <w:ind w:left="404"/>
              <w:jc w:val="left"/>
              <w:rPr>
                <w:rFonts w:ascii="Arial" w:hAnsi="Arial" w:cs="Arial"/>
                <w:sz w:val="16"/>
                <w:szCs w:val="16"/>
              </w:rPr>
            </w:pPr>
            <w:r w:rsidRPr="00131B65">
              <w:rPr>
                <w:rFonts w:ascii="Arial" w:hAnsi="Arial" w:cs="Arial"/>
                <w:sz w:val="16"/>
                <w:szCs w:val="16"/>
              </w:rPr>
              <w:t>Other non-current assets</w:t>
            </w:r>
          </w:p>
        </w:tc>
        <w:tc>
          <w:tcPr>
            <w:tcW w:w="679" w:type="pct"/>
            <w:vAlign w:val="bottom"/>
            <w:hideMark/>
          </w:tcPr>
          <w:p w14:paraId="7B2BB71E" w14:textId="77777777" w:rsidR="00337D39" w:rsidRPr="00131B65" w:rsidRDefault="00337D39" w:rsidP="00131B65">
            <w:pPr>
              <w:ind w:left="138" w:right="-72" w:hanging="138"/>
              <w:rPr>
                <w:rFonts w:ascii="Arial" w:hAnsi="Arial" w:cs="Arial"/>
                <w:sz w:val="16"/>
                <w:szCs w:val="16"/>
              </w:rPr>
            </w:pPr>
            <w:r w:rsidRPr="00131B65">
              <w:rPr>
                <w:rFonts w:ascii="Arial" w:hAnsi="Arial" w:cs="Arial"/>
                <w:sz w:val="16"/>
                <w:szCs w:val="16"/>
              </w:rPr>
              <w:t>Amortised cost</w:t>
            </w:r>
          </w:p>
        </w:tc>
        <w:tc>
          <w:tcPr>
            <w:tcW w:w="682" w:type="pct"/>
            <w:vAlign w:val="bottom"/>
            <w:hideMark/>
          </w:tcPr>
          <w:p w14:paraId="09F93422" w14:textId="77777777" w:rsidR="00337D39" w:rsidRPr="00131B65" w:rsidRDefault="00337D39" w:rsidP="008E11BA">
            <w:pPr>
              <w:ind w:left="-10" w:right="-72" w:hanging="6"/>
              <w:rPr>
                <w:rFonts w:ascii="Arial" w:hAnsi="Arial" w:cs="Arial"/>
                <w:sz w:val="16"/>
                <w:szCs w:val="16"/>
              </w:rPr>
            </w:pPr>
            <w:r w:rsidRPr="00131B65">
              <w:rPr>
                <w:rFonts w:ascii="Arial" w:hAnsi="Arial" w:cs="Arial"/>
                <w:sz w:val="16"/>
                <w:szCs w:val="16"/>
              </w:rPr>
              <w:t>Amortised cost</w:t>
            </w:r>
          </w:p>
        </w:tc>
        <w:tc>
          <w:tcPr>
            <w:tcW w:w="601" w:type="pct"/>
            <w:vAlign w:val="bottom"/>
            <w:hideMark/>
          </w:tcPr>
          <w:p w14:paraId="2FDED4AE" w14:textId="77777777" w:rsidR="00337D39" w:rsidRPr="00131B65" w:rsidRDefault="00337D39" w:rsidP="00131B65">
            <w:pPr>
              <w:ind w:left="-62" w:right="-72"/>
              <w:jc w:val="right"/>
              <w:rPr>
                <w:rFonts w:ascii="Arial" w:hAnsi="Arial" w:cs="Arial"/>
                <w:sz w:val="16"/>
                <w:szCs w:val="16"/>
              </w:rPr>
            </w:pPr>
            <w:r w:rsidRPr="00131B65">
              <w:rPr>
                <w:rFonts w:ascii="Arial" w:hAnsi="Arial" w:cs="Arial"/>
                <w:sz w:val="16"/>
                <w:szCs w:val="16"/>
              </w:rPr>
              <w:t>743,550</w:t>
            </w:r>
          </w:p>
        </w:tc>
        <w:tc>
          <w:tcPr>
            <w:tcW w:w="618" w:type="pct"/>
            <w:vAlign w:val="bottom"/>
            <w:hideMark/>
          </w:tcPr>
          <w:p w14:paraId="0488A982" w14:textId="77777777" w:rsidR="00337D39" w:rsidRPr="00131B65" w:rsidRDefault="00337D39" w:rsidP="008E11BA">
            <w:pPr>
              <w:ind w:left="-61" w:right="-72"/>
              <w:jc w:val="right"/>
              <w:rPr>
                <w:rFonts w:ascii="Arial" w:hAnsi="Arial" w:cs="Arial"/>
                <w:sz w:val="16"/>
                <w:szCs w:val="16"/>
              </w:rPr>
            </w:pPr>
            <w:r w:rsidRPr="00131B65">
              <w:rPr>
                <w:rFonts w:ascii="Arial" w:hAnsi="Arial" w:cs="Arial"/>
                <w:sz w:val="16"/>
                <w:szCs w:val="16"/>
              </w:rPr>
              <w:t>743,550</w:t>
            </w:r>
          </w:p>
        </w:tc>
        <w:tc>
          <w:tcPr>
            <w:tcW w:w="575" w:type="pct"/>
            <w:vAlign w:val="bottom"/>
            <w:hideMark/>
          </w:tcPr>
          <w:p w14:paraId="4A3F3539" w14:textId="77777777" w:rsidR="00337D39" w:rsidRPr="00131B65" w:rsidRDefault="00337D39" w:rsidP="00131B65">
            <w:pPr>
              <w:ind w:left="-28" w:right="-72"/>
              <w:jc w:val="right"/>
              <w:rPr>
                <w:rFonts w:ascii="Arial" w:hAnsi="Arial" w:cs="Arial"/>
                <w:sz w:val="16"/>
                <w:szCs w:val="16"/>
              </w:rPr>
            </w:pPr>
            <w:r w:rsidRPr="00131B65">
              <w:rPr>
                <w:rFonts w:ascii="Arial" w:hAnsi="Arial" w:cs="Arial"/>
                <w:sz w:val="16"/>
                <w:szCs w:val="16"/>
              </w:rPr>
              <w:t>-</w:t>
            </w:r>
          </w:p>
        </w:tc>
      </w:tr>
      <w:tr w:rsidR="00131B65" w:rsidRPr="008E11BA" w14:paraId="1D3A54F9" w14:textId="77777777" w:rsidTr="00E52D96">
        <w:tc>
          <w:tcPr>
            <w:tcW w:w="1845" w:type="pct"/>
            <w:vAlign w:val="bottom"/>
          </w:tcPr>
          <w:p w14:paraId="1FB19B56" w14:textId="77777777" w:rsidR="00337D39" w:rsidRPr="008E11BA" w:rsidRDefault="00337D39" w:rsidP="00873951">
            <w:pPr>
              <w:ind w:left="404"/>
              <w:jc w:val="left"/>
              <w:rPr>
                <w:rFonts w:ascii="Arial" w:hAnsi="Arial" w:cs="Arial"/>
                <w:sz w:val="10"/>
                <w:szCs w:val="10"/>
              </w:rPr>
            </w:pPr>
          </w:p>
        </w:tc>
        <w:tc>
          <w:tcPr>
            <w:tcW w:w="679" w:type="pct"/>
            <w:vAlign w:val="bottom"/>
          </w:tcPr>
          <w:p w14:paraId="7BA0EC02" w14:textId="77777777" w:rsidR="00337D39" w:rsidRPr="008E11BA" w:rsidRDefault="00337D39" w:rsidP="00131B65">
            <w:pPr>
              <w:ind w:left="138" w:right="-72" w:hanging="138"/>
              <w:jc w:val="left"/>
              <w:rPr>
                <w:rFonts w:ascii="Arial" w:hAnsi="Arial" w:cs="Arial"/>
                <w:sz w:val="10"/>
                <w:szCs w:val="10"/>
              </w:rPr>
            </w:pPr>
          </w:p>
        </w:tc>
        <w:tc>
          <w:tcPr>
            <w:tcW w:w="682" w:type="pct"/>
            <w:vAlign w:val="bottom"/>
          </w:tcPr>
          <w:p w14:paraId="678B0AA6" w14:textId="77777777" w:rsidR="00337D39" w:rsidRPr="008E11BA" w:rsidRDefault="00337D39" w:rsidP="008E11BA">
            <w:pPr>
              <w:ind w:left="-10" w:right="-72" w:hanging="6"/>
              <w:rPr>
                <w:rFonts w:ascii="Arial" w:hAnsi="Arial" w:cs="Arial"/>
                <w:sz w:val="10"/>
                <w:szCs w:val="10"/>
              </w:rPr>
            </w:pPr>
          </w:p>
        </w:tc>
        <w:tc>
          <w:tcPr>
            <w:tcW w:w="601" w:type="pct"/>
            <w:vAlign w:val="bottom"/>
          </w:tcPr>
          <w:p w14:paraId="5C24814F" w14:textId="77777777" w:rsidR="00337D39" w:rsidRPr="008E11BA" w:rsidRDefault="00337D39" w:rsidP="00131B65">
            <w:pPr>
              <w:ind w:left="-62" w:right="-72"/>
              <w:jc w:val="right"/>
              <w:rPr>
                <w:rFonts w:ascii="Arial" w:hAnsi="Arial" w:cs="Arial"/>
                <w:sz w:val="10"/>
                <w:szCs w:val="10"/>
              </w:rPr>
            </w:pPr>
          </w:p>
        </w:tc>
        <w:tc>
          <w:tcPr>
            <w:tcW w:w="618" w:type="pct"/>
            <w:vAlign w:val="bottom"/>
          </w:tcPr>
          <w:p w14:paraId="7F8188F7" w14:textId="77777777" w:rsidR="00337D39" w:rsidRPr="008E11BA" w:rsidRDefault="00337D39" w:rsidP="008E11BA">
            <w:pPr>
              <w:ind w:left="-61" w:right="-72"/>
              <w:jc w:val="right"/>
              <w:rPr>
                <w:rFonts w:ascii="Arial" w:hAnsi="Arial" w:cs="Arial"/>
                <w:sz w:val="10"/>
                <w:szCs w:val="10"/>
              </w:rPr>
            </w:pPr>
          </w:p>
        </w:tc>
        <w:tc>
          <w:tcPr>
            <w:tcW w:w="575" w:type="pct"/>
            <w:vAlign w:val="bottom"/>
          </w:tcPr>
          <w:p w14:paraId="277060B2" w14:textId="77777777" w:rsidR="00337D39" w:rsidRPr="008E11BA" w:rsidRDefault="00337D39" w:rsidP="00131B65">
            <w:pPr>
              <w:ind w:left="-28" w:right="-72"/>
              <w:jc w:val="right"/>
              <w:rPr>
                <w:rFonts w:ascii="Arial" w:hAnsi="Arial" w:cs="Arial"/>
                <w:sz w:val="10"/>
                <w:szCs w:val="10"/>
              </w:rPr>
            </w:pPr>
          </w:p>
        </w:tc>
      </w:tr>
      <w:tr w:rsidR="00131B65" w:rsidRPr="00131B65" w14:paraId="128854FC" w14:textId="77777777" w:rsidTr="00E52D96">
        <w:tc>
          <w:tcPr>
            <w:tcW w:w="1845" w:type="pct"/>
            <w:vAlign w:val="bottom"/>
            <w:hideMark/>
          </w:tcPr>
          <w:p w14:paraId="61DA92CC" w14:textId="77777777" w:rsidR="00337D39" w:rsidRPr="00131B65" w:rsidRDefault="00337D39" w:rsidP="00873951">
            <w:pPr>
              <w:ind w:left="404"/>
              <w:jc w:val="left"/>
              <w:rPr>
                <w:rFonts w:ascii="Arial" w:hAnsi="Arial" w:cs="Arial"/>
                <w:sz w:val="16"/>
                <w:szCs w:val="16"/>
              </w:rPr>
            </w:pPr>
            <w:r w:rsidRPr="00131B65">
              <w:rPr>
                <w:rFonts w:ascii="Arial" w:hAnsi="Arial" w:cs="Arial"/>
                <w:b/>
                <w:bCs/>
                <w:sz w:val="16"/>
                <w:szCs w:val="16"/>
              </w:rPr>
              <w:t>Current financial liabilities</w:t>
            </w:r>
          </w:p>
        </w:tc>
        <w:tc>
          <w:tcPr>
            <w:tcW w:w="679" w:type="pct"/>
            <w:vAlign w:val="bottom"/>
          </w:tcPr>
          <w:p w14:paraId="193E7ABF" w14:textId="77777777" w:rsidR="00337D39" w:rsidRPr="00131B65" w:rsidRDefault="00337D39" w:rsidP="00131B65">
            <w:pPr>
              <w:ind w:left="138" w:right="-72" w:hanging="138"/>
              <w:jc w:val="left"/>
              <w:rPr>
                <w:rFonts w:ascii="Arial" w:hAnsi="Arial" w:cs="Arial"/>
                <w:sz w:val="16"/>
                <w:szCs w:val="16"/>
                <w:cs/>
              </w:rPr>
            </w:pPr>
          </w:p>
        </w:tc>
        <w:tc>
          <w:tcPr>
            <w:tcW w:w="682" w:type="pct"/>
            <w:vAlign w:val="bottom"/>
          </w:tcPr>
          <w:p w14:paraId="0CF7B4AD" w14:textId="77777777" w:rsidR="00337D39" w:rsidRPr="00131B65" w:rsidRDefault="00337D39" w:rsidP="008E11BA">
            <w:pPr>
              <w:ind w:left="-10" w:right="-72" w:hanging="6"/>
              <w:rPr>
                <w:rFonts w:ascii="Arial" w:hAnsi="Arial" w:cs="Arial"/>
                <w:sz w:val="16"/>
                <w:szCs w:val="16"/>
              </w:rPr>
            </w:pPr>
          </w:p>
        </w:tc>
        <w:tc>
          <w:tcPr>
            <w:tcW w:w="601" w:type="pct"/>
            <w:vAlign w:val="bottom"/>
          </w:tcPr>
          <w:p w14:paraId="15DB08AC" w14:textId="77777777" w:rsidR="00337D39" w:rsidRPr="00131B65" w:rsidRDefault="00337D39" w:rsidP="00131B65">
            <w:pPr>
              <w:ind w:left="-62" w:right="-72"/>
              <w:jc w:val="right"/>
              <w:rPr>
                <w:rFonts w:ascii="Arial" w:hAnsi="Arial" w:cs="Arial"/>
                <w:sz w:val="16"/>
                <w:szCs w:val="16"/>
              </w:rPr>
            </w:pPr>
          </w:p>
        </w:tc>
        <w:tc>
          <w:tcPr>
            <w:tcW w:w="618" w:type="pct"/>
            <w:vAlign w:val="bottom"/>
          </w:tcPr>
          <w:p w14:paraId="0EE86E54" w14:textId="77777777" w:rsidR="00337D39" w:rsidRPr="00131B65" w:rsidRDefault="00337D39" w:rsidP="008E11BA">
            <w:pPr>
              <w:ind w:left="-61" w:right="-72"/>
              <w:jc w:val="right"/>
              <w:rPr>
                <w:rFonts w:ascii="Arial" w:hAnsi="Arial" w:cs="Arial"/>
                <w:sz w:val="16"/>
                <w:szCs w:val="16"/>
              </w:rPr>
            </w:pPr>
          </w:p>
        </w:tc>
        <w:tc>
          <w:tcPr>
            <w:tcW w:w="575" w:type="pct"/>
            <w:vAlign w:val="bottom"/>
          </w:tcPr>
          <w:p w14:paraId="05DD36B4" w14:textId="77777777" w:rsidR="00337D39" w:rsidRPr="00131B65" w:rsidRDefault="00337D39" w:rsidP="00131B65">
            <w:pPr>
              <w:ind w:left="-28" w:right="-72"/>
              <w:jc w:val="right"/>
              <w:rPr>
                <w:rFonts w:ascii="Arial" w:hAnsi="Arial" w:cs="Arial"/>
                <w:sz w:val="16"/>
                <w:szCs w:val="16"/>
              </w:rPr>
            </w:pPr>
          </w:p>
        </w:tc>
      </w:tr>
      <w:tr w:rsidR="00131B65" w:rsidRPr="00131B65" w14:paraId="2EBAADCE" w14:textId="77777777" w:rsidTr="00E52D96">
        <w:tc>
          <w:tcPr>
            <w:tcW w:w="1845" w:type="pct"/>
            <w:vAlign w:val="bottom"/>
          </w:tcPr>
          <w:p w14:paraId="43DB262F" w14:textId="7AE9C3D0" w:rsidR="00DD7158" w:rsidRPr="00131B65" w:rsidRDefault="00E940FC" w:rsidP="00873951">
            <w:pPr>
              <w:ind w:left="404"/>
              <w:jc w:val="left"/>
              <w:rPr>
                <w:rFonts w:ascii="Arial" w:hAnsi="Arial" w:cs="Arial"/>
                <w:sz w:val="16"/>
                <w:szCs w:val="16"/>
              </w:rPr>
            </w:pPr>
            <w:r w:rsidRPr="00131B65">
              <w:rPr>
                <w:rFonts w:ascii="Arial" w:hAnsi="Arial" w:cs="Arial"/>
                <w:sz w:val="16"/>
                <w:szCs w:val="16"/>
              </w:rPr>
              <w:t>Bank overdrafts and</w:t>
            </w:r>
            <w:r w:rsidR="00DD7158" w:rsidRPr="00131B65">
              <w:rPr>
                <w:rFonts w:ascii="Arial" w:hAnsi="Arial" w:cs="Arial"/>
                <w:sz w:val="16"/>
                <w:szCs w:val="16"/>
              </w:rPr>
              <w:t xml:space="preserve"> </w:t>
            </w:r>
            <w:r w:rsidRPr="00131B65">
              <w:rPr>
                <w:rFonts w:ascii="Arial" w:hAnsi="Arial" w:cs="Arial"/>
                <w:sz w:val="16"/>
                <w:szCs w:val="16"/>
              </w:rPr>
              <w:t>short-term</w:t>
            </w:r>
          </w:p>
          <w:p w14:paraId="571858D2" w14:textId="3A4F0D30" w:rsidR="00E940FC" w:rsidRPr="002F28D4" w:rsidRDefault="00DD7158" w:rsidP="00873951">
            <w:pPr>
              <w:ind w:left="404"/>
              <w:jc w:val="left"/>
              <w:rPr>
                <w:rFonts w:ascii="Arial" w:hAnsi="Arial" w:cs="Arial"/>
                <w:spacing w:val="-4"/>
                <w:sz w:val="16"/>
                <w:szCs w:val="16"/>
              </w:rPr>
            </w:pPr>
            <w:r w:rsidRPr="00131B65">
              <w:rPr>
                <w:rFonts w:ascii="Arial" w:hAnsi="Arial" w:cs="Arial"/>
                <w:sz w:val="16"/>
                <w:szCs w:val="16"/>
              </w:rPr>
              <w:t xml:space="preserve">   </w:t>
            </w:r>
            <w:r w:rsidR="00E940FC" w:rsidRPr="002F28D4">
              <w:rPr>
                <w:rFonts w:ascii="Arial" w:hAnsi="Arial" w:cs="Arial"/>
                <w:spacing w:val="-4"/>
                <w:sz w:val="16"/>
                <w:szCs w:val="16"/>
              </w:rPr>
              <w:t>borrowings from</w:t>
            </w:r>
            <w:r w:rsidRPr="002F28D4">
              <w:rPr>
                <w:rFonts w:ascii="Arial" w:hAnsi="Arial" w:cs="Arial"/>
                <w:spacing w:val="-4"/>
                <w:sz w:val="16"/>
                <w:szCs w:val="16"/>
              </w:rPr>
              <w:t xml:space="preserve"> </w:t>
            </w:r>
            <w:r w:rsidR="00E940FC" w:rsidRPr="002F28D4">
              <w:rPr>
                <w:rFonts w:ascii="Arial" w:hAnsi="Arial" w:cs="Arial"/>
                <w:spacing w:val="-4"/>
                <w:sz w:val="16"/>
                <w:szCs w:val="16"/>
              </w:rPr>
              <w:t>financial institutions</w:t>
            </w:r>
          </w:p>
        </w:tc>
        <w:tc>
          <w:tcPr>
            <w:tcW w:w="679" w:type="pct"/>
            <w:vAlign w:val="bottom"/>
          </w:tcPr>
          <w:p w14:paraId="45426C6B" w14:textId="77777777" w:rsidR="00DD7158" w:rsidRPr="00131B65" w:rsidRDefault="00DD7158" w:rsidP="00131B65">
            <w:pPr>
              <w:ind w:left="138" w:right="-72" w:hanging="138"/>
              <w:jc w:val="left"/>
              <w:rPr>
                <w:rFonts w:ascii="Arial" w:hAnsi="Arial" w:cs="Arial"/>
                <w:sz w:val="16"/>
                <w:szCs w:val="16"/>
              </w:rPr>
            </w:pPr>
          </w:p>
          <w:p w14:paraId="5C146720" w14:textId="463DA07B" w:rsidR="00E940FC" w:rsidRPr="00131B65" w:rsidRDefault="00E940FC" w:rsidP="00131B65">
            <w:pPr>
              <w:ind w:left="138" w:right="-72" w:hanging="138"/>
              <w:jc w:val="left"/>
              <w:rPr>
                <w:rFonts w:ascii="Arial" w:hAnsi="Arial" w:cs="Arial"/>
                <w:sz w:val="16"/>
                <w:szCs w:val="16"/>
                <w:cs/>
              </w:rPr>
            </w:pPr>
            <w:r w:rsidRPr="00131B65">
              <w:rPr>
                <w:rFonts w:ascii="Arial" w:hAnsi="Arial" w:cs="Arial"/>
                <w:sz w:val="16"/>
                <w:szCs w:val="16"/>
              </w:rPr>
              <w:t>Amortised cost</w:t>
            </w:r>
          </w:p>
        </w:tc>
        <w:tc>
          <w:tcPr>
            <w:tcW w:w="682" w:type="pct"/>
            <w:vAlign w:val="bottom"/>
          </w:tcPr>
          <w:p w14:paraId="7A11255C" w14:textId="77777777" w:rsidR="00DD7158" w:rsidRPr="00131B65" w:rsidRDefault="00DD7158" w:rsidP="008E11BA">
            <w:pPr>
              <w:ind w:left="-10" w:right="-72" w:hanging="6"/>
              <w:rPr>
                <w:rFonts w:ascii="Arial" w:hAnsi="Arial" w:cs="Arial"/>
                <w:sz w:val="16"/>
                <w:szCs w:val="16"/>
              </w:rPr>
            </w:pPr>
          </w:p>
          <w:p w14:paraId="15C51F14" w14:textId="0672B833" w:rsidR="00E940FC" w:rsidRPr="00131B65" w:rsidRDefault="00E940FC" w:rsidP="008E11BA">
            <w:pPr>
              <w:ind w:left="-10" w:right="-72" w:hanging="6"/>
              <w:rPr>
                <w:rFonts w:ascii="Arial" w:hAnsi="Arial" w:cs="Arial"/>
                <w:sz w:val="16"/>
                <w:szCs w:val="16"/>
              </w:rPr>
            </w:pPr>
            <w:r w:rsidRPr="00131B65">
              <w:rPr>
                <w:rFonts w:ascii="Arial" w:hAnsi="Arial" w:cs="Arial"/>
                <w:sz w:val="16"/>
                <w:szCs w:val="16"/>
              </w:rPr>
              <w:t>Amortised cost</w:t>
            </w:r>
          </w:p>
        </w:tc>
        <w:tc>
          <w:tcPr>
            <w:tcW w:w="601" w:type="pct"/>
            <w:vAlign w:val="bottom"/>
          </w:tcPr>
          <w:p w14:paraId="08D6025C" w14:textId="77777777" w:rsidR="00DD7158" w:rsidRPr="00131B65" w:rsidRDefault="00DD7158" w:rsidP="00131B65">
            <w:pPr>
              <w:ind w:left="-62" w:right="-72"/>
              <w:jc w:val="right"/>
              <w:rPr>
                <w:rFonts w:ascii="Arial" w:hAnsi="Arial" w:cs="Arial"/>
                <w:sz w:val="16"/>
                <w:szCs w:val="16"/>
              </w:rPr>
            </w:pPr>
          </w:p>
          <w:p w14:paraId="4645FDAF" w14:textId="25C16F42" w:rsidR="00E940FC" w:rsidRPr="00131B65" w:rsidRDefault="00E940FC" w:rsidP="00131B65">
            <w:pPr>
              <w:ind w:left="-62" w:right="-72"/>
              <w:jc w:val="right"/>
              <w:rPr>
                <w:rFonts w:ascii="Arial" w:hAnsi="Arial" w:cs="Arial"/>
                <w:sz w:val="16"/>
                <w:szCs w:val="16"/>
              </w:rPr>
            </w:pPr>
            <w:r w:rsidRPr="00131B65">
              <w:rPr>
                <w:rFonts w:ascii="Arial" w:hAnsi="Arial" w:cs="Arial"/>
                <w:sz w:val="16"/>
                <w:szCs w:val="16"/>
              </w:rPr>
              <w:t>360,272,303</w:t>
            </w:r>
          </w:p>
        </w:tc>
        <w:tc>
          <w:tcPr>
            <w:tcW w:w="618" w:type="pct"/>
            <w:vAlign w:val="bottom"/>
          </w:tcPr>
          <w:p w14:paraId="745A5E95" w14:textId="77777777" w:rsidR="00DD7158" w:rsidRPr="00131B65" w:rsidRDefault="00DD7158" w:rsidP="008E11BA">
            <w:pPr>
              <w:ind w:left="-61" w:right="-72"/>
              <w:jc w:val="right"/>
              <w:rPr>
                <w:rFonts w:ascii="Arial" w:hAnsi="Arial" w:cs="Arial"/>
                <w:sz w:val="16"/>
                <w:szCs w:val="16"/>
              </w:rPr>
            </w:pPr>
          </w:p>
          <w:p w14:paraId="0621FDFE" w14:textId="29D891B4" w:rsidR="00E940FC" w:rsidRPr="00131B65" w:rsidRDefault="00E940FC" w:rsidP="008E11BA">
            <w:pPr>
              <w:ind w:left="-61" w:right="-72"/>
              <w:jc w:val="right"/>
              <w:rPr>
                <w:rFonts w:ascii="Arial" w:hAnsi="Arial" w:cs="Arial"/>
                <w:sz w:val="16"/>
                <w:szCs w:val="16"/>
              </w:rPr>
            </w:pPr>
            <w:r w:rsidRPr="00131B65">
              <w:rPr>
                <w:rFonts w:ascii="Arial" w:hAnsi="Arial" w:cs="Arial"/>
                <w:sz w:val="16"/>
                <w:szCs w:val="16"/>
              </w:rPr>
              <w:t>360,272,303</w:t>
            </w:r>
          </w:p>
        </w:tc>
        <w:tc>
          <w:tcPr>
            <w:tcW w:w="575" w:type="pct"/>
            <w:vAlign w:val="bottom"/>
          </w:tcPr>
          <w:p w14:paraId="61199D76" w14:textId="77777777" w:rsidR="00E940FC" w:rsidRPr="00131B65" w:rsidRDefault="00E940FC" w:rsidP="00131B65">
            <w:pPr>
              <w:ind w:left="-28" w:right="-72"/>
              <w:jc w:val="right"/>
              <w:rPr>
                <w:rFonts w:ascii="Arial" w:hAnsi="Arial" w:cs="Arial"/>
                <w:sz w:val="16"/>
                <w:szCs w:val="16"/>
              </w:rPr>
            </w:pPr>
            <w:r w:rsidRPr="00131B65">
              <w:rPr>
                <w:rFonts w:ascii="Arial" w:hAnsi="Arial" w:cs="Arial"/>
                <w:sz w:val="16"/>
                <w:szCs w:val="16"/>
              </w:rPr>
              <w:t>-</w:t>
            </w:r>
          </w:p>
        </w:tc>
      </w:tr>
      <w:tr w:rsidR="00131B65" w:rsidRPr="00131B65" w14:paraId="1481DA7B" w14:textId="77777777" w:rsidTr="00E52D96">
        <w:tc>
          <w:tcPr>
            <w:tcW w:w="1845" w:type="pct"/>
            <w:vAlign w:val="bottom"/>
          </w:tcPr>
          <w:p w14:paraId="6C965D97" w14:textId="58AF1979" w:rsidR="00E940FC" w:rsidRPr="00131B65" w:rsidRDefault="00E940FC" w:rsidP="00873951">
            <w:pPr>
              <w:ind w:left="404"/>
              <w:jc w:val="left"/>
              <w:rPr>
                <w:rFonts w:ascii="Arial" w:hAnsi="Arial" w:cs="Arial"/>
                <w:sz w:val="16"/>
                <w:szCs w:val="16"/>
              </w:rPr>
            </w:pPr>
            <w:r w:rsidRPr="00131B65">
              <w:rPr>
                <w:rFonts w:ascii="Arial" w:hAnsi="Arial" w:cs="Arial"/>
                <w:sz w:val="16"/>
                <w:szCs w:val="16"/>
              </w:rPr>
              <w:t>Trade and other payables</w:t>
            </w:r>
          </w:p>
        </w:tc>
        <w:tc>
          <w:tcPr>
            <w:tcW w:w="679" w:type="pct"/>
            <w:vAlign w:val="bottom"/>
          </w:tcPr>
          <w:p w14:paraId="5F916BC8" w14:textId="7F1601F2" w:rsidR="00E940FC" w:rsidRPr="00131B65" w:rsidRDefault="00E940FC" w:rsidP="00131B65">
            <w:pPr>
              <w:ind w:left="138" w:right="-72" w:hanging="138"/>
              <w:jc w:val="left"/>
              <w:rPr>
                <w:rFonts w:ascii="Arial" w:hAnsi="Arial" w:cs="Arial"/>
                <w:sz w:val="16"/>
                <w:szCs w:val="16"/>
              </w:rPr>
            </w:pPr>
            <w:r w:rsidRPr="00131B65">
              <w:rPr>
                <w:rFonts w:ascii="Arial" w:hAnsi="Arial" w:cs="Arial"/>
                <w:sz w:val="16"/>
                <w:szCs w:val="16"/>
              </w:rPr>
              <w:t>Amortised cost</w:t>
            </w:r>
          </w:p>
        </w:tc>
        <w:tc>
          <w:tcPr>
            <w:tcW w:w="682" w:type="pct"/>
            <w:vAlign w:val="bottom"/>
          </w:tcPr>
          <w:p w14:paraId="68E0B04B" w14:textId="1191738B" w:rsidR="00E940FC" w:rsidRPr="00131B65" w:rsidRDefault="00E940FC" w:rsidP="008E11BA">
            <w:pPr>
              <w:ind w:left="-10" w:right="-72" w:hanging="6"/>
              <w:rPr>
                <w:rFonts w:ascii="Arial" w:hAnsi="Arial" w:cs="Arial"/>
                <w:sz w:val="16"/>
                <w:szCs w:val="16"/>
              </w:rPr>
            </w:pPr>
            <w:r w:rsidRPr="00131B65">
              <w:rPr>
                <w:rFonts w:ascii="Arial" w:hAnsi="Arial" w:cs="Arial"/>
                <w:sz w:val="16"/>
                <w:szCs w:val="16"/>
              </w:rPr>
              <w:t>Amortised cost</w:t>
            </w:r>
          </w:p>
        </w:tc>
        <w:tc>
          <w:tcPr>
            <w:tcW w:w="601" w:type="pct"/>
            <w:vAlign w:val="bottom"/>
          </w:tcPr>
          <w:p w14:paraId="0ED828E2" w14:textId="6B958BD7" w:rsidR="00E940FC" w:rsidRPr="00131B65" w:rsidRDefault="00E940FC" w:rsidP="00131B65">
            <w:pPr>
              <w:ind w:left="-62" w:right="-72"/>
              <w:jc w:val="right"/>
              <w:rPr>
                <w:rFonts w:ascii="Arial" w:hAnsi="Arial" w:cs="Arial"/>
                <w:sz w:val="16"/>
                <w:szCs w:val="16"/>
              </w:rPr>
            </w:pPr>
            <w:r w:rsidRPr="00131B65">
              <w:rPr>
                <w:rFonts w:ascii="Arial" w:hAnsi="Arial" w:cs="Arial"/>
                <w:sz w:val="16"/>
                <w:szCs w:val="16"/>
              </w:rPr>
              <w:t>51,526,318</w:t>
            </w:r>
          </w:p>
        </w:tc>
        <w:tc>
          <w:tcPr>
            <w:tcW w:w="618" w:type="pct"/>
            <w:vAlign w:val="bottom"/>
          </w:tcPr>
          <w:p w14:paraId="15A50E57" w14:textId="44A011BA" w:rsidR="00E940FC" w:rsidRPr="00131B65" w:rsidRDefault="00E940FC" w:rsidP="008E11BA">
            <w:pPr>
              <w:ind w:left="-61" w:right="-72"/>
              <w:jc w:val="right"/>
              <w:rPr>
                <w:rFonts w:ascii="Arial" w:hAnsi="Arial" w:cs="Arial"/>
                <w:sz w:val="16"/>
                <w:szCs w:val="16"/>
              </w:rPr>
            </w:pPr>
            <w:r w:rsidRPr="00131B65">
              <w:rPr>
                <w:rFonts w:ascii="Arial" w:hAnsi="Arial" w:cs="Arial"/>
                <w:sz w:val="16"/>
                <w:szCs w:val="16"/>
              </w:rPr>
              <w:t>51,526,318</w:t>
            </w:r>
          </w:p>
        </w:tc>
        <w:tc>
          <w:tcPr>
            <w:tcW w:w="575" w:type="pct"/>
            <w:vAlign w:val="bottom"/>
          </w:tcPr>
          <w:p w14:paraId="7823E7D5" w14:textId="4116C1A3" w:rsidR="00E940FC" w:rsidRPr="00131B65" w:rsidRDefault="00E940FC" w:rsidP="00131B65">
            <w:pPr>
              <w:ind w:left="-28" w:right="-72"/>
              <w:jc w:val="right"/>
              <w:rPr>
                <w:rFonts w:ascii="Arial" w:hAnsi="Arial" w:cs="Arial"/>
                <w:sz w:val="16"/>
                <w:szCs w:val="16"/>
              </w:rPr>
            </w:pPr>
            <w:r w:rsidRPr="00131B65">
              <w:rPr>
                <w:rFonts w:ascii="Arial" w:hAnsi="Arial" w:cs="Arial"/>
                <w:sz w:val="16"/>
                <w:szCs w:val="16"/>
              </w:rPr>
              <w:t>-</w:t>
            </w:r>
          </w:p>
        </w:tc>
      </w:tr>
      <w:tr w:rsidR="00131B65" w:rsidRPr="00131B65" w14:paraId="03B2AFC7" w14:textId="77777777" w:rsidTr="00E52D96">
        <w:tc>
          <w:tcPr>
            <w:tcW w:w="1845" w:type="pct"/>
            <w:vAlign w:val="bottom"/>
            <w:hideMark/>
          </w:tcPr>
          <w:p w14:paraId="0C13B1FD" w14:textId="03D0E94E" w:rsidR="00E940FC" w:rsidRPr="00131B65" w:rsidRDefault="00E940FC" w:rsidP="00873951">
            <w:pPr>
              <w:ind w:left="404"/>
              <w:jc w:val="left"/>
              <w:rPr>
                <w:rFonts w:ascii="Arial" w:hAnsi="Arial" w:cs="Arial"/>
                <w:sz w:val="16"/>
                <w:szCs w:val="16"/>
              </w:rPr>
            </w:pPr>
            <w:r w:rsidRPr="00131B65">
              <w:rPr>
                <w:rFonts w:ascii="Arial" w:hAnsi="Arial" w:cs="Arial"/>
                <w:sz w:val="16"/>
                <w:szCs w:val="16"/>
              </w:rPr>
              <w:t>Current portion of long-term loans</w:t>
            </w:r>
          </w:p>
        </w:tc>
        <w:tc>
          <w:tcPr>
            <w:tcW w:w="679" w:type="pct"/>
            <w:vAlign w:val="bottom"/>
          </w:tcPr>
          <w:p w14:paraId="160091D8" w14:textId="77777777" w:rsidR="00E940FC" w:rsidRPr="00131B65" w:rsidRDefault="00E940FC" w:rsidP="00131B65">
            <w:pPr>
              <w:ind w:left="138" w:right="-72" w:hanging="138"/>
              <w:rPr>
                <w:rFonts w:ascii="Arial" w:hAnsi="Arial" w:cs="Arial"/>
                <w:sz w:val="16"/>
                <w:szCs w:val="16"/>
              </w:rPr>
            </w:pPr>
            <w:r w:rsidRPr="00131B65">
              <w:rPr>
                <w:rFonts w:ascii="Arial" w:hAnsi="Arial" w:cs="Arial"/>
                <w:sz w:val="16"/>
                <w:szCs w:val="16"/>
              </w:rPr>
              <w:t>Amortised cost</w:t>
            </w:r>
          </w:p>
        </w:tc>
        <w:tc>
          <w:tcPr>
            <w:tcW w:w="682" w:type="pct"/>
            <w:vAlign w:val="bottom"/>
            <w:hideMark/>
          </w:tcPr>
          <w:p w14:paraId="0CDCCCD9" w14:textId="77777777" w:rsidR="00E940FC" w:rsidRPr="00131B65" w:rsidRDefault="00E940FC" w:rsidP="008E11BA">
            <w:pPr>
              <w:ind w:left="-10" w:right="-72" w:hanging="6"/>
              <w:rPr>
                <w:rFonts w:ascii="Arial" w:hAnsi="Arial" w:cs="Arial"/>
                <w:sz w:val="16"/>
                <w:szCs w:val="16"/>
              </w:rPr>
            </w:pPr>
            <w:r w:rsidRPr="00131B65">
              <w:rPr>
                <w:rFonts w:ascii="Arial" w:hAnsi="Arial" w:cs="Arial"/>
                <w:sz w:val="16"/>
                <w:szCs w:val="16"/>
              </w:rPr>
              <w:t>Amortised cost</w:t>
            </w:r>
          </w:p>
        </w:tc>
        <w:tc>
          <w:tcPr>
            <w:tcW w:w="601" w:type="pct"/>
            <w:vAlign w:val="bottom"/>
            <w:hideMark/>
          </w:tcPr>
          <w:p w14:paraId="7F52BD70" w14:textId="77777777" w:rsidR="00E940FC" w:rsidRPr="00131B65" w:rsidRDefault="00E940FC" w:rsidP="00131B65">
            <w:pPr>
              <w:ind w:left="-62" w:right="-72"/>
              <w:jc w:val="right"/>
              <w:rPr>
                <w:rFonts w:ascii="Arial" w:hAnsi="Arial" w:cs="Arial"/>
                <w:sz w:val="16"/>
                <w:szCs w:val="16"/>
              </w:rPr>
            </w:pPr>
            <w:r w:rsidRPr="00131B65">
              <w:rPr>
                <w:rFonts w:ascii="Arial" w:hAnsi="Arial" w:cs="Arial"/>
                <w:sz w:val="16"/>
                <w:szCs w:val="16"/>
              </w:rPr>
              <w:t>64,152,000</w:t>
            </w:r>
          </w:p>
        </w:tc>
        <w:tc>
          <w:tcPr>
            <w:tcW w:w="618" w:type="pct"/>
            <w:vAlign w:val="bottom"/>
            <w:hideMark/>
          </w:tcPr>
          <w:p w14:paraId="72273E73" w14:textId="77777777" w:rsidR="00E940FC" w:rsidRPr="00131B65" w:rsidRDefault="00E940FC" w:rsidP="008E11BA">
            <w:pPr>
              <w:ind w:left="-61" w:right="-72"/>
              <w:jc w:val="right"/>
              <w:rPr>
                <w:rFonts w:ascii="Arial" w:hAnsi="Arial" w:cs="Arial"/>
                <w:sz w:val="16"/>
                <w:szCs w:val="16"/>
              </w:rPr>
            </w:pPr>
            <w:r w:rsidRPr="00131B65">
              <w:rPr>
                <w:rFonts w:ascii="Arial" w:hAnsi="Arial" w:cs="Arial"/>
                <w:sz w:val="16"/>
                <w:szCs w:val="16"/>
              </w:rPr>
              <w:t>64,152,000</w:t>
            </w:r>
          </w:p>
        </w:tc>
        <w:tc>
          <w:tcPr>
            <w:tcW w:w="575" w:type="pct"/>
            <w:vAlign w:val="bottom"/>
            <w:hideMark/>
          </w:tcPr>
          <w:p w14:paraId="4D20F062" w14:textId="77777777" w:rsidR="00E940FC" w:rsidRPr="00131B65" w:rsidRDefault="00E940FC" w:rsidP="00131B65">
            <w:pPr>
              <w:ind w:left="-28" w:right="-72"/>
              <w:jc w:val="right"/>
              <w:rPr>
                <w:rFonts w:ascii="Arial" w:hAnsi="Arial" w:cs="Arial"/>
                <w:sz w:val="16"/>
                <w:szCs w:val="16"/>
              </w:rPr>
            </w:pPr>
            <w:r w:rsidRPr="00131B65">
              <w:rPr>
                <w:rFonts w:ascii="Arial" w:hAnsi="Arial" w:cs="Arial"/>
                <w:sz w:val="16"/>
                <w:szCs w:val="16"/>
              </w:rPr>
              <w:t>-</w:t>
            </w:r>
          </w:p>
        </w:tc>
      </w:tr>
      <w:tr w:rsidR="00131B65" w:rsidRPr="00131B65" w14:paraId="56BF5DDF" w14:textId="77777777" w:rsidTr="00E52D96">
        <w:tc>
          <w:tcPr>
            <w:tcW w:w="1845" w:type="pct"/>
            <w:vAlign w:val="bottom"/>
            <w:hideMark/>
          </w:tcPr>
          <w:p w14:paraId="00AB1079" w14:textId="77777777" w:rsidR="00E940FC" w:rsidRPr="00131B65" w:rsidRDefault="00E940FC" w:rsidP="00873951">
            <w:pPr>
              <w:ind w:left="404"/>
              <w:jc w:val="left"/>
              <w:rPr>
                <w:rFonts w:ascii="Arial" w:hAnsi="Arial" w:cs="Arial"/>
                <w:sz w:val="16"/>
                <w:szCs w:val="16"/>
              </w:rPr>
            </w:pPr>
            <w:r w:rsidRPr="00131B65">
              <w:rPr>
                <w:rFonts w:ascii="Arial" w:hAnsi="Arial" w:cs="Arial"/>
                <w:sz w:val="16"/>
                <w:szCs w:val="16"/>
              </w:rPr>
              <w:t xml:space="preserve">Derivative liabilities </w:t>
            </w:r>
          </w:p>
        </w:tc>
        <w:tc>
          <w:tcPr>
            <w:tcW w:w="679" w:type="pct"/>
            <w:vAlign w:val="bottom"/>
            <w:hideMark/>
          </w:tcPr>
          <w:p w14:paraId="3DA3AEE0" w14:textId="77777777" w:rsidR="00E940FC" w:rsidRPr="00131B65" w:rsidRDefault="00E940FC" w:rsidP="00131B65">
            <w:pPr>
              <w:ind w:left="138" w:right="-72" w:hanging="138"/>
              <w:jc w:val="left"/>
              <w:rPr>
                <w:rFonts w:ascii="Arial" w:hAnsi="Arial" w:cs="Arial"/>
                <w:sz w:val="16"/>
                <w:szCs w:val="16"/>
                <w:cs/>
              </w:rPr>
            </w:pPr>
            <w:r w:rsidRPr="00131B65">
              <w:rPr>
                <w:rFonts w:ascii="Arial" w:hAnsi="Arial" w:cs="Arial"/>
                <w:sz w:val="16"/>
                <w:szCs w:val="16"/>
              </w:rPr>
              <w:t>Unrecognised</w:t>
            </w:r>
          </w:p>
        </w:tc>
        <w:tc>
          <w:tcPr>
            <w:tcW w:w="682" w:type="pct"/>
            <w:vAlign w:val="bottom"/>
            <w:hideMark/>
          </w:tcPr>
          <w:p w14:paraId="4B7894B4" w14:textId="77777777" w:rsidR="00E940FC" w:rsidRPr="00131B65" w:rsidRDefault="00E940FC" w:rsidP="008E11BA">
            <w:pPr>
              <w:ind w:left="-10" w:right="-72" w:hanging="6"/>
              <w:rPr>
                <w:rFonts w:ascii="Arial" w:hAnsi="Arial" w:cs="Arial"/>
                <w:sz w:val="16"/>
                <w:szCs w:val="16"/>
              </w:rPr>
            </w:pPr>
            <w:r w:rsidRPr="00131B65">
              <w:rPr>
                <w:rFonts w:ascii="Arial" w:hAnsi="Arial" w:cs="Arial"/>
                <w:sz w:val="16"/>
                <w:szCs w:val="16"/>
              </w:rPr>
              <w:t>FVPL</w:t>
            </w:r>
          </w:p>
        </w:tc>
        <w:tc>
          <w:tcPr>
            <w:tcW w:w="601" w:type="pct"/>
            <w:vAlign w:val="bottom"/>
            <w:hideMark/>
          </w:tcPr>
          <w:p w14:paraId="6BED8DB6" w14:textId="77777777" w:rsidR="00E940FC" w:rsidRPr="00131B65" w:rsidRDefault="00E940FC" w:rsidP="00131B65">
            <w:pPr>
              <w:ind w:left="-62" w:right="-72"/>
              <w:jc w:val="right"/>
              <w:rPr>
                <w:rFonts w:ascii="Arial" w:hAnsi="Arial" w:cs="Arial"/>
                <w:sz w:val="16"/>
                <w:szCs w:val="16"/>
              </w:rPr>
            </w:pPr>
            <w:r w:rsidRPr="00131B65">
              <w:rPr>
                <w:rFonts w:ascii="Arial" w:hAnsi="Arial" w:cs="Arial"/>
                <w:sz w:val="16"/>
                <w:szCs w:val="16"/>
              </w:rPr>
              <w:t>-</w:t>
            </w:r>
          </w:p>
        </w:tc>
        <w:tc>
          <w:tcPr>
            <w:tcW w:w="618" w:type="pct"/>
            <w:vAlign w:val="bottom"/>
            <w:hideMark/>
          </w:tcPr>
          <w:p w14:paraId="13627488" w14:textId="77777777" w:rsidR="00E940FC" w:rsidRPr="00131B65" w:rsidRDefault="00E940FC" w:rsidP="008E11BA">
            <w:pPr>
              <w:ind w:left="-61" w:right="-72"/>
              <w:jc w:val="right"/>
              <w:rPr>
                <w:rFonts w:ascii="Arial" w:hAnsi="Arial" w:cs="Arial"/>
                <w:sz w:val="16"/>
                <w:szCs w:val="16"/>
              </w:rPr>
            </w:pPr>
            <w:r w:rsidRPr="00131B65">
              <w:rPr>
                <w:rFonts w:ascii="Arial" w:hAnsi="Arial" w:cs="Arial"/>
                <w:sz w:val="16"/>
                <w:szCs w:val="16"/>
              </w:rPr>
              <w:t>422,534</w:t>
            </w:r>
          </w:p>
        </w:tc>
        <w:tc>
          <w:tcPr>
            <w:tcW w:w="575" w:type="pct"/>
            <w:vAlign w:val="bottom"/>
            <w:hideMark/>
          </w:tcPr>
          <w:p w14:paraId="431D5129" w14:textId="77777777" w:rsidR="00E940FC" w:rsidRPr="00131B65" w:rsidRDefault="00E940FC" w:rsidP="00131B65">
            <w:pPr>
              <w:ind w:left="-28" w:right="-72"/>
              <w:jc w:val="right"/>
              <w:rPr>
                <w:rFonts w:ascii="Arial" w:hAnsi="Arial" w:cs="Arial"/>
                <w:sz w:val="16"/>
                <w:szCs w:val="16"/>
              </w:rPr>
            </w:pPr>
            <w:r w:rsidRPr="00131B65">
              <w:rPr>
                <w:rFonts w:ascii="Arial" w:hAnsi="Arial" w:cs="Arial"/>
                <w:sz w:val="16"/>
                <w:szCs w:val="16"/>
              </w:rPr>
              <w:t>422,534</w:t>
            </w:r>
          </w:p>
        </w:tc>
      </w:tr>
      <w:tr w:rsidR="00131B65" w:rsidRPr="008E11BA" w14:paraId="458F110E" w14:textId="77777777" w:rsidTr="00E52D96">
        <w:tc>
          <w:tcPr>
            <w:tcW w:w="1845" w:type="pct"/>
            <w:vAlign w:val="bottom"/>
          </w:tcPr>
          <w:p w14:paraId="068114E6" w14:textId="77777777" w:rsidR="00E940FC" w:rsidRPr="008E11BA" w:rsidRDefault="00E940FC" w:rsidP="00873951">
            <w:pPr>
              <w:ind w:left="404"/>
              <w:jc w:val="left"/>
              <w:rPr>
                <w:rFonts w:ascii="Arial" w:hAnsi="Arial" w:cs="Arial"/>
                <w:b/>
                <w:bCs/>
                <w:sz w:val="10"/>
                <w:szCs w:val="10"/>
              </w:rPr>
            </w:pPr>
          </w:p>
        </w:tc>
        <w:tc>
          <w:tcPr>
            <w:tcW w:w="679" w:type="pct"/>
            <w:vAlign w:val="bottom"/>
          </w:tcPr>
          <w:p w14:paraId="210B69B6" w14:textId="77777777" w:rsidR="00E940FC" w:rsidRPr="008E11BA" w:rsidRDefault="00E940FC" w:rsidP="00131B65">
            <w:pPr>
              <w:ind w:left="138" w:right="-72" w:hanging="138"/>
              <w:jc w:val="left"/>
              <w:rPr>
                <w:rFonts w:ascii="Arial" w:hAnsi="Arial" w:cs="Arial"/>
                <w:sz w:val="10"/>
                <w:szCs w:val="10"/>
                <w:cs/>
              </w:rPr>
            </w:pPr>
          </w:p>
        </w:tc>
        <w:tc>
          <w:tcPr>
            <w:tcW w:w="682" w:type="pct"/>
            <w:vAlign w:val="bottom"/>
          </w:tcPr>
          <w:p w14:paraId="4DE340C2" w14:textId="77777777" w:rsidR="00E940FC" w:rsidRPr="008E11BA" w:rsidRDefault="00E940FC" w:rsidP="008E11BA">
            <w:pPr>
              <w:ind w:left="-10" w:right="-72" w:hanging="6"/>
              <w:rPr>
                <w:rFonts w:ascii="Arial" w:hAnsi="Arial" w:cs="Arial"/>
                <w:sz w:val="10"/>
                <w:szCs w:val="10"/>
              </w:rPr>
            </w:pPr>
          </w:p>
        </w:tc>
        <w:tc>
          <w:tcPr>
            <w:tcW w:w="601" w:type="pct"/>
            <w:vAlign w:val="bottom"/>
          </w:tcPr>
          <w:p w14:paraId="223843EC" w14:textId="77777777" w:rsidR="00E940FC" w:rsidRPr="008E11BA" w:rsidRDefault="00E940FC" w:rsidP="00131B65">
            <w:pPr>
              <w:ind w:left="-62" w:right="-72"/>
              <w:jc w:val="right"/>
              <w:rPr>
                <w:rFonts w:ascii="Arial" w:hAnsi="Arial" w:cs="Arial"/>
                <w:sz w:val="10"/>
                <w:szCs w:val="10"/>
              </w:rPr>
            </w:pPr>
          </w:p>
        </w:tc>
        <w:tc>
          <w:tcPr>
            <w:tcW w:w="618" w:type="pct"/>
            <w:vAlign w:val="bottom"/>
          </w:tcPr>
          <w:p w14:paraId="6392685C" w14:textId="77777777" w:rsidR="00E940FC" w:rsidRPr="008E11BA" w:rsidRDefault="00E940FC" w:rsidP="008E11BA">
            <w:pPr>
              <w:ind w:left="-61" w:right="-72"/>
              <w:jc w:val="right"/>
              <w:rPr>
                <w:rFonts w:ascii="Arial" w:hAnsi="Arial" w:cs="Arial"/>
                <w:sz w:val="10"/>
                <w:szCs w:val="10"/>
              </w:rPr>
            </w:pPr>
          </w:p>
        </w:tc>
        <w:tc>
          <w:tcPr>
            <w:tcW w:w="575" w:type="pct"/>
            <w:vAlign w:val="bottom"/>
          </w:tcPr>
          <w:p w14:paraId="02BA7109" w14:textId="77777777" w:rsidR="00E940FC" w:rsidRPr="008E11BA" w:rsidRDefault="00E940FC" w:rsidP="00131B65">
            <w:pPr>
              <w:ind w:left="-28" w:right="-72"/>
              <w:jc w:val="right"/>
              <w:rPr>
                <w:rFonts w:ascii="Arial" w:hAnsi="Arial" w:cs="Arial"/>
                <w:sz w:val="10"/>
                <w:szCs w:val="10"/>
              </w:rPr>
            </w:pPr>
          </w:p>
        </w:tc>
      </w:tr>
      <w:tr w:rsidR="00131B65" w:rsidRPr="00131B65" w14:paraId="7DA71C45" w14:textId="77777777" w:rsidTr="00E52D96">
        <w:tc>
          <w:tcPr>
            <w:tcW w:w="1845" w:type="pct"/>
            <w:vAlign w:val="bottom"/>
            <w:hideMark/>
          </w:tcPr>
          <w:p w14:paraId="1C8E1511" w14:textId="77777777" w:rsidR="00E940FC" w:rsidRPr="00131B65" w:rsidRDefault="00E940FC" w:rsidP="00873951">
            <w:pPr>
              <w:ind w:left="404"/>
              <w:jc w:val="left"/>
              <w:rPr>
                <w:rFonts w:ascii="Arial" w:hAnsi="Arial" w:cs="Arial"/>
                <w:sz w:val="16"/>
                <w:szCs w:val="16"/>
              </w:rPr>
            </w:pPr>
            <w:r w:rsidRPr="00131B65">
              <w:rPr>
                <w:rFonts w:ascii="Arial" w:hAnsi="Arial" w:cs="Arial"/>
                <w:b/>
                <w:bCs/>
                <w:sz w:val="16"/>
                <w:szCs w:val="16"/>
              </w:rPr>
              <w:t>Non-current financial liabilities</w:t>
            </w:r>
          </w:p>
        </w:tc>
        <w:tc>
          <w:tcPr>
            <w:tcW w:w="679" w:type="pct"/>
            <w:vAlign w:val="bottom"/>
          </w:tcPr>
          <w:p w14:paraId="11CAE287" w14:textId="77777777" w:rsidR="00E940FC" w:rsidRPr="00131B65" w:rsidRDefault="00E940FC" w:rsidP="00131B65">
            <w:pPr>
              <w:ind w:left="138" w:right="-72" w:hanging="138"/>
              <w:jc w:val="left"/>
              <w:rPr>
                <w:rFonts w:ascii="Arial" w:hAnsi="Arial" w:cs="Arial"/>
                <w:sz w:val="16"/>
                <w:szCs w:val="16"/>
                <w:cs/>
              </w:rPr>
            </w:pPr>
          </w:p>
        </w:tc>
        <w:tc>
          <w:tcPr>
            <w:tcW w:w="682" w:type="pct"/>
            <w:vAlign w:val="bottom"/>
          </w:tcPr>
          <w:p w14:paraId="2F61151C" w14:textId="77777777" w:rsidR="00E940FC" w:rsidRPr="00131B65" w:rsidRDefault="00E940FC" w:rsidP="008E11BA">
            <w:pPr>
              <w:ind w:left="-10" w:right="-72" w:hanging="6"/>
              <w:rPr>
                <w:rFonts w:ascii="Arial" w:hAnsi="Arial" w:cs="Arial"/>
                <w:sz w:val="16"/>
                <w:szCs w:val="16"/>
              </w:rPr>
            </w:pPr>
          </w:p>
        </w:tc>
        <w:tc>
          <w:tcPr>
            <w:tcW w:w="601" w:type="pct"/>
            <w:vAlign w:val="bottom"/>
          </w:tcPr>
          <w:p w14:paraId="3A739243" w14:textId="77777777" w:rsidR="00E940FC" w:rsidRPr="00131B65" w:rsidRDefault="00E940FC" w:rsidP="00131B65">
            <w:pPr>
              <w:ind w:left="-62" w:right="-72"/>
              <w:jc w:val="right"/>
              <w:rPr>
                <w:rFonts w:ascii="Arial" w:hAnsi="Arial" w:cs="Arial"/>
                <w:sz w:val="16"/>
                <w:szCs w:val="16"/>
              </w:rPr>
            </w:pPr>
          </w:p>
        </w:tc>
        <w:tc>
          <w:tcPr>
            <w:tcW w:w="618" w:type="pct"/>
            <w:vAlign w:val="bottom"/>
          </w:tcPr>
          <w:p w14:paraId="7EBEEBED" w14:textId="77777777" w:rsidR="00E940FC" w:rsidRPr="00131B65" w:rsidRDefault="00E940FC" w:rsidP="008E11BA">
            <w:pPr>
              <w:ind w:left="-61" w:right="-72"/>
              <w:jc w:val="right"/>
              <w:rPr>
                <w:rFonts w:ascii="Arial" w:hAnsi="Arial" w:cs="Arial"/>
                <w:sz w:val="16"/>
                <w:szCs w:val="16"/>
              </w:rPr>
            </w:pPr>
          </w:p>
        </w:tc>
        <w:tc>
          <w:tcPr>
            <w:tcW w:w="575" w:type="pct"/>
            <w:vAlign w:val="bottom"/>
          </w:tcPr>
          <w:p w14:paraId="7D6DF042" w14:textId="77777777" w:rsidR="00E940FC" w:rsidRPr="00131B65" w:rsidRDefault="00E940FC" w:rsidP="00131B65">
            <w:pPr>
              <w:ind w:left="-28" w:right="-72"/>
              <w:jc w:val="right"/>
              <w:rPr>
                <w:rFonts w:ascii="Arial" w:hAnsi="Arial" w:cs="Arial"/>
                <w:sz w:val="16"/>
                <w:szCs w:val="16"/>
              </w:rPr>
            </w:pPr>
          </w:p>
        </w:tc>
      </w:tr>
      <w:tr w:rsidR="00131B65" w:rsidRPr="00131B65" w14:paraId="093D67D4" w14:textId="77777777" w:rsidTr="00E52D96">
        <w:tc>
          <w:tcPr>
            <w:tcW w:w="1845" w:type="pct"/>
            <w:vAlign w:val="bottom"/>
            <w:hideMark/>
          </w:tcPr>
          <w:p w14:paraId="0EF46C7E" w14:textId="77777777" w:rsidR="00E940FC" w:rsidRPr="00131B65" w:rsidRDefault="00E940FC" w:rsidP="00873951">
            <w:pPr>
              <w:ind w:left="404"/>
              <w:jc w:val="left"/>
              <w:rPr>
                <w:rFonts w:ascii="Arial" w:hAnsi="Arial" w:cs="Arial"/>
                <w:sz w:val="16"/>
                <w:szCs w:val="16"/>
              </w:rPr>
            </w:pPr>
            <w:r w:rsidRPr="00131B65">
              <w:rPr>
                <w:rFonts w:ascii="Arial" w:hAnsi="Arial" w:cs="Arial"/>
                <w:sz w:val="16"/>
                <w:szCs w:val="16"/>
              </w:rPr>
              <w:t>Long-term loans</w:t>
            </w:r>
          </w:p>
        </w:tc>
        <w:tc>
          <w:tcPr>
            <w:tcW w:w="679" w:type="pct"/>
            <w:vAlign w:val="bottom"/>
            <w:hideMark/>
          </w:tcPr>
          <w:p w14:paraId="51F2E721" w14:textId="77777777" w:rsidR="00E940FC" w:rsidRPr="00131B65" w:rsidRDefault="00E940FC" w:rsidP="00131B65">
            <w:pPr>
              <w:ind w:left="138" w:right="-72" w:hanging="138"/>
              <w:jc w:val="left"/>
              <w:rPr>
                <w:rFonts w:ascii="Arial" w:hAnsi="Arial" w:cs="Arial"/>
                <w:sz w:val="16"/>
                <w:szCs w:val="16"/>
                <w:cs/>
              </w:rPr>
            </w:pPr>
            <w:r w:rsidRPr="00131B65">
              <w:rPr>
                <w:rFonts w:ascii="Arial" w:hAnsi="Arial" w:cs="Arial"/>
                <w:sz w:val="16"/>
                <w:szCs w:val="16"/>
              </w:rPr>
              <w:t>Amortised cost</w:t>
            </w:r>
          </w:p>
        </w:tc>
        <w:tc>
          <w:tcPr>
            <w:tcW w:w="682" w:type="pct"/>
            <w:vAlign w:val="bottom"/>
            <w:hideMark/>
          </w:tcPr>
          <w:p w14:paraId="6E99B028" w14:textId="77777777" w:rsidR="00E940FC" w:rsidRPr="00131B65" w:rsidRDefault="00E940FC" w:rsidP="008E11BA">
            <w:pPr>
              <w:ind w:left="-10" w:right="-72" w:hanging="6"/>
              <w:rPr>
                <w:rFonts w:ascii="Arial" w:hAnsi="Arial" w:cs="Arial"/>
                <w:sz w:val="16"/>
                <w:szCs w:val="16"/>
              </w:rPr>
            </w:pPr>
            <w:r w:rsidRPr="00131B65">
              <w:rPr>
                <w:rFonts w:ascii="Arial" w:hAnsi="Arial" w:cs="Arial"/>
                <w:sz w:val="16"/>
                <w:szCs w:val="16"/>
              </w:rPr>
              <w:t>Amortised cost</w:t>
            </w:r>
          </w:p>
        </w:tc>
        <w:tc>
          <w:tcPr>
            <w:tcW w:w="601" w:type="pct"/>
            <w:vAlign w:val="bottom"/>
            <w:hideMark/>
          </w:tcPr>
          <w:p w14:paraId="1907E033" w14:textId="77777777" w:rsidR="00E940FC" w:rsidRPr="00131B65" w:rsidRDefault="00E940FC" w:rsidP="00131B65">
            <w:pPr>
              <w:ind w:left="-62" w:right="-72"/>
              <w:jc w:val="right"/>
              <w:rPr>
                <w:rFonts w:ascii="Arial" w:hAnsi="Arial" w:cs="Arial"/>
                <w:sz w:val="16"/>
                <w:szCs w:val="16"/>
              </w:rPr>
            </w:pPr>
            <w:r w:rsidRPr="00131B65">
              <w:rPr>
                <w:rFonts w:ascii="Arial" w:hAnsi="Arial" w:cs="Arial"/>
                <w:sz w:val="16"/>
                <w:szCs w:val="16"/>
              </w:rPr>
              <w:t>2,239,106</w:t>
            </w:r>
          </w:p>
        </w:tc>
        <w:tc>
          <w:tcPr>
            <w:tcW w:w="618" w:type="pct"/>
            <w:vAlign w:val="bottom"/>
            <w:hideMark/>
          </w:tcPr>
          <w:p w14:paraId="5E30CD22" w14:textId="77777777" w:rsidR="00E940FC" w:rsidRPr="00131B65" w:rsidRDefault="00E940FC" w:rsidP="008E11BA">
            <w:pPr>
              <w:ind w:left="-61" w:right="-72"/>
              <w:jc w:val="right"/>
              <w:rPr>
                <w:rFonts w:ascii="Arial" w:hAnsi="Arial" w:cs="Arial"/>
                <w:sz w:val="16"/>
                <w:szCs w:val="16"/>
              </w:rPr>
            </w:pPr>
            <w:r w:rsidRPr="00131B65">
              <w:rPr>
                <w:rFonts w:ascii="Arial" w:hAnsi="Arial" w:cs="Arial"/>
                <w:sz w:val="16"/>
                <w:szCs w:val="16"/>
              </w:rPr>
              <w:t>2,239,106</w:t>
            </w:r>
          </w:p>
        </w:tc>
        <w:tc>
          <w:tcPr>
            <w:tcW w:w="575" w:type="pct"/>
            <w:vAlign w:val="bottom"/>
            <w:hideMark/>
          </w:tcPr>
          <w:p w14:paraId="113A6B92" w14:textId="77777777" w:rsidR="00E940FC" w:rsidRPr="00131B65" w:rsidRDefault="00E940FC" w:rsidP="00131B65">
            <w:pPr>
              <w:ind w:left="-28" w:right="-72"/>
              <w:jc w:val="right"/>
              <w:rPr>
                <w:rFonts w:ascii="Arial" w:hAnsi="Arial" w:cs="Arial"/>
                <w:sz w:val="16"/>
                <w:szCs w:val="16"/>
              </w:rPr>
            </w:pPr>
            <w:r w:rsidRPr="00131B65">
              <w:rPr>
                <w:rFonts w:ascii="Arial" w:hAnsi="Arial" w:cs="Arial"/>
                <w:sz w:val="16"/>
                <w:szCs w:val="16"/>
              </w:rPr>
              <w:t>-</w:t>
            </w:r>
          </w:p>
        </w:tc>
      </w:tr>
      <w:tr w:rsidR="00131B65" w:rsidRPr="00131B65" w14:paraId="3B18C30C" w14:textId="77777777" w:rsidTr="00E52D96">
        <w:tc>
          <w:tcPr>
            <w:tcW w:w="1845" w:type="pct"/>
            <w:vAlign w:val="bottom"/>
          </w:tcPr>
          <w:p w14:paraId="13C4F4CE" w14:textId="77777777" w:rsidR="00E940FC" w:rsidRPr="00131B65" w:rsidRDefault="00E940FC" w:rsidP="00873951">
            <w:pPr>
              <w:ind w:left="404"/>
              <w:jc w:val="left"/>
              <w:rPr>
                <w:rFonts w:ascii="Arial" w:hAnsi="Arial" w:cs="Arial"/>
                <w:sz w:val="16"/>
                <w:szCs w:val="16"/>
              </w:rPr>
            </w:pPr>
            <w:r w:rsidRPr="00131B65">
              <w:rPr>
                <w:rFonts w:ascii="Arial" w:hAnsi="Arial" w:cs="Arial"/>
                <w:sz w:val="16"/>
                <w:szCs w:val="16"/>
              </w:rPr>
              <w:t>Retention</w:t>
            </w:r>
          </w:p>
        </w:tc>
        <w:tc>
          <w:tcPr>
            <w:tcW w:w="679" w:type="pct"/>
            <w:vAlign w:val="bottom"/>
          </w:tcPr>
          <w:p w14:paraId="05F02C93" w14:textId="77777777" w:rsidR="00E940FC" w:rsidRPr="00131B65" w:rsidRDefault="00E940FC" w:rsidP="00131B65">
            <w:pPr>
              <w:ind w:left="138" w:right="-72" w:hanging="138"/>
              <w:jc w:val="left"/>
              <w:rPr>
                <w:rFonts w:ascii="Arial" w:hAnsi="Arial" w:cs="Arial"/>
                <w:sz w:val="16"/>
                <w:szCs w:val="16"/>
                <w:cs/>
              </w:rPr>
            </w:pPr>
            <w:r w:rsidRPr="00131B65">
              <w:rPr>
                <w:rFonts w:ascii="Arial" w:hAnsi="Arial" w:cs="Arial"/>
                <w:sz w:val="16"/>
                <w:szCs w:val="16"/>
              </w:rPr>
              <w:t>Amortised cost</w:t>
            </w:r>
          </w:p>
        </w:tc>
        <w:tc>
          <w:tcPr>
            <w:tcW w:w="682" w:type="pct"/>
            <w:vAlign w:val="bottom"/>
          </w:tcPr>
          <w:p w14:paraId="69EABD8B" w14:textId="77777777" w:rsidR="00E940FC" w:rsidRPr="00131B65" w:rsidRDefault="00E940FC" w:rsidP="008E11BA">
            <w:pPr>
              <w:ind w:left="-10" w:right="-72" w:hanging="6"/>
              <w:rPr>
                <w:rFonts w:ascii="Arial" w:hAnsi="Arial" w:cs="Arial"/>
                <w:sz w:val="16"/>
                <w:szCs w:val="16"/>
              </w:rPr>
            </w:pPr>
            <w:r w:rsidRPr="00131B65">
              <w:rPr>
                <w:rFonts w:ascii="Arial" w:hAnsi="Arial" w:cs="Arial"/>
                <w:sz w:val="16"/>
                <w:szCs w:val="16"/>
              </w:rPr>
              <w:t>Amortised cost</w:t>
            </w:r>
          </w:p>
        </w:tc>
        <w:tc>
          <w:tcPr>
            <w:tcW w:w="601" w:type="pct"/>
            <w:vAlign w:val="bottom"/>
          </w:tcPr>
          <w:p w14:paraId="6D767BE6" w14:textId="77777777" w:rsidR="00E940FC" w:rsidRPr="00131B65" w:rsidRDefault="00E940FC" w:rsidP="00131B65">
            <w:pPr>
              <w:ind w:left="-62" w:right="-72"/>
              <w:jc w:val="right"/>
              <w:rPr>
                <w:rFonts w:ascii="Arial" w:hAnsi="Arial" w:cs="Arial"/>
                <w:sz w:val="16"/>
                <w:szCs w:val="16"/>
              </w:rPr>
            </w:pPr>
            <w:r w:rsidRPr="00131B65">
              <w:rPr>
                <w:rFonts w:ascii="Arial" w:hAnsi="Arial" w:cs="Arial"/>
                <w:sz w:val="16"/>
                <w:szCs w:val="16"/>
              </w:rPr>
              <w:t>845,357</w:t>
            </w:r>
          </w:p>
        </w:tc>
        <w:tc>
          <w:tcPr>
            <w:tcW w:w="618" w:type="pct"/>
            <w:vAlign w:val="bottom"/>
          </w:tcPr>
          <w:p w14:paraId="757C10CD" w14:textId="77777777" w:rsidR="00E940FC" w:rsidRPr="00131B65" w:rsidRDefault="00E940FC" w:rsidP="008E11BA">
            <w:pPr>
              <w:ind w:left="-61" w:right="-72"/>
              <w:jc w:val="right"/>
              <w:rPr>
                <w:rFonts w:ascii="Arial" w:hAnsi="Arial" w:cs="Arial"/>
                <w:sz w:val="16"/>
                <w:szCs w:val="16"/>
              </w:rPr>
            </w:pPr>
            <w:r w:rsidRPr="00131B65">
              <w:rPr>
                <w:rFonts w:ascii="Arial" w:hAnsi="Arial" w:cs="Arial"/>
                <w:sz w:val="16"/>
                <w:szCs w:val="16"/>
              </w:rPr>
              <w:t>845,357</w:t>
            </w:r>
          </w:p>
        </w:tc>
        <w:tc>
          <w:tcPr>
            <w:tcW w:w="575" w:type="pct"/>
            <w:vAlign w:val="bottom"/>
          </w:tcPr>
          <w:p w14:paraId="339D7831" w14:textId="77777777" w:rsidR="00E940FC" w:rsidRPr="00131B65" w:rsidRDefault="00E940FC" w:rsidP="00131B65">
            <w:pPr>
              <w:ind w:left="-28" w:right="-72"/>
              <w:jc w:val="right"/>
              <w:rPr>
                <w:rFonts w:ascii="Arial" w:hAnsi="Arial" w:cs="Arial"/>
                <w:sz w:val="16"/>
                <w:szCs w:val="16"/>
              </w:rPr>
            </w:pPr>
            <w:r w:rsidRPr="00131B65">
              <w:rPr>
                <w:rFonts w:ascii="Arial" w:hAnsi="Arial" w:cs="Arial"/>
                <w:sz w:val="16"/>
                <w:szCs w:val="16"/>
              </w:rPr>
              <w:t>-</w:t>
            </w:r>
          </w:p>
        </w:tc>
      </w:tr>
    </w:tbl>
    <w:p w14:paraId="3FFF75A2" w14:textId="77777777" w:rsidR="00205352" w:rsidRPr="00892262" w:rsidRDefault="00205352" w:rsidP="00F3415C">
      <w:pPr>
        <w:suppressAutoHyphens/>
        <w:ind w:left="540" w:firstLine="27"/>
        <w:rPr>
          <w:rFonts w:ascii="Arial" w:hAnsi="Arial" w:cs="Arial"/>
          <w:sz w:val="12"/>
          <w:szCs w:val="12"/>
          <w:lang w:val="en-GB"/>
        </w:rPr>
      </w:pPr>
    </w:p>
    <w:p w14:paraId="1B21B9F6" w14:textId="77777777" w:rsidR="005C5A42" w:rsidRPr="002F28D4" w:rsidRDefault="005C5A42" w:rsidP="002F28D4">
      <w:pPr>
        <w:pStyle w:val="ListParagraph"/>
        <w:numPr>
          <w:ilvl w:val="0"/>
          <w:numId w:val="4"/>
        </w:numPr>
        <w:suppressAutoHyphens/>
        <w:spacing w:after="0" w:line="240" w:lineRule="auto"/>
        <w:ind w:left="1080"/>
        <w:rPr>
          <w:rFonts w:ascii="Arial" w:hAnsi="Arial" w:cs="Arial"/>
          <w:sz w:val="18"/>
          <w:szCs w:val="18"/>
          <w:lang w:val="en-GB"/>
        </w:rPr>
      </w:pPr>
      <w:r w:rsidRPr="002F28D4">
        <w:rPr>
          <w:rFonts w:ascii="Arial" w:hAnsi="Arial" w:cs="Arial"/>
          <w:sz w:val="18"/>
          <w:szCs w:val="18"/>
          <w:lang w:val="en-GB"/>
        </w:rPr>
        <w:t>Impairment of financial assets</w:t>
      </w:r>
    </w:p>
    <w:p w14:paraId="77E7E11D" w14:textId="77777777" w:rsidR="005C5A42" w:rsidRPr="00892262" w:rsidRDefault="005C5A42" w:rsidP="002F28D4">
      <w:pPr>
        <w:pStyle w:val="ListParagraph"/>
        <w:suppressAutoHyphens/>
        <w:spacing w:after="0" w:line="240" w:lineRule="auto"/>
        <w:ind w:left="1080"/>
        <w:jc w:val="both"/>
        <w:rPr>
          <w:rFonts w:ascii="Arial" w:hAnsi="Arial" w:cs="Arial"/>
          <w:sz w:val="12"/>
          <w:szCs w:val="12"/>
          <w:lang w:val="en-GB"/>
        </w:rPr>
      </w:pPr>
    </w:p>
    <w:p w14:paraId="15B41212" w14:textId="77777777" w:rsidR="005C5A42" w:rsidRPr="002F28D4" w:rsidRDefault="005C5A42" w:rsidP="002F28D4">
      <w:pPr>
        <w:pStyle w:val="ListParagraph"/>
        <w:suppressAutoHyphens/>
        <w:spacing w:after="0" w:line="240" w:lineRule="auto"/>
        <w:ind w:left="1080"/>
        <w:jc w:val="both"/>
        <w:rPr>
          <w:rFonts w:ascii="Arial" w:hAnsi="Arial" w:cs="Arial"/>
          <w:spacing w:val="-4"/>
          <w:sz w:val="18"/>
          <w:szCs w:val="18"/>
          <w:lang w:val="en-GB"/>
        </w:rPr>
      </w:pPr>
      <w:r w:rsidRPr="002F28D4">
        <w:rPr>
          <w:rFonts w:ascii="Arial" w:hAnsi="Arial" w:cs="Arial"/>
          <w:spacing w:val="-4"/>
          <w:sz w:val="18"/>
          <w:szCs w:val="18"/>
          <w:lang w:val="en-GB"/>
        </w:rPr>
        <w:t>The Group and the Company have following financial assets that are subject to the expected credit loss model:</w:t>
      </w:r>
    </w:p>
    <w:p w14:paraId="3825EBD2" w14:textId="77777777" w:rsidR="005C5A42" w:rsidRPr="00892262" w:rsidRDefault="005C5A42" w:rsidP="002F28D4">
      <w:pPr>
        <w:pStyle w:val="ListParagraph"/>
        <w:suppressAutoHyphens/>
        <w:spacing w:after="0" w:line="240" w:lineRule="auto"/>
        <w:ind w:left="1080"/>
        <w:jc w:val="both"/>
        <w:rPr>
          <w:rFonts w:ascii="Arial" w:hAnsi="Arial" w:cs="Arial"/>
          <w:sz w:val="12"/>
          <w:szCs w:val="12"/>
          <w:lang w:val="en-GB"/>
        </w:rPr>
      </w:pPr>
    </w:p>
    <w:p w14:paraId="21D4A25F" w14:textId="77777777" w:rsidR="005C5A42" w:rsidRPr="002F28D4" w:rsidRDefault="005C5A42" w:rsidP="002F28D4">
      <w:pPr>
        <w:pStyle w:val="ListParagraph"/>
        <w:numPr>
          <w:ilvl w:val="0"/>
          <w:numId w:val="5"/>
        </w:numPr>
        <w:spacing w:after="0" w:line="240" w:lineRule="auto"/>
        <w:ind w:left="1440"/>
        <w:jc w:val="both"/>
        <w:rPr>
          <w:rFonts w:ascii="Arial" w:eastAsia="Times New Roman" w:hAnsi="Arial" w:cs="Arial"/>
          <w:sz w:val="18"/>
          <w:szCs w:val="18"/>
        </w:rPr>
      </w:pPr>
      <w:r w:rsidRPr="002F28D4">
        <w:rPr>
          <w:rFonts w:ascii="Arial" w:eastAsia="Times New Roman" w:hAnsi="Arial" w:cs="Arial"/>
          <w:sz w:val="18"/>
          <w:szCs w:val="18"/>
        </w:rPr>
        <w:t>cash and cash equivalents</w:t>
      </w:r>
    </w:p>
    <w:p w14:paraId="7565CA22" w14:textId="77777777" w:rsidR="005C5A42" w:rsidRPr="002F28D4" w:rsidRDefault="005C5A42" w:rsidP="002F28D4">
      <w:pPr>
        <w:pStyle w:val="ListParagraph"/>
        <w:numPr>
          <w:ilvl w:val="0"/>
          <w:numId w:val="5"/>
        </w:numPr>
        <w:spacing w:after="0" w:line="240" w:lineRule="auto"/>
        <w:ind w:left="1440"/>
        <w:jc w:val="both"/>
        <w:rPr>
          <w:rFonts w:ascii="Arial" w:eastAsia="Times New Roman" w:hAnsi="Arial" w:cs="Arial"/>
          <w:sz w:val="18"/>
          <w:szCs w:val="18"/>
        </w:rPr>
      </w:pPr>
      <w:r w:rsidRPr="002F28D4">
        <w:rPr>
          <w:rFonts w:ascii="Arial" w:eastAsia="Times New Roman" w:hAnsi="Arial" w:cs="Arial"/>
          <w:sz w:val="18"/>
          <w:szCs w:val="18"/>
        </w:rPr>
        <w:t>trade and other receivables</w:t>
      </w:r>
    </w:p>
    <w:p w14:paraId="5D088052" w14:textId="77777777" w:rsidR="005C5A42" w:rsidRPr="002F28D4" w:rsidRDefault="005C5A42" w:rsidP="002F28D4">
      <w:pPr>
        <w:pStyle w:val="ListParagraph"/>
        <w:numPr>
          <w:ilvl w:val="0"/>
          <w:numId w:val="5"/>
        </w:numPr>
        <w:spacing w:after="0" w:line="240" w:lineRule="auto"/>
        <w:ind w:left="1440"/>
        <w:jc w:val="both"/>
        <w:rPr>
          <w:rFonts w:ascii="Arial" w:eastAsia="Times New Roman" w:hAnsi="Arial" w:cs="Arial"/>
          <w:sz w:val="18"/>
          <w:szCs w:val="18"/>
        </w:rPr>
      </w:pPr>
      <w:r w:rsidRPr="002F28D4">
        <w:rPr>
          <w:rFonts w:ascii="Arial" w:eastAsia="Times New Roman" w:hAnsi="Arial" w:cs="Arial"/>
          <w:sz w:val="18"/>
          <w:szCs w:val="18"/>
        </w:rPr>
        <w:t>loans to related parties</w:t>
      </w:r>
    </w:p>
    <w:p w14:paraId="2A2FC14D" w14:textId="77777777" w:rsidR="005C5A42" w:rsidRPr="00892262" w:rsidRDefault="005C5A42" w:rsidP="002F28D4">
      <w:pPr>
        <w:ind w:left="1080"/>
        <w:rPr>
          <w:rFonts w:ascii="Arial" w:eastAsia="Times New Roman" w:hAnsi="Arial" w:cs="Arial"/>
          <w:sz w:val="12"/>
          <w:szCs w:val="12"/>
        </w:rPr>
      </w:pPr>
    </w:p>
    <w:p w14:paraId="051775F3" w14:textId="39FD48AE" w:rsidR="005C5A42" w:rsidRPr="002F28D4" w:rsidRDefault="005C5A42" w:rsidP="002F28D4">
      <w:pPr>
        <w:ind w:left="1080"/>
        <w:rPr>
          <w:rFonts w:ascii="Arial" w:eastAsia="Times New Roman" w:hAnsi="Arial" w:cs="Arial"/>
          <w:sz w:val="18"/>
          <w:szCs w:val="18"/>
        </w:rPr>
      </w:pPr>
      <w:r w:rsidRPr="002F28D4">
        <w:rPr>
          <w:rFonts w:ascii="Arial" w:eastAsia="Times New Roman" w:hAnsi="Arial" w:cs="Arial"/>
          <w:sz w:val="18"/>
          <w:szCs w:val="18"/>
        </w:rPr>
        <w:t>The Group was required to revise its impairment methodology under TFRS 9. The impact of the change in impairment methodology on the Group’s and the Company’s retained earnings at 1 January 2020 were Baht 20,</w:t>
      </w:r>
      <w:r w:rsidR="006E47E5" w:rsidRPr="002F28D4">
        <w:rPr>
          <w:rFonts w:ascii="Arial" w:eastAsia="Times New Roman" w:hAnsi="Arial" w:cs="Arial"/>
          <w:sz w:val="18"/>
          <w:szCs w:val="18"/>
        </w:rPr>
        <w:t>017</w:t>
      </w:r>
      <w:r w:rsidRPr="002F28D4">
        <w:rPr>
          <w:rFonts w:ascii="Arial" w:eastAsia="Times New Roman" w:hAnsi="Arial" w:cs="Arial"/>
          <w:sz w:val="18"/>
          <w:szCs w:val="18"/>
        </w:rPr>
        <w:t>,</w:t>
      </w:r>
      <w:r w:rsidR="006E47E5" w:rsidRPr="002F28D4">
        <w:rPr>
          <w:rFonts w:ascii="Arial" w:eastAsia="Times New Roman" w:hAnsi="Arial" w:cs="Arial"/>
          <w:sz w:val="18"/>
          <w:szCs w:val="18"/>
        </w:rPr>
        <w:t>463</w:t>
      </w:r>
      <w:r w:rsidRPr="002F28D4">
        <w:rPr>
          <w:rFonts w:ascii="Arial" w:eastAsia="Times New Roman" w:hAnsi="Arial" w:cs="Arial"/>
          <w:sz w:val="18"/>
          <w:szCs w:val="18"/>
        </w:rPr>
        <w:t xml:space="preserve"> million.</w:t>
      </w:r>
    </w:p>
    <w:p w14:paraId="7014AFFC" w14:textId="77777777" w:rsidR="005C5A42" w:rsidRPr="00892262" w:rsidRDefault="005C5A42" w:rsidP="002F28D4">
      <w:pPr>
        <w:ind w:left="1080"/>
        <w:rPr>
          <w:rFonts w:ascii="Arial" w:eastAsia="Times New Roman" w:hAnsi="Arial" w:cs="Arial"/>
          <w:sz w:val="12"/>
          <w:szCs w:val="12"/>
        </w:rPr>
      </w:pPr>
    </w:p>
    <w:p w14:paraId="64B0460A" w14:textId="77777777" w:rsidR="005C5A42" w:rsidRPr="002F28D4" w:rsidRDefault="005C5A42" w:rsidP="002F28D4">
      <w:pPr>
        <w:ind w:left="1080"/>
        <w:rPr>
          <w:rFonts w:ascii="Arial" w:eastAsia="Times New Roman" w:hAnsi="Arial" w:cs="Arial"/>
          <w:sz w:val="18"/>
          <w:szCs w:val="18"/>
        </w:rPr>
      </w:pPr>
      <w:r w:rsidRPr="002F28D4">
        <w:rPr>
          <w:rFonts w:ascii="Arial" w:eastAsia="Times New Roman" w:hAnsi="Arial" w:cs="Arial"/>
          <w:sz w:val="18"/>
          <w:szCs w:val="18"/>
        </w:rPr>
        <w:t xml:space="preserve">While cash and cash equivalents </w:t>
      </w:r>
      <w:r w:rsidR="006D2B74" w:rsidRPr="002F28D4">
        <w:rPr>
          <w:rFonts w:ascii="Arial" w:eastAsia="Times New Roman" w:hAnsi="Arial" w:cs="Arial"/>
          <w:sz w:val="18"/>
          <w:szCs w:val="18"/>
        </w:rPr>
        <w:t>are</w:t>
      </w:r>
      <w:r w:rsidRPr="002F28D4">
        <w:rPr>
          <w:rFonts w:ascii="Arial" w:eastAsia="Times New Roman" w:hAnsi="Arial" w:cs="Arial"/>
          <w:sz w:val="18"/>
          <w:szCs w:val="18"/>
        </w:rPr>
        <w:t xml:space="preserve"> subject to the new impairment requirement, the identified impact was immaterial.</w:t>
      </w:r>
    </w:p>
    <w:p w14:paraId="597BD243" w14:textId="77777777" w:rsidR="005C5A42" w:rsidRPr="00892262" w:rsidRDefault="005C5A42" w:rsidP="002F28D4">
      <w:pPr>
        <w:ind w:left="1080"/>
        <w:rPr>
          <w:rFonts w:ascii="Arial" w:eastAsia="Times New Roman" w:hAnsi="Arial" w:cs="Arial"/>
          <w:sz w:val="12"/>
          <w:szCs w:val="12"/>
        </w:rPr>
      </w:pPr>
    </w:p>
    <w:p w14:paraId="7E3E2C01" w14:textId="77777777" w:rsidR="005C5A42" w:rsidRPr="002F28D4" w:rsidRDefault="005C5A42" w:rsidP="002F28D4">
      <w:pPr>
        <w:ind w:left="1080"/>
        <w:rPr>
          <w:rFonts w:ascii="Arial" w:eastAsia="Times New Roman" w:hAnsi="Arial" w:cs="Arial"/>
          <w:sz w:val="18"/>
          <w:szCs w:val="18"/>
          <w:u w:val="single"/>
        </w:rPr>
      </w:pPr>
      <w:r w:rsidRPr="002F28D4">
        <w:rPr>
          <w:rFonts w:ascii="Arial" w:eastAsia="Times New Roman" w:hAnsi="Arial" w:cs="Arial"/>
          <w:sz w:val="18"/>
          <w:szCs w:val="18"/>
          <w:u w:val="single"/>
        </w:rPr>
        <w:t>Trade receivables</w:t>
      </w:r>
    </w:p>
    <w:p w14:paraId="322B1022" w14:textId="77777777" w:rsidR="005C5A42" w:rsidRPr="00892262" w:rsidRDefault="005C5A42" w:rsidP="002F28D4">
      <w:pPr>
        <w:ind w:left="1080"/>
        <w:rPr>
          <w:rFonts w:ascii="Arial" w:eastAsia="Times New Roman" w:hAnsi="Arial" w:cs="Arial"/>
          <w:sz w:val="12"/>
          <w:szCs w:val="12"/>
        </w:rPr>
      </w:pPr>
    </w:p>
    <w:p w14:paraId="3916C63D" w14:textId="77777777" w:rsidR="005C5A42" w:rsidRPr="002F28D4" w:rsidRDefault="005C5A42" w:rsidP="002F28D4">
      <w:pPr>
        <w:ind w:left="1080"/>
        <w:rPr>
          <w:rFonts w:ascii="Arial" w:eastAsia="Times New Roman" w:hAnsi="Arial" w:cs="Arial"/>
          <w:sz w:val="18"/>
          <w:szCs w:val="18"/>
        </w:rPr>
      </w:pPr>
      <w:r w:rsidRPr="002F28D4">
        <w:rPr>
          <w:rFonts w:ascii="Arial" w:eastAsia="Times New Roman" w:hAnsi="Arial" w:cs="Arial"/>
          <w:sz w:val="18"/>
          <w:szCs w:val="18"/>
        </w:rPr>
        <w:t xml:space="preserve">The Group applies the simplified approach in measuring expected credit losses, which uses a lifetime expected loss allowance for all trade receivables and contract assets. </w:t>
      </w:r>
    </w:p>
    <w:p w14:paraId="39BFDC7D" w14:textId="77777777" w:rsidR="005C5A42" w:rsidRPr="00892262" w:rsidRDefault="005C5A42" w:rsidP="002F28D4">
      <w:pPr>
        <w:ind w:left="1080"/>
        <w:rPr>
          <w:rFonts w:ascii="Arial" w:eastAsia="Times New Roman" w:hAnsi="Arial" w:cs="Arial"/>
          <w:sz w:val="12"/>
          <w:szCs w:val="12"/>
        </w:rPr>
      </w:pPr>
    </w:p>
    <w:p w14:paraId="107A8872" w14:textId="1A891C1F" w:rsidR="005C5A42" w:rsidRDefault="005C5A42" w:rsidP="002F28D4">
      <w:pPr>
        <w:ind w:left="1080"/>
        <w:rPr>
          <w:rFonts w:ascii="Arial" w:eastAsia="Times New Roman" w:hAnsi="Arial" w:cs="Arial"/>
          <w:sz w:val="18"/>
          <w:szCs w:val="18"/>
        </w:rPr>
      </w:pPr>
      <w:r w:rsidRPr="002F28D4">
        <w:rPr>
          <w:rFonts w:ascii="Arial" w:eastAsia="Times New Roman" w:hAnsi="Arial" w:cs="Arial"/>
          <w:sz w:val="18"/>
          <w:szCs w:val="18"/>
        </w:rPr>
        <w:t xml:space="preserve">To measure the expected credit losses, trade receivables have been grouped based on shared credit risk characteristics and the days past due. The expected loss rates are based on the historical payment </w:t>
      </w:r>
      <w:r w:rsidRPr="00BC7DAF">
        <w:rPr>
          <w:rFonts w:ascii="Arial" w:eastAsia="Times New Roman" w:hAnsi="Arial" w:cs="Arial"/>
          <w:spacing w:val="-4"/>
          <w:sz w:val="18"/>
          <w:szCs w:val="18"/>
        </w:rPr>
        <w:t>profiles of sales, the corresponding historical credit losses experienced as well as forward-looking information</w:t>
      </w:r>
      <w:r w:rsidRPr="002F28D4">
        <w:rPr>
          <w:rFonts w:ascii="Arial" w:eastAsia="Times New Roman" w:hAnsi="Arial" w:cs="Arial"/>
          <w:sz w:val="18"/>
          <w:szCs w:val="18"/>
        </w:rPr>
        <w:t xml:space="preserve"> that may affect the ability of the customers to settle the receivables.</w:t>
      </w:r>
    </w:p>
    <w:p w14:paraId="6BB85B07" w14:textId="77777777" w:rsidR="002F28D4" w:rsidRPr="00892262" w:rsidRDefault="002F28D4" w:rsidP="002F28D4">
      <w:pPr>
        <w:ind w:left="1080"/>
        <w:rPr>
          <w:rFonts w:ascii="Arial" w:eastAsia="Times New Roman" w:hAnsi="Arial" w:cs="Arial"/>
          <w:sz w:val="12"/>
          <w:szCs w:val="12"/>
        </w:rPr>
      </w:pPr>
    </w:p>
    <w:p w14:paraId="47D13982" w14:textId="77777777" w:rsidR="005C5A42" w:rsidRPr="002F28D4" w:rsidRDefault="005C5A42" w:rsidP="002F28D4">
      <w:pPr>
        <w:ind w:left="1080"/>
        <w:rPr>
          <w:rFonts w:ascii="Arial" w:eastAsia="Times New Roman" w:hAnsi="Arial" w:cs="Arial"/>
          <w:spacing w:val="-4"/>
          <w:sz w:val="18"/>
          <w:szCs w:val="18"/>
        </w:rPr>
      </w:pPr>
      <w:r w:rsidRPr="002F28D4">
        <w:rPr>
          <w:rFonts w:ascii="Arial" w:eastAsia="Times New Roman" w:hAnsi="Arial" w:cs="Arial"/>
          <w:spacing w:val="-4"/>
          <w:sz w:val="18"/>
          <w:szCs w:val="18"/>
        </w:rPr>
        <w:t>As of 1 January 2020, the Group and the Company didn’t recognise any loss allowance for trade receivables.</w:t>
      </w:r>
    </w:p>
    <w:p w14:paraId="7AD86A4A" w14:textId="77777777" w:rsidR="005C5A42" w:rsidRPr="00892262" w:rsidRDefault="005C5A42" w:rsidP="002F28D4">
      <w:pPr>
        <w:suppressAutoHyphens/>
        <w:ind w:left="1080"/>
        <w:rPr>
          <w:rFonts w:ascii="Arial" w:hAnsi="Arial" w:cs="Arial"/>
          <w:b/>
          <w:bCs/>
          <w:color w:val="CF4A02"/>
          <w:sz w:val="12"/>
          <w:szCs w:val="12"/>
          <w:lang w:val="en-GB"/>
        </w:rPr>
      </w:pPr>
    </w:p>
    <w:p w14:paraId="37366FB1" w14:textId="4F39CE6A" w:rsidR="00D57347" w:rsidRPr="00EF619C" w:rsidRDefault="00D57347" w:rsidP="00D57347">
      <w:pPr>
        <w:suppressAutoHyphens/>
        <w:ind w:left="1080"/>
        <w:rPr>
          <w:rFonts w:ascii="Arial" w:hAnsi="Arial" w:cs="Arial"/>
          <w:sz w:val="18"/>
          <w:szCs w:val="18"/>
          <w:u w:val="single"/>
          <w:lang w:val="en-GB"/>
        </w:rPr>
      </w:pPr>
      <w:r w:rsidRPr="00D57347">
        <w:rPr>
          <w:rFonts w:ascii="Arial" w:hAnsi="Arial" w:cs="Arial"/>
          <w:sz w:val="18"/>
          <w:szCs w:val="18"/>
          <w:u w:val="single"/>
          <w:lang w:val="en-GB"/>
        </w:rPr>
        <w:t>Amounts due from related part</w:t>
      </w:r>
      <w:r>
        <w:rPr>
          <w:rFonts w:ascii="Arial" w:hAnsi="Arial" w:cs="Arial"/>
          <w:sz w:val="18"/>
          <w:szCs w:val="18"/>
          <w:u w:val="single"/>
          <w:lang w:val="en-GB"/>
        </w:rPr>
        <w:t>y</w:t>
      </w:r>
    </w:p>
    <w:p w14:paraId="3E679CE3" w14:textId="77777777" w:rsidR="00D57347" w:rsidRPr="00892262" w:rsidRDefault="00D57347" w:rsidP="00D57347">
      <w:pPr>
        <w:suppressAutoHyphens/>
        <w:ind w:left="1080"/>
        <w:rPr>
          <w:rFonts w:ascii="Arial" w:hAnsi="Arial" w:cs="Arial"/>
          <w:sz w:val="12"/>
          <w:szCs w:val="12"/>
          <w:u w:val="single"/>
          <w:lang w:val="en-GB"/>
        </w:rPr>
      </w:pPr>
    </w:p>
    <w:p w14:paraId="27FA8429" w14:textId="41289043" w:rsidR="00D57347" w:rsidRDefault="00D57347" w:rsidP="00D57347">
      <w:pPr>
        <w:suppressAutoHyphens/>
        <w:ind w:left="1080"/>
        <w:rPr>
          <w:rFonts w:ascii="Arial" w:hAnsi="Arial" w:cs="Arial"/>
          <w:sz w:val="18"/>
          <w:szCs w:val="18"/>
          <w:lang w:val="en-GB"/>
        </w:rPr>
      </w:pPr>
      <w:r w:rsidRPr="00EF619C">
        <w:rPr>
          <w:rFonts w:ascii="Arial" w:hAnsi="Arial" w:cs="Arial"/>
          <w:sz w:val="18"/>
          <w:szCs w:val="18"/>
          <w:lang w:val="en-GB"/>
        </w:rPr>
        <w:t xml:space="preserve">The Company has </w:t>
      </w:r>
      <w:r>
        <w:rPr>
          <w:rFonts w:ascii="Arial" w:hAnsi="Arial" w:cs="Arial"/>
          <w:sz w:val="18"/>
          <w:szCs w:val="18"/>
          <w:lang w:val="en-GB"/>
        </w:rPr>
        <w:t>a</w:t>
      </w:r>
      <w:r w:rsidRPr="00D57347">
        <w:rPr>
          <w:rFonts w:ascii="Arial" w:hAnsi="Arial" w:cs="Arial"/>
          <w:sz w:val="18"/>
          <w:szCs w:val="18"/>
          <w:lang w:val="en-GB"/>
        </w:rPr>
        <w:t>mounts due from related part</w:t>
      </w:r>
      <w:r>
        <w:rPr>
          <w:rFonts w:ascii="Arial" w:hAnsi="Arial" w:cs="Arial"/>
          <w:sz w:val="18"/>
          <w:szCs w:val="18"/>
          <w:lang w:val="en-GB"/>
        </w:rPr>
        <w:t>y</w:t>
      </w:r>
      <w:r w:rsidRPr="00EF619C">
        <w:rPr>
          <w:rFonts w:ascii="Arial" w:hAnsi="Arial" w:cs="Arial"/>
          <w:sz w:val="18"/>
          <w:szCs w:val="18"/>
          <w:lang w:val="en-GB"/>
        </w:rPr>
        <w:t xml:space="preserve"> measured at amortised cost. The 12-month expected credit loss allowance was recognised for those loans without any significant increase in credit risk. The lifetime expected credit loss was recognised for those loans with significant increase in credit risk.</w:t>
      </w:r>
    </w:p>
    <w:p w14:paraId="50ACEE9D" w14:textId="77777777" w:rsidR="00D57347" w:rsidRPr="00892262" w:rsidRDefault="00D57347" w:rsidP="00D57347">
      <w:pPr>
        <w:suppressAutoHyphens/>
        <w:ind w:left="1080"/>
        <w:rPr>
          <w:rFonts w:ascii="Arial" w:hAnsi="Arial" w:cs="Arial"/>
          <w:sz w:val="12"/>
          <w:szCs w:val="12"/>
          <w:lang w:val="en-GB"/>
        </w:rPr>
      </w:pPr>
    </w:p>
    <w:p w14:paraId="1FB35206" w14:textId="1F7B0280" w:rsidR="00D57347" w:rsidRPr="00D57347" w:rsidRDefault="00D57347" w:rsidP="00D57347">
      <w:pPr>
        <w:suppressAutoHyphens/>
        <w:ind w:left="1080"/>
        <w:rPr>
          <w:rFonts w:ascii="Arial" w:hAnsi="Arial" w:cstheme="minorBidi"/>
          <w:sz w:val="18"/>
          <w:szCs w:val="18"/>
          <w:lang w:val="en-GB"/>
        </w:rPr>
      </w:pPr>
      <w:r>
        <w:rPr>
          <w:rFonts w:ascii="Arial" w:hAnsi="Arial" w:cs="Arial"/>
          <w:sz w:val="18"/>
          <w:szCs w:val="18"/>
          <w:lang w:val="en-GB"/>
        </w:rPr>
        <w:t xml:space="preserve">The reconciliations of loss allowance for </w:t>
      </w:r>
      <w:r w:rsidRPr="00D57347">
        <w:rPr>
          <w:rFonts w:ascii="Arial" w:hAnsi="Arial" w:cs="Arial"/>
          <w:sz w:val="18"/>
          <w:szCs w:val="18"/>
          <w:lang w:val="en-GB"/>
        </w:rPr>
        <w:t>amounts due from related part</w:t>
      </w:r>
      <w:r>
        <w:rPr>
          <w:rFonts w:ascii="Arial" w:hAnsi="Arial" w:cs="Arial"/>
          <w:sz w:val="18"/>
          <w:szCs w:val="18"/>
          <w:lang w:val="en-GB"/>
        </w:rPr>
        <w:t>y for the year ended 31 December 2020 are disclosed in Note 12.</w:t>
      </w:r>
    </w:p>
    <w:p w14:paraId="69F6AC21" w14:textId="77777777" w:rsidR="00D57347" w:rsidRDefault="00D57347" w:rsidP="002F28D4">
      <w:pPr>
        <w:suppressAutoHyphens/>
        <w:ind w:left="1080"/>
        <w:rPr>
          <w:rFonts w:ascii="Arial" w:hAnsi="Arial" w:cstheme="minorBidi"/>
          <w:sz w:val="18"/>
          <w:szCs w:val="18"/>
          <w:u w:val="single"/>
          <w:lang w:val="en-GB"/>
        </w:rPr>
      </w:pPr>
    </w:p>
    <w:p w14:paraId="07C06047" w14:textId="5679F4DB" w:rsidR="006D2B74" w:rsidRPr="00EF619C" w:rsidRDefault="006D2B74" w:rsidP="002F28D4">
      <w:pPr>
        <w:suppressAutoHyphens/>
        <w:ind w:left="1080"/>
        <w:rPr>
          <w:rFonts w:ascii="Arial" w:hAnsi="Arial" w:cs="Arial"/>
          <w:sz w:val="18"/>
          <w:szCs w:val="18"/>
          <w:u w:val="single"/>
          <w:lang w:val="en-GB"/>
        </w:rPr>
      </w:pPr>
      <w:r w:rsidRPr="00EF619C">
        <w:rPr>
          <w:rFonts w:ascii="Arial" w:hAnsi="Arial" w:cs="Arial"/>
          <w:sz w:val="18"/>
          <w:szCs w:val="18"/>
          <w:u w:val="single"/>
          <w:lang w:val="en-GB"/>
        </w:rPr>
        <w:t>Loans to related part</w:t>
      </w:r>
      <w:r w:rsidR="00372925">
        <w:rPr>
          <w:rFonts w:ascii="Arial" w:hAnsi="Arial" w:cs="Arial"/>
          <w:sz w:val="18"/>
          <w:szCs w:val="18"/>
          <w:u w:val="single"/>
          <w:lang w:val="en-GB"/>
        </w:rPr>
        <w:t>y</w:t>
      </w:r>
    </w:p>
    <w:p w14:paraId="7A3A3A43" w14:textId="77777777" w:rsidR="006D2B74" w:rsidRPr="00892262" w:rsidRDefault="006D2B74" w:rsidP="002F28D4">
      <w:pPr>
        <w:suppressAutoHyphens/>
        <w:ind w:left="1080"/>
        <w:rPr>
          <w:rFonts w:ascii="Arial" w:hAnsi="Arial" w:cs="Arial"/>
          <w:sz w:val="12"/>
          <w:szCs w:val="12"/>
          <w:u w:val="single"/>
          <w:lang w:val="en-GB"/>
        </w:rPr>
      </w:pPr>
    </w:p>
    <w:p w14:paraId="26DA1E91" w14:textId="771AF860" w:rsidR="006D2B74" w:rsidRDefault="006D2B74" w:rsidP="002F28D4">
      <w:pPr>
        <w:suppressAutoHyphens/>
        <w:ind w:left="1080"/>
        <w:rPr>
          <w:rFonts w:ascii="Arial" w:hAnsi="Arial" w:cs="Arial"/>
          <w:sz w:val="18"/>
          <w:szCs w:val="18"/>
          <w:lang w:val="en-GB"/>
        </w:rPr>
      </w:pPr>
      <w:r w:rsidRPr="00EF619C">
        <w:rPr>
          <w:rFonts w:ascii="Arial" w:hAnsi="Arial" w:cs="Arial"/>
          <w:sz w:val="18"/>
          <w:szCs w:val="18"/>
          <w:lang w:val="en-GB"/>
        </w:rPr>
        <w:t>The Company has loans to related parties measured at amortised cost. The 12-month expected credit loss allowance was recognised for those loans without any significant increase in credit risk. The lifetime expected credit loss was recognised for those loans with significant increase in credit risk.</w:t>
      </w:r>
    </w:p>
    <w:p w14:paraId="60B7815F" w14:textId="7AEAF525" w:rsidR="00372925" w:rsidRPr="00892262" w:rsidRDefault="00372925" w:rsidP="002F28D4">
      <w:pPr>
        <w:suppressAutoHyphens/>
        <w:ind w:left="1080"/>
        <w:rPr>
          <w:rFonts w:ascii="Arial" w:hAnsi="Arial" w:cs="Arial"/>
          <w:sz w:val="12"/>
          <w:szCs w:val="12"/>
          <w:lang w:val="en-GB"/>
        </w:rPr>
      </w:pPr>
    </w:p>
    <w:p w14:paraId="22CB9244" w14:textId="70C42E74" w:rsidR="00372925" w:rsidRPr="00EF619C" w:rsidRDefault="00372925" w:rsidP="002F28D4">
      <w:pPr>
        <w:suppressAutoHyphens/>
        <w:ind w:left="1080"/>
        <w:rPr>
          <w:rFonts w:ascii="Arial" w:hAnsi="Arial" w:cs="Arial"/>
          <w:sz w:val="18"/>
          <w:szCs w:val="18"/>
          <w:lang w:val="en-GB"/>
        </w:rPr>
      </w:pPr>
      <w:r>
        <w:rPr>
          <w:rFonts w:ascii="Arial" w:hAnsi="Arial" w:cs="Arial"/>
          <w:sz w:val="18"/>
          <w:szCs w:val="18"/>
          <w:lang w:val="en-GB"/>
        </w:rPr>
        <w:t xml:space="preserve">The </w:t>
      </w:r>
      <w:r w:rsidR="00FB3DCC">
        <w:rPr>
          <w:rFonts w:ascii="Arial" w:hAnsi="Arial" w:cs="Arial"/>
          <w:sz w:val="18"/>
          <w:szCs w:val="18"/>
          <w:lang w:val="en-GB"/>
        </w:rPr>
        <w:t>reconciliations</w:t>
      </w:r>
      <w:r>
        <w:rPr>
          <w:rFonts w:ascii="Arial" w:hAnsi="Arial" w:cs="Arial"/>
          <w:sz w:val="18"/>
          <w:szCs w:val="18"/>
          <w:lang w:val="en-GB"/>
        </w:rPr>
        <w:t xml:space="preserve"> of loss allowance for loans to related party for the year ended 31 December 2020 are disclosed in Note 34.3.</w:t>
      </w:r>
    </w:p>
    <w:p w14:paraId="75FC11D4" w14:textId="6FCEC248" w:rsidR="00E52D96" w:rsidRDefault="00E52D96">
      <w:pPr>
        <w:jc w:val="left"/>
        <w:rPr>
          <w:rFonts w:ascii="Arial" w:hAnsi="Arial" w:cs="Arial"/>
          <w:sz w:val="12"/>
          <w:szCs w:val="12"/>
          <w:lang w:val="en-GB"/>
        </w:rPr>
      </w:pPr>
      <w:r>
        <w:rPr>
          <w:rFonts w:ascii="Arial" w:hAnsi="Arial" w:cs="Arial"/>
          <w:sz w:val="12"/>
          <w:szCs w:val="12"/>
          <w:lang w:val="en-GB"/>
        </w:rPr>
        <w:br w:type="page"/>
      </w:r>
    </w:p>
    <w:p w14:paraId="74FCB3FA" w14:textId="77777777" w:rsidR="00E52D96" w:rsidRPr="00E52D96" w:rsidRDefault="00E52D96" w:rsidP="00E52D96">
      <w:pPr>
        <w:suppressAutoHyphens/>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4"/>
      </w:tblGrid>
      <w:tr w:rsidR="00E52D96" w:rsidRPr="00E52D96" w14:paraId="6DF36816" w14:textId="77777777" w:rsidTr="00A96C34">
        <w:trPr>
          <w:trHeight w:val="386"/>
        </w:trPr>
        <w:tc>
          <w:tcPr>
            <w:tcW w:w="9464" w:type="dxa"/>
            <w:shd w:val="clear" w:color="auto" w:fill="FFA543"/>
            <w:vAlign w:val="center"/>
          </w:tcPr>
          <w:p w14:paraId="1D916599" w14:textId="77777777" w:rsidR="00E52D96" w:rsidRPr="00E52D96" w:rsidRDefault="00E52D96" w:rsidP="00A96C34">
            <w:pPr>
              <w:ind w:left="432" w:hanging="432"/>
              <w:jc w:val="thaiDistribute"/>
              <w:rPr>
                <w:rFonts w:ascii="Arial" w:eastAsia="Arial Unicode MS" w:hAnsi="Arial" w:cs="Arial"/>
                <w:color w:val="FFFFFF"/>
                <w:sz w:val="18"/>
                <w:szCs w:val="18"/>
                <w:rtl/>
                <w:cs/>
                <w:lang w:val="en-GB"/>
              </w:rPr>
            </w:pPr>
            <w:r w:rsidRPr="00E52D96">
              <w:rPr>
                <w:rFonts w:ascii="Arial" w:hAnsi="Arial" w:cs="Arial"/>
                <w:b/>
                <w:bCs/>
                <w:color w:val="FFFFFF"/>
                <w:sz w:val="18"/>
                <w:szCs w:val="18"/>
                <w:lang w:val="en-GB"/>
              </w:rPr>
              <w:t>5</w:t>
            </w:r>
            <w:r w:rsidRPr="00E52D96">
              <w:rPr>
                <w:rFonts w:ascii="Arial" w:hAnsi="Arial" w:cs="Arial"/>
                <w:b/>
                <w:bCs/>
                <w:color w:val="FFFFFF"/>
                <w:sz w:val="18"/>
                <w:szCs w:val="18"/>
                <w:lang w:val="en-GB"/>
              </w:rPr>
              <w:tab/>
              <w:t xml:space="preserve">Impacts from initial application of the new and revised financial reporting standards </w:t>
            </w:r>
            <w:r w:rsidRPr="00E52D96">
              <w:rPr>
                <w:rFonts w:ascii="Arial" w:hAnsi="Arial" w:cs="Arial"/>
                <w:color w:val="FFFFFF"/>
                <w:sz w:val="18"/>
                <w:szCs w:val="18"/>
                <w:lang w:val="en-GB"/>
              </w:rPr>
              <w:t>(Cont’d)</w:t>
            </w:r>
          </w:p>
        </w:tc>
      </w:tr>
    </w:tbl>
    <w:p w14:paraId="2DECF51A" w14:textId="77777777" w:rsidR="00E52D96" w:rsidRPr="00E52D96" w:rsidRDefault="00E52D96" w:rsidP="00E52D96">
      <w:pPr>
        <w:suppressAutoHyphens/>
        <w:ind w:left="540" w:hanging="540"/>
        <w:rPr>
          <w:rFonts w:ascii="Arial" w:hAnsi="Arial" w:cs="Arial"/>
          <w:b/>
          <w:bCs/>
          <w:color w:val="CF4A02"/>
          <w:sz w:val="18"/>
          <w:szCs w:val="18"/>
          <w:lang w:val="en-GB"/>
        </w:rPr>
      </w:pPr>
    </w:p>
    <w:p w14:paraId="7683A981" w14:textId="77777777" w:rsidR="00E52D96" w:rsidRPr="00E52D96" w:rsidRDefault="00E52D96" w:rsidP="00E52D96">
      <w:pPr>
        <w:suppressAutoHyphens/>
        <w:ind w:left="540" w:hanging="540"/>
        <w:rPr>
          <w:rFonts w:ascii="Arial" w:hAnsi="Arial" w:cs="Arial"/>
          <w:b/>
          <w:bCs/>
          <w:color w:val="CF4A02"/>
          <w:sz w:val="18"/>
          <w:szCs w:val="18"/>
          <w:lang w:val="en-GB"/>
        </w:rPr>
      </w:pPr>
      <w:r w:rsidRPr="00E52D96">
        <w:rPr>
          <w:rFonts w:ascii="Arial" w:hAnsi="Arial" w:cs="Arial"/>
          <w:b/>
          <w:bCs/>
          <w:color w:val="CF4A02"/>
          <w:sz w:val="18"/>
          <w:szCs w:val="18"/>
          <w:lang w:val="en-GB"/>
        </w:rPr>
        <w:t xml:space="preserve">5.1 </w:t>
      </w:r>
      <w:r w:rsidRPr="00E52D96">
        <w:rPr>
          <w:rFonts w:ascii="Arial" w:hAnsi="Arial" w:cs="Arial"/>
          <w:b/>
          <w:bCs/>
          <w:color w:val="CF4A02"/>
          <w:sz w:val="18"/>
          <w:szCs w:val="18"/>
          <w:lang w:val="en-GB"/>
        </w:rPr>
        <w:tab/>
        <w:t xml:space="preserve">Financial instruments </w:t>
      </w:r>
      <w:r w:rsidRPr="00E52D96">
        <w:rPr>
          <w:rFonts w:ascii="Arial" w:hAnsi="Arial" w:cs="Arial"/>
          <w:color w:val="CF4A02"/>
          <w:sz w:val="18"/>
          <w:szCs w:val="18"/>
          <w:lang w:val="en-GB"/>
        </w:rPr>
        <w:t>(Cont’d)</w:t>
      </w:r>
    </w:p>
    <w:p w14:paraId="0FC77663" w14:textId="77777777" w:rsidR="00E52D96" w:rsidRPr="00E52D96" w:rsidRDefault="00E52D96" w:rsidP="002F28D4">
      <w:pPr>
        <w:suppressAutoHyphens/>
        <w:ind w:left="1080"/>
        <w:rPr>
          <w:rFonts w:ascii="Arial" w:hAnsi="Arial" w:cs="Arial"/>
          <w:sz w:val="18"/>
          <w:szCs w:val="18"/>
          <w:lang w:val="en-GB"/>
        </w:rPr>
      </w:pPr>
    </w:p>
    <w:p w14:paraId="43D50E09" w14:textId="79DAA53E" w:rsidR="00A81732" w:rsidRPr="00E52D96" w:rsidRDefault="00A81732" w:rsidP="002F28D4">
      <w:pPr>
        <w:pStyle w:val="ListParagraph"/>
        <w:numPr>
          <w:ilvl w:val="0"/>
          <w:numId w:val="4"/>
        </w:numPr>
        <w:suppressAutoHyphens/>
        <w:spacing w:after="0" w:line="240" w:lineRule="auto"/>
        <w:ind w:left="1080"/>
        <w:rPr>
          <w:rFonts w:ascii="Arial" w:hAnsi="Arial" w:cs="Arial"/>
          <w:sz w:val="18"/>
          <w:szCs w:val="18"/>
          <w:lang w:val="en-GB"/>
        </w:rPr>
      </w:pPr>
      <w:r w:rsidRPr="00E52D96">
        <w:rPr>
          <w:rFonts w:ascii="Arial" w:hAnsi="Arial" w:cs="Arial"/>
          <w:sz w:val="18"/>
          <w:szCs w:val="18"/>
          <w:lang w:val="en-GB"/>
        </w:rPr>
        <w:t xml:space="preserve">Derivatives and hedging activities </w:t>
      </w:r>
    </w:p>
    <w:p w14:paraId="5F88407D" w14:textId="77777777" w:rsidR="00A81732" w:rsidRPr="00E52D96" w:rsidRDefault="00A81732" w:rsidP="002F28D4">
      <w:pPr>
        <w:ind w:left="1080"/>
        <w:rPr>
          <w:rFonts w:ascii="Arial" w:hAnsi="Arial" w:cs="Arial"/>
          <w:sz w:val="18"/>
          <w:szCs w:val="18"/>
        </w:rPr>
      </w:pPr>
    </w:p>
    <w:p w14:paraId="091EF7B8" w14:textId="31370E9A" w:rsidR="00A81732" w:rsidRPr="00E52D96" w:rsidRDefault="00A81732" w:rsidP="002F28D4">
      <w:pPr>
        <w:ind w:left="1080"/>
        <w:rPr>
          <w:rFonts w:ascii="Arial" w:hAnsi="Arial" w:cs="Arial"/>
          <w:sz w:val="18"/>
          <w:szCs w:val="18"/>
        </w:rPr>
      </w:pPr>
      <w:r w:rsidRPr="00E52D96">
        <w:rPr>
          <w:rFonts w:ascii="Arial" w:hAnsi="Arial" w:cs="Arial"/>
          <w:spacing w:val="-2"/>
          <w:sz w:val="18"/>
          <w:szCs w:val="18"/>
        </w:rPr>
        <w:t>Before 1 January 2020 the Group and the Company did not recognise derivative as liabilities in the financial</w:t>
      </w:r>
      <w:r w:rsidRPr="00E52D96">
        <w:rPr>
          <w:rFonts w:ascii="Arial" w:hAnsi="Arial" w:cs="Arial"/>
          <w:sz w:val="18"/>
          <w:szCs w:val="18"/>
        </w:rPr>
        <w:t xml:space="preserve"> statements. The derivative contracts and related fair values were disclosed in the note. </w:t>
      </w:r>
    </w:p>
    <w:p w14:paraId="04120E70" w14:textId="77777777" w:rsidR="00A81732" w:rsidRPr="00E52D96" w:rsidRDefault="00A81732" w:rsidP="002F28D4">
      <w:pPr>
        <w:ind w:left="1080"/>
        <w:rPr>
          <w:rFonts w:ascii="Arial" w:hAnsi="Arial" w:cs="Arial"/>
          <w:sz w:val="18"/>
          <w:szCs w:val="18"/>
        </w:rPr>
      </w:pPr>
    </w:p>
    <w:p w14:paraId="3BF4574A" w14:textId="77777777" w:rsidR="00E52D96" w:rsidRPr="00E52D96" w:rsidRDefault="00A81732" w:rsidP="008E11BA">
      <w:pPr>
        <w:ind w:left="1080"/>
        <w:rPr>
          <w:rFonts w:ascii="Arial" w:hAnsi="Arial" w:cs="Arial"/>
          <w:sz w:val="18"/>
          <w:szCs w:val="18"/>
        </w:rPr>
      </w:pPr>
      <w:r w:rsidRPr="00E52D96">
        <w:rPr>
          <w:rFonts w:ascii="Arial" w:hAnsi="Arial" w:cs="Arial"/>
          <w:sz w:val="18"/>
          <w:szCs w:val="18"/>
        </w:rPr>
        <w:t>On 1 January 2020, the Group recognised derivative liabilit</w:t>
      </w:r>
      <w:r w:rsidR="00FB3DCC" w:rsidRPr="00E52D96">
        <w:rPr>
          <w:rFonts w:ascii="Arial" w:hAnsi="Arial" w:cs="Browallia New"/>
          <w:sz w:val="18"/>
          <w:szCs w:val="18"/>
          <w:lang w:val="en-GB"/>
        </w:rPr>
        <w:t>y</w:t>
      </w:r>
      <w:r w:rsidRPr="00E52D96">
        <w:rPr>
          <w:rFonts w:ascii="Arial" w:hAnsi="Arial" w:cs="Arial"/>
          <w:sz w:val="18"/>
          <w:szCs w:val="18"/>
        </w:rPr>
        <w:t xml:space="preserve"> of Baht 422,534, with the corresponding adjustment</w:t>
      </w:r>
      <w:r w:rsidRPr="00E52D96">
        <w:rPr>
          <w:rFonts w:ascii="Arial" w:hAnsi="Arial" w:cs="Arial"/>
          <w:spacing w:val="-4"/>
          <w:sz w:val="18"/>
          <w:szCs w:val="18"/>
        </w:rPr>
        <w:t xml:space="preserve"> to retained earnings in the consolidated financial statements and separate financial statements.</w:t>
      </w:r>
      <w:r w:rsidRPr="00E52D96">
        <w:rPr>
          <w:rFonts w:ascii="Arial" w:hAnsi="Arial" w:cs="Arial"/>
          <w:sz w:val="18"/>
          <w:szCs w:val="18"/>
        </w:rPr>
        <w:t xml:space="preserve"> </w:t>
      </w:r>
    </w:p>
    <w:p w14:paraId="60A508D8" w14:textId="77777777" w:rsidR="00E52D96" w:rsidRPr="00E52D96" w:rsidRDefault="00E52D96" w:rsidP="008E11BA">
      <w:pPr>
        <w:ind w:left="1080"/>
        <w:rPr>
          <w:rFonts w:ascii="Arial" w:hAnsi="Arial" w:cs="Arial"/>
          <w:sz w:val="18"/>
          <w:szCs w:val="18"/>
        </w:rPr>
      </w:pPr>
    </w:p>
    <w:p w14:paraId="18D36ED4" w14:textId="36512541" w:rsidR="002F28D4" w:rsidRDefault="002F28D4" w:rsidP="008E11BA">
      <w:pPr>
        <w:ind w:left="1080"/>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4"/>
      </w:tblGrid>
      <w:tr w:rsidR="002F28D4" w:rsidRPr="00EF619C" w14:paraId="636FCD52" w14:textId="77777777" w:rsidTr="00536F6B">
        <w:trPr>
          <w:trHeight w:val="386"/>
        </w:trPr>
        <w:tc>
          <w:tcPr>
            <w:tcW w:w="9464" w:type="dxa"/>
            <w:shd w:val="clear" w:color="auto" w:fill="FFA543"/>
            <w:vAlign w:val="center"/>
          </w:tcPr>
          <w:p w14:paraId="2A503E39" w14:textId="77777777" w:rsidR="002F28D4" w:rsidRPr="00EF619C" w:rsidRDefault="002F28D4" w:rsidP="00536F6B">
            <w:pPr>
              <w:ind w:left="432" w:hanging="432"/>
              <w:jc w:val="thaiDistribute"/>
              <w:rPr>
                <w:rFonts w:ascii="Arial" w:eastAsia="Arial Unicode MS" w:hAnsi="Arial" w:cs="Arial"/>
                <w:color w:val="FFFFFF"/>
                <w:sz w:val="18"/>
                <w:szCs w:val="18"/>
                <w:rtl/>
                <w:cs/>
                <w:lang w:val="en-GB"/>
              </w:rPr>
            </w:pPr>
            <w:r w:rsidRPr="00EF619C">
              <w:rPr>
                <w:rFonts w:ascii="Arial" w:hAnsi="Arial" w:cs="Arial"/>
                <w:b/>
                <w:bCs/>
                <w:color w:val="FFFFFF"/>
                <w:sz w:val="18"/>
                <w:szCs w:val="18"/>
                <w:lang w:val="en-GB"/>
              </w:rPr>
              <w:t>5</w:t>
            </w:r>
            <w:r w:rsidRPr="00EF619C">
              <w:rPr>
                <w:rFonts w:ascii="Arial" w:hAnsi="Arial" w:cs="Arial"/>
                <w:b/>
                <w:bCs/>
                <w:color w:val="FFFFFF"/>
                <w:sz w:val="18"/>
                <w:szCs w:val="18"/>
                <w:lang w:val="en-GB"/>
              </w:rPr>
              <w:tab/>
              <w:t xml:space="preserve">Impacts from initial application of the new and revised financial reporting standards </w:t>
            </w:r>
            <w:r w:rsidRPr="00EF619C">
              <w:rPr>
                <w:rFonts w:ascii="Arial" w:hAnsi="Arial" w:cs="Arial"/>
                <w:color w:val="FFFFFF"/>
                <w:sz w:val="18"/>
                <w:szCs w:val="18"/>
                <w:lang w:val="en-GB"/>
              </w:rPr>
              <w:t>(Cont’d)</w:t>
            </w:r>
          </w:p>
        </w:tc>
      </w:tr>
    </w:tbl>
    <w:p w14:paraId="2F37FA77" w14:textId="11906B32" w:rsidR="002F28D4" w:rsidRDefault="002F28D4" w:rsidP="00F3415C">
      <w:pPr>
        <w:suppressAutoHyphens/>
        <w:ind w:left="567"/>
        <w:rPr>
          <w:rFonts w:ascii="Arial" w:hAnsi="Arial" w:cs="Arial"/>
          <w:sz w:val="18"/>
          <w:szCs w:val="18"/>
          <w:lang w:val="en-GB"/>
        </w:rPr>
      </w:pPr>
    </w:p>
    <w:p w14:paraId="024F7FCE" w14:textId="77777777" w:rsidR="006D2B74" w:rsidRPr="00EF619C" w:rsidRDefault="006D2B74" w:rsidP="00F3415C">
      <w:pPr>
        <w:suppressAutoHyphens/>
        <w:ind w:left="540" w:hanging="540"/>
        <w:rPr>
          <w:rFonts w:ascii="Arial" w:hAnsi="Arial" w:cs="Arial"/>
          <w:b/>
          <w:bCs/>
          <w:color w:val="CF4A02"/>
          <w:sz w:val="18"/>
          <w:szCs w:val="18"/>
          <w:lang w:val="en-GB"/>
        </w:rPr>
      </w:pPr>
      <w:r w:rsidRPr="00EF619C">
        <w:rPr>
          <w:rFonts w:ascii="Arial" w:hAnsi="Arial" w:cs="Arial"/>
          <w:b/>
          <w:bCs/>
          <w:color w:val="CF4A02"/>
          <w:sz w:val="18"/>
          <w:szCs w:val="18"/>
          <w:lang w:val="en-GB"/>
        </w:rPr>
        <w:t xml:space="preserve">5.2 </w:t>
      </w:r>
      <w:r w:rsidRPr="00EF619C">
        <w:rPr>
          <w:rFonts w:ascii="Arial" w:hAnsi="Arial" w:cs="Arial"/>
          <w:b/>
          <w:bCs/>
          <w:color w:val="CF4A02"/>
          <w:sz w:val="18"/>
          <w:szCs w:val="18"/>
          <w:lang w:val="en-GB"/>
        </w:rPr>
        <w:tab/>
        <w:t>Leases</w:t>
      </w:r>
    </w:p>
    <w:p w14:paraId="3EE6AB92" w14:textId="77777777" w:rsidR="00F3415C" w:rsidRPr="00EF619C" w:rsidRDefault="00F3415C" w:rsidP="002F28D4">
      <w:pPr>
        <w:suppressAutoHyphens/>
        <w:ind w:left="540"/>
        <w:rPr>
          <w:rFonts w:ascii="Arial" w:hAnsi="Arial" w:cs="Arial"/>
          <w:sz w:val="18"/>
          <w:szCs w:val="18"/>
          <w:lang w:val="en-GB"/>
        </w:rPr>
      </w:pPr>
    </w:p>
    <w:p w14:paraId="3250E08D" w14:textId="639E2EE1" w:rsidR="006D2B74" w:rsidRPr="00EF619C" w:rsidRDefault="006D2B74" w:rsidP="002F28D4">
      <w:pPr>
        <w:suppressAutoHyphens/>
        <w:ind w:left="540"/>
        <w:rPr>
          <w:rFonts w:ascii="Arial" w:hAnsi="Arial" w:cs="Arial"/>
          <w:sz w:val="18"/>
          <w:szCs w:val="18"/>
          <w:lang w:val="en-GB"/>
        </w:rPr>
      </w:pPr>
      <w:r w:rsidRPr="00EF619C">
        <w:rPr>
          <w:rFonts w:ascii="Arial" w:hAnsi="Arial" w:cs="Arial"/>
          <w:sz w:val="18"/>
          <w:szCs w:val="18"/>
          <w:lang w:val="en-GB"/>
        </w:rPr>
        <w:t xml:space="preserve">On adoption of TFRS 16, the Group recognised lease liabilities in relation to leases which had previously been classified as ‘operating leases’ under the principles of TAS 17 Leases for leases with lease terms more than </w:t>
      </w:r>
      <w:r w:rsidR="002F28D4">
        <w:rPr>
          <w:rFonts w:ascii="Arial" w:hAnsi="Arial" w:cs="Arial"/>
          <w:sz w:val="18"/>
          <w:szCs w:val="18"/>
          <w:lang w:val="en-GB"/>
        </w:rPr>
        <w:br/>
      </w:r>
      <w:r w:rsidRPr="00EF619C">
        <w:rPr>
          <w:rFonts w:ascii="Arial" w:hAnsi="Arial" w:cs="Arial"/>
          <w:sz w:val="18"/>
          <w:szCs w:val="18"/>
          <w:lang w:val="en-GB"/>
        </w:rPr>
        <w:t>12 months. These liabilities were measured at the present value of the remaining lease payments, discounted using the lessee’s incremental borrowing rate as of 1 January 2020. The weighted average lessee’s incremental borrowing rate applied to the lease liabilities on 1 January 2020 was 3.07%.</w:t>
      </w:r>
    </w:p>
    <w:p w14:paraId="63C349E7" w14:textId="01EA651E" w:rsidR="008A0994" w:rsidRPr="00EF619C" w:rsidRDefault="008A0994" w:rsidP="002F28D4">
      <w:pPr>
        <w:suppressAutoHyphens/>
        <w:ind w:left="540"/>
        <w:rPr>
          <w:rFonts w:ascii="Arial" w:hAnsi="Arial" w:cs="Arial"/>
          <w:sz w:val="18"/>
          <w:szCs w:val="18"/>
          <w:lang w:val="en-GB"/>
        </w:rPr>
      </w:pPr>
    </w:p>
    <w:p w14:paraId="297DB3DE" w14:textId="2AC4FD78" w:rsidR="00946AB7" w:rsidRPr="00F26FD9" w:rsidRDefault="00551515" w:rsidP="002F28D4">
      <w:pPr>
        <w:ind w:left="540"/>
        <w:rPr>
          <w:rFonts w:ascii="Arial" w:hAnsi="Arial" w:cs="Arial"/>
          <w:spacing w:val="-4"/>
          <w:sz w:val="18"/>
          <w:szCs w:val="18"/>
        </w:rPr>
      </w:pPr>
      <w:r w:rsidRPr="00551515">
        <w:rPr>
          <w:rFonts w:ascii="Arial" w:hAnsi="Arial" w:cs="Arial"/>
          <w:sz w:val="18"/>
          <w:szCs w:val="18"/>
        </w:rPr>
        <w:t>Right-of-use assets which are recogni</w:t>
      </w:r>
      <w:r w:rsidR="00892262">
        <w:rPr>
          <w:rFonts w:ascii="Arial" w:hAnsi="Arial" w:cs="Arial"/>
          <w:sz w:val="18"/>
          <w:szCs w:val="18"/>
        </w:rPr>
        <w:t>s</w:t>
      </w:r>
      <w:r w:rsidRPr="00551515">
        <w:rPr>
          <w:rFonts w:ascii="Arial" w:hAnsi="Arial" w:cs="Arial"/>
          <w:sz w:val="18"/>
          <w:szCs w:val="18"/>
        </w:rPr>
        <w:t>ed as property and</w:t>
      </w:r>
      <w:r>
        <w:rPr>
          <w:rFonts w:ascii="Arial" w:hAnsi="Arial" w:cs="Arial"/>
          <w:sz w:val="18"/>
          <w:szCs w:val="18"/>
        </w:rPr>
        <w:t xml:space="preserve"> o</w:t>
      </w:r>
      <w:r w:rsidR="00946AB7" w:rsidRPr="00551515">
        <w:rPr>
          <w:rFonts w:ascii="Arial" w:hAnsi="Arial" w:cs="Arial"/>
          <w:sz w:val="18"/>
          <w:szCs w:val="18"/>
        </w:rPr>
        <w:t xml:space="preserve">ther right-of use assets were measured at the amount equal to the lease liability </w:t>
      </w:r>
      <w:r w:rsidR="00946AB7" w:rsidRPr="00551515">
        <w:rPr>
          <w:rFonts w:ascii="Arial" w:hAnsi="Arial" w:cs="Arial"/>
          <w:sz w:val="18"/>
          <w:szCs w:val="18"/>
          <w:lang w:val="en-GB"/>
        </w:rPr>
        <w:t xml:space="preserve">in which the incremental borrowing rate for </w:t>
      </w:r>
      <w:r w:rsidR="006B36EB" w:rsidRPr="00551515">
        <w:rPr>
          <w:rFonts w:ascii="Arial" w:hAnsi="Arial" w:cs="Arial"/>
          <w:sz w:val="18"/>
          <w:szCs w:val="18"/>
          <w:lang w:val="en-GB"/>
        </w:rPr>
        <w:t xml:space="preserve">the remaining lease terms from the initial application date </w:t>
      </w:r>
      <w:r w:rsidR="00946AB7" w:rsidRPr="00551515">
        <w:rPr>
          <w:rFonts w:ascii="Arial" w:hAnsi="Arial" w:cs="Arial"/>
          <w:sz w:val="18"/>
          <w:szCs w:val="18"/>
          <w:lang w:val="en-GB"/>
        </w:rPr>
        <w:t>is applied</w:t>
      </w:r>
      <w:r w:rsidR="00946AB7" w:rsidRPr="00551515">
        <w:rPr>
          <w:rFonts w:ascii="Arial" w:hAnsi="Arial" w:cs="Arial"/>
          <w:sz w:val="18"/>
          <w:szCs w:val="18"/>
        </w:rPr>
        <w:t xml:space="preserve">, adjusted by the amount of any prepaid or accrued lease payments relating to that lease recognised in the statement of financial position as at 31 December 2019. There were no onerous </w:t>
      </w:r>
      <w:r w:rsidR="00946AB7" w:rsidRPr="00F26FD9">
        <w:rPr>
          <w:rFonts w:ascii="Arial" w:hAnsi="Arial" w:cs="Arial"/>
          <w:spacing w:val="-4"/>
          <w:sz w:val="18"/>
          <w:szCs w:val="18"/>
        </w:rPr>
        <w:t>lease contracts that would have required an adjustment to the right-of-use assets at the date of initial application.</w:t>
      </w:r>
    </w:p>
    <w:p w14:paraId="7A106FD7" w14:textId="0486646F" w:rsidR="006E47E5" w:rsidRPr="00EF619C" w:rsidRDefault="006E47E5" w:rsidP="002F28D4">
      <w:pPr>
        <w:ind w:left="540"/>
        <w:rPr>
          <w:rFonts w:ascii="Arial" w:hAnsi="Arial" w:cs="Arial"/>
          <w:sz w:val="18"/>
          <w:szCs w:val="18"/>
          <w:lang w:val="en-GB"/>
        </w:rPr>
      </w:pPr>
    </w:p>
    <w:p w14:paraId="55F70419" w14:textId="77777777" w:rsidR="008A0994" w:rsidRPr="00EF619C" w:rsidRDefault="008A0994" w:rsidP="002F28D4">
      <w:pPr>
        <w:suppressAutoHyphens/>
        <w:ind w:left="540"/>
        <w:rPr>
          <w:rFonts w:ascii="Arial" w:hAnsi="Arial" w:cs="Arial"/>
          <w:sz w:val="18"/>
          <w:szCs w:val="18"/>
          <w:lang w:val="en-GB"/>
        </w:rPr>
      </w:pPr>
      <w:r w:rsidRPr="00EF619C">
        <w:rPr>
          <w:rFonts w:ascii="Arial" w:hAnsi="Arial" w:cs="Arial"/>
          <w:sz w:val="18"/>
          <w:szCs w:val="18"/>
          <w:lang w:val="en-GB"/>
        </w:rPr>
        <w:t xml:space="preserve">For leases previously classified as finance leases the Group recognised the carrying amount of the lease asset </w:t>
      </w:r>
      <w:r w:rsidRPr="00FB3DCC">
        <w:rPr>
          <w:rFonts w:ascii="Arial" w:hAnsi="Arial" w:cs="Arial"/>
          <w:sz w:val="18"/>
          <w:szCs w:val="18"/>
          <w:lang w:val="en-GB"/>
        </w:rPr>
        <w:t>and lease liability immediately before transition as the carrying amount of the right of use asset and the lease</w:t>
      </w:r>
      <w:r w:rsidRPr="00EF619C">
        <w:rPr>
          <w:rFonts w:ascii="Arial" w:hAnsi="Arial" w:cs="Arial"/>
          <w:sz w:val="18"/>
          <w:szCs w:val="18"/>
          <w:lang w:val="en-GB"/>
        </w:rPr>
        <w:t xml:space="preserve"> liability at the date of initial application. The measurement principles of TFRS 16 are only applied after that date.</w:t>
      </w:r>
    </w:p>
    <w:p w14:paraId="0065237B" w14:textId="77777777" w:rsidR="006D2B74" w:rsidRPr="00EF619C" w:rsidRDefault="006D2B74" w:rsidP="002F28D4">
      <w:pPr>
        <w:suppressAutoHyphens/>
        <w:ind w:left="540"/>
        <w:rPr>
          <w:rFonts w:ascii="Arial" w:hAnsi="Arial" w:cs="Arial"/>
          <w:sz w:val="18"/>
          <w:szCs w:val="18"/>
          <w:lang w:val="en-GB"/>
        </w:rPr>
      </w:pPr>
    </w:p>
    <w:tbl>
      <w:tblPr>
        <w:tblW w:w="4891" w:type="pct"/>
        <w:tblInd w:w="108" w:type="dxa"/>
        <w:tblLook w:val="04A0" w:firstRow="1" w:lastRow="0" w:firstColumn="1" w:lastColumn="0" w:noHBand="0" w:noVBand="1"/>
      </w:tblPr>
      <w:tblGrid>
        <w:gridCol w:w="7353"/>
        <w:gridCol w:w="2113"/>
      </w:tblGrid>
      <w:tr w:rsidR="000738A3" w:rsidRPr="00EF619C" w14:paraId="617D37A0" w14:textId="77777777" w:rsidTr="008E11BA">
        <w:trPr>
          <w:trHeight w:val="95"/>
        </w:trPr>
        <w:tc>
          <w:tcPr>
            <w:tcW w:w="3884" w:type="pct"/>
          </w:tcPr>
          <w:p w14:paraId="430EC47B" w14:textId="77777777" w:rsidR="000738A3" w:rsidRPr="00EF619C" w:rsidRDefault="000738A3" w:rsidP="00F3415C">
            <w:pPr>
              <w:autoSpaceDE w:val="0"/>
              <w:autoSpaceDN w:val="0"/>
              <w:adjustRightInd w:val="0"/>
              <w:ind w:left="-72"/>
              <w:rPr>
                <w:rFonts w:ascii="Arial" w:hAnsi="Arial" w:cs="Arial"/>
                <w:sz w:val="18"/>
                <w:szCs w:val="18"/>
              </w:rPr>
            </w:pPr>
          </w:p>
        </w:tc>
        <w:tc>
          <w:tcPr>
            <w:tcW w:w="1116" w:type="pct"/>
            <w:tcBorders>
              <w:left w:val="nil"/>
              <w:bottom w:val="single" w:sz="4" w:space="0" w:color="auto"/>
              <w:right w:val="nil"/>
            </w:tcBorders>
            <w:shd w:val="clear" w:color="auto" w:fill="auto"/>
          </w:tcPr>
          <w:p w14:paraId="28946F43" w14:textId="7454B3AB" w:rsidR="000738A3" w:rsidRPr="00EF619C" w:rsidRDefault="000738A3" w:rsidP="00F3415C">
            <w:pPr>
              <w:autoSpaceDE w:val="0"/>
              <w:autoSpaceDN w:val="0"/>
              <w:adjustRightInd w:val="0"/>
              <w:ind w:right="-72"/>
              <w:jc w:val="right"/>
              <w:rPr>
                <w:rFonts w:ascii="Arial" w:hAnsi="Arial" w:cs="Arial"/>
                <w:b/>
                <w:bCs/>
                <w:sz w:val="18"/>
                <w:szCs w:val="18"/>
              </w:rPr>
            </w:pPr>
            <w:r w:rsidRPr="00EF619C">
              <w:rPr>
                <w:rFonts w:ascii="Arial" w:hAnsi="Arial" w:cs="Arial"/>
                <w:b/>
                <w:bCs/>
                <w:sz w:val="18"/>
                <w:szCs w:val="18"/>
              </w:rPr>
              <w:t xml:space="preserve">Consolidated and separate financial </w:t>
            </w:r>
            <w:r w:rsidR="008A6262">
              <w:rPr>
                <w:rFonts w:ascii="Arial" w:hAnsi="Arial" w:cs="Arial"/>
                <w:b/>
                <w:bCs/>
                <w:sz w:val="18"/>
                <w:szCs w:val="18"/>
              </w:rPr>
              <w:t>statement</w:t>
            </w:r>
            <w:r w:rsidR="00FB3DCC">
              <w:rPr>
                <w:rFonts w:ascii="Arial" w:hAnsi="Arial" w:cs="Arial"/>
                <w:b/>
                <w:bCs/>
                <w:sz w:val="18"/>
                <w:szCs w:val="18"/>
              </w:rPr>
              <w:t>s</w:t>
            </w:r>
          </w:p>
        </w:tc>
      </w:tr>
      <w:tr w:rsidR="000738A3" w:rsidRPr="00EF619C" w14:paraId="476F20B7" w14:textId="77777777" w:rsidTr="00BC7DAF">
        <w:trPr>
          <w:trHeight w:val="95"/>
        </w:trPr>
        <w:tc>
          <w:tcPr>
            <w:tcW w:w="3884" w:type="pct"/>
          </w:tcPr>
          <w:p w14:paraId="1BCBF09C" w14:textId="77777777" w:rsidR="000738A3" w:rsidRPr="00EF619C" w:rsidRDefault="000738A3" w:rsidP="00F3415C">
            <w:pPr>
              <w:autoSpaceDE w:val="0"/>
              <w:autoSpaceDN w:val="0"/>
              <w:adjustRightInd w:val="0"/>
              <w:ind w:left="-72"/>
              <w:rPr>
                <w:rFonts w:ascii="Arial" w:hAnsi="Arial" w:cs="Arial"/>
                <w:sz w:val="18"/>
                <w:szCs w:val="18"/>
              </w:rPr>
            </w:pPr>
          </w:p>
        </w:tc>
        <w:tc>
          <w:tcPr>
            <w:tcW w:w="1116" w:type="pct"/>
            <w:tcBorders>
              <w:top w:val="single" w:sz="4" w:space="0" w:color="auto"/>
              <w:left w:val="nil"/>
              <w:bottom w:val="single" w:sz="4" w:space="0" w:color="auto"/>
              <w:right w:val="nil"/>
            </w:tcBorders>
          </w:tcPr>
          <w:p w14:paraId="79DA5155" w14:textId="77777777" w:rsidR="000738A3" w:rsidRPr="00EF619C" w:rsidRDefault="000738A3" w:rsidP="00F3415C">
            <w:pPr>
              <w:autoSpaceDE w:val="0"/>
              <w:autoSpaceDN w:val="0"/>
              <w:adjustRightInd w:val="0"/>
              <w:ind w:right="-72"/>
              <w:jc w:val="right"/>
              <w:rPr>
                <w:rFonts w:ascii="Arial" w:hAnsi="Arial" w:cs="Arial"/>
                <w:b/>
                <w:bCs/>
                <w:sz w:val="18"/>
                <w:szCs w:val="18"/>
              </w:rPr>
            </w:pPr>
            <w:r w:rsidRPr="00EF619C">
              <w:rPr>
                <w:rFonts w:ascii="Arial" w:hAnsi="Arial" w:cs="Arial"/>
                <w:b/>
                <w:bCs/>
                <w:sz w:val="18"/>
                <w:szCs w:val="18"/>
              </w:rPr>
              <w:t>Baht</w:t>
            </w:r>
          </w:p>
        </w:tc>
      </w:tr>
      <w:tr w:rsidR="000738A3" w:rsidRPr="00EF619C" w14:paraId="7FD22071" w14:textId="77777777" w:rsidTr="00481A9A">
        <w:trPr>
          <w:trHeight w:val="95"/>
        </w:trPr>
        <w:tc>
          <w:tcPr>
            <w:tcW w:w="3884" w:type="pct"/>
          </w:tcPr>
          <w:p w14:paraId="0D46E99F" w14:textId="77777777" w:rsidR="000738A3" w:rsidRPr="00EF619C" w:rsidRDefault="000738A3" w:rsidP="00F3415C">
            <w:pPr>
              <w:autoSpaceDE w:val="0"/>
              <w:autoSpaceDN w:val="0"/>
              <w:adjustRightInd w:val="0"/>
              <w:ind w:left="-72"/>
              <w:rPr>
                <w:rFonts w:ascii="Arial" w:hAnsi="Arial" w:cs="Arial"/>
                <w:sz w:val="18"/>
                <w:szCs w:val="18"/>
              </w:rPr>
            </w:pPr>
          </w:p>
        </w:tc>
        <w:tc>
          <w:tcPr>
            <w:tcW w:w="1116" w:type="pct"/>
            <w:tcBorders>
              <w:top w:val="single" w:sz="4" w:space="0" w:color="auto"/>
              <w:left w:val="nil"/>
              <w:bottom w:val="nil"/>
              <w:right w:val="nil"/>
            </w:tcBorders>
          </w:tcPr>
          <w:p w14:paraId="747D23C5" w14:textId="77777777" w:rsidR="000738A3" w:rsidRPr="00EF619C" w:rsidRDefault="000738A3" w:rsidP="00F3415C">
            <w:pPr>
              <w:autoSpaceDE w:val="0"/>
              <w:autoSpaceDN w:val="0"/>
              <w:adjustRightInd w:val="0"/>
              <w:ind w:right="-72"/>
              <w:jc w:val="right"/>
              <w:rPr>
                <w:rFonts w:ascii="Arial" w:hAnsi="Arial" w:cs="Arial"/>
                <w:sz w:val="18"/>
                <w:szCs w:val="18"/>
              </w:rPr>
            </w:pPr>
          </w:p>
        </w:tc>
      </w:tr>
      <w:tr w:rsidR="000738A3" w:rsidRPr="00EF619C" w14:paraId="76BC308F" w14:textId="77777777" w:rsidTr="00DD1085">
        <w:trPr>
          <w:trHeight w:val="95"/>
        </w:trPr>
        <w:tc>
          <w:tcPr>
            <w:tcW w:w="3884" w:type="pct"/>
            <w:hideMark/>
          </w:tcPr>
          <w:p w14:paraId="3B339433" w14:textId="77777777" w:rsidR="000738A3" w:rsidRPr="00EF619C" w:rsidRDefault="000738A3" w:rsidP="00F3415C">
            <w:pPr>
              <w:autoSpaceDE w:val="0"/>
              <w:autoSpaceDN w:val="0"/>
              <w:adjustRightInd w:val="0"/>
              <w:ind w:left="462"/>
              <w:rPr>
                <w:rFonts w:ascii="Arial" w:hAnsi="Arial" w:cs="Arial"/>
                <w:sz w:val="18"/>
                <w:szCs w:val="18"/>
              </w:rPr>
            </w:pPr>
            <w:r w:rsidRPr="00EF619C">
              <w:rPr>
                <w:rFonts w:ascii="Arial" w:hAnsi="Arial" w:cs="Arial"/>
                <w:sz w:val="18"/>
                <w:szCs w:val="18"/>
              </w:rPr>
              <w:t xml:space="preserve">Operating lease commitments disclosed as at 31 December 2019 </w:t>
            </w:r>
          </w:p>
        </w:tc>
        <w:tc>
          <w:tcPr>
            <w:tcW w:w="1116" w:type="pct"/>
            <w:vAlign w:val="bottom"/>
          </w:tcPr>
          <w:p w14:paraId="44C939D3" w14:textId="77777777" w:rsidR="000738A3" w:rsidRPr="00EF619C" w:rsidRDefault="000738A3" w:rsidP="00F3415C">
            <w:pPr>
              <w:autoSpaceDE w:val="0"/>
              <w:autoSpaceDN w:val="0"/>
              <w:adjustRightInd w:val="0"/>
              <w:ind w:right="-72"/>
              <w:jc w:val="right"/>
              <w:rPr>
                <w:rFonts w:ascii="Arial" w:hAnsi="Arial" w:cs="Arial"/>
                <w:sz w:val="18"/>
                <w:szCs w:val="18"/>
              </w:rPr>
            </w:pPr>
            <w:r w:rsidRPr="00EF619C">
              <w:rPr>
                <w:rFonts w:ascii="Arial" w:hAnsi="Arial" w:cs="Arial"/>
                <w:sz w:val="18"/>
                <w:szCs w:val="18"/>
              </w:rPr>
              <w:t>11,195,000</w:t>
            </w:r>
          </w:p>
        </w:tc>
      </w:tr>
      <w:tr w:rsidR="000738A3" w:rsidRPr="00EF619C" w14:paraId="030C0C97" w14:textId="77777777" w:rsidTr="00DD1085">
        <w:trPr>
          <w:trHeight w:val="187"/>
        </w:trPr>
        <w:tc>
          <w:tcPr>
            <w:tcW w:w="3884" w:type="pct"/>
            <w:hideMark/>
          </w:tcPr>
          <w:p w14:paraId="2C9FE725" w14:textId="6ADF91F2" w:rsidR="000738A3" w:rsidRPr="00EF619C" w:rsidRDefault="000738A3" w:rsidP="00F3415C">
            <w:pPr>
              <w:tabs>
                <w:tab w:val="left" w:pos="431"/>
              </w:tabs>
              <w:autoSpaceDE w:val="0"/>
              <w:autoSpaceDN w:val="0"/>
              <w:adjustRightInd w:val="0"/>
              <w:ind w:left="462"/>
              <w:rPr>
                <w:rFonts w:ascii="Arial" w:hAnsi="Arial" w:cs="Arial"/>
                <w:sz w:val="18"/>
                <w:szCs w:val="18"/>
              </w:rPr>
            </w:pPr>
            <w:r w:rsidRPr="00EF619C">
              <w:rPr>
                <w:rFonts w:ascii="Arial" w:hAnsi="Arial" w:cs="Arial"/>
                <w:sz w:val="18"/>
                <w:szCs w:val="18"/>
                <w:u w:val="single"/>
              </w:rPr>
              <w:t>Less</w:t>
            </w:r>
            <w:r w:rsidRPr="00F26FD9">
              <w:rPr>
                <w:rFonts w:ascii="Arial" w:hAnsi="Arial" w:cs="Arial"/>
                <w:sz w:val="18"/>
                <w:szCs w:val="18"/>
              </w:rPr>
              <w:tab/>
            </w:r>
            <w:r w:rsidR="00F26FD9">
              <w:rPr>
                <w:rFonts w:ascii="Arial" w:hAnsi="Arial" w:cs="Arial"/>
                <w:sz w:val="18"/>
                <w:szCs w:val="18"/>
              </w:rPr>
              <w:t xml:space="preserve">  </w:t>
            </w:r>
            <w:r w:rsidRPr="00EF619C">
              <w:rPr>
                <w:rFonts w:ascii="Arial" w:hAnsi="Arial" w:cs="Arial"/>
                <w:sz w:val="18"/>
                <w:szCs w:val="18"/>
              </w:rPr>
              <w:t>discounted from using the lessee’s incremental borrowing</w:t>
            </w:r>
          </w:p>
          <w:p w14:paraId="0D734066" w14:textId="42BCE20D" w:rsidR="000738A3" w:rsidRPr="00EF619C" w:rsidRDefault="000738A3" w:rsidP="00F26FD9">
            <w:pPr>
              <w:autoSpaceDE w:val="0"/>
              <w:autoSpaceDN w:val="0"/>
              <w:adjustRightInd w:val="0"/>
              <w:ind w:left="958"/>
              <w:rPr>
                <w:rFonts w:ascii="Arial" w:hAnsi="Arial" w:cs="Arial"/>
                <w:sz w:val="18"/>
                <w:szCs w:val="18"/>
              </w:rPr>
            </w:pPr>
            <w:r w:rsidRPr="00EF619C">
              <w:rPr>
                <w:rFonts w:ascii="Arial" w:hAnsi="Arial" w:cs="Arial"/>
                <w:sz w:val="18"/>
                <w:szCs w:val="18"/>
              </w:rPr>
              <w:t xml:space="preserve">   rate of at the date of initial application </w:t>
            </w:r>
          </w:p>
        </w:tc>
        <w:tc>
          <w:tcPr>
            <w:tcW w:w="1116" w:type="pct"/>
            <w:vAlign w:val="bottom"/>
          </w:tcPr>
          <w:p w14:paraId="197A473F" w14:textId="77777777" w:rsidR="000738A3" w:rsidRPr="00EF619C" w:rsidRDefault="000738A3" w:rsidP="00F3415C">
            <w:pPr>
              <w:autoSpaceDE w:val="0"/>
              <w:autoSpaceDN w:val="0"/>
              <w:adjustRightInd w:val="0"/>
              <w:ind w:right="-72"/>
              <w:jc w:val="right"/>
              <w:rPr>
                <w:rFonts w:ascii="Arial" w:hAnsi="Arial" w:cs="Arial"/>
                <w:sz w:val="18"/>
                <w:szCs w:val="18"/>
              </w:rPr>
            </w:pPr>
            <w:r w:rsidRPr="00EF619C">
              <w:rPr>
                <w:rFonts w:ascii="Arial" w:hAnsi="Arial" w:cs="Arial"/>
                <w:sz w:val="18"/>
                <w:szCs w:val="18"/>
              </w:rPr>
              <w:t>(1,585,549)</w:t>
            </w:r>
          </w:p>
        </w:tc>
      </w:tr>
      <w:tr w:rsidR="000738A3" w:rsidRPr="00EF619C" w14:paraId="6452D67E" w14:textId="77777777" w:rsidTr="00DD1085">
        <w:trPr>
          <w:trHeight w:val="95"/>
        </w:trPr>
        <w:tc>
          <w:tcPr>
            <w:tcW w:w="3884" w:type="pct"/>
            <w:hideMark/>
          </w:tcPr>
          <w:p w14:paraId="004BA206" w14:textId="77777777" w:rsidR="000738A3" w:rsidRPr="00EF619C" w:rsidRDefault="000738A3" w:rsidP="00F3415C">
            <w:pPr>
              <w:tabs>
                <w:tab w:val="left" w:pos="431"/>
              </w:tabs>
              <w:autoSpaceDE w:val="0"/>
              <w:autoSpaceDN w:val="0"/>
              <w:adjustRightInd w:val="0"/>
              <w:ind w:left="462"/>
              <w:rPr>
                <w:rFonts w:ascii="Arial" w:hAnsi="Arial" w:cs="Arial"/>
                <w:sz w:val="18"/>
                <w:szCs w:val="18"/>
              </w:rPr>
            </w:pPr>
            <w:r w:rsidRPr="00EF619C">
              <w:rPr>
                <w:rFonts w:ascii="Arial" w:hAnsi="Arial" w:cs="Arial"/>
                <w:sz w:val="18"/>
                <w:szCs w:val="18"/>
                <w:u w:val="single"/>
              </w:rPr>
              <w:t>Add</w:t>
            </w:r>
            <w:r w:rsidRPr="00EF619C">
              <w:rPr>
                <w:rFonts w:ascii="Arial" w:hAnsi="Arial" w:cs="Arial"/>
                <w:sz w:val="18"/>
                <w:szCs w:val="18"/>
              </w:rPr>
              <w:tab/>
            </w:r>
            <w:r w:rsidRPr="00EF619C">
              <w:rPr>
                <w:rFonts w:ascii="Arial" w:hAnsi="Arial" w:cs="Arial"/>
                <w:spacing w:val="-4"/>
                <w:sz w:val="18"/>
                <w:szCs w:val="18"/>
              </w:rPr>
              <w:t>finance lease liabilities recognised as at 31 December 2019</w:t>
            </w:r>
          </w:p>
        </w:tc>
        <w:tc>
          <w:tcPr>
            <w:tcW w:w="1116" w:type="pct"/>
          </w:tcPr>
          <w:p w14:paraId="70937740" w14:textId="77777777" w:rsidR="000738A3" w:rsidRPr="00EF619C" w:rsidRDefault="000738A3" w:rsidP="00F3415C">
            <w:pPr>
              <w:autoSpaceDE w:val="0"/>
              <w:autoSpaceDN w:val="0"/>
              <w:adjustRightInd w:val="0"/>
              <w:ind w:right="-72"/>
              <w:jc w:val="right"/>
              <w:rPr>
                <w:rFonts w:ascii="Arial" w:hAnsi="Arial" w:cs="Arial"/>
                <w:sz w:val="18"/>
                <w:szCs w:val="18"/>
              </w:rPr>
            </w:pPr>
            <w:r w:rsidRPr="00EF619C">
              <w:rPr>
                <w:rFonts w:ascii="Arial" w:hAnsi="Arial" w:cs="Arial"/>
                <w:sz w:val="18"/>
                <w:szCs w:val="18"/>
              </w:rPr>
              <w:t>1,002,279</w:t>
            </w:r>
          </w:p>
        </w:tc>
      </w:tr>
      <w:tr w:rsidR="000738A3" w:rsidRPr="00EF619C" w14:paraId="4B5475EA" w14:textId="77777777" w:rsidTr="00DD1085">
        <w:trPr>
          <w:trHeight w:val="188"/>
        </w:trPr>
        <w:tc>
          <w:tcPr>
            <w:tcW w:w="3884" w:type="pct"/>
            <w:hideMark/>
          </w:tcPr>
          <w:p w14:paraId="58FB805B" w14:textId="77777777" w:rsidR="000738A3" w:rsidRPr="00EF619C" w:rsidRDefault="000738A3" w:rsidP="00F3415C">
            <w:pPr>
              <w:tabs>
                <w:tab w:val="left" w:pos="431"/>
              </w:tabs>
              <w:autoSpaceDE w:val="0"/>
              <w:autoSpaceDN w:val="0"/>
              <w:adjustRightInd w:val="0"/>
              <w:ind w:left="462"/>
              <w:rPr>
                <w:rFonts w:ascii="Arial" w:hAnsi="Arial" w:cs="Arial"/>
                <w:sz w:val="18"/>
                <w:szCs w:val="18"/>
              </w:rPr>
            </w:pPr>
            <w:r w:rsidRPr="00EF619C">
              <w:rPr>
                <w:rFonts w:ascii="Arial" w:hAnsi="Arial" w:cs="Arial"/>
                <w:sz w:val="18"/>
                <w:szCs w:val="18"/>
                <w:u w:val="single"/>
              </w:rPr>
              <w:t>Add</w:t>
            </w:r>
            <w:r w:rsidRPr="00EF619C">
              <w:rPr>
                <w:rFonts w:ascii="Arial" w:hAnsi="Arial" w:cs="Arial"/>
                <w:sz w:val="18"/>
                <w:szCs w:val="18"/>
              </w:rPr>
              <w:tab/>
              <w:t>adjustments as a result of a different treatment of extension</w:t>
            </w:r>
          </w:p>
          <w:p w14:paraId="43780211" w14:textId="77777777" w:rsidR="000738A3" w:rsidRPr="00EF619C" w:rsidRDefault="000738A3" w:rsidP="00F3415C">
            <w:pPr>
              <w:tabs>
                <w:tab w:val="left" w:pos="431"/>
              </w:tabs>
              <w:autoSpaceDE w:val="0"/>
              <w:autoSpaceDN w:val="0"/>
              <w:adjustRightInd w:val="0"/>
              <w:ind w:left="462"/>
              <w:rPr>
                <w:rFonts w:ascii="Arial" w:hAnsi="Arial" w:cs="Arial"/>
                <w:sz w:val="18"/>
                <w:szCs w:val="18"/>
              </w:rPr>
            </w:pPr>
            <w:r w:rsidRPr="00EF619C">
              <w:rPr>
                <w:rFonts w:ascii="Arial" w:hAnsi="Arial" w:cs="Arial"/>
                <w:sz w:val="18"/>
                <w:szCs w:val="18"/>
              </w:rPr>
              <w:tab/>
              <w:t xml:space="preserve">   and termination options </w:t>
            </w:r>
          </w:p>
        </w:tc>
        <w:tc>
          <w:tcPr>
            <w:tcW w:w="1116" w:type="pct"/>
            <w:tcBorders>
              <w:bottom w:val="single" w:sz="4" w:space="0" w:color="auto"/>
            </w:tcBorders>
            <w:vAlign w:val="bottom"/>
          </w:tcPr>
          <w:p w14:paraId="6DF42C4D" w14:textId="77777777" w:rsidR="000738A3" w:rsidRPr="00EF619C" w:rsidRDefault="000738A3" w:rsidP="00F3415C">
            <w:pPr>
              <w:autoSpaceDE w:val="0"/>
              <w:autoSpaceDN w:val="0"/>
              <w:adjustRightInd w:val="0"/>
              <w:ind w:right="-72"/>
              <w:jc w:val="right"/>
              <w:rPr>
                <w:rFonts w:ascii="Arial" w:hAnsi="Arial" w:cs="Arial"/>
                <w:sz w:val="18"/>
                <w:szCs w:val="18"/>
              </w:rPr>
            </w:pPr>
            <w:r w:rsidRPr="00EF619C">
              <w:rPr>
                <w:rFonts w:ascii="Arial" w:hAnsi="Arial" w:cs="Arial"/>
                <w:sz w:val="18"/>
                <w:szCs w:val="18"/>
              </w:rPr>
              <w:t>1,476,215</w:t>
            </w:r>
          </w:p>
        </w:tc>
      </w:tr>
      <w:tr w:rsidR="000738A3" w:rsidRPr="00EF619C" w14:paraId="1B9ADA44" w14:textId="77777777" w:rsidTr="00DD1085">
        <w:trPr>
          <w:trHeight w:val="188"/>
        </w:trPr>
        <w:tc>
          <w:tcPr>
            <w:tcW w:w="3884" w:type="pct"/>
          </w:tcPr>
          <w:p w14:paraId="023C7A3D" w14:textId="77777777" w:rsidR="000738A3" w:rsidRPr="00EF619C" w:rsidRDefault="000738A3" w:rsidP="00F3415C">
            <w:pPr>
              <w:autoSpaceDE w:val="0"/>
              <w:autoSpaceDN w:val="0"/>
              <w:adjustRightInd w:val="0"/>
              <w:ind w:left="462"/>
              <w:rPr>
                <w:rFonts w:ascii="Arial" w:hAnsi="Arial" w:cs="Arial"/>
                <w:sz w:val="18"/>
                <w:szCs w:val="18"/>
                <w:u w:val="single"/>
              </w:rPr>
            </w:pPr>
          </w:p>
        </w:tc>
        <w:tc>
          <w:tcPr>
            <w:tcW w:w="1116" w:type="pct"/>
            <w:tcBorders>
              <w:top w:val="single" w:sz="4" w:space="0" w:color="auto"/>
            </w:tcBorders>
            <w:vAlign w:val="bottom"/>
          </w:tcPr>
          <w:p w14:paraId="652A1CAC" w14:textId="77777777" w:rsidR="000738A3" w:rsidRPr="00EF619C" w:rsidRDefault="000738A3" w:rsidP="00F3415C">
            <w:pPr>
              <w:autoSpaceDE w:val="0"/>
              <w:autoSpaceDN w:val="0"/>
              <w:adjustRightInd w:val="0"/>
              <w:ind w:right="-72"/>
              <w:jc w:val="right"/>
              <w:rPr>
                <w:rFonts w:ascii="Arial" w:hAnsi="Arial" w:cs="Arial"/>
                <w:sz w:val="18"/>
                <w:szCs w:val="18"/>
              </w:rPr>
            </w:pPr>
          </w:p>
        </w:tc>
      </w:tr>
      <w:tr w:rsidR="000738A3" w:rsidRPr="00EF619C" w14:paraId="4020535F" w14:textId="77777777" w:rsidTr="00DD1085">
        <w:trPr>
          <w:trHeight w:val="188"/>
        </w:trPr>
        <w:tc>
          <w:tcPr>
            <w:tcW w:w="3884" w:type="pct"/>
          </w:tcPr>
          <w:p w14:paraId="1EB41CC6" w14:textId="77777777" w:rsidR="000738A3" w:rsidRPr="00EF619C" w:rsidRDefault="000738A3" w:rsidP="00F3415C">
            <w:pPr>
              <w:autoSpaceDE w:val="0"/>
              <w:autoSpaceDN w:val="0"/>
              <w:adjustRightInd w:val="0"/>
              <w:ind w:left="462"/>
              <w:rPr>
                <w:rFonts w:ascii="Arial" w:hAnsi="Arial" w:cs="Arial"/>
                <w:sz w:val="18"/>
                <w:szCs w:val="18"/>
                <w:lang w:eastAsia="en-US"/>
              </w:rPr>
            </w:pPr>
            <w:r w:rsidRPr="00EF619C">
              <w:rPr>
                <w:rFonts w:ascii="Arial" w:hAnsi="Arial" w:cs="Arial"/>
                <w:b/>
                <w:bCs/>
                <w:sz w:val="18"/>
                <w:szCs w:val="18"/>
              </w:rPr>
              <w:t xml:space="preserve">Lease liabilities recognised as at 1 January 2020 </w:t>
            </w:r>
          </w:p>
        </w:tc>
        <w:tc>
          <w:tcPr>
            <w:tcW w:w="1116" w:type="pct"/>
            <w:tcBorders>
              <w:bottom w:val="single" w:sz="4" w:space="0" w:color="auto"/>
            </w:tcBorders>
          </w:tcPr>
          <w:p w14:paraId="7EC0A900" w14:textId="77777777" w:rsidR="000738A3" w:rsidRPr="00EF619C" w:rsidRDefault="000738A3" w:rsidP="00F3415C">
            <w:pPr>
              <w:autoSpaceDE w:val="0"/>
              <w:autoSpaceDN w:val="0"/>
              <w:adjustRightInd w:val="0"/>
              <w:ind w:right="-72"/>
              <w:jc w:val="right"/>
              <w:rPr>
                <w:rFonts w:ascii="Arial" w:hAnsi="Arial" w:cs="Arial"/>
                <w:b/>
                <w:bCs/>
                <w:sz w:val="18"/>
                <w:szCs w:val="18"/>
              </w:rPr>
            </w:pPr>
            <w:r w:rsidRPr="00EF619C">
              <w:rPr>
                <w:rFonts w:ascii="Arial" w:hAnsi="Arial" w:cs="Arial"/>
                <w:b/>
                <w:bCs/>
                <w:sz w:val="18"/>
                <w:szCs w:val="18"/>
              </w:rPr>
              <w:t>12,087,945</w:t>
            </w:r>
          </w:p>
        </w:tc>
      </w:tr>
      <w:tr w:rsidR="000738A3" w:rsidRPr="00EF619C" w14:paraId="1D0FAF40" w14:textId="77777777" w:rsidTr="001847AC">
        <w:trPr>
          <w:trHeight w:val="188"/>
        </w:trPr>
        <w:tc>
          <w:tcPr>
            <w:tcW w:w="3884" w:type="pct"/>
          </w:tcPr>
          <w:p w14:paraId="332B2C6B" w14:textId="77777777" w:rsidR="000738A3" w:rsidRPr="00EF619C" w:rsidRDefault="000738A3" w:rsidP="00F3415C">
            <w:pPr>
              <w:autoSpaceDE w:val="0"/>
              <w:autoSpaceDN w:val="0"/>
              <w:adjustRightInd w:val="0"/>
              <w:ind w:left="462"/>
              <w:rPr>
                <w:rFonts w:ascii="Arial" w:hAnsi="Arial" w:cs="Arial"/>
                <w:sz w:val="18"/>
                <w:szCs w:val="18"/>
                <w:u w:val="single"/>
              </w:rPr>
            </w:pPr>
          </w:p>
        </w:tc>
        <w:tc>
          <w:tcPr>
            <w:tcW w:w="1116" w:type="pct"/>
            <w:tcBorders>
              <w:top w:val="single" w:sz="4" w:space="0" w:color="auto"/>
            </w:tcBorders>
            <w:vAlign w:val="bottom"/>
          </w:tcPr>
          <w:p w14:paraId="1A53D499" w14:textId="77777777" w:rsidR="000738A3" w:rsidRPr="00EF619C" w:rsidRDefault="000738A3" w:rsidP="00F3415C">
            <w:pPr>
              <w:autoSpaceDE w:val="0"/>
              <w:autoSpaceDN w:val="0"/>
              <w:adjustRightInd w:val="0"/>
              <w:ind w:right="-72"/>
              <w:jc w:val="right"/>
              <w:rPr>
                <w:rFonts w:ascii="Arial" w:hAnsi="Arial" w:cs="Arial"/>
                <w:sz w:val="18"/>
                <w:szCs w:val="18"/>
              </w:rPr>
            </w:pPr>
          </w:p>
        </w:tc>
      </w:tr>
      <w:tr w:rsidR="000738A3" w:rsidRPr="00EF619C" w14:paraId="2056C88C" w14:textId="77777777" w:rsidTr="001847AC">
        <w:trPr>
          <w:trHeight w:val="188"/>
        </w:trPr>
        <w:tc>
          <w:tcPr>
            <w:tcW w:w="3884" w:type="pct"/>
          </w:tcPr>
          <w:p w14:paraId="7DC2F087" w14:textId="77777777" w:rsidR="000738A3" w:rsidRPr="00EF619C" w:rsidRDefault="000738A3" w:rsidP="00F3415C">
            <w:pPr>
              <w:autoSpaceDE w:val="0"/>
              <w:autoSpaceDN w:val="0"/>
              <w:adjustRightInd w:val="0"/>
              <w:ind w:left="462"/>
              <w:rPr>
                <w:rFonts w:ascii="Arial" w:hAnsi="Arial" w:cs="Arial"/>
                <w:sz w:val="18"/>
                <w:szCs w:val="18"/>
              </w:rPr>
            </w:pPr>
            <w:r w:rsidRPr="00EF619C">
              <w:rPr>
                <w:rFonts w:ascii="Arial" w:hAnsi="Arial" w:cs="Arial"/>
                <w:sz w:val="18"/>
                <w:szCs w:val="18"/>
              </w:rPr>
              <w:t xml:space="preserve">   Current lease liabilities </w:t>
            </w:r>
          </w:p>
        </w:tc>
        <w:tc>
          <w:tcPr>
            <w:tcW w:w="1116" w:type="pct"/>
          </w:tcPr>
          <w:p w14:paraId="3A9279C8" w14:textId="77777777" w:rsidR="000738A3" w:rsidRPr="00EF619C" w:rsidRDefault="000738A3" w:rsidP="00F3415C">
            <w:pPr>
              <w:autoSpaceDE w:val="0"/>
              <w:autoSpaceDN w:val="0"/>
              <w:adjustRightInd w:val="0"/>
              <w:ind w:right="-72"/>
              <w:jc w:val="right"/>
              <w:rPr>
                <w:rFonts w:ascii="Arial" w:hAnsi="Arial" w:cs="Arial"/>
                <w:sz w:val="18"/>
                <w:szCs w:val="18"/>
              </w:rPr>
            </w:pPr>
            <w:r w:rsidRPr="00EF619C">
              <w:rPr>
                <w:rFonts w:ascii="Arial" w:hAnsi="Arial" w:cs="Arial"/>
                <w:sz w:val="18"/>
                <w:szCs w:val="18"/>
              </w:rPr>
              <w:t>1,959,200</w:t>
            </w:r>
          </w:p>
        </w:tc>
      </w:tr>
      <w:tr w:rsidR="000738A3" w:rsidRPr="00EF619C" w14:paraId="5393BBEB" w14:textId="77777777" w:rsidTr="001847AC">
        <w:trPr>
          <w:trHeight w:val="188"/>
        </w:trPr>
        <w:tc>
          <w:tcPr>
            <w:tcW w:w="3884" w:type="pct"/>
          </w:tcPr>
          <w:p w14:paraId="3C586300" w14:textId="77777777" w:rsidR="000738A3" w:rsidRPr="00EF619C" w:rsidRDefault="000738A3" w:rsidP="00F3415C">
            <w:pPr>
              <w:autoSpaceDE w:val="0"/>
              <w:autoSpaceDN w:val="0"/>
              <w:adjustRightInd w:val="0"/>
              <w:ind w:left="462"/>
              <w:rPr>
                <w:rFonts w:ascii="Arial" w:hAnsi="Arial" w:cs="Arial"/>
                <w:sz w:val="18"/>
                <w:szCs w:val="18"/>
              </w:rPr>
            </w:pPr>
          </w:p>
        </w:tc>
        <w:tc>
          <w:tcPr>
            <w:tcW w:w="1116" w:type="pct"/>
          </w:tcPr>
          <w:p w14:paraId="25DABD0F" w14:textId="77777777" w:rsidR="000738A3" w:rsidRPr="00EF619C" w:rsidRDefault="000738A3" w:rsidP="00F3415C">
            <w:pPr>
              <w:autoSpaceDE w:val="0"/>
              <w:autoSpaceDN w:val="0"/>
              <w:adjustRightInd w:val="0"/>
              <w:ind w:right="-72"/>
              <w:jc w:val="right"/>
              <w:rPr>
                <w:rFonts w:ascii="Arial" w:hAnsi="Arial" w:cs="Arial"/>
                <w:sz w:val="18"/>
                <w:szCs w:val="18"/>
              </w:rPr>
            </w:pPr>
          </w:p>
        </w:tc>
      </w:tr>
      <w:tr w:rsidR="000738A3" w:rsidRPr="00EF619C" w14:paraId="6A8135CF" w14:textId="77777777" w:rsidTr="00DD1085">
        <w:trPr>
          <w:trHeight w:val="188"/>
        </w:trPr>
        <w:tc>
          <w:tcPr>
            <w:tcW w:w="3884" w:type="pct"/>
          </w:tcPr>
          <w:p w14:paraId="659D0D8C" w14:textId="77777777" w:rsidR="000738A3" w:rsidRPr="00EF619C" w:rsidRDefault="000738A3" w:rsidP="00F3415C">
            <w:pPr>
              <w:autoSpaceDE w:val="0"/>
              <w:autoSpaceDN w:val="0"/>
              <w:adjustRightInd w:val="0"/>
              <w:ind w:left="462"/>
              <w:rPr>
                <w:rFonts w:ascii="Arial" w:hAnsi="Arial" w:cs="Arial"/>
                <w:sz w:val="18"/>
                <w:szCs w:val="18"/>
              </w:rPr>
            </w:pPr>
            <w:r w:rsidRPr="00EF619C">
              <w:rPr>
                <w:rFonts w:ascii="Arial" w:hAnsi="Arial" w:cs="Arial"/>
                <w:sz w:val="18"/>
                <w:szCs w:val="18"/>
              </w:rPr>
              <w:t xml:space="preserve">   Non-current lease liabilities </w:t>
            </w:r>
          </w:p>
        </w:tc>
        <w:tc>
          <w:tcPr>
            <w:tcW w:w="1116" w:type="pct"/>
            <w:tcBorders>
              <w:bottom w:val="single" w:sz="4" w:space="0" w:color="auto"/>
            </w:tcBorders>
          </w:tcPr>
          <w:p w14:paraId="551D9245" w14:textId="77777777" w:rsidR="000738A3" w:rsidRPr="00EF619C" w:rsidRDefault="000738A3" w:rsidP="00F3415C">
            <w:pPr>
              <w:autoSpaceDE w:val="0"/>
              <w:autoSpaceDN w:val="0"/>
              <w:adjustRightInd w:val="0"/>
              <w:ind w:right="-72"/>
              <w:jc w:val="right"/>
              <w:rPr>
                <w:rFonts w:ascii="Arial" w:hAnsi="Arial" w:cs="Arial"/>
                <w:sz w:val="18"/>
                <w:szCs w:val="18"/>
              </w:rPr>
            </w:pPr>
            <w:r w:rsidRPr="00EF619C">
              <w:rPr>
                <w:rFonts w:ascii="Arial" w:hAnsi="Arial" w:cs="Arial"/>
                <w:sz w:val="18"/>
                <w:szCs w:val="18"/>
              </w:rPr>
              <w:t>10,128,745</w:t>
            </w:r>
          </w:p>
        </w:tc>
      </w:tr>
    </w:tbl>
    <w:p w14:paraId="0E2CF478" w14:textId="77777777" w:rsidR="000738A3" w:rsidRPr="00EF619C" w:rsidRDefault="000738A3" w:rsidP="00F26FD9">
      <w:pPr>
        <w:suppressAutoHyphens/>
        <w:ind w:left="540"/>
        <w:rPr>
          <w:rFonts w:ascii="Arial" w:hAnsi="Arial" w:cs="Arial"/>
          <w:sz w:val="18"/>
          <w:szCs w:val="18"/>
          <w:lang w:val="en-GB"/>
        </w:rPr>
      </w:pPr>
    </w:p>
    <w:p w14:paraId="6DAB546A" w14:textId="77777777" w:rsidR="000738A3" w:rsidRPr="002F28D4" w:rsidRDefault="000738A3" w:rsidP="00F26FD9">
      <w:pPr>
        <w:ind w:left="540"/>
        <w:rPr>
          <w:rFonts w:ascii="Arial" w:hAnsi="Arial" w:cs="Arial"/>
          <w:spacing w:val="-5"/>
          <w:sz w:val="18"/>
          <w:szCs w:val="18"/>
        </w:rPr>
      </w:pPr>
      <w:r w:rsidRPr="002F28D4">
        <w:rPr>
          <w:rFonts w:ascii="Arial" w:hAnsi="Arial" w:cs="Arial"/>
          <w:spacing w:val="-5"/>
          <w:sz w:val="18"/>
          <w:szCs w:val="18"/>
        </w:rPr>
        <w:t>In applying TFRS 16 for the first time, the group has used the following practical expedients permitted by the standard:</w:t>
      </w:r>
    </w:p>
    <w:p w14:paraId="60D268E2" w14:textId="77777777" w:rsidR="000738A3" w:rsidRPr="00EF619C" w:rsidRDefault="000738A3" w:rsidP="00F26FD9">
      <w:pPr>
        <w:ind w:left="540"/>
        <w:rPr>
          <w:rFonts w:ascii="Arial" w:hAnsi="Arial" w:cs="Arial"/>
          <w:sz w:val="18"/>
          <w:szCs w:val="18"/>
        </w:rPr>
      </w:pPr>
    </w:p>
    <w:p w14:paraId="030E820B" w14:textId="0632B2A4" w:rsidR="000738A3" w:rsidRPr="00FB3DCC" w:rsidRDefault="00F26FD9" w:rsidP="00F26FD9">
      <w:pPr>
        <w:tabs>
          <w:tab w:val="left" w:pos="900"/>
        </w:tabs>
        <w:ind w:left="900" w:hanging="360"/>
        <w:rPr>
          <w:rFonts w:ascii="Arial" w:hAnsi="Arial" w:cs="Arial"/>
          <w:sz w:val="18"/>
          <w:szCs w:val="18"/>
        </w:rPr>
      </w:pPr>
      <w:r w:rsidRPr="00FB3DCC">
        <w:rPr>
          <w:rFonts w:ascii="Symbol" w:eastAsiaTheme="minorHAnsi" w:hAnsi="Symbol" w:cs="Arial"/>
          <w:sz w:val="18"/>
          <w:szCs w:val="18"/>
          <w:lang w:eastAsia="en-US"/>
        </w:rPr>
        <w:sym w:font="Symbol" w:char="F0B7"/>
      </w:r>
      <w:r w:rsidRPr="00FB3DCC">
        <w:rPr>
          <w:rFonts w:ascii="Symbol" w:eastAsiaTheme="minorHAnsi" w:hAnsi="Symbol" w:cs="Arial"/>
          <w:sz w:val="18"/>
          <w:szCs w:val="18"/>
          <w:lang w:eastAsia="en-US"/>
        </w:rPr>
        <w:tab/>
      </w:r>
      <w:r w:rsidR="000738A3" w:rsidRPr="00FB3DCC">
        <w:rPr>
          <w:rFonts w:ascii="Arial" w:hAnsi="Arial" w:cs="Arial"/>
          <w:sz w:val="18"/>
          <w:szCs w:val="18"/>
        </w:rPr>
        <w:t>the use of a single discount rate to a portfolio of leases with reasonably similar characteristics</w:t>
      </w:r>
    </w:p>
    <w:p w14:paraId="5E9F8E9A" w14:textId="16D5146D" w:rsidR="000738A3" w:rsidRPr="00FB3DCC" w:rsidRDefault="00F26FD9" w:rsidP="00F26FD9">
      <w:pPr>
        <w:tabs>
          <w:tab w:val="left" w:pos="900"/>
        </w:tabs>
        <w:ind w:left="900" w:hanging="360"/>
        <w:rPr>
          <w:rFonts w:ascii="Arial" w:hAnsi="Arial" w:cs="Arial"/>
          <w:sz w:val="18"/>
          <w:szCs w:val="18"/>
        </w:rPr>
      </w:pPr>
      <w:r w:rsidRPr="00FB3DCC">
        <w:rPr>
          <w:rFonts w:ascii="Symbol" w:eastAsiaTheme="minorHAnsi" w:hAnsi="Symbol" w:cs="Arial"/>
          <w:sz w:val="18"/>
          <w:szCs w:val="18"/>
          <w:lang w:eastAsia="en-US"/>
        </w:rPr>
        <w:sym w:font="Symbol" w:char="F0B7"/>
      </w:r>
      <w:r w:rsidRPr="00FB3DCC">
        <w:rPr>
          <w:rFonts w:ascii="Symbol" w:eastAsiaTheme="minorHAnsi" w:hAnsi="Symbol" w:cs="Arial"/>
          <w:sz w:val="18"/>
          <w:szCs w:val="18"/>
          <w:lang w:eastAsia="en-US"/>
        </w:rPr>
        <w:tab/>
      </w:r>
      <w:r w:rsidR="000738A3" w:rsidRPr="00FB3DCC">
        <w:rPr>
          <w:rFonts w:ascii="Arial" w:hAnsi="Arial" w:cs="Arial"/>
          <w:sz w:val="18"/>
          <w:szCs w:val="18"/>
        </w:rPr>
        <w:t>reliance on previous assessments on whether leases are onerous</w:t>
      </w:r>
    </w:p>
    <w:p w14:paraId="2A2E830A" w14:textId="52C237DD" w:rsidR="000738A3" w:rsidRPr="00FB3DCC" w:rsidRDefault="00F26FD9" w:rsidP="00F26FD9">
      <w:pPr>
        <w:tabs>
          <w:tab w:val="left" w:pos="900"/>
        </w:tabs>
        <w:ind w:left="900" w:hanging="360"/>
        <w:rPr>
          <w:rFonts w:ascii="Arial" w:hAnsi="Arial" w:cs="Arial"/>
          <w:sz w:val="18"/>
          <w:szCs w:val="18"/>
        </w:rPr>
      </w:pPr>
      <w:r w:rsidRPr="00FB3DCC">
        <w:rPr>
          <w:rFonts w:ascii="Symbol" w:eastAsiaTheme="minorHAnsi" w:hAnsi="Symbol" w:cs="Arial"/>
          <w:sz w:val="18"/>
          <w:szCs w:val="18"/>
          <w:lang w:eastAsia="en-US"/>
        </w:rPr>
        <w:sym w:font="Symbol" w:char="F0B7"/>
      </w:r>
      <w:r w:rsidRPr="00FB3DCC">
        <w:rPr>
          <w:rFonts w:ascii="Symbol" w:eastAsiaTheme="minorHAnsi" w:hAnsi="Symbol" w:cs="Arial"/>
          <w:sz w:val="18"/>
          <w:szCs w:val="18"/>
          <w:lang w:eastAsia="en-US"/>
        </w:rPr>
        <w:tab/>
      </w:r>
      <w:r w:rsidR="000738A3" w:rsidRPr="00FB3DCC">
        <w:rPr>
          <w:rFonts w:ascii="Arial" w:hAnsi="Arial" w:cs="Arial"/>
          <w:spacing w:val="-4"/>
          <w:sz w:val="18"/>
          <w:szCs w:val="18"/>
        </w:rPr>
        <w:t>the accounting for operating leases with a remaining lease term of less than 12 months as at 1 January 2020</w:t>
      </w:r>
      <w:r w:rsidR="000738A3" w:rsidRPr="00FB3DCC">
        <w:rPr>
          <w:rFonts w:ascii="Arial" w:hAnsi="Arial" w:cs="Arial"/>
          <w:sz w:val="18"/>
          <w:szCs w:val="18"/>
        </w:rPr>
        <w:t xml:space="preserve"> as short-term leases</w:t>
      </w:r>
    </w:p>
    <w:p w14:paraId="5565DFFD" w14:textId="43FFF780" w:rsidR="000738A3" w:rsidRPr="00FB3DCC" w:rsidRDefault="00F26FD9" w:rsidP="00F26FD9">
      <w:pPr>
        <w:tabs>
          <w:tab w:val="left" w:pos="900"/>
        </w:tabs>
        <w:ind w:left="900" w:hanging="360"/>
        <w:rPr>
          <w:rFonts w:ascii="Arial" w:hAnsi="Arial" w:cs="Arial"/>
          <w:spacing w:val="-4"/>
          <w:sz w:val="18"/>
          <w:szCs w:val="18"/>
        </w:rPr>
      </w:pPr>
      <w:r w:rsidRPr="00FB3DCC">
        <w:rPr>
          <w:rFonts w:ascii="Symbol" w:eastAsiaTheme="minorHAnsi" w:hAnsi="Symbol" w:cs="Arial"/>
          <w:spacing w:val="-4"/>
          <w:sz w:val="18"/>
          <w:szCs w:val="18"/>
          <w:lang w:eastAsia="en-US"/>
        </w:rPr>
        <w:sym w:font="Symbol" w:char="F0B7"/>
      </w:r>
      <w:r w:rsidRPr="00FB3DCC">
        <w:rPr>
          <w:rFonts w:ascii="Symbol" w:eastAsiaTheme="minorHAnsi" w:hAnsi="Symbol" w:cs="Arial"/>
          <w:spacing w:val="-4"/>
          <w:sz w:val="18"/>
          <w:szCs w:val="18"/>
          <w:lang w:eastAsia="en-US"/>
        </w:rPr>
        <w:tab/>
      </w:r>
      <w:r w:rsidR="000738A3" w:rsidRPr="00FB3DCC">
        <w:rPr>
          <w:rFonts w:ascii="Arial" w:hAnsi="Arial" w:cs="Arial"/>
          <w:spacing w:val="-4"/>
          <w:sz w:val="18"/>
          <w:szCs w:val="18"/>
        </w:rPr>
        <w:t>the exclusion of initial direct costs for the measurement of the right-of-use asset at the date of initial application</w:t>
      </w:r>
    </w:p>
    <w:p w14:paraId="404EC015" w14:textId="35430841" w:rsidR="000738A3" w:rsidRPr="00F26FD9" w:rsidRDefault="00F26FD9" w:rsidP="00F26FD9">
      <w:pPr>
        <w:tabs>
          <w:tab w:val="left" w:pos="900"/>
        </w:tabs>
        <w:ind w:left="900" w:hanging="360"/>
        <w:rPr>
          <w:rFonts w:ascii="Arial" w:hAnsi="Arial" w:cs="Arial"/>
          <w:sz w:val="18"/>
          <w:szCs w:val="18"/>
        </w:rPr>
      </w:pPr>
      <w:r w:rsidRPr="00FB3DCC">
        <w:rPr>
          <w:rFonts w:ascii="Symbol" w:eastAsiaTheme="minorHAnsi" w:hAnsi="Symbol" w:cs="Arial"/>
          <w:sz w:val="18"/>
          <w:szCs w:val="18"/>
          <w:lang w:eastAsia="en-US"/>
        </w:rPr>
        <w:sym w:font="Symbol" w:char="F0B7"/>
      </w:r>
      <w:r w:rsidRPr="00FB3DCC">
        <w:rPr>
          <w:rFonts w:ascii="Symbol" w:eastAsiaTheme="minorHAnsi" w:hAnsi="Symbol" w:cs="Arial"/>
          <w:sz w:val="18"/>
          <w:szCs w:val="18"/>
          <w:lang w:eastAsia="en-US"/>
        </w:rPr>
        <w:tab/>
      </w:r>
      <w:r w:rsidR="000738A3" w:rsidRPr="00FB3DCC">
        <w:rPr>
          <w:rFonts w:ascii="Arial" w:hAnsi="Arial" w:cs="Arial"/>
          <w:spacing w:val="-4"/>
          <w:sz w:val="18"/>
          <w:szCs w:val="18"/>
        </w:rPr>
        <w:t>the use of hindsight in determining the lease term where the contract contains options to extend or terminate</w:t>
      </w:r>
      <w:r w:rsidR="000738A3" w:rsidRPr="00FB3DCC">
        <w:rPr>
          <w:rFonts w:ascii="Arial" w:hAnsi="Arial" w:cs="Arial"/>
          <w:sz w:val="18"/>
          <w:szCs w:val="18"/>
        </w:rPr>
        <w:t xml:space="preserve"> the</w:t>
      </w:r>
      <w:r w:rsidR="000738A3" w:rsidRPr="00F26FD9">
        <w:rPr>
          <w:rFonts w:ascii="Arial" w:hAnsi="Arial" w:cs="Arial"/>
          <w:sz w:val="18"/>
          <w:szCs w:val="18"/>
        </w:rPr>
        <w:t xml:space="preserve"> lease</w:t>
      </w:r>
    </w:p>
    <w:p w14:paraId="282BB0EF" w14:textId="77777777" w:rsidR="00F3415C" w:rsidRPr="00EF619C" w:rsidRDefault="00F3415C">
      <w:pPr>
        <w:jc w:val="left"/>
        <w:rPr>
          <w:rFonts w:ascii="Arial" w:hAnsi="Arial" w:cs="Arial"/>
          <w:sz w:val="18"/>
          <w:szCs w:val="18"/>
        </w:rPr>
      </w:pPr>
      <w:r w:rsidRPr="00EF619C">
        <w:rPr>
          <w:rFonts w:ascii="Arial" w:hAnsi="Arial" w:cs="Arial"/>
          <w:sz w:val="18"/>
          <w:szCs w:val="18"/>
        </w:rPr>
        <w:br w:type="page"/>
      </w:r>
    </w:p>
    <w:p w14:paraId="4DB53B4E" w14:textId="77777777" w:rsidR="00F3415C" w:rsidRPr="00EF619C" w:rsidRDefault="00F3415C" w:rsidP="00DC65C1">
      <w:pPr>
        <w:suppressAutoHyphens/>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0738A3" w:rsidRPr="00EF619C" w14:paraId="6B31B214" w14:textId="77777777" w:rsidTr="00DD1085">
        <w:trPr>
          <w:trHeight w:val="386"/>
        </w:trPr>
        <w:tc>
          <w:tcPr>
            <w:tcW w:w="9464" w:type="dxa"/>
            <w:shd w:val="clear" w:color="auto" w:fill="FFA543"/>
            <w:vAlign w:val="center"/>
          </w:tcPr>
          <w:p w14:paraId="3CB0F19C" w14:textId="77777777" w:rsidR="000738A3" w:rsidRPr="00EF619C" w:rsidRDefault="000738A3" w:rsidP="00F3415C">
            <w:pPr>
              <w:ind w:left="432" w:hanging="432"/>
              <w:jc w:val="thaiDistribute"/>
              <w:rPr>
                <w:rFonts w:ascii="Arial" w:eastAsia="Arial Unicode MS" w:hAnsi="Arial" w:cs="Arial"/>
                <w:color w:val="FFFFFF"/>
                <w:sz w:val="18"/>
                <w:szCs w:val="18"/>
                <w:rtl/>
                <w:cs/>
                <w:lang w:val="en-GB"/>
              </w:rPr>
            </w:pPr>
            <w:r w:rsidRPr="00EF619C">
              <w:rPr>
                <w:rFonts w:ascii="Arial" w:hAnsi="Arial" w:cs="Arial"/>
                <w:b/>
                <w:bCs/>
                <w:color w:val="FFFFFF"/>
                <w:sz w:val="18"/>
                <w:szCs w:val="18"/>
                <w:lang w:val="en-GB"/>
              </w:rPr>
              <w:t>6</w:t>
            </w:r>
            <w:r w:rsidRPr="00EF619C">
              <w:rPr>
                <w:rFonts w:ascii="Arial" w:hAnsi="Arial" w:cs="Arial"/>
                <w:b/>
                <w:bCs/>
                <w:color w:val="FFFFFF"/>
                <w:sz w:val="18"/>
                <w:szCs w:val="18"/>
                <w:lang w:val="en-GB"/>
              </w:rPr>
              <w:tab/>
              <w:t>Accounting policies</w:t>
            </w:r>
          </w:p>
        </w:tc>
      </w:tr>
    </w:tbl>
    <w:p w14:paraId="6C89A33F" w14:textId="77777777" w:rsidR="006D2B74" w:rsidRPr="00EF619C" w:rsidRDefault="006D2B74" w:rsidP="00F3415C">
      <w:pPr>
        <w:suppressAutoHyphens/>
        <w:rPr>
          <w:rFonts w:ascii="Arial" w:hAnsi="Arial" w:cs="Arial"/>
          <w:b/>
          <w:bCs/>
          <w:color w:val="CF4A02"/>
          <w:sz w:val="18"/>
          <w:szCs w:val="18"/>
        </w:rPr>
      </w:pPr>
    </w:p>
    <w:p w14:paraId="77489CFF" w14:textId="77777777" w:rsidR="00E407BF" w:rsidRPr="00EF619C" w:rsidRDefault="000738A3" w:rsidP="00F3415C">
      <w:pPr>
        <w:suppressAutoHyphens/>
        <w:ind w:left="540" w:hanging="540"/>
        <w:rPr>
          <w:rFonts w:ascii="Arial" w:hAnsi="Arial" w:cs="Arial"/>
          <w:b/>
          <w:bCs/>
          <w:color w:val="CF4A02"/>
          <w:sz w:val="16"/>
          <w:szCs w:val="16"/>
          <w:lang w:val="en-GB"/>
        </w:rPr>
      </w:pPr>
      <w:r w:rsidRPr="00EF619C">
        <w:rPr>
          <w:rFonts w:ascii="Arial" w:hAnsi="Arial" w:cs="Arial"/>
          <w:b/>
          <w:bCs/>
          <w:color w:val="CF4A02"/>
          <w:sz w:val="18"/>
          <w:szCs w:val="18"/>
          <w:lang w:val="en-GB"/>
        </w:rPr>
        <w:t>6.1</w:t>
      </w:r>
      <w:r w:rsidR="00E407BF" w:rsidRPr="00EF619C">
        <w:rPr>
          <w:rFonts w:ascii="Arial" w:hAnsi="Arial" w:cs="Arial"/>
          <w:b/>
          <w:bCs/>
          <w:color w:val="CF4A02"/>
          <w:sz w:val="18"/>
          <w:szCs w:val="18"/>
          <w:lang w:val="en-GB"/>
        </w:rPr>
        <w:tab/>
        <w:t>Principles of consolidation and equity accounting</w:t>
      </w:r>
    </w:p>
    <w:p w14:paraId="37BBDF3E" w14:textId="77777777" w:rsidR="00E407BF" w:rsidRPr="00EF619C" w:rsidRDefault="00E407BF" w:rsidP="00F3415C">
      <w:pPr>
        <w:suppressAutoHyphens/>
        <w:ind w:left="540" w:hanging="540"/>
        <w:rPr>
          <w:rFonts w:ascii="Arial" w:hAnsi="Arial" w:cs="Arial"/>
          <w:b/>
          <w:bCs/>
          <w:color w:val="CF4A02"/>
          <w:sz w:val="18"/>
          <w:szCs w:val="18"/>
          <w:lang w:val="en-GB"/>
        </w:rPr>
      </w:pPr>
    </w:p>
    <w:p w14:paraId="3D702A0F" w14:textId="77777777" w:rsidR="00E407BF" w:rsidRPr="00EF619C" w:rsidRDefault="00E407BF" w:rsidP="00F3415C">
      <w:pPr>
        <w:ind w:left="1080" w:hanging="540"/>
        <w:rPr>
          <w:rFonts w:ascii="Arial" w:eastAsia="Arial Unicode MS" w:hAnsi="Arial" w:cs="Arial"/>
          <w:b/>
          <w:bCs/>
          <w:color w:val="CF4A02"/>
          <w:lang w:val="en-GB"/>
        </w:rPr>
      </w:pPr>
      <w:r w:rsidRPr="00EF619C">
        <w:rPr>
          <w:rFonts w:ascii="Arial" w:eastAsia="Arial Unicode MS" w:hAnsi="Arial" w:cs="Arial"/>
          <w:b/>
          <w:bCs/>
          <w:color w:val="CF4A02"/>
          <w:lang w:val="en-GB"/>
        </w:rPr>
        <w:t>a)</w:t>
      </w:r>
      <w:r w:rsidRPr="00EF619C">
        <w:rPr>
          <w:rFonts w:ascii="Arial" w:eastAsia="Arial Unicode MS" w:hAnsi="Arial" w:cs="Arial"/>
          <w:b/>
          <w:bCs/>
          <w:color w:val="CF4A02"/>
          <w:lang w:val="en-GB"/>
        </w:rPr>
        <w:tab/>
      </w:r>
      <w:r w:rsidRPr="00EF619C">
        <w:rPr>
          <w:rFonts w:ascii="Arial" w:eastAsia="Arial Unicode MS" w:hAnsi="Arial" w:cs="Arial"/>
          <w:b/>
          <w:bCs/>
          <w:color w:val="CF4A02"/>
          <w:sz w:val="18"/>
          <w:szCs w:val="18"/>
          <w:lang w:val="en-GB"/>
        </w:rPr>
        <w:t>Subsidiaries</w:t>
      </w:r>
    </w:p>
    <w:p w14:paraId="130A67CE" w14:textId="77777777" w:rsidR="00E407BF" w:rsidRPr="00EF619C" w:rsidRDefault="00E407BF" w:rsidP="00400BFF">
      <w:pPr>
        <w:pStyle w:val="ListParagraph"/>
        <w:spacing w:after="0" w:line="240" w:lineRule="auto"/>
        <w:ind w:left="1080"/>
        <w:jc w:val="both"/>
        <w:rPr>
          <w:rFonts w:ascii="Arial" w:eastAsia="Arial Unicode MS" w:hAnsi="Arial" w:cs="Arial"/>
          <w:sz w:val="20"/>
          <w:szCs w:val="20"/>
          <w:lang w:val="en-GB"/>
        </w:rPr>
      </w:pPr>
    </w:p>
    <w:p w14:paraId="113D01F6" w14:textId="77777777" w:rsidR="00E407BF" w:rsidRPr="00EF619C" w:rsidRDefault="00E407BF" w:rsidP="00400BFF">
      <w:pPr>
        <w:ind w:left="1080"/>
        <w:rPr>
          <w:rFonts w:ascii="Arial" w:eastAsia="Arial Unicode MS" w:hAnsi="Arial" w:cs="Arial"/>
          <w:sz w:val="18"/>
          <w:szCs w:val="18"/>
          <w:lang w:val="en-GB"/>
        </w:rPr>
      </w:pPr>
      <w:r w:rsidRPr="00EF619C">
        <w:rPr>
          <w:rFonts w:ascii="Arial" w:eastAsia="Arial Unicode MS" w:hAnsi="Arial" w:cs="Arial"/>
          <w:sz w:val="18"/>
          <w:szCs w:val="18"/>
          <w:lang w:val="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6C80EFB7" w14:textId="77777777" w:rsidR="00E407BF" w:rsidRPr="00EF619C" w:rsidRDefault="00E407BF" w:rsidP="00400BFF">
      <w:pPr>
        <w:ind w:left="1080"/>
        <w:rPr>
          <w:rFonts w:ascii="Arial" w:eastAsia="Arial Unicode MS" w:hAnsi="Arial" w:cs="Arial"/>
          <w:b/>
          <w:bCs/>
          <w:color w:val="CF4A02"/>
          <w:sz w:val="18"/>
          <w:szCs w:val="18"/>
          <w:lang w:val="en-GB"/>
        </w:rPr>
      </w:pPr>
    </w:p>
    <w:p w14:paraId="297925E9" w14:textId="77777777" w:rsidR="00E407BF" w:rsidRPr="00EF619C" w:rsidRDefault="000738A3" w:rsidP="00400BFF">
      <w:pPr>
        <w:pStyle w:val="ListParagraph"/>
        <w:spacing w:after="0" w:line="240" w:lineRule="auto"/>
        <w:ind w:left="1080"/>
        <w:jc w:val="both"/>
        <w:rPr>
          <w:rFonts w:ascii="Arial" w:eastAsia="Arial Unicode MS" w:hAnsi="Arial" w:cs="Arial"/>
          <w:sz w:val="18"/>
          <w:szCs w:val="18"/>
          <w:lang w:val="en-GB" w:eastAsia="th-TH"/>
        </w:rPr>
      </w:pPr>
      <w:r w:rsidRPr="00EF619C">
        <w:rPr>
          <w:rFonts w:ascii="Arial" w:eastAsia="Arial Unicode MS" w:hAnsi="Arial" w:cs="Arial"/>
          <w:sz w:val="18"/>
          <w:szCs w:val="18"/>
          <w:lang w:val="en-GB" w:eastAsia="th-TH"/>
        </w:rPr>
        <w:t>In the separate financial statements, investments in subsidiaries are accounted for using cost method.</w:t>
      </w:r>
    </w:p>
    <w:p w14:paraId="27B01AD0" w14:textId="77777777" w:rsidR="000738A3" w:rsidRPr="00EF619C" w:rsidRDefault="000738A3" w:rsidP="00400BFF">
      <w:pPr>
        <w:pStyle w:val="ListParagraph"/>
        <w:spacing w:after="0" w:line="240" w:lineRule="auto"/>
        <w:ind w:left="1080"/>
        <w:jc w:val="both"/>
        <w:rPr>
          <w:rFonts w:ascii="Arial" w:eastAsia="Arial Unicode MS" w:hAnsi="Arial" w:cs="Arial"/>
          <w:sz w:val="18"/>
          <w:szCs w:val="18"/>
          <w:lang w:val="en-GB" w:eastAsia="th-TH"/>
        </w:rPr>
      </w:pPr>
    </w:p>
    <w:p w14:paraId="2A0155C3" w14:textId="77777777" w:rsidR="00180157" w:rsidRPr="00EF619C" w:rsidRDefault="00180157" w:rsidP="00F3415C">
      <w:pPr>
        <w:ind w:left="1080" w:hanging="540"/>
        <w:rPr>
          <w:rFonts w:ascii="Arial" w:eastAsia="Arial Unicode MS" w:hAnsi="Arial" w:cs="Arial"/>
          <w:b/>
          <w:bCs/>
          <w:color w:val="CF4A02"/>
          <w:sz w:val="18"/>
          <w:szCs w:val="18"/>
          <w:lang w:val="en-GB"/>
        </w:rPr>
      </w:pPr>
      <w:r w:rsidRPr="00EF619C">
        <w:rPr>
          <w:rFonts w:ascii="Arial" w:eastAsia="Arial Unicode MS" w:hAnsi="Arial" w:cs="Arial"/>
          <w:b/>
          <w:bCs/>
          <w:color w:val="CF4A02"/>
          <w:lang w:val="en-GB"/>
        </w:rPr>
        <w:t>b)</w:t>
      </w:r>
      <w:r w:rsidRPr="00EF619C">
        <w:rPr>
          <w:rFonts w:ascii="Arial" w:eastAsia="Arial Unicode MS" w:hAnsi="Arial" w:cs="Arial"/>
          <w:b/>
          <w:bCs/>
          <w:color w:val="CF4A02"/>
          <w:lang w:val="en-GB"/>
        </w:rPr>
        <w:tab/>
      </w:r>
      <w:r w:rsidRPr="00EF619C">
        <w:rPr>
          <w:rFonts w:ascii="Arial" w:eastAsia="Arial Unicode MS" w:hAnsi="Arial" w:cs="Arial"/>
          <w:b/>
          <w:bCs/>
          <w:color w:val="CF4A02"/>
          <w:sz w:val="18"/>
          <w:szCs w:val="18"/>
          <w:lang w:val="en-GB"/>
        </w:rPr>
        <w:t>Intercompany transactions on consolidation</w:t>
      </w:r>
    </w:p>
    <w:p w14:paraId="1043D629" w14:textId="77777777" w:rsidR="00180157" w:rsidRPr="00EF619C" w:rsidRDefault="00180157" w:rsidP="00400BFF">
      <w:pPr>
        <w:ind w:left="1080"/>
        <w:rPr>
          <w:rFonts w:ascii="Arial" w:eastAsia="Arial Unicode MS" w:hAnsi="Arial" w:cs="Arial"/>
          <w:b/>
          <w:bCs/>
          <w:color w:val="CF4A02"/>
          <w:lang w:val="en-GB"/>
        </w:rPr>
      </w:pPr>
    </w:p>
    <w:p w14:paraId="157B9ED7" w14:textId="77777777" w:rsidR="00180157" w:rsidRPr="00EF619C" w:rsidRDefault="00180157" w:rsidP="00400BFF">
      <w:pPr>
        <w:ind w:left="1080"/>
        <w:rPr>
          <w:rFonts w:ascii="Arial" w:eastAsia="Arial Unicode MS" w:hAnsi="Arial" w:cs="Arial"/>
          <w:sz w:val="18"/>
          <w:szCs w:val="18"/>
          <w:lang w:val="en-GB"/>
        </w:rPr>
      </w:pPr>
      <w:r w:rsidRPr="00EF619C">
        <w:rPr>
          <w:rFonts w:ascii="Arial" w:eastAsia="Arial Unicode MS" w:hAnsi="Arial" w:cs="Arial"/>
          <w:sz w:val="18"/>
          <w:szCs w:val="18"/>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42895D92" w14:textId="77777777" w:rsidR="0055566B" w:rsidRPr="00EF619C" w:rsidRDefault="0055566B" w:rsidP="00400BFF">
      <w:pPr>
        <w:pStyle w:val="ListParagraph"/>
        <w:spacing w:after="0" w:line="240" w:lineRule="auto"/>
        <w:ind w:left="1080"/>
        <w:jc w:val="both"/>
        <w:rPr>
          <w:rFonts w:ascii="Arial" w:eastAsia="Arial Unicode MS" w:hAnsi="Arial" w:cs="Arial"/>
          <w:b/>
          <w:bCs/>
          <w:color w:val="CF4A02"/>
          <w:sz w:val="18"/>
          <w:szCs w:val="18"/>
          <w:lang w:val="en-GB"/>
        </w:rPr>
      </w:pPr>
    </w:p>
    <w:p w14:paraId="2AD77E1C" w14:textId="77777777" w:rsidR="003D3B34" w:rsidRPr="00EF619C" w:rsidRDefault="000738A3" w:rsidP="00F3415C">
      <w:pPr>
        <w:suppressAutoHyphens/>
        <w:ind w:left="540" w:hanging="540"/>
        <w:rPr>
          <w:rFonts w:ascii="Arial" w:hAnsi="Arial" w:cs="Arial"/>
          <w:b/>
          <w:bCs/>
          <w:color w:val="CF4A02"/>
          <w:sz w:val="18"/>
          <w:szCs w:val="18"/>
          <w:lang w:val="en-GB"/>
        </w:rPr>
      </w:pPr>
      <w:r w:rsidRPr="00EF619C">
        <w:rPr>
          <w:rFonts w:ascii="Arial" w:hAnsi="Arial" w:cs="Arial"/>
          <w:b/>
          <w:bCs/>
          <w:color w:val="CF4A02"/>
          <w:sz w:val="18"/>
          <w:szCs w:val="18"/>
          <w:lang w:val="en-GB"/>
        </w:rPr>
        <w:t>6.2</w:t>
      </w:r>
      <w:r w:rsidR="003D3B34" w:rsidRPr="00EF619C">
        <w:rPr>
          <w:rFonts w:ascii="Arial" w:hAnsi="Arial" w:cs="Arial"/>
          <w:b/>
          <w:bCs/>
          <w:color w:val="CF4A02"/>
          <w:sz w:val="18"/>
          <w:szCs w:val="18"/>
          <w:lang w:val="en-GB"/>
        </w:rPr>
        <w:tab/>
        <w:t>Business combination</w:t>
      </w:r>
    </w:p>
    <w:p w14:paraId="280DCA5F" w14:textId="77777777" w:rsidR="005A695D" w:rsidRPr="00EF619C" w:rsidRDefault="005A695D" w:rsidP="00400BFF">
      <w:pPr>
        <w:suppressAutoHyphens/>
        <w:ind w:left="540"/>
        <w:rPr>
          <w:rFonts w:ascii="Arial" w:hAnsi="Arial" w:cs="Arial"/>
          <w:b/>
          <w:bCs/>
          <w:color w:val="CF4A02"/>
          <w:sz w:val="18"/>
          <w:szCs w:val="18"/>
          <w:lang w:val="en-GB"/>
        </w:rPr>
      </w:pPr>
    </w:p>
    <w:p w14:paraId="34195BF4" w14:textId="77777777" w:rsidR="005A695D" w:rsidRPr="00EF619C" w:rsidRDefault="005A695D" w:rsidP="00400BFF">
      <w:pPr>
        <w:suppressAutoHyphens/>
        <w:ind w:left="540"/>
        <w:rPr>
          <w:rFonts w:ascii="Arial" w:hAnsi="Arial" w:cs="Arial"/>
          <w:b/>
          <w:bCs/>
          <w:color w:val="CF4A02"/>
          <w:sz w:val="18"/>
          <w:szCs w:val="18"/>
          <w:lang w:val="en-GB"/>
        </w:rPr>
      </w:pPr>
      <w:bookmarkStart w:id="12" w:name="_Hlk60053606"/>
      <w:r w:rsidRPr="00EF619C">
        <w:rPr>
          <w:rFonts w:ascii="Arial" w:eastAsia="Arial Unicode MS" w:hAnsi="Arial" w:cs="Arial"/>
          <w:b/>
          <w:bCs/>
          <w:color w:val="CF4A02"/>
          <w:sz w:val="18"/>
          <w:szCs w:val="18"/>
          <w:lang w:val="en-GB"/>
        </w:rPr>
        <w:t>Business combination under common control</w:t>
      </w:r>
    </w:p>
    <w:bookmarkEnd w:id="12"/>
    <w:p w14:paraId="4BE97762" w14:textId="77777777" w:rsidR="003D3B34" w:rsidRPr="00EF619C" w:rsidRDefault="003D3B34" w:rsidP="00400BFF">
      <w:pPr>
        <w:suppressAutoHyphens/>
        <w:ind w:left="540"/>
        <w:rPr>
          <w:rFonts w:ascii="Arial" w:hAnsi="Arial" w:cs="Arial"/>
          <w:b/>
          <w:bCs/>
          <w:color w:val="CF4A02"/>
          <w:sz w:val="16"/>
          <w:szCs w:val="16"/>
          <w:lang w:val="en-GB"/>
        </w:rPr>
      </w:pPr>
    </w:p>
    <w:p w14:paraId="5695B8FA" w14:textId="77777777" w:rsidR="005A695D" w:rsidRPr="00EF619C" w:rsidRDefault="005A695D" w:rsidP="00400BFF">
      <w:pPr>
        <w:pStyle w:val="ListParagraph"/>
        <w:spacing w:after="0" w:line="240" w:lineRule="auto"/>
        <w:ind w:left="540"/>
        <w:jc w:val="both"/>
        <w:rPr>
          <w:rFonts w:ascii="Arial" w:eastAsia="Arial Unicode MS" w:hAnsi="Arial" w:cs="Arial"/>
          <w:sz w:val="18"/>
          <w:szCs w:val="18"/>
          <w:lang w:val="en-GB" w:eastAsia="th-TH"/>
        </w:rPr>
      </w:pPr>
      <w:r w:rsidRPr="00EF619C">
        <w:rPr>
          <w:rFonts w:ascii="Arial" w:eastAsia="Arial Unicode MS" w:hAnsi="Arial" w:cs="Arial"/>
          <w:spacing w:val="-2"/>
          <w:sz w:val="18"/>
          <w:szCs w:val="18"/>
          <w:lang w:val="en-GB" w:eastAsia="th-TH"/>
        </w:rPr>
        <w:t>The Group accounts for business combination under common control by measuring acquired assets and liabilities</w:t>
      </w:r>
      <w:r w:rsidRPr="00EF619C">
        <w:rPr>
          <w:rFonts w:ascii="Arial" w:eastAsia="Arial Unicode MS" w:hAnsi="Arial" w:cs="Arial"/>
          <w:sz w:val="18"/>
          <w:szCs w:val="18"/>
          <w:lang w:val="en-GB" w:eastAsia="th-TH"/>
        </w:rPr>
        <w:t xml:space="preserve"> </w:t>
      </w:r>
      <w:r w:rsidRPr="00EF619C">
        <w:rPr>
          <w:rFonts w:ascii="Arial" w:eastAsia="Arial Unicode MS" w:hAnsi="Arial" w:cs="Arial"/>
          <w:spacing w:val="-4"/>
          <w:sz w:val="18"/>
          <w:szCs w:val="18"/>
          <w:lang w:val="en-GB" w:eastAsia="th-TH"/>
        </w:rPr>
        <w:t>of the acquiree at their carrying values presented in the highest level of the consolidation. The Group retrospectively</w:t>
      </w:r>
      <w:r w:rsidRPr="00EF619C">
        <w:rPr>
          <w:rFonts w:ascii="Arial" w:eastAsia="Arial Unicode MS" w:hAnsi="Arial" w:cs="Arial"/>
          <w:sz w:val="18"/>
          <w:szCs w:val="18"/>
          <w:lang w:val="en-GB" w:eastAsia="th-TH"/>
        </w:rPr>
        <w:t xml:space="preserve"> adjusted the business combination under common control transactions as if the combination had occurred on the later of the beginning of the preceding comparative period and the date the acquiree has become under common control.</w:t>
      </w:r>
    </w:p>
    <w:p w14:paraId="48E62882" w14:textId="77777777" w:rsidR="005A695D" w:rsidRPr="00EF619C" w:rsidRDefault="005A695D" w:rsidP="00400BFF">
      <w:pPr>
        <w:pStyle w:val="ListParagraph"/>
        <w:spacing w:after="0" w:line="240" w:lineRule="auto"/>
        <w:ind w:left="540"/>
        <w:jc w:val="both"/>
        <w:rPr>
          <w:rFonts w:ascii="Arial" w:eastAsia="Arial Unicode MS" w:hAnsi="Arial" w:cs="Arial"/>
          <w:sz w:val="18"/>
          <w:szCs w:val="18"/>
          <w:lang w:val="en-GB" w:eastAsia="th-TH"/>
        </w:rPr>
      </w:pPr>
    </w:p>
    <w:p w14:paraId="40ACED53" w14:textId="77777777" w:rsidR="005A695D" w:rsidRPr="00EF619C" w:rsidRDefault="005A695D" w:rsidP="00400BFF">
      <w:pPr>
        <w:pStyle w:val="ListParagraph"/>
        <w:spacing w:after="0" w:line="240" w:lineRule="auto"/>
        <w:ind w:left="540"/>
        <w:jc w:val="both"/>
        <w:rPr>
          <w:rFonts w:ascii="Arial" w:eastAsia="Arial Unicode MS" w:hAnsi="Arial" w:cs="Arial"/>
          <w:sz w:val="18"/>
          <w:szCs w:val="18"/>
          <w:lang w:val="en-GB" w:eastAsia="th-TH"/>
        </w:rPr>
      </w:pPr>
      <w:r w:rsidRPr="00EF619C">
        <w:rPr>
          <w:rFonts w:ascii="Arial" w:eastAsia="Arial Unicode MS" w:hAnsi="Arial" w:cs="Arial"/>
          <w:sz w:val="18"/>
          <w:szCs w:val="18"/>
          <w:lang w:val="en-GB" w:eastAsia="th-TH"/>
        </w:rPr>
        <w:t>Consideration of business combination under common control are the aggregated amount of fair value of assets transferred, liabilities incurred and equity instruments issued by the acquirer at the date of which the exchange in control occurs.</w:t>
      </w:r>
    </w:p>
    <w:p w14:paraId="45196AC9" w14:textId="77777777" w:rsidR="005A695D" w:rsidRPr="00EF619C" w:rsidRDefault="005A695D" w:rsidP="00400BFF">
      <w:pPr>
        <w:pStyle w:val="ListParagraph"/>
        <w:spacing w:after="0" w:line="240" w:lineRule="auto"/>
        <w:ind w:left="540"/>
        <w:jc w:val="both"/>
        <w:rPr>
          <w:rFonts w:ascii="Arial" w:eastAsia="Arial Unicode MS" w:hAnsi="Arial" w:cs="Arial"/>
          <w:sz w:val="18"/>
          <w:szCs w:val="18"/>
          <w:lang w:val="en-GB" w:eastAsia="th-TH"/>
        </w:rPr>
      </w:pPr>
    </w:p>
    <w:p w14:paraId="7B226E7E" w14:textId="77777777" w:rsidR="00BA0870" w:rsidRPr="00EF619C" w:rsidRDefault="005A695D" w:rsidP="00400BFF">
      <w:pPr>
        <w:pStyle w:val="ListParagraph"/>
        <w:spacing w:after="0" w:line="240" w:lineRule="auto"/>
        <w:ind w:left="540"/>
        <w:jc w:val="both"/>
        <w:rPr>
          <w:rFonts w:ascii="Arial" w:eastAsia="Arial Unicode MS" w:hAnsi="Arial" w:cs="Arial"/>
          <w:sz w:val="18"/>
          <w:szCs w:val="18"/>
          <w:lang w:val="en-GB" w:eastAsia="th-TH"/>
        </w:rPr>
      </w:pPr>
      <w:r w:rsidRPr="00EF619C">
        <w:rPr>
          <w:rFonts w:ascii="Arial" w:eastAsia="Arial Unicode MS" w:hAnsi="Arial" w:cs="Arial"/>
          <w:sz w:val="18"/>
          <w:szCs w:val="18"/>
          <w:lang w:val="en-GB" w:eastAsia="th-TH"/>
        </w:rPr>
        <w:t>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(transferred to retained earnings).</w:t>
      </w:r>
    </w:p>
    <w:p w14:paraId="72F5D0EE" w14:textId="77777777" w:rsidR="005A695D" w:rsidRPr="00EF619C" w:rsidRDefault="005A695D" w:rsidP="00400BFF">
      <w:pPr>
        <w:pStyle w:val="ListParagraph"/>
        <w:spacing w:after="0" w:line="240" w:lineRule="auto"/>
        <w:ind w:left="540"/>
        <w:jc w:val="both"/>
        <w:rPr>
          <w:rFonts w:ascii="Arial" w:eastAsia="Arial Unicode MS" w:hAnsi="Arial" w:cs="Arial"/>
          <w:b/>
          <w:bCs/>
          <w:color w:val="CF4A02"/>
          <w:sz w:val="18"/>
          <w:szCs w:val="18"/>
          <w:lang w:val="en-GB"/>
        </w:rPr>
      </w:pPr>
    </w:p>
    <w:p w14:paraId="5B5D2FB9" w14:textId="77777777" w:rsidR="00BA0870" w:rsidRPr="00EF619C" w:rsidRDefault="000D24EB" w:rsidP="00F3415C">
      <w:pPr>
        <w:suppressAutoHyphens/>
        <w:ind w:left="540" w:hanging="540"/>
        <w:rPr>
          <w:rFonts w:ascii="Arial" w:hAnsi="Arial" w:cs="Arial"/>
          <w:b/>
          <w:bCs/>
          <w:color w:val="CF4A02"/>
          <w:sz w:val="18"/>
          <w:szCs w:val="18"/>
          <w:lang w:val="en-GB"/>
        </w:rPr>
      </w:pPr>
      <w:r w:rsidRPr="00EF619C">
        <w:rPr>
          <w:rFonts w:ascii="Arial" w:hAnsi="Arial" w:cs="Arial"/>
          <w:b/>
          <w:bCs/>
          <w:color w:val="CF4A02"/>
          <w:sz w:val="18"/>
          <w:szCs w:val="18"/>
          <w:lang w:val="en-GB"/>
        </w:rPr>
        <w:t>6.3</w:t>
      </w:r>
      <w:r w:rsidR="00BA0870" w:rsidRPr="00EF619C">
        <w:rPr>
          <w:rFonts w:ascii="Arial" w:hAnsi="Arial" w:cs="Arial"/>
          <w:b/>
          <w:bCs/>
          <w:color w:val="CF4A02"/>
          <w:sz w:val="18"/>
          <w:szCs w:val="18"/>
          <w:lang w:val="en-GB"/>
        </w:rPr>
        <w:tab/>
        <w:t>Foreign currency translation</w:t>
      </w:r>
    </w:p>
    <w:p w14:paraId="20FCB063" w14:textId="77777777" w:rsidR="00BA0870" w:rsidRPr="00EF619C" w:rsidRDefault="00BA0870" w:rsidP="00F3415C">
      <w:pPr>
        <w:suppressAutoHyphens/>
        <w:ind w:left="540" w:hanging="540"/>
        <w:rPr>
          <w:rFonts w:ascii="Arial" w:hAnsi="Arial" w:cs="Arial"/>
          <w:b/>
          <w:bCs/>
          <w:color w:val="CF4A02"/>
          <w:sz w:val="18"/>
          <w:szCs w:val="18"/>
          <w:lang w:val="en-GB"/>
        </w:rPr>
      </w:pPr>
    </w:p>
    <w:p w14:paraId="19079A30" w14:textId="77777777" w:rsidR="00BA0870" w:rsidRPr="00EF619C" w:rsidRDefault="00BA0870" w:rsidP="00E52D96">
      <w:pPr>
        <w:pStyle w:val="Header"/>
        <w:numPr>
          <w:ilvl w:val="0"/>
          <w:numId w:val="1"/>
        </w:numPr>
        <w:tabs>
          <w:tab w:val="left" w:pos="1078"/>
        </w:tabs>
        <w:rPr>
          <w:rFonts w:ascii="Arial" w:hAnsi="Arial" w:cs="Arial"/>
          <w:b/>
          <w:bCs/>
          <w:color w:val="CF4A02"/>
          <w:sz w:val="18"/>
          <w:szCs w:val="18"/>
          <w:shd w:val="clear" w:color="auto" w:fill="FFFFFF"/>
        </w:rPr>
      </w:pPr>
      <w:r w:rsidRPr="00EF619C">
        <w:rPr>
          <w:rFonts w:ascii="Arial" w:hAnsi="Arial" w:cs="Arial"/>
          <w:b/>
          <w:bCs/>
          <w:color w:val="CF4A02"/>
          <w:sz w:val="18"/>
          <w:szCs w:val="18"/>
          <w:shd w:val="clear" w:color="auto" w:fill="FFFFFF"/>
        </w:rPr>
        <w:t>Functional and presentation currency</w:t>
      </w:r>
    </w:p>
    <w:p w14:paraId="53B2DD35" w14:textId="77777777" w:rsidR="00BA0870" w:rsidRPr="00EF619C" w:rsidRDefault="00BA0870" w:rsidP="00400BFF">
      <w:pPr>
        <w:pStyle w:val="Header"/>
        <w:ind w:left="1080"/>
        <w:rPr>
          <w:rFonts w:ascii="Arial" w:hAnsi="Arial" w:cs="Arial"/>
          <w:color w:val="CF4A02"/>
          <w:sz w:val="18"/>
          <w:szCs w:val="18"/>
          <w:shd w:val="clear" w:color="auto" w:fill="FFFFFF"/>
        </w:rPr>
      </w:pPr>
    </w:p>
    <w:p w14:paraId="0FDD15D2" w14:textId="4292F7F0" w:rsidR="00BA0870" w:rsidRPr="00EF619C" w:rsidRDefault="00BA0870" w:rsidP="00400BFF">
      <w:pPr>
        <w:pStyle w:val="Header"/>
        <w:ind w:left="1080"/>
        <w:rPr>
          <w:rFonts w:ascii="Arial" w:hAnsi="Arial" w:cs="Arial"/>
          <w:sz w:val="18"/>
          <w:szCs w:val="18"/>
          <w:shd w:val="clear" w:color="auto" w:fill="FFFFFF"/>
        </w:rPr>
      </w:pPr>
      <w:r w:rsidRPr="00EF619C">
        <w:rPr>
          <w:rFonts w:ascii="Arial" w:hAnsi="Arial" w:cs="Arial"/>
          <w:sz w:val="18"/>
          <w:szCs w:val="18"/>
          <w:shd w:val="clear" w:color="auto" w:fill="FFFFFF"/>
        </w:rPr>
        <w:t>The financial statements are presented in Thai Baht, which is the Company’s and the Group’s functional and presentation currency.</w:t>
      </w:r>
    </w:p>
    <w:p w14:paraId="2F9ACB6B" w14:textId="77777777" w:rsidR="00BA0870" w:rsidRPr="00400BFF" w:rsidRDefault="00BA0870" w:rsidP="00400BFF">
      <w:pPr>
        <w:suppressAutoHyphens/>
        <w:ind w:left="1080"/>
        <w:rPr>
          <w:rFonts w:ascii="Arial" w:hAnsi="Arial" w:cs="Arial"/>
          <w:b/>
          <w:bCs/>
          <w:color w:val="CF4A02"/>
          <w:sz w:val="18"/>
          <w:szCs w:val="18"/>
        </w:rPr>
      </w:pPr>
    </w:p>
    <w:p w14:paraId="607A8F34" w14:textId="77777777" w:rsidR="00BA0870" w:rsidRPr="00EF619C" w:rsidRDefault="00BA0870" w:rsidP="00400BFF">
      <w:pPr>
        <w:pStyle w:val="Header"/>
        <w:tabs>
          <w:tab w:val="left" w:pos="1078"/>
        </w:tabs>
        <w:ind w:left="1080" w:hanging="540"/>
        <w:rPr>
          <w:rFonts w:ascii="Arial" w:hAnsi="Arial" w:cs="Arial"/>
          <w:b/>
          <w:bCs/>
          <w:color w:val="CF4A02"/>
          <w:sz w:val="18"/>
          <w:szCs w:val="18"/>
          <w:shd w:val="clear" w:color="auto" w:fill="FFFFFF"/>
        </w:rPr>
      </w:pPr>
      <w:r w:rsidRPr="00EF619C">
        <w:rPr>
          <w:rFonts w:ascii="Arial" w:hAnsi="Arial" w:cs="Arial"/>
          <w:b/>
          <w:bCs/>
          <w:color w:val="CF4A02"/>
          <w:sz w:val="18"/>
          <w:szCs w:val="18"/>
          <w:shd w:val="clear" w:color="auto" w:fill="FFFFFF"/>
        </w:rPr>
        <w:t>b)</w:t>
      </w:r>
      <w:r w:rsidRPr="00EF619C">
        <w:rPr>
          <w:rFonts w:ascii="Arial" w:hAnsi="Arial" w:cs="Arial"/>
          <w:b/>
          <w:bCs/>
          <w:color w:val="CF4A02"/>
          <w:sz w:val="18"/>
          <w:szCs w:val="18"/>
          <w:shd w:val="clear" w:color="auto" w:fill="FFFFFF"/>
        </w:rPr>
        <w:tab/>
        <w:t>Transactions and balances</w:t>
      </w:r>
    </w:p>
    <w:p w14:paraId="58D494BB" w14:textId="77777777" w:rsidR="00BA0870" w:rsidRPr="00EF619C" w:rsidRDefault="00BA0870" w:rsidP="00400BFF">
      <w:pPr>
        <w:pStyle w:val="Header"/>
        <w:tabs>
          <w:tab w:val="left" w:pos="1080"/>
        </w:tabs>
        <w:ind w:left="1080"/>
        <w:rPr>
          <w:rFonts w:ascii="Arial" w:hAnsi="Arial" w:cs="Arial"/>
          <w:sz w:val="18"/>
          <w:szCs w:val="18"/>
          <w:shd w:val="clear" w:color="auto" w:fill="FFFFFF"/>
        </w:rPr>
      </w:pPr>
    </w:p>
    <w:p w14:paraId="6E5AB7C7" w14:textId="77777777" w:rsidR="00BA0870" w:rsidRPr="00EF619C" w:rsidRDefault="00BA0870" w:rsidP="00400BFF">
      <w:pPr>
        <w:pStyle w:val="Header"/>
        <w:tabs>
          <w:tab w:val="left" w:pos="1080"/>
        </w:tabs>
        <w:ind w:left="1080"/>
        <w:rPr>
          <w:rFonts w:ascii="Arial" w:hAnsi="Arial" w:cs="Arial"/>
          <w:color w:val="000000"/>
          <w:sz w:val="18"/>
          <w:szCs w:val="18"/>
          <w:shd w:val="clear" w:color="auto" w:fill="FFFFFF"/>
        </w:rPr>
      </w:pPr>
      <w:r w:rsidRPr="00EF619C">
        <w:rPr>
          <w:rFonts w:ascii="Arial" w:hAnsi="Arial" w:cs="Arial"/>
          <w:spacing w:val="-4"/>
          <w:sz w:val="18"/>
          <w:szCs w:val="18"/>
          <w:shd w:val="clear" w:color="auto" w:fill="FFFFFF"/>
        </w:rPr>
        <w:t xml:space="preserve">Foreign </w:t>
      </w:r>
      <w:r w:rsidRPr="00EF619C">
        <w:rPr>
          <w:rFonts w:ascii="Arial" w:hAnsi="Arial" w:cs="Arial"/>
          <w:spacing w:val="-4"/>
          <w:sz w:val="18"/>
          <w:szCs w:val="18"/>
        </w:rPr>
        <w:t>currency</w:t>
      </w:r>
      <w:r w:rsidRPr="00EF619C">
        <w:rPr>
          <w:rFonts w:ascii="Arial" w:hAnsi="Arial" w:cs="Arial"/>
          <w:spacing w:val="-4"/>
          <w:sz w:val="18"/>
          <w:szCs w:val="18"/>
          <w:shd w:val="clear" w:color="auto" w:fill="FFFFFF"/>
        </w:rPr>
        <w:t xml:space="preserve"> transactions are translated into the functional currency using the </w:t>
      </w:r>
      <w:r w:rsidRPr="00EF619C">
        <w:rPr>
          <w:rFonts w:ascii="Arial" w:hAnsi="Arial" w:cs="Arial"/>
          <w:color w:val="000000"/>
          <w:spacing w:val="-4"/>
          <w:sz w:val="18"/>
          <w:szCs w:val="18"/>
          <w:shd w:val="clear" w:color="auto" w:fill="FFFFFF"/>
        </w:rPr>
        <w:t>exchange rates prevailing</w:t>
      </w:r>
      <w:r w:rsidRPr="00EF619C">
        <w:rPr>
          <w:rFonts w:ascii="Arial" w:hAnsi="Arial" w:cs="Arial"/>
          <w:color w:val="000000"/>
          <w:sz w:val="18"/>
          <w:szCs w:val="18"/>
          <w:shd w:val="clear" w:color="auto" w:fill="FFFFFF"/>
        </w:rPr>
        <w:t xml:space="preserve"> at the dates of the transactions</w:t>
      </w:r>
      <w:r w:rsidR="00180157" w:rsidRPr="00EF619C">
        <w:rPr>
          <w:rFonts w:ascii="Arial" w:hAnsi="Arial" w:cs="Arial"/>
          <w:color w:val="000000"/>
          <w:sz w:val="18"/>
          <w:szCs w:val="18"/>
          <w:shd w:val="clear" w:color="auto" w:fill="FFFFFF"/>
        </w:rPr>
        <w:t>.</w:t>
      </w:r>
    </w:p>
    <w:p w14:paraId="29493213" w14:textId="77777777" w:rsidR="00BA0870" w:rsidRPr="00EF619C" w:rsidRDefault="00BA0870" w:rsidP="00400BFF">
      <w:pPr>
        <w:pStyle w:val="Header"/>
        <w:tabs>
          <w:tab w:val="left" w:pos="1080"/>
        </w:tabs>
        <w:ind w:left="1080"/>
        <w:rPr>
          <w:rFonts w:ascii="Arial" w:hAnsi="Arial" w:cs="Arial"/>
          <w:sz w:val="16"/>
          <w:szCs w:val="16"/>
          <w:shd w:val="clear" w:color="auto" w:fill="FFFFFF"/>
        </w:rPr>
      </w:pPr>
    </w:p>
    <w:p w14:paraId="7812C237" w14:textId="77777777" w:rsidR="00BA0870" w:rsidRPr="00EF619C" w:rsidRDefault="00BA0870" w:rsidP="00400BFF">
      <w:pPr>
        <w:tabs>
          <w:tab w:val="left" w:pos="1080"/>
        </w:tabs>
        <w:ind w:left="1080"/>
        <w:rPr>
          <w:rFonts w:ascii="Arial" w:hAnsi="Arial" w:cs="Arial"/>
          <w:sz w:val="18"/>
          <w:szCs w:val="18"/>
          <w:shd w:val="clear" w:color="auto" w:fill="FFFFFF"/>
        </w:rPr>
      </w:pPr>
      <w:r w:rsidRPr="00EF619C">
        <w:rPr>
          <w:rFonts w:ascii="Arial" w:hAnsi="Arial" w:cs="Arial"/>
          <w:spacing w:val="-4"/>
          <w:sz w:val="18"/>
          <w:szCs w:val="18"/>
          <w:shd w:val="clear" w:color="auto" w:fill="FFFFFF"/>
        </w:rPr>
        <w:t>Foreign exchange gains and losses resulting from the settlement of such transactions and from the translation</w:t>
      </w:r>
      <w:r w:rsidRPr="00EF619C">
        <w:rPr>
          <w:rFonts w:ascii="Arial" w:hAnsi="Arial" w:cs="Arial"/>
          <w:sz w:val="18"/>
          <w:szCs w:val="18"/>
          <w:shd w:val="clear" w:color="auto" w:fill="FFFFFF"/>
        </w:rPr>
        <w:t xml:space="preserve"> </w:t>
      </w:r>
      <w:r w:rsidRPr="00EF619C">
        <w:rPr>
          <w:rFonts w:ascii="Arial" w:hAnsi="Arial" w:cs="Arial"/>
          <w:spacing w:val="-5"/>
          <w:sz w:val="18"/>
          <w:szCs w:val="18"/>
          <w:shd w:val="clear" w:color="auto" w:fill="FFFFFF"/>
        </w:rPr>
        <w:t>at year-end exchange rates of monetary assets and liabilities denominated in foreign currencies are recognised</w:t>
      </w:r>
      <w:r w:rsidRPr="00EF619C">
        <w:rPr>
          <w:rFonts w:ascii="Arial" w:hAnsi="Arial" w:cs="Arial"/>
          <w:sz w:val="18"/>
          <w:szCs w:val="18"/>
          <w:shd w:val="clear" w:color="auto" w:fill="FFFFFF"/>
        </w:rPr>
        <w:t xml:space="preserve"> in the profit or loss.</w:t>
      </w:r>
    </w:p>
    <w:p w14:paraId="02B1A47B" w14:textId="77777777" w:rsidR="00BA0870" w:rsidRPr="00EF619C" w:rsidRDefault="00BA0870" w:rsidP="00400BFF">
      <w:pPr>
        <w:tabs>
          <w:tab w:val="left" w:pos="1080"/>
        </w:tabs>
        <w:ind w:left="1080"/>
        <w:rPr>
          <w:rFonts w:ascii="Arial" w:hAnsi="Arial" w:cs="Arial"/>
          <w:sz w:val="18"/>
          <w:szCs w:val="18"/>
          <w:shd w:val="clear" w:color="auto" w:fill="FFFFFF"/>
        </w:rPr>
      </w:pPr>
    </w:p>
    <w:p w14:paraId="73FFB6C2" w14:textId="3C6616B8" w:rsidR="00BA0870" w:rsidRDefault="00BA0870" w:rsidP="00400BFF">
      <w:pPr>
        <w:tabs>
          <w:tab w:val="left" w:pos="1080"/>
        </w:tabs>
        <w:ind w:left="1080"/>
        <w:rPr>
          <w:rFonts w:ascii="Arial" w:hAnsi="Arial" w:cs="Arial"/>
          <w:sz w:val="18"/>
          <w:szCs w:val="18"/>
          <w:shd w:val="clear" w:color="auto" w:fill="FFFFFF"/>
        </w:rPr>
      </w:pPr>
      <w:r w:rsidRPr="00EF619C">
        <w:rPr>
          <w:rFonts w:ascii="Arial" w:hAnsi="Arial" w:cs="Arial"/>
          <w:spacing w:val="-2"/>
          <w:sz w:val="18"/>
          <w:szCs w:val="18"/>
          <w:shd w:val="clear" w:color="auto" w:fill="FFFFFF"/>
        </w:rPr>
        <w:t>When a gain or loss on a non-monetary item is recognised in other comprehensive income, any exchange</w:t>
      </w:r>
      <w:r w:rsidRPr="00EF619C">
        <w:rPr>
          <w:rFonts w:ascii="Arial" w:hAnsi="Arial" w:cs="Arial"/>
          <w:sz w:val="18"/>
          <w:szCs w:val="18"/>
          <w:shd w:val="clear" w:color="auto" w:fill="FFFFFF"/>
        </w:rPr>
        <w:t xml:space="preserve"> component of that gain or loss is recognised in other comprehensive income. Conversely, when a gain or loss on a non-monetary item is recognised in profit and loss, any exchange component of that gain or loss is recognised in profit and loss.</w:t>
      </w:r>
    </w:p>
    <w:p w14:paraId="0D90A8F1" w14:textId="050BA550" w:rsidR="00400BFF" w:rsidRDefault="00DC65C1" w:rsidP="00DC65C1">
      <w:pPr>
        <w:jc w:val="left"/>
        <w:rPr>
          <w:rFonts w:ascii="Arial" w:hAnsi="Arial" w:cs="Arial"/>
          <w:sz w:val="18"/>
          <w:szCs w:val="18"/>
          <w:shd w:val="clear" w:color="auto" w:fill="FFFFFF"/>
        </w:rPr>
      </w:pPr>
      <w:r>
        <w:rPr>
          <w:rFonts w:ascii="Arial" w:hAnsi="Arial" w:cs="Arial"/>
          <w:sz w:val="18"/>
          <w:szCs w:val="18"/>
          <w:shd w:val="clear" w:color="auto" w:fill="FFFFFF"/>
        </w:rPr>
        <w:br w:type="page"/>
      </w:r>
    </w:p>
    <w:p w14:paraId="0E1EAC32" w14:textId="77777777" w:rsidR="0084258E" w:rsidRPr="00EF619C" w:rsidRDefault="0084258E" w:rsidP="00DC65C1">
      <w:pPr>
        <w:suppressAutoHyphens/>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84258E" w:rsidRPr="00EF619C" w14:paraId="7EBE4AA9" w14:textId="77777777" w:rsidTr="00AD475B">
        <w:trPr>
          <w:trHeight w:val="386"/>
        </w:trPr>
        <w:tc>
          <w:tcPr>
            <w:tcW w:w="9464" w:type="dxa"/>
            <w:shd w:val="clear" w:color="auto" w:fill="FFA543"/>
            <w:vAlign w:val="center"/>
          </w:tcPr>
          <w:p w14:paraId="49C0A672" w14:textId="77777777" w:rsidR="0084258E" w:rsidRPr="00EF619C" w:rsidRDefault="0084258E" w:rsidP="00AD475B">
            <w:pPr>
              <w:ind w:left="432" w:hanging="432"/>
              <w:jc w:val="thaiDistribute"/>
              <w:rPr>
                <w:rFonts w:ascii="Arial" w:eastAsia="Arial Unicode MS" w:hAnsi="Arial" w:cs="Arial"/>
                <w:color w:val="FFFFFF"/>
                <w:sz w:val="18"/>
                <w:szCs w:val="18"/>
                <w:rtl/>
                <w:cs/>
                <w:lang w:val="en-GB"/>
              </w:rPr>
            </w:pPr>
            <w:r w:rsidRPr="00EF619C">
              <w:rPr>
                <w:rFonts w:ascii="Arial" w:hAnsi="Arial" w:cs="Arial"/>
                <w:b/>
                <w:bCs/>
                <w:color w:val="FFFFFF"/>
                <w:sz w:val="18"/>
                <w:szCs w:val="18"/>
                <w:lang w:val="en-GB"/>
              </w:rPr>
              <w:t>6</w:t>
            </w:r>
            <w:r w:rsidRPr="00EF619C">
              <w:rPr>
                <w:rFonts w:ascii="Arial" w:hAnsi="Arial" w:cs="Arial"/>
                <w:b/>
                <w:bCs/>
                <w:color w:val="FFFFFF"/>
                <w:sz w:val="18"/>
                <w:szCs w:val="18"/>
                <w:lang w:val="en-GB"/>
              </w:rPr>
              <w:tab/>
              <w:t>Accounting policies</w:t>
            </w:r>
            <w:r w:rsidRPr="00EF619C">
              <w:rPr>
                <w:rFonts w:ascii="Arial" w:hAnsi="Arial" w:cs="Arial"/>
                <w:color w:val="FFFFFF"/>
                <w:sz w:val="18"/>
                <w:szCs w:val="18"/>
                <w:lang w:val="en-GB"/>
              </w:rPr>
              <w:t xml:space="preserve"> (Cont’d)</w:t>
            </w:r>
          </w:p>
        </w:tc>
      </w:tr>
    </w:tbl>
    <w:p w14:paraId="65434122" w14:textId="77777777" w:rsidR="0084258E" w:rsidRPr="00EF619C" w:rsidRDefault="0084258E" w:rsidP="00F3415C">
      <w:pPr>
        <w:pStyle w:val="ListParagraph"/>
        <w:spacing w:after="0" w:line="240" w:lineRule="auto"/>
        <w:ind w:left="540"/>
        <w:jc w:val="both"/>
        <w:rPr>
          <w:rFonts w:ascii="Arial" w:eastAsia="Arial Unicode MS" w:hAnsi="Arial" w:cs="Arial"/>
          <w:b/>
          <w:bCs/>
          <w:color w:val="CF4A02"/>
          <w:sz w:val="18"/>
          <w:szCs w:val="18"/>
          <w:lang w:val="en-GB"/>
        </w:rPr>
      </w:pPr>
    </w:p>
    <w:p w14:paraId="6026AC69" w14:textId="77777777" w:rsidR="00E620F2" w:rsidRPr="00EF619C" w:rsidRDefault="000D24EB" w:rsidP="00F3415C">
      <w:pPr>
        <w:suppressAutoHyphens/>
        <w:ind w:left="540" w:hanging="540"/>
        <w:rPr>
          <w:rFonts w:ascii="Arial" w:hAnsi="Arial" w:cs="Arial"/>
          <w:b/>
          <w:bCs/>
          <w:color w:val="CF4A02"/>
          <w:sz w:val="18"/>
          <w:szCs w:val="18"/>
          <w:lang w:val="en-GB"/>
        </w:rPr>
      </w:pPr>
      <w:r w:rsidRPr="00EF619C">
        <w:rPr>
          <w:rFonts w:ascii="Arial" w:hAnsi="Arial" w:cs="Arial"/>
          <w:b/>
          <w:bCs/>
          <w:color w:val="CF4A02"/>
          <w:sz w:val="18"/>
          <w:szCs w:val="18"/>
          <w:lang w:val="en-GB"/>
        </w:rPr>
        <w:t>6.4</w:t>
      </w:r>
      <w:r w:rsidR="00E620F2" w:rsidRPr="00EF619C">
        <w:rPr>
          <w:rFonts w:ascii="Arial" w:hAnsi="Arial" w:cs="Arial"/>
          <w:b/>
          <w:bCs/>
          <w:color w:val="CF4A02"/>
          <w:sz w:val="18"/>
          <w:szCs w:val="18"/>
          <w:lang w:val="en-GB"/>
        </w:rPr>
        <w:tab/>
        <w:t>Cash and cash equivalents</w:t>
      </w:r>
    </w:p>
    <w:p w14:paraId="46B12A09" w14:textId="77777777" w:rsidR="00E620F2" w:rsidRPr="00EF619C" w:rsidRDefault="00E620F2" w:rsidP="00F3415C">
      <w:pPr>
        <w:suppressAutoHyphens/>
        <w:ind w:left="540"/>
        <w:rPr>
          <w:rFonts w:ascii="Arial" w:hAnsi="Arial" w:cs="Arial"/>
          <w:b/>
          <w:bCs/>
          <w:color w:val="CF4A02"/>
          <w:sz w:val="18"/>
          <w:szCs w:val="18"/>
          <w:lang w:val="en-GB"/>
        </w:rPr>
      </w:pPr>
    </w:p>
    <w:p w14:paraId="15A678B5" w14:textId="77777777" w:rsidR="00DD61D6" w:rsidRPr="00EF619C" w:rsidRDefault="00E620F2" w:rsidP="00F3415C">
      <w:pPr>
        <w:ind w:left="540"/>
        <w:rPr>
          <w:rFonts w:ascii="Arial" w:hAnsi="Arial" w:cs="Arial"/>
          <w:sz w:val="18"/>
          <w:szCs w:val="18"/>
        </w:rPr>
      </w:pPr>
      <w:r w:rsidRPr="00EF619C">
        <w:rPr>
          <w:rFonts w:ascii="Arial" w:hAnsi="Arial" w:cs="Arial"/>
          <w:sz w:val="18"/>
          <w:szCs w:val="18"/>
          <w:shd w:val="clear" w:color="auto" w:fill="FFFFFF"/>
        </w:rPr>
        <w:t>In the consolidated and Company statement of cash flows, cash and cash equivalents includes cash in hand, deposits held at call, short-term highly liquid investments with</w:t>
      </w:r>
      <w:r w:rsidR="00180157" w:rsidRPr="00EF619C">
        <w:rPr>
          <w:rFonts w:ascii="Arial" w:hAnsi="Arial" w:cs="Arial"/>
          <w:sz w:val="18"/>
          <w:szCs w:val="18"/>
          <w:shd w:val="clear" w:color="auto" w:fill="FFFFFF"/>
        </w:rPr>
        <w:t xml:space="preserve"> </w:t>
      </w:r>
      <w:r w:rsidRPr="00EF619C">
        <w:rPr>
          <w:rFonts w:ascii="Arial" w:hAnsi="Arial" w:cs="Arial"/>
          <w:sz w:val="18"/>
          <w:szCs w:val="18"/>
          <w:shd w:val="clear" w:color="auto" w:fill="FFFFFF"/>
        </w:rPr>
        <w:t>maturities of three months or less</w:t>
      </w:r>
      <w:r w:rsidR="00180157" w:rsidRPr="00EF619C">
        <w:rPr>
          <w:rFonts w:ascii="Arial" w:hAnsi="Arial" w:cs="Arial"/>
          <w:sz w:val="18"/>
          <w:szCs w:val="18"/>
          <w:shd w:val="clear" w:color="auto" w:fill="FFFFFF"/>
        </w:rPr>
        <w:t xml:space="preserve"> from acquisition date</w:t>
      </w:r>
      <w:r w:rsidRPr="00EF619C">
        <w:rPr>
          <w:rFonts w:ascii="Arial" w:hAnsi="Arial" w:cs="Arial"/>
          <w:sz w:val="18"/>
          <w:szCs w:val="18"/>
          <w:shd w:val="clear" w:color="auto" w:fill="FFFFFF"/>
        </w:rPr>
        <w:t xml:space="preserve"> and bank overdrafts. </w:t>
      </w:r>
      <w:r w:rsidR="00BB4DD9" w:rsidRPr="00EF619C">
        <w:rPr>
          <w:rFonts w:ascii="Arial" w:hAnsi="Arial" w:cs="Arial"/>
          <w:sz w:val="18"/>
          <w:szCs w:val="18"/>
        </w:rPr>
        <w:t xml:space="preserve"> </w:t>
      </w:r>
    </w:p>
    <w:p w14:paraId="2E717EA3" w14:textId="77777777" w:rsidR="00DD61D6" w:rsidRPr="00EF619C" w:rsidRDefault="00DD61D6" w:rsidP="00F3415C">
      <w:pPr>
        <w:ind w:left="540"/>
        <w:rPr>
          <w:rFonts w:ascii="Arial" w:hAnsi="Arial" w:cs="Arial"/>
          <w:sz w:val="18"/>
          <w:szCs w:val="18"/>
        </w:rPr>
      </w:pPr>
    </w:p>
    <w:p w14:paraId="5314069C" w14:textId="77777777" w:rsidR="00F3415C" w:rsidRPr="00EF619C" w:rsidRDefault="00E620F2" w:rsidP="00F3415C">
      <w:pPr>
        <w:ind w:left="540"/>
        <w:rPr>
          <w:rFonts w:ascii="Arial" w:hAnsi="Arial" w:cs="Arial"/>
          <w:sz w:val="18"/>
          <w:szCs w:val="18"/>
        </w:rPr>
      </w:pPr>
      <w:r w:rsidRPr="00EF619C">
        <w:rPr>
          <w:rFonts w:ascii="Arial" w:hAnsi="Arial" w:cs="Arial"/>
          <w:sz w:val="18"/>
          <w:szCs w:val="18"/>
        </w:rPr>
        <w:t>In the statements of financial position, bank overdrafts are shown within borrowings in current liabilities</w:t>
      </w:r>
    </w:p>
    <w:p w14:paraId="424E6EE1" w14:textId="77777777" w:rsidR="00F3415C" w:rsidRPr="00EF619C" w:rsidRDefault="00F3415C" w:rsidP="00F3415C">
      <w:pPr>
        <w:ind w:left="540"/>
        <w:rPr>
          <w:rFonts w:ascii="Arial" w:hAnsi="Arial" w:cs="Arial"/>
          <w:sz w:val="18"/>
          <w:szCs w:val="18"/>
        </w:rPr>
      </w:pPr>
    </w:p>
    <w:p w14:paraId="6EAB7B6F" w14:textId="77777777" w:rsidR="008A5DFA" w:rsidRPr="00EF619C" w:rsidRDefault="000D24EB" w:rsidP="00F3415C">
      <w:pPr>
        <w:suppressAutoHyphens/>
        <w:ind w:left="540" w:hanging="540"/>
        <w:rPr>
          <w:rFonts w:ascii="Arial" w:hAnsi="Arial" w:cs="Arial"/>
          <w:b/>
          <w:bCs/>
          <w:color w:val="CF4A02"/>
          <w:sz w:val="18"/>
          <w:szCs w:val="18"/>
          <w:lang w:val="en-GB"/>
        </w:rPr>
      </w:pPr>
      <w:r w:rsidRPr="00EF619C">
        <w:rPr>
          <w:rFonts w:ascii="Arial" w:hAnsi="Arial" w:cs="Arial"/>
          <w:b/>
          <w:bCs/>
          <w:color w:val="CF4A02"/>
          <w:sz w:val="18"/>
          <w:szCs w:val="18"/>
          <w:lang w:val="en-GB"/>
        </w:rPr>
        <w:t>6.5</w:t>
      </w:r>
      <w:r w:rsidR="008A5DFA" w:rsidRPr="00EF619C">
        <w:rPr>
          <w:rFonts w:ascii="Arial" w:hAnsi="Arial" w:cs="Arial"/>
          <w:b/>
          <w:bCs/>
          <w:color w:val="CF4A02"/>
          <w:sz w:val="18"/>
          <w:szCs w:val="18"/>
          <w:lang w:val="en-GB"/>
        </w:rPr>
        <w:tab/>
        <w:t>Trade accounts receivable</w:t>
      </w:r>
    </w:p>
    <w:p w14:paraId="43AB3F65" w14:textId="77777777" w:rsidR="0084258E" w:rsidRPr="00EF619C" w:rsidRDefault="0084258E" w:rsidP="00F3415C">
      <w:pPr>
        <w:ind w:left="540"/>
        <w:rPr>
          <w:rFonts w:ascii="Arial" w:hAnsi="Arial" w:cs="Arial"/>
          <w:sz w:val="18"/>
          <w:szCs w:val="18"/>
        </w:rPr>
      </w:pPr>
    </w:p>
    <w:p w14:paraId="1BABD917" w14:textId="77777777" w:rsidR="00E620F2" w:rsidRPr="00EF619C" w:rsidRDefault="00E620F2" w:rsidP="00F3415C">
      <w:pPr>
        <w:ind w:left="540"/>
        <w:rPr>
          <w:rFonts w:ascii="Arial" w:hAnsi="Arial" w:cs="Arial"/>
          <w:sz w:val="18"/>
          <w:szCs w:val="18"/>
        </w:rPr>
      </w:pPr>
      <w:r w:rsidRPr="00EF619C">
        <w:rPr>
          <w:rFonts w:ascii="Arial" w:hAnsi="Arial" w:cs="Arial"/>
          <w:sz w:val="18"/>
          <w:szCs w:val="18"/>
        </w:rPr>
        <w:t xml:space="preserve">Trade receivables are amounts due from customers for goods sold or service performed in the ordinary course of business. </w:t>
      </w:r>
      <w:r w:rsidR="00D57630" w:rsidRPr="00EF619C">
        <w:rPr>
          <w:rFonts w:ascii="Arial" w:hAnsi="Arial" w:cs="Arial"/>
          <w:sz w:val="18"/>
          <w:szCs w:val="18"/>
        </w:rPr>
        <w:t xml:space="preserve"> Most of trade receivables have credit term around 7 – 15 days, so trade receivables are classified as current assets.</w:t>
      </w:r>
    </w:p>
    <w:p w14:paraId="2AB40134" w14:textId="77777777" w:rsidR="0084258E" w:rsidRPr="00EF619C" w:rsidRDefault="0084258E" w:rsidP="00F3415C">
      <w:pPr>
        <w:ind w:left="540"/>
        <w:rPr>
          <w:rFonts w:ascii="Arial" w:hAnsi="Arial" w:cs="Arial"/>
          <w:sz w:val="18"/>
          <w:szCs w:val="18"/>
        </w:rPr>
      </w:pPr>
    </w:p>
    <w:p w14:paraId="569EE40F" w14:textId="6172F82E" w:rsidR="003C07C3" w:rsidRDefault="00E620F2" w:rsidP="00F3415C">
      <w:pPr>
        <w:ind w:left="540"/>
        <w:rPr>
          <w:rFonts w:ascii="Arial" w:hAnsi="Arial" w:cs="Arial"/>
          <w:sz w:val="18"/>
          <w:szCs w:val="18"/>
        </w:rPr>
      </w:pPr>
      <w:r w:rsidRPr="00EF619C">
        <w:rPr>
          <w:rFonts w:ascii="Arial" w:hAnsi="Arial" w:cs="Arial"/>
          <w:sz w:val="18"/>
          <w:szCs w:val="18"/>
        </w:rPr>
        <w:t>Trade receivables are recognised initially at the amount of consideration that is unconditionally unless they contain significant financing components, when they are recognised at its present value. The Group presented trade receivables at cost less allowance for doubtful accounts.</w:t>
      </w:r>
    </w:p>
    <w:p w14:paraId="12A7F8B9" w14:textId="50FD8CED" w:rsidR="009F6DE6" w:rsidRDefault="009F6DE6" w:rsidP="00F3415C">
      <w:pPr>
        <w:ind w:left="540"/>
        <w:rPr>
          <w:rFonts w:ascii="Arial" w:hAnsi="Arial" w:cs="Arial"/>
          <w:sz w:val="18"/>
          <w:szCs w:val="18"/>
        </w:rPr>
      </w:pPr>
    </w:p>
    <w:p w14:paraId="2A143106" w14:textId="7478CEFA" w:rsidR="009F6DE6" w:rsidRPr="00EF619C" w:rsidRDefault="009F6DE6" w:rsidP="00F3415C">
      <w:pPr>
        <w:ind w:left="540"/>
        <w:rPr>
          <w:rFonts w:ascii="Arial" w:hAnsi="Arial" w:cs="Arial"/>
          <w:sz w:val="18"/>
          <w:szCs w:val="18"/>
        </w:rPr>
      </w:pPr>
      <w:r>
        <w:rPr>
          <w:rFonts w:ascii="Arial" w:hAnsi="Arial" w:cs="Arial"/>
          <w:sz w:val="18"/>
          <w:szCs w:val="18"/>
        </w:rPr>
        <w:t>The impairment of trade receivables are disclosed in Note 12</w:t>
      </w:r>
    </w:p>
    <w:p w14:paraId="289FE7D2" w14:textId="77777777" w:rsidR="0084258E" w:rsidRPr="00EF619C" w:rsidRDefault="0084258E" w:rsidP="00F3415C">
      <w:pPr>
        <w:ind w:left="540"/>
        <w:rPr>
          <w:rFonts w:ascii="Arial" w:hAnsi="Arial" w:cs="Arial"/>
          <w:sz w:val="18"/>
          <w:szCs w:val="18"/>
        </w:rPr>
      </w:pPr>
    </w:p>
    <w:p w14:paraId="198D2B00" w14:textId="77777777" w:rsidR="003C07C3" w:rsidRPr="00EF619C" w:rsidRDefault="000D24EB" w:rsidP="00F3415C">
      <w:pPr>
        <w:suppressAutoHyphens/>
        <w:ind w:left="540" w:hanging="540"/>
        <w:rPr>
          <w:rFonts w:ascii="Arial" w:hAnsi="Arial" w:cs="Arial"/>
          <w:b/>
          <w:bCs/>
          <w:color w:val="CF4A02"/>
          <w:sz w:val="18"/>
          <w:szCs w:val="18"/>
          <w:lang w:val="en-GB"/>
        </w:rPr>
      </w:pPr>
      <w:r w:rsidRPr="00EF619C">
        <w:rPr>
          <w:rFonts w:ascii="Arial" w:hAnsi="Arial" w:cs="Arial"/>
          <w:b/>
          <w:bCs/>
          <w:color w:val="CF4A02"/>
          <w:sz w:val="18"/>
          <w:szCs w:val="18"/>
          <w:lang w:val="en-GB"/>
        </w:rPr>
        <w:t>6.6</w:t>
      </w:r>
      <w:r w:rsidR="003C07C3" w:rsidRPr="00EF619C">
        <w:rPr>
          <w:rFonts w:ascii="Arial" w:hAnsi="Arial" w:cs="Arial"/>
          <w:b/>
          <w:bCs/>
          <w:color w:val="CF4A02"/>
          <w:sz w:val="18"/>
          <w:szCs w:val="18"/>
          <w:lang w:val="en-GB"/>
        </w:rPr>
        <w:tab/>
        <w:t xml:space="preserve">Inventories </w:t>
      </w:r>
    </w:p>
    <w:p w14:paraId="57B74BF5" w14:textId="77777777" w:rsidR="003C07C3" w:rsidRPr="00EF619C" w:rsidRDefault="003C07C3" w:rsidP="00F3415C">
      <w:pPr>
        <w:ind w:left="540"/>
        <w:rPr>
          <w:rFonts w:ascii="Arial" w:hAnsi="Arial" w:cs="Arial"/>
          <w:sz w:val="18"/>
          <w:szCs w:val="18"/>
        </w:rPr>
      </w:pPr>
    </w:p>
    <w:p w14:paraId="2DE9CF3F" w14:textId="77777777" w:rsidR="00E620F2" w:rsidRPr="00EF619C" w:rsidRDefault="003C07C3" w:rsidP="00F3415C">
      <w:pPr>
        <w:ind w:left="540"/>
        <w:rPr>
          <w:rFonts w:ascii="Arial" w:hAnsi="Arial" w:cs="Arial"/>
          <w:spacing w:val="-2"/>
          <w:sz w:val="18"/>
          <w:szCs w:val="18"/>
        </w:rPr>
      </w:pPr>
      <w:r w:rsidRPr="00EF619C">
        <w:rPr>
          <w:rFonts w:ascii="Arial" w:hAnsi="Arial" w:cs="Arial"/>
          <w:spacing w:val="-2"/>
          <w:sz w:val="18"/>
          <w:szCs w:val="18"/>
        </w:rPr>
        <w:t xml:space="preserve">Inventories are stated at the lower of cost or net realisable value. </w:t>
      </w:r>
    </w:p>
    <w:p w14:paraId="7DC0642C" w14:textId="77777777" w:rsidR="00E620F2" w:rsidRPr="00EF619C" w:rsidRDefault="00E620F2" w:rsidP="00F3415C">
      <w:pPr>
        <w:ind w:left="540"/>
        <w:rPr>
          <w:rFonts w:ascii="Arial" w:hAnsi="Arial" w:cs="Arial"/>
          <w:spacing w:val="-2"/>
          <w:sz w:val="18"/>
          <w:szCs w:val="18"/>
        </w:rPr>
      </w:pPr>
    </w:p>
    <w:p w14:paraId="58CFE657" w14:textId="77777777" w:rsidR="006E5400" w:rsidRPr="00EF619C" w:rsidRDefault="003C07C3" w:rsidP="00F3415C">
      <w:pPr>
        <w:ind w:left="540"/>
        <w:rPr>
          <w:rFonts w:ascii="Arial" w:hAnsi="Arial" w:cs="Arial"/>
          <w:spacing w:val="-2"/>
          <w:sz w:val="18"/>
          <w:szCs w:val="18"/>
        </w:rPr>
      </w:pPr>
      <w:r w:rsidRPr="00EF619C">
        <w:rPr>
          <w:rFonts w:ascii="Arial" w:hAnsi="Arial" w:cs="Arial"/>
          <w:spacing w:val="-2"/>
          <w:sz w:val="18"/>
          <w:szCs w:val="18"/>
        </w:rPr>
        <w:t>Costs of goods and supplies are determined by the first-in, first-out (FIFO) method. The cost</w:t>
      </w:r>
      <w:r w:rsidRPr="00EF619C">
        <w:rPr>
          <w:rFonts w:ascii="Arial" w:hAnsi="Arial" w:cs="Arial"/>
          <w:sz w:val="18"/>
          <w:szCs w:val="18"/>
        </w:rPr>
        <w:t xml:space="preserve"> of </w:t>
      </w:r>
      <w:r w:rsidR="00E620F2" w:rsidRPr="00EF619C">
        <w:rPr>
          <w:rFonts w:ascii="Arial" w:hAnsi="Arial" w:cs="Arial"/>
          <w:sz w:val="18"/>
          <w:szCs w:val="18"/>
        </w:rPr>
        <w:t>raw materials</w:t>
      </w:r>
      <w:r w:rsidRPr="00EF619C">
        <w:rPr>
          <w:rFonts w:ascii="Arial" w:hAnsi="Arial" w:cs="Arial"/>
          <w:sz w:val="18"/>
          <w:szCs w:val="18"/>
        </w:rPr>
        <w:t xml:space="preserve"> comprises both the purchase price and costs directly attributable to the acquisition of the inventory less all attributable discounts</w:t>
      </w:r>
      <w:r w:rsidR="00E620F2" w:rsidRPr="00EF619C">
        <w:rPr>
          <w:rFonts w:ascii="Arial" w:hAnsi="Arial" w:cs="Arial"/>
          <w:sz w:val="18"/>
          <w:szCs w:val="18"/>
        </w:rPr>
        <w:t>.</w:t>
      </w:r>
      <w:r w:rsidRPr="00EF619C">
        <w:rPr>
          <w:rFonts w:ascii="Arial" w:hAnsi="Arial" w:cs="Arial"/>
          <w:sz w:val="18"/>
          <w:szCs w:val="18"/>
        </w:rPr>
        <w:t xml:space="preserve"> </w:t>
      </w:r>
      <w:r w:rsidR="00333609" w:rsidRPr="00EF619C">
        <w:rPr>
          <w:rFonts w:ascii="Arial" w:hAnsi="Arial" w:cs="Arial"/>
          <w:sz w:val="18"/>
          <w:szCs w:val="18"/>
        </w:rPr>
        <w:t xml:space="preserve">The cost of finished goods and work in progress comprises raw materials, direct labour, </w:t>
      </w:r>
      <w:r w:rsidR="00333609" w:rsidRPr="00EF619C">
        <w:rPr>
          <w:rFonts w:ascii="Arial" w:hAnsi="Arial" w:cs="Arial"/>
          <w:spacing w:val="-2"/>
          <w:sz w:val="18"/>
          <w:szCs w:val="18"/>
        </w:rPr>
        <w:t>other direct costs and directly attributable costs in bringing the inventories to their present location and condition.</w:t>
      </w:r>
    </w:p>
    <w:p w14:paraId="3AC48946" w14:textId="39FDE4C6" w:rsidR="0055566B" w:rsidRPr="00EF619C" w:rsidRDefault="0055566B" w:rsidP="00F3415C">
      <w:pPr>
        <w:rPr>
          <w:rFonts w:ascii="Arial" w:hAnsi="Arial" w:cs="Arial"/>
          <w:sz w:val="18"/>
          <w:szCs w:val="18"/>
        </w:rPr>
      </w:pPr>
    </w:p>
    <w:p w14:paraId="1E9F5311" w14:textId="10151FE8" w:rsidR="00ED4949" w:rsidRPr="00EF619C" w:rsidRDefault="00ED4949" w:rsidP="00ED4949">
      <w:pPr>
        <w:suppressAutoHyphens/>
        <w:ind w:left="540" w:hanging="540"/>
        <w:rPr>
          <w:rFonts w:ascii="Arial" w:hAnsi="Arial" w:cs="Arial"/>
          <w:b/>
          <w:bCs/>
          <w:color w:val="CF4A02"/>
          <w:sz w:val="18"/>
          <w:szCs w:val="18"/>
          <w:lang w:val="en-GB"/>
        </w:rPr>
      </w:pPr>
      <w:r w:rsidRPr="00EF619C">
        <w:rPr>
          <w:rFonts w:ascii="Arial" w:hAnsi="Arial" w:cs="Arial"/>
          <w:b/>
          <w:bCs/>
          <w:color w:val="CF4A02"/>
          <w:sz w:val="18"/>
          <w:szCs w:val="18"/>
          <w:lang w:val="en-GB"/>
        </w:rPr>
        <w:t>6.7</w:t>
      </w:r>
      <w:r w:rsidRPr="00EF619C">
        <w:rPr>
          <w:rFonts w:ascii="Arial" w:hAnsi="Arial" w:cs="Arial"/>
          <w:b/>
          <w:bCs/>
          <w:color w:val="CF4A02"/>
          <w:sz w:val="18"/>
          <w:szCs w:val="18"/>
          <w:lang w:val="en-GB"/>
        </w:rPr>
        <w:tab/>
        <w:t>Financial assets</w:t>
      </w:r>
    </w:p>
    <w:p w14:paraId="16159C09" w14:textId="77777777" w:rsidR="00957C65" w:rsidRDefault="00957C65" w:rsidP="00957C65">
      <w:pPr>
        <w:pStyle w:val="Heading3"/>
        <w:spacing w:before="0" w:after="0"/>
        <w:ind w:firstLine="567"/>
        <w:rPr>
          <w:rFonts w:ascii="Arial" w:hAnsi="Arial" w:cs="Arial"/>
          <w:bCs/>
          <w:sz w:val="18"/>
          <w:szCs w:val="18"/>
          <w:u w:val="single"/>
          <w:lang w:val="en-GB"/>
        </w:rPr>
      </w:pPr>
      <w:bookmarkStart w:id="13" w:name="_Toc48736020"/>
    </w:p>
    <w:p w14:paraId="133EBC9C" w14:textId="539BABAB" w:rsidR="00773F3B" w:rsidRPr="00EF619C" w:rsidRDefault="00773F3B" w:rsidP="00957C65">
      <w:pPr>
        <w:pStyle w:val="Heading3"/>
        <w:spacing w:before="0" w:after="0"/>
        <w:ind w:firstLine="567"/>
        <w:rPr>
          <w:rFonts w:ascii="Arial" w:hAnsi="Arial" w:cs="Arial"/>
          <w:b/>
          <w:bCs/>
          <w:sz w:val="18"/>
          <w:szCs w:val="18"/>
          <w:u w:val="single"/>
          <w:lang w:val="en-GB"/>
        </w:rPr>
      </w:pPr>
      <w:r w:rsidRPr="00EF619C">
        <w:rPr>
          <w:rFonts w:ascii="Arial" w:hAnsi="Arial" w:cs="Arial"/>
          <w:bCs/>
          <w:sz w:val="18"/>
          <w:szCs w:val="18"/>
          <w:u w:val="single"/>
          <w:lang w:val="en-GB"/>
        </w:rPr>
        <w:t>For the year ended 31 December 2020</w:t>
      </w:r>
      <w:bookmarkEnd w:id="13"/>
    </w:p>
    <w:p w14:paraId="68D66A1C" w14:textId="77777777" w:rsidR="00773F3B" w:rsidRPr="00EF619C" w:rsidRDefault="00773F3B" w:rsidP="00957C65">
      <w:pPr>
        <w:ind w:left="538"/>
        <w:rPr>
          <w:rFonts w:ascii="Arial" w:hAnsi="Arial" w:cs="Arial"/>
          <w:lang w:val="en-GB"/>
        </w:rPr>
      </w:pPr>
    </w:p>
    <w:p w14:paraId="04B1B248" w14:textId="77777777" w:rsidR="00773F3B" w:rsidRPr="00EF619C" w:rsidRDefault="00773F3B" w:rsidP="00773F3B">
      <w:pPr>
        <w:pStyle w:val="NoSpacing"/>
        <w:ind w:left="1080" w:hanging="540"/>
        <w:outlineLvl w:val="3"/>
        <w:rPr>
          <w:rFonts w:ascii="Arial" w:hAnsi="Arial" w:cs="Arial"/>
          <w:b/>
          <w:bCs/>
          <w:color w:val="CF4A02"/>
          <w:sz w:val="18"/>
          <w:szCs w:val="18"/>
        </w:rPr>
      </w:pPr>
      <w:r w:rsidRPr="00EF619C">
        <w:rPr>
          <w:rFonts w:ascii="Arial" w:hAnsi="Arial" w:cs="Arial"/>
          <w:b/>
          <w:bCs/>
          <w:color w:val="CF4A02"/>
          <w:sz w:val="18"/>
          <w:szCs w:val="18"/>
          <w:lang w:val="en-GB"/>
        </w:rPr>
        <w:t>a)</w:t>
      </w:r>
      <w:r w:rsidRPr="00EF619C">
        <w:rPr>
          <w:rFonts w:ascii="Arial" w:hAnsi="Arial" w:cs="Arial"/>
          <w:b/>
          <w:bCs/>
          <w:color w:val="CF4A02"/>
          <w:sz w:val="18"/>
          <w:szCs w:val="18"/>
          <w:lang w:val="en-GB"/>
        </w:rPr>
        <w:tab/>
      </w:r>
      <w:r w:rsidRPr="00EF619C">
        <w:rPr>
          <w:rFonts w:ascii="Arial" w:hAnsi="Arial" w:cs="Arial"/>
          <w:b/>
          <w:bCs/>
          <w:color w:val="CF4A02"/>
          <w:sz w:val="18"/>
          <w:szCs w:val="18"/>
        </w:rPr>
        <w:t>Classification</w:t>
      </w:r>
    </w:p>
    <w:p w14:paraId="47539263" w14:textId="77777777" w:rsidR="00DC65C1" w:rsidRPr="00DC65C1" w:rsidRDefault="00DC65C1" w:rsidP="00DC65C1">
      <w:pPr>
        <w:pStyle w:val="NoSpacing"/>
        <w:ind w:left="1080"/>
        <w:rPr>
          <w:rFonts w:ascii="Arial" w:eastAsia="Cordia New" w:hAnsi="Arial" w:cs="Arial"/>
          <w:color w:val="auto"/>
          <w:sz w:val="18"/>
          <w:szCs w:val="18"/>
          <w:lang w:eastAsia="th-TH"/>
        </w:rPr>
      </w:pPr>
    </w:p>
    <w:p w14:paraId="6C23B442" w14:textId="77777777" w:rsidR="00DC65C1" w:rsidRPr="00DC65C1" w:rsidRDefault="00DC65C1" w:rsidP="00DC65C1">
      <w:pPr>
        <w:pStyle w:val="NoSpacing"/>
        <w:ind w:left="1080"/>
        <w:jc w:val="both"/>
        <w:rPr>
          <w:rFonts w:ascii="Arial" w:eastAsia="Cordia New" w:hAnsi="Arial" w:cs="Arial"/>
          <w:color w:val="auto"/>
          <w:sz w:val="18"/>
          <w:szCs w:val="18"/>
          <w:lang w:eastAsia="th-TH"/>
        </w:rPr>
      </w:pPr>
      <w:r w:rsidRPr="00DC65C1">
        <w:rPr>
          <w:rFonts w:ascii="Arial" w:eastAsia="Cordia New" w:hAnsi="Arial" w:cs="Arial"/>
          <w:color w:val="auto"/>
          <w:spacing w:val="-4"/>
          <w:sz w:val="18"/>
          <w:szCs w:val="18"/>
          <w:lang w:eastAsia="th-TH"/>
        </w:rPr>
        <w:t>From 1 January 2020, the Group classifies its debt instrument financial assets in the following measurement</w:t>
      </w:r>
      <w:r w:rsidRPr="00DC65C1">
        <w:rPr>
          <w:rFonts w:ascii="Arial" w:eastAsia="Cordia New" w:hAnsi="Arial" w:cs="Arial"/>
          <w:color w:val="auto"/>
          <w:sz w:val="18"/>
          <w:szCs w:val="18"/>
          <w:lang w:eastAsia="th-TH"/>
        </w:rPr>
        <w:t xml:space="preserve"> categories depending on i) business model for managing the asset and ii) the cash flow characteristics of the asset whether they represent solely payments of principal and interest (SPPI). </w:t>
      </w:r>
    </w:p>
    <w:p w14:paraId="30C72F14" w14:textId="77777777" w:rsidR="00DC65C1" w:rsidRPr="00DC65C1" w:rsidRDefault="00DC65C1" w:rsidP="00DC65C1">
      <w:pPr>
        <w:pStyle w:val="NoSpacing"/>
        <w:ind w:left="1080"/>
        <w:rPr>
          <w:rFonts w:ascii="Arial" w:eastAsia="Cordia New" w:hAnsi="Arial" w:cs="Arial"/>
          <w:color w:val="auto"/>
          <w:sz w:val="18"/>
          <w:szCs w:val="18"/>
          <w:lang w:eastAsia="th-TH"/>
        </w:rPr>
      </w:pPr>
    </w:p>
    <w:p w14:paraId="6465E9B4" w14:textId="3FF72F4B" w:rsidR="00DC65C1" w:rsidRPr="00DC65C1" w:rsidRDefault="00DC65C1" w:rsidP="00DC65C1">
      <w:pPr>
        <w:pStyle w:val="NoSpacing"/>
        <w:tabs>
          <w:tab w:val="left" w:pos="1440"/>
        </w:tabs>
        <w:ind w:left="1440" w:hanging="360"/>
        <w:jc w:val="both"/>
        <w:rPr>
          <w:rFonts w:ascii="Arial" w:eastAsia="Cordia New" w:hAnsi="Arial" w:cs="Arial"/>
          <w:color w:val="auto"/>
          <w:sz w:val="18"/>
          <w:szCs w:val="18"/>
          <w:lang w:eastAsia="th-TH"/>
        </w:rPr>
      </w:pPr>
      <w:r>
        <w:rPr>
          <w:rFonts w:ascii="Arial" w:eastAsia="Cordia New" w:hAnsi="Arial" w:cs="Arial"/>
          <w:color w:val="auto"/>
          <w:sz w:val="18"/>
          <w:szCs w:val="18"/>
          <w:lang w:eastAsia="th-TH"/>
        </w:rPr>
        <w:t>-</w:t>
      </w:r>
      <w:r>
        <w:rPr>
          <w:rFonts w:ascii="Arial" w:eastAsia="Cordia New" w:hAnsi="Arial" w:cs="Arial"/>
          <w:color w:val="auto"/>
          <w:sz w:val="18"/>
          <w:szCs w:val="18"/>
          <w:lang w:eastAsia="th-TH"/>
        </w:rPr>
        <w:tab/>
      </w:r>
      <w:r w:rsidRPr="00DC65C1">
        <w:rPr>
          <w:rFonts w:ascii="Arial" w:eastAsia="Cordia New" w:hAnsi="Arial" w:cs="Arial"/>
          <w:color w:val="auto"/>
          <w:spacing w:val="-3"/>
          <w:sz w:val="18"/>
          <w:szCs w:val="18"/>
          <w:lang w:eastAsia="th-TH"/>
        </w:rPr>
        <w:t>those to be measured subsequently at fair value (either through other comprehensive income or through</w:t>
      </w:r>
      <w:r w:rsidRPr="00DC65C1">
        <w:rPr>
          <w:rFonts w:ascii="Arial" w:eastAsia="Cordia New" w:hAnsi="Arial" w:cs="Arial"/>
          <w:color w:val="auto"/>
          <w:sz w:val="18"/>
          <w:szCs w:val="18"/>
          <w:lang w:eastAsia="th-TH"/>
        </w:rPr>
        <w:t xml:space="preserve"> profit or loss); and</w:t>
      </w:r>
    </w:p>
    <w:p w14:paraId="34C39D9F" w14:textId="08DE1C60" w:rsidR="00DC65C1" w:rsidRPr="00DC65C1" w:rsidRDefault="00DC65C1" w:rsidP="00DC65C1">
      <w:pPr>
        <w:pStyle w:val="NoSpacing"/>
        <w:tabs>
          <w:tab w:val="left" w:pos="1440"/>
        </w:tabs>
        <w:ind w:left="1440" w:hanging="360"/>
        <w:rPr>
          <w:rFonts w:ascii="Arial" w:eastAsia="Cordia New" w:hAnsi="Arial" w:cs="Arial"/>
          <w:color w:val="auto"/>
          <w:sz w:val="18"/>
          <w:szCs w:val="18"/>
          <w:lang w:eastAsia="th-TH"/>
        </w:rPr>
      </w:pPr>
      <w:r>
        <w:rPr>
          <w:rFonts w:ascii="Arial" w:eastAsia="Cordia New" w:hAnsi="Arial" w:cs="Arial"/>
          <w:color w:val="auto"/>
          <w:sz w:val="18"/>
          <w:szCs w:val="18"/>
          <w:lang w:eastAsia="th-TH"/>
        </w:rPr>
        <w:t>-</w:t>
      </w:r>
      <w:r>
        <w:rPr>
          <w:rFonts w:ascii="Arial" w:eastAsia="Cordia New" w:hAnsi="Arial" w:cs="Arial"/>
          <w:color w:val="auto"/>
          <w:sz w:val="18"/>
          <w:szCs w:val="18"/>
          <w:lang w:eastAsia="th-TH"/>
        </w:rPr>
        <w:tab/>
      </w:r>
      <w:r w:rsidRPr="00DC65C1">
        <w:rPr>
          <w:rFonts w:ascii="Arial" w:eastAsia="Cordia New" w:hAnsi="Arial" w:cs="Arial"/>
          <w:color w:val="auto"/>
          <w:sz w:val="18"/>
          <w:szCs w:val="18"/>
          <w:lang w:eastAsia="th-TH"/>
        </w:rPr>
        <w:t>those to be measured at amortised cost.</w:t>
      </w:r>
    </w:p>
    <w:p w14:paraId="4BF55FEF" w14:textId="77777777" w:rsidR="00DC65C1" w:rsidRPr="00DC65C1" w:rsidRDefault="00DC65C1" w:rsidP="00DC65C1">
      <w:pPr>
        <w:pStyle w:val="NoSpacing"/>
        <w:ind w:left="1080"/>
        <w:rPr>
          <w:rFonts w:ascii="Arial" w:eastAsia="Cordia New" w:hAnsi="Arial" w:cs="Arial"/>
          <w:color w:val="auto"/>
          <w:sz w:val="18"/>
          <w:szCs w:val="18"/>
          <w:lang w:eastAsia="th-TH"/>
        </w:rPr>
      </w:pPr>
    </w:p>
    <w:p w14:paraId="1F6E1F81" w14:textId="77777777" w:rsidR="00DC65C1" w:rsidRPr="00DC65C1" w:rsidRDefault="00DC65C1" w:rsidP="00DC65C1">
      <w:pPr>
        <w:pStyle w:val="NoSpacing"/>
        <w:ind w:left="1080"/>
        <w:jc w:val="both"/>
        <w:rPr>
          <w:rFonts w:ascii="Arial" w:eastAsia="Cordia New" w:hAnsi="Arial" w:cs="Arial"/>
          <w:color w:val="auto"/>
          <w:sz w:val="18"/>
          <w:szCs w:val="18"/>
          <w:lang w:eastAsia="th-TH"/>
        </w:rPr>
      </w:pPr>
      <w:r w:rsidRPr="00DC65C1">
        <w:rPr>
          <w:rFonts w:ascii="Arial" w:eastAsia="Cordia New" w:hAnsi="Arial" w:cs="Arial"/>
          <w:color w:val="auto"/>
          <w:sz w:val="18"/>
          <w:szCs w:val="18"/>
          <w:lang w:eastAsia="th-TH"/>
        </w:rPr>
        <w:t xml:space="preserve">The Group reclassifies debt investments when and only when its business model for managing those assets changes. </w:t>
      </w:r>
    </w:p>
    <w:p w14:paraId="5EBB5CDF" w14:textId="77777777" w:rsidR="00DC65C1" w:rsidRPr="00DC65C1" w:rsidRDefault="00DC65C1" w:rsidP="00DC65C1">
      <w:pPr>
        <w:pStyle w:val="NoSpacing"/>
        <w:ind w:left="1080"/>
        <w:rPr>
          <w:rFonts w:ascii="Arial" w:eastAsia="Cordia New" w:hAnsi="Arial" w:cs="Arial"/>
          <w:color w:val="auto"/>
          <w:sz w:val="18"/>
          <w:szCs w:val="18"/>
          <w:lang w:eastAsia="th-TH"/>
        </w:rPr>
      </w:pPr>
    </w:p>
    <w:p w14:paraId="2F8518AC" w14:textId="32C7B999" w:rsidR="00DC65C1" w:rsidRDefault="00DC65C1" w:rsidP="00DC65C1">
      <w:pPr>
        <w:pStyle w:val="NoSpacing"/>
        <w:ind w:left="1080"/>
        <w:jc w:val="both"/>
        <w:rPr>
          <w:rFonts w:ascii="Arial" w:eastAsia="Cordia New" w:hAnsi="Arial" w:cs="Arial"/>
          <w:color w:val="auto"/>
          <w:sz w:val="18"/>
          <w:szCs w:val="18"/>
          <w:lang w:eastAsia="th-TH"/>
        </w:rPr>
      </w:pPr>
      <w:r w:rsidRPr="00DC65C1">
        <w:rPr>
          <w:rFonts w:ascii="Arial" w:eastAsia="Cordia New" w:hAnsi="Arial" w:cs="Arial"/>
          <w:color w:val="auto"/>
          <w:sz w:val="18"/>
          <w:szCs w:val="18"/>
          <w:lang w:eastAsia="th-TH"/>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3327FBBF" w14:textId="77777777" w:rsidR="00DC65C1" w:rsidRPr="00957C65" w:rsidRDefault="00DC65C1" w:rsidP="00DC65C1">
      <w:pPr>
        <w:pStyle w:val="NoSpacing"/>
        <w:ind w:left="1080"/>
        <w:jc w:val="both"/>
        <w:rPr>
          <w:rFonts w:ascii="Arial" w:hAnsi="Arial" w:cs="Arial"/>
          <w:color w:val="auto"/>
          <w:sz w:val="18"/>
          <w:szCs w:val="18"/>
          <w:lang w:val="en-GB"/>
        </w:rPr>
      </w:pPr>
    </w:p>
    <w:p w14:paraId="43DE100C" w14:textId="77777777" w:rsidR="00773F3B" w:rsidRPr="00EF619C" w:rsidRDefault="00773F3B" w:rsidP="00773F3B">
      <w:pPr>
        <w:pStyle w:val="NoSpacing"/>
        <w:ind w:left="1080" w:hanging="540"/>
        <w:outlineLvl w:val="3"/>
        <w:rPr>
          <w:rFonts w:ascii="Arial" w:hAnsi="Arial" w:cs="Arial"/>
          <w:b/>
          <w:bCs/>
          <w:color w:val="CF4A02"/>
          <w:sz w:val="18"/>
          <w:szCs w:val="18"/>
          <w:lang w:val="en-GB"/>
        </w:rPr>
      </w:pPr>
      <w:r w:rsidRPr="00EF619C">
        <w:rPr>
          <w:rFonts w:ascii="Arial" w:hAnsi="Arial" w:cs="Arial"/>
          <w:b/>
          <w:bCs/>
          <w:color w:val="CF4A02"/>
          <w:sz w:val="18"/>
          <w:szCs w:val="18"/>
          <w:lang w:val="en-GB"/>
        </w:rPr>
        <w:t>b)</w:t>
      </w:r>
      <w:r w:rsidRPr="00EF619C">
        <w:rPr>
          <w:rFonts w:ascii="Arial" w:hAnsi="Arial" w:cs="Arial"/>
          <w:b/>
          <w:bCs/>
          <w:color w:val="CF4A02"/>
          <w:sz w:val="18"/>
          <w:szCs w:val="18"/>
          <w:lang w:val="en-GB"/>
        </w:rPr>
        <w:tab/>
        <w:t>Recognition and derecognition</w:t>
      </w:r>
    </w:p>
    <w:p w14:paraId="6196A786" w14:textId="77777777" w:rsidR="00957C65" w:rsidRDefault="00957C65" w:rsidP="00957C65">
      <w:pPr>
        <w:pStyle w:val="NoSpacing"/>
        <w:ind w:left="1080"/>
        <w:jc w:val="both"/>
        <w:rPr>
          <w:rFonts w:ascii="Arial" w:hAnsi="Arial" w:cs="Arial"/>
          <w:color w:val="auto"/>
          <w:sz w:val="18"/>
          <w:szCs w:val="18"/>
          <w:lang w:val="en-GB"/>
        </w:rPr>
      </w:pPr>
    </w:p>
    <w:p w14:paraId="458067DB" w14:textId="6DC960E2" w:rsidR="00773F3B" w:rsidRPr="00EF619C" w:rsidRDefault="00773F3B" w:rsidP="00957C65">
      <w:pPr>
        <w:pStyle w:val="NoSpacing"/>
        <w:ind w:left="1080"/>
        <w:jc w:val="both"/>
        <w:rPr>
          <w:rFonts w:ascii="Arial" w:hAnsi="Arial" w:cs="Arial"/>
          <w:color w:val="auto"/>
          <w:sz w:val="18"/>
          <w:szCs w:val="18"/>
          <w:lang w:val="en-GB"/>
        </w:rPr>
      </w:pPr>
      <w:r w:rsidRPr="00EF619C">
        <w:rPr>
          <w:rFonts w:ascii="Arial" w:hAnsi="Arial" w:cs="Arial"/>
          <w:color w:val="auto"/>
          <w:sz w:val="18"/>
          <w:szCs w:val="18"/>
          <w:lang w:val="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6A1D2289" w14:textId="3F4636B8" w:rsidR="00957C65" w:rsidRPr="00DC65C1" w:rsidRDefault="00957C65">
      <w:pPr>
        <w:jc w:val="left"/>
        <w:rPr>
          <w:rFonts w:ascii="Arial" w:eastAsia="Ink Free" w:hAnsi="Arial" w:cs="Arial"/>
          <w:sz w:val="18"/>
          <w:szCs w:val="18"/>
          <w:lang w:val="en-GB" w:eastAsia="en-GB"/>
        </w:rPr>
      </w:pPr>
      <w:r w:rsidRPr="00DC65C1">
        <w:rPr>
          <w:rFonts w:ascii="Arial" w:hAnsi="Arial" w:cs="Arial"/>
          <w:sz w:val="18"/>
          <w:szCs w:val="18"/>
          <w:lang w:val="en-GB"/>
        </w:rPr>
        <w:br w:type="page"/>
      </w:r>
    </w:p>
    <w:p w14:paraId="489F7275" w14:textId="27F6BE09" w:rsidR="00957C65" w:rsidRPr="00DC65C1" w:rsidRDefault="00957C65" w:rsidP="00DC65C1">
      <w:pPr>
        <w:pStyle w:val="NoSpacing"/>
        <w:jc w:val="both"/>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9464"/>
      </w:tblGrid>
      <w:tr w:rsidR="00957C65" w:rsidRPr="00EF619C" w14:paraId="5E2D4FCC" w14:textId="77777777" w:rsidTr="00536F6B">
        <w:trPr>
          <w:trHeight w:val="386"/>
        </w:trPr>
        <w:tc>
          <w:tcPr>
            <w:tcW w:w="9464" w:type="dxa"/>
            <w:shd w:val="clear" w:color="auto" w:fill="FFA543"/>
            <w:vAlign w:val="center"/>
          </w:tcPr>
          <w:p w14:paraId="524C8F96" w14:textId="77777777" w:rsidR="00957C65" w:rsidRPr="00EF619C" w:rsidRDefault="00957C65" w:rsidP="00536F6B">
            <w:pPr>
              <w:ind w:left="432" w:hanging="432"/>
              <w:jc w:val="thaiDistribute"/>
              <w:rPr>
                <w:rFonts w:ascii="Arial" w:eastAsia="Arial Unicode MS" w:hAnsi="Arial" w:cs="Arial"/>
                <w:color w:val="FFFFFF"/>
                <w:sz w:val="18"/>
                <w:szCs w:val="18"/>
                <w:rtl/>
                <w:cs/>
                <w:lang w:val="en-GB"/>
              </w:rPr>
            </w:pPr>
            <w:r w:rsidRPr="00EF619C">
              <w:rPr>
                <w:rFonts w:ascii="Arial" w:hAnsi="Arial" w:cs="Arial"/>
                <w:b/>
                <w:bCs/>
                <w:color w:val="FFFFFF"/>
                <w:sz w:val="18"/>
                <w:szCs w:val="18"/>
                <w:lang w:val="en-GB"/>
              </w:rPr>
              <w:t>6</w:t>
            </w:r>
            <w:r w:rsidRPr="00EF619C">
              <w:rPr>
                <w:rFonts w:ascii="Arial" w:hAnsi="Arial" w:cs="Arial"/>
                <w:b/>
                <w:bCs/>
                <w:color w:val="FFFFFF"/>
                <w:sz w:val="18"/>
                <w:szCs w:val="18"/>
                <w:lang w:val="en-GB"/>
              </w:rPr>
              <w:tab/>
              <w:t>Accounting policies</w:t>
            </w:r>
            <w:r w:rsidRPr="00EF619C">
              <w:rPr>
                <w:rFonts w:ascii="Arial" w:hAnsi="Arial" w:cs="Arial"/>
                <w:color w:val="FFFFFF"/>
                <w:sz w:val="18"/>
                <w:szCs w:val="18"/>
                <w:lang w:val="en-GB"/>
              </w:rPr>
              <w:t xml:space="preserve"> </w:t>
            </w:r>
            <w:bookmarkStart w:id="14" w:name="_Hlk63755861"/>
            <w:r w:rsidRPr="00EF619C">
              <w:rPr>
                <w:rFonts w:ascii="Arial" w:hAnsi="Arial" w:cs="Arial"/>
                <w:color w:val="FFFFFF"/>
                <w:sz w:val="18"/>
                <w:szCs w:val="18"/>
                <w:lang w:val="en-GB"/>
              </w:rPr>
              <w:t>(Cont’d)</w:t>
            </w:r>
            <w:bookmarkEnd w:id="14"/>
          </w:p>
        </w:tc>
      </w:tr>
    </w:tbl>
    <w:p w14:paraId="043C2298" w14:textId="1207DB11" w:rsidR="00957C65" w:rsidRPr="00DC65C1" w:rsidRDefault="00957C65" w:rsidP="00957C65">
      <w:pPr>
        <w:pStyle w:val="NoSpacing"/>
        <w:ind w:left="1080"/>
        <w:jc w:val="both"/>
        <w:rPr>
          <w:rFonts w:ascii="Arial" w:hAnsi="Arial" w:cs="Arial"/>
          <w:color w:val="auto"/>
          <w:sz w:val="18"/>
          <w:szCs w:val="18"/>
          <w:lang w:val="en-GB"/>
        </w:rPr>
      </w:pPr>
    </w:p>
    <w:p w14:paraId="5392F31F" w14:textId="375EFBB7" w:rsidR="00957C65" w:rsidRPr="00EF619C" w:rsidRDefault="00957C65" w:rsidP="00957C65">
      <w:pPr>
        <w:suppressAutoHyphens/>
        <w:ind w:left="540" w:hanging="540"/>
        <w:rPr>
          <w:rFonts w:ascii="Arial" w:hAnsi="Arial" w:cs="Arial"/>
          <w:b/>
          <w:bCs/>
          <w:color w:val="CF4A02"/>
          <w:sz w:val="18"/>
          <w:szCs w:val="18"/>
          <w:lang w:val="en-GB"/>
        </w:rPr>
      </w:pPr>
      <w:r w:rsidRPr="00EF619C">
        <w:rPr>
          <w:rFonts w:ascii="Arial" w:hAnsi="Arial" w:cs="Arial"/>
          <w:b/>
          <w:bCs/>
          <w:color w:val="CF4A02"/>
          <w:sz w:val="18"/>
          <w:szCs w:val="18"/>
          <w:lang w:val="en-GB"/>
        </w:rPr>
        <w:t>6.7</w:t>
      </w:r>
      <w:r w:rsidRPr="00EF619C">
        <w:rPr>
          <w:rFonts w:ascii="Arial" w:hAnsi="Arial" w:cs="Arial"/>
          <w:b/>
          <w:bCs/>
          <w:color w:val="CF4A02"/>
          <w:sz w:val="18"/>
          <w:szCs w:val="18"/>
          <w:lang w:val="en-GB"/>
        </w:rPr>
        <w:tab/>
        <w:t>Financial assets</w:t>
      </w:r>
      <w:r>
        <w:rPr>
          <w:rFonts w:ascii="Arial" w:hAnsi="Arial" w:cs="Arial"/>
          <w:b/>
          <w:bCs/>
          <w:color w:val="CF4A02"/>
          <w:sz w:val="18"/>
          <w:szCs w:val="18"/>
          <w:lang w:val="en-GB"/>
        </w:rPr>
        <w:t xml:space="preserve"> </w:t>
      </w:r>
      <w:r w:rsidRPr="00957C65">
        <w:rPr>
          <w:rFonts w:ascii="Arial" w:hAnsi="Arial" w:cs="Arial"/>
          <w:color w:val="CF4A02"/>
          <w:sz w:val="18"/>
          <w:szCs w:val="18"/>
          <w:lang w:val="en-GB"/>
        </w:rPr>
        <w:t>(Cont’d)</w:t>
      </w:r>
    </w:p>
    <w:p w14:paraId="4785E100" w14:textId="77777777" w:rsidR="00957C65" w:rsidRDefault="00957C65" w:rsidP="00957C65">
      <w:pPr>
        <w:pStyle w:val="Heading3"/>
        <w:spacing w:before="0" w:after="0"/>
        <w:ind w:left="540"/>
        <w:rPr>
          <w:rFonts w:ascii="Arial" w:hAnsi="Arial" w:cs="Arial"/>
          <w:bCs/>
          <w:sz w:val="18"/>
          <w:szCs w:val="18"/>
          <w:u w:val="single"/>
          <w:lang w:val="en-GB"/>
        </w:rPr>
      </w:pPr>
    </w:p>
    <w:p w14:paraId="761596B0" w14:textId="2D5A41E5" w:rsidR="00957C65" w:rsidRPr="00957C65" w:rsidRDefault="00957C65" w:rsidP="00957C65">
      <w:pPr>
        <w:pStyle w:val="Heading3"/>
        <w:spacing w:before="0" w:after="0"/>
        <w:ind w:left="540"/>
        <w:rPr>
          <w:rFonts w:ascii="Arial" w:hAnsi="Arial" w:cs="Arial"/>
          <w:b/>
          <w:bCs/>
          <w:sz w:val="18"/>
          <w:szCs w:val="18"/>
          <w:lang w:val="en-GB"/>
        </w:rPr>
      </w:pPr>
      <w:r w:rsidRPr="00EF619C">
        <w:rPr>
          <w:rFonts w:ascii="Arial" w:hAnsi="Arial" w:cs="Arial"/>
          <w:bCs/>
          <w:sz w:val="18"/>
          <w:szCs w:val="18"/>
          <w:u w:val="single"/>
          <w:lang w:val="en-GB"/>
        </w:rPr>
        <w:t>For the year ended 31 December 2020</w:t>
      </w:r>
      <w:r w:rsidRPr="00957C65">
        <w:rPr>
          <w:rFonts w:ascii="Arial" w:hAnsi="Arial" w:cs="Arial"/>
          <w:bCs/>
          <w:sz w:val="18"/>
          <w:szCs w:val="18"/>
          <w:lang w:val="en-GB"/>
        </w:rPr>
        <w:t xml:space="preserve"> (Cont’d)</w:t>
      </w:r>
    </w:p>
    <w:p w14:paraId="555BDAFE" w14:textId="77777777" w:rsidR="00957C65" w:rsidRPr="00DC65C1" w:rsidRDefault="00957C65" w:rsidP="00957C65">
      <w:pPr>
        <w:pStyle w:val="NoSpacing"/>
        <w:ind w:left="540"/>
        <w:jc w:val="both"/>
        <w:rPr>
          <w:rFonts w:ascii="Arial" w:hAnsi="Arial" w:cs="Arial"/>
          <w:color w:val="auto"/>
          <w:sz w:val="18"/>
          <w:szCs w:val="18"/>
          <w:lang w:val="en-GB"/>
        </w:rPr>
      </w:pPr>
    </w:p>
    <w:p w14:paraId="7AC2C3C6" w14:textId="77777777" w:rsidR="00773F3B" w:rsidRPr="00EF619C" w:rsidRDefault="00773F3B" w:rsidP="00773F3B">
      <w:pPr>
        <w:pStyle w:val="NoSpacing"/>
        <w:ind w:left="1080" w:hanging="540"/>
        <w:outlineLvl w:val="3"/>
        <w:rPr>
          <w:rFonts w:ascii="Arial" w:hAnsi="Arial" w:cs="Arial"/>
          <w:b/>
          <w:bCs/>
          <w:color w:val="CF4A02"/>
          <w:sz w:val="18"/>
          <w:szCs w:val="18"/>
        </w:rPr>
      </w:pPr>
      <w:r w:rsidRPr="00EF619C">
        <w:rPr>
          <w:rFonts w:ascii="Arial" w:hAnsi="Arial" w:cs="Arial"/>
          <w:b/>
          <w:bCs/>
          <w:color w:val="CF4A02"/>
          <w:sz w:val="18"/>
          <w:szCs w:val="18"/>
          <w:lang w:val="en-GB"/>
        </w:rPr>
        <w:t>c)</w:t>
      </w:r>
      <w:r w:rsidRPr="00EF619C">
        <w:rPr>
          <w:rFonts w:ascii="Arial" w:hAnsi="Arial" w:cs="Arial"/>
          <w:b/>
          <w:bCs/>
          <w:color w:val="CF4A02"/>
          <w:sz w:val="18"/>
          <w:szCs w:val="18"/>
          <w:lang w:val="en-GB"/>
        </w:rPr>
        <w:tab/>
      </w:r>
      <w:r w:rsidRPr="00EF619C">
        <w:rPr>
          <w:rFonts w:ascii="Arial" w:hAnsi="Arial" w:cs="Arial"/>
          <w:b/>
          <w:bCs/>
          <w:color w:val="CF4A02"/>
          <w:sz w:val="18"/>
          <w:szCs w:val="18"/>
        </w:rPr>
        <w:t>Measurement</w:t>
      </w:r>
    </w:p>
    <w:p w14:paraId="1CDD7340" w14:textId="77777777" w:rsidR="00773F3B" w:rsidRPr="00DC65C1" w:rsidRDefault="00773F3B" w:rsidP="00957C65">
      <w:pPr>
        <w:pStyle w:val="NoSpacing"/>
        <w:ind w:left="1080"/>
        <w:jc w:val="both"/>
        <w:rPr>
          <w:rFonts w:ascii="Arial" w:hAnsi="Arial" w:cs="Arial"/>
          <w:color w:val="auto"/>
          <w:sz w:val="18"/>
          <w:szCs w:val="18"/>
          <w:lang w:val="en-GB"/>
        </w:rPr>
      </w:pPr>
    </w:p>
    <w:p w14:paraId="769B1C83" w14:textId="77777777" w:rsidR="00773F3B" w:rsidRPr="00EF619C" w:rsidRDefault="00773F3B" w:rsidP="00957C65">
      <w:pPr>
        <w:pStyle w:val="NoSpacing"/>
        <w:ind w:left="1080"/>
        <w:jc w:val="both"/>
        <w:rPr>
          <w:rFonts w:ascii="Arial" w:hAnsi="Arial" w:cs="Arial"/>
          <w:color w:val="auto"/>
          <w:sz w:val="18"/>
          <w:szCs w:val="18"/>
          <w:lang w:val="en-GB"/>
        </w:rPr>
      </w:pPr>
      <w:r w:rsidRPr="00EF619C">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37A1CB9F" w14:textId="77777777" w:rsidR="00773F3B" w:rsidRPr="00EF619C" w:rsidRDefault="00773F3B" w:rsidP="00957C65">
      <w:pPr>
        <w:pStyle w:val="NoSpacing"/>
        <w:ind w:left="1080"/>
        <w:jc w:val="both"/>
        <w:rPr>
          <w:rFonts w:ascii="Arial" w:hAnsi="Arial" w:cs="Arial"/>
          <w:color w:val="auto"/>
          <w:sz w:val="18"/>
          <w:szCs w:val="18"/>
          <w:lang w:val="en-GB"/>
        </w:rPr>
      </w:pPr>
    </w:p>
    <w:p w14:paraId="550D5A51" w14:textId="75DABC53" w:rsidR="00773F3B" w:rsidRDefault="00773F3B" w:rsidP="00957C65">
      <w:pPr>
        <w:pStyle w:val="NoSpacing"/>
        <w:ind w:left="1080"/>
        <w:jc w:val="both"/>
        <w:rPr>
          <w:rFonts w:ascii="Arial" w:hAnsi="Arial" w:cs="Arial"/>
          <w:color w:val="auto"/>
          <w:sz w:val="18"/>
          <w:szCs w:val="18"/>
          <w:lang w:val="en-GB"/>
        </w:rPr>
      </w:pPr>
      <w:r w:rsidRPr="00EF619C">
        <w:rPr>
          <w:rFonts w:ascii="Arial" w:hAnsi="Arial" w:cs="Arial"/>
          <w:color w:val="auto"/>
          <w:sz w:val="18"/>
          <w:szCs w:val="18"/>
          <w:lang w:val="en-GB"/>
        </w:rPr>
        <w:t xml:space="preserve">Financial assets with embedded derivatives are considered in their entirety when determining whether the cash flows are solely payment of principal and interest. </w:t>
      </w:r>
    </w:p>
    <w:p w14:paraId="6377B28A" w14:textId="77777777" w:rsidR="00957C65" w:rsidRPr="00EF619C" w:rsidRDefault="00957C65" w:rsidP="00957C65">
      <w:pPr>
        <w:pStyle w:val="NoSpacing"/>
        <w:ind w:left="1080"/>
        <w:jc w:val="both"/>
        <w:rPr>
          <w:rFonts w:ascii="Arial" w:hAnsi="Arial" w:cs="Arial"/>
          <w:color w:val="auto"/>
          <w:sz w:val="18"/>
          <w:szCs w:val="18"/>
          <w:lang w:val="en-GB"/>
        </w:rPr>
      </w:pPr>
    </w:p>
    <w:p w14:paraId="74559677" w14:textId="77777777" w:rsidR="00773F3B" w:rsidRPr="00EF619C" w:rsidRDefault="00773F3B" w:rsidP="00773F3B">
      <w:pPr>
        <w:pStyle w:val="NoSpacing"/>
        <w:ind w:left="1080" w:hanging="540"/>
        <w:outlineLvl w:val="3"/>
        <w:rPr>
          <w:rFonts w:ascii="Arial" w:hAnsi="Arial" w:cs="Arial"/>
          <w:b/>
          <w:bCs/>
          <w:color w:val="CF4A02"/>
          <w:sz w:val="18"/>
          <w:szCs w:val="18"/>
        </w:rPr>
      </w:pPr>
      <w:r w:rsidRPr="00EF619C">
        <w:rPr>
          <w:rFonts w:ascii="Arial" w:hAnsi="Arial" w:cs="Arial"/>
          <w:b/>
          <w:bCs/>
          <w:color w:val="CF4A02"/>
          <w:sz w:val="18"/>
          <w:szCs w:val="18"/>
          <w:lang w:val="en-GB"/>
        </w:rPr>
        <w:t>d)</w:t>
      </w:r>
      <w:r w:rsidRPr="00EF619C">
        <w:rPr>
          <w:rFonts w:ascii="Arial" w:hAnsi="Arial" w:cs="Arial"/>
          <w:b/>
          <w:bCs/>
          <w:color w:val="CF4A02"/>
          <w:sz w:val="18"/>
          <w:szCs w:val="18"/>
          <w:lang w:val="en-GB"/>
        </w:rPr>
        <w:tab/>
      </w:r>
      <w:r w:rsidRPr="00EF619C">
        <w:rPr>
          <w:rFonts w:ascii="Arial" w:hAnsi="Arial" w:cs="Arial"/>
          <w:b/>
          <w:bCs/>
          <w:color w:val="CF4A02"/>
          <w:sz w:val="18"/>
          <w:szCs w:val="18"/>
        </w:rPr>
        <w:t>Debt instruments</w:t>
      </w:r>
    </w:p>
    <w:p w14:paraId="34D1F618" w14:textId="77777777" w:rsidR="00957C65" w:rsidRDefault="00957C65" w:rsidP="00957C65">
      <w:pPr>
        <w:ind w:left="1080"/>
        <w:rPr>
          <w:rFonts w:ascii="Arial" w:hAnsi="Arial" w:cs="Arial"/>
          <w:sz w:val="18"/>
          <w:szCs w:val="18"/>
        </w:rPr>
      </w:pPr>
    </w:p>
    <w:p w14:paraId="75F18855" w14:textId="7A9EAFFA" w:rsidR="00773F3B" w:rsidRPr="00EF619C" w:rsidRDefault="00773F3B" w:rsidP="00957C65">
      <w:pPr>
        <w:ind w:left="1080"/>
        <w:rPr>
          <w:rFonts w:ascii="Arial" w:hAnsi="Arial" w:cs="Arial"/>
          <w:sz w:val="18"/>
          <w:szCs w:val="18"/>
        </w:rPr>
      </w:pPr>
      <w:r w:rsidRPr="00EF619C">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4E081C2A" w14:textId="77777777" w:rsidR="00773F3B" w:rsidRPr="00EF619C" w:rsidRDefault="00773F3B" w:rsidP="00957C65">
      <w:pPr>
        <w:pStyle w:val="ListParagraph"/>
        <w:ind w:left="1080"/>
        <w:jc w:val="both"/>
        <w:rPr>
          <w:rFonts w:ascii="Arial" w:hAnsi="Arial" w:cs="Arial"/>
          <w:sz w:val="18"/>
          <w:szCs w:val="18"/>
        </w:rPr>
      </w:pPr>
    </w:p>
    <w:p w14:paraId="282D57B1" w14:textId="29A5A8A2" w:rsidR="00773F3B" w:rsidRPr="00EF619C" w:rsidRDefault="00773F3B" w:rsidP="00957C65">
      <w:pPr>
        <w:pStyle w:val="ListParagraph"/>
        <w:numPr>
          <w:ilvl w:val="0"/>
          <w:numId w:val="14"/>
        </w:numPr>
        <w:spacing w:after="0" w:line="240" w:lineRule="auto"/>
        <w:ind w:left="1440"/>
        <w:jc w:val="both"/>
        <w:rPr>
          <w:rFonts w:ascii="Arial" w:hAnsi="Arial" w:cs="Arial"/>
          <w:sz w:val="18"/>
          <w:szCs w:val="18"/>
        </w:rPr>
      </w:pPr>
      <w:r w:rsidRPr="00EF619C">
        <w:rPr>
          <w:rFonts w:ascii="Arial" w:hAnsi="Arial" w:cs="Arial"/>
          <w:sz w:val="18"/>
          <w:szCs w:val="18"/>
        </w:rPr>
        <w:t xml:space="preserve">Amortised cost: Financial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presented in other gains/(losses) together with foreign exchange gains and losses. Impairment losses are presented as </w:t>
      </w:r>
      <w:r w:rsidR="00FB3DCC">
        <w:rPr>
          <w:rFonts w:ascii="Arial" w:hAnsi="Arial" w:cs="Arial"/>
          <w:sz w:val="18"/>
          <w:szCs w:val="18"/>
        </w:rPr>
        <w:t>administrative expense</w:t>
      </w:r>
      <w:r w:rsidRPr="00EF619C">
        <w:rPr>
          <w:rFonts w:ascii="Arial" w:hAnsi="Arial" w:cs="Arial"/>
          <w:sz w:val="18"/>
          <w:szCs w:val="18"/>
        </w:rPr>
        <w:t xml:space="preserve"> in the statement of profit or loss.</w:t>
      </w:r>
    </w:p>
    <w:p w14:paraId="6E89F25F" w14:textId="77777777" w:rsidR="00773F3B" w:rsidRPr="00EF619C" w:rsidRDefault="00773F3B" w:rsidP="00773F3B">
      <w:pPr>
        <w:ind w:left="1418" w:hanging="284"/>
        <w:rPr>
          <w:rFonts w:ascii="Arial" w:hAnsi="Arial" w:cs="Arial"/>
          <w:sz w:val="18"/>
          <w:szCs w:val="18"/>
        </w:rPr>
      </w:pPr>
    </w:p>
    <w:p w14:paraId="3D2414E2" w14:textId="77777777" w:rsidR="00773F3B" w:rsidRPr="00EF619C" w:rsidRDefault="00773F3B" w:rsidP="00957C65">
      <w:pPr>
        <w:pStyle w:val="ListParagraph"/>
        <w:numPr>
          <w:ilvl w:val="0"/>
          <w:numId w:val="14"/>
        </w:numPr>
        <w:spacing w:after="0" w:line="240" w:lineRule="auto"/>
        <w:ind w:left="1440"/>
        <w:jc w:val="both"/>
        <w:rPr>
          <w:rFonts w:ascii="Arial" w:hAnsi="Arial" w:cs="Arial"/>
          <w:sz w:val="18"/>
          <w:szCs w:val="18"/>
        </w:rPr>
      </w:pPr>
      <w:r w:rsidRPr="00EF619C">
        <w:rPr>
          <w:rFonts w:ascii="Arial" w:hAnsi="Arial" w:cs="Arial"/>
          <w:sz w:val="18"/>
          <w:szCs w:val="18"/>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Impairment expenses are presented separately in the statement of comprehensive income.</w:t>
      </w:r>
    </w:p>
    <w:p w14:paraId="2C41EB02" w14:textId="77777777" w:rsidR="00773F3B" w:rsidRPr="00EF619C" w:rsidRDefault="00773F3B" w:rsidP="00773F3B">
      <w:pPr>
        <w:pStyle w:val="ListParagraph"/>
        <w:ind w:left="1418" w:hanging="284"/>
        <w:rPr>
          <w:rFonts w:ascii="Arial" w:hAnsi="Arial" w:cs="Arial"/>
          <w:sz w:val="18"/>
          <w:szCs w:val="18"/>
        </w:rPr>
      </w:pPr>
    </w:p>
    <w:p w14:paraId="77E17B72" w14:textId="77777777" w:rsidR="00773F3B" w:rsidRPr="00EF619C" w:rsidRDefault="00773F3B" w:rsidP="00957C65">
      <w:pPr>
        <w:pStyle w:val="ListParagraph"/>
        <w:numPr>
          <w:ilvl w:val="0"/>
          <w:numId w:val="14"/>
        </w:numPr>
        <w:spacing w:after="0" w:line="240" w:lineRule="auto"/>
        <w:ind w:left="1440"/>
        <w:jc w:val="both"/>
        <w:rPr>
          <w:rFonts w:ascii="Arial" w:hAnsi="Arial" w:cs="Arial"/>
          <w:sz w:val="18"/>
          <w:szCs w:val="18"/>
        </w:rPr>
      </w:pPr>
      <w:r w:rsidRPr="00EF619C">
        <w:rPr>
          <w:rFonts w:ascii="Arial" w:hAnsi="Arial" w:cs="Arial"/>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7DA27FD8" w14:textId="77777777" w:rsidR="00773F3B" w:rsidRPr="00957C65" w:rsidRDefault="00773F3B" w:rsidP="00957C65">
      <w:pPr>
        <w:pStyle w:val="ListParagraph"/>
        <w:spacing w:after="0" w:line="240" w:lineRule="auto"/>
        <w:ind w:left="1080"/>
        <w:jc w:val="both"/>
        <w:rPr>
          <w:rFonts w:ascii="Arial" w:hAnsi="Arial" w:cs="Arial"/>
          <w:sz w:val="18"/>
          <w:szCs w:val="18"/>
        </w:rPr>
      </w:pPr>
    </w:p>
    <w:p w14:paraId="554D6C9D" w14:textId="7DFA1271" w:rsidR="00773F3B" w:rsidRPr="00EF619C" w:rsidRDefault="00773F3B" w:rsidP="00957C65">
      <w:pPr>
        <w:pStyle w:val="NoSpacing"/>
        <w:ind w:left="1080" w:hanging="540"/>
        <w:jc w:val="both"/>
        <w:outlineLvl w:val="3"/>
        <w:rPr>
          <w:rFonts w:ascii="Arial" w:hAnsi="Arial" w:cs="Arial"/>
          <w:b/>
          <w:bCs/>
          <w:color w:val="CF4A02"/>
          <w:sz w:val="18"/>
          <w:szCs w:val="18"/>
        </w:rPr>
      </w:pPr>
      <w:r w:rsidRPr="00EF619C">
        <w:rPr>
          <w:rFonts w:ascii="Arial" w:hAnsi="Arial" w:cs="Arial"/>
          <w:b/>
          <w:bCs/>
          <w:color w:val="CF4A02"/>
          <w:sz w:val="18"/>
          <w:szCs w:val="18"/>
          <w:lang w:val="en-GB"/>
        </w:rPr>
        <w:t>e)</w:t>
      </w:r>
      <w:r w:rsidRPr="00EF619C">
        <w:rPr>
          <w:rFonts w:ascii="Arial" w:hAnsi="Arial" w:cs="Arial"/>
          <w:b/>
          <w:bCs/>
          <w:color w:val="CF4A02"/>
          <w:sz w:val="18"/>
          <w:szCs w:val="18"/>
          <w:lang w:val="en-GB"/>
        </w:rPr>
        <w:tab/>
      </w:r>
      <w:r w:rsidRPr="00EF619C">
        <w:rPr>
          <w:rFonts w:ascii="Arial" w:hAnsi="Arial" w:cs="Arial"/>
          <w:b/>
          <w:bCs/>
          <w:color w:val="CF4A02"/>
          <w:sz w:val="18"/>
          <w:szCs w:val="18"/>
        </w:rPr>
        <w:t>Equity instruments</w:t>
      </w:r>
    </w:p>
    <w:p w14:paraId="164CB42E" w14:textId="77777777" w:rsidR="00773F3B" w:rsidRPr="00EF619C" w:rsidRDefault="00773F3B" w:rsidP="00957C65">
      <w:pPr>
        <w:pStyle w:val="ListParagraph"/>
        <w:spacing w:after="0" w:line="240" w:lineRule="auto"/>
        <w:ind w:left="1080"/>
        <w:jc w:val="both"/>
        <w:rPr>
          <w:rFonts w:ascii="Arial" w:hAnsi="Arial" w:cs="Arial"/>
          <w:sz w:val="18"/>
          <w:szCs w:val="18"/>
        </w:rPr>
      </w:pPr>
    </w:p>
    <w:p w14:paraId="4A77BCBF" w14:textId="5F4D6A40" w:rsidR="00773F3B" w:rsidRPr="00EF619C" w:rsidRDefault="00773F3B" w:rsidP="00957C65">
      <w:pPr>
        <w:pStyle w:val="ListParagraph"/>
        <w:spacing w:after="0" w:line="240" w:lineRule="auto"/>
        <w:ind w:left="1080"/>
        <w:jc w:val="both"/>
        <w:rPr>
          <w:rFonts w:ascii="Arial" w:hAnsi="Arial" w:cs="Arial"/>
          <w:color w:val="0000FF"/>
          <w:sz w:val="18"/>
          <w:szCs w:val="18"/>
        </w:rPr>
      </w:pPr>
      <w:r w:rsidRPr="00EF619C">
        <w:rPr>
          <w:rFonts w:ascii="Arial" w:hAnsi="Arial" w:cs="Arial"/>
          <w:sz w:val="18"/>
          <w:szCs w:val="18"/>
        </w:rPr>
        <w:t>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w:t>
      </w:r>
    </w:p>
    <w:p w14:paraId="0A3987A4" w14:textId="77777777" w:rsidR="00773F3B" w:rsidRPr="00EF619C" w:rsidRDefault="00773F3B" w:rsidP="00957C65">
      <w:pPr>
        <w:pStyle w:val="ListParagraph"/>
        <w:spacing w:after="0" w:line="240" w:lineRule="auto"/>
        <w:ind w:left="1080"/>
        <w:jc w:val="both"/>
        <w:rPr>
          <w:rFonts w:ascii="Arial" w:hAnsi="Arial" w:cs="Arial"/>
          <w:sz w:val="18"/>
          <w:szCs w:val="18"/>
        </w:rPr>
      </w:pPr>
    </w:p>
    <w:p w14:paraId="6E90BB08" w14:textId="0ECDDA39" w:rsidR="00773F3B" w:rsidRPr="00EF619C" w:rsidRDefault="00773F3B" w:rsidP="00957C65">
      <w:pPr>
        <w:pStyle w:val="ListParagraph"/>
        <w:spacing w:after="0" w:line="240" w:lineRule="auto"/>
        <w:ind w:left="1080"/>
        <w:jc w:val="both"/>
        <w:rPr>
          <w:rFonts w:ascii="Arial" w:hAnsi="Arial" w:cs="Arial"/>
          <w:sz w:val="18"/>
          <w:szCs w:val="18"/>
        </w:rPr>
      </w:pPr>
      <w:r w:rsidRPr="00DC65C1">
        <w:rPr>
          <w:rFonts w:ascii="Arial" w:hAnsi="Arial" w:cs="Arial"/>
          <w:spacing w:val="-4"/>
          <w:sz w:val="18"/>
          <w:szCs w:val="18"/>
        </w:rPr>
        <w:t>Changes in the fair value of financial assets at FVPL are recognised in other gains/(losses) in the statement</w:t>
      </w:r>
      <w:r w:rsidRPr="00EF619C">
        <w:rPr>
          <w:rFonts w:ascii="Arial" w:hAnsi="Arial" w:cs="Arial"/>
          <w:sz w:val="18"/>
          <w:szCs w:val="18"/>
        </w:rPr>
        <w:t xml:space="preserve"> of profit or loss. </w:t>
      </w:r>
    </w:p>
    <w:p w14:paraId="710166FE" w14:textId="77777777" w:rsidR="00773F3B" w:rsidRPr="00EF619C" w:rsidRDefault="00773F3B" w:rsidP="00957C65">
      <w:pPr>
        <w:pStyle w:val="ListParagraph"/>
        <w:spacing w:after="0" w:line="240" w:lineRule="auto"/>
        <w:ind w:left="1080"/>
        <w:jc w:val="both"/>
        <w:rPr>
          <w:rFonts w:ascii="Arial" w:hAnsi="Arial" w:cs="Arial"/>
          <w:sz w:val="18"/>
          <w:szCs w:val="18"/>
        </w:rPr>
      </w:pPr>
    </w:p>
    <w:p w14:paraId="39F8F86F" w14:textId="21B18D50" w:rsidR="00773F3B" w:rsidRPr="00EF619C" w:rsidRDefault="00773F3B" w:rsidP="00957C65">
      <w:pPr>
        <w:pStyle w:val="ListParagraph"/>
        <w:spacing w:after="0" w:line="240" w:lineRule="auto"/>
        <w:ind w:left="1080"/>
        <w:jc w:val="both"/>
        <w:rPr>
          <w:rFonts w:ascii="Arial" w:hAnsi="Arial" w:cs="Arial"/>
          <w:sz w:val="18"/>
          <w:szCs w:val="18"/>
        </w:rPr>
      </w:pPr>
      <w:r w:rsidRPr="00EF619C">
        <w:rPr>
          <w:rFonts w:ascii="Arial" w:hAnsi="Arial" w:cs="Arial"/>
          <w:sz w:val="18"/>
          <w:szCs w:val="18"/>
        </w:rPr>
        <w:t xml:space="preserve">Impairment losses (and reversal of impairment losses) on equity investments are reported together with changes in fair value. </w:t>
      </w:r>
    </w:p>
    <w:p w14:paraId="3386EFC2" w14:textId="3BB14FF1" w:rsidR="00957C65" w:rsidRDefault="00957C65">
      <w:pPr>
        <w:jc w:val="left"/>
        <w:rPr>
          <w:rFonts w:ascii="Arial" w:eastAsia="Calibri" w:hAnsi="Arial" w:cs="Arial"/>
          <w:sz w:val="18"/>
          <w:szCs w:val="18"/>
          <w:lang w:eastAsia="en-US"/>
        </w:rPr>
      </w:pPr>
      <w:r>
        <w:rPr>
          <w:rFonts w:ascii="Arial" w:hAnsi="Arial" w:cs="Arial"/>
          <w:sz w:val="18"/>
          <w:szCs w:val="18"/>
        </w:rPr>
        <w:br w:type="page"/>
      </w:r>
    </w:p>
    <w:p w14:paraId="1C549BEE" w14:textId="74EEC8F5" w:rsidR="00AE7A12" w:rsidRPr="00DC65C1" w:rsidRDefault="00AE7A12" w:rsidP="00DC65C1">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957C65" w:rsidRPr="00EF619C" w14:paraId="1FBB8EFD" w14:textId="77777777" w:rsidTr="00536F6B">
        <w:trPr>
          <w:trHeight w:val="386"/>
        </w:trPr>
        <w:tc>
          <w:tcPr>
            <w:tcW w:w="9464" w:type="dxa"/>
            <w:shd w:val="clear" w:color="auto" w:fill="FFA543"/>
            <w:vAlign w:val="center"/>
          </w:tcPr>
          <w:p w14:paraId="3CF1B50D" w14:textId="77777777" w:rsidR="00957C65" w:rsidRPr="00EF619C" w:rsidRDefault="00957C65" w:rsidP="00536F6B">
            <w:pPr>
              <w:ind w:left="432" w:hanging="432"/>
              <w:jc w:val="thaiDistribute"/>
              <w:rPr>
                <w:rFonts w:ascii="Arial" w:eastAsia="Arial Unicode MS" w:hAnsi="Arial" w:cs="Arial"/>
                <w:color w:val="FFFFFF"/>
                <w:sz w:val="18"/>
                <w:szCs w:val="18"/>
                <w:rtl/>
                <w:cs/>
                <w:lang w:val="en-GB"/>
              </w:rPr>
            </w:pPr>
            <w:r w:rsidRPr="00EF619C">
              <w:rPr>
                <w:rFonts w:ascii="Arial" w:hAnsi="Arial" w:cs="Arial"/>
                <w:b/>
                <w:bCs/>
                <w:color w:val="FFFFFF"/>
                <w:sz w:val="18"/>
                <w:szCs w:val="18"/>
                <w:lang w:val="en-GB"/>
              </w:rPr>
              <w:t>6</w:t>
            </w:r>
            <w:r w:rsidRPr="00EF619C">
              <w:rPr>
                <w:rFonts w:ascii="Arial" w:hAnsi="Arial" w:cs="Arial"/>
                <w:b/>
                <w:bCs/>
                <w:color w:val="FFFFFF"/>
                <w:sz w:val="18"/>
                <w:szCs w:val="18"/>
                <w:lang w:val="en-GB"/>
              </w:rPr>
              <w:tab/>
              <w:t>Accounting policies</w:t>
            </w:r>
            <w:r w:rsidRPr="00EF619C">
              <w:rPr>
                <w:rFonts w:ascii="Arial" w:hAnsi="Arial" w:cs="Arial"/>
                <w:color w:val="FFFFFF"/>
                <w:sz w:val="18"/>
                <w:szCs w:val="18"/>
                <w:lang w:val="en-GB"/>
              </w:rPr>
              <w:t xml:space="preserve"> (Cont’d)</w:t>
            </w:r>
          </w:p>
        </w:tc>
      </w:tr>
    </w:tbl>
    <w:p w14:paraId="27C97344" w14:textId="16831E52" w:rsidR="00957C65" w:rsidRPr="00957C65" w:rsidRDefault="00957C65" w:rsidP="00957C65">
      <w:pPr>
        <w:pStyle w:val="Heading3"/>
        <w:spacing w:before="0" w:after="0"/>
        <w:ind w:left="540"/>
        <w:rPr>
          <w:rFonts w:ascii="Arial" w:hAnsi="Arial" w:cs="Arial"/>
          <w:bCs/>
          <w:sz w:val="14"/>
          <w:szCs w:val="14"/>
          <w:u w:val="single"/>
          <w:lang w:val="en-GB"/>
        </w:rPr>
      </w:pPr>
    </w:p>
    <w:p w14:paraId="30CB6A86" w14:textId="77777777" w:rsidR="00957C65" w:rsidRPr="00EF619C" w:rsidRDefault="00957C65" w:rsidP="00957C65">
      <w:pPr>
        <w:suppressAutoHyphens/>
        <w:ind w:left="540" w:hanging="540"/>
        <w:rPr>
          <w:rFonts w:ascii="Arial" w:hAnsi="Arial" w:cs="Arial"/>
          <w:b/>
          <w:bCs/>
          <w:color w:val="CF4A02"/>
          <w:sz w:val="18"/>
          <w:szCs w:val="18"/>
          <w:lang w:val="en-GB"/>
        </w:rPr>
      </w:pPr>
      <w:r w:rsidRPr="00EF619C">
        <w:rPr>
          <w:rFonts w:ascii="Arial" w:hAnsi="Arial" w:cs="Arial"/>
          <w:b/>
          <w:bCs/>
          <w:color w:val="CF4A02"/>
          <w:sz w:val="18"/>
          <w:szCs w:val="18"/>
          <w:lang w:val="en-GB"/>
        </w:rPr>
        <w:t>6.7</w:t>
      </w:r>
      <w:r w:rsidRPr="00EF619C">
        <w:rPr>
          <w:rFonts w:ascii="Arial" w:hAnsi="Arial" w:cs="Arial"/>
          <w:b/>
          <w:bCs/>
          <w:color w:val="CF4A02"/>
          <w:sz w:val="18"/>
          <w:szCs w:val="18"/>
          <w:lang w:val="en-GB"/>
        </w:rPr>
        <w:tab/>
        <w:t>Financial assets</w:t>
      </w:r>
      <w:r>
        <w:rPr>
          <w:rFonts w:ascii="Arial" w:hAnsi="Arial" w:cs="Arial"/>
          <w:b/>
          <w:bCs/>
          <w:color w:val="CF4A02"/>
          <w:sz w:val="18"/>
          <w:szCs w:val="18"/>
          <w:lang w:val="en-GB"/>
        </w:rPr>
        <w:t xml:space="preserve"> </w:t>
      </w:r>
      <w:r w:rsidRPr="00957C65">
        <w:rPr>
          <w:rFonts w:ascii="Arial" w:hAnsi="Arial" w:cs="Arial"/>
          <w:color w:val="CF4A02"/>
          <w:sz w:val="18"/>
          <w:szCs w:val="18"/>
          <w:lang w:val="en-GB"/>
        </w:rPr>
        <w:t>(Cont’d)</w:t>
      </w:r>
    </w:p>
    <w:p w14:paraId="6805424B" w14:textId="77777777" w:rsidR="00957C65" w:rsidRPr="00957C65" w:rsidRDefault="00957C65" w:rsidP="00957C65">
      <w:pPr>
        <w:pStyle w:val="Heading3"/>
        <w:spacing w:before="0" w:after="0"/>
        <w:ind w:left="540"/>
        <w:rPr>
          <w:rFonts w:ascii="Arial" w:hAnsi="Arial" w:cs="Arial"/>
          <w:bCs/>
          <w:sz w:val="14"/>
          <w:szCs w:val="14"/>
          <w:u w:val="single"/>
          <w:lang w:val="en-GB"/>
        </w:rPr>
      </w:pPr>
    </w:p>
    <w:p w14:paraId="7657CD45" w14:textId="06C25360" w:rsidR="00957C65" w:rsidRPr="00957C65" w:rsidRDefault="00957C65" w:rsidP="00957C65">
      <w:pPr>
        <w:pStyle w:val="Heading3"/>
        <w:spacing w:before="0" w:after="0"/>
        <w:ind w:left="540"/>
        <w:rPr>
          <w:rFonts w:ascii="Arial" w:hAnsi="Arial" w:cs="Arial"/>
          <w:b/>
          <w:bCs/>
          <w:sz w:val="18"/>
          <w:szCs w:val="18"/>
          <w:lang w:val="en-GB"/>
        </w:rPr>
      </w:pPr>
      <w:r w:rsidRPr="00EF619C">
        <w:rPr>
          <w:rFonts w:ascii="Arial" w:hAnsi="Arial" w:cs="Arial"/>
          <w:bCs/>
          <w:sz w:val="18"/>
          <w:szCs w:val="18"/>
          <w:u w:val="single"/>
          <w:lang w:val="en-GB"/>
        </w:rPr>
        <w:t>For the year ended 31 December 2020</w:t>
      </w:r>
      <w:r w:rsidRPr="00957C65">
        <w:rPr>
          <w:rFonts w:ascii="Arial" w:hAnsi="Arial" w:cs="Arial"/>
          <w:bCs/>
          <w:sz w:val="18"/>
          <w:szCs w:val="18"/>
          <w:lang w:val="en-GB"/>
        </w:rPr>
        <w:t xml:space="preserve"> (Cont’d)</w:t>
      </w:r>
    </w:p>
    <w:p w14:paraId="72574D49" w14:textId="77777777" w:rsidR="00957C65" w:rsidRPr="00957C65" w:rsidRDefault="00957C65" w:rsidP="00957C65">
      <w:pPr>
        <w:pStyle w:val="ListParagraph"/>
        <w:spacing w:after="0" w:line="240" w:lineRule="auto"/>
        <w:ind w:left="1080"/>
        <w:jc w:val="both"/>
        <w:rPr>
          <w:rFonts w:ascii="Arial" w:hAnsi="Arial" w:cs="Arial"/>
          <w:sz w:val="14"/>
          <w:szCs w:val="14"/>
        </w:rPr>
      </w:pPr>
    </w:p>
    <w:p w14:paraId="44BF9C20" w14:textId="0E92C0B7" w:rsidR="00AE7A12" w:rsidRPr="00EF619C" w:rsidRDefault="00897865" w:rsidP="00AE7A12">
      <w:pPr>
        <w:pStyle w:val="NoSpacing"/>
        <w:ind w:left="1080" w:hanging="540"/>
        <w:outlineLvl w:val="3"/>
        <w:rPr>
          <w:rFonts w:ascii="Arial" w:hAnsi="Arial" w:cs="Arial"/>
          <w:b/>
          <w:bCs/>
          <w:color w:val="CF4A02"/>
          <w:sz w:val="18"/>
          <w:szCs w:val="18"/>
          <w:lang w:val="en-GB"/>
        </w:rPr>
      </w:pPr>
      <w:r w:rsidRPr="00EF619C">
        <w:rPr>
          <w:rFonts w:ascii="Arial" w:hAnsi="Arial" w:cs="Arial"/>
          <w:b/>
          <w:bCs/>
          <w:color w:val="CF4A02"/>
          <w:sz w:val="18"/>
          <w:szCs w:val="18"/>
          <w:lang w:val="en-GB"/>
        </w:rPr>
        <w:t>f</w:t>
      </w:r>
      <w:r w:rsidR="00AE7A12" w:rsidRPr="00EF619C">
        <w:rPr>
          <w:rFonts w:ascii="Arial" w:hAnsi="Arial" w:cs="Arial"/>
          <w:b/>
          <w:bCs/>
          <w:color w:val="CF4A02"/>
          <w:sz w:val="18"/>
          <w:szCs w:val="18"/>
          <w:lang w:val="en-GB"/>
        </w:rPr>
        <w:t>)</w:t>
      </w:r>
      <w:r w:rsidR="00AE7A12" w:rsidRPr="00EF619C">
        <w:rPr>
          <w:rFonts w:ascii="Arial" w:hAnsi="Arial" w:cs="Arial"/>
          <w:b/>
          <w:bCs/>
          <w:color w:val="CF4A02"/>
          <w:sz w:val="18"/>
          <w:szCs w:val="18"/>
          <w:lang w:val="en-GB"/>
        </w:rPr>
        <w:tab/>
        <w:t>Impairment</w:t>
      </w:r>
    </w:p>
    <w:p w14:paraId="15F72127" w14:textId="77777777" w:rsidR="00AE7A12" w:rsidRPr="00957C65" w:rsidRDefault="00AE7A12" w:rsidP="00957C65">
      <w:pPr>
        <w:pStyle w:val="ListParagraph"/>
        <w:spacing w:after="0" w:line="240" w:lineRule="auto"/>
        <w:ind w:left="1080"/>
        <w:jc w:val="both"/>
        <w:rPr>
          <w:rFonts w:ascii="Arial" w:hAnsi="Arial" w:cs="Arial"/>
          <w:sz w:val="14"/>
          <w:szCs w:val="14"/>
        </w:rPr>
      </w:pPr>
    </w:p>
    <w:p w14:paraId="3710FF7D" w14:textId="77777777" w:rsidR="00AE7A12" w:rsidRPr="00957C65" w:rsidRDefault="00AE7A12" w:rsidP="00957C65">
      <w:pPr>
        <w:ind w:left="1080"/>
        <w:rPr>
          <w:rFonts w:ascii="Arial" w:hAnsi="Arial" w:cs="Arial"/>
          <w:sz w:val="18"/>
          <w:szCs w:val="18"/>
        </w:rPr>
      </w:pPr>
      <w:r w:rsidRPr="00957C65">
        <w:rPr>
          <w:rFonts w:ascii="Arial" w:hAnsi="Arial" w:cs="Arial"/>
          <w:spacing w:val="-2"/>
          <w:sz w:val="18"/>
          <w:szCs w:val="18"/>
        </w:rPr>
        <w:t>From 1 January 2020, the Group assesses on a forward looking basis the expected credit loss associated</w:t>
      </w:r>
      <w:r w:rsidRPr="00957C65">
        <w:rPr>
          <w:rFonts w:ascii="Arial" w:hAnsi="Arial" w:cs="Arial"/>
          <w:sz w:val="18"/>
          <w:szCs w:val="18"/>
        </w:rPr>
        <w:t xml:space="preserve"> with its debt instruments carried at amortised cost. The impairment methodology applied depends on whether there has been a significant increase in credit risk. </w:t>
      </w:r>
    </w:p>
    <w:p w14:paraId="22263DB9" w14:textId="77777777" w:rsidR="00AE7A12" w:rsidRPr="00957C65" w:rsidRDefault="00AE7A12" w:rsidP="00957C65">
      <w:pPr>
        <w:ind w:left="1080"/>
        <w:rPr>
          <w:rFonts w:ascii="Arial" w:hAnsi="Arial" w:cs="Arial"/>
          <w:sz w:val="14"/>
          <w:szCs w:val="14"/>
        </w:rPr>
      </w:pPr>
    </w:p>
    <w:p w14:paraId="7541F9D1" w14:textId="77777777" w:rsidR="00897865" w:rsidRPr="00957C65" w:rsidRDefault="00AE7A12" w:rsidP="00957C65">
      <w:pPr>
        <w:ind w:left="1080"/>
        <w:rPr>
          <w:rFonts w:ascii="Arial" w:hAnsi="Arial" w:cs="Arial"/>
          <w:spacing w:val="-4"/>
          <w:sz w:val="18"/>
          <w:szCs w:val="18"/>
        </w:rPr>
      </w:pPr>
      <w:r w:rsidRPr="00957C65">
        <w:rPr>
          <w:rFonts w:ascii="Arial" w:hAnsi="Arial" w:cs="Arial"/>
          <w:spacing w:val="-4"/>
          <w:sz w:val="18"/>
          <w:szCs w:val="18"/>
        </w:rPr>
        <w:t>For trade receivables, the Group applies the simplified approach, which requires expected lifetime losses to be recognised from initial recognition of the receivables.</w:t>
      </w:r>
    </w:p>
    <w:p w14:paraId="301A977B" w14:textId="6BC5210C" w:rsidR="00AE7A12" w:rsidRPr="00957C65" w:rsidRDefault="00AE7A12" w:rsidP="00957C65">
      <w:pPr>
        <w:ind w:left="1080"/>
        <w:rPr>
          <w:rFonts w:ascii="Arial" w:hAnsi="Arial" w:cs="Arial"/>
          <w:spacing w:val="-4"/>
          <w:sz w:val="14"/>
          <w:szCs w:val="14"/>
        </w:rPr>
      </w:pPr>
    </w:p>
    <w:p w14:paraId="07322925" w14:textId="415EF57C" w:rsidR="00AE7A12" w:rsidRPr="00957C65" w:rsidRDefault="00AE7A12" w:rsidP="00957C65">
      <w:pPr>
        <w:ind w:left="1080"/>
        <w:rPr>
          <w:rFonts w:ascii="Arial" w:hAnsi="Arial" w:cs="Arial"/>
          <w:sz w:val="18"/>
          <w:szCs w:val="18"/>
          <w:lang w:val="en-GB"/>
        </w:rPr>
      </w:pPr>
      <w:r w:rsidRPr="00957C65">
        <w:rPr>
          <w:rFonts w:ascii="Arial" w:hAnsi="Arial" w:cs="Arial"/>
          <w:spacing w:val="-4"/>
          <w:sz w:val="18"/>
          <w:szCs w:val="18"/>
          <w:lang w:val="en-GB"/>
        </w:rPr>
        <w:t>Impairment (and reversal of impairment) losses are recognised in profit or loss and included in administrative</w:t>
      </w:r>
      <w:r w:rsidRPr="00957C65">
        <w:rPr>
          <w:rFonts w:ascii="Arial" w:hAnsi="Arial" w:cs="Arial"/>
          <w:sz w:val="18"/>
          <w:szCs w:val="18"/>
          <w:lang w:val="en-GB"/>
        </w:rPr>
        <w:t xml:space="preserve"> expenses.</w:t>
      </w:r>
    </w:p>
    <w:p w14:paraId="67624E33" w14:textId="77777777" w:rsidR="00897865" w:rsidRPr="00957C65" w:rsidRDefault="00897865" w:rsidP="00957C65">
      <w:pPr>
        <w:ind w:left="1080"/>
        <w:rPr>
          <w:rFonts w:ascii="Arial" w:hAnsi="Arial" w:cs="Arial"/>
          <w:sz w:val="14"/>
          <w:szCs w:val="14"/>
        </w:rPr>
      </w:pPr>
    </w:p>
    <w:p w14:paraId="2A6133A7" w14:textId="77777777" w:rsidR="00AE7A12" w:rsidRPr="00957C65" w:rsidRDefault="00AE7A12" w:rsidP="00957C65">
      <w:pPr>
        <w:ind w:left="1080"/>
        <w:rPr>
          <w:rFonts w:ascii="Arial" w:hAnsi="Arial" w:cs="Arial"/>
          <w:sz w:val="18"/>
          <w:szCs w:val="18"/>
          <w:lang w:val="en-GB"/>
        </w:rPr>
      </w:pPr>
      <w:r w:rsidRPr="00957C65">
        <w:rPr>
          <w:rFonts w:ascii="Arial" w:hAnsi="Arial" w:cs="Arial"/>
          <w:sz w:val="18"/>
          <w:szCs w:val="18"/>
        </w:rPr>
        <w:t xml:space="preserve">For other financial assets carried at amortised cost and FVOCI, the Group applies TFRS 9 general </w:t>
      </w:r>
      <w:r w:rsidRPr="00957C65">
        <w:rPr>
          <w:rFonts w:ascii="Arial" w:hAnsi="Arial" w:cs="Arial"/>
          <w:spacing w:val="-4"/>
          <w:sz w:val="18"/>
          <w:szCs w:val="18"/>
        </w:rPr>
        <w:t>approach in measuring the impairment of</w:t>
      </w:r>
      <w:r w:rsidRPr="00957C65">
        <w:rPr>
          <w:rFonts w:ascii="Arial" w:hAnsi="Arial" w:cs="Arial"/>
          <w:spacing w:val="-4"/>
          <w:sz w:val="18"/>
          <w:szCs w:val="18"/>
          <w:cs/>
        </w:rPr>
        <w:t xml:space="preserve"> </w:t>
      </w:r>
      <w:r w:rsidRPr="00957C65">
        <w:rPr>
          <w:rFonts w:ascii="Arial" w:hAnsi="Arial" w:cs="Arial"/>
          <w:spacing w:val="-4"/>
          <w:sz w:val="18"/>
          <w:szCs w:val="18"/>
          <w:lang w:val="en-GB"/>
        </w:rPr>
        <w:t>those financial assets. Under the general approach, the 12-month</w:t>
      </w:r>
      <w:r w:rsidRPr="00957C65">
        <w:rPr>
          <w:rFonts w:ascii="Arial" w:hAnsi="Arial" w:cs="Arial"/>
          <w:sz w:val="18"/>
          <w:szCs w:val="18"/>
          <w:lang w:val="en-GB"/>
        </w:rPr>
        <w:t xml:space="preserve"> or the lifetime expected credit loss is applied depending on whether there </w:t>
      </w:r>
      <w:r w:rsidRPr="00957C65">
        <w:rPr>
          <w:rFonts w:ascii="Arial" w:hAnsi="Arial" w:cs="Arial"/>
          <w:sz w:val="18"/>
          <w:szCs w:val="18"/>
        </w:rPr>
        <w:t xml:space="preserve">has been a significant increase in credit risk since the initial recognition. </w:t>
      </w:r>
    </w:p>
    <w:p w14:paraId="6E0764E2" w14:textId="77777777" w:rsidR="00AE7A12" w:rsidRPr="00957C65" w:rsidRDefault="00AE7A12" w:rsidP="00957C65">
      <w:pPr>
        <w:ind w:left="1080"/>
        <w:rPr>
          <w:rFonts w:ascii="Arial" w:hAnsi="Arial" w:cs="Arial"/>
          <w:sz w:val="14"/>
          <w:szCs w:val="14"/>
        </w:rPr>
      </w:pPr>
    </w:p>
    <w:p w14:paraId="2CB61C6D" w14:textId="77777777" w:rsidR="00AE7A12" w:rsidRPr="00957C65" w:rsidRDefault="00AE7A12" w:rsidP="00957C65">
      <w:pPr>
        <w:ind w:left="1080"/>
        <w:rPr>
          <w:rFonts w:ascii="Arial" w:hAnsi="Arial" w:cs="Arial"/>
          <w:sz w:val="18"/>
          <w:szCs w:val="18"/>
          <w:lang w:val="en-GB"/>
        </w:rPr>
      </w:pPr>
      <w:r w:rsidRPr="00957C65">
        <w:rPr>
          <w:rFonts w:ascii="Arial" w:hAnsi="Arial" w:cs="Arial"/>
          <w:sz w:val="18"/>
          <w:szCs w:val="18"/>
          <w:lang w:val="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616D51D8" w14:textId="77777777" w:rsidR="00AE7A12" w:rsidRPr="00957C65" w:rsidRDefault="00AE7A12" w:rsidP="00957C65">
      <w:pPr>
        <w:ind w:left="1080"/>
        <w:rPr>
          <w:rFonts w:ascii="Arial" w:hAnsi="Arial" w:cs="Arial"/>
          <w:sz w:val="14"/>
          <w:szCs w:val="14"/>
          <w:lang w:val="en-GB"/>
        </w:rPr>
      </w:pPr>
    </w:p>
    <w:p w14:paraId="39E9B9EA" w14:textId="77777777" w:rsidR="00AE7A12" w:rsidRPr="00957C65" w:rsidRDefault="00AE7A12" w:rsidP="00957C65">
      <w:pPr>
        <w:ind w:left="1080"/>
        <w:rPr>
          <w:rFonts w:ascii="Arial" w:hAnsi="Arial" w:cs="Arial"/>
          <w:sz w:val="18"/>
          <w:szCs w:val="18"/>
        </w:rPr>
      </w:pPr>
      <w:r w:rsidRPr="00957C65">
        <w:rPr>
          <w:rFonts w:ascii="Arial" w:hAnsi="Arial" w:cs="Arial"/>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568E15CE" w14:textId="77777777" w:rsidR="00AE7A12" w:rsidRPr="00957C65" w:rsidRDefault="00AE7A12" w:rsidP="00957C65">
      <w:pPr>
        <w:ind w:left="1080"/>
        <w:rPr>
          <w:rFonts w:ascii="Arial" w:hAnsi="Arial" w:cs="Arial"/>
          <w:sz w:val="14"/>
          <w:szCs w:val="14"/>
        </w:rPr>
      </w:pPr>
    </w:p>
    <w:p w14:paraId="23E76AD6" w14:textId="77777777" w:rsidR="00AE7A12" w:rsidRPr="00957C65" w:rsidRDefault="00AE7A12" w:rsidP="00957C65">
      <w:pPr>
        <w:ind w:left="1080"/>
        <w:rPr>
          <w:rFonts w:ascii="Arial" w:hAnsi="Arial" w:cs="Arial"/>
          <w:sz w:val="18"/>
          <w:szCs w:val="18"/>
        </w:rPr>
      </w:pPr>
      <w:r w:rsidRPr="00957C65">
        <w:rPr>
          <w:rFonts w:ascii="Arial" w:hAnsi="Arial" w:cs="Arial"/>
          <w:sz w:val="18"/>
          <w:szCs w:val="18"/>
        </w:rPr>
        <w:t>When measuring expected credit losses, the Group reflects the following:</w:t>
      </w:r>
    </w:p>
    <w:p w14:paraId="7FFA55E6" w14:textId="77777777" w:rsidR="00AE7A12" w:rsidRPr="00957C65" w:rsidRDefault="00AE7A12" w:rsidP="00957C65">
      <w:pPr>
        <w:ind w:left="1080"/>
        <w:rPr>
          <w:rFonts w:ascii="Arial" w:hAnsi="Arial" w:cs="Arial"/>
          <w:sz w:val="14"/>
          <w:szCs w:val="14"/>
        </w:rPr>
      </w:pPr>
    </w:p>
    <w:p w14:paraId="41BE67AB" w14:textId="77777777" w:rsidR="00AE7A12" w:rsidRPr="00EF619C" w:rsidRDefault="00AE7A12" w:rsidP="00957C65">
      <w:pPr>
        <w:pStyle w:val="ListParagraph"/>
        <w:numPr>
          <w:ilvl w:val="0"/>
          <w:numId w:val="16"/>
        </w:numPr>
        <w:spacing w:after="0" w:line="240" w:lineRule="auto"/>
        <w:ind w:left="1440"/>
        <w:jc w:val="both"/>
        <w:rPr>
          <w:rFonts w:ascii="Arial" w:hAnsi="Arial" w:cs="Arial"/>
          <w:sz w:val="18"/>
          <w:szCs w:val="18"/>
        </w:rPr>
      </w:pPr>
      <w:r w:rsidRPr="00EF619C">
        <w:rPr>
          <w:rFonts w:ascii="Arial" w:hAnsi="Arial" w:cs="Arial"/>
          <w:sz w:val="18"/>
          <w:szCs w:val="18"/>
        </w:rPr>
        <w:t>probability-weighted estimated uncollectible amounts</w:t>
      </w:r>
    </w:p>
    <w:p w14:paraId="409BE290" w14:textId="77777777" w:rsidR="00AE7A12" w:rsidRPr="00EF619C" w:rsidRDefault="00AE7A12" w:rsidP="00957C65">
      <w:pPr>
        <w:pStyle w:val="ListParagraph"/>
        <w:numPr>
          <w:ilvl w:val="0"/>
          <w:numId w:val="16"/>
        </w:numPr>
        <w:spacing w:after="0" w:line="240" w:lineRule="auto"/>
        <w:ind w:left="1440"/>
        <w:jc w:val="both"/>
        <w:rPr>
          <w:rFonts w:ascii="Arial" w:hAnsi="Arial" w:cs="Arial"/>
          <w:sz w:val="18"/>
          <w:szCs w:val="18"/>
        </w:rPr>
      </w:pPr>
      <w:r w:rsidRPr="00EF619C">
        <w:rPr>
          <w:rFonts w:ascii="Arial" w:hAnsi="Arial" w:cs="Arial"/>
          <w:sz w:val="18"/>
          <w:szCs w:val="18"/>
        </w:rPr>
        <w:t xml:space="preserve">time value of money; and </w:t>
      </w:r>
    </w:p>
    <w:p w14:paraId="374F872E" w14:textId="77777777" w:rsidR="00AE7A12" w:rsidRPr="00EF619C" w:rsidRDefault="00AE7A12" w:rsidP="00957C65">
      <w:pPr>
        <w:pStyle w:val="ListParagraph"/>
        <w:numPr>
          <w:ilvl w:val="0"/>
          <w:numId w:val="16"/>
        </w:numPr>
        <w:spacing w:after="0" w:line="240" w:lineRule="auto"/>
        <w:ind w:left="1440"/>
        <w:jc w:val="both"/>
        <w:rPr>
          <w:rFonts w:ascii="Arial" w:hAnsi="Arial" w:cs="Arial"/>
          <w:sz w:val="18"/>
          <w:szCs w:val="18"/>
        </w:rPr>
      </w:pPr>
      <w:r w:rsidRPr="00DC65C1">
        <w:rPr>
          <w:rFonts w:ascii="Arial" w:hAnsi="Arial" w:cs="Arial"/>
          <w:spacing w:val="-4"/>
          <w:sz w:val="18"/>
          <w:szCs w:val="18"/>
        </w:rPr>
        <w:t>supportable and reasonable information as of the reporting date about past experience, current conditions</w:t>
      </w:r>
      <w:r w:rsidRPr="00EF619C">
        <w:rPr>
          <w:rFonts w:ascii="Arial" w:hAnsi="Arial" w:cs="Arial"/>
          <w:sz w:val="18"/>
          <w:szCs w:val="18"/>
        </w:rPr>
        <w:t xml:space="preserve"> and forecasts of future situations.</w:t>
      </w:r>
    </w:p>
    <w:p w14:paraId="0101B386" w14:textId="77777777" w:rsidR="00AE7A12" w:rsidRPr="00957C65" w:rsidRDefault="00AE7A12" w:rsidP="00957C65">
      <w:pPr>
        <w:spacing w:line="276" w:lineRule="auto"/>
        <w:ind w:left="1080"/>
        <w:rPr>
          <w:rFonts w:ascii="Arial" w:hAnsi="Arial" w:cs="Arial"/>
          <w:sz w:val="14"/>
          <w:szCs w:val="14"/>
        </w:rPr>
      </w:pPr>
    </w:p>
    <w:p w14:paraId="04D91802" w14:textId="59C7845A" w:rsidR="00ED4949" w:rsidRPr="00EF619C" w:rsidRDefault="00AE7A12" w:rsidP="00957C65">
      <w:pPr>
        <w:ind w:left="1080"/>
        <w:rPr>
          <w:rFonts w:ascii="Arial" w:hAnsi="Arial" w:cs="Arial"/>
          <w:sz w:val="18"/>
          <w:szCs w:val="18"/>
        </w:rPr>
      </w:pPr>
      <w:r w:rsidRPr="00DC65C1">
        <w:rPr>
          <w:rFonts w:ascii="Arial" w:hAnsi="Arial" w:cs="Arial"/>
          <w:spacing w:val="-4"/>
          <w:sz w:val="18"/>
          <w:szCs w:val="18"/>
          <w:lang w:val="en-GB"/>
        </w:rPr>
        <w:t>Impairment (and reversal of impairment) losses are recognised in profit or loss and included in administrative</w:t>
      </w:r>
      <w:r w:rsidRPr="00EF619C">
        <w:rPr>
          <w:rFonts w:ascii="Arial" w:hAnsi="Arial" w:cs="Arial"/>
          <w:sz w:val="18"/>
          <w:szCs w:val="18"/>
          <w:lang w:val="en-GB"/>
        </w:rPr>
        <w:t xml:space="preserve"> expenses.</w:t>
      </w:r>
    </w:p>
    <w:p w14:paraId="10930676" w14:textId="77777777" w:rsidR="00ED4949" w:rsidRPr="00957C65" w:rsidRDefault="00ED4949" w:rsidP="00957C65">
      <w:pPr>
        <w:ind w:left="1080"/>
        <w:rPr>
          <w:rFonts w:ascii="Arial" w:hAnsi="Arial" w:cs="Arial"/>
          <w:sz w:val="14"/>
          <w:szCs w:val="14"/>
        </w:rPr>
      </w:pPr>
    </w:p>
    <w:p w14:paraId="20D30AF6" w14:textId="3216A8FE" w:rsidR="005D48B8" w:rsidRPr="00EF619C" w:rsidRDefault="000D24EB" w:rsidP="00F3415C">
      <w:pPr>
        <w:suppressAutoHyphens/>
        <w:ind w:left="540" w:hanging="540"/>
        <w:rPr>
          <w:rFonts w:ascii="Arial" w:hAnsi="Arial" w:cs="Arial"/>
          <w:b/>
          <w:bCs/>
          <w:color w:val="CF4A02"/>
          <w:sz w:val="18"/>
          <w:szCs w:val="18"/>
          <w:lang w:val="en-GB"/>
        </w:rPr>
      </w:pPr>
      <w:r w:rsidRPr="00EF619C">
        <w:rPr>
          <w:rFonts w:ascii="Arial" w:hAnsi="Arial" w:cs="Arial"/>
          <w:b/>
          <w:bCs/>
          <w:color w:val="CF4A02"/>
          <w:sz w:val="18"/>
          <w:szCs w:val="18"/>
          <w:lang w:val="en-GB"/>
        </w:rPr>
        <w:t>6.</w:t>
      </w:r>
      <w:r w:rsidR="00ED4949" w:rsidRPr="00EF619C">
        <w:rPr>
          <w:rFonts w:ascii="Arial" w:hAnsi="Arial" w:cs="Arial"/>
          <w:b/>
          <w:bCs/>
          <w:color w:val="CF4A02"/>
          <w:sz w:val="18"/>
          <w:szCs w:val="22"/>
        </w:rPr>
        <w:t>8</w:t>
      </w:r>
      <w:r w:rsidR="005D48B8" w:rsidRPr="00EF619C">
        <w:rPr>
          <w:rFonts w:ascii="Arial" w:hAnsi="Arial" w:cs="Arial"/>
          <w:b/>
          <w:bCs/>
          <w:color w:val="CF4A02"/>
          <w:sz w:val="18"/>
          <w:szCs w:val="18"/>
          <w:lang w:val="en-GB"/>
        </w:rPr>
        <w:tab/>
        <w:t>Property, plant and equipment</w:t>
      </w:r>
    </w:p>
    <w:p w14:paraId="5B58529C" w14:textId="77777777" w:rsidR="005D48B8" w:rsidRPr="00957C65" w:rsidRDefault="005D48B8" w:rsidP="00F3415C">
      <w:pPr>
        <w:ind w:left="540"/>
        <w:rPr>
          <w:rFonts w:ascii="Arial" w:hAnsi="Arial" w:cs="Arial"/>
          <w:sz w:val="14"/>
          <w:szCs w:val="14"/>
        </w:rPr>
      </w:pPr>
    </w:p>
    <w:p w14:paraId="6666234E" w14:textId="77777777" w:rsidR="00AB7A76" w:rsidRPr="00EF619C" w:rsidRDefault="005D48B8" w:rsidP="00F3415C">
      <w:pPr>
        <w:ind w:left="540"/>
        <w:rPr>
          <w:rFonts w:ascii="Arial" w:hAnsi="Arial" w:cs="Arial"/>
          <w:sz w:val="18"/>
          <w:szCs w:val="18"/>
        </w:rPr>
      </w:pPr>
      <w:r w:rsidRPr="00EF619C">
        <w:rPr>
          <w:rFonts w:ascii="Arial" w:hAnsi="Arial" w:cs="Arial"/>
          <w:sz w:val="18"/>
          <w:szCs w:val="18"/>
        </w:rPr>
        <w:t>Property, plant and equipment are stated at</w:t>
      </w:r>
      <w:r w:rsidR="00AB7A76" w:rsidRPr="00EF619C">
        <w:rPr>
          <w:rFonts w:ascii="Arial" w:hAnsi="Arial" w:cs="Arial"/>
          <w:sz w:val="18"/>
          <w:szCs w:val="18"/>
        </w:rPr>
        <w:t xml:space="preserve"> </w:t>
      </w:r>
      <w:r w:rsidR="00611990" w:rsidRPr="00EF619C">
        <w:rPr>
          <w:rFonts w:ascii="Arial" w:hAnsi="Arial" w:cs="Arial"/>
          <w:sz w:val="18"/>
          <w:szCs w:val="18"/>
        </w:rPr>
        <w:t>historical</w:t>
      </w:r>
      <w:r w:rsidRPr="00EF619C">
        <w:rPr>
          <w:rFonts w:ascii="Arial" w:hAnsi="Arial" w:cs="Arial"/>
          <w:sz w:val="18"/>
          <w:szCs w:val="18"/>
        </w:rPr>
        <w:t xml:space="preserve"> cost less accumulated depreciation</w:t>
      </w:r>
      <w:r w:rsidR="00D6764B" w:rsidRPr="00EF619C">
        <w:rPr>
          <w:rFonts w:ascii="Arial" w:hAnsi="Arial" w:cs="Arial"/>
          <w:sz w:val="18"/>
          <w:szCs w:val="18"/>
        </w:rPr>
        <w:t xml:space="preserve"> and impairment loss</w:t>
      </w:r>
      <w:r w:rsidRPr="00EF619C">
        <w:rPr>
          <w:rFonts w:ascii="Arial" w:hAnsi="Arial" w:cs="Arial"/>
          <w:sz w:val="18"/>
          <w:szCs w:val="18"/>
        </w:rPr>
        <w:t xml:space="preserve">.  Historical cost includes expenditure that is directly attributable to the acquisition of the items. </w:t>
      </w:r>
    </w:p>
    <w:p w14:paraId="7765521B" w14:textId="77777777" w:rsidR="00AB7A76" w:rsidRPr="00957C65" w:rsidRDefault="00AB7A76" w:rsidP="00F3415C">
      <w:pPr>
        <w:ind w:left="540"/>
        <w:rPr>
          <w:rFonts w:ascii="Arial" w:hAnsi="Arial" w:cs="Arial"/>
          <w:sz w:val="14"/>
          <w:szCs w:val="14"/>
        </w:rPr>
      </w:pPr>
    </w:p>
    <w:p w14:paraId="050BCFCC" w14:textId="77777777" w:rsidR="00813924" w:rsidRPr="00EF619C" w:rsidRDefault="005D48B8" w:rsidP="00F3415C">
      <w:pPr>
        <w:ind w:left="540"/>
        <w:rPr>
          <w:rFonts w:ascii="Arial" w:hAnsi="Arial" w:cs="Arial"/>
          <w:sz w:val="18"/>
          <w:szCs w:val="18"/>
        </w:rPr>
      </w:pPr>
      <w:r w:rsidRPr="00EF619C">
        <w:rPr>
          <w:rFonts w:ascii="Arial" w:hAnsi="Arial" w:cs="Arial"/>
          <w:sz w:val="18"/>
          <w:szCs w:val="18"/>
        </w:rPr>
        <w:t xml:space="preserve">Subsequent costs are included in the asset’s carrying amount only when it is probable that future economic benefits associated with the item will flow to the Group and the cost of the item can be measured reliably. The carrying amount of the replaced part is derecognised. </w:t>
      </w:r>
    </w:p>
    <w:p w14:paraId="312F6D7F" w14:textId="77777777" w:rsidR="00813924" w:rsidRPr="00957C65" w:rsidRDefault="00813924" w:rsidP="00F3415C">
      <w:pPr>
        <w:ind w:left="540"/>
        <w:rPr>
          <w:rFonts w:ascii="Arial" w:hAnsi="Arial" w:cs="Arial"/>
          <w:sz w:val="14"/>
          <w:szCs w:val="14"/>
        </w:rPr>
      </w:pPr>
    </w:p>
    <w:p w14:paraId="0388774F" w14:textId="77777777" w:rsidR="00813924" w:rsidRPr="00EF619C" w:rsidRDefault="005D48B8" w:rsidP="00F3415C">
      <w:pPr>
        <w:ind w:left="540"/>
        <w:rPr>
          <w:rFonts w:ascii="Arial" w:hAnsi="Arial" w:cs="Arial"/>
          <w:sz w:val="18"/>
          <w:szCs w:val="18"/>
        </w:rPr>
      </w:pPr>
      <w:r w:rsidRPr="00EF619C">
        <w:rPr>
          <w:rFonts w:ascii="Arial" w:hAnsi="Arial" w:cs="Arial"/>
          <w:sz w:val="18"/>
          <w:szCs w:val="18"/>
        </w:rPr>
        <w:t>All other repairs and maintenance are charged to profit or loss during the financial period in which they are incurred.</w:t>
      </w:r>
    </w:p>
    <w:p w14:paraId="2555C0D5" w14:textId="77777777" w:rsidR="00813924" w:rsidRPr="00957C65" w:rsidRDefault="00813924" w:rsidP="00F3415C">
      <w:pPr>
        <w:ind w:left="540"/>
        <w:rPr>
          <w:rFonts w:ascii="Arial" w:hAnsi="Arial" w:cs="Arial"/>
          <w:sz w:val="14"/>
          <w:szCs w:val="14"/>
        </w:rPr>
      </w:pPr>
    </w:p>
    <w:p w14:paraId="65D36885" w14:textId="77777777" w:rsidR="008A5DFA" w:rsidRPr="00EF619C" w:rsidRDefault="008A5DFA" w:rsidP="00F3415C">
      <w:pPr>
        <w:ind w:left="540"/>
        <w:rPr>
          <w:rFonts w:ascii="Arial" w:hAnsi="Arial" w:cs="Arial"/>
          <w:sz w:val="18"/>
          <w:szCs w:val="18"/>
        </w:rPr>
      </w:pPr>
      <w:r w:rsidRPr="00EF619C">
        <w:rPr>
          <w:rFonts w:ascii="Arial" w:hAnsi="Arial" w:cs="Arial"/>
          <w:sz w:val="18"/>
          <w:szCs w:val="18"/>
        </w:rPr>
        <w:t>Land is not depreciated.  Depreciation is calculated on the straight-line basis to write off the cost of each asset, except for land which is considered to have an indefinite life, to its residual value over the estimated useful life or, if it is shorter, the lease term, as follows:</w:t>
      </w:r>
    </w:p>
    <w:p w14:paraId="7A5D988B" w14:textId="77777777" w:rsidR="008A5DFA" w:rsidRPr="00957C65" w:rsidRDefault="008A5DFA" w:rsidP="00F3415C">
      <w:pPr>
        <w:ind w:left="540"/>
        <w:rPr>
          <w:rFonts w:ascii="Arial" w:hAnsi="Arial" w:cs="Arial"/>
          <w:sz w:val="14"/>
          <w:szCs w:val="14"/>
        </w:rPr>
      </w:pPr>
    </w:p>
    <w:tbl>
      <w:tblPr>
        <w:tblW w:w="0" w:type="auto"/>
        <w:tblInd w:w="558" w:type="dxa"/>
        <w:tblLayout w:type="fixed"/>
        <w:tblLook w:val="0000" w:firstRow="0" w:lastRow="0" w:firstColumn="0" w:lastColumn="0" w:noHBand="0" w:noVBand="0"/>
      </w:tblPr>
      <w:tblGrid>
        <w:gridCol w:w="6134"/>
        <w:gridCol w:w="2880"/>
      </w:tblGrid>
      <w:tr w:rsidR="009A3C4E" w:rsidRPr="00EF619C" w14:paraId="750122E8" w14:textId="77777777" w:rsidTr="00DD2697">
        <w:tc>
          <w:tcPr>
            <w:tcW w:w="6134" w:type="dxa"/>
            <w:vAlign w:val="bottom"/>
          </w:tcPr>
          <w:p w14:paraId="73B211B7" w14:textId="77777777" w:rsidR="008A5DFA" w:rsidRPr="00EF619C" w:rsidRDefault="008A5DFA" w:rsidP="00F3415C">
            <w:pPr>
              <w:ind w:left="-24"/>
              <w:rPr>
                <w:rFonts w:ascii="Arial" w:hAnsi="Arial" w:cs="Arial"/>
                <w:sz w:val="18"/>
                <w:szCs w:val="18"/>
              </w:rPr>
            </w:pPr>
            <w:r w:rsidRPr="00EF619C">
              <w:rPr>
                <w:rFonts w:ascii="Arial" w:hAnsi="Arial" w:cs="Arial"/>
                <w:sz w:val="18"/>
                <w:szCs w:val="18"/>
              </w:rPr>
              <w:t>Building</w:t>
            </w:r>
            <w:r w:rsidR="009A3C4E" w:rsidRPr="00EF619C">
              <w:rPr>
                <w:rFonts w:ascii="Arial" w:hAnsi="Arial" w:cs="Arial"/>
                <w:sz w:val="18"/>
                <w:szCs w:val="18"/>
              </w:rPr>
              <w:t xml:space="preserve"> and building improvement</w:t>
            </w:r>
          </w:p>
        </w:tc>
        <w:tc>
          <w:tcPr>
            <w:tcW w:w="2880" w:type="dxa"/>
            <w:vAlign w:val="bottom"/>
          </w:tcPr>
          <w:p w14:paraId="115E9830" w14:textId="77777777" w:rsidR="008A5DFA" w:rsidRPr="00EF619C" w:rsidRDefault="005170A8" w:rsidP="00F3415C">
            <w:pPr>
              <w:ind w:right="-72"/>
              <w:jc w:val="right"/>
              <w:rPr>
                <w:rFonts w:ascii="Arial" w:hAnsi="Arial" w:cs="Arial"/>
                <w:sz w:val="18"/>
                <w:szCs w:val="18"/>
              </w:rPr>
            </w:pPr>
            <w:r w:rsidRPr="00EF619C">
              <w:rPr>
                <w:rFonts w:ascii="Arial" w:hAnsi="Arial" w:cs="Arial"/>
                <w:sz w:val="18"/>
                <w:szCs w:val="18"/>
                <w:lang w:val="en-GB"/>
              </w:rPr>
              <w:t>10</w:t>
            </w:r>
            <w:r w:rsidR="009A3C4E" w:rsidRPr="00EF619C">
              <w:rPr>
                <w:rFonts w:ascii="Arial" w:hAnsi="Arial" w:cs="Arial"/>
                <w:sz w:val="18"/>
                <w:szCs w:val="18"/>
              </w:rPr>
              <w:t xml:space="preserve"> - </w:t>
            </w:r>
            <w:r w:rsidRPr="00EF619C">
              <w:rPr>
                <w:rFonts w:ascii="Arial" w:hAnsi="Arial" w:cs="Arial"/>
                <w:sz w:val="18"/>
                <w:szCs w:val="18"/>
                <w:lang w:val="en-GB"/>
              </w:rPr>
              <w:t>44</w:t>
            </w:r>
            <w:r w:rsidR="009A3C4E" w:rsidRPr="00EF619C">
              <w:rPr>
                <w:rFonts w:ascii="Arial" w:hAnsi="Arial" w:cs="Arial"/>
                <w:sz w:val="18"/>
                <w:szCs w:val="18"/>
              </w:rPr>
              <w:t xml:space="preserve"> </w:t>
            </w:r>
            <w:r w:rsidR="008A5DFA" w:rsidRPr="00EF619C">
              <w:rPr>
                <w:rFonts w:ascii="Arial" w:hAnsi="Arial" w:cs="Arial"/>
                <w:sz w:val="18"/>
                <w:szCs w:val="18"/>
              </w:rPr>
              <w:t>years</w:t>
            </w:r>
          </w:p>
        </w:tc>
      </w:tr>
      <w:tr w:rsidR="008A5DFA" w:rsidRPr="00EF619C" w14:paraId="52866C22" w14:textId="77777777" w:rsidTr="00DD2697">
        <w:tc>
          <w:tcPr>
            <w:tcW w:w="6134" w:type="dxa"/>
            <w:vAlign w:val="bottom"/>
          </w:tcPr>
          <w:p w14:paraId="47A50455" w14:textId="77777777" w:rsidR="008A5DFA" w:rsidRPr="00EF619C" w:rsidRDefault="009A3C4E" w:rsidP="00F3415C">
            <w:pPr>
              <w:ind w:left="-24"/>
              <w:rPr>
                <w:rFonts w:ascii="Arial" w:hAnsi="Arial" w:cs="Arial"/>
                <w:sz w:val="18"/>
                <w:szCs w:val="18"/>
              </w:rPr>
            </w:pPr>
            <w:r w:rsidRPr="00EF619C">
              <w:rPr>
                <w:rFonts w:ascii="Arial" w:hAnsi="Arial" w:cs="Arial"/>
                <w:sz w:val="18"/>
                <w:szCs w:val="18"/>
              </w:rPr>
              <w:t>Machinery</w:t>
            </w:r>
          </w:p>
        </w:tc>
        <w:tc>
          <w:tcPr>
            <w:tcW w:w="2880" w:type="dxa"/>
            <w:vAlign w:val="bottom"/>
          </w:tcPr>
          <w:p w14:paraId="20A41A01" w14:textId="77777777" w:rsidR="008A5DFA" w:rsidRPr="00EF619C" w:rsidRDefault="005170A8" w:rsidP="00F3415C">
            <w:pPr>
              <w:ind w:right="-72"/>
              <w:jc w:val="right"/>
              <w:rPr>
                <w:rFonts w:ascii="Arial" w:hAnsi="Arial" w:cs="Arial"/>
                <w:sz w:val="18"/>
                <w:szCs w:val="18"/>
              </w:rPr>
            </w:pPr>
            <w:r w:rsidRPr="00EF619C">
              <w:rPr>
                <w:rFonts w:ascii="Arial" w:hAnsi="Arial" w:cs="Arial"/>
                <w:sz w:val="18"/>
                <w:szCs w:val="18"/>
                <w:lang w:val="en-GB"/>
              </w:rPr>
              <w:t>5</w:t>
            </w:r>
            <w:r w:rsidR="009A3C4E" w:rsidRPr="00EF619C">
              <w:rPr>
                <w:rFonts w:ascii="Arial" w:hAnsi="Arial" w:cs="Arial"/>
                <w:sz w:val="18"/>
                <w:szCs w:val="18"/>
              </w:rPr>
              <w:t xml:space="preserve"> - </w:t>
            </w:r>
            <w:r w:rsidRPr="00EF619C">
              <w:rPr>
                <w:rFonts w:ascii="Arial" w:hAnsi="Arial" w:cs="Arial"/>
                <w:sz w:val="18"/>
                <w:szCs w:val="18"/>
                <w:lang w:val="en-GB"/>
              </w:rPr>
              <w:t>27</w:t>
            </w:r>
            <w:r w:rsidR="008A5DFA" w:rsidRPr="00EF619C">
              <w:rPr>
                <w:rFonts w:ascii="Arial" w:hAnsi="Arial" w:cs="Arial"/>
                <w:sz w:val="18"/>
                <w:szCs w:val="18"/>
              </w:rPr>
              <w:t xml:space="preserve"> years</w:t>
            </w:r>
          </w:p>
        </w:tc>
      </w:tr>
      <w:tr w:rsidR="008A5DFA" w:rsidRPr="00EF619C" w14:paraId="01BCB632" w14:textId="77777777" w:rsidTr="00DD2697">
        <w:tc>
          <w:tcPr>
            <w:tcW w:w="6134" w:type="dxa"/>
            <w:vAlign w:val="bottom"/>
          </w:tcPr>
          <w:p w14:paraId="09EF310B" w14:textId="77777777" w:rsidR="008A5DFA" w:rsidRPr="00EF619C" w:rsidRDefault="008A5DFA" w:rsidP="00F3415C">
            <w:pPr>
              <w:ind w:left="-24"/>
              <w:rPr>
                <w:rFonts w:ascii="Arial" w:hAnsi="Arial" w:cs="Arial"/>
                <w:sz w:val="18"/>
                <w:szCs w:val="18"/>
              </w:rPr>
            </w:pPr>
            <w:r w:rsidRPr="00EF619C">
              <w:rPr>
                <w:rFonts w:ascii="Arial" w:hAnsi="Arial" w:cs="Arial"/>
                <w:sz w:val="18"/>
                <w:szCs w:val="18"/>
              </w:rPr>
              <w:t>Tool equipment and fixture</w:t>
            </w:r>
          </w:p>
        </w:tc>
        <w:tc>
          <w:tcPr>
            <w:tcW w:w="2880" w:type="dxa"/>
            <w:vAlign w:val="bottom"/>
          </w:tcPr>
          <w:p w14:paraId="38391A8F" w14:textId="77777777" w:rsidR="008A5DFA" w:rsidRPr="00EF619C" w:rsidRDefault="005170A8" w:rsidP="00F3415C">
            <w:pPr>
              <w:ind w:right="-72"/>
              <w:jc w:val="right"/>
              <w:rPr>
                <w:rFonts w:ascii="Arial" w:hAnsi="Arial" w:cs="Arial"/>
                <w:sz w:val="18"/>
                <w:szCs w:val="18"/>
              </w:rPr>
            </w:pPr>
            <w:r w:rsidRPr="00EF619C">
              <w:rPr>
                <w:rFonts w:ascii="Arial" w:hAnsi="Arial" w:cs="Arial"/>
                <w:sz w:val="18"/>
                <w:szCs w:val="18"/>
                <w:lang w:val="en-GB"/>
              </w:rPr>
              <w:t>4</w:t>
            </w:r>
            <w:r w:rsidR="009A3C4E" w:rsidRPr="00EF619C">
              <w:rPr>
                <w:rFonts w:ascii="Arial" w:hAnsi="Arial" w:cs="Arial"/>
                <w:sz w:val="18"/>
                <w:szCs w:val="18"/>
              </w:rPr>
              <w:t xml:space="preserve"> - </w:t>
            </w:r>
            <w:r w:rsidRPr="00EF619C">
              <w:rPr>
                <w:rFonts w:ascii="Arial" w:hAnsi="Arial" w:cs="Arial"/>
                <w:sz w:val="18"/>
                <w:szCs w:val="18"/>
                <w:lang w:val="en-GB"/>
              </w:rPr>
              <w:t>20</w:t>
            </w:r>
            <w:r w:rsidR="008A5DFA" w:rsidRPr="00EF619C">
              <w:rPr>
                <w:rFonts w:ascii="Arial" w:hAnsi="Arial" w:cs="Arial"/>
                <w:sz w:val="18"/>
                <w:szCs w:val="18"/>
              </w:rPr>
              <w:t xml:space="preserve"> years</w:t>
            </w:r>
          </w:p>
        </w:tc>
      </w:tr>
      <w:tr w:rsidR="008A5DFA" w:rsidRPr="00EF619C" w14:paraId="4B31B9D1" w14:textId="77777777" w:rsidTr="00DD2697">
        <w:tc>
          <w:tcPr>
            <w:tcW w:w="6134" w:type="dxa"/>
            <w:vAlign w:val="bottom"/>
          </w:tcPr>
          <w:p w14:paraId="3FA65243" w14:textId="77777777" w:rsidR="008A5DFA" w:rsidRPr="00EF619C" w:rsidRDefault="008A5DFA" w:rsidP="00F3415C">
            <w:pPr>
              <w:ind w:left="-24"/>
              <w:rPr>
                <w:rFonts w:ascii="Arial" w:hAnsi="Arial" w:cs="Arial"/>
                <w:sz w:val="18"/>
                <w:szCs w:val="18"/>
              </w:rPr>
            </w:pPr>
            <w:r w:rsidRPr="00EF619C">
              <w:rPr>
                <w:rFonts w:ascii="Arial" w:hAnsi="Arial" w:cs="Arial"/>
                <w:sz w:val="18"/>
                <w:szCs w:val="18"/>
              </w:rPr>
              <w:t xml:space="preserve">Office equipment </w:t>
            </w:r>
          </w:p>
        </w:tc>
        <w:tc>
          <w:tcPr>
            <w:tcW w:w="2880" w:type="dxa"/>
            <w:vAlign w:val="bottom"/>
          </w:tcPr>
          <w:p w14:paraId="6AAEB3B9" w14:textId="77777777" w:rsidR="008A5DFA" w:rsidRPr="00EF619C" w:rsidRDefault="005170A8" w:rsidP="00F3415C">
            <w:pPr>
              <w:ind w:right="-72"/>
              <w:jc w:val="right"/>
              <w:rPr>
                <w:rFonts w:ascii="Arial" w:hAnsi="Arial" w:cs="Arial"/>
                <w:sz w:val="18"/>
                <w:szCs w:val="18"/>
                <w:cs/>
              </w:rPr>
            </w:pPr>
            <w:r w:rsidRPr="00EF619C">
              <w:rPr>
                <w:rFonts w:ascii="Arial" w:hAnsi="Arial" w:cs="Arial"/>
                <w:sz w:val="18"/>
                <w:szCs w:val="18"/>
                <w:lang w:val="en-GB"/>
              </w:rPr>
              <w:t>1</w:t>
            </w:r>
            <w:r w:rsidR="009A3C4E" w:rsidRPr="00EF619C">
              <w:rPr>
                <w:rFonts w:ascii="Arial" w:hAnsi="Arial" w:cs="Arial"/>
                <w:sz w:val="18"/>
                <w:szCs w:val="18"/>
              </w:rPr>
              <w:t xml:space="preserve"> - </w:t>
            </w:r>
            <w:r w:rsidRPr="00EF619C">
              <w:rPr>
                <w:rFonts w:ascii="Arial" w:hAnsi="Arial" w:cs="Arial"/>
                <w:sz w:val="18"/>
                <w:szCs w:val="18"/>
                <w:lang w:val="en-GB"/>
              </w:rPr>
              <w:t>24</w:t>
            </w:r>
            <w:r w:rsidR="008A5DFA" w:rsidRPr="00EF619C">
              <w:rPr>
                <w:rFonts w:ascii="Arial" w:hAnsi="Arial" w:cs="Arial"/>
                <w:sz w:val="18"/>
                <w:szCs w:val="18"/>
              </w:rPr>
              <w:t xml:space="preserve"> years</w:t>
            </w:r>
          </w:p>
        </w:tc>
      </w:tr>
      <w:tr w:rsidR="008A5DFA" w:rsidRPr="00EF619C" w14:paraId="0CC773D0" w14:textId="77777777" w:rsidTr="00DD2697">
        <w:tc>
          <w:tcPr>
            <w:tcW w:w="6134" w:type="dxa"/>
            <w:vAlign w:val="bottom"/>
          </w:tcPr>
          <w:p w14:paraId="4DB25932" w14:textId="77777777" w:rsidR="008A5DFA" w:rsidRPr="00EF619C" w:rsidRDefault="008A5DFA" w:rsidP="00F3415C">
            <w:pPr>
              <w:ind w:left="-24"/>
              <w:rPr>
                <w:rFonts w:ascii="Arial" w:hAnsi="Arial" w:cs="Arial"/>
                <w:sz w:val="18"/>
                <w:szCs w:val="18"/>
              </w:rPr>
            </w:pPr>
            <w:r w:rsidRPr="00EF619C">
              <w:rPr>
                <w:rFonts w:ascii="Arial" w:hAnsi="Arial" w:cs="Arial"/>
                <w:sz w:val="18"/>
                <w:szCs w:val="18"/>
              </w:rPr>
              <w:t xml:space="preserve">Vehicle </w:t>
            </w:r>
          </w:p>
        </w:tc>
        <w:tc>
          <w:tcPr>
            <w:tcW w:w="2880" w:type="dxa"/>
            <w:vAlign w:val="bottom"/>
          </w:tcPr>
          <w:p w14:paraId="4E14BDF0" w14:textId="77777777" w:rsidR="008A5DFA" w:rsidRPr="00EF619C" w:rsidRDefault="005170A8" w:rsidP="00F3415C">
            <w:pPr>
              <w:ind w:right="-72"/>
              <w:jc w:val="right"/>
              <w:rPr>
                <w:rFonts w:ascii="Arial" w:hAnsi="Arial" w:cs="Arial"/>
                <w:sz w:val="18"/>
                <w:szCs w:val="18"/>
              </w:rPr>
            </w:pPr>
            <w:r w:rsidRPr="00EF619C">
              <w:rPr>
                <w:rFonts w:ascii="Arial" w:hAnsi="Arial" w:cs="Arial"/>
                <w:sz w:val="18"/>
                <w:szCs w:val="18"/>
                <w:lang w:val="en-GB"/>
              </w:rPr>
              <w:t>4</w:t>
            </w:r>
            <w:r w:rsidR="009A3C4E" w:rsidRPr="00EF619C">
              <w:rPr>
                <w:rFonts w:ascii="Arial" w:hAnsi="Arial" w:cs="Arial"/>
                <w:sz w:val="18"/>
                <w:szCs w:val="18"/>
              </w:rPr>
              <w:t xml:space="preserve"> - </w:t>
            </w:r>
            <w:r w:rsidRPr="00EF619C">
              <w:rPr>
                <w:rFonts w:ascii="Arial" w:hAnsi="Arial" w:cs="Arial"/>
                <w:sz w:val="18"/>
                <w:szCs w:val="18"/>
                <w:lang w:val="en-GB"/>
              </w:rPr>
              <w:t>20</w:t>
            </w:r>
            <w:r w:rsidR="008A5DFA" w:rsidRPr="00EF619C">
              <w:rPr>
                <w:rFonts w:ascii="Arial" w:hAnsi="Arial" w:cs="Arial"/>
                <w:sz w:val="18"/>
                <w:szCs w:val="18"/>
              </w:rPr>
              <w:t xml:space="preserve"> years</w:t>
            </w:r>
          </w:p>
        </w:tc>
      </w:tr>
    </w:tbl>
    <w:p w14:paraId="5AB29AF3" w14:textId="77777777" w:rsidR="00611990" w:rsidRPr="00957C65" w:rsidRDefault="00611990" w:rsidP="00F3415C">
      <w:pPr>
        <w:ind w:left="540"/>
        <w:rPr>
          <w:rFonts w:ascii="Arial" w:hAnsi="Arial" w:cs="Arial"/>
          <w:sz w:val="14"/>
          <w:szCs w:val="14"/>
        </w:rPr>
      </w:pPr>
    </w:p>
    <w:p w14:paraId="10EF3273" w14:textId="77777777" w:rsidR="008A5DFA" w:rsidRPr="00EF619C" w:rsidRDefault="008A5DFA" w:rsidP="00F3415C">
      <w:pPr>
        <w:ind w:left="540"/>
        <w:rPr>
          <w:rFonts w:ascii="Arial" w:hAnsi="Arial" w:cs="Arial"/>
          <w:sz w:val="18"/>
          <w:szCs w:val="18"/>
        </w:rPr>
      </w:pPr>
      <w:r w:rsidRPr="00EF619C">
        <w:rPr>
          <w:rFonts w:ascii="Arial" w:hAnsi="Arial" w:cs="Arial"/>
          <w:sz w:val="18"/>
          <w:szCs w:val="18"/>
        </w:rPr>
        <w:t>The assets’ residual values and useful lives are reviewed, and adjusted if appropriate, at the end of each reporting period.</w:t>
      </w:r>
    </w:p>
    <w:p w14:paraId="436F14E8" w14:textId="77777777" w:rsidR="008A5DFA" w:rsidRPr="00957C65" w:rsidRDefault="008A5DFA" w:rsidP="00F3415C">
      <w:pPr>
        <w:ind w:left="540"/>
        <w:rPr>
          <w:rFonts w:ascii="Arial" w:hAnsi="Arial" w:cs="Arial"/>
          <w:sz w:val="14"/>
          <w:szCs w:val="14"/>
        </w:rPr>
      </w:pPr>
    </w:p>
    <w:p w14:paraId="6E3F603F" w14:textId="256475AB" w:rsidR="0084258E" w:rsidRPr="00EF619C" w:rsidRDefault="008A5DFA" w:rsidP="00957C65">
      <w:pPr>
        <w:ind w:left="540"/>
        <w:rPr>
          <w:rFonts w:ascii="Arial" w:hAnsi="Arial" w:cs="Arial"/>
          <w:sz w:val="18"/>
          <w:szCs w:val="18"/>
        </w:rPr>
      </w:pPr>
      <w:r w:rsidRPr="00EF619C">
        <w:rPr>
          <w:rFonts w:ascii="Arial" w:hAnsi="Arial" w:cs="Arial"/>
          <w:sz w:val="18"/>
          <w:szCs w:val="18"/>
        </w:rPr>
        <w:t>Gains and losses on disposals are determined by comparing proceeds with carrying amount and are included in</w:t>
      </w:r>
      <w:r w:rsidR="00611990" w:rsidRPr="00EF619C">
        <w:rPr>
          <w:rFonts w:ascii="Arial" w:hAnsi="Arial" w:cs="Arial"/>
          <w:sz w:val="18"/>
          <w:szCs w:val="18"/>
        </w:rPr>
        <w:t xml:space="preserve"> profit or loss</w:t>
      </w:r>
      <w:r w:rsidRPr="00EF619C">
        <w:rPr>
          <w:rFonts w:ascii="Arial" w:hAnsi="Arial" w:cs="Arial"/>
          <w:sz w:val="18"/>
          <w:szCs w:val="18"/>
        </w:rPr>
        <w:t xml:space="preserve">. </w:t>
      </w:r>
      <w:r w:rsidR="0084258E" w:rsidRPr="00EF619C">
        <w:rPr>
          <w:rFonts w:ascii="Arial" w:hAnsi="Arial" w:cs="Arial"/>
          <w:sz w:val="18"/>
          <w:szCs w:val="18"/>
        </w:rPr>
        <w:br w:type="page"/>
      </w:r>
    </w:p>
    <w:p w14:paraId="41604883" w14:textId="77777777" w:rsidR="0084258E" w:rsidRPr="00EF619C" w:rsidRDefault="0084258E" w:rsidP="00DC65C1">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84258E" w:rsidRPr="00EF619C" w14:paraId="6ACF9A6A" w14:textId="77777777" w:rsidTr="00AD475B">
        <w:trPr>
          <w:trHeight w:val="386"/>
        </w:trPr>
        <w:tc>
          <w:tcPr>
            <w:tcW w:w="9464" w:type="dxa"/>
            <w:shd w:val="clear" w:color="auto" w:fill="FFA543"/>
            <w:vAlign w:val="center"/>
          </w:tcPr>
          <w:p w14:paraId="25CAA95A" w14:textId="77777777" w:rsidR="0084258E" w:rsidRPr="00EF619C" w:rsidRDefault="0084258E" w:rsidP="00AD475B">
            <w:pPr>
              <w:ind w:left="432" w:hanging="432"/>
              <w:jc w:val="thaiDistribute"/>
              <w:rPr>
                <w:rFonts w:ascii="Arial" w:eastAsia="Arial Unicode MS" w:hAnsi="Arial" w:cs="Arial"/>
                <w:color w:val="FFFFFF"/>
                <w:sz w:val="18"/>
                <w:szCs w:val="18"/>
                <w:rtl/>
                <w:cs/>
                <w:lang w:val="en-GB"/>
              </w:rPr>
            </w:pPr>
            <w:r w:rsidRPr="00EF619C">
              <w:rPr>
                <w:rFonts w:ascii="Arial" w:hAnsi="Arial" w:cs="Arial"/>
                <w:b/>
                <w:bCs/>
                <w:color w:val="FFFFFF"/>
                <w:sz w:val="18"/>
                <w:szCs w:val="18"/>
                <w:lang w:val="en-GB"/>
              </w:rPr>
              <w:t>6</w:t>
            </w:r>
            <w:r w:rsidRPr="00EF619C">
              <w:rPr>
                <w:rFonts w:ascii="Arial" w:hAnsi="Arial" w:cs="Arial"/>
                <w:b/>
                <w:bCs/>
                <w:color w:val="FFFFFF"/>
                <w:sz w:val="18"/>
                <w:szCs w:val="18"/>
                <w:lang w:val="en-GB"/>
              </w:rPr>
              <w:tab/>
              <w:t>Accounting policies</w:t>
            </w:r>
            <w:r w:rsidRPr="00EF619C">
              <w:rPr>
                <w:rFonts w:ascii="Arial" w:hAnsi="Arial" w:cs="Arial"/>
                <w:color w:val="FFFFFF"/>
                <w:sz w:val="18"/>
                <w:szCs w:val="18"/>
                <w:lang w:val="en-GB"/>
              </w:rPr>
              <w:t xml:space="preserve"> (Cont’d)</w:t>
            </w:r>
          </w:p>
        </w:tc>
      </w:tr>
    </w:tbl>
    <w:p w14:paraId="3963C19B" w14:textId="77777777" w:rsidR="0084258E" w:rsidRPr="00EF619C" w:rsidRDefault="0084258E" w:rsidP="00F3415C">
      <w:pPr>
        <w:ind w:left="540"/>
        <w:rPr>
          <w:rFonts w:ascii="Arial" w:hAnsi="Arial" w:cs="Arial"/>
          <w:sz w:val="18"/>
          <w:szCs w:val="18"/>
        </w:rPr>
      </w:pPr>
    </w:p>
    <w:p w14:paraId="43071CC4" w14:textId="6E15F71F" w:rsidR="008A5DFA" w:rsidRPr="00EF619C" w:rsidRDefault="000D24EB" w:rsidP="00F3415C">
      <w:pPr>
        <w:suppressAutoHyphens/>
        <w:ind w:left="540" w:hanging="540"/>
        <w:rPr>
          <w:rFonts w:ascii="Arial" w:hAnsi="Arial" w:cs="Arial"/>
          <w:b/>
          <w:bCs/>
          <w:color w:val="CF4A02"/>
          <w:sz w:val="18"/>
          <w:szCs w:val="18"/>
          <w:lang w:val="en-GB"/>
        </w:rPr>
      </w:pPr>
      <w:r w:rsidRPr="00EF619C">
        <w:rPr>
          <w:rFonts w:ascii="Arial" w:hAnsi="Arial" w:cs="Arial"/>
          <w:b/>
          <w:bCs/>
          <w:color w:val="CF4A02"/>
          <w:sz w:val="18"/>
          <w:szCs w:val="18"/>
          <w:lang w:val="en-GB"/>
        </w:rPr>
        <w:t>6.</w:t>
      </w:r>
      <w:r w:rsidR="00ED4949" w:rsidRPr="00EF619C">
        <w:rPr>
          <w:rFonts w:ascii="Arial" w:hAnsi="Arial" w:cs="Arial"/>
          <w:b/>
          <w:bCs/>
          <w:color w:val="CF4A02"/>
          <w:sz w:val="18"/>
          <w:szCs w:val="18"/>
          <w:lang w:val="en-GB"/>
        </w:rPr>
        <w:t>9</w:t>
      </w:r>
      <w:r w:rsidR="008A5DFA" w:rsidRPr="00EF619C">
        <w:rPr>
          <w:rFonts w:ascii="Arial" w:hAnsi="Arial" w:cs="Arial"/>
          <w:b/>
          <w:bCs/>
          <w:color w:val="CF4A02"/>
          <w:sz w:val="18"/>
          <w:szCs w:val="18"/>
          <w:lang w:val="en-GB"/>
        </w:rPr>
        <w:tab/>
      </w:r>
      <w:r w:rsidR="009A3C4E" w:rsidRPr="00EF619C">
        <w:rPr>
          <w:rFonts w:ascii="Arial" w:hAnsi="Arial" w:cs="Arial"/>
          <w:b/>
          <w:bCs/>
          <w:color w:val="CF4A02"/>
          <w:sz w:val="18"/>
          <w:szCs w:val="18"/>
          <w:lang w:val="en-GB"/>
        </w:rPr>
        <w:t>Investment property</w:t>
      </w:r>
    </w:p>
    <w:p w14:paraId="02E773A8" w14:textId="77777777" w:rsidR="008A5DFA" w:rsidRPr="00EF619C" w:rsidRDefault="008A5DFA" w:rsidP="00F3415C">
      <w:pPr>
        <w:ind w:left="540"/>
        <w:rPr>
          <w:rFonts w:ascii="Arial" w:hAnsi="Arial" w:cs="Arial"/>
          <w:sz w:val="18"/>
          <w:szCs w:val="18"/>
        </w:rPr>
      </w:pPr>
    </w:p>
    <w:p w14:paraId="044CAF74" w14:textId="77777777" w:rsidR="00D6764B" w:rsidRPr="00EF619C" w:rsidRDefault="00D6764B" w:rsidP="00F3415C">
      <w:pPr>
        <w:ind w:left="540"/>
        <w:rPr>
          <w:rFonts w:ascii="Arial" w:hAnsi="Arial" w:cs="Arial"/>
          <w:spacing w:val="-3"/>
          <w:sz w:val="18"/>
          <w:szCs w:val="18"/>
        </w:rPr>
      </w:pPr>
      <w:r w:rsidRPr="00EF619C">
        <w:rPr>
          <w:rFonts w:ascii="Arial" w:hAnsi="Arial" w:cs="Arial"/>
          <w:spacing w:val="-3"/>
          <w:sz w:val="18"/>
          <w:szCs w:val="18"/>
        </w:rPr>
        <w:t>Investment property of the Group included land that the Group is held without having objective for future use.</w:t>
      </w:r>
    </w:p>
    <w:p w14:paraId="0CF3AA32" w14:textId="77777777" w:rsidR="00D6764B" w:rsidRPr="00EF619C" w:rsidRDefault="00D6764B" w:rsidP="00F3415C">
      <w:pPr>
        <w:ind w:left="540"/>
        <w:rPr>
          <w:rFonts w:ascii="Arial" w:hAnsi="Arial" w:cs="Arial"/>
          <w:sz w:val="18"/>
          <w:szCs w:val="18"/>
        </w:rPr>
      </w:pPr>
    </w:p>
    <w:p w14:paraId="7AD4FB58" w14:textId="77777777" w:rsidR="006E7F3A" w:rsidRPr="00EF619C" w:rsidRDefault="006E7F3A" w:rsidP="00F3415C">
      <w:pPr>
        <w:ind w:left="540"/>
        <w:rPr>
          <w:rFonts w:ascii="Arial" w:hAnsi="Arial" w:cs="Arial"/>
          <w:sz w:val="18"/>
          <w:szCs w:val="18"/>
        </w:rPr>
      </w:pPr>
      <w:r w:rsidRPr="00EF619C">
        <w:rPr>
          <w:rFonts w:ascii="Arial" w:hAnsi="Arial" w:cs="Arial"/>
          <w:sz w:val="18"/>
          <w:szCs w:val="18"/>
        </w:rPr>
        <w:t>Property that is held for long-term rental yields or for capital appreciation or both, and that is not occupied by the companies in the consolidated Group, is classified as investment property. Investment property also includes property that is being constructed or developed for future use as investment property.</w:t>
      </w:r>
    </w:p>
    <w:p w14:paraId="57BB62F2" w14:textId="77777777" w:rsidR="006E7F3A" w:rsidRPr="00EF619C" w:rsidRDefault="006E7F3A" w:rsidP="00F3415C">
      <w:pPr>
        <w:ind w:left="540"/>
        <w:rPr>
          <w:rFonts w:ascii="Arial" w:hAnsi="Arial" w:cs="Arial"/>
          <w:sz w:val="18"/>
          <w:szCs w:val="18"/>
        </w:rPr>
      </w:pPr>
    </w:p>
    <w:p w14:paraId="4ACFBA27" w14:textId="77777777" w:rsidR="008A5DFA" w:rsidRPr="00EF619C" w:rsidRDefault="006E7F3A" w:rsidP="00F3415C">
      <w:pPr>
        <w:ind w:left="540"/>
        <w:rPr>
          <w:rFonts w:ascii="Arial" w:hAnsi="Arial" w:cs="Arial"/>
          <w:sz w:val="18"/>
          <w:szCs w:val="18"/>
        </w:rPr>
      </w:pPr>
      <w:r w:rsidRPr="00EF619C">
        <w:rPr>
          <w:rFonts w:ascii="Arial" w:hAnsi="Arial" w:cs="Arial"/>
          <w:sz w:val="18"/>
          <w:szCs w:val="18"/>
        </w:rPr>
        <w:t>Investment property is measured initially at its cost, including related transaction costs and borrowing costs</w:t>
      </w:r>
      <w:r w:rsidR="00D6764B" w:rsidRPr="00EF619C">
        <w:rPr>
          <w:rFonts w:ascii="Arial" w:hAnsi="Arial" w:cs="Arial"/>
          <w:sz w:val="18"/>
          <w:szCs w:val="18"/>
        </w:rPr>
        <w:t>.</w:t>
      </w:r>
    </w:p>
    <w:p w14:paraId="1E2534A6" w14:textId="77777777" w:rsidR="0084258E" w:rsidRPr="00EF619C" w:rsidRDefault="0084258E" w:rsidP="00F3415C">
      <w:pPr>
        <w:ind w:left="540"/>
        <w:rPr>
          <w:rFonts w:ascii="Arial" w:hAnsi="Arial" w:cs="Arial"/>
          <w:sz w:val="18"/>
          <w:szCs w:val="18"/>
        </w:rPr>
      </w:pPr>
    </w:p>
    <w:p w14:paraId="14618CEA" w14:textId="77777777" w:rsidR="00DE1A18" w:rsidRPr="00EF619C" w:rsidRDefault="00DE1A18" w:rsidP="00F3415C">
      <w:pPr>
        <w:ind w:left="540"/>
        <w:rPr>
          <w:rFonts w:ascii="Arial" w:hAnsi="Arial" w:cs="Arial"/>
          <w:sz w:val="18"/>
          <w:szCs w:val="18"/>
        </w:rPr>
      </w:pPr>
      <w:r w:rsidRPr="00EF619C">
        <w:rPr>
          <w:rFonts w:ascii="Arial" w:hAnsi="Arial" w:cs="Arial"/>
          <w:sz w:val="18"/>
          <w:szCs w:val="18"/>
        </w:rPr>
        <w:t>Land is not depreciated.</w:t>
      </w:r>
    </w:p>
    <w:p w14:paraId="7D67A0DB" w14:textId="77777777" w:rsidR="00D6764B" w:rsidRPr="00EF619C" w:rsidRDefault="00D6764B" w:rsidP="00F3415C">
      <w:pPr>
        <w:ind w:left="540"/>
        <w:rPr>
          <w:rFonts w:ascii="Arial" w:hAnsi="Arial" w:cs="Arial"/>
          <w:sz w:val="18"/>
          <w:szCs w:val="18"/>
        </w:rPr>
      </w:pPr>
    </w:p>
    <w:p w14:paraId="0B92E613" w14:textId="0FF05D9E" w:rsidR="006E7F3A" w:rsidRPr="00EF619C" w:rsidRDefault="000D24EB" w:rsidP="00F3415C">
      <w:pPr>
        <w:suppressAutoHyphens/>
        <w:ind w:left="540" w:hanging="540"/>
        <w:rPr>
          <w:rFonts w:ascii="Arial" w:hAnsi="Arial" w:cs="Arial"/>
          <w:b/>
          <w:bCs/>
          <w:color w:val="CF4A02"/>
          <w:sz w:val="18"/>
          <w:szCs w:val="18"/>
          <w:lang w:val="en-GB"/>
        </w:rPr>
      </w:pPr>
      <w:r w:rsidRPr="00EF619C">
        <w:rPr>
          <w:rFonts w:ascii="Arial" w:hAnsi="Arial" w:cs="Arial"/>
          <w:b/>
          <w:bCs/>
          <w:color w:val="CF4A02"/>
          <w:sz w:val="18"/>
          <w:szCs w:val="18"/>
          <w:lang w:val="en-GB"/>
        </w:rPr>
        <w:t>6.</w:t>
      </w:r>
      <w:r w:rsidR="00ED4949" w:rsidRPr="00EF619C">
        <w:rPr>
          <w:rFonts w:ascii="Arial" w:hAnsi="Arial" w:cs="Arial"/>
          <w:b/>
          <w:bCs/>
          <w:color w:val="CF4A02"/>
          <w:sz w:val="18"/>
          <w:szCs w:val="18"/>
          <w:lang w:val="en-GB"/>
        </w:rPr>
        <w:t>10</w:t>
      </w:r>
      <w:r w:rsidR="006E7F3A" w:rsidRPr="00EF619C">
        <w:rPr>
          <w:rFonts w:ascii="Arial" w:hAnsi="Arial" w:cs="Arial"/>
          <w:b/>
          <w:bCs/>
          <w:color w:val="CF4A02"/>
          <w:sz w:val="18"/>
          <w:szCs w:val="18"/>
          <w:lang w:val="en-GB"/>
        </w:rPr>
        <w:tab/>
        <w:t>Deferred palm plantation cost</w:t>
      </w:r>
    </w:p>
    <w:p w14:paraId="1D912BC4" w14:textId="77777777" w:rsidR="006E7F3A" w:rsidRPr="00EF619C" w:rsidRDefault="006E7F3A" w:rsidP="00F3415C">
      <w:pPr>
        <w:ind w:left="540"/>
        <w:rPr>
          <w:rFonts w:ascii="Arial" w:hAnsi="Arial" w:cs="Arial"/>
          <w:sz w:val="18"/>
          <w:szCs w:val="18"/>
        </w:rPr>
      </w:pPr>
    </w:p>
    <w:p w14:paraId="6548AEE8" w14:textId="1A02F0D9" w:rsidR="006E7F3A" w:rsidRDefault="006E7F3A" w:rsidP="00F3415C">
      <w:pPr>
        <w:ind w:left="540"/>
        <w:rPr>
          <w:rFonts w:ascii="Arial" w:hAnsi="Arial" w:cs="Arial"/>
          <w:sz w:val="18"/>
          <w:szCs w:val="18"/>
        </w:rPr>
      </w:pPr>
      <w:r w:rsidRPr="00EF619C">
        <w:rPr>
          <w:rFonts w:ascii="Arial" w:hAnsi="Arial" w:cs="Arial"/>
          <w:spacing w:val="-2"/>
          <w:sz w:val="18"/>
          <w:szCs w:val="18"/>
        </w:rPr>
        <w:t xml:space="preserve">Palm plantation cost is recorded by cost method </w:t>
      </w:r>
      <w:r w:rsidR="006D0455" w:rsidRPr="00EF619C">
        <w:rPr>
          <w:rFonts w:ascii="Arial" w:hAnsi="Arial" w:cs="Arial"/>
          <w:spacing w:val="-2"/>
          <w:sz w:val="18"/>
          <w:szCs w:val="18"/>
        </w:rPr>
        <w:t>less accumulated amortisation.</w:t>
      </w:r>
      <w:r w:rsidRPr="00EF619C">
        <w:rPr>
          <w:rFonts w:ascii="Arial" w:hAnsi="Arial" w:cs="Arial"/>
          <w:spacing w:val="-2"/>
          <w:sz w:val="18"/>
          <w:szCs w:val="18"/>
        </w:rPr>
        <w:t xml:space="preserve"> </w:t>
      </w:r>
      <w:r w:rsidR="006D0455" w:rsidRPr="00EF619C">
        <w:rPr>
          <w:rFonts w:ascii="Arial" w:hAnsi="Arial" w:cs="Arial"/>
          <w:spacing w:val="-2"/>
          <w:sz w:val="18"/>
          <w:szCs w:val="18"/>
        </w:rPr>
        <w:t>Amortisation is calcucated</w:t>
      </w:r>
      <w:r w:rsidR="006D0455" w:rsidRPr="00EF619C">
        <w:rPr>
          <w:rFonts w:ascii="Arial" w:hAnsi="Arial" w:cs="Arial"/>
          <w:sz w:val="18"/>
          <w:szCs w:val="18"/>
        </w:rPr>
        <w:t xml:space="preserve"> </w:t>
      </w:r>
      <w:r w:rsidRPr="00EF619C">
        <w:rPr>
          <w:rFonts w:ascii="Arial" w:hAnsi="Arial" w:cs="Arial"/>
          <w:sz w:val="18"/>
          <w:szCs w:val="18"/>
        </w:rPr>
        <w:t xml:space="preserve">when palm trees begin to bear fruits which are expected to be in the fourth year by using the straight line method throughout the fruit bearing lift of palm trees, which is expected to be for </w:t>
      </w:r>
      <w:r w:rsidR="005170A8" w:rsidRPr="00EF619C">
        <w:rPr>
          <w:rFonts w:ascii="Arial" w:hAnsi="Arial" w:cs="Arial"/>
          <w:sz w:val="18"/>
          <w:szCs w:val="18"/>
          <w:lang w:val="en-GB"/>
        </w:rPr>
        <w:t>20</w:t>
      </w:r>
      <w:r w:rsidRPr="00EF619C">
        <w:rPr>
          <w:rFonts w:ascii="Arial" w:hAnsi="Arial" w:cs="Arial"/>
          <w:sz w:val="18"/>
          <w:szCs w:val="18"/>
        </w:rPr>
        <w:t xml:space="preserve"> years from the first fruit bearing year.  The maintaining cost of palm trees after the first fruit bearing year is recorded as expense in the income statement as soon as it occurred.</w:t>
      </w:r>
    </w:p>
    <w:p w14:paraId="7DDE727F" w14:textId="77777777" w:rsidR="00957C65" w:rsidRPr="00EF619C" w:rsidRDefault="00957C65" w:rsidP="00F3415C">
      <w:pPr>
        <w:ind w:left="540"/>
        <w:rPr>
          <w:rFonts w:ascii="Arial" w:hAnsi="Arial" w:cs="Arial"/>
          <w:sz w:val="18"/>
          <w:szCs w:val="18"/>
        </w:rPr>
      </w:pPr>
    </w:p>
    <w:p w14:paraId="0DBA368A" w14:textId="3C37A352" w:rsidR="008A5DFA" w:rsidRPr="00EF619C" w:rsidRDefault="000D24EB" w:rsidP="00F3415C">
      <w:pPr>
        <w:suppressAutoHyphens/>
        <w:ind w:left="540" w:hanging="540"/>
        <w:rPr>
          <w:rFonts w:ascii="Arial" w:hAnsi="Arial" w:cs="Arial"/>
          <w:b/>
          <w:bCs/>
          <w:color w:val="CF4A02"/>
          <w:sz w:val="18"/>
          <w:szCs w:val="18"/>
          <w:lang w:val="en-GB"/>
        </w:rPr>
      </w:pPr>
      <w:r w:rsidRPr="00EF619C">
        <w:rPr>
          <w:rFonts w:ascii="Arial" w:hAnsi="Arial" w:cs="Arial"/>
          <w:b/>
          <w:bCs/>
          <w:color w:val="CF4A02"/>
          <w:sz w:val="18"/>
          <w:szCs w:val="18"/>
          <w:lang w:val="en-GB"/>
        </w:rPr>
        <w:t>6.1</w:t>
      </w:r>
      <w:r w:rsidR="00ED4949" w:rsidRPr="00EF619C">
        <w:rPr>
          <w:rFonts w:ascii="Arial" w:hAnsi="Arial" w:cs="Arial"/>
          <w:b/>
          <w:bCs/>
          <w:color w:val="CF4A02"/>
          <w:sz w:val="18"/>
          <w:szCs w:val="18"/>
          <w:lang w:val="en-GB"/>
        </w:rPr>
        <w:t>1</w:t>
      </w:r>
      <w:r w:rsidR="008A5DFA" w:rsidRPr="00EF619C">
        <w:rPr>
          <w:rFonts w:ascii="Arial" w:hAnsi="Arial" w:cs="Arial"/>
          <w:b/>
          <w:bCs/>
          <w:color w:val="CF4A02"/>
          <w:sz w:val="18"/>
          <w:szCs w:val="18"/>
          <w:lang w:val="en-GB"/>
        </w:rPr>
        <w:tab/>
        <w:t xml:space="preserve">Other intangible assets </w:t>
      </w:r>
    </w:p>
    <w:p w14:paraId="3BCB0C7F" w14:textId="77777777" w:rsidR="008A5DFA" w:rsidRPr="00EF619C" w:rsidRDefault="008A5DFA" w:rsidP="00F3415C">
      <w:pPr>
        <w:ind w:left="540"/>
        <w:rPr>
          <w:rFonts w:ascii="Arial" w:hAnsi="Arial" w:cs="Arial"/>
          <w:sz w:val="18"/>
          <w:szCs w:val="18"/>
        </w:rPr>
      </w:pPr>
    </w:p>
    <w:p w14:paraId="77AB3F19" w14:textId="77777777" w:rsidR="006F26F9" w:rsidRPr="00EF619C" w:rsidRDefault="006F26F9" w:rsidP="00F3415C">
      <w:pPr>
        <w:suppressAutoHyphens/>
        <w:ind w:left="540"/>
        <w:rPr>
          <w:rFonts w:ascii="Arial" w:hAnsi="Arial" w:cs="Arial"/>
          <w:b/>
          <w:bCs/>
          <w:color w:val="CF4A02"/>
          <w:sz w:val="18"/>
          <w:szCs w:val="18"/>
        </w:rPr>
      </w:pPr>
      <w:r w:rsidRPr="00EF619C">
        <w:rPr>
          <w:rFonts w:ascii="Arial" w:hAnsi="Arial" w:cs="Arial"/>
          <w:b/>
          <w:bCs/>
          <w:color w:val="CF4A02"/>
          <w:sz w:val="18"/>
          <w:szCs w:val="18"/>
        </w:rPr>
        <w:t>Research and development</w:t>
      </w:r>
    </w:p>
    <w:p w14:paraId="7FA08F8C" w14:textId="77777777" w:rsidR="006F26F9" w:rsidRPr="00EF619C" w:rsidRDefault="006F26F9" w:rsidP="00F3415C">
      <w:pPr>
        <w:suppressAutoHyphens/>
        <w:ind w:left="540"/>
        <w:jc w:val="thaiDistribute"/>
        <w:rPr>
          <w:rFonts w:ascii="Arial" w:hAnsi="Arial" w:cs="Arial"/>
          <w:sz w:val="18"/>
          <w:szCs w:val="18"/>
        </w:rPr>
      </w:pPr>
    </w:p>
    <w:p w14:paraId="4DAFFC99" w14:textId="77777777" w:rsidR="0092368F" w:rsidRPr="00EF619C" w:rsidRDefault="006F26F9" w:rsidP="00F3415C">
      <w:pPr>
        <w:suppressAutoHyphens/>
        <w:ind w:left="540"/>
        <w:rPr>
          <w:rFonts w:ascii="Arial" w:hAnsi="Arial" w:cs="Arial"/>
          <w:sz w:val="18"/>
          <w:szCs w:val="18"/>
        </w:rPr>
      </w:pPr>
      <w:r w:rsidRPr="00EF619C">
        <w:rPr>
          <w:rFonts w:ascii="Arial" w:hAnsi="Arial" w:cs="Arial"/>
          <w:sz w:val="18"/>
          <w:szCs w:val="18"/>
        </w:rPr>
        <w:t xml:space="preserve">Research expenditure is recognised as an expense as incurred. </w:t>
      </w:r>
    </w:p>
    <w:p w14:paraId="737A5478" w14:textId="77777777" w:rsidR="00D6764B" w:rsidRPr="00EF619C" w:rsidRDefault="00D6764B" w:rsidP="00F3415C">
      <w:pPr>
        <w:suppressAutoHyphens/>
        <w:ind w:left="540"/>
        <w:rPr>
          <w:rFonts w:ascii="Arial" w:hAnsi="Arial" w:cs="Arial"/>
          <w:sz w:val="18"/>
          <w:szCs w:val="18"/>
        </w:rPr>
      </w:pPr>
    </w:p>
    <w:p w14:paraId="37076619" w14:textId="77777777" w:rsidR="007E2424" w:rsidRPr="00EF619C" w:rsidRDefault="0092368F" w:rsidP="00F3415C">
      <w:pPr>
        <w:suppressAutoHyphens/>
        <w:ind w:left="540"/>
        <w:rPr>
          <w:rFonts w:ascii="Arial" w:hAnsi="Arial" w:cs="Arial"/>
          <w:sz w:val="18"/>
          <w:szCs w:val="18"/>
        </w:rPr>
      </w:pPr>
      <w:r w:rsidRPr="00EF619C">
        <w:rPr>
          <w:rFonts w:ascii="Arial" w:hAnsi="Arial" w:cs="Arial"/>
          <w:spacing w:val="-2"/>
          <w:sz w:val="18"/>
          <w:szCs w:val="18"/>
        </w:rPr>
        <w:t>Expenses</w:t>
      </w:r>
      <w:r w:rsidR="006F26F9" w:rsidRPr="00EF619C">
        <w:rPr>
          <w:rFonts w:ascii="Arial" w:hAnsi="Arial" w:cs="Arial"/>
          <w:spacing w:val="-2"/>
          <w:sz w:val="18"/>
          <w:szCs w:val="18"/>
        </w:rPr>
        <w:t xml:space="preserve"> incurred on development projects are recognised when it is probable that the project will be a success</w:t>
      </w:r>
      <w:r w:rsidR="006F26F9" w:rsidRPr="00EF619C">
        <w:rPr>
          <w:rFonts w:ascii="Arial" w:hAnsi="Arial" w:cs="Arial"/>
          <w:sz w:val="18"/>
          <w:szCs w:val="18"/>
        </w:rPr>
        <w:t xml:space="preserve"> considering its commercial and technological feasibility, and only if the cost can be measured reliably. Other development expenditure is recognised as an expense as incurred. Development costs previously recognised as an expense are not recognised as an asset in a subsequent period. </w:t>
      </w:r>
    </w:p>
    <w:p w14:paraId="31E49324" w14:textId="77777777" w:rsidR="007E2424" w:rsidRPr="00EF619C" w:rsidRDefault="007E2424" w:rsidP="00F3415C">
      <w:pPr>
        <w:suppressAutoHyphens/>
        <w:ind w:left="540"/>
        <w:rPr>
          <w:rFonts w:ascii="Arial" w:hAnsi="Arial" w:cs="Arial"/>
          <w:sz w:val="18"/>
          <w:szCs w:val="18"/>
        </w:rPr>
      </w:pPr>
    </w:p>
    <w:p w14:paraId="28ED9F8D" w14:textId="77777777" w:rsidR="00F8754A" w:rsidRPr="00EF619C" w:rsidRDefault="006F26F9" w:rsidP="00F3415C">
      <w:pPr>
        <w:suppressAutoHyphens/>
        <w:ind w:left="540"/>
        <w:rPr>
          <w:rFonts w:ascii="Arial" w:hAnsi="Arial" w:cs="Arial"/>
          <w:sz w:val="18"/>
          <w:szCs w:val="18"/>
        </w:rPr>
      </w:pPr>
      <w:r w:rsidRPr="00EF619C">
        <w:rPr>
          <w:rFonts w:ascii="Arial" w:hAnsi="Arial" w:cs="Arial"/>
          <w:spacing w:val="-4"/>
          <w:sz w:val="18"/>
          <w:szCs w:val="18"/>
        </w:rPr>
        <w:t xml:space="preserve">Development costs that have been capitalised are amortised from the commencement of the commercial production </w:t>
      </w:r>
      <w:r w:rsidRPr="00EF619C">
        <w:rPr>
          <w:rFonts w:ascii="Arial" w:hAnsi="Arial" w:cs="Arial"/>
          <w:sz w:val="18"/>
          <w:szCs w:val="18"/>
        </w:rPr>
        <w:t xml:space="preserve">of the product on a </w:t>
      </w:r>
      <w:r w:rsidR="00A22FF8" w:rsidRPr="00EF619C">
        <w:rPr>
          <w:rFonts w:ascii="Arial" w:hAnsi="Arial" w:cs="Arial"/>
          <w:sz w:val="18"/>
          <w:szCs w:val="18"/>
        </w:rPr>
        <w:t xml:space="preserve">straight-line method </w:t>
      </w:r>
      <w:r w:rsidRPr="00EF619C">
        <w:rPr>
          <w:rFonts w:ascii="Arial" w:hAnsi="Arial" w:cs="Arial"/>
          <w:sz w:val="18"/>
          <w:szCs w:val="18"/>
        </w:rPr>
        <w:t xml:space="preserve">basis over the period of its expected benefit, not exceeding </w:t>
      </w:r>
      <w:r w:rsidR="005170A8" w:rsidRPr="00EF619C">
        <w:rPr>
          <w:rFonts w:ascii="Arial" w:hAnsi="Arial" w:cs="Arial"/>
          <w:sz w:val="18"/>
          <w:szCs w:val="18"/>
          <w:lang w:val="en-GB"/>
        </w:rPr>
        <w:t>5</w:t>
      </w:r>
      <w:r w:rsidRPr="00EF619C">
        <w:rPr>
          <w:rFonts w:ascii="Arial" w:hAnsi="Arial" w:cs="Arial"/>
          <w:sz w:val="18"/>
          <w:szCs w:val="18"/>
        </w:rPr>
        <w:t xml:space="preserve"> years.</w:t>
      </w:r>
    </w:p>
    <w:p w14:paraId="3F0EA509" w14:textId="77777777" w:rsidR="002168A3" w:rsidRPr="00EF619C" w:rsidRDefault="002168A3" w:rsidP="00F3415C">
      <w:pPr>
        <w:suppressAutoHyphens/>
        <w:ind w:left="540"/>
        <w:rPr>
          <w:rFonts w:ascii="Arial" w:hAnsi="Arial" w:cs="Arial"/>
          <w:sz w:val="18"/>
          <w:szCs w:val="18"/>
        </w:rPr>
      </w:pPr>
    </w:p>
    <w:p w14:paraId="2FDE28AE" w14:textId="77777777" w:rsidR="002168A3" w:rsidRPr="00EF619C" w:rsidRDefault="002168A3" w:rsidP="00F3415C">
      <w:pPr>
        <w:suppressAutoHyphens/>
        <w:ind w:left="540"/>
        <w:rPr>
          <w:rFonts w:ascii="Arial" w:hAnsi="Arial" w:cs="Arial"/>
          <w:b/>
          <w:bCs/>
          <w:color w:val="CF4A02"/>
          <w:sz w:val="18"/>
          <w:szCs w:val="18"/>
        </w:rPr>
      </w:pPr>
      <w:r w:rsidRPr="00EF619C">
        <w:rPr>
          <w:rFonts w:ascii="Arial" w:hAnsi="Arial" w:cs="Arial"/>
          <w:b/>
          <w:bCs/>
          <w:color w:val="CF4A02"/>
          <w:sz w:val="18"/>
          <w:szCs w:val="18"/>
        </w:rPr>
        <w:t>Electricity production license</w:t>
      </w:r>
    </w:p>
    <w:p w14:paraId="78CB6FF4" w14:textId="77777777" w:rsidR="002168A3" w:rsidRPr="00EF619C" w:rsidRDefault="002168A3" w:rsidP="00F3415C">
      <w:pPr>
        <w:suppressAutoHyphens/>
        <w:ind w:left="540"/>
        <w:rPr>
          <w:rFonts w:ascii="Arial" w:hAnsi="Arial" w:cs="Arial"/>
          <w:b/>
          <w:bCs/>
          <w:color w:val="CF4A02"/>
          <w:sz w:val="18"/>
          <w:szCs w:val="18"/>
        </w:rPr>
      </w:pPr>
    </w:p>
    <w:p w14:paraId="2F92CE31" w14:textId="77777777" w:rsidR="002168A3" w:rsidRPr="00EF619C" w:rsidRDefault="002168A3" w:rsidP="00F3415C">
      <w:pPr>
        <w:suppressAutoHyphens/>
        <w:ind w:left="540"/>
        <w:rPr>
          <w:rFonts w:ascii="Arial" w:hAnsi="Arial" w:cs="Arial"/>
          <w:sz w:val="18"/>
          <w:szCs w:val="18"/>
        </w:rPr>
      </w:pPr>
      <w:r w:rsidRPr="00EF619C">
        <w:rPr>
          <w:rFonts w:ascii="Arial" w:hAnsi="Arial" w:cs="Arial"/>
          <w:sz w:val="18"/>
          <w:szCs w:val="18"/>
        </w:rPr>
        <w:t>Expenses incurred on the process of renewal of electricity production are recognised when it is probable that thee license will be success considering its commercial and teachnological feasibility, and only if the cost can be measured reliably.</w:t>
      </w:r>
    </w:p>
    <w:p w14:paraId="2DFCECAB" w14:textId="77777777" w:rsidR="002168A3" w:rsidRPr="00EF619C" w:rsidRDefault="002168A3" w:rsidP="00F3415C">
      <w:pPr>
        <w:suppressAutoHyphens/>
        <w:ind w:left="540"/>
        <w:rPr>
          <w:rFonts w:ascii="Arial" w:hAnsi="Arial" w:cs="Arial"/>
          <w:sz w:val="18"/>
          <w:szCs w:val="18"/>
        </w:rPr>
      </w:pPr>
    </w:p>
    <w:p w14:paraId="5B101ECE" w14:textId="77777777" w:rsidR="002168A3" w:rsidRPr="00EF619C" w:rsidRDefault="002168A3" w:rsidP="00F3415C">
      <w:pPr>
        <w:suppressAutoHyphens/>
        <w:ind w:left="540"/>
        <w:rPr>
          <w:rFonts w:ascii="Arial" w:hAnsi="Arial" w:cs="Arial"/>
          <w:sz w:val="18"/>
          <w:szCs w:val="18"/>
        </w:rPr>
      </w:pPr>
      <w:r w:rsidRPr="00EF619C">
        <w:rPr>
          <w:rFonts w:ascii="Arial" w:hAnsi="Arial" w:cs="Arial"/>
          <w:sz w:val="18"/>
          <w:szCs w:val="18"/>
        </w:rPr>
        <w:t xml:space="preserve">Cost of electricity production license is amortised over their useful life 10 years. </w:t>
      </w:r>
    </w:p>
    <w:p w14:paraId="147AB801" w14:textId="77777777" w:rsidR="00D6764B" w:rsidRPr="00EF619C" w:rsidRDefault="00D6764B" w:rsidP="00F3415C">
      <w:pPr>
        <w:suppressAutoHyphens/>
        <w:ind w:left="540"/>
        <w:rPr>
          <w:rFonts w:ascii="Arial" w:hAnsi="Arial" w:cs="Arial"/>
          <w:sz w:val="18"/>
          <w:szCs w:val="18"/>
        </w:rPr>
      </w:pPr>
    </w:p>
    <w:p w14:paraId="42F1B8CF" w14:textId="77777777" w:rsidR="008A5DFA" w:rsidRPr="00EF619C" w:rsidRDefault="008A5DFA" w:rsidP="00F3415C">
      <w:pPr>
        <w:ind w:left="540"/>
        <w:rPr>
          <w:rFonts w:ascii="Arial" w:hAnsi="Arial" w:cs="Arial"/>
          <w:color w:val="CF4A02"/>
          <w:sz w:val="18"/>
          <w:szCs w:val="18"/>
        </w:rPr>
      </w:pPr>
      <w:r w:rsidRPr="00EF619C">
        <w:rPr>
          <w:rFonts w:ascii="Arial" w:hAnsi="Arial" w:cs="Arial"/>
          <w:b/>
          <w:bCs/>
          <w:color w:val="CF4A02"/>
          <w:sz w:val="18"/>
          <w:szCs w:val="18"/>
        </w:rPr>
        <w:t>Computer software</w:t>
      </w:r>
    </w:p>
    <w:p w14:paraId="4E4BAAC0" w14:textId="77777777" w:rsidR="008A5DFA" w:rsidRPr="00EF619C" w:rsidRDefault="008A5DFA" w:rsidP="00F3415C">
      <w:pPr>
        <w:ind w:left="540"/>
        <w:rPr>
          <w:rFonts w:ascii="Arial" w:hAnsi="Arial" w:cs="Arial"/>
          <w:sz w:val="18"/>
          <w:szCs w:val="18"/>
        </w:rPr>
      </w:pPr>
    </w:p>
    <w:p w14:paraId="47E26184" w14:textId="77777777" w:rsidR="008A5DFA" w:rsidRPr="00EF619C" w:rsidRDefault="008A5DFA" w:rsidP="00F3415C">
      <w:pPr>
        <w:ind w:left="540"/>
        <w:rPr>
          <w:rFonts w:ascii="Arial" w:hAnsi="Arial" w:cs="Arial"/>
          <w:sz w:val="18"/>
          <w:szCs w:val="18"/>
        </w:rPr>
      </w:pPr>
      <w:r w:rsidRPr="00EF619C">
        <w:rPr>
          <w:rFonts w:ascii="Arial" w:hAnsi="Arial" w:cs="Arial"/>
          <w:sz w:val="18"/>
          <w:szCs w:val="18"/>
        </w:rPr>
        <w:t>Acquired computer software licen</w:t>
      </w:r>
      <w:r w:rsidR="00D6764B" w:rsidRPr="00EF619C">
        <w:rPr>
          <w:rFonts w:ascii="Arial" w:hAnsi="Arial" w:cs="Arial"/>
          <w:sz w:val="18"/>
          <w:szCs w:val="18"/>
        </w:rPr>
        <w:t>s</w:t>
      </w:r>
      <w:r w:rsidRPr="00EF619C">
        <w:rPr>
          <w:rFonts w:ascii="Arial" w:hAnsi="Arial" w:cs="Arial"/>
          <w:sz w:val="18"/>
          <w:szCs w:val="18"/>
        </w:rPr>
        <w:t xml:space="preserve">es are capitalised on the basis of the costs </w:t>
      </w:r>
      <w:r w:rsidR="007E2424" w:rsidRPr="00EF619C">
        <w:rPr>
          <w:rFonts w:ascii="Arial" w:hAnsi="Arial" w:cs="Arial"/>
          <w:sz w:val="18"/>
          <w:szCs w:val="18"/>
        </w:rPr>
        <w:t>and t</w:t>
      </w:r>
      <w:r w:rsidRPr="00EF619C">
        <w:rPr>
          <w:rFonts w:ascii="Arial" w:hAnsi="Arial" w:cs="Arial"/>
          <w:sz w:val="18"/>
          <w:szCs w:val="18"/>
        </w:rPr>
        <w:t xml:space="preserve">hese costs are amortised over their estimated useful lives </w:t>
      </w:r>
      <w:r w:rsidR="005170A8" w:rsidRPr="00EF619C">
        <w:rPr>
          <w:rFonts w:ascii="Arial" w:hAnsi="Arial" w:cs="Arial"/>
          <w:sz w:val="18"/>
          <w:szCs w:val="18"/>
          <w:lang w:val="en-GB"/>
        </w:rPr>
        <w:t>5</w:t>
      </w:r>
      <w:r w:rsidRPr="00EF619C">
        <w:rPr>
          <w:rFonts w:ascii="Arial" w:hAnsi="Arial" w:cs="Arial"/>
          <w:sz w:val="18"/>
          <w:szCs w:val="18"/>
        </w:rPr>
        <w:t xml:space="preserve"> years</w:t>
      </w:r>
      <w:r w:rsidRPr="00EF619C">
        <w:rPr>
          <w:rFonts w:ascii="Arial" w:hAnsi="Arial" w:cs="Arial"/>
          <w:sz w:val="18"/>
          <w:szCs w:val="18"/>
          <w:cs/>
        </w:rPr>
        <w:t>.</w:t>
      </w:r>
    </w:p>
    <w:p w14:paraId="52C3CFA8" w14:textId="77777777" w:rsidR="008A5DFA" w:rsidRPr="00EF619C" w:rsidRDefault="008A5DFA" w:rsidP="00F3415C">
      <w:pPr>
        <w:ind w:left="540"/>
        <w:rPr>
          <w:rFonts w:ascii="Arial" w:hAnsi="Arial" w:cs="Arial"/>
          <w:sz w:val="18"/>
          <w:szCs w:val="18"/>
        </w:rPr>
      </w:pPr>
    </w:p>
    <w:p w14:paraId="3D023D8B" w14:textId="77777777" w:rsidR="008A5DFA" w:rsidRPr="00EF619C" w:rsidRDefault="008A5DFA" w:rsidP="00F3415C">
      <w:pPr>
        <w:suppressAutoHyphens/>
        <w:ind w:left="540"/>
        <w:rPr>
          <w:rFonts w:ascii="Arial" w:hAnsi="Arial" w:cs="Arial"/>
          <w:sz w:val="18"/>
          <w:szCs w:val="18"/>
        </w:rPr>
      </w:pPr>
      <w:r w:rsidRPr="00EF619C">
        <w:rPr>
          <w:rFonts w:ascii="Arial" w:hAnsi="Arial" w:cs="Arial"/>
          <w:sz w:val="18"/>
          <w:szCs w:val="18"/>
        </w:rPr>
        <w:t>Costs associated with developing or maintaining computer software programmes are recognised as an expense as incurred</w:t>
      </w:r>
      <w:r w:rsidR="00D6764B" w:rsidRPr="00EF619C">
        <w:rPr>
          <w:rFonts w:ascii="Arial" w:hAnsi="Arial" w:cs="Arial"/>
          <w:sz w:val="18"/>
          <w:szCs w:val="18"/>
        </w:rPr>
        <w:t>.</w:t>
      </w:r>
    </w:p>
    <w:p w14:paraId="19FFCB59" w14:textId="77777777" w:rsidR="00C04C0F" w:rsidRPr="00EF619C" w:rsidRDefault="00C04C0F" w:rsidP="00F3415C">
      <w:pPr>
        <w:ind w:left="540"/>
        <w:rPr>
          <w:rFonts w:ascii="Arial" w:hAnsi="Arial" w:cs="Arial"/>
          <w:sz w:val="18"/>
          <w:szCs w:val="18"/>
        </w:rPr>
      </w:pPr>
    </w:p>
    <w:p w14:paraId="0528E49C" w14:textId="23820690" w:rsidR="008A5DFA" w:rsidRPr="00EF619C" w:rsidRDefault="000D24EB" w:rsidP="00F3415C">
      <w:pPr>
        <w:suppressAutoHyphens/>
        <w:ind w:left="540" w:hanging="540"/>
        <w:rPr>
          <w:rFonts w:ascii="Arial" w:hAnsi="Arial" w:cs="Arial"/>
          <w:b/>
          <w:bCs/>
          <w:color w:val="CF4A02"/>
          <w:sz w:val="18"/>
          <w:szCs w:val="18"/>
          <w:lang w:val="en-GB"/>
        </w:rPr>
      </w:pPr>
      <w:r w:rsidRPr="00EF619C">
        <w:rPr>
          <w:rFonts w:ascii="Arial" w:hAnsi="Arial" w:cs="Arial"/>
          <w:b/>
          <w:bCs/>
          <w:color w:val="CF4A02"/>
          <w:sz w:val="18"/>
          <w:szCs w:val="18"/>
          <w:lang w:val="en-GB"/>
        </w:rPr>
        <w:t>6.1</w:t>
      </w:r>
      <w:r w:rsidR="00ED4949" w:rsidRPr="00EF619C">
        <w:rPr>
          <w:rFonts w:ascii="Arial" w:hAnsi="Arial" w:cs="Arial"/>
          <w:b/>
          <w:bCs/>
          <w:color w:val="CF4A02"/>
          <w:sz w:val="18"/>
          <w:szCs w:val="18"/>
          <w:lang w:val="en-GB"/>
        </w:rPr>
        <w:t>2</w:t>
      </w:r>
      <w:r w:rsidR="008A5DFA" w:rsidRPr="00EF619C">
        <w:rPr>
          <w:rFonts w:ascii="Arial" w:hAnsi="Arial" w:cs="Arial"/>
          <w:b/>
          <w:bCs/>
          <w:color w:val="CF4A02"/>
          <w:sz w:val="18"/>
          <w:szCs w:val="18"/>
          <w:lang w:val="en-GB"/>
        </w:rPr>
        <w:tab/>
        <w:t>Impairment of assets</w:t>
      </w:r>
    </w:p>
    <w:p w14:paraId="0CD6EEE5" w14:textId="77777777" w:rsidR="008A5DFA" w:rsidRPr="00EF619C" w:rsidRDefault="008A5DFA" w:rsidP="00F3415C">
      <w:pPr>
        <w:ind w:left="540"/>
        <w:rPr>
          <w:rFonts w:ascii="Arial" w:hAnsi="Arial" w:cs="Arial"/>
          <w:sz w:val="18"/>
          <w:szCs w:val="18"/>
        </w:rPr>
      </w:pPr>
    </w:p>
    <w:p w14:paraId="2C977FD7" w14:textId="77777777" w:rsidR="00F77BCB" w:rsidRPr="00EF619C" w:rsidRDefault="00F77BCB" w:rsidP="00F3415C">
      <w:pPr>
        <w:ind w:left="540"/>
        <w:rPr>
          <w:rFonts w:ascii="Arial" w:hAnsi="Arial" w:cs="Arial"/>
          <w:sz w:val="18"/>
          <w:szCs w:val="18"/>
        </w:rPr>
      </w:pPr>
      <w:r w:rsidRPr="00EF619C">
        <w:rPr>
          <w:rFonts w:ascii="Arial" w:hAnsi="Arial" w:cs="Arial"/>
          <w:spacing w:val="-2"/>
          <w:sz w:val="18"/>
          <w:szCs w:val="18"/>
        </w:rPr>
        <w:t>Assets that are subject to amortisation are reviewed for impairment whenever there is an indication of impairment.</w:t>
      </w:r>
      <w:r w:rsidRPr="00EF619C">
        <w:rPr>
          <w:rFonts w:ascii="Arial" w:hAnsi="Arial" w:cs="Arial"/>
          <w:sz w:val="18"/>
          <w:szCs w:val="18"/>
        </w:rPr>
        <w:t xml:space="preserve"> An impairment loss is recognised for the amount by which the carrying amount of the assets exceeds its recoverable amount. The recoverable amount is the higher of an asset’s fair value less costs of disposal and value in use. </w:t>
      </w:r>
    </w:p>
    <w:p w14:paraId="4B101ADE" w14:textId="77777777" w:rsidR="00F77BCB" w:rsidRPr="00EF619C" w:rsidRDefault="00F77BCB" w:rsidP="00F3415C">
      <w:pPr>
        <w:ind w:left="540"/>
        <w:rPr>
          <w:rFonts w:ascii="Arial" w:hAnsi="Arial" w:cs="Arial"/>
          <w:sz w:val="18"/>
          <w:szCs w:val="18"/>
        </w:rPr>
      </w:pPr>
    </w:p>
    <w:p w14:paraId="43E3A697" w14:textId="59DB5EC8" w:rsidR="000E7F70" w:rsidRDefault="00F77BCB" w:rsidP="00F3415C">
      <w:pPr>
        <w:ind w:left="540"/>
        <w:rPr>
          <w:rFonts w:ascii="Arial" w:hAnsi="Arial" w:cs="Arial"/>
          <w:sz w:val="18"/>
          <w:szCs w:val="18"/>
        </w:rPr>
      </w:pPr>
      <w:r w:rsidRPr="00EF619C">
        <w:rPr>
          <w:rFonts w:ascii="Arial" w:hAnsi="Arial" w:cs="Arial"/>
          <w:sz w:val="18"/>
          <w:szCs w:val="18"/>
        </w:rPr>
        <w:t>Where the reasons for previously recognised impairments no longer exist, the impairment losses on the assets concerned other than goodwill is reversed</w:t>
      </w:r>
      <w:r w:rsidR="00D6764B" w:rsidRPr="00EF619C">
        <w:rPr>
          <w:rFonts w:ascii="Arial" w:hAnsi="Arial" w:cs="Arial"/>
          <w:sz w:val="18"/>
          <w:szCs w:val="18"/>
        </w:rPr>
        <w:t>.</w:t>
      </w:r>
    </w:p>
    <w:p w14:paraId="0F7AD6EF" w14:textId="77777777" w:rsidR="0084258E" w:rsidRPr="00EF619C" w:rsidRDefault="0084258E">
      <w:pPr>
        <w:jc w:val="left"/>
        <w:rPr>
          <w:rFonts w:ascii="Arial" w:hAnsi="Arial" w:cs="Arial"/>
          <w:sz w:val="18"/>
          <w:szCs w:val="18"/>
        </w:rPr>
      </w:pPr>
      <w:r w:rsidRPr="00EF619C">
        <w:rPr>
          <w:rFonts w:ascii="Arial" w:hAnsi="Arial" w:cs="Arial"/>
          <w:sz w:val="18"/>
          <w:szCs w:val="18"/>
        </w:rPr>
        <w:br w:type="page"/>
      </w:r>
    </w:p>
    <w:p w14:paraId="327821DC" w14:textId="77777777" w:rsidR="0084258E" w:rsidRPr="00957C65" w:rsidRDefault="0084258E" w:rsidP="00DC65C1">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84258E" w:rsidRPr="00957C65" w14:paraId="34F47E00" w14:textId="77777777" w:rsidTr="00AD475B">
        <w:trPr>
          <w:trHeight w:val="386"/>
        </w:trPr>
        <w:tc>
          <w:tcPr>
            <w:tcW w:w="9464" w:type="dxa"/>
            <w:shd w:val="clear" w:color="auto" w:fill="FFA543"/>
            <w:vAlign w:val="center"/>
          </w:tcPr>
          <w:p w14:paraId="45B7BDAD" w14:textId="77777777" w:rsidR="0084258E" w:rsidRPr="00957C65" w:rsidRDefault="0084258E" w:rsidP="00AD475B">
            <w:pPr>
              <w:ind w:left="432" w:hanging="432"/>
              <w:jc w:val="thaiDistribute"/>
              <w:rPr>
                <w:rFonts w:ascii="Arial" w:eastAsia="Arial Unicode MS" w:hAnsi="Arial" w:cs="Arial"/>
                <w:color w:val="FFFFFF"/>
                <w:sz w:val="18"/>
                <w:szCs w:val="18"/>
                <w:rtl/>
                <w:cs/>
                <w:lang w:val="en-GB"/>
              </w:rPr>
            </w:pPr>
            <w:r w:rsidRPr="00957C65">
              <w:rPr>
                <w:rFonts w:ascii="Arial" w:hAnsi="Arial" w:cs="Arial"/>
                <w:b/>
                <w:bCs/>
                <w:color w:val="FFFFFF"/>
                <w:sz w:val="18"/>
                <w:szCs w:val="18"/>
                <w:lang w:val="en-GB"/>
              </w:rPr>
              <w:t>6</w:t>
            </w:r>
            <w:r w:rsidRPr="00957C65">
              <w:rPr>
                <w:rFonts w:ascii="Arial" w:hAnsi="Arial" w:cs="Arial"/>
                <w:b/>
                <w:bCs/>
                <w:color w:val="FFFFFF"/>
                <w:sz w:val="18"/>
                <w:szCs w:val="18"/>
                <w:lang w:val="en-GB"/>
              </w:rPr>
              <w:tab/>
              <w:t>Accounting policies</w:t>
            </w:r>
            <w:r w:rsidRPr="00957C65">
              <w:rPr>
                <w:rFonts w:ascii="Arial" w:hAnsi="Arial" w:cs="Arial"/>
                <w:color w:val="FFFFFF"/>
                <w:sz w:val="18"/>
                <w:szCs w:val="18"/>
                <w:lang w:val="en-GB"/>
              </w:rPr>
              <w:t xml:space="preserve"> (Cont’d)</w:t>
            </w:r>
          </w:p>
        </w:tc>
      </w:tr>
    </w:tbl>
    <w:p w14:paraId="22928BE9" w14:textId="77777777" w:rsidR="0084258E" w:rsidRPr="00957C65" w:rsidRDefault="0084258E" w:rsidP="0084258E">
      <w:pPr>
        <w:pStyle w:val="ListParagraph"/>
        <w:spacing w:after="0" w:line="240" w:lineRule="auto"/>
        <w:ind w:left="540"/>
        <w:jc w:val="both"/>
        <w:rPr>
          <w:rFonts w:ascii="Arial" w:eastAsia="Arial Unicode MS" w:hAnsi="Arial" w:cs="Arial"/>
          <w:b/>
          <w:bCs/>
          <w:color w:val="CF4A02"/>
          <w:sz w:val="18"/>
          <w:szCs w:val="18"/>
          <w:lang w:val="en-GB"/>
        </w:rPr>
      </w:pPr>
    </w:p>
    <w:p w14:paraId="6B0E2F2D" w14:textId="69E972CE" w:rsidR="00DA55B2" w:rsidRPr="00957C65" w:rsidRDefault="000D24EB" w:rsidP="00F3415C">
      <w:pPr>
        <w:suppressAutoHyphens/>
        <w:ind w:left="540" w:hanging="540"/>
        <w:rPr>
          <w:rFonts w:ascii="Arial" w:hAnsi="Arial" w:cs="Arial"/>
          <w:b/>
          <w:bCs/>
          <w:color w:val="CF4A02"/>
          <w:sz w:val="18"/>
          <w:szCs w:val="18"/>
          <w:lang w:val="en-GB"/>
        </w:rPr>
      </w:pPr>
      <w:r w:rsidRPr="00957C65">
        <w:rPr>
          <w:rFonts w:ascii="Arial" w:hAnsi="Arial" w:cs="Arial"/>
          <w:b/>
          <w:bCs/>
          <w:color w:val="CF4A02"/>
          <w:sz w:val="18"/>
          <w:szCs w:val="18"/>
          <w:lang w:val="en-GB"/>
        </w:rPr>
        <w:t>6.1</w:t>
      </w:r>
      <w:r w:rsidR="00ED4949" w:rsidRPr="00957C65">
        <w:rPr>
          <w:rFonts w:ascii="Arial" w:hAnsi="Arial" w:cs="Arial"/>
          <w:b/>
          <w:bCs/>
          <w:color w:val="CF4A02"/>
          <w:sz w:val="18"/>
          <w:szCs w:val="18"/>
          <w:lang w:val="en-GB"/>
        </w:rPr>
        <w:t>3</w:t>
      </w:r>
      <w:r w:rsidR="00DA55B2" w:rsidRPr="00957C65">
        <w:rPr>
          <w:rFonts w:ascii="Arial" w:hAnsi="Arial" w:cs="Arial"/>
          <w:b/>
          <w:bCs/>
          <w:color w:val="CF4A02"/>
          <w:sz w:val="18"/>
          <w:szCs w:val="18"/>
          <w:lang w:val="en-GB"/>
        </w:rPr>
        <w:tab/>
        <w:t xml:space="preserve">Leases </w:t>
      </w:r>
    </w:p>
    <w:p w14:paraId="5A3E7E28" w14:textId="77777777" w:rsidR="00957C65" w:rsidRPr="00957C65" w:rsidRDefault="00957C65" w:rsidP="00F3415C">
      <w:pPr>
        <w:pStyle w:val="ListParagraph"/>
        <w:spacing w:after="0" w:line="240" w:lineRule="auto"/>
        <w:ind w:left="540"/>
        <w:jc w:val="both"/>
        <w:outlineLvl w:val="2"/>
        <w:rPr>
          <w:rFonts w:ascii="Arial" w:hAnsi="Arial" w:cs="Arial"/>
          <w:sz w:val="18"/>
          <w:szCs w:val="18"/>
          <w:u w:val="single"/>
        </w:rPr>
      </w:pPr>
      <w:bookmarkStart w:id="15" w:name="_Toc48736029"/>
    </w:p>
    <w:p w14:paraId="74D3FCEF" w14:textId="7AB05875" w:rsidR="00DA55B2" w:rsidRPr="00957C65" w:rsidRDefault="000D24EB" w:rsidP="00F3415C">
      <w:pPr>
        <w:pStyle w:val="ListParagraph"/>
        <w:spacing w:after="0" w:line="240" w:lineRule="auto"/>
        <w:ind w:left="540"/>
        <w:jc w:val="both"/>
        <w:outlineLvl w:val="2"/>
        <w:rPr>
          <w:rFonts w:ascii="Arial" w:hAnsi="Arial" w:cs="Arial"/>
          <w:sz w:val="18"/>
          <w:szCs w:val="18"/>
          <w:u w:val="single"/>
        </w:rPr>
      </w:pPr>
      <w:r w:rsidRPr="00957C65">
        <w:rPr>
          <w:rFonts w:ascii="Arial" w:hAnsi="Arial" w:cs="Arial"/>
          <w:sz w:val="18"/>
          <w:szCs w:val="18"/>
          <w:u w:val="single"/>
        </w:rPr>
        <w:t>For the year ended 31 December 202</w:t>
      </w:r>
      <w:bookmarkEnd w:id="15"/>
      <w:r w:rsidRPr="00957C65">
        <w:rPr>
          <w:rFonts w:ascii="Arial" w:hAnsi="Arial" w:cs="Arial"/>
          <w:sz w:val="18"/>
          <w:szCs w:val="18"/>
          <w:u w:val="single"/>
        </w:rPr>
        <w:t>0</w:t>
      </w:r>
    </w:p>
    <w:p w14:paraId="039B65F2" w14:textId="77777777" w:rsidR="000D24EB" w:rsidRPr="00957C65" w:rsidRDefault="000D24EB" w:rsidP="00F3415C">
      <w:pPr>
        <w:pStyle w:val="ListParagraph"/>
        <w:spacing w:after="0" w:line="240" w:lineRule="auto"/>
        <w:ind w:left="540"/>
        <w:jc w:val="both"/>
        <w:outlineLvl w:val="2"/>
        <w:rPr>
          <w:rFonts w:ascii="Arial" w:hAnsi="Arial" w:cs="Arial"/>
          <w:sz w:val="18"/>
          <w:szCs w:val="18"/>
          <w:u w:val="single"/>
        </w:rPr>
      </w:pPr>
    </w:p>
    <w:p w14:paraId="7BA2B7F9" w14:textId="77777777" w:rsidR="00041DDA" w:rsidRPr="00957C65" w:rsidRDefault="00041DDA" w:rsidP="00F3415C">
      <w:pPr>
        <w:pStyle w:val="ListParagraph"/>
        <w:spacing w:after="0" w:line="240" w:lineRule="auto"/>
        <w:ind w:left="540"/>
        <w:jc w:val="both"/>
        <w:rPr>
          <w:rFonts w:ascii="Arial" w:eastAsia="Arial Unicode MS" w:hAnsi="Arial" w:cs="Arial"/>
          <w:b/>
          <w:bCs/>
          <w:color w:val="CF4A02"/>
          <w:sz w:val="18"/>
          <w:szCs w:val="18"/>
          <w:lang w:val="en-GB"/>
        </w:rPr>
      </w:pPr>
      <w:r w:rsidRPr="00957C65">
        <w:rPr>
          <w:rFonts w:ascii="Arial" w:eastAsia="Arial Unicode MS" w:hAnsi="Arial" w:cs="Arial"/>
          <w:b/>
          <w:bCs/>
          <w:color w:val="CF4A02"/>
          <w:sz w:val="18"/>
          <w:szCs w:val="18"/>
          <w:lang w:val="en-GB"/>
        </w:rPr>
        <w:t>Leases - where the Group is the lessee</w:t>
      </w:r>
    </w:p>
    <w:p w14:paraId="2C78BB1A" w14:textId="77777777" w:rsidR="00041DDA" w:rsidRPr="00957C65" w:rsidRDefault="00041DDA" w:rsidP="00F3415C">
      <w:pPr>
        <w:pStyle w:val="ListParagraph"/>
        <w:spacing w:after="0" w:line="240" w:lineRule="auto"/>
        <w:ind w:left="540"/>
        <w:jc w:val="both"/>
        <w:rPr>
          <w:rFonts w:ascii="Arial" w:hAnsi="Arial" w:cs="Arial"/>
          <w:color w:val="000000"/>
          <w:spacing w:val="-2"/>
          <w:sz w:val="18"/>
          <w:szCs w:val="18"/>
        </w:rPr>
      </w:pPr>
    </w:p>
    <w:p w14:paraId="2EAEA0CC" w14:textId="77777777" w:rsidR="00041DDA" w:rsidRPr="00957C65" w:rsidRDefault="000D24EB" w:rsidP="00F3415C">
      <w:pPr>
        <w:pStyle w:val="ListParagraph"/>
        <w:spacing w:after="0" w:line="240" w:lineRule="auto"/>
        <w:ind w:left="540"/>
        <w:jc w:val="both"/>
        <w:rPr>
          <w:rFonts w:ascii="Arial" w:hAnsi="Arial" w:cs="Arial"/>
          <w:color w:val="000000"/>
          <w:spacing w:val="-2"/>
          <w:sz w:val="18"/>
          <w:szCs w:val="18"/>
        </w:rPr>
      </w:pPr>
      <w:r w:rsidRPr="00957C65">
        <w:rPr>
          <w:rFonts w:ascii="Arial" w:hAnsi="Arial" w:cs="Arial"/>
          <w:color w:val="000000"/>
          <w:spacing w:val="-2"/>
          <w:sz w:val="18"/>
          <w:szCs w:val="18"/>
        </w:rPr>
        <w:t>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w:t>
      </w:r>
    </w:p>
    <w:p w14:paraId="7C5B8F77" w14:textId="77777777" w:rsidR="000D24EB" w:rsidRPr="00957C65" w:rsidRDefault="000D24EB" w:rsidP="00F3415C">
      <w:pPr>
        <w:pStyle w:val="ListParagraph"/>
        <w:spacing w:after="0" w:line="240" w:lineRule="auto"/>
        <w:ind w:left="540"/>
        <w:jc w:val="both"/>
        <w:rPr>
          <w:rFonts w:ascii="Arial" w:hAnsi="Arial" w:cs="Arial"/>
          <w:color w:val="000000"/>
          <w:spacing w:val="-2"/>
          <w:sz w:val="18"/>
          <w:szCs w:val="18"/>
        </w:rPr>
      </w:pPr>
    </w:p>
    <w:p w14:paraId="5F9BD4DF" w14:textId="77777777" w:rsidR="000D24EB" w:rsidRPr="00957C65" w:rsidRDefault="000D24EB" w:rsidP="00F3415C">
      <w:pPr>
        <w:ind w:left="540"/>
        <w:jc w:val="thaiDistribute"/>
        <w:rPr>
          <w:rFonts w:ascii="Arial" w:eastAsia="Calibri" w:hAnsi="Arial" w:cs="Arial"/>
          <w:color w:val="000000"/>
          <w:spacing w:val="-2"/>
          <w:sz w:val="18"/>
          <w:szCs w:val="18"/>
          <w:lang w:eastAsia="en-US"/>
        </w:rPr>
      </w:pPr>
      <w:r w:rsidRPr="00957C65">
        <w:rPr>
          <w:rFonts w:ascii="Arial" w:eastAsia="Calibri" w:hAnsi="Arial" w:cs="Arial"/>
          <w:color w:val="000000"/>
          <w:spacing w:val="-2"/>
          <w:sz w:val="18"/>
          <w:szCs w:val="18"/>
          <w:lang w:eastAsia="en-US"/>
        </w:rPr>
        <w:t xml:space="preserve">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 </w:t>
      </w:r>
    </w:p>
    <w:p w14:paraId="7842469A" w14:textId="77777777" w:rsidR="000D24EB" w:rsidRPr="00957C65" w:rsidRDefault="000D24EB" w:rsidP="00F3415C">
      <w:pPr>
        <w:ind w:left="540"/>
        <w:jc w:val="thaiDistribute"/>
        <w:rPr>
          <w:rFonts w:ascii="Arial" w:eastAsia="Calibri" w:hAnsi="Arial" w:cs="Arial"/>
          <w:color w:val="000000"/>
          <w:spacing w:val="-2"/>
          <w:sz w:val="18"/>
          <w:szCs w:val="18"/>
          <w:lang w:eastAsia="en-US"/>
        </w:rPr>
      </w:pPr>
    </w:p>
    <w:p w14:paraId="219B68C0" w14:textId="77777777" w:rsidR="000D24EB" w:rsidRPr="00957C65" w:rsidRDefault="000D24EB" w:rsidP="00F3415C">
      <w:pPr>
        <w:ind w:left="540"/>
        <w:jc w:val="thaiDistribute"/>
        <w:rPr>
          <w:rFonts w:ascii="Arial" w:hAnsi="Arial" w:cs="Arial"/>
          <w:sz w:val="18"/>
          <w:szCs w:val="18"/>
          <w:lang w:val="en-GB"/>
        </w:rPr>
      </w:pPr>
      <w:r w:rsidRPr="00957C65">
        <w:rPr>
          <w:rFonts w:ascii="Arial" w:hAnsi="Arial" w:cs="Arial"/>
          <w:sz w:val="18"/>
          <w:szCs w:val="18"/>
          <w:lang w:val="en-GB"/>
        </w:rPr>
        <w:t>Assets and liabilities arising from a lease are initially measured on a present value basis. Lease liabilities include the net present value of the following lease payments:</w:t>
      </w:r>
    </w:p>
    <w:p w14:paraId="620E4951" w14:textId="77777777" w:rsidR="000D24EB" w:rsidRPr="00957C65" w:rsidRDefault="000D24EB" w:rsidP="00F3415C">
      <w:pPr>
        <w:ind w:left="540"/>
        <w:jc w:val="thaiDistribute"/>
        <w:rPr>
          <w:rFonts w:ascii="Arial" w:hAnsi="Arial" w:cs="Arial"/>
          <w:sz w:val="18"/>
          <w:szCs w:val="18"/>
          <w:lang w:val="en-GB"/>
        </w:rPr>
      </w:pPr>
    </w:p>
    <w:p w14:paraId="591F91C6" w14:textId="77777777" w:rsidR="000D24EB" w:rsidRPr="00957C65" w:rsidRDefault="000D24EB" w:rsidP="00F3415C">
      <w:pPr>
        <w:pStyle w:val="ListParagraph"/>
        <w:numPr>
          <w:ilvl w:val="0"/>
          <w:numId w:val="7"/>
        </w:numPr>
        <w:tabs>
          <w:tab w:val="left" w:pos="810"/>
        </w:tabs>
        <w:spacing w:after="0" w:line="240" w:lineRule="auto"/>
        <w:ind w:left="810" w:hanging="284"/>
        <w:jc w:val="both"/>
        <w:rPr>
          <w:rFonts w:ascii="Arial" w:hAnsi="Arial" w:cs="Arial"/>
          <w:sz w:val="18"/>
          <w:szCs w:val="18"/>
        </w:rPr>
      </w:pPr>
      <w:r w:rsidRPr="00957C65">
        <w:rPr>
          <w:rFonts w:ascii="Arial" w:hAnsi="Arial" w:cs="Arial"/>
          <w:sz w:val="18"/>
          <w:szCs w:val="18"/>
        </w:rPr>
        <w:t>fixed payments (including in-substance fixed payments), less any lease incentives receivable</w:t>
      </w:r>
    </w:p>
    <w:p w14:paraId="2B28419B" w14:textId="77777777" w:rsidR="000D24EB" w:rsidRPr="00957C65" w:rsidRDefault="000D24EB" w:rsidP="00F3415C">
      <w:pPr>
        <w:pStyle w:val="ListParagraph"/>
        <w:numPr>
          <w:ilvl w:val="0"/>
          <w:numId w:val="7"/>
        </w:numPr>
        <w:tabs>
          <w:tab w:val="left" w:pos="810"/>
        </w:tabs>
        <w:spacing w:after="0" w:line="240" w:lineRule="auto"/>
        <w:ind w:left="810" w:hanging="284"/>
        <w:jc w:val="both"/>
        <w:rPr>
          <w:rFonts w:ascii="Arial" w:hAnsi="Arial" w:cs="Arial"/>
          <w:sz w:val="18"/>
          <w:szCs w:val="18"/>
        </w:rPr>
      </w:pPr>
      <w:r w:rsidRPr="00957C65">
        <w:rPr>
          <w:rFonts w:ascii="Arial" w:hAnsi="Arial" w:cs="Arial"/>
          <w:sz w:val="18"/>
          <w:szCs w:val="18"/>
        </w:rPr>
        <w:t>variable lease payment that are based on an index or a rate</w:t>
      </w:r>
    </w:p>
    <w:p w14:paraId="4269A7A2" w14:textId="77777777" w:rsidR="000D24EB" w:rsidRPr="00957C65" w:rsidRDefault="000D24EB" w:rsidP="00F3415C">
      <w:pPr>
        <w:pStyle w:val="ListParagraph"/>
        <w:numPr>
          <w:ilvl w:val="0"/>
          <w:numId w:val="7"/>
        </w:numPr>
        <w:tabs>
          <w:tab w:val="left" w:pos="810"/>
        </w:tabs>
        <w:spacing w:after="0" w:line="240" w:lineRule="auto"/>
        <w:ind w:left="810" w:hanging="284"/>
        <w:jc w:val="both"/>
        <w:rPr>
          <w:rFonts w:ascii="Arial" w:hAnsi="Arial" w:cs="Arial"/>
          <w:sz w:val="18"/>
          <w:szCs w:val="18"/>
        </w:rPr>
      </w:pPr>
      <w:r w:rsidRPr="00957C65">
        <w:rPr>
          <w:rFonts w:ascii="Arial" w:hAnsi="Arial" w:cs="Arial"/>
          <w:sz w:val="18"/>
          <w:szCs w:val="18"/>
        </w:rPr>
        <w:t>amounts expected to be payable by the lessee under residual value guarantees</w:t>
      </w:r>
    </w:p>
    <w:p w14:paraId="6A50C0E6" w14:textId="77777777" w:rsidR="000D24EB" w:rsidRPr="00957C65" w:rsidRDefault="000D24EB" w:rsidP="00F3415C">
      <w:pPr>
        <w:pStyle w:val="ListParagraph"/>
        <w:numPr>
          <w:ilvl w:val="0"/>
          <w:numId w:val="7"/>
        </w:numPr>
        <w:tabs>
          <w:tab w:val="left" w:pos="810"/>
        </w:tabs>
        <w:spacing w:after="0" w:line="240" w:lineRule="auto"/>
        <w:ind w:left="810" w:hanging="284"/>
        <w:jc w:val="both"/>
        <w:rPr>
          <w:rFonts w:ascii="Arial" w:hAnsi="Arial" w:cs="Arial"/>
          <w:sz w:val="18"/>
          <w:szCs w:val="18"/>
        </w:rPr>
      </w:pPr>
      <w:r w:rsidRPr="00957C65">
        <w:rPr>
          <w:rFonts w:ascii="Arial" w:hAnsi="Arial" w:cs="Arial"/>
          <w:sz w:val="18"/>
          <w:szCs w:val="18"/>
        </w:rPr>
        <w:t>the exercise price of a purchase option if the lessee is reasonably certain to exercise that option, and</w:t>
      </w:r>
    </w:p>
    <w:p w14:paraId="37052999" w14:textId="77777777" w:rsidR="000D24EB" w:rsidRPr="00957C65" w:rsidRDefault="000D24EB" w:rsidP="00F3415C">
      <w:pPr>
        <w:pStyle w:val="ListParagraph"/>
        <w:numPr>
          <w:ilvl w:val="0"/>
          <w:numId w:val="7"/>
        </w:numPr>
        <w:tabs>
          <w:tab w:val="left" w:pos="810"/>
        </w:tabs>
        <w:spacing w:after="0" w:line="240" w:lineRule="auto"/>
        <w:ind w:left="810" w:hanging="284"/>
        <w:jc w:val="both"/>
        <w:rPr>
          <w:rFonts w:ascii="Arial" w:hAnsi="Arial" w:cs="Arial"/>
          <w:sz w:val="18"/>
          <w:szCs w:val="18"/>
        </w:rPr>
      </w:pPr>
      <w:r w:rsidRPr="00957C65">
        <w:rPr>
          <w:rFonts w:ascii="Arial" w:hAnsi="Arial" w:cs="Arial"/>
          <w:sz w:val="18"/>
          <w:szCs w:val="18"/>
        </w:rPr>
        <w:t>payments of penalties for terminating the lease, if the lease term reflects the lessee exercising that option.</w:t>
      </w:r>
    </w:p>
    <w:p w14:paraId="5C199797" w14:textId="77777777" w:rsidR="0084258E" w:rsidRPr="00957C65" w:rsidRDefault="0084258E" w:rsidP="00F3415C">
      <w:pPr>
        <w:ind w:left="540"/>
        <w:jc w:val="thaiDistribute"/>
        <w:rPr>
          <w:rFonts w:ascii="Arial" w:hAnsi="Arial" w:cs="Arial"/>
          <w:sz w:val="18"/>
          <w:szCs w:val="18"/>
          <w:lang w:val="en-GB"/>
        </w:rPr>
      </w:pPr>
    </w:p>
    <w:p w14:paraId="5CD960DB" w14:textId="754FA820" w:rsidR="000D24EB" w:rsidRDefault="000D24EB" w:rsidP="00F3415C">
      <w:pPr>
        <w:pStyle w:val="ListParagraph"/>
        <w:spacing w:after="0" w:line="240" w:lineRule="auto"/>
        <w:ind w:left="540"/>
        <w:jc w:val="both"/>
        <w:rPr>
          <w:rFonts w:ascii="Arial" w:hAnsi="Arial" w:cs="Arial"/>
          <w:sz w:val="18"/>
          <w:szCs w:val="18"/>
        </w:rPr>
      </w:pPr>
      <w:r w:rsidRPr="00957C65">
        <w:rPr>
          <w:rFonts w:ascii="Arial" w:hAnsi="Arial" w:cs="Arial"/>
          <w:sz w:val="18"/>
          <w:szCs w:val="18"/>
        </w:rPr>
        <w:t>Lease payments to be made under reasonably certain extension options are also included in the measurement of the liability.</w:t>
      </w:r>
    </w:p>
    <w:p w14:paraId="0BF1CE49" w14:textId="77777777" w:rsidR="00DC65C1" w:rsidRPr="00957C65" w:rsidRDefault="00DC65C1" w:rsidP="00F3415C">
      <w:pPr>
        <w:pStyle w:val="ListParagraph"/>
        <w:spacing w:after="0" w:line="240" w:lineRule="auto"/>
        <w:ind w:left="540"/>
        <w:jc w:val="both"/>
        <w:rPr>
          <w:rFonts w:ascii="Arial" w:hAnsi="Arial" w:cs="Arial"/>
          <w:sz w:val="18"/>
          <w:szCs w:val="18"/>
        </w:rPr>
      </w:pPr>
    </w:p>
    <w:p w14:paraId="1A65AC12" w14:textId="77777777" w:rsidR="000D24EB" w:rsidRPr="00957C65" w:rsidRDefault="000D24EB" w:rsidP="00F3415C">
      <w:pPr>
        <w:ind w:left="540"/>
        <w:rPr>
          <w:rFonts w:ascii="Arial" w:hAnsi="Arial" w:cs="Arial"/>
          <w:sz w:val="18"/>
          <w:szCs w:val="18"/>
        </w:rPr>
      </w:pPr>
      <w:r w:rsidRPr="00957C65">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4986E157" w14:textId="77777777" w:rsidR="000D24EB" w:rsidRPr="00957C65" w:rsidRDefault="000D24EB" w:rsidP="00F3415C">
      <w:pPr>
        <w:ind w:left="540"/>
        <w:rPr>
          <w:rFonts w:ascii="Arial" w:hAnsi="Arial" w:cs="Arial"/>
          <w:spacing w:val="-4"/>
          <w:sz w:val="18"/>
          <w:szCs w:val="18"/>
        </w:rPr>
      </w:pPr>
    </w:p>
    <w:p w14:paraId="567FA64A" w14:textId="77777777" w:rsidR="000D24EB" w:rsidRPr="00957C65" w:rsidRDefault="000D24EB" w:rsidP="00F3415C">
      <w:pPr>
        <w:ind w:left="540"/>
        <w:jc w:val="thaiDistribute"/>
        <w:rPr>
          <w:rFonts w:ascii="Arial" w:hAnsi="Arial" w:cs="Arial"/>
          <w:spacing w:val="-4"/>
          <w:sz w:val="18"/>
          <w:szCs w:val="18"/>
        </w:rPr>
      </w:pPr>
      <w:r w:rsidRPr="00957C65">
        <w:rPr>
          <w:rFonts w:ascii="Arial" w:hAnsi="Arial" w:cs="Arial"/>
          <w:spacing w:val="-4"/>
          <w:sz w:val="18"/>
          <w:szCs w:val="18"/>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7A1B3CFF" w14:textId="77777777" w:rsidR="000D24EB" w:rsidRPr="00957C65" w:rsidRDefault="000D24EB" w:rsidP="00F3415C">
      <w:pPr>
        <w:ind w:left="540"/>
        <w:jc w:val="thaiDistribute"/>
        <w:rPr>
          <w:rFonts w:ascii="Arial" w:hAnsi="Arial" w:cs="Arial"/>
          <w:spacing w:val="-4"/>
          <w:sz w:val="18"/>
          <w:szCs w:val="18"/>
        </w:rPr>
      </w:pPr>
    </w:p>
    <w:p w14:paraId="01FFF3DC" w14:textId="77777777" w:rsidR="000D24EB" w:rsidRPr="00957C65" w:rsidRDefault="000D24EB" w:rsidP="00F3415C">
      <w:pPr>
        <w:ind w:left="540"/>
        <w:jc w:val="thaiDistribute"/>
        <w:rPr>
          <w:rFonts w:ascii="Arial" w:hAnsi="Arial" w:cs="Arial"/>
          <w:sz w:val="18"/>
          <w:szCs w:val="18"/>
          <w:lang w:val="en-GB"/>
        </w:rPr>
      </w:pPr>
      <w:r w:rsidRPr="00957C65">
        <w:rPr>
          <w:rFonts w:ascii="Arial" w:hAnsi="Arial" w:cs="Arial"/>
          <w:sz w:val="18"/>
          <w:szCs w:val="18"/>
          <w:lang w:val="en-GB"/>
        </w:rPr>
        <w:t>Right-of-use assets are measured at cost comprising the following:</w:t>
      </w:r>
    </w:p>
    <w:p w14:paraId="533ADDB7" w14:textId="77777777" w:rsidR="000D24EB" w:rsidRPr="00957C65" w:rsidRDefault="000D24EB" w:rsidP="00F3415C">
      <w:pPr>
        <w:pStyle w:val="ListParagraph"/>
        <w:numPr>
          <w:ilvl w:val="0"/>
          <w:numId w:val="7"/>
        </w:numPr>
        <w:tabs>
          <w:tab w:val="left" w:pos="810"/>
        </w:tabs>
        <w:spacing w:after="0" w:line="240" w:lineRule="auto"/>
        <w:ind w:left="810" w:hanging="284"/>
        <w:jc w:val="both"/>
        <w:rPr>
          <w:rFonts w:ascii="Arial" w:hAnsi="Arial" w:cs="Arial"/>
          <w:sz w:val="18"/>
          <w:szCs w:val="18"/>
        </w:rPr>
      </w:pPr>
      <w:r w:rsidRPr="00957C65">
        <w:rPr>
          <w:rFonts w:ascii="Arial" w:hAnsi="Arial" w:cs="Arial"/>
          <w:sz w:val="18"/>
          <w:szCs w:val="18"/>
        </w:rPr>
        <w:t>the amount of the initial measurement of lease liability</w:t>
      </w:r>
    </w:p>
    <w:p w14:paraId="1458A86D" w14:textId="77777777" w:rsidR="000D24EB" w:rsidRPr="00957C65" w:rsidRDefault="000D24EB" w:rsidP="00F3415C">
      <w:pPr>
        <w:pStyle w:val="ListParagraph"/>
        <w:numPr>
          <w:ilvl w:val="0"/>
          <w:numId w:val="7"/>
        </w:numPr>
        <w:tabs>
          <w:tab w:val="left" w:pos="810"/>
        </w:tabs>
        <w:spacing w:after="0" w:line="240" w:lineRule="auto"/>
        <w:ind w:left="810" w:hanging="284"/>
        <w:jc w:val="both"/>
        <w:rPr>
          <w:rFonts w:ascii="Arial" w:hAnsi="Arial" w:cs="Arial"/>
          <w:sz w:val="18"/>
          <w:szCs w:val="18"/>
        </w:rPr>
      </w:pPr>
      <w:r w:rsidRPr="00957C65">
        <w:rPr>
          <w:rFonts w:ascii="Arial" w:hAnsi="Arial" w:cs="Arial"/>
          <w:sz w:val="18"/>
          <w:szCs w:val="18"/>
        </w:rPr>
        <w:t>any lease payments made at or before the commencement date less any lease incentives received</w:t>
      </w:r>
    </w:p>
    <w:p w14:paraId="28421A24" w14:textId="77777777" w:rsidR="000D24EB" w:rsidRPr="00957C65" w:rsidRDefault="000D24EB" w:rsidP="00F3415C">
      <w:pPr>
        <w:pStyle w:val="ListParagraph"/>
        <w:numPr>
          <w:ilvl w:val="0"/>
          <w:numId w:val="7"/>
        </w:numPr>
        <w:tabs>
          <w:tab w:val="left" w:pos="810"/>
        </w:tabs>
        <w:spacing w:after="0" w:line="240" w:lineRule="auto"/>
        <w:ind w:left="810" w:hanging="284"/>
        <w:jc w:val="both"/>
        <w:rPr>
          <w:rFonts w:ascii="Arial" w:hAnsi="Arial" w:cs="Arial"/>
          <w:sz w:val="18"/>
          <w:szCs w:val="18"/>
        </w:rPr>
      </w:pPr>
      <w:r w:rsidRPr="00957C65">
        <w:rPr>
          <w:rFonts w:ascii="Arial" w:hAnsi="Arial" w:cs="Arial"/>
          <w:sz w:val="18"/>
          <w:szCs w:val="18"/>
        </w:rPr>
        <w:t>any initial direct costs, and</w:t>
      </w:r>
    </w:p>
    <w:p w14:paraId="0AF1A7EE" w14:textId="77777777" w:rsidR="000D24EB" w:rsidRPr="00957C65" w:rsidRDefault="000D24EB" w:rsidP="00F3415C">
      <w:pPr>
        <w:pStyle w:val="ListParagraph"/>
        <w:numPr>
          <w:ilvl w:val="0"/>
          <w:numId w:val="7"/>
        </w:numPr>
        <w:tabs>
          <w:tab w:val="left" w:pos="810"/>
        </w:tabs>
        <w:spacing w:after="0" w:line="240" w:lineRule="auto"/>
        <w:ind w:left="810" w:hanging="284"/>
        <w:jc w:val="both"/>
        <w:rPr>
          <w:rFonts w:ascii="Arial" w:hAnsi="Arial" w:cs="Arial"/>
          <w:sz w:val="18"/>
          <w:szCs w:val="18"/>
        </w:rPr>
      </w:pPr>
      <w:r w:rsidRPr="00957C65">
        <w:rPr>
          <w:rFonts w:ascii="Arial" w:hAnsi="Arial" w:cs="Arial"/>
          <w:sz w:val="18"/>
          <w:szCs w:val="18"/>
        </w:rPr>
        <w:t xml:space="preserve">restoration costs. </w:t>
      </w:r>
    </w:p>
    <w:p w14:paraId="73C4088F" w14:textId="77777777" w:rsidR="000D24EB" w:rsidRPr="00957C65" w:rsidRDefault="000D24EB" w:rsidP="00F3415C">
      <w:pPr>
        <w:ind w:left="540"/>
        <w:jc w:val="thaiDistribute"/>
        <w:rPr>
          <w:rFonts w:ascii="Arial" w:hAnsi="Arial" w:cs="Arial"/>
          <w:sz w:val="18"/>
          <w:szCs w:val="18"/>
          <w:lang w:val="en-GB"/>
        </w:rPr>
      </w:pPr>
    </w:p>
    <w:p w14:paraId="42895182" w14:textId="62578CDA" w:rsidR="000D24EB" w:rsidRPr="00957C65" w:rsidRDefault="000D24EB" w:rsidP="00F3415C">
      <w:pPr>
        <w:ind w:left="540"/>
        <w:jc w:val="thaiDistribute"/>
        <w:rPr>
          <w:rFonts w:ascii="Arial" w:hAnsi="Arial" w:cs="Arial"/>
          <w:sz w:val="18"/>
          <w:szCs w:val="18"/>
          <w:lang w:val="en-GB"/>
        </w:rPr>
      </w:pPr>
      <w:r w:rsidRPr="00957C65">
        <w:rPr>
          <w:rFonts w:ascii="Arial" w:hAnsi="Arial" w:cs="Arial"/>
          <w:sz w:val="18"/>
          <w:szCs w:val="18"/>
          <w:lang w:val="en-GB"/>
        </w:rPr>
        <w:t xml:space="preserve">Payments associated with short-term leases and leases of low-value assets are recognised on a straight-line </w:t>
      </w:r>
      <w:r w:rsidRPr="00726D57">
        <w:rPr>
          <w:rFonts w:ascii="Arial" w:hAnsi="Arial" w:cs="Arial"/>
          <w:spacing w:val="-4"/>
          <w:sz w:val="18"/>
          <w:szCs w:val="18"/>
          <w:lang w:val="en-GB"/>
        </w:rPr>
        <w:t>basis as an expense in profit or loss. Short-term leases are leases with a lease term of 12 months or less. Low-value</w:t>
      </w:r>
      <w:r w:rsidRPr="00957C65">
        <w:rPr>
          <w:rFonts w:ascii="Arial" w:hAnsi="Arial" w:cs="Arial"/>
          <w:sz w:val="18"/>
          <w:szCs w:val="18"/>
          <w:lang w:val="en-GB"/>
        </w:rPr>
        <w:t xml:space="preserve"> assets comprise of copy machine.</w:t>
      </w:r>
    </w:p>
    <w:p w14:paraId="2908AFEF" w14:textId="77777777" w:rsidR="000D24EB" w:rsidRPr="00957C65" w:rsidRDefault="000D24EB" w:rsidP="00F3415C">
      <w:pPr>
        <w:ind w:left="540"/>
        <w:jc w:val="thaiDistribute"/>
        <w:rPr>
          <w:rFonts w:ascii="Arial" w:hAnsi="Arial" w:cs="Arial"/>
          <w:sz w:val="18"/>
          <w:szCs w:val="18"/>
          <w:lang w:val="en-GB"/>
        </w:rPr>
      </w:pPr>
    </w:p>
    <w:p w14:paraId="4D523725" w14:textId="77777777" w:rsidR="000D24EB" w:rsidRPr="00957C65" w:rsidRDefault="000D24EB" w:rsidP="00F3415C">
      <w:pPr>
        <w:ind w:left="540"/>
        <w:jc w:val="thaiDistribute"/>
        <w:rPr>
          <w:rFonts w:ascii="Arial" w:hAnsi="Arial" w:cs="Arial"/>
          <w:sz w:val="18"/>
          <w:szCs w:val="18"/>
          <w:u w:val="single"/>
          <w:lang w:val="en-GB"/>
        </w:rPr>
      </w:pPr>
      <w:r w:rsidRPr="00957C65">
        <w:rPr>
          <w:rFonts w:ascii="Arial" w:hAnsi="Arial" w:cs="Arial"/>
          <w:sz w:val="18"/>
          <w:szCs w:val="18"/>
          <w:u w:val="single"/>
          <w:lang w:val="en-GB"/>
        </w:rPr>
        <w:t>For the year ended 31 December 2019</w:t>
      </w:r>
    </w:p>
    <w:p w14:paraId="661A5FAE" w14:textId="77777777" w:rsidR="000D24EB" w:rsidRPr="00957C65" w:rsidRDefault="000D24EB" w:rsidP="00F3415C">
      <w:pPr>
        <w:ind w:left="540"/>
        <w:jc w:val="thaiDistribute"/>
        <w:rPr>
          <w:rFonts w:ascii="Arial" w:hAnsi="Arial" w:cs="Arial"/>
          <w:sz w:val="18"/>
          <w:szCs w:val="18"/>
          <w:u w:val="single"/>
          <w:lang w:val="en-GB"/>
        </w:rPr>
      </w:pPr>
    </w:p>
    <w:p w14:paraId="1CD57CDD" w14:textId="4C04D1DC" w:rsidR="000D24EB" w:rsidRPr="00957C65" w:rsidRDefault="000D24EB" w:rsidP="00F3415C">
      <w:pPr>
        <w:ind w:left="540"/>
        <w:rPr>
          <w:rFonts w:ascii="Arial" w:hAnsi="Arial" w:cs="Arial"/>
          <w:b/>
          <w:bCs/>
          <w:color w:val="CF4A02"/>
          <w:sz w:val="18"/>
          <w:szCs w:val="18"/>
          <w:lang w:val="en-GB"/>
        </w:rPr>
      </w:pPr>
      <w:r w:rsidRPr="00957C65">
        <w:rPr>
          <w:rFonts w:ascii="Arial" w:hAnsi="Arial" w:cs="Arial"/>
          <w:b/>
          <w:bCs/>
          <w:color w:val="CF4A02"/>
          <w:sz w:val="18"/>
          <w:szCs w:val="18"/>
          <w:lang w:val="en-GB"/>
        </w:rPr>
        <w:t>Leases - where the Group is the lessee</w:t>
      </w:r>
    </w:p>
    <w:p w14:paraId="4523FE48" w14:textId="77777777" w:rsidR="000D24EB" w:rsidRPr="00957C65" w:rsidRDefault="000D24EB" w:rsidP="00F3415C">
      <w:pPr>
        <w:ind w:left="540"/>
        <w:jc w:val="thaiDistribute"/>
        <w:rPr>
          <w:rFonts w:ascii="Arial" w:hAnsi="Arial" w:cs="Arial"/>
          <w:sz w:val="18"/>
          <w:szCs w:val="18"/>
          <w:lang w:val="en-GB"/>
        </w:rPr>
      </w:pPr>
    </w:p>
    <w:p w14:paraId="10DEDB63" w14:textId="77777777" w:rsidR="000D24EB" w:rsidRPr="00957C65" w:rsidRDefault="000D24EB" w:rsidP="00F3415C">
      <w:pPr>
        <w:pStyle w:val="ListParagraph"/>
        <w:spacing w:after="0" w:line="240" w:lineRule="auto"/>
        <w:ind w:left="540"/>
        <w:jc w:val="both"/>
        <w:rPr>
          <w:rFonts w:ascii="Arial" w:hAnsi="Arial" w:cs="Arial"/>
          <w:color w:val="000000" w:themeColor="text1"/>
          <w:spacing w:val="-2"/>
          <w:sz w:val="18"/>
          <w:szCs w:val="18"/>
        </w:rPr>
      </w:pPr>
      <w:r w:rsidRPr="00957C65">
        <w:rPr>
          <w:rFonts w:ascii="Arial" w:hAnsi="Arial" w:cs="Arial"/>
          <w:color w:val="000000" w:themeColor="text1"/>
          <w:spacing w:val="-2"/>
          <w:sz w:val="18"/>
          <w:szCs w:val="18"/>
        </w:rPr>
        <w:t>Payments made under operating leases (net of any incentives received from the lessor) are charged to profit or loss on a straight-line basis over the period of the lease.</w:t>
      </w:r>
    </w:p>
    <w:p w14:paraId="50932687" w14:textId="77777777" w:rsidR="000D24EB" w:rsidRPr="00957C65" w:rsidRDefault="000D24EB" w:rsidP="00F3415C">
      <w:pPr>
        <w:pStyle w:val="ListParagraph"/>
        <w:spacing w:after="0" w:line="240" w:lineRule="auto"/>
        <w:ind w:left="540"/>
        <w:jc w:val="both"/>
        <w:rPr>
          <w:rFonts w:ascii="Arial" w:hAnsi="Arial" w:cs="Arial"/>
          <w:color w:val="000000" w:themeColor="text1"/>
          <w:spacing w:val="-2"/>
          <w:sz w:val="18"/>
          <w:szCs w:val="18"/>
        </w:rPr>
      </w:pPr>
    </w:p>
    <w:p w14:paraId="3839E069" w14:textId="77777777" w:rsidR="001B27D5" w:rsidRPr="00957C65" w:rsidRDefault="000D24EB" w:rsidP="00F3415C">
      <w:pPr>
        <w:pStyle w:val="ListParagraph"/>
        <w:spacing w:after="0" w:line="240" w:lineRule="auto"/>
        <w:ind w:left="540"/>
        <w:jc w:val="both"/>
        <w:rPr>
          <w:rFonts w:ascii="Arial" w:hAnsi="Arial" w:cs="Arial"/>
          <w:color w:val="000000" w:themeColor="text1"/>
          <w:spacing w:val="-2"/>
          <w:sz w:val="18"/>
          <w:szCs w:val="18"/>
        </w:rPr>
      </w:pPr>
      <w:r w:rsidRPr="00957C65">
        <w:rPr>
          <w:rFonts w:ascii="Arial" w:hAnsi="Arial" w:cs="Arial"/>
          <w:color w:val="000000" w:themeColor="text1"/>
          <w:spacing w:val="-2"/>
          <w:sz w:val="18"/>
          <w:szCs w:val="18"/>
        </w:rPr>
        <w:t>At the inception of finance lease, the lower of the fair value of the leased property and the present value of the minimum lease payments is capitalised.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14:paraId="1F62EE0B" w14:textId="77777777" w:rsidR="0084258E" w:rsidRPr="00957C65" w:rsidRDefault="0084258E">
      <w:pPr>
        <w:jc w:val="left"/>
        <w:rPr>
          <w:rFonts w:ascii="Arial" w:eastAsia="Calibri" w:hAnsi="Arial" w:cs="Arial"/>
          <w:color w:val="000000" w:themeColor="text1"/>
          <w:spacing w:val="-2"/>
          <w:sz w:val="18"/>
          <w:szCs w:val="18"/>
          <w:lang w:eastAsia="en-US"/>
        </w:rPr>
      </w:pPr>
      <w:r w:rsidRPr="00957C65">
        <w:rPr>
          <w:rFonts w:ascii="Arial" w:hAnsi="Arial" w:cs="Arial"/>
          <w:color w:val="000000" w:themeColor="text1"/>
          <w:spacing w:val="-2"/>
          <w:sz w:val="18"/>
          <w:szCs w:val="18"/>
        </w:rPr>
        <w:br w:type="page"/>
      </w:r>
    </w:p>
    <w:p w14:paraId="53FEE352" w14:textId="77777777" w:rsidR="0084258E" w:rsidRPr="00EF619C" w:rsidRDefault="0084258E" w:rsidP="00531D65">
      <w:pPr>
        <w:suppressAutoHyphens/>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84258E" w:rsidRPr="00EF619C" w14:paraId="2FFE5852" w14:textId="77777777" w:rsidTr="00AD475B">
        <w:trPr>
          <w:trHeight w:val="386"/>
        </w:trPr>
        <w:tc>
          <w:tcPr>
            <w:tcW w:w="9464" w:type="dxa"/>
            <w:shd w:val="clear" w:color="auto" w:fill="FFA543"/>
            <w:vAlign w:val="center"/>
          </w:tcPr>
          <w:p w14:paraId="7463B407" w14:textId="77777777" w:rsidR="0084258E" w:rsidRPr="00EF619C" w:rsidRDefault="0084258E" w:rsidP="00AD475B">
            <w:pPr>
              <w:ind w:left="432" w:hanging="432"/>
              <w:jc w:val="thaiDistribute"/>
              <w:rPr>
                <w:rFonts w:ascii="Arial" w:eastAsia="Arial Unicode MS" w:hAnsi="Arial" w:cs="Arial"/>
                <w:color w:val="FFFFFF"/>
                <w:sz w:val="18"/>
                <w:szCs w:val="18"/>
                <w:rtl/>
                <w:cs/>
                <w:lang w:val="en-GB"/>
              </w:rPr>
            </w:pPr>
            <w:bookmarkStart w:id="16" w:name="_Hlk63756278"/>
            <w:r w:rsidRPr="00EF619C">
              <w:rPr>
                <w:rFonts w:ascii="Arial" w:hAnsi="Arial" w:cs="Arial"/>
                <w:b/>
                <w:bCs/>
                <w:color w:val="FFFFFF"/>
                <w:sz w:val="18"/>
                <w:szCs w:val="18"/>
                <w:lang w:val="en-GB"/>
              </w:rPr>
              <w:t>6</w:t>
            </w:r>
            <w:r w:rsidRPr="00EF619C">
              <w:rPr>
                <w:rFonts w:ascii="Arial" w:hAnsi="Arial" w:cs="Arial"/>
                <w:b/>
                <w:bCs/>
                <w:color w:val="FFFFFF"/>
                <w:sz w:val="18"/>
                <w:szCs w:val="18"/>
                <w:lang w:val="en-GB"/>
              </w:rPr>
              <w:tab/>
              <w:t>Accounting policies</w:t>
            </w:r>
            <w:r w:rsidRPr="00EF619C">
              <w:rPr>
                <w:rFonts w:ascii="Arial" w:hAnsi="Arial" w:cs="Arial"/>
                <w:color w:val="FFFFFF"/>
                <w:sz w:val="18"/>
                <w:szCs w:val="18"/>
                <w:lang w:val="en-GB"/>
              </w:rPr>
              <w:t xml:space="preserve"> (Cont’d)</w:t>
            </w:r>
          </w:p>
        </w:tc>
      </w:tr>
      <w:bookmarkEnd w:id="16"/>
    </w:tbl>
    <w:p w14:paraId="4B8F0B4B" w14:textId="77777777" w:rsidR="0084258E" w:rsidRPr="00EF619C" w:rsidRDefault="0084258E" w:rsidP="0084258E">
      <w:pPr>
        <w:pStyle w:val="ListParagraph"/>
        <w:spacing w:after="0" w:line="240" w:lineRule="auto"/>
        <w:ind w:left="540"/>
        <w:jc w:val="both"/>
        <w:rPr>
          <w:rFonts w:ascii="Arial" w:eastAsia="Arial Unicode MS" w:hAnsi="Arial" w:cs="Arial"/>
          <w:b/>
          <w:bCs/>
          <w:color w:val="CF4A02"/>
          <w:sz w:val="18"/>
          <w:szCs w:val="18"/>
          <w:lang w:val="en-GB"/>
        </w:rPr>
      </w:pPr>
    </w:p>
    <w:p w14:paraId="335B796B" w14:textId="1E7DFE7E" w:rsidR="00B45345" w:rsidRPr="00EF619C" w:rsidRDefault="00B45345" w:rsidP="00B45345">
      <w:pPr>
        <w:suppressAutoHyphens/>
        <w:ind w:left="540" w:hanging="540"/>
        <w:rPr>
          <w:rFonts w:ascii="Arial" w:hAnsi="Arial" w:cs="Arial"/>
          <w:b/>
          <w:bCs/>
          <w:color w:val="CF4A02"/>
          <w:sz w:val="18"/>
          <w:szCs w:val="18"/>
          <w:lang w:val="en-GB"/>
        </w:rPr>
      </w:pPr>
      <w:r w:rsidRPr="00EF619C">
        <w:rPr>
          <w:rFonts w:ascii="Arial" w:hAnsi="Arial" w:cs="Arial"/>
          <w:b/>
          <w:bCs/>
          <w:color w:val="CF4A02"/>
          <w:sz w:val="18"/>
          <w:szCs w:val="18"/>
          <w:lang w:val="en-GB"/>
        </w:rPr>
        <w:t>6.14</w:t>
      </w:r>
      <w:r w:rsidRPr="00EF619C">
        <w:rPr>
          <w:rFonts w:ascii="Arial" w:hAnsi="Arial" w:cs="Arial"/>
          <w:b/>
          <w:bCs/>
          <w:color w:val="CF4A02"/>
          <w:sz w:val="18"/>
          <w:szCs w:val="18"/>
          <w:lang w:val="en-GB"/>
        </w:rPr>
        <w:tab/>
        <w:t xml:space="preserve">Financial liabilities </w:t>
      </w:r>
    </w:p>
    <w:p w14:paraId="4D64175A" w14:textId="77777777" w:rsidR="001A60A5" w:rsidRDefault="001A60A5" w:rsidP="00B45345">
      <w:pPr>
        <w:pStyle w:val="ListParagraph"/>
        <w:spacing w:after="0" w:line="240" w:lineRule="auto"/>
        <w:ind w:left="540"/>
        <w:jc w:val="both"/>
        <w:outlineLvl w:val="2"/>
        <w:rPr>
          <w:rFonts w:ascii="Arial" w:hAnsi="Arial" w:cs="Arial"/>
          <w:sz w:val="18"/>
          <w:szCs w:val="18"/>
          <w:u w:val="single"/>
        </w:rPr>
      </w:pPr>
    </w:p>
    <w:p w14:paraId="02EA2B91" w14:textId="2CB24093" w:rsidR="00B45345" w:rsidRPr="00EF619C" w:rsidRDefault="00B45345" w:rsidP="00B45345">
      <w:pPr>
        <w:pStyle w:val="ListParagraph"/>
        <w:spacing w:after="0" w:line="240" w:lineRule="auto"/>
        <w:ind w:left="540"/>
        <w:jc w:val="both"/>
        <w:outlineLvl w:val="2"/>
        <w:rPr>
          <w:rFonts w:ascii="Arial" w:hAnsi="Arial" w:cs="Arial"/>
          <w:sz w:val="18"/>
          <w:szCs w:val="18"/>
          <w:u w:val="single"/>
        </w:rPr>
      </w:pPr>
      <w:r w:rsidRPr="00EF619C">
        <w:rPr>
          <w:rFonts w:ascii="Arial" w:hAnsi="Arial" w:cs="Arial"/>
          <w:sz w:val="18"/>
          <w:szCs w:val="18"/>
          <w:u w:val="single"/>
        </w:rPr>
        <w:t>For the year ended 31 December 2020</w:t>
      </w:r>
    </w:p>
    <w:p w14:paraId="1ABD8A64" w14:textId="77777777" w:rsidR="00E934D5" w:rsidRPr="00EF619C" w:rsidRDefault="00E934D5" w:rsidP="00E934D5">
      <w:pPr>
        <w:ind w:left="538"/>
        <w:rPr>
          <w:rFonts w:ascii="Arial" w:hAnsi="Arial" w:cs="Arial"/>
          <w:sz w:val="18"/>
          <w:szCs w:val="18"/>
          <w:u w:val="single"/>
          <w:lang w:val="en-GB"/>
        </w:rPr>
      </w:pPr>
    </w:p>
    <w:p w14:paraId="7472E907" w14:textId="77777777" w:rsidR="00E934D5" w:rsidRPr="00EF619C" w:rsidRDefault="00E934D5" w:rsidP="00E934D5">
      <w:pPr>
        <w:pStyle w:val="NoSpacing"/>
        <w:numPr>
          <w:ilvl w:val="0"/>
          <w:numId w:val="17"/>
        </w:numPr>
        <w:rPr>
          <w:rFonts w:ascii="Arial" w:hAnsi="Arial" w:cs="Arial"/>
          <w:b/>
          <w:bCs/>
          <w:color w:val="CF4A02"/>
          <w:sz w:val="18"/>
          <w:szCs w:val="18"/>
        </w:rPr>
      </w:pPr>
      <w:r w:rsidRPr="00EF619C">
        <w:rPr>
          <w:rFonts w:ascii="Arial" w:hAnsi="Arial" w:cs="Arial"/>
          <w:b/>
          <w:bCs/>
          <w:color w:val="CF4A02"/>
          <w:sz w:val="18"/>
          <w:szCs w:val="18"/>
        </w:rPr>
        <w:t>Classification</w:t>
      </w:r>
    </w:p>
    <w:p w14:paraId="7762B56A" w14:textId="77777777" w:rsidR="00E934D5" w:rsidRPr="00EF619C" w:rsidRDefault="00E934D5" w:rsidP="001A60A5">
      <w:pPr>
        <w:pStyle w:val="NoSpacing"/>
        <w:ind w:left="1080"/>
        <w:rPr>
          <w:rFonts w:ascii="Arial" w:hAnsi="Arial" w:cs="Arial"/>
          <w:color w:val="auto"/>
          <w:sz w:val="18"/>
          <w:szCs w:val="18"/>
        </w:rPr>
      </w:pPr>
    </w:p>
    <w:p w14:paraId="20D697B9" w14:textId="77777777" w:rsidR="00E934D5" w:rsidRPr="00EF619C" w:rsidRDefault="00E934D5" w:rsidP="001A60A5">
      <w:pPr>
        <w:pStyle w:val="NoSpacing"/>
        <w:ind w:left="1080"/>
        <w:jc w:val="thaiDistribute"/>
        <w:rPr>
          <w:rFonts w:ascii="Arial" w:hAnsi="Arial" w:cs="Arial"/>
          <w:color w:val="auto"/>
          <w:sz w:val="18"/>
          <w:szCs w:val="18"/>
        </w:rPr>
      </w:pPr>
      <w:r w:rsidRPr="00EF619C">
        <w:rPr>
          <w:rFonts w:ascii="Arial" w:hAnsi="Arial" w:cs="Arial"/>
          <w:color w:val="auto"/>
          <w:sz w:val="18"/>
          <w:szCs w:val="18"/>
        </w:rPr>
        <w:t>Financial instruments issued by the Group are classified as either financial liabilities or equity securities by considering contractual obligations.</w:t>
      </w:r>
    </w:p>
    <w:p w14:paraId="6387638E" w14:textId="77777777" w:rsidR="00E934D5" w:rsidRPr="00DC65C1" w:rsidRDefault="00E934D5" w:rsidP="001A60A5">
      <w:pPr>
        <w:pStyle w:val="NoSpacing"/>
        <w:ind w:left="1080"/>
        <w:rPr>
          <w:rFonts w:ascii="Arial" w:hAnsi="Arial" w:cs="Arial"/>
          <w:color w:val="auto"/>
          <w:sz w:val="18"/>
          <w:szCs w:val="18"/>
        </w:rPr>
      </w:pPr>
    </w:p>
    <w:p w14:paraId="5C032623" w14:textId="77777777" w:rsidR="00E934D5" w:rsidRPr="00EF619C" w:rsidRDefault="00E934D5" w:rsidP="001A60A5">
      <w:pPr>
        <w:pStyle w:val="ListParagraph"/>
        <w:numPr>
          <w:ilvl w:val="0"/>
          <w:numId w:val="15"/>
        </w:numPr>
        <w:tabs>
          <w:tab w:val="left" w:pos="1440"/>
        </w:tabs>
        <w:spacing w:after="0" w:line="240" w:lineRule="auto"/>
        <w:ind w:left="1418" w:hanging="338"/>
        <w:jc w:val="both"/>
        <w:rPr>
          <w:rFonts w:ascii="Arial" w:hAnsi="Arial" w:cs="Arial"/>
          <w:sz w:val="18"/>
          <w:szCs w:val="18"/>
        </w:rPr>
      </w:pPr>
      <w:r w:rsidRPr="00EF619C">
        <w:rPr>
          <w:rFonts w:ascii="Arial" w:hAnsi="Arial" w:cs="Arial"/>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7FDAE799" w14:textId="77777777" w:rsidR="00E934D5" w:rsidRPr="00EF619C" w:rsidRDefault="00E934D5" w:rsidP="00E934D5">
      <w:pPr>
        <w:pStyle w:val="ListParagraph"/>
        <w:tabs>
          <w:tab w:val="left" w:pos="1440"/>
        </w:tabs>
        <w:ind w:left="1418" w:hanging="284"/>
        <w:jc w:val="both"/>
        <w:rPr>
          <w:rFonts w:ascii="Arial" w:hAnsi="Arial" w:cs="Arial"/>
          <w:sz w:val="18"/>
          <w:szCs w:val="18"/>
        </w:rPr>
      </w:pPr>
    </w:p>
    <w:p w14:paraId="0BF3E573" w14:textId="77777777" w:rsidR="00E934D5" w:rsidRPr="00EF619C" w:rsidRDefault="00E934D5" w:rsidP="001A60A5">
      <w:pPr>
        <w:pStyle w:val="ListParagraph"/>
        <w:numPr>
          <w:ilvl w:val="0"/>
          <w:numId w:val="15"/>
        </w:numPr>
        <w:tabs>
          <w:tab w:val="left" w:pos="1440"/>
        </w:tabs>
        <w:spacing w:after="0" w:line="240" w:lineRule="auto"/>
        <w:ind w:left="1418" w:hanging="284"/>
        <w:jc w:val="both"/>
        <w:rPr>
          <w:rFonts w:ascii="Arial" w:hAnsi="Arial" w:cs="Arial"/>
          <w:color w:val="0070C0"/>
          <w:spacing w:val="-4"/>
          <w:sz w:val="18"/>
          <w:szCs w:val="18"/>
        </w:rPr>
      </w:pPr>
      <w:r w:rsidRPr="00EF619C">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26B632D6" w14:textId="77777777" w:rsidR="00E934D5" w:rsidRPr="00DC65C1" w:rsidRDefault="00E934D5" w:rsidP="001A60A5">
      <w:pPr>
        <w:ind w:left="1080"/>
        <w:rPr>
          <w:rFonts w:ascii="Arial" w:hAnsi="Arial" w:cs="Arial"/>
          <w:spacing w:val="-4"/>
          <w:sz w:val="18"/>
          <w:szCs w:val="18"/>
        </w:rPr>
      </w:pPr>
    </w:p>
    <w:p w14:paraId="36C90F37" w14:textId="195E9FAE" w:rsidR="00E934D5" w:rsidRPr="00EF619C" w:rsidRDefault="00E934D5" w:rsidP="001A60A5">
      <w:pPr>
        <w:pBdr>
          <w:top w:val="nil"/>
          <w:left w:val="nil"/>
          <w:bottom w:val="nil"/>
          <w:right w:val="nil"/>
          <w:between w:val="nil"/>
        </w:pBdr>
        <w:ind w:left="1080"/>
        <w:rPr>
          <w:rFonts w:ascii="Arial" w:hAnsi="Arial" w:cs="Arial"/>
          <w:color w:val="000000"/>
          <w:sz w:val="18"/>
          <w:szCs w:val="18"/>
          <w:lang w:val="en-GB"/>
        </w:rPr>
      </w:pPr>
      <w:r w:rsidRPr="00EF619C">
        <w:rPr>
          <w:rFonts w:ascii="Arial" w:hAnsi="Arial" w:cs="Arial"/>
          <w:color w:val="000000"/>
          <w:sz w:val="18"/>
          <w:szCs w:val="18"/>
          <w:lang w:val="en-GB"/>
        </w:rPr>
        <w:t>Borrowings are classified as current liabilities unless the Group has an unconditional right to defer settlement of the liability for at least 12 months after the reporting date.</w:t>
      </w:r>
    </w:p>
    <w:p w14:paraId="5E20A243" w14:textId="77777777" w:rsidR="00485C57" w:rsidRPr="00EF619C" w:rsidRDefault="00485C57" w:rsidP="001A60A5">
      <w:pPr>
        <w:pBdr>
          <w:top w:val="nil"/>
          <w:left w:val="nil"/>
          <w:bottom w:val="nil"/>
          <w:right w:val="nil"/>
          <w:between w:val="nil"/>
        </w:pBdr>
        <w:ind w:left="1080"/>
        <w:rPr>
          <w:rFonts w:ascii="Arial" w:hAnsi="Arial" w:cs="Arial"/>
          <w:color w:val="000000"/>
          <w:sz w:val="18"/>
          <w:szCs w:val="18"/>
          <w:lang w:val="en-GB"/>
        </w:rPr>
      </w:pPr>
    </w:p>
    <w:p w14:paraId="7B0E3D78" w14:textId="77777777" w:rsidR="00E934D5" w:rsidRPr="00EF619C" w:rsidRDefault="00E934D5" w:rsidP="00E934D5">
      <w:pPr>
        <w:pStyle w:val="NoSpacing"/>
        <w:ind w:left="1080" w:hanging="540"/>
        <w:rPr>
          <w:rFonts w:ascii="Arial" w:hAnsi="Arial" w:cs="Arial"/>
          <w:b/>
          <w:bCs/>
          <w:color w:val="CF4A02"/>
          <w:sz w:val="18"/>
          <w:szCs w:val="18"/>
        </w:rPr>
      </w:pPr>
      <w:r w:rsidRPr="00EF619C">
        <w:rPr>
          <w:rFonts w:ascii="Arial" w:hAnsi="Arial" w:cs="Arial"/>
          <w:b/>
          <w:bCs/>
          <w:color w:val="CF4A02"/>
          <w:sz w:val="18"/>
          <w:szCs w:val="18"/>
          <w:lang w:val="en-GB"/>
        </w:rPr>
        <w:t>b)</w:t>
      </w:r>
      <w:r w:rsidRPr="00EF619C">
        <w:rPr>
          <w:rFonts w:ascii="Arial" w:hAnsi="Arial" w:cs="Arial"/>
          <w:b/>
          <w:bCs/>
          <w:color w:val="CF4A02"/>
          <w:sz w:val="18"/>
          <w:szCs w:val="18"/>
          <w:lang w:val="en-GB"/>
        </w:rPr>
        <w:tab/>
      </w:r>
      <w:r w:rsidRPr="00EF619C">
        <w:rPr>
          <w:rFonts w:ascii="Arial" w:hAnsi="Arial" w:cs="Arial"/>
          <w:b/>
          <w:bCs/>
          <w:color w:val="CF4A02"/>
          <w:sz w:val="18"/>
          <w:szCs w:val="18"/>
        </w:rPr>
        <w:t>Measurement</w:t>
      </w:r>
    </w:p>
    <w:p w14:paraId="6C530022" w14:textId="77777777" w:rsidR="001A60A5" w:rsidRDefault="001A60A5" w:rsidP="001A60A5">
      <w:pPr>
        <w:suppressAutoHyphens/>
        <w:ind w:left="1080"/>
        <w:rPr>
          <w:rFonts w:ascii="Arial" w:hAnsi="Arial" w:cs="Arial"/>
          <w:sz w:val="18"/>
          <w:szCs w:val="18"/>
        </w:rPr>
      </w:pPr>
    </w:p>
    <w:p w14:paraId="52DEC9A1" w14:textId="0508C6CC" w:rsidR="00B45345" w:rsidRDefault="00E934D5" w:rsidP="001A60A5">
      <w:pPr>
        <w:suppressAutoHyphens/>
        <w:ind w:left="1080"/>
        <w:rPr>
          <w:rFonts w:ascii="Arial" w:hAnsi="Arial" w:cs="Arial"/>
          <w:spacing w:val="-2"/>
          <w:sz w:val="18"/>
          <w:szCs w:val="18"/>
        </w:rPr>
      </w:pPr>
      <w:r w:rsidRPr="001A60A5">
        <w:rPr>
          <w:rFonts w:ascii="Arial" w:hAnsi="Arial" w:cs="Arial"/>
          <w:spacing w:val="-2"/>
          <w:sz w:val="18"/>
          <w:szCs w:val="18"/>
        </w:rPr>
        <w:t>Financial liabilities are initially recognised at fair value and are subsequently measured at amortised cost.</w:t>
      </w:r>
    </w:p>
    <w:p w14:paraId="3CBF2A4B" w14:textId="77777777" w:rsidR="001A60A5" w:rsidRPr="001A60A5" w:rsidRDefault="001A60A5" w:rsidP="001A60A5">
      <w:pPr>
        <w:suppressAutoHyphens/>
        <w:ind w:left="1080"/>
        <w:rPr>
          <w:rFonts w:ascii="Arial" w:hAnsi="Arial" w:cs="Arial"/>
          <w:b/>
          <w:bCs/>
          <w:color w:val="CF4A02"/>
          <w:spacing w:val="-2"/>
          <w:sz w:val="18"/>
          <w:szCs w:val="18"/>
          <w:lang w:val="en-GB"/>
        </w:rPr>
      </w:pPr>
    </w:p>
    <w:p w14:paraId="06D50867" w14:textId="77777777" w:rsidR="00E934D5" w:rsidRPr="00EF619C" w:rsidRDefault="00E934D5" w:rsidP="00E934D5">
      <w:pPr>
        <w:pStyle w:val="NoSpacing"/>
        <w:ind w:left="1080" w:hanging="540"/>
        <w:rPr>
          <w:rFonts w:ascii="Arial" w:hAnsi="Arial" w:cs="Arial"/>
          <w:b/>
          <w:bCs/>
          <w:color w:val="CF4A02"/>
          <w:sz w:val="18"/>
          <w:szCs w:val="18"/>
          <w:lang w:val="en-GB"/>
        </w:rPr>
      </w:pPr>
      <w:r w:rsidRPr="00EF619C">
        <w:rPr>
          <w:rFonts w:ascii="Arial" w:hAnsi="Arial" w:cs="Arial"/>
          <w:b/>
          <w:bCs/>
          <w:color w:val="CF4A02"/>
          <w:sz w:val="18"/>
          <w:szCs w:val="18"/>
          <w:lang w:val="en-GB"/>
        </w:rPr>
        <w:t>c)</w:t>
      </w:r>
      <w:r w:rsidRPr="00EF619C">
        <w:rPr>
          <w:rFonts w:ascii="Arial" w:hAnsi="Arial" w:cs="Arial"/>
          <w:b/>
          <w:bCs/>
          <w:color w:val="CF4A02"/>
          <w:sz w:val="18"/>
          <w:szCs w:val="18"/>
          <w:lang w:val="en-GB"/>
        </w:rPr>
        <w:tab/>
        <w:t>Derecognition</w:t>
      </w:r>
      <w:r w:rsidRPr="00EF619C">
        <w:rPr>
          <w:rFonts w:ascii="Arial" w:hAnsi="Arial" w:cs="Arial"/>
          <w:b/>
          <w:bCs/>
          <w:color w:val="CF4A02"/>
          <w:sz w:val="18"/>
          <w:szCs w:val="18"/>
          <w:cs/>
          <w:lang w:val="en-GB"/>
        </w:rPr>
        <w:t xml:space="preserve"> </w:t>
      </w:r>
      <w:r w:rsidRPr="00EF619C">
        <w:rPr>
          <w:rFonts w:ascii="Arial" w:hAnsi="Arial" w:cs="Arial"/>
          <w:b/>
          <w:bCs/>
          <w:color w:val="CF4A02"/>
          <w:sz w:val="18"/>
          <w:szCs w:val="18"/>
          <w:lang w:val="en-GB"/>
        </w:rPr>
        <w:t xml:space="preserve">and modification </w:t>
      </w:r>
    </w:p>
    <w:p w14:paraId="725369A5" w14:textId="77777777" w:rsidR="001A60A5" w:rsidRDefault="001A60A5" w:rsidP="001A60A5">
      <w:pPr>
        <w:pStyle w:val="NoSpacing"/>
        <w:ind w:left="1080"/>
        <w:jc w:val="thaiDistribute"/>
        <w:rPr>
          <w:rFonts w:ascii="Arial" w:hAnsi="Arial" w:cs="Arial"/>
          <w:color w:val="auto"/>
          <w:sz w:val="18"/>
          <w:szCs w:val="18"/>
          <w:lang w:val="en-GB"/>
        </w:rPr>
      </w:pPr>
    </w:p>
    <w:p w14:paraId="3FA9ED54" w14:textId="47390A78" w:rsidR="00E934D5" w:rsidRPr="00EF619C" w:rsidRDefault="00E934D5" w:rsidP="001A60A5">
      <w:pPr>
        <w:pStyle w:val="NoSpacing"/>
        <w:ind w:left="1080"/>
        <w:jc w:val="thaiDistribute"/>
        <w:rPr>
          <w:rFonts w:ascii="Arial" w:hAnsi="Arial" w:cs="Arial"/>
          <w:color w:val="auto"/>
          <w:sz w:val="18"/>
          <w:szCs w:val="18"/>
          <w:lang w:val="en-GB"/>
        </w:rPr>
      </w:pPr>
      <w:r w:rsidRPr="00DC65C1">
        <w:rPr>
          <w:rFonts w:ascii="Arial" w:hAnsi="Arial" w:cs="Arial"/>
          <w:color w:val="auto"/>
          <w:spacing w:val="-2"/>
          <w:sz w:val="18"/>
          <w:szCs w:val="18"/>
          <w:lang w:val="en-GB"/>
        </w:rPr>
        <w:t>Financial liabilities are derecognised when the obligation specified in the contract is discharged, cancelled,</w:t>
      </w:r>
      <w:r w:rsidRPr="00EF619C">
        <w:rPr>
          <w:rFonts w:ascii="Arial" w:hAnsi="Arial" w:cs="Arial"/>
          <w:color w:val="auto"/>
          <w:sz w:val="18"/>
          <w:szCs w:val="18"/>
          <w:lang w:val="en-GB"/>
        </w:rPr>
        <w:t xml:space="preserve"> or expired. </w:t>
      </w:r>
    </w:p>
    <w:p w14:paraId="750273C6" w14:textId="77777777" w:rsidR="00E934D5" w:rsidRPr="00EF619C" w:rsidRDefault="00E934D5" w:rsidP="001A60A5">
      <w:pPr>
        <w:pStyle w:val="NoSpacing"/>
        <w:ind w:left="1080"/>
        <w:jc w:val="thaiDistribute"/>
        <w:rPr>
          <w:rFonts w:ascii="Arial" w:hAnsi="Arial" w:cs="Arial"/>
          <w:color w:val="auto"/>
          <w:sz w:val="18"/>
          <w:szCs w:val="18"/>
          <w:lang w:val="en-GB"/>
        </w:rPr>
      </w:pPr>
    </w:p>
    <w:p w14:paraId="7A205EF9" w14:textId="77777777" w:rsidR="00E934D5" w:rsidRPr="00EF619C" w:rsidRDefault="00E934D5" w:rsidP="001A60A5">
      <w:pPr>
        <w:pStyle w:val="NoSpacing"/>
        <w:ind w:left="1080"/>
        <w:jc w:val="thaiDistribute"/>
        <w:rPr>
          <w:rFonts w:ascii="Arial" w:hAnsi="Arial" w:cs="Arial"/>
          <w:color w:val="auto"/>
          <w:sz w:val="18"/>
          <w:szCs w:val="18"/>
          <w:lang w:val="en-GB"/>
        </w:rPr>
      </w:pPr>
      <w:r w:rsidRPr="00EF619C">
        <w:rPr>
          <w:rFonts w:ascii="Arial" w:hAnsi="Arial" w:cs="Arial"/>
          <w:color w:val="auto"/>
          <w:sz w:val="18"/>
          <w:szCs w:val="18"/>
          <w:lang w:val="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46E873F6" w14:textId="77777777" w:rsidR="00E934D5" w:rsidRPr="00EF619C" w:rsidRDefault="00E934D5" w:rsidP="001A60A5">
      <w:pPr>
        <w:pStyle w:val="NoSpacing"/>
        <w:ind w:left="1080"/>
        <w:jc w:val="thaiDistribute"/>
        <w:rPr>
          <w:rFonts w:ascii="Arial" w:hAnsi="Arial" w:cs="Arial"/>
          <w:color w:val="auto"/>
          <w:sz w:val="18"/>
          <w:szCs w:val="18"/>
          <w:lang w:val="en-GB"/>
        </w:rPr>
      </w:pPr>
    </w:p>
    <w:p w14:paraId="57933653" w14:textId="36EC63C4" w:rsidR="00B45345" w:rsidRPr="00EF619C" w:rsidRDefault="00E934D5" w:rsidP="001A60A5">
      <w:pPr>
        <w:suppressAutoHyphens/>
        <w:ind w:left="1080"/>
        <w:rPr>
          <w:rFonts w:ascii="Arial" w:hAnsi="Arial" w:cs="Arial"/>
          <w:sz w:val="18"/>
          <w:szCs w:val="18"/>
          <w:lang w:val="en-GB"/>
        </w:rPr>
      </w:pPr>
      <w:r w:rsidRPr="00EF619C">
        <w:rPr>
          <w:rFonts w:ascii="Arial" w:hAnsi="Arial" w:cs="Arial"/>
          <w:sz w:val="18"/>
          <w:szCs w:val="18"/>
          <w:lang w:val="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14:paraId="70FEFDAF" w14:textId="77777777" w:rsidR="00B45345" w:rsidRPr="00EF619C" w:rsidRDefault="00B45345" w:rsidP="001A60A5">
      <w:pPr>
        <w:suppressAutoHyphens/>
        <w:ind w:left="540"/>
        <w:rPr>
          <w:rFonts w:ascii="Arial" w:hAnsi="Arial" w:cs="Arial"/>
          <w:b/>
          <w:bCs/>
          <w:color w:val="CF4A02"/>
          <w:sz w:val="18"/>
          <w:szCs w:val="18"/>
          <w:lang w:val="en-GB"/>
        </w:rPr>
      </w:pPr>
    </w:p>
    <w:p w14:paraId="419E3700" w14:textId="26587A8B" w:rsidR="00B45345" w:rsidRPr="00EF619C" w:rsidRDefault="00B45345" w:rsidP="001A60A5">
      <w:pPr>
        <w:pStyle w:val="ListParagraph"/>
        <w:spacing w:after="0" w:line="240" w:lineRule="auto"/>
        <w:ind w:left="540"/>
        <w:jc w:val="both"/>
        <w:outlineLvl w:val="2"/>
        <w:rPr>
          <w:rFonts w:ascii="Arial" w:hAnsi="Arial" w:cs="Arial"/>
          <w:sz w:val="18"/>
          <w:szCs w:val="18"/>
          <w:u w:val="single"/>
        </w:rPr>
      </w:pPr>
      <w:r w:rsidRPr="00EF619C">
        <w:rPr>
          <w:rFonts w:ascii="Arial" w:hAnsi="Arial" w:cs="Arial"/>
          <w:sz w:val="18"/>
          <w:szCs w:val="18"/>
          <w:u w:val="single"/>
        </w:rPr>
        <w:t>For the year ended 31 December 2019</w:t>
      </w:r>
    </w:p>
    <w:p w14:paraId="6DB0E120" w14:textId="77777777" w:rsidR="00B45345" w:rsidRPr="00EF619C" w:rsidRDefault="00B45345" w:rsidP="001A60A5">
      <w:pPr>
        <w:pStyle w:val="ListParagraph"/>
        <w:spacing w:after="0" w:line="240" w:lineRule="auto"/>
        <w:ind w:left="540"/>
        <w:jc w:val="both"/>
        <w:outlineLvl w:val="2"/>
        <w:rPr>
          <w:rFonts w:ascii="Arial" w:hAnsi="Arial" w:cs="Arial"/>
          <w:sz w:val="20"/>
          <w:szCs w:val="20"/>
          <w:u w:val="single"/>
        </w:rPr>
      </w:pPr>
    </w:p>
    <w:p w14:paraId="49B11D5A" w14:textId="1C085154" w:rsidR="008A5DFA" w:rsidRPr="00EF619C" w:rsidRDefault="008A5DFA" w:rsidP="001A60A5">
      <w:pPr>
        <w:pStyle w:val="ListParagraph"/>
        <w:spacing w:after="0" w:line="240" w:lineRule="auto"/>
        <w:ind w:left="540"/>
        <w:jc w:val="both"/>
        <w:rPr>
          <w:rFonts w:ascii="Arial" w:eastAsia="Arial Unicode MS" w:hAnsi="Arial" w:cs="Arial"/>
          <w:b/>
          <w:bCs/>
          <w:color w:val="CF4A02"/>
          <w:sz w:val="18"/>
          <w:szCs w:val="18"/>
          <w:lang w:val="en-GB"/>
        </w:rPr>
      </w:pPr>
      <w:r w:rsidRPr="00EF619C">
        <w:rPr>
          <w:rFonts w:ascii="Arial" w:hAnsi="Arial" w:cs="Arial"/>
          <w:b/>
          <w:bCs/>
          <w:color w:val="CF4A02"/>
          <w:sz w:val="18"/>
          <w:szCs w:val="18"/>
          <w:lang w:val="en-GB"/>
        </w:rPr>
        <w:t>Borrowings</w:t>
      </w:r>
    </w:p>
    <w:p w14:paraId="2ABFEF1F" w14:textId="77777777" w:rsidR="0071667F" w:rsidRPr="00EF619C" w:rsidRDefault="0071667F" w:rsidP="001A60A5">
      <w:pPr>
        <w:suppressAutoHyphens/>
        <w:ind w:left="540"/>
        <w:rPr>
          <w:rFonts w:ascii="Arial" w:hAnsi="Arial" w:cs="Arial"/>
          <w:b/>
          <w:bCs/>
          <w:color w:val="CF4A02"/>
          <w:sz w:val="18"/>
          <w:szCs w:val="18"/>
          <w:lang w:val="en-GB"/>
        </w:rPr>
      </w:pPr>
    </w:p>
    <w:p w14:paraId="2045418B" w14:textId="77777777" w:rsidR="0071667F" w:rsidRPr="00EF619C" w:rsidRDefault="0071667F" w:rsidP="001A60A5">
      <w:pPr>
        <w:tabs>
          <w:tab w:val="left" w:pos="478"/>
          <w:tab w:val="left" w:pos="598"/>
          <w:tab w:val="left" w:pos="718"/>
          <w:tab w:val="left" w:pos="990"/>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rPr>
          <w:rFonts w:ascii="Arial" w:hAnsi="Arial" w:cs="Arial"/>
          <w:sz w:val="18"/>
          <w:szCs w:val="18"/>
        </w:rPr>
      </w:pPr>
      <w:r w:rsidRPr="00EF619C">
        <w:rPr>
          <w:rFonts w:ascii="Arial" w:hAnsi="Arial" w:cs="Arial"/>
          <w:spacing w:val="-4"/>
          <w:sz w:val="18"/>
          <w:szCs w:val="18"/>
        </w:rPr>
        <w:t>Borrowings are recognised initially at the fair value, net of directly attributable transaction costs incurred. Borrowings</w:t>
      </w:r>
      <w:r w:rsidRPr="00EF619C">
        <w:rPr>
          <w:rFonts w:ascii="Arial" w:hAnsi="Arial" w:cs="Arial"/>
          <w:sz w:val="18"/>
          <w:szCs w:val="18"/>
        </w:rPr>
        <w:t xml:space="preserve"> are subsequently stated at amortised cost.</w:t>
      </w:r>
    </w:p>
    <w:p w14:paraId="1BF03DB3" w14:textId="77777777" w:rsidR="008A5DFA" w:rsidRPr="00EF619C" w:rsidRDefault="008A5DFA" w:rsidP="001A60A5">
      <w:pPr>
        <w:tabs>
          <w:tab w:val="left" w:pos="478"/>
          <w:tab w:val="left" w:pos="598"/>
          <w:tab w:val="left" w:pos="718"/>
          <w:tab w:val="left" w:pos="990"/>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rPr>
          <w:rFonts w:ascii="Arial" w:hAnsi="Arial" w:cs="Arial"/>
          <w:sz w:val="18"/>
          <w:szCs w:val="18"/>
        </w:rPr>
      </w:pPr>
    </w:p>
    <w:p w14:paraId="6A7BCB73" w14:textId="77777777" w:rsidR="006F26F9" w:rsidRPr="00EF619C" w:rsidRDefault="0071667F" w:rsidP="001A60A5">
      <w:pPr>
        <w:ind w:left="540"/>
        <w:rPr>
          <w:rFonts w:ascii="Arial" w:hAnsi="Arial" w:cs="Arial"/>
          <w:sz w:val="18"/>
          <w:szCs w:val="18"/>
          <w:lang w:val="en-GB"/>
        </w:rPr>
      </w:pPr>
      <w:r w:rsidRPr="00EF619C">
        <w:rPr>
          <w:rFonts w:ascii="Arial" w:hAnsi="Arial" w:cs="Arial"/>
          <w:sz w:val="18"/>
          <w:szCs w:val="18"/>
          <w:lang w:val="en-GB"/>
        </w:rPr>
        <w:t xml:space="preserve">Fees paid on the establishment of loan facilities are recognised as transaction costs of the loan to the extent that it will be drawn down. The fee is deferred until the drawn down occurs and included in effective interest </w:t>
      </w:r>
      <w:r w:rsidRPr="00EF619C">
        <w:rPr>
          <w:rFonts w:ascii="Arial" w:hAnsi="Arial" w:cs="Arial"/>
          <w:spacing w:val="-2"/>
          <w:sz w:val="18"/>
          <w:szCs w:val="18"/>
          <w:lang w:val="en-GB"/>
        </w:rPr>
        <w:t>calculation. However, if it is probable that facility will not be drawn down, that portion of the fee paid is recognised</w:t>
      </w:r>
      <w:r w:rsidRPr="00EF619C">
        <w:rPr>
          <w:rFonts w:ascii="Arial" w:hAnsi="Arial" w:cs="Arial"/>
          <w:sz w:val="18"/>
          <w:szCs w:val="18"/>
          <w:lang w:val="en-GB"/>
        </w:rPr>
        <w:t xml:space="preserve"> as a prepayment and amortised over the period of related facility.</w:t>
      </w:r>
    </w:p>
    <w:p w14:paraId="2A38E94C" w14:textId="77777777" w:rsidR="0071667F" w:rsidRPr="00EF619C" w:rsidRDefault="0071667F" w:rsidP="001A60A5">
      <w:pPr>
        <w:ind w:left="540"/>
        <w:rPr>
          <w:rFonts w:ascii="Arial" w:hAnsi="Arial" w:cs="Arial"/>
          <w:sz w:val="18"/>
          <w:szCs w:val="18"/>
          <w:lang w:val="en-GB"/>
        </w:rPr>
      </w:pPr>
    </w:p>
    <w:p w14:paraId="645ADF60" w14:textId="77777777" w:rsidR="0071667F" w:rsidRPr="00EF619C" w:rsidRDefault="0071667F" w:rsidP="001A60A5">
      <w:pPr>
        <w:ind w:left="540"/>
        <w:rPr>
          <w:rFonts w:ascii="Arial" w:hAnsi="Arial" w:cs="Arial"/>
          <w:sz w:val="18"/>
          <w:szCs w:val="18"/>
          <w:lang w:val="en-GB"/>
        </w:rPr>
      </w:pPr>
      <w:r w:rsidRPr="00EF619C">
        <w:rPr>
          <w:rFonts w:ascii="Arial" w:hAnsi="Arial" w:cs="Arial"/>
          <w:sz w:val="18"/>
          <w:szCs w:val="18"/>
          <w:lang w:val="en-GB"/>
        </w:rPr>
        <w:t xml:space="preserve">Borrowings are removed from the statement of financial position when the obligation specified in the contract is </w:t>
      </w:r>
      <w:r w:rsidRPr="00EF619C">
        <w:rPr>
          <w:rFonts w:ascii="Arial" w:hAnsi="Arial" w:cs="Arial"/>
          <w:spacing w:val="-2"/>
          <w:sz w:val="18"/>
          <w:szCs w:val="18"/>
          <w:lang w:val="en-GB"/>
        </w:rPr>
        <w:t>discharged, cancelled, or expired. The difference between the carrying amount of a financial liability that has been</w:t>
      </w:r>
      <w:r w:rsidRPr="00EF619C">
        <w:rPr>
          <w:rFonts w:ascii="Arial" w:hAnsi="Arial" w:cs="Arial"/>
          <w:sz w:val="18"/>
          <w:szCs w:val="18"/>
          <w:lang w:val="en-GB"/>
        </w:rPr>
        <w:t xml:space="preserve"> </w:t>
      </w:r>
      <w:r w:rsidRPr="00EF619C">
        <w:rPr>
          <w:rFonts w:ascii="Arial" w:hAnsi="Arial" w:cs="Arial"/>
          <w:spacing w:val="-2"/>
          <w:sz w:val="18"/>
          <w:szCs w:val="18"/>
          <w:lang w:val="en-GB"/>
        </w:rPr>
        <w:t>extinguished or transferred to another party and the consideration paid, including any non-cash assets transferred</w:t>
      </w:r>
      <w:r w:rsidRPr="00EF619C">
        <w:rPr>
          <w:rFonts w:ascii="Arial" w:hAnsi="Arial" w:cs="Arial"/>
          <w:sz w:val="18"/>
          <w:szCs w:val="18"/>
          <w:lang w:val="en-GB"/>
        </w:rPr>
        <w:t xml:space="preserve"> or liabilities assumed, is recognised in profit or loss as finance costs. </w:t>
      </w:r>
    </w:p>
    <w:p w14:paraId="0D384CC1" w14:textId="77777777" w:rsidR="0071667F" w:rsidRPr="00EF619C" w:rsidRDefault="0071667F" w:rsidP="001A60A5">
      <w:pPr>
        <w:ind w:left="540"/>
        <w:rPr>
          <w:rFonts w:ascii="Arial" w:hAnsi="Arial" w:cs="Arial"/>
          <w:sz w:val="18"/>
          <w:szCs w:val="18"/>
          <w:lang w:val="en-GB"/>
        </w:rPr>
      </w:pPr>
    </w:p>
    <w:p w14:paraId="43E54AA6" w14:textId="77777777" w:rsidR="0071667F" w:rsidRPr="00EF619C" w:rsidRDefault="0071667F" w:rsidP="001A60A5">
      <w:pPr>
        <w:ind w:left="540"/>
        <w:rPr>
          <w:rFonts w:ascii="Arial" w:hAnsi="Arial" w:cs="Arial"/>
          <w:sz w:val="18"/>
          <w:szCs w:val="18"/>
          <w:lang w:val="en-GB"/>
        </w:rPr>
      </w:pPr>
      <w:r w:rsidRPr="00EF619C">
        <w:rPr>
          <w:rFonts w:ascii="Arial" w:hAnsi="Arial" w:cs="Arial"/>
          <w:sz w:val="18"/>
          <w:szCs w:val="18"/>
          <w:lang w:val="en-GB"/>
        </w:rPr>
        <w:t>Borrowings are classified as current liabilities unless the Group has an unconditional right to defer settlement of the liability for at least 12 months after the reporting date.</w:t>
      </w:r>
    </w:p>
    <w:p w14:paraId="4E6DA788" w14:textId="09ED84AA" w:rsidR="001A60A5" w:rsidRDefault="001A60A5">
      <w:pPr>
        <w:jc w:val="left"/>
        <w:rPr>
          <w:rFonts w:ascii="Arial" w:hAnsi="Arial" w:cs="Arial"/>
          <w:sz w:val="18"/>
          <w:szCs w:val="18"/>
        </w:rPr>
      </w:pPr>
      <w:r>
        <w:rPr>
          <w:rFonts w:ascii="Arial" w:hAnsi="Arial" w:cs="Arial"/>
          <w:sz w:val="18"/>
          <w:szCs w:val="18"/>
        </w:rPr>
        <w:br w:type="page"/>
      </w:r>
    </w:p>
    <w:p w14:paraId="780735E9" w14:textId="47AC28C6" w:rsidR="008A5DFA" w:rsidRDefault="008A5DFA" w:rsidP="00DC65C1">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1A60A5" w:rsidRPr="00EF619C" w14:paraId="7321949D" w14:textId="77777777" w:rsidTr="00536F6B">
        <w:trPr>
          <w:trHeight w:val="386"/>
        </w:trPr>
        <w:tc>
          <w:tcPr>
            <w:tcW w:w="9464" w:type="dxa"/>
            <w:shd w:val="clear" w:color="auto" w:fill="FFA543"/>
            <w:vAlign w:val="center"/>
          </w:tcPr>
          <w:p w14:paraId="306D7B57" w14:textId="77777777" w:rsidR="001A60A5" w:rsidRPr="00EF619C" w:rsidRDefault="001A60A5" w:rsidP="00536F6B">
            <w:pPr>
              <w:ind w:left="432" w:hanging="432"/>
              <w:jc w:val="thaiDistribute"/>
              <w:rPr>
                <w:rFonts w:ascii="Arial" w:eastAsia="Arial Unicode MS" w:hAnsi="Arial" w:cs="Arial"/>
                <w:color w:val="FFFFFF"/>
                <w:sz w:val="18"/>
                <w:szCs w:val="18"/>
                <w:rtl/>
                <w:cs/>
                <w:lang w:val="en-GB"/>
              </w:rPr>
            </w:pPr>
            <w:r w:rsidRPr="00EF619C">
              <w:rPr>
                <w:rFonts w:ascii="Arial" w:hAnsi="Arial" w:cs="Arial"/>
                <w:b/>
                <w:bCs/>
                <w:color w:val="FFFFFF"/>
                <w:sz w:val="18"/>
                <w:szCs w:val="18"/>
                <w:lang w:val="en-GB"/>
              </w:rPr>
              <w:t>6</w:t>
            </w:r>
            <w:r w:rsidRPr="00EF619C">
              <w:rPr>
                <w:rFonts w:ascii="Arial" w:hAnsi="Arial" w:cs="Arial"/>
                <w:b/>
                <w:bCs/>
                <w:color w:val="FFFFFF"/>
                <w:sz w:val="18"/>
                <w:szCs w:val="18"/>
                <w:lang w:val="en-GB"/>
              </w:rPr>
              <w:tab/>
              <w:t>Accounting policies</w:t>
            </w:r>
            <w:r w:rsidRPr="00EF619C">
              <w:rPr>
                <w:rFonts w:ascii="Arial" w:hAnsi="Arial" w:cs="Arial"/>
                <w:color w:val="FFFFFF"/>
                <w:sz w:val="18"/>
                <w:szCs w:val="18"/>
                <w:lang w:val="en-GB"/>
              </w:rPr>
              <w:t xml:space="preserve"> (Cont’d)</w:t>
            </w:r>
          </w:p>
        </w:tc>
      </w:tr>
    </w:tbl>
    <w:p w14:paraId="63FA9A4E" w14:textId="1FFE8C24" w:rsidR="001A60A5" w:rsidRPr="008E11BA" w:rsidRDefault="001A60A5" w:rsidP="001A60A5">
      <w:pPr>
        <w:ind w:left="540"/>
        <w:rPr>
          <w:rFonts w:ascii="Arial" w:hAnsi="Arial" w:cs="Arial"/>
          <w:sz w:val="18"/>
          <w:szCs w:val="18"/>
        </w:rPr>
      </w:pPr>
    </w:p>
    <w:p w14:paraId="5FC0F574" w14:textId="362F21AB" w:rsidR="008A5DFA" w:rsidRPr="008E11BA" w:rsidRDefault="000D24EB" w:rsidP="00F3415C">
      <w:pPr>
        <w:suppressAutoHyphens/>
        <w:ind w:left="540" w:hanging="540"/>
        <w:rPr>
          <w:rFonts w:ascii="Arial" w:hAnsi="Arial" w:cs="Arial"/>
          <w:b/>
          <w:bCs/>
          <w:color w:val="CF4A02"/>
          <w:sz w:val="18"/>
          <w:szCs w:val="18"/>
          <w:cs/>
          <w:lang w:val="en-GB"/>
        </w:rPr>
      </w:pPr>
      <w:r w:rsidRPr="008E11BA">
        <w:rPr>
          <w:rFonts w:ascii="Arial" w:hAnsi="Arial" w:cs="Arial"/>
          <w:b/>
          <w:bCs/>
          <w:color w:val="CF4A02"/>
          <w:sz w:val="18"/>
          <w:szCs w:val="18"/>
          <w:lang w:val="en-GB"/>
        </w:rPr>
        <w:t>6.1</w:t>
      </w:r>
      <w:r w:rsidR="00ED4949" w:rsidRPr="008E11BA">
        <w:rPr>
          <w:rFonts w:ascii="Arial" w:hAnsi="Arial" w:cs="Arial"/>
          <w:b/>
          <w:bCs/>
          <w:color w:val="CF4A02"/>
          <w:sz w:val="18"/>
          <w:szCs w:val="18"/>
          <w:lang w:val="en-GB"/>
        </w:rPr>
        <w:t>5</w:t>
      </w:r>
      <w:r w:rsidR="008A5DFA" w:rsidRPr="008E11BA">
        <w:rPr>
          <w:rFonts w:ascii="Arial" w:hAnsi="Arial" w:cs="Arial"/>
          <w:b/>
          <w:bCs/>
          <w:color w:val="CF4A02"/>
          <w:sz w:val="18"/>
          <w:szCs w:val="18"/>
          <w:lang w:val="en-GB"/>
        </w:rPr>
        <w:tab/>
        <w:t>Current and deferred income taxes</w:t>
      </w:r>
    </w:p>
    <w:p w14:paraId="0895564F" w14:textId="77777777" w:rsidR="008A5DFA" w:rsidRPr="008E11BA" w:rsidRDefault="008A5DFA" w:rsidP="001A60A5">
      <w:pPr>
        <w:ind w:left="540"/>
        <w:rPr>
          <w:rFonts w:ascii="Arial" w:hAnsi="Arial" w:cs="Arial"/>
          <w:sz w:val="18"/>
          <w:szCs w:val="18"/>
        </w:rPr>
      </w:pPr>
    </w:p>
    <w:p w14:paraId="641CCF24" w14:textId="77777777" w:rsidR="001422C6" w:rsidRPr="008E11BA" w:rsidRDefault="001422C6" w:rsidP="001A60A5">
      <w:pPr>
        <w:ind w:left="540"/>
        <w:rPr>
          <w:rFonts w:ascii="Arial" w:hAnsi="Arial" w:cs="Arial"/>
          <w:sz w:val="18"/>
          <w:szCs w:val="18"/>
        </w:rPr>
      </w:pPr>
      <w:r w:rsidRPr="008E11BA">
        <w:rPr>
          <w:rFonts w:ascii="Arial" w:hAnsi="Arial" w:cs="Arial"/>
          <w:sz w:val="18"/>
          <w:szCs w:val="18"/>
        </w:rPr>
        <w:t>The tax expense for the period comprises current and deferred tax. Tax is recognised in profit or loss, except to the extent that it relates to items recognised in other comprehensive income or directly in equity.</w:t>
      </w:r>
    </w:p>
    <w:p w14:paraId="40438BFE" w14:textId="77777777" w:rsidR="001422C6" w:rsidRPr="008E11BA" w:rsidRDefault="001422C6" w:rsidP="001A60A5">
      <w:pPr>
        <w:ind w:left="540"/>
        <w:rPr>
          <w:rFonts w:ascii="Arial" w:hAnsi="Arial" w:cs="Arial"/>
          <w:sz w:val="18"/>
          <w:szCs w:val="18"/>
        </w:rPr>
      </w:pPr>
    </w:p>
    <w:p w14:paraId="7A5E6909" w14:textId="77777777" w:rsidR="001422C6" w:rsidRPr="008E11BA" w:rsidRDefault="001422C6" w:rsidP="001A60A5">
      <w:pPr>
        <w:pStyle w:val="ListParagraph"/>
        <w:spacing w:after="0" w:line="240" w:lineRule="auto"/>
        <w:ind w:left="540"/>
        <w:jc w:val="both"/>
        <w:rPr>
          <w:rFonts w:ascii="Arial" w:eastAsia="Arial Unicode MS" w:hAnsi="Arial" w:cs="Arial"/>
          <w:b/>
          <w:bCs/>
          <w:color w:val="CF4A02"/>
          <w:sz w:val="18"/>
          <w:szCs w:val="18"/>
          <w:lang w:val="en-GB"/>
        </w:rPr>
      </w:pPr>
      <w:r w:rsidRPr="008E11BA">
        <w:rPr>
          <w:rFonts w:ascii="Arial" w:eastAsia="Arial Unicode MS" w:hAnsi="Arial" w:cs="Arial"/>
          <w:b/>
          <w:bCs/>
          <w:color w:val="CF4A02"/>
          <w:sz w:val="18"/>
          <w:szCs w:val="18"/>
          <w:lang w:val="en-GB"/>
        </w:rPr>
        <w:t>Current tax</w:t>
      </w:r>
    </w:p>
    <w:p w14:paraId="12F06F57" w14:textId="77777777" w:rsidR="001422C6" w:rsidRPr="008E11BA" w:rsidRDefault="001422C6" w:rsidP="001A60A5">
      <w:pPr>
        <w:ind w:left="540"/>
        <w:rPr>
          <w:rFonts w:ascii="Arial" w:hAnsi="Arial" w:cs="Arial"/>
          <w:sz w:val="18"/>
          <w:szCs w:val="18"/>
        </w:rPr>
      </w:pPr>
    </w:p>
    <w:p w14:paraId="2CEC13D4" w14:textId="77777777" w:rsidR="008A5DFA" w:rsidRPr="008E11BA" w:rsidRDefault="001422C6" w:rsidP="001A60A5">
      <w:pPr>
        <w:ind w:left="540"/>
        <w:rPr>
          <w:rFonts w:ascii="Arial" w:hAnsi="Arial" w:cs="Arial"/>
          <w:sz w:val="18"/>
          <w:szCs w:val="18"/>
        </w:rPr>
      </w:pPr>
      <w:r w:rsidRPr="008E11BA">
        <w:rPr>
          <w:rFonts w:ascii="Arial" w:hAnsi="Arial" w:cs="Arial"/>
          <w:sz w:val="18"/>
          <w:szCs w:val="18"/>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77C180D5" w14:textId="77777777" w:rsidR="00F8754A" w:rsidRPr="008E11BA" w:rsidRDefault="00F8754A" w:rsidP="001A60A5">
      <w:pPr>
        <w:ind w:left="540"/>
        <w:jc w:val="left"/>
        <w:rPr>
          <w:rFonts w:ascii="Arial" w:hAnsi="Arial" w:cs="Arial"/>
          <w:sz w:val="18"/>
          <w:szCs w:val="18"/>
        </w:rPr>
      </w:pPr>
    </w:p>
    <w:p w14:paraId="55785CE5" w14:textId="77777777" w:rsidR="001422C6" w:rsidRPr="008E11BA" w:rsidRDefault="001422C6" w:rsidP="001A60A5">
      <w:pPr>
        <w:pStyle w:val="ListParagraph"/>
        <w:spacing w:after="0" w:line="240" w:lineRule="auto"/>
        <w:ind w:left="540"/>
        <w:jc w:val="both"/>
        <w:rPr>
          <w:rFonts w:ascii="Arial" w:eastAsia="Arial Unicode MS" w:hAnsi="Arial" w:cs="Arial"/>
          <w:b/>
          <w:bCs/>
          <w:color w:val="CF4A02"/>
          <w:sz w:val="18"/>
          <w:szCs w:val="18"/>
          <w:lang w:val="en-GB"/>
        </w:rPr>
      </w:pPr>
      <w:r w:rsidRPr="008E11BA">
        <w:rPr>
          <w:rFonts w:ascii="Arial" w:eastAsia="Arial Unicode MS" w:hAnsi="Arial" w:cs="Arial"/>
          <w:b/>
          <w:bCs/>
          <w:color w:val="CF4A02"/>
          <w:sz w:val="18"/>
          <w:szCs w:val="18"/>
          <w:lang w:val="en-GB"/>
        </w:rPr>
        <w:t>Deferred income tax</w:t>
      </w:r>
    </w:p>
    <w:p w14:paraId="05909E3A" w14:textId="77777777" w:rsidR="001422C6" w:rsidRPr="008E11BA" w:rsidRDefault="001422C6" w:rsidP="001A60A5">
      <w:pPr>
        <w:ind w:left="540"/>
        <w:rPr>
          <w:rFonts w:ascii="Arial" w:hAnsi="Arial" w:cs="Arial"/>
          <w:sz w:val="18"/>
          <w:szCs w:val="18"/>
        </w:rPr>
      </w:pPr>
    </w:p>
    <w:p w14:paraId="1812D32A" w14:textId="77777777" w:rsidR="001422C6" w:rsidRPr="008E11BA" w:rsidRDefault="001422C6" w:rsidP="001A60A5">
      <w:pPr>
        <w:ind w:left="540"/>
        <w:rPr>
          <w:rFonts w:ascii="Arial" w:hAnsi="Arial" w:cs="Arial"/>
          <w:sz w:val="18"/>
          <w:szCs w:val="18"/>
        </w:rPr>
      </w:pPr>
      <w:r w:rsidRPr="008E11BA">
        <w:rPr>
          <w:rFonts w:ascii="Arial"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253BBFA9" w14:textId="77777777" w:rsidR="001422C6" w:rsidRPr="008E11BA" w:rsidRDefault="001422C6" w:rsidP="001A60A5">
      <w:pPr>
        <w:ind w:left="540"/>
        <w:rPr>
          <w:rFonts w:ascii="Arial" w:hAnsi="Arial" w:cs="Arial"/>
          <w:sz w:val="18"/>
          <w:szCs w:val="18"/>
        </w:rPr>
      </w:pPr>
    </w:p>
    <w:p w14:paraId="0034823A" w14:textId="77777777" w:rsidR="001422C6" w:rsidRPr="008E11BA" w:rsidRDefault="001422C6" w:rsidP="00F3415C">
      <w:pPr>
        <w:ind w:left="810" w:hanging="270"/>
        <w:rPr>
          <w:rFonts w:ascii="Arial" w:hAnsi="Arial" w:cs="Arial"/>
          <w:sz w:val="18"/>
          <w:szCs w:val="18"/>
        </w:rPr>
      </w:pPr>
      <w:r w:rsidRPr="008E11BA">
        <w:rPr>
          <w:rFonts w:ascii="Arial" w:hAnsi="Arial" w:cs="Arial"/>
          <w:sz w:val="18"/>
          <w:szCs w:val="18"/>
        </w:rPr>
        <w:t>-</w:t>
      </w:r>
      <w:r w:rsidRPr="008E11BA">
        <w:rPr>
          <w:rFonts w:ascii="Arial" w:hAnsi="Arial" w:cs="Arial"/>
          <w:sz w:val="18"/>
          <w:szCs w:val="18"/>
        </w:rPr>
        <w:tab/>
      </w:r>
      <w:r w:rsidRPr="008E11BA">
        <w:rPr>
          <w:rFonts w:ascii="Arial" w:hAnsi="Arial" w:cs="Arial"/>
          <w:spacing w:val="-2"/>
          <w:sz w:val="18"/>
          <w:szCs w:val="18"/>
        </w:rPr>
        <w:t>initial recognition of an asset or liability in a transaction other than a business combination that affects neither</w:t>
      </w:r>
      <w:r w:rsidRPr="008E11BA">
        <w:rPr>
          <w:rFonts w:ascii="Arial" w:hAnsi="Arial" w:cs="Arial"/>
          <w:sz w:val="18"/>
          <w:szCs w:val="18"/>
        </w:rPr>
        <w:t xml:space="preserve"> accounting nor taxable profit or loss is not </w:t>
      </w:r>
      <w:r w:rsidR="00D6764B" w:rsidRPr="008E11BA">
        <w:rPr>
          <w:rFonts w:ascii="Arial" w:hAnsi="Arial" w:cs="Arial"/>
          <w:sz w:val="18"/>
          <w:szCs w:val="18"/>
        </w:rPr>
        <w:t>recognised.</w:t>
      </w:r>
    </w:p>
    <w:p w14:paraId="797497A6" w14:textId="77777777" w:rsidR="001422C6" w:rsidRPr="008E11BA" w:rsidRDefault="001422C6" w:rsidP="00F3415C">
      <w:pPr>
        <w:ind w:left="810" w:hanging="270"/>
        <w:rPr>
          <w:rFonts w:ascii="Arial" w:hAnsi="Arial" w:cs="Arial"/>
          <w:sz w:val="18"/>
          <w:szCs w:val="18"/>
        </w:rPr>
      </w:pPr>
      <w:r w:rsidRPr="008E11BA">
        <w:rPr>
          <w:rFonts w:ascii="Arial" w:hAnsi="Arial" w:cs="Arial"/>
          <w:sz w:val="18"/>
          <w:szCs w:val="18"/>
        </w:rPr>
        <w:t>-</w:t>
      </w:r>
      <w:r w:rsidRPr="008E11BA">
        <w:rPr>
          <w:rFonts w:ascii="Arial" w:hAnsi="Arial" w:cs="Arial"/>
          <w:sz w:val="18"/>
          <w:szCs w:val="18"/>
        </w:rPr>
        <w:tab/>
      </w:r>
      <w:r w:rsidRPr="008E11BA">
        <w:rPr>
          <w:rFonts w:ascii="Arial" w:hAnsi="Arial" w:cs="Arial"/>
          <w:spacing w:val="-4"/>
          <w:sz w:val="18"/>
          <w:szCs w:val="18"/>
        </w:rPr>
        <w:t>investments in subsidiaries, associates and joint arrangements where the timing of the reversal of the temporary</w:t>
      </w:r>
      <w:r w:rsidRPr="008E11BA">
        <w:rPr>
          <w:rFonts w:ascii="Arial" w:hAnsi="Arial" w:cs="Arial"/>
          <w:sz w:val="18"/>
          <w:szCs w:val="18"/>
        </w:rPr>
        <w:t xml:space="preserve"> difference is controlled by the Group and it is probable that the temporary difference will not reverse in the foreseeable future.</w:t>
      </w:r>
    </w:p>
    <w:p w14:paraId="08EABE6F" w14:textId="77777777" w:rsidR="001422C6" w:rsidRPr="008E11BA" w:rsidRDefault="001422C6" w:rsidP="00F3415C">
      <w:pPr>
        <w:ind w:left="540"/>
        <w:rPr>
          <w:rFonts w:ascii="Arial" w:hAnsi="Arial" w:cs="Arial"/>
          <w:sz w:val="18"/>
          <w:szCs w:val="18"/>
        </w:rPr>
      </w:pPr>
    </w:p>
    <w:p w14:paraId="3098653E" w14:textId="77777777" w:rsidR="001422C6" w:rsidRPr="008E11BA" w:rsidRDefault="001422C6" w:rsidP="00F3415C">
      <w:pPr>
        <w:ind w:left="540"/>
        <w:rPr>
          <w:rFonts w:ascii="Arial" w:hAnsi="Arial" w:cs="Arial"/>
          <w:sz w:val="18"/>
          <w:szCs w:val="18"/>
        </w:rPr>
      </w:pPr>
      <w:r w:rsidRPr="008E11BA">
        <w:rPr>
          <w:rFonts w:ascii="Arial"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6170C8D9" w14:textId="77777777" w:rsidR="001422C6" w:rsidRPr="008E11BA" w:rsidRDefault="001422C6" w:rsidP="00F3415C">
      <w:pPr>
        <w:ind w:left="540"/>
        <w:rPr>
          <w:rFonts w:ascii="Arial" w:hAnsi="Arial" w:cs="Arial"/>
          <w:sz w:val="18"/>
          <w:szCs w:val="18"/>
        </w:rPr>
      </w:pPr>
    </w:p>
    <w:p w14:paraId="3ED6180E" w14:textId="77777777" w:rsidR="001422C6" w:rsidRPr="008E11BA" w:rsidRDefault="001422C6" w:rsidP="00F3415C">
      <w:pPr>
        <w:ind w:left="540"/>
        <w:rPr>
          <w:rFonts w:ascii="Arial" w:hAnsi="Arial" w:cs="Arial"/>
          <w:sz w:val="18"/>
          <w:szCs w:val="18"/>
        </w:rPr>
      </w:pPr>
      <w:r w:rsidRPr="008E11BA">
        <w:rPr>
          <w:rFonts w:ascii="Arial" w:hAnsi="Arial" w:cs="Arial"/>
          <w:sz w:val="18"/>
          <w:szCs w:val="18"/>
        </w:rPr>
        <w:t xml:space="preserve">Deferred tax assets are recognised only to the extent that it is probable that future taxable profit will be available against which the temporary differences can be utilised. </w:t>
      </w:r>
    </w:p>
    <w:p w14:paraId="3665A827" w14:textId="77777777" w:rsidR="001422C6" w:rsidRPr="008E11BA" w:rsidRDefault="001422C6" w:rsidP="00F3415C">
      <w:pPr>
        <w:ind w:left="540"/>
        <w:rPr>
          <w:rFonts w:ascii="Arial" w:hAnsi="Arial" w:cs="Arial"/>
          <w:sz w:val="18"/>
          <w:szCs w:val="18"/>
        </w:rPr>
      </w:pPr>
    </w:p>
    <w:p w14:paraId="74F0BC8D" w14:textId="6A4F4D55" w:rsidR="001422C6" w:rsidRPr="008E11BA" w:rsidRDefault="001422C6" w:rsidP="00F3415C">
      <w:pPr>
        <w:ind w:left="540"/>
        <w:rPr>
          <w:rFonts w:ascii="Arial" w:hAnsi="Arial" w:cs="Arial"/>
          <w:sz w:val="18"/>
          <w:szCs w:val="18"/>
        </w:rPr>
      </w:pPr>
      <w:r w:rsidRPr="008E11BA">
        <w:rPr>
          <w:rFonts w:ascii="Arial"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06678B83" w14:textId="77777777" w:rsidR="001A60A5" w:rsidRPr="008E11BA" w:rsidRDefault="001A60A5" w:rsidP="00F3415C">
      <w:pPr>
        <w:ind w:left="540"/>
        <w:rPr>
          <w:rFonts w:ascii="Arial" w:hAnsi="Arial" w:cs="Arial"/>
          <w:sz w:val="18"/>
          <w:szCs w:val="18"/>
        </w:rPr>
      </w:pPr>
    </w:p>
    <w:p w14:paraId="062B0509" w14:textId="0CD792F2" w:rsidR="008A5DFA" w:rsidRPr="008E11BA" w:rsidRDefault="000D24EB" w:rsidP="00F3415C">
      <w:pPr>
        <w:suppressAutoHyphens/>
        <w:ind w:left="540" w:hanging="540"/>
        <w:rPr>
          <w:rFonts w:ascii="Arial" w:hAnsi="Arial" w:cs="Arial"/>
          <w:b/>
          <w:bCs/>
          <w:color w:val="CF4A02"/>
          <w:sz w:val="18"/>
          <w:szCs w:val="18"/>
          <w:lang w:val="en-GB"/>
        </w:rPr>
      </w:pPr>
      <w:r w:rsidRPr="008E11BA">
        <w:rPr>
          <w:rFonts w:ascii="Arial" w:hAnsi="Arial" w:cs="Arial"/>
          <w:b/>
          <w:bCs/>
          <w:color w:val="CF4A02"/>
          <w:sz w:val="18"/>
          <w:szCs w:val="18"/>
          <w:lang w:val="en-GB"/>
        </w:rPr>
        <w:t>6.1</w:t>
      </w:r>
      <w:r w:rsidR="00ED4949" w:rsidRPr="008E11BA">
        <w:rPr>
          <w:rFonts w:ascii="Arial" w:hAnsi="Arial" w:cs="Arial"/>
          <w:b/>
          <w:bCs/>
          <w:color w:val="CF4A02"/>
          <w:sz w:val="18"/>
          <w:szCs w:val="18"/>
          <w:lang w:val="en-GB"/>
        </w:rPr>
        <w:t>6</w:t>
      </w:r>
      <w:r w:rsidR="008A5DFA" w:rsidRPr="008E11BA">
        <w:rPr>
          <w:rFonts w:ascii="Arial" w:hAnsi="Arial" w:cs="Arial"/>
          <w:b/>
          <w:bCs/>
          <w:color w:val="CF4A02"/>
          <w:sz w:val="18"/>
          <w:szCs w:val="18"/>
          <w:lang w:val="en-GB"/>
        </w:rPr>
        <w:tab/>
        <w:t>Employee benefits</w:t>
      </w:r>
    </w:p>
    <w:p w14:paraId="3B6CD4AE" w14:textId="77777777" w:rsidR="008A5DFA" w:rsidRPr="008E11BA" w:rsidRDefault="008A5DFA" w:rsidP="001A60A5">
      <w:pPr>
        <w:ind w:left="540"/>
        <w:rPr>
          <w:rFonts w:ascii="Arial" w:hAnsi="Arial" w:cs="Arial"/>
          <w:sz w:val="18"/>
          <w:szCs w:val="18"/>
        </w:rPr>
      </w:pPr>
    </w:p>
    <w:p w14:paraId="5927E9B5" w14:textId="77777777" w:rsidR="002D6549" w:rsidRPr="008E11BA" w:rsidRDefault="002D6549" w:rsidP="001A60A5">
      <w:pPr>
        <w:ind w:left="540"/>
        <w:rPr>
          <w:rFonts w:ascii="Arial" w:hAnsi="Arial" w:cs="Arial"/>
          <w:sz w:val="18"/>
          <w:szCs w:val="18"/>
        </w:rPr>
      </w:pPr>
      <w:r w:rsidRPr="008E11BA">
        <w:rPr>
          <w:rFonts w:ascii="Arial" w:hAnsi="Arial" w:cs="Arial"/>
          <w:spacing w:val="-2"/>
          <w:sz w:val="18"/>
          <w:szCs w:val="18"/>
        </w:rPr>
        <w:t>The Group operate various post-employment benefits schemes. The Group has both defined benefit and defined</w:t>
      </w:r>
      <w:r w:rsidRPr="008E11BA">
        <w:rPr>
          <w:rFonts w:ascii="Arial" w:hAnsi="Arial" w:cs="Arial"/>
          <w:sz w:val="18"/>
          <w:szCs w:val="18"/>
        </w:rPr>
        <w:t xml:space="preserve"> contribution plans.</w:t>
      </w:r>
    </w:p>
    <w:p w14:paraId="6B3D9E11" w14:textId="77777777" w:rsidR="00A54BC8" w:rsidRPr="008E11BA" w:rsidRDefault="00A54BC8" w:rsidP="001A60A5">
      <w:pPr>
        <w:ind w:left="540"/>
        <w:rPr>
          <w:rFonts w:ascii="Arial" w:hAnsi="Arial" w:cs="Arial"/>
          <w:sz w:val="18"/>
          <w:szCs w:val="18"/>
        </w:rPr>
      </w:pPr>
    </w:p>
    <w:p w14:paraId="35E5DFCC" w14:textId="77777777" w:rsidR="00A54BC8" w:rsidRPr="008E11BA" w:rsidRDefault="00A54BC8" w:rsidP="001A60A5">
      <w:pPr>
        <w:pStyle w:val="ListParagraph"/>
        <w:spacing w:after="0" w:line="240" w:lineRule="auto"/>
        <w:ind w:left="540"/>
        <w:jc w:val="both"/>
        <w:rPr>
          <w:rFonts w:ascii="Arial" w:eastAsia="Arial Unicode MS" w:hAnsi="Arial" w:cs="Arial"/>
          <w:b/>
          <w:bCs/>
          <w:color w:val="CF4A02"/>
          <w:sz w:val="18"/>
          <w:szCs w:val="18"/>
          <w:lang w:val="en-GB"/>
        </w:rPr>
      </w:pPr>
      <w:r w:rsidRPr="008E11BA">
        <w:rPr>
          <w:rFonts w:ascii="Arial" w:eastAsia="Arial Unicode MS" w:hAnsi="Arial" w:cs="Arial"/>
          <w:b/>
          <w:bCs/>
          <w:color w:val="CF4A02"/>
          <w:sz w:val="18"/>
          <w:szCs w:val="18"/>
          <w:lang w:val="en-GB"/>
        </w:rPr>
        <w:t>Short-term employee benefits</w:t>
      </w:r>
    </w:p>
    <w:p w14:paraId="4EC7650F" w14:textId="77777777" w:rsidR="00A54BC8" w:rsidRPr="008E11BA" w:rsidRDefault="00A54BC8" w:rsidP="001A60A5">
      <w:pPr>
        <w:ind w:left="540"/>
        <w:rPr>
          <w:rFonts w:ascii="Arial" w:hAnsi="Arial" w:cs="Arial"/>
          <w:sz w:val="18"/>
          <w:szCs w:val="18"/>
        </w:rPr>
      </w:pPr>
    </w:p>
    <w:p w14:paraId="527CC305" w14:textId="77777777" w:rsidR="002D6549" w:rsidRPr="008E11BA" w:rsidRDefault="00A54BC8" w:rsidP="001A60A5">
      <w:pPr>
        <w:ind w:left="540"/>
        <w:rPr>
          <w:rFonts w:ascii="Arial" w:hAnsi="Arial" w:cs="Arial"/>
          <w:sz w:val="18"/>
          <w:szCs w:val="18"/>
        </w:rPr>
      </w:pPr>
      <w:r w:rsidRPr="008E11BA">
        <w:rPr>
          <w:rFonts w:ascii="Arial" w:hAnsi="Arial" w:cs="Arial"/>
          <w:sz w:val="18"/>
          <w:szCs w:val="18"/>
          <w:lang w:val="en-GB"/>
        </w:rPr>
        <w:t>L</w:t>
      </w:r>
      <w:r w:rsidRPr="008E11BA">
        <w:rPr>
          <w:rFonts w:ascii="Arial" w:hAnsi="Arial" w:cs="Arial"/>
          <w:sz w:val="18"/>
          <w:szCs w:val="18"/>
        </w:rPr>
        <w:t>iabilities for short-term employee benefits such as wages, salaries, paid annual leave and paid sick leave, profit-sharing and bonuses, and medical care that are expected to be settled wholly within 12</w:t>
      </w:r>
      <w:r w:rsidRPr="008E11BA">
        <w:rPr>
          <w:rFonts w:ascii="Arial" w:hAnsi="Arial" w:cs="Arial"/>
          <w:sz w:val="18"/>
          <w:szCs w:val="18"/>
          <w:cs/>
        </w:rPr>
        <w:t xml:space="preserve"> </w:t>
      </w:r>
      <w:r w:rsidRPr="008E11BA">
        <w:rPr>
          <w:rFonts w:ascii="Arial" w:hAnsi="Arial" w:cs="Arial"/>
          <w:sz w:val="18"/>
          <w:szCs w:val="18"/>
        </w:rPr>
        <w:t>months after the end of the period are recognised in respect of employees’ service up to the end of the reporting period. They are measured at the amount expected to be paid.</w:t>
      </w:r>
    </w:p>
    <w:p w14:paraId="1752771A" w14:textId="77777777" w:rsidR="00963775" w:rsidRPr="008E11BA" w:rsidRDefault="00963775" w:rsidP="001A60A5">
      <w:pPr>
        <w:ind w:left="540"/>
        <w:jc w:val="left"/>
        <w:rPr>
          <w:rFonts w:ascii="Arial" w:hAnsi="Arial" w:cs="Arial"/>
          <w:spacing w:val="-2"/>
          <w:sz w:val="18"/>
          <w:szCs w:val="18"/>
        </w:rPr>
      </w:pPr>
    </w:p>
    <w:p w14:paraId="51AFE395" w14:textId="77777777" w:rsidR="00B30E1B" w:rsidRPr="008E11BA" w:rsidRDefault="00B30E1B" w:rsidP="001A60A5">
      <w:pPr>
        <w:pStyle w:val="ListParagraph"/>
        <w:spacing w:after="0" w:line="240" w:lineRule="auto"/>
        <w:ind w:left="540"/>
        <w:jc w:val="both"/>
        <w:rPr>
          <w:rFonts w:ascii="Arial" w:eastAsia="Arial Unicode MS" w:hAnsi="Arial" w:cs="Arial"/>
          <w:b/>
          <w:bCs/>
          <w:color w:val="CF4A02"/>
          <w:sz w:val="18"/>
          <w:szCs w:val="18"/>
          <w:lang w:val="en-GB"/>
        </w:rPr>
      </w:pPr>
      <w:r w:rsidRPr="008E11BA">
        <w:rPr>
          <w:rFonts w:ascii="Arial" w:eastAsia="Arial Unicode MS" w:hAnsi="Arial" w:cs="Arial"/>
          <w:b/>
          <w:bCs/>
          <w:color w:val="CF4A02"/>
          <w:sz w:val="18"/>
          <w:szCs w:val="18"/>
          <w:lang w:val="en-GB"/>
        </w:rPr>
        <w:t>Defined contribution plan</w:t>
      </w:r>
    </w:p>
    <w:p w14:paraId="63BA9B60" w14:textId="77777777" w:rsidR="00AF6A76" w:rsidRPr="008E11BA" w:rsidRDefault="00AF6A76" w:rsidP="001A60A5">
      <w:pPr>
        <w:suppressAutoHyphens/>
        <w:ind w:left="540"/>
        <w:rPr>
          <w:rFonts w:ascii="Arial" w:hAnsi="Arial" w:cs="Arial"/>
          <w:spacing w:val="-2"/>
          <w:sz w:val="18"/>
          <w:szCs w:val="18"/>
        </w:rPr>
      </w:pPr>
    </w:p>
    <w:p w14:paraId="08E7A053" w14:textId="77777777" w:rsidR="00AF6A76" w:rsidRPr="008E11BA" w:rsidRDefault="00B30E1B" w:rsidP="001A60A5">
      <w:pPr>
        <w:ind w:left="540"/>
        <w:rPr>
          <w:rFonts w:ascii="Arial" w:hAnsi="Arial" w:cs="Arial"/>
          <w:spacing w:val="-2"/>
          <w:sz w:val="18"/>
          <w:szCs w:val="18"/>
        </w:rPr>
      </w:pPr>
      <w:r w:rsidRPr="008E11BA">
        <w:rPr>
          <w:rFonts w:ascii="Arial" w:hAnsi="Arial" w:cs="Arial"/>
          <w:spacing w:val="-4"/>
          <w:sz w:val="18"/>
          <w:szCs w:val="18"/>
        </w:rPr>
        <w:t>The Group pays contributions to a separate fund on a voluntary basis. The Group has no further payment obligations</w:t>
      </w:r>
      <w:r w:rsidRPr="008E11BA">
        <w:rPr>
          <w:rFonts w:ascii="Arial" w:hAnsi="Arial" w:cs="Arial"/>
          <w:spacing w:val="-2"/>
          <w:sz w:val="18"/>
          <w:szCs w:val="18"/>
        </w:rPr>
        <w:t xml:space="preserve"> once the contributions have been paid. The contributions are recognised as employee benefit expense when they are due.</w:t>
      </w:r>
    </w:p>
    <w:p w14:paraId="38FE3997" w14:textId="5F395D5F" w:rsidR="008E11BA" w:rsidRDefault="008E11BA">
      <w:pPr>
        <w:jc w:val="left"/>
        <w:rPr>
          <w:rFonts w:ascii="Arial" w:hAnsi="Arial" w:cs="Arial"/>
          <w:spacing w:val="-2"/>
          <w:sz w:val="18"/>
          <w:szCs w:val="18"/>
        </w:rPr>
      </w:pPr>
      <w:r>
        <w:rPr>
          <w:rFonts w:ascii="Arial" w:hAnsi="Arial" w:cs="Arial"/>
          <w:spacing w:val="-2"/>
          <w:sz w:val="18"/>
          <w:szCs w:val="18"/>
        </w:rPr>
        <w:br w:type="page"/>
      </w:r>
    </w:p>
    <w:p w14:paraId="36BFFB73" w14:textId="72626465" w:rsidR="00EA7B2A" w:rsidRDefault="00EA7B2A" w:rsidP="001A60A5">
      <w:pPr>
        <w:ind w:left="540"/>
        <w:rPr>
          <w:rFonts w:ascii="Arial" w:hAnsi="Arial" w:cs="Arial"/>
          <w:spacing w:val="-2"/>
          <w:sz w:val="18"/>
          <w:szCs w:val="18"/>
        </w:rPr>
      </w:pPr>
    </w:p>
    <w:tbl>
      <w:tblPr>
        <w:tblW w:w="0" w:type="auto"/>
        <w:tblInd w:w="108" w:type="dxa"/>
        <w:shd w:val="clear" w:color="auto" w:fill="FFA543"/>
        <w:tblLook w:val="04A0" w:firstRow="1" w:lastRow="0" w:firstColumn="1" w:lastColumn="0" w:noHBand="0" w:noVBand="1"/>
      </w:tblPr>
      <w:tblGrid>
        <w:gridCol w:w="9464"/>
      </w:tblGrid>
      <w:tr w:rsidR="008E11BA" w:rsidRPr="00EF619C" w14:paraId="773631B2" w14:textId="77777777" w:rsidTr="008E11BA">
        <w:trPr>
          <w:trHeight w:val="386"/>
        </w:trPr>
        <w:tc>
          <w:tcPr>
            <w:tcW w:w="9464" w:type="dxa"/>
            <w:shd w:val="clear" w:color="auto" w:fill="FFA543"/>
            <w:vAlign w:val="center"/>
          </w:tcPr>
          <w:p w14:paraId="2BFBD564" w14:textId="77777777" w:rsidR="008E11BA" w:rsidRPr="00EF619C" w:rsidRDefault="008E11BA" w:rsidP="008E11BA">
            <w:pPr>
              <w:ind w:left="432" w:hanging="432"/>
              <w:jc w:val="thaiDistribute"/>
              <w:rPr>
                <w:rFonts w:ascii="Arial" w:eastAsia="Arial Unicode MS" w:hAnsi="Arial" w:cs="Arial"/>
                <w:color w:val="FFFFFF"/>
                <w:sz w:val="18"/>
                <w:szCs w:val="18"/>
                <w:rtl/>
                <w:cs/>
                <w:lang w:val="en-GB"/>
              </w:rPr>
            </w:pPr>
            <w:r w:rsidRPr="00EF619C">
              <w:rPr>
                <w:rFonts w:ascii="Arial" w:hAnsi="Arial" w:cs="Arial"/>
                <w:b/>
                <w:bCs/>
                <w:color w:val="FFFFFF"/>
                <w:sz w:val="18"/>
                <w:szCs w:val="18"/>
                <w:lang w:val="en-GB"/>
              </w:rPr>
              <w:t>6</w:t>
            </w:r>
            <w:r w:rsidRPr="00EF619C">
              <w:rPr>
                <w:rFonts w:ascii="Arial" w:hAnsi="Arial" w:cs="Arial"/>
                <w:b/>
                <w:bCs/>
                <w:color w:val="FFFFFF"/>
                <w:sz w:val="18"/>
                <w:szCs w:val="18"/>
                <w:lang w:val="en-GB"/>
              </w:rPr>
              <w:tab/>
              <w:t>Accounting policies</w:t>
            </w:r>
            <w:r w:rsidRPr="00EF619C">
              <w:rPr>
                <w:rFonts w:ascii="Arial" w:hAnsi="Arial" w:cs="Arial"/>
                <w:color w:val="FFFFFF"/>
                <w:sz w:val="18"/>
                <w:szCs w:val="18"/>
                <w:lang w:val="en-GB"/>
              </w:rPr>
              <w:t xml:space="preserve"> </w:t>
            </w:r>
            <w:bookmarkStart w:id="17" w:name="_Hlk63932359"/>
            <w:r w:rsidRPr="00EF619C">
              <w:rPr>
                <w:rFonts w:ascii="Arial" w:hAnsi="Arial" w:cs="Arial"/>
                <w:color w:val="FFFFFF"/>
                <w:sz w:val="18"/>
                <w:szCs w:val="18"/>
                <w:lang w:val="en-GB"/>
              </w:rPr>
              <w:t>(Cont’d)</w:t>
            </w:r>
            <w:bookmarkEnd w:id="17"/>
          </w:p>
        </w:tc>
      </w:tr>
    </w:tbl>
    <w:p w14:paraId="43B2588C" w14:textId="04216AB2" w:rsidR="008E11BA" w:rsidRDefault="008E11BA" w:rsidP="001A60A5">
      <w:pPr>
        <w:ind w:left="540"/>
        <w:rPr>
          <w:rFonts w:ascii="Arial" w:hAnsi="Arial" w:cs="Arial"/>
          <w:spacing w:val="-2"/>
          <w:sz w:val="18"/>
          <w:szCs w:val="18"/>
        </w:rPr>
      </w:pPr>
    </w:p>
    <w:p w14:paraId="511585A1" w14:textId="0CADBB65" w:rsidR="008E11BA" w:rsidRPr="008E11BA" w:rsidRDefault="008E11BA" w:rsidP="008E11BA">
      <w:pPr>
        <w:suppressAutoHyphens/>
        <w:ind w:left="540" w:hanging="540"/>
        <w:rPr>
          <w:rFonts w:ascii="Arial" w:hAnsi="Arial" w:cs="Arial"/>
          <w:b/>
          <w:bCs/>
          <w:color w:val="CF4A02"/>
          <w:sz w:val="18"/>
          <w:szCs w:val="18"/>
          <w:lang w:val="en-GB"/>
        </w:rPr>
      </w:pPr>
      <w:r w:rsidRPr="008E11BA">
        <w:rPr>
          <w:rFonts w:ascii="Arial" w:hAnsi="Arial" w:cs="Arial"/>
          <w:b/>
          <w:bCs/>
          <w:color w:val="CF4A02"/>
          <w:sz w:val="18"/>
          <w:szCs w:val="18"/>
          <w:lang w:val="en-GB"/>
        </w:rPr>
        <w:t>6.16</w:t>
      </w:r>
      <w:r w:rsidRPr="008E11BA">
        <w:rPr>
          <w:rFonts w:ascii="Arial" w:hAnsi="Arial" w:cs="Arial"/>
          <w:b/>
          <w:bCs/>
          <w:color w:val="CF4A02"/>
          <w:sz w:val="18"/>
          <w:szCs w:val="18"/>
          <w:lang w:val="en-GB"/>
        </w:rPr>
        <w:tab/>
        <w:t>Employee benefits</w:t>
      </w:r>
      <w:r>
        <w:rPr>
          <w:rFonts w:ascii="Arial" w:hAnsi="Arial" w:cs="Arial"/>
          <w:b/>
          <w:bCs/>
          <w:color w:val="CF4A02"/>
          <w:sz w:val="18"/>
          <w:szCs w:val="18"/>
          <w:lang w:val="en-GB"/>
        </w:rPr>
        <w:t xml:space="preserve"> </w:t>
      </w:r>
      <w:r w:rsidRPr="008E11BA">
        <w:rPr>
          <w:rFonts w:ascii="Arial" w:hAnsi="Arial" w:cs="Arial"/>
          <w:color w:val="CF4A02"/>
          <w:sz w:val="18"/>
          <w:szCs w:val="18"/>
          <w:lang w:val="en-GB"/>
        </w:rPr>
        <w:t>(Cont’d)</w:t>
      </w:r>
    </w:p>
    <w:p w14:paraId="1106E896" w14:textId="77777777" w:rsidR="008E11BA" w:rsidRPr="008E11BA" w:rsidRDefault="008E11BA" w:rsidP="001A60A5">
      <w:pPr>
        <w:ind w:left="540"/>
        <w:rPr>
          <w:rFonts w:ascii="Arial" w:hAnsi="Arial" w:cs="Arial"/>
          <w:color w:val="CF4A02"/>
          <w:spacing w:val="-2"/>
          <w:sz w:val="18"/>
          <w:szCs w:val="18"/>
        </w:rPr>
      </w:pPr>
    </w:p>
    <w:p w14:paraId="0BF41A7E" w14:textId="77777777" w:rsidR="00B6062D" w:rsidRPr="008E11BA" w:rsidRDefault="00B6062D" w:rsidP="001A60A5">
      <w:pPr>
        <w:pStyle w:val="ListParagraph"/>
        <w:spacing w:after="0" w:line="240" w:lineRule="auto"/>
        <w:ind w:left="540"/>
        <w:jc w:val="both"/>
        <w:rPr>
          <w:rFonts w:ascii="Arial" w:eastAsia="Arial Unicode MS" w:hAnsi="Arial" w:cs="Arial"/>
          <w:b/>
          <w:bCs/>
          <w:color w:val="CF4A02"/>
          <w:sz w:val="18"/>
          <w:szCs w:val="18"/>
          <w:lang w:val="en-GB"/>
        </w:rPr>
      </w:pPr>
      <w:r w:rsidRPr="008E11BA">
        <w:rPr>
          <w:rFonts w:ascii="Arial" w:eastAsia="Arial Unicode MS" w:hAnsi="Arial" w:cs="Arial"/>
          <w:b/>
          <w:bCs/>
          <w:color w:val="CF4A02"/>
          <w:sz w:val="18"/>
          <w:szCs w:val="18"/>
          <w:lang w:val="en-GB"/>
        </w:rPr>
        <w:t>Defined benefit plans</w:t>
      </w:r>
    </w:p>
    <w:p w14:paraId="2EA915F0" w14:textId="77777777" w:rsidR="00B6062D" w:rsidRPr="008E11BA" w:rsidRDefault="00B6062D" w:rsidP="001A60A5">
      <w:pPr>
        <w:ind w:left="540"/>
        <w:rPr>
          <w:rFonts w:ascii="Arial" w:hAnsi="Arial" w:cs="Arial"/>
          <w:spacing w:val="-2"/>
          <w:sz w:val="18"/>
          <w:szCs w:val="18"/>
        </w:rPr>
      </w:pPr>
    </w:p>
    <w:p w14:paraId="27BB5A93" w14:textId="77777777" w:rsidR="00B6062D" w:rsidRPr="008E11BA" w:rsidRDefault="00B6062D" w:rsidP="001A60A5">
      <w:pPr>
        <w:ind w:left="540"/>
        <w:rPr>
          <w:rFonts w:ascii="Arial" w:hAnsi="Arial" w:cs="Arial"/>
          <w:spacing w:val="-2"/>
          <w:sz w:val="18"/>
          <w:szCs w:val="18"/>
        </w:rPr>
      </w:pPr>
      <w:r w:rsidRPr="008E11BA">
        <w:rPr>
          <w:rFonts w:ascii="Arial" w:hAnsi="Arial" w:cs="Arial"/>
          <w:spacing w:val="-2"/>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598E90B1" w14:textId="77777777" w:rsidR="00B6062D" w:rsidRPr="008E11BA" w:rsidRDefault="00B6062D" w:rsidP="001A60A5">
      <w:pPr>
        <w:ind w:left="540"/>
        <w:rPr>
          <w:rFonts w:ascii="Arial" w:hAnsi="Arial" w:cs="Arial"/>
          <w:spacing w:val="-2"/>
          <w:sz w:val="18"/>
          <w:szCs w:val="18"/>
        </w:rPr>
      </w:pPr>
    </w:p>
    <w:p w14:paraId="4D51C798" w14:textId="77777777" w:rsidR="00B6062D" w:rsidRPr="008E11BA" w:rsidRDefault="00B6062D" w:rsidP="001A60A5">
      <w:pPr>
        <w:ind w:left="540"/>
        <w:rPr>
          <w:rFonts w:ascii="Arial" w:hAnsi="Arial" w:cs="Arial"/>
          <w:spacing w:val="-2"/>
          <w:sz w:val="18"/>
          <w:szCs w:val="18"/>
        </w:rPr>
      </w:pPr>
      <w:r w:rsidRPr="008E11BA">
        <w:rPr>
          <w:rFonts w:ascii="Arial" w:hAnsi="Arial" w:cs="Arial"/>
          <w:spacing w:val="-2"/>
          <w:sz w:val="18"/>
          <w:szCs w:val="18"/>
        </w:rPr>
        <w:t xml:space="preserve">The defined benefit obligation is calculated </w:t>
      </w:r>
      <w:r w:rsidR="009E4E17" w:rsidRPr="008E11BA">
        <w:rPr>
          <w:rFonts w:ascii="Arial" w:hAnsi="Arial" w:cs="Arial"/>
          <w:spacing w:val="-2"/>
          <w:sz w:val="18"/>
          <w:szCs w:val="18"/>
          <w:lang w:val="en-GB"/>
        </w:rPr>
        <w:t xml:space="preserve">each </w:t>
      </w:r>
      <w:r w:rsidRPr="008E11BA">
        <w:rPr>
          <w:rFonts w:ascii="Arial" w:hAnsi="Arial" w:cs="Arial"/>
          <w:spacing w:val="-2"/>
          <w:sz w:val="18"/>
          <w:szCs w:val="18"/>
        </w:rPr>
        <w:t xml:space="preserve">three years by an independent actuary using the projected unit </w:t>
      </w:r>
      <w:r w:rsidRPr="008E11BA">
        <w:rPr>
          <w:rFonts w:ascii="Arial" w:hAnsi="Arial" w:cs="Arial"/>
          <w:spacing w:val="-6"/>
          <w:sz w:val="18"/>
          <w:szCs w:val="18"/>
        </w:rPr>
        <w:t>credit method. The present value of the defined benefit obligation is determined by discounting the estimated future</w:t>
      </w:r>
      <w:r w:rsidRPr="008E11BA">
        <w:rPr>
          <w:rFonts w:ascii="Arial" w:hAnsi="Arial" w:cs="Arial"/>
          <w:spacing w:val="-2"/>
          <w:sz w:val="18"/>
          <w:szCs w:val="18"/>
        </w:rPr>
        <w:t xml:space="preserve"> cash outflows using market yield of government that matches the terms and currency of the expected cash outflows.</w:t>
      </w:r>
    </w:p>
    <w:p w14:paraId="5562DE45" w14:textId="77777777" w:rsidR="00B6062D" w:rsidRPr="008E11BA" w:rsidRDefault="00B6062D" w:rsidP="001A60A5">
      <w:pPr>
        <w:ind w:left="540"/>
        <w:rPr>
          <w:rFonts w:ascii="Arial" w:hAnsi="Arial" w:cs="Arial"/>
          <w:spacing w:val="-2"/>
          <w:sz w:val="18"/>
          <w:szCs w:val="18"/>
        </w:rPr>
      </w:pPr>
    </w:p>
    <w:p w14:paraId="4CF5E4EB" w14:textId="77777777" w:rsidR="00B6062D" w:rsidRPr="008E11BA" w:rsidRDefault="00B6062D" w:rsidP="001A60A5">
      <w:pPr>
        <w:ind w:left="540"/>
        <w:rPr>
          <w:rFonts w:ascii="Arial" w:hAnsi="Arial" w:cs="Arial"/>
          <w:spacing w:val="-8"/>
          <w:sz w:val="18"/>
          <w:szCs w:val="18"/>
        </w:rPr>
      </w:pPr>
      <w:r w:rsidRPr="008E11BA">
        <w:rPr>
          <w:rFonts w:ascii="Arial" w:hAnsi="Arial" w:cs="Arial"/>
          <w:spacing w:val="-8"/>
          <w:sz w:val="18"/>
          <w:szCs w:val="18"/>
        </w:rPr>
        <w:t>Remeasurement gains and losses are recognised directly to other comprehensive income in the period in which they arise</w:t>
      </w:r>
      <w:r w:rsidR="009E4E17" w:rsidRPr="008E11BA">
        <w:rPr>
          <w:rFonts w:ascii="Arial" w:hAnsi="Arial" w:cs="Arial"/>
          <w:spacing w:val="-8"/>
          <w:sz w:val="18"/>
          <w:szCs w:val="18"/>
        </w:rPr>
        <w:t>.</w:t>
      </w:r>
    </w:p>
    <w:p w14:paraId="105BDBC6" w14:textId="77777777" w:rsidR="00BB4DD9" w:rsidRPr="008E11BA" w:rsidRDefault="00BB4DD9" w:rsidP="001A60A5">
      <w:pPr>
        <w:ind w:left="540"/>
        <w:rPr>
          <w:rFonts w:ascii="Arial" w:hAnsi="Arial" w:cs="Arial"/>
          <w:sz w:val="18"/>
          <w:szCs w:val="18"/>
        </w:rPr>
      </w:pPr>
    </w:p>
    <w:p w14:paraId="0B6BBCB4" w14:textId="1209B838" w:rsidR="00DC6DAB" w:rsidRPr="008E11BA" w:rsidRDefault="00DD61D6" w:rsidP="001A60A5">
      <w:pPr>
        <w:ind w:left="540"/>
        <w:rPr>
          <w:rFonts w:ascii="Arial" w:hAnsi="Arial" w:cs="Arial"/>
          <w:sz w:val="18"/>
          <w:szCs w:val="18"/>
        </w:rPr>
      </w:pPr>
      <w:r w:rsidRPr="008E11BA">
        <w:rPr>
          <w:rFonts w:ascii="Arial" w:hAnsi="Arial" w:cs="Arial"/>
          <w:sz w:val="18"/>
          <w:szCs w:val="18"/>
        </w:rPr>
        <w:t>Past-service costs are recognised immediately in profit or loss.</w:t>
      </w:r>
    </w:p>
    <w:p w14:paraId="19ED0314" w14:textId="77777777" w:rsidR="008E11BA" w:rsidRPr="008E11BA" w:rsidRDefault="008E11BA" w:rsidP="001A60A5">
      <w:pPr>
        <w:ind w:left="540"/>
        <w:rPr>
          <w:rFonts w:ascii="Arial" w:hAnsi="Arial" w:cstheme="minorBidi"/>
          <w:sz w:val="18"/>
          <w:szCs w:val="18"/>
        </w:rPr>
      </w:pPr>
    </w:p>
    <w:p w14:paraId="7BC2AF84" w14:textId="71D3C62C" w:rsidR="00DC6DAB" w:rsidRPr="008E11BA" w:rsidRDefault="00DC6DAB" w:rsidP="00DC6DAB">
      <w:pPr>
        <w:pStyle w:val="ListParagraph"/>
        <w:spacing w:after="0" w:line="240" w:lineRule="auto"/>
        <w:ind w:left="540"/>
        <w:jc w:val="both"/>
        <w:rPr>
          <w:rFonts w:ascii="Arial" w:eastAsia="Arial Unicode MS" w:hAnsi="Arial" w:cs="Arial"/>
          <w:b/>
          <w:bCs/>
          <w:color w:val="CF4A02"/>
          <w:sz w:val="18"/>
          <w:szCs w:val="18"/>
          <w:lang w:val="en-GB"/>
        </w:rPr>
      </w:pPr>
      <w:r w:rsidRPr="008E11BA">
        <w:rPr>
          <w:rFonts w:ascii="Arial" w:eastAsia="Arial Unicode MS" w:hAnsi="Arial" w:cs="Browallia New"/>
          <w:b/>
          <w:bCs/>
          <w:color w:val="CF4A02"/>
          <w:sz w:val="18"/>
          <w:szCs w:val="18"/>
          <w:lang w:val="en-GB"/>
        </w:rPr>
        <w:t>Termination</w:t>
      </w:r>
      <w:r w:rsidRPr="008E11BA">
        <w:rPr>
          <w:rFonts w:ascii="Arial" w:eastAsia="Arial Unicode MS" w:hAnsi="Arial" w:cs="Arial"/>
          <w:b/>
          <w:bCs/>
          <w:color w:val="CF4A02"/>
          <w:sz w:val="18"/>
          <w:szCs w:val="18"/>
          <w:lang w:val="en-GB"/>
        </w:rPr>
        <w:t xml:space="preserve"> benefits</w:t>
      </w:r>
    </w:p>
    <w:p w14:paraId="646668D0" w14:textId="47CFEF6B" w:rsidR="00DC6DAB" w:rsidRPr="008E11BA" w:rsidRDefault="00DC6DAB" w:rsidP="00DC6DAB">
      <w:pPr>
        <w:pStyle w:val="ListParagraph"/>
        <w:spacing w:after="0" w:line="240" w:lineRule="auto"/>
        <w:ind w:left="540"/>
        <w:jc w:val="both"/>
        <w:rPr>
          <w:rFonts w:ascii="Arial" w:eastAsia="Arial Unicode MS" w:hAnsi="Arial" w:cs="Arial"/>
          <w:b/>
          <w:bCs/>
          <w:color w:val="CF4A02"/>
          <w:sz w:val="18"/>
          <w:szCs w:val="18"/>
          <w:lang w:val="en-GB"/>
        </w:rPr>
      </w:pPr>
    </w:p>
    <w:p w14:paraId="0F20BF61" w14:textId="756E9A00" w:rsidR="00DC6DAB" w:rsidRPr="008E11BA" w:rsidRDefault="00DC6DAB" w:rsidP="00DC6DAB">
      <w:pPr>
        <w:pStyle w:val="ListParagraph"/>
        <w:spacing w:after="0" w:line="240" w:lineRule="auto"/>
        <w:ind w:left="540"/>
        <w:jc w:val="both"/>
        <w:rPr>
          <w:rFonts w:ascii="Arial" w:eastAsia="Arial Unicode MS" w:hAnsi="Arial" w:cs="Arial"/>
          <w:sz w:val="18"/>
          <w:szCs w:val="18"/>
          <w:lang w:val="en-GB"/>
        </w:rPr>
      </w:pPr>
      <w:r w:rsidRPr="008E11BA">
        <w:rPr>
          <w:rFonts w:ascii="Arial" w:eastAsia="Arial Unicode MS" w:hAnsi="Arial" w:cs="Arial"/>
          <w:sz w:val="18"/>
          <w:szCs w:val="18"/>
          <w:lang w:val="en-GB"/>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14:paraId="1F4BE7CD" w14:textId="77777777" w:rsidR="00DC6DAB" w:rsidRDefault="00DC6DAB" w:rsidP="001A60A5">
      <w:pPr>
        <w:ind w:left="540"/>
        <w:rPr>
          <w:rFonts w:ascii="Arial" w:hAnsi="Arial" w:cstheme="minorBidi"/>
          <w:sz w:val="18"/>
          <w:szCs w:val="18"/>
        </w:rPr>
      </w:pPr>
    </w:p>
    <w:p w14:paraId="46FD6C1B" w14:textId="6BBA9E11" w:rsidR="008A5DFA" w:rsidRPr="00EF619C" w:rsidRDefault="000D24EB" w:rsidP="00F3415C">
      <w:pPr>
        <w:suppressAutoHyphens/>
        <w:ind w:left="540" w:hanging="540"/>
        <w:rPr>
          <w:rFonts w:ascii="Arial" w:hAnsi="Arial" w:cs="Arial"/>
          <w:b/>
          <w:bCs/>
          <w:color w:val="CF4A02"/>
          <w:sz w:val="18"/>
          <w:szCs w:val="18"/>
          <w:lang w:val="en-GB"/>
        </w:rPr>
      </w:pPr>
      <w:r w:rsidRPr="00EF619C">
        <w:rPr>
          <w:rFonts w:ascii="Arial" w:hAnsi="Arial" w:cs="Arial"/>
          <w:b/>
          <w:bCs/>
          <w:color w:val="CF4A02"/>
          <w:sz w:val="18"/>
          <w:szCs w:val="18"/>
          <w:lang w:val="en-GB"/>
        </w:rPr>
        <w:t>6.1</w:t>
      </w:r>
      <w:r w:rsidR="00ED4949" w:rsidRPr="00EF619C">
        <w:rPr>
          <w:rFonts w:ascii="Arial" w:hAnsi="Arial" w:cs="Arial"/>
          <w:b/>
          <w:bCs/>
          <w:color w:val="CF4A02"/>
          <w:sz w:val="18"/>
          <w:szCs w:val="18"/>
          <w:lang w:val="en-GB"/>
        </w:rPr>
        <w:t>7</w:t>
      </w:r>
      <w:r w:rsidR="008A5DFA" w:rsidRPr="00EF619C">
        <w:rPr>
          <w:rFonts w:ascii="Arial" w:hAnsi="Arial" w:cs="Arial"/>
          <w:b/>
          <w:bCs/>
          <w:color w:val="CF4A02"/>
          <w:sz w:val="18"/>
          <w:szCs w:val="18"/>
          <w:lang w:val="en-GB"/>
        </w:rPr>
        <w:tab/>
        <w:t xml:space="preserve">Provisions </w:t>
      </w:r>
    </w:p>
    <w:p w14:paraId="0329294B" w14:textId="77777777" w:rsidR="00E92D56" w:rsidRPr="00EF619C" w:rsidRDefault="00E92D56" w:rsidP="00F3415C">
      <w:pPr>
        <w:ind w:left="540"/>
        <w:rPr>
          <w:rFonts w:ascii="Arial" w:hAnsi="Arial" w:cs="Arial"/>
          <w:sz w:val="18"/>
          <w:szCs w:val="18"/>
        </w:rPr>
      </w:pPr>
    </w:p>
    <w:p w14:paraId="5D21E1C9" w14:textId="77777777" w:rsidR="00E92D56" w:rsidRPr="00EF619C" w:rsidRDefault="00E92D56" w:rsidP="00F3415C">
      <w:pPr>
        <w:ind w:left="540"/>
        <w:rPr>
          <w:rFonts w:ascii="Arial" w:hAnsi="Arial" w:cs="Arial"/>
          <w:sz w:val="18"/>
          <w:szCs w:val="18"/>
        </w:rPr>
      </w:pPr>
      <w:r w:rsidRPr="00EF619C">
        <w:rPr>
          <w:rFonts w:ascii="Arial" w:hAnsi="Arial" w:cs="Arial"/>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77DFB70F" w14:textId="77777777" w:rsidR="00E92D56" w:rsidRPr="00EF619C" w:rsidRDefault="00E92D56" w:rsidP="00F3415C">
      <w:pPr>
        <w:ind w:left="540"/>
        <w:rPr>
          <w:rFonts w:ascii="Arial" w:hAnsi="Arial" w:cs="Arial"/>
          <w:sz w:val="18"/>
          <w:szCs w:val="18"/>
        </w:rPr>
      </w:pPr>
    </w:p>
    <w:p w14:paraId="5C7E9F87" w14:textId="79A1EA4F" w:rsidR="00E92D56" w:rsidRDefault="00E92D56" w:rsidP="00F3415C">
      <w:pPr>
        <w:ind w:left="540"/>
        <w:rPr>
          <w:rFonts w:ascii="Arial" w:hAnsi="Arial" w:cs="Arial"/>
          <w:sz w:val="18"/>
          <w:szCs w:val="18"/>
        </w:rPr>
      </w:pPr>
      <w:r w:rsidRPr="00EF619C">
        <w:rPr>
          <w:rFonts w:ascii="Arial" w:hAnsi="Arial" w:cs="Arial"/>
          <w:spacing w:val="-4"/>
          <w:sz w:val="18"/>
          <w:szCs w:val="18"/>
        </w:rPr>
        <w:t>Provisions are measured at the present value of the expenditures expected to be required to settle the obligation.</w:t>
      </w:r>
      <w:r w:rsidRPr="00EF619C">
        <w:rPr>
          <w:rFonts w:ascii="Arial" w:hAnsi="Arial" w:cs="Arial"/>
          <w:sz w:val="18"/>
          <w:szCs w:val="18"/>
        </w:rPr>
        <w:t xml:space="preserve"> The increase in the provision due to passage of time is recognised as interest expense.</w:t>
      </w:r>
    </w:p>
    <w:p w14:paraId="53A6DFB8" w14:textId="77777777" w:rsidR="001A60A5" w:rsidRPr="00EF619C" w:rsidRDefault="001A60A5" w:rsidP="00F3415C">
      <w:pPr>
        <w:ind w:left="540"/>
        <w:rPr>
          <w:rFonts w:ascii="Arial" w:hAnsi="Arial" w:cs="Arial"/>
          <w:sz w:val="18"/>
          <w:szCs w:val="18"/>
        </w:rPr>
      </w:pPr>
    </w:p>
    <w:p w14:paraId="1B2C8873" w14:textId="785FB6E7" w:rsidR="002E3DD1" w:rsidRPr="00EF619C" w:rsidRDefault="000D24EB" w:rsidP="00F3415C">
      <w:pPr>
        <w:suppressAutoHyphens/>
        <w:ind w:left="540" w:hanging="540"/>
        <w:rPr>
          <w:rFonts w:ascii="Arial" w:hAnsi="Arial" w:cs="Arial"/>
          <w:b/>
          <w:bCs/>
          <w:color w:val="CF4A02"/>
          <w:sz w:val="18"/>
          <w:szCs w:val="18"/>
          <w:cs/>
          <w:lang w:val="en-GB"/>
        </w:rPr>
      </w:pPr>
      <w:r w:rsidRPr="00EF619C">
        <w:rPr>
          <w:rFonts w:ascii="Arial" w:hAnsi="Arial" w:cs="Arial"/>
          <w:b/>
          <w:bCs/>
          <w:color w:val="CF4A02"/>
          <w:sz w:val="18"/>
          <w:szCs w:val="18"/>
          <w:lang w:val="en-GB"/>
        </w:rPr>
        <w:t>6.1</w:t>
      </w:r>
      <w:r w:rsidR="00ED4949" w:rsidRPr="00EF619C">
        <w:rPr>
          <w:rFonts w:ascii="Arial" w:hAnsi="Arial" w:cs="Arial"/>
          <w:b/>
          <w:bCs/>
          <w:color w:val="CF4A02"/>
          <w:sz w:val="18"/>
          <w:szCs w:val="18"/>
          <w:lang w:val="en-GB"/>
        </w:rPr>
        <w:t>8</w:t>
      </w:r>
      <w:r w:rsidR="002E3DD1" w:rsidRPr="00EF619C">
        <w:rPr>
          <w:rFonts w:ascii="Arial" w:hAnsi="Arial" w:cs="Arial"/>
          <w:b/>
          <w:bCs/>
          <w:color w:val="CF4A02"/>
          <w:sz w:val="18"/>
          <w:szCs w:val="18"/>
          <w:lang w:val="en-GB"/>
        </w:rPr>
        <w:tab/>
        <w:t>Share capital</w:t>
      </w:r>
    </w:p>
    <w:p w14:paraId="167B595B" w14:textId="77777777" w:rsidR="002E3DD1" w:rsidRPr="00EF619C" w:rsidRDefault="002E3DD1" w:rsidP="00F3415C">
      <w:pPr>
        <w:pStyle w:val="BodyTextIndent2"/>
        <w:ind w:left="540"/>
        <w:rPr>
          <w:rFonts w:ascii="Arial" w:hAnsi="Arial" w:cs="Arial"/>
          <w:b/>
          <w:bCs/>
          <w:sz w:val="18"/>
          <w:szCs w:val="18"/>
          <w:lang w:val="en-GB"/>
        </w:rPr>
      </w:pPr>
    </w:p>
    <w:p w14:paraId="151FB22B" w14:textId="77777777" w:rsidR="002E3DD1" w:rsidRPr="00EF619C" w:rsidRDefault="002E3DD1" w:rsidP="00F3415C">
      <w:pPr>
        <w:ind w:left="540"/>
        <w:rPr>
          <w:rFonts w:ascii="Arial" w:hAnsi="Arial" w:cs="Arial"/>
          <w:sz w:val="18"/>
          <w:szCs w:val="18"/>
        </w:rPr>
      </w:pPr>
      <w:r w:rsidRPr="00EF619C">
        <w:rPr>
          <w:rFonts w:ascii="Arial" w:hAnsi="Arial" w:cs="Arial"/>
          <w:sz w:val="18"/>
          <w:szCs w:val="18"/>
        </w:rPr>
        <w:t xml:space="preserve">Ordinary shares are classified as equity. </w:t>
      </w:r>
    </w:p>
    <w:p w14:paraId="7C02DCFE" w14:textId="77777777" w:rsidR="002E3DD1" w:rsidRPr="00EF619C" w:rsidRDefault="002E3DD1" w:rsidP="00F3415C">
      <w:pPr>
        <w:ind w:left="540"/>
        <w:rPr>
          <w:rFonts w:ascii="Arial" w:hAnsi="Arial" w:cs="Arial"/>
          <w:sz w:val="18"/>
          <w:szCs w:val="18"/>
        </w:rPr>
      </w:pPr>
    </w:p>
    <w:p w14:paraId="14E4FBC4" w14:textId="756AC032" w:rsidR="002E3DD1" w:rsidRDefault="002E3DD1" w:rsidP="00F3415C">
      <w:pPr>
        <w:ind w:left="540"/>
        <w:rPr>
          <w:rFonts w:ascii="Arial" w:hAnsi="Arial" w:cs="Arial"/>
          <w:spacing w:val="-4"/>
          <w:sz w:val="18"/>
          <w:szCs w:val="18"/>
        </w:rPr>
      </w:pPr>
      <w:r w:rsidRPr="00EF619C">
        <w:rPr>
          <w:rFonts w:ascii="Arial" w:hAnsi="Arial" w:cs="Arial"/>
          <w:spacing w:val="-4"/>
          <w:sz w:val="18"/>
          <w:szCs w:val="18"/>
        </w:rPr>
        <w:t xml:space="preserve">Incremental costs directly attributable to the issue of new shares or options </w:t>
      </w:r>
      <w:r w:rsidR="00E92D56" w:rsidRPr="00EF619C">
        <w:rPr>
          <w:rFonts w:ascii="Arial" w:hAnsi="Arial" w:cs="Arial"/>
          <w:spacing w:val="-4"/>
          <w:sz w:val="18"/>
          <w:szCs w:val="18"/>
        </w:rPr>
        <w:t>(net of tax) are shown as a deduction in equity.</w:t>
      </w:r>
    </w:p>
    <w:p w14:paraId="1B5C2CFC" w14:textId="3A368BE6" w:rsidR="001A60A5" w:rsidRDefault="001A60A5" w:rsidP="00F3415C">
      <w:pPr>
        <w:ind w:left="540"/>
        <w:rPr>
          <w:rFonts w:ascii="Arial" w:hAnsi="Arial" w:cs="Arial"/>
          <w:spacing w:val="-4"/>
          <w:sz w:val="18"/>
          <w:szCs w:val="18"/>
        </w:rPr>
      </w:pPr>
    </w:p>
    <w:p w14:paraId="39644EED" w14:textId="013F1B11" w:rsidR="008A5DFA" w:rsidRPr="00EF619C" w:rsidRDefault="000D24EB" w:rsidP="00F3415C">
      <w:pPr>
        <w:suppressAutoHyphens/>
        <w:ind w:left="540" w:hanging="540"/>
        <w:rPr>
          <w:rFonts w:ascii="Arial" w:hAnsi="Arial" w:cs="Arial"/>
          <w:b/>
          <w:bCs/>
          <w:color w:val="CF4A02"/>
          <w:sz w:val="18"/>
          <w:szCs w:val="18"/>
          <w:lang w:val="en-GB"/>
        </w:rPr>
      </w:pPr>
      <w:r w:rsidRPr="00EF619C">
        <w:rPr>
          <w:rFonts w:ascii="Arial" w:hAnsi="Arial" w:cs="Arial"/>
          <w:b/>
          <w:bCs/>
          <w:color w:val="CF4A02"/>
          <w:sz w:val="18"/>
          <w:szCs w:val="18"/>
          <w:lang w:val="en-GB"/>
        </w:rPr>
        <w:t>6.1</w:t>
      </w:r>
      <w:r w:rsidR="00ED4949" w:rsidRPr="00EF619C">
        <w:rPr>
          <w:rFonts w:ascii="Arial" w:hAnsi="Arial" w:cs="Arial"/>
          <w:b/>
          <w:bCs/>
          <w:color w:val="CF4A02"/>
          <w:sz w:val="18"/>
          <w:szCs w:val="18"/>
          <w:lang w:val="en-GB"/>
        </w:rPr>
        <w:t>9</w:t>
      </w:r>
      <w:r w:rsidR="008A5DFA" w:rsidRPr="00EF619C">
        <w:rPr>
          <w:rFonts w:ascii="Arial" w:hAnsi="Arial" w:cs="Arial"/>
          <w:b/>
          <w:bCs/>
          <w:color w:val="CF4A02"/>
          <w:sz w:val="18"/>
          <w:szCs w:val="18"/>
          <w:lang w:val="en-GB"/>
        </w:rPr>
        <w:tab/>
        <w:t>Revenue recognition</w:t>
      </w:r>
    </w:p>
    <w:p w14:paraId="5834A3E7" w14:textId="77777777" w:rsidR="008A5DFA" w:rsidRPr="00EF619C" w:rsidRDefault="008A5DFA" w:rsidP="00F3415C">
      <w:pPr>
        <w:ind w:left="540"/>
        <w:rPr>
          <w:rFonts w:ascii="Arial" w:hAnsi="Arial" w:cs="Arial"/>
          <w:sz w:val="18"/>
          <w:szCs w:val="18"/>
        </w:rPr>
      </w:pPr>
    </w:p>
    <w:p w14:paraId="7680AB88" w14:textId="77777777" w:rsidR="00A54BC8" w:rsidRPr="00EF619C" w:rsidRDefault="00A54BC8" w:rsidP="00F3415C">
      <w:pPr>
        <w:suppressAutoHyphens/>
        <w:ind w:left="540"/>
        <w:rPr>
          <w:rFonts w:ascii="Arial" w:hAnsi="Arial" w:cs="Arial"/>
          <w:sz w:val="18"/>
          <w:szCs w:val="18"/>
        </w:rPr>
      </w:pPr>
      <w:r w:rsidRPr="00EF619C">
        <w:rPr>
          <w:rFonts w:ascii="Arial" w:hAnsi="Arial" w:cs="Arial"/>
          <w:spacing w:val="-2"/>
          <w:sz w:val="18"/>
          <w:szCs w:val="18"/>
        </w:rPr>
        <w:t>Revenue include all revenues from ordinary business activities. All ancillary income in connection with the delivery</w:t>
      </w:r>
      <w:r w:rsidRPr="00EF619C">
        <w:rPr>
          <w:rFonts w:ascii="Arial" w:hAnsi="Arial" w:cs="Arial"/>
          <w:sz w:val="18"/>
          <w:szCs w:val="18"/>
        </w:rPr>
        <w:t xml:space="preserve"> of goods and rendering of services in the course of the Group’s ordinary activities is also presented as revenue.</w:t>
      </w:r>
    </w:p>
    <w:p w14:paraId="41417FB6" w14:textId="77777777" w:rsidR="00A54BC8" w:rsidRPr="00EF619C" w:rsidRDefault="00A54BC8" w:rsidP="00F3415C">
      <w:pPr>
        <w:suppressAutoHyphens/>
        <w:ind w:left="1080"/>
        <w:rPr>
          <w:rFonts w:ascii="Arial" w:hAnsi="Arial" w:cs="Arial"/>
          <w:sz w:val="18"/>
          <w:szCs w:val="18"/>
        </w:rPr>
      </w:pPr>
    </w:p>
    <w:p w14:paraId="08CD33F9" w14:textId="77777777" w:rsidR="00A54BC8" w:rsidRPr="00EF619C" w:rsidRDefault="00A54BC8" w:rsidP="00F3415C">
      <w:pPr>
        <w:suppressAutoHyphens/>
        <w:ind w:left="540"/>
        <w:rPr>
          <w:rFonts w:ascii="Arial" w:hAnsi="Arial" w:cs="Arial"/>
          <w:sz w:val="18"/>
          <w:szCs w:val="18"/>
        </w:rPr>
      </w:pPr>
      <w:r w:rsidRPr="00EF619C">
        <w:rPr>
          <w:rFonts w:ascii="Arial" w:hAnsi="Arial" w:cs="Arial"/>
          <w:sz w:val="18"/>
          <w:szCs w:val="18"/>
        </w:rPr>
        <w:t>Revenue are recorded net of value added tax. They are recognised in accordance with the provision of goods or services, provided that collectibility of the consideration is probable.</w:t>
      </w:r>
    </w:p>
    <w:p w14:paraId="434F9C8B" w14:textId="77777777" w:rsidR="00A54BC8" w:rsidRPr="00EF619C" w:rsidRDefault="00A54BC8" w:rsidP="00F3415C">
      <w:pPr>
        <w:suppressAutoHyphens/>
        <w:ind w:left="1080"/>
        <w:rPr>
          <w:rFonts w:ascii="Arial" w:hAnsi="Arial" w:cs="Arial"/>
          <w:sz w:val="18"/>
          <w:szCs w:val="18"/>
        </w:rPr>
      </w:pPr>
    </w:p>
    <w:p w14:paraId="6035461A" w14:textId="77777777" w:rsidR="0065253F" w:rsidRPr="00EF619C" w:rsidRDefault="00A54BC8" w:rsidP="00F3415C">
      <w:pPr>
        <w:suppressAutoHyphens/>
        <w:ind w:left="540"/>
        <w:rPr>
          <w:rFonts w:ascii="Arial" w:hAnsi="Arial" w:cs="Arial"/>
          <w:sz w:val="18"/>
          <w:szCs w:val="18"/>
        </w:rPr>
      </w:pPr>
      <w:r w:rsidRPr="00EF619C">
        <w:rPr>
          <w:rFonts w:ascii="Arial" w:hAnsi="Arial" w:cs="Arial"/>
          <w:sz w:val="18"/>
          <w:szCs w:val="18"/>
        </w:rPr>
        <w:t xml:space="preserve">Multiple element arrangements involving delivery or provision of multiple products or services are separated into </w:t>
      </w:r>
      <w:r w:rsidRPr="00EF619C">
        <w:rPr>
          <w:rFonts w:ascii="Arial" w:hAnsi="Arial" w:cs="Arial"/>
          <w:spacing w:val="-2"/>
          <w:sz w:val="18"/>
          <w:szCs w:val="18"/>
        </w:rPr>
        <w:t>distinct performance obligations. Total transaction price of the bundled contract is allocated to each performance</w:t>
      </w:r>
      <w:r w:rsidRPr="00EF619C">
        <w:rPr>
          <w:rFonts w:ascii="Arial" w:hAnsi="Arial" w:cs="Arial"/>
          <w:sz w:val="18"/>
          <w:szCs w:val="18"/>
        </w:rPr>
        <w:t xml:space="preserve"> </w:t>
      </w:r>
      <w:r w:rsidRPr="00EF619C">
        <w:rPr>
          <w:rFonts w:ascii="Arial" w:hAnsi="Arial" w:cs="Arial"/>
          <w:spacing w:val="-4"/>
          <w:sz w:val="18"/>
          <w:szCs w:val="18"/>
        </w:rPr>
        <w:t>obligation based on their relative standalone selling prices or estimated standalone selling prices. Each performance</w:t>
      </w:r>
      <w:r w:rsidRPr="00EF619C">
        <w:rPr>
          <w:rFonts w:ascii="Arial" w:hAnsi="Arial" w:cs="Arial"/>
          <w:sz w:val="18"/>
          <w:szCs w:val="18"/>
        </w:rPr>
        <w:t xml:space="preserve"> obligation is recognised as revenue on fulfillment of the obligation to the customer.</w:t>
      </w:r>
    </w:p>
    <w:p w14:paraId="76CF49D4" w14:textId="77777777" w:rsidR="00D6764B" w:rsidRPr="00EF619C" w:rsidRDefault="00D6764B" w:rsidP="00F3415C">
      <w:pPr>
        <w:suppressAutoHyphens/>
        <w:ind w:left="540"/>
        <w:rPr>
          <w:rFonts w:ascii="Arial" w:hAnsi="Arial" w:cs="Arial"/>
          <w:sz w:val="18"/>
          <w:szCs w:val="18"/>
        </w:rPr>
      </w:pPr>
    </w:p>
    <w:p w14:paraId="5E350567" w14:textId="77777777" w:rsidR="006151F8" w:rsidRDefault="00D6764B" w:rsidP="00F3415C">
      <w:pPr>
        <w:suppressAutoHyphens/>
        <w:ind w:left="540"/>
        <w:rPr>
          <w:rFonts w:ascii="Arial" w:hAnsi="Arial" w:cs="Arial"/>
          <w:sz w:val="18"/>
          <w:szCs w:val="18"/>
        </w:rPr>
      </w:pPr>
      <w:r w:rsidRPr="00EF619C">
        <w:rPr>
          <w:rFonts w:ascii="Arial" w:hAnsi="Arial" w:cs="Arial"/>
          <w:spacing w:val="-4"/>
          <w:sz w:val="18"/>
          <w:szCs w:val="18"/>
        </w:rPr>
        <w:t>The Group manufactures and sells crude palmoil. Sales are recognized when control of the products has transferred</w:t>
      </w:r>
      <w:r w:rsidRPr="00EF619C">
        <w:rPr>
          <w:rFonts w:ascii="Arial" w:hAnsi="Arial" w:cs="Arial"/>
          <w:sz w:val="18"/>
          <w:szCs w:val="18"/>
        </w:rPr>
        <w:t xml:space="preserve">, being when the products are delivered. Delivery occurs when the products have been shipped to the specific location. The Group has accepted the products in accordance with the sales contract. </w:t>
      </w:r>
    </w:p>
    <w:p w14:paraId="7F0C4191" w14:textId="77777777" w:rsidR="006151F8" w:rsidRDefault="006151F8" w:rsidP="00F3415C">
      <w:pPr>
        <w:suppressAutoHyphens/>
        <w:ind w:left="540"/>
        <w:rPr>
          <w:rFonts w:ascii="Arial" w:hAnsi="Arial" w:cs="Arial"/>
          <w:sz w:val="18"/>
          <w:szCs w:val="18"/>
        </w:rPr>
      </w:pPr>
    </w:p>
    <w:p w14:paraId="095049EC" w14:textId="51AFF76B" w:rsidR="00D6764B" w:rsidRPr="00EF619C" w:rsidRDefault="00D6764B" w:rsidP="00F3415C">
      <w:pPr>
        <w:suppressAutoHyphens/>
        <w:ind w:left="540"/>
        <w:rPr>
          <w:rFonts w:ascii="Arial" w:hAnsi="Arial" w:cs="Arial"/>
          <w:sz w:val="18"/>
          <w:szCs w:val="18"/>
        </w:rPr>
      </w:pPr>
      <w:r w:rsidRPr="00EF619C">
        <w:rPr>
          <w:rFonts w:ascii="Arial" w:hAnsi="Arial" w:cs="Arial"/>
          <w:sz w:val="18"/>
          <w:szCs w:val="18"/>
        </w:rPr>
        <w:t>Revenues of the Group are recogni</w:t>
      </w:r>
      <w:r w:rsidR="008E70EF">
        <w:rPr>
          <w:rFonts w:ascii="Arial" w:hAnsi="Arial" w:cs="Arial"/>
          <w:sz w:val="18"/>
          <w:szCs w:val="18"/>
        </w:rPr>
        <w:t>s</w:t>
      </w:r>
      <w:r w:rsidRPr="00EF619C">
        <w:rPr>
          <w:rFonts w:ascii="Arial" w:hAnsi="Arial" w:cs="Arial"/>
          <w:sz w:val="18"/>
          <w:szCs w:val="18"/>
        </w:rPr>
        <w:t xml:space="preserve">ed when a performance obligation is satisfied </w:t>
      </w:r>
      <w:r w:rsidR="00BF2980" w:rsidRPr="00EF619C">
        <w:rPr>
          <w:rFonts w:ascii="Arial" w:hAnsi="Arial" w:cs="Arial"/>
          <w:sz w:val="18"/>
          <w:szCs w:val="18"/>
        </w:rPr>
        <w:t>at point in time</w:t>
      </w:r>
      <w:r w:rsidRPr="00EF619C">
        <w:rPr>
          <w:rFonts w:ascii="Arial" w:hAnsi="Arial" w:cs="Arial"/>
          <w:sz w:val="18"/>
          <w:szCs w:val="18"/>
        </w:rPr>
        <w:t>.</w:t>
      </w:r>
    </w:p>
    <w:p w14:paraId="6830989B" w14:textId="77777777" w:rsidR="00A54BC8" w:rsidRPr="00EF619C" w:rsidRDefault="00A54BC8" w:rsidP="00F3415C">
      <w:pPr>
        <w:suppressAutoHyphens/>
        <w:ind w:left="540"/>
        <w:rPr>
          <w:rFonts w:ascii="Arial" w:hAnsi="Arial" w:cs="Arial"/>
          <w:sz w:val="18"/>
          <w:szCs w:val="18"/>
        </w:rPr>
      </w:pPr>
    </w:p>
    <w:p w14:paraId="2B5B6327" w14:textId="59ECA86E" w:rsidR="0065253F" w:rsidRPr="00EF619C" w:rsidRDefault="000D24EB" w:rsidP="00F3415C">
      <w:pPr>
        <w:suppressAutoHyphens/>
        <w:ind w:left="540" w:hanging="540"/>
        <w:rPr>
          <w:rFonts w:ascii="Arial" w:hAnsi="Arial" w:cs="Arial"/>
          <w:b/>
          <w:bCs/>
          <w:color w:val="CF4A02"/>
          <w:sz w:val="18"/>
          <w:szCs w:val="18"/>
          <w:lang w:val="en-GB"/>
        </w:rPr>
      </w:pPr>
      <w:r w:rsidRPr="00EF619C">
        <w:rPr>
          <w:rFonts w:ascii="Arial" w:hAnsi="Arial" w:cs="Arial"/>
          <w:b/>
          <w:bCs/>
          <w:color w:val="CF4A02"/>
          <w:sz w:val="18"/>
          <w:szCs w:val="18"/>
          <w:lang w:val="en-GB"/>
        </w:rPr>
        <w:t>6.</w:t>
      </w:r>
      <w:r w:rsidR="00ED4949" w:rsidRPr="00EF619C">
        <w:rPr>
          <w:rFonts w:ascii="Arial" w:hAnsi="Arial" w:cs="Arial"/>
          <w:b/>
          <w:bCs/>
          <w:color w:val="CF4A02"/>
          <w:sz w:val="18"/>
          <w:szCs w:val="18"/>
          <w:lang w:val="en-GB"/>
        </w:rPr>
        <w:t>20</w:t>
      </w:r>
      <w:r w:rsidR="0065253F" w:rsidRPr="00EF619C">
        <w:rPr>
          <w:rFonts w:ascii="Arial" w:hAnsi="Arial" w:cs="Arial"/>
          <w:b/>
          <w:bCs/>
          <w:color w:val="CF4A02"/>
          <w:sz w:val="18"/>
          <w:szCs w:val="18"/>
          <w:lang w:val="en-GB"/>
        </w:rPr>
        <w:tab/>
        <w:t xml:space="preserve">Dividend </w:t>
      </w:r>
      <w:r w:rsidR="00E55F2F" w:rsidRPr="00EF619C">
        <w:rPr>
          <w:rFonts w:ascii="Arial" w:hAnsi="Arial" w:cs="Arial"/>
          <w:b/>
          <w:bCs/>
          <w:color w:val="CF4A02"/>
          <w:sz w:val="18"/>
          <w:szCs w:val="18"/>
          <w:lang w:val="en-GB"/>
        </w:rPr>
        <w:t>distribution</w:t>
      </w:r>
    </w:p>
    <w:p w14:paraId="6BF797C5" w14:textId="77777777" w:rsidR="0065253F" w:rsidRPr="00EF619C" w:rsidRDefault="0065253F" w:rsidP="00F3415C">
      <w:pPr>
        <w:pStyle w:val="BodyTextIndent2"/>
        <w:ind w:left="540"/>
        <w:rPr>
          <w:rFonts w:ascii="Arial" w:hAnsi="Arial" w:cs="Arial"/>
          <w:b/>
          <w:bCs/>
          <w:sz w:val="18"/>
          <w:szCs w:val="18"/>
          <w:lang w:val="en-GB"/>
        </w:rPr>
      </w:pPr>
    </w:p>
    <w:p w14:paraId="14866125" w14:textId="77777777" w:rsidR="00DD1085" w:rsidRPr="00EF619C" w:rsidRDefault="00E55F2F" w:rsidP="00F3415C">
      <w:pPr>
        <w:pStyle w:val="BodyTextIndent2"/>
        <w:ind w:left="540"/>
        <w:jc w:val="both"/>
        <w:rPr>
          <w:rFonts w:ascii="Arial" w:hAnsi="Arial" w:cs="Arial"/>
          <w:sz w:val="18"/>
          <w:szCs w:val="18"/>
          <w:lang w:val="en-GB"/>
        </w:rPr>
      </w:pPr>
      <w:r w:rsidRPr="00EF619C">
        <w:rPr>
          <w:rFonts w:ascii="Arial" w:hAnsi="Arial" w:cs="Arial"/>
          <w:spacing w:val="-2"/>
          <w:sz w:val="18"/>
          <w:szCs w:val="18"/>
          <w:lang w:val="en-GB"/>
        </w:rPr>
        <w:t>Dividend distribution to the Company’s shareholders is recognised as a liability in the Group’s financial statements</w:t>
      </w:r>
      <w:r w:rsidRPr="00EF619C">
        <w:rPr>
          <w:rFonts w:ascii="Arial" w:hAnsi="Arial" w:cs="Arial"/>
          <w:sz w:val="18"/>
          <w:szCs w:val="18"/>
          <w:lang w:val="en-GB"/>
        </w:rPr>
        <w:t xml:space="preserve"> in the period in which the dividends are approved by the Company’s shareholders.</w:t>
      </w:r>
    </w:p>
    <w:p w14:paraId="02499699" w14:textId="7FFADA71" w:rsidR="008E11BA" w:rsidRDefault="008E11BA">
      <w:pPr>
        <w:jc w:val="left"/>
        <w:rPr>
          <w:rFonts w:ascii="Arial" w:hAnsi="Arial" w:cs="Arial"/>
          <w:sz w:val="18"/>
          <w:szCs w:val="18"/>
        </w:rPr>
      </w:pPr>
      <w:r>
        <w:rPr>
          <w:rFonts w:ascii="Arial" w:hAnsi="Arial" w:cs="Arial"/>
          <w:sz w:val="18"/>
          <w:szCs w:val="18"/>
        </w:rPr>
        <w:br w:type="page"/>
      </w:r>
    </w:p>
    <w:p w14:paraId="559B2F90" w14:textId="4794EBB9" w:rsidR="00DD1085" w:rsidRDefault="00DD1085" w:rsidP="00F3415C">
      <w:pPr>
        <w:suppressAutoHyphens/>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8E11BA" w:rsidRPr="00EF619C" w14:paraId="30DB3574" w14:textId="77777777" w:rsidTr="008E11BA">
        <w:trPr>
          <w:trHeight w:val="386"/>
        </w:trPr>
        <w:tc>
          <w:tcPr>
            <w:tcW w:w="9464" w:type="dxa"/>
            <w:shd w:val="clear" w:color="auto" w:fill="FFA543"/>
            <w:vAlign w:val="center"/>
          </w:tcPr>
          <w:p w14:paraId="795444AA" w14:textId="77777777" w:rsidR="008E11BA" w:rsidRPr="00EF619C" w:rsidRDefault="008E11BA" w:rsidP="008E11BA">
            <w:pPr>
              <w:ind w:left="432" w:hanging="432"/>
              <w:jc w:val="thaiDistribute"/>
              <w:rPr>
                <w:rFonts w:ascii="Arial" w:eastAsia="Arial Unicode MS" w:hAnsi="Arial" w:cs="Arial"/>
                <w:color w:val="FFFFFF"/>
                <w:sz w:val="18"/>
                <w:szCs w:val="18"/>
                <w:rtl/>
                <w:cs/>
                <w:lang w:val="en-GB"/>
              </w:rPr>
            </w:pPr>
            <w:r w:rsidRPr="00EF619C">
              <w:rPr>
                <w:rFonts w:ascii="Arial" w:hAnsi="Arial" w:cs="Arial"/>
                <w:b/>
                <w:bCs/>
                <w:color w:val="FFFFFF"/>
                <w:sz w:val="18"/>
                <w:szCs w:val="18"/>
                <w:lang w:val="en-GB"/>
              </w:rPr>
              <w:t>6</w:t>
            </w:r>
            <w:r w:rsidRPr="00EF619C">
              <w:rPr>
                <w:rFonts w:ascii="Arial" w:hAnsi="Arial" w:cs="Arial"/>
                <w:b/>
                <w:bCs/>
                <w:color w:val="FFFFFF"/>
                <w:sz w:val="18"/>
                <w:szCs w:val="18"/>
                <w:lang w:val="en-GB"/>
              </w:rPr>
              <w:tab/>
              <w:t>Accounting policies</w:t>
            </w:r>
            <w:r w:rsidRPr="00EF619C">
              <w:rPr>
                <w:rFonts w:ascii="Arial" w:hAnsi="Arial" w:cs="Arial"/>
                <w:color w:val="FFFFFF"/>
                <w:sz w:val="18"/>
                <w:szCs w:val="18"/>
                <w:lang w:val="en-GB"/>
              </w:rPr>
              <w:t xml:space="preserve"> (Cont’d)</w:t>
            </w:r>
          </w:p>
        </w:tc>
      </w:tr>
    </w:tbl>
    <w:p w14:paraId="3723F3FF" w14:textId="77777777" w:rsidR="008E11BA" w:rsidRPr="00EF619C" w:rsidRDefault="008E11BA" w:rsidP="00F3415C">
      <w:pPr>
        <w:suppressAutoHyphens/>
        <w:rPr>
          <w:rFonts w:ascii="Arial" w:hAnsi="Arial" w:cs="Arial"/>
          <w:sz w:val="18"/>
          <w:szCs w:val="18"/>
        </w:rPr>
      </w:pPr>
    </w:p>
    <w:p w14:paraId="5C230A00" w14:textId="79CAD8D5" w:rsidR="00DD1085" w:rsidRPr="00EF619C" w:rsidRDefault="00DD1085" w:rsidP="00F3415C">
      <w:pPr>
        <w:suppressAutoHyphens/>
        <w:ind w:left="540" w:hanging="540"/>
        <w:rPr>
          <w:rFonts w:ascii="Arial" w:hAnsi="Arial" w:cs="Arial"/>
          <w:b/>
          <w:bCs/>
          <w:color w:val="CF4A02"/>
          <w:sz w:val="18"/>
          <w:szCs w:val="18"/>
          <w:lang w:val="en-GB"/>
        </w:rPr>
      </w:pPr>
      <w:r w:rsidRPr="00EF619C">
        <w:rPr>
          <w:rFonts w:ascii="Arial" w:hAnsi="Arial" w:cs="Arial"/>
          <w:b/>
          <w:bCs/>
          <w:color w:val="CF4A02"/>
          <w:sz w:val="18"/>
          <w:szCs w:val="18"/>
          <w:lang w:val="en-GB"/>
        </w:rPr>
        <w:t>6.2</w:t>
      </w:r>
      <w:r w:rsidR="00ED4949" w:rsidRPr="00EF619C">
        <w:rPr>
          <w:rFonts w:ascii="Arial" w:hAnsi="Arial" w:cs="Arial"/>
          <w:b/>
          <w:bCs/>
          <w:color w:val="CF4A02"/>
          <w:sz w:val="18"/>
          <w:szCs w:val="18"/>
          <w:lang w:val="en-GB"/>
        </w:rPr>
        <w:t>1</w:t>
      </w:r>
      <w:r w:rsidRPr="00EF619C">
        <w:rPr>
          <w:rFonts w:ascii="Arial" w:hAnsi="Arial" w:cs="Arial"/>
          <w:b/>
          <w:bCs/>
          <w:color w:val="CF4A02"/>
          <w:sz w:val="18"/>
          <w:szCs w:val="18"/>
          <w:lang w:val="en-GB"/>
        </w:rPr>
        <w:tab/>
        <w:t>Derivatives</w:t>
      </w:r>
    </w:p>
    <w:p w14:paraId="47439877" w14:textId="77777777" w:rsidR="00DD1085" w:rsidRPr="00EF619C" w:rsidRDefault="00DD1085" w:rsidP="00F3415C">
      <w:pPr>
        <w:suppressAutoHyphens/>
        <w:ind w:left="540" w:hanging="540"/>
        <w:rPr>
          <w:rFonts w:ascii="Arial" w:hAnsi="Arial" w:cs="Arial"/>
          <w:b/>
          <w:bCs/>
          <w:color w:val="CF4A02"/>
          <w:sz w:val="18"/>
          <w:szCs w:val="18"/>
          <w:lang w:val="en-GB"/>
        </w:rPr>
      </w:pPr>
    </w:p>
    <w:p w14:paraId="073CDE62" w14:textId="1BB5B4BC" w:rsidR="00DD1085" w:rsidRPr="00EF619C" w:rsidRDefault="00DD1085" w:rsidP="00F3415C">
      <w:pPr>
        <w:pStyle w:val="NoSpacing"/>
        <w:ind w:left="1080" w:hanging="540"/>
        <w:rPr>
          <w:rFonts w:ascii="Arial" w:hAnsi="Arial" w:cs="Arial"/>
          <w:color w:val="CF4A02"/>
          <w:sz w:val="18"/>
          <w:szCs w:val="18"/>
          <w:lang w:val="en-GB"/>
        </w:rPr>
      </w:pPr>
      <w:r w:rsidRPr="00EF619C">
        <w:rPr>
          <w:rFonts w:ascii="Arial" w:hAnsi="Arial" w:cs="Arial"/>
          <w:color w:val="CF4A02"/>
          <w:sz w:val="18"/>
          <w:szCs w:val="18"/>
          <w:lang w:val="en-GB"/>
        </w:rPr>
        <w:t>Embedded derivative and derivatives that do not qualify for hedge accounting</w:t>
      </w:r>
    </w:p>
    <w:p w14:paraId="452BFE36" w14:textId="77777777" w:rsidR="00DD1085" w:rsidRPr="00EF619C" w:rsidRDefault="00DD1085" w:rsidP="00F3415C">
      <w:pPr>
        <w:ind w:left="540"/>
        <w:rPr>
          <w:rFonts w:ascii="Arial" w:hAnsi="Arial" w:cs="Arial"/>
          <w:sz w:val="18"/>
          <w:szCs w:val="18"/>
        </w:rPr>
      </w:pPr>
    </w:p>
    <w:p w14:paraId="43C448B1" w14:textId="77777777" w:rsidR="00DD1085" w:rsidRPr="00EF619C" w:rsidRDefault="00DD1085" w:rsidP="00892262">
      <w:pPr>
        <w:ind w:left="540"/>
        <w:rPr>
          <w:rFonts w:ascii="Arial" w:hAnsi="Arial" w:cs="Arial"/>
          <w:sz w:val="18"/>
          <w:szCs w:val="18"/>
        </w:rPr>
      </w:pPr>
      <w:r w:rsidRPr="00EF619C">
        <w:rPr>
          <w:rFonts w:ascii="Arial" w:hAnsi="Arial" w:cs="Arial"/>
          <w:sz w:val="18"/>
          <w:szCs w:val="18"/>
          <w:lang w:val="en-GB"/>
        </w:rPr>
        <w:t>E</w:t>
      </w:r>
      <w:r w:rsidRPr="001A60A5">
        <w:rPr>
          <w:rFonts w:ascii="Arial" w:hAnsi="Arial" w:cs="Arial"/>
          <w:spacing w:val="-4"/>
          <w:sz w:val="18"/>
          <w:szCs w:val="18"/>
          <w:lang w:val="en-GB"/>
        </w:rPr>
        <w:t xml:space="preserve">mbedded derivative that is separately accounted for and </w:t>
      </w:r>
      <w:r w:rsidRPr="001A60A5">
        <w:rPr>
          <w:rFonts w:ascii="Arial" w:hAnsi="Arial" w:cs="Arial"/>
          <w:spacing w:val="-4"/>
          <w:sz w:val="18"/>
          <w:szCs w:val="18"/>
        </w:rPr>
        <w:t>derivatives that do not qualify for hedge accounting</w:t>
      </w:r>
      <w:r w:rsidRPr="00EF619C">
        <w:rPr>
          <w:rFonts w:ascii="Arial" w:hAnsi="Arial" w:cs="Arial"/>
          <w:sz w:val="18"/>
          <w:szCs w:val="18"/>
        </w:rPr>
        <w:t xml:space="preserve"> is initially recognised at fair value. Changes in the fair value are included in other gains(losses).</w:t>
      </w:r>
    </w:p>
    <w:p w14:paraId="5C25776E" w14:textId="77777777" w:rsidR="00DD1085" w:rsidRPr="00EF619C" w:rsidRDefault="00DD1085" w:rsidP="00892262">
      <w:pPr>
        <w:ind w:left="540"/>
        <w:rPr>
          <w:rFonts w:ascii="Arial" w:hAnsi="Arial" w:cs="Arial"/>
          <w:sz w:val="18"/>
          <w:szCs w:val="18"/>
        </w:rPr>
      </w:pPr>
    </w:p>
    <w:p w14:paraId="24639B97" w14:textId="77777777" w:rsidR="001B27D5" w:rsidRPr="00EF619C" w:rsidRDefault="00DD1085" w:rsidP="00892262">
      <w:pPr>
        <w:ind w:left="540"/>
        <w:rPr>
          <w:rFonts w:ascii="Arial" w:hAnsi="Arial" w:cs="Arial"/>
          <w:b/>
          <w:bCs/>
          <w:color w:val="CF4A02"/>
          <w:sz w:val="18"/>
          <w:szCs w:val="18"/>
          <w:lang w:val="en-GB"/>
        </w:rPr>
      </w:pPr>
      <w:r w:rsidRPr="00EF619C">
        <w:rPr>
          <w:rFonts w:ascii="Arial" w:hAnsi="Arial" w:cs="Arial"/>
          <w:sz w:val="18"/>
          <w:szCs w:val="18"/>
        </w:rPr>
        <w:t>Fair value of derivatives is classified as a current or non-current following its remaining maturity.</w:t>
      </w:r>
    </w:p>
    <w:p w14:paraId="1C54C786" w14:textId="77777777" w:rsidR="00DD1085" w:rsidRPr="00EF619C" w:rsidRDefault="00DD1085" w:rsidP="00F3415C">
      <w:pPr>
        <w:ind w:left="1134"/>
        <w:rPr>
          <w:rFonts w:ascii="Arial" w:hAnsi="Arial" w:cs="Arial"/>
          <w:sz w:val="18"/>
          <w:szCs w:val="18"/>
        </w:rPr>
      </w:pPr>
    </w:p>
    <w:p w14:paraId="7B772715" w14:textId="2D6E6FC2" w:rsidR="008A5DFA" w:rsidRPr="00EF619C" w:rsidRDefault="00DD1085" w:rsidP="00F3415C">
      <w:pPr>
        <w:suppressAutoHyphens/>
        <w:ind w:left="540" w:hanging="540"/>
        <w:rPr>
          <w:rFonts w:ascii="Arial" w:hAnsi="Arial" w:cs="Arial"/>
          <w:b/>
          <w:bCs/>
          <w:color w:val="CF4A02"/>
          <w:sz w:val="18"/>
          <w:szCs w:val="18"/>
          <w:lang w:val="en-GB"/>
        </w:rPr>
      </w:pPr>
      <w:r w:rsidRPr="00EF619C">
        <w:rPr>
          <w:rFonts w:ascii="Arial" w:hAnsi="Arial" w:cs="Arial"/>
          <w:b/>
          <w:bCs/>
          <w:color w:val="CF4A02"/>
          <w:sz w:val="18"/>
          <w:szCs w:val="18"/>
          <w:lang w:val="en-GB"/>
        </w:rPr>
        <w:t>6.2</w:t>
      </w:r>
      <w:r w:rsidR="00ED4949" w:rsidRPr="00EF619C">
        <w:rPr>
          <w:rFonts w:ascii="Arial" w:hAnsi="Arial" w:cs="Arial"/>
          <w:b/>
          <w:bCs/>
          <w:color w:val="CF4A02"/>
          <w:sz w:val="18"/>
          <w:szCs w:val="18"/>
          <w:lang w:val="en-GB"/>
        </w:rPr>
        <w:t>2</w:t>
      </w:r>
      <w:r w:rsidR="008A5DFA" w:rsidRPr="00EF619C">
        <w:rPr>
          <w:rFonts w:ascii="Arial" w:hAnsi="Arial" w:cs="Arial"/>
          <w:b/>
          <w:bCs/>
          <w:color w:val="CF4A02"/>
          <w:sz w:val="18"/>
          <w:szCs w:val="18"/>
          <w:lang w:val="en-GB"/>
        </w:rPr>
        <w:tab/>
        <w:t>Segment reporting</w:t>
      </w:r>
    </w:p>
    <w:p w14:paraId="252354CE" w14:textId="77777777" w:rsidR="008A5DFA" w:rsidRPr="00EF619C" w:rsidRDefault="008A5DFA" w:rsidP="00F3415C">
      <w:pPr>
        <w:pStyle w:val="BodyTextIndent2"/>
        <w:ind w:left="540"/>
        <w:rPr>
          <w:rFonts w:ascii="Arial" w:hAnsi="Arial" w:cs="Arial"/>
          <w:sz w:val="18"/>
          <w:szCs w:val="18"/>
          <w:lang w:val="en-GB"/>
        </w:rPr>
      </w:pPr>
    </w:p>
    <w:p w14:paraId="57792632" w14:textId="77777777" w:rsidR="008A5DFA" w:rsidRPr="00EF619C" w:rsidRDefault="008A5DFA" w:rsidP="008E11BA">
      <w:pPr>
        <w:pStyle w:val="BodyTextIndent2"/>
        <w:ind w:left="540"/>
        <w:jc w:val="both"/>
        <w:rPr>
          <w:rFonts w:ascii="Arial" w:hAnsi="Arial" w:cs="Arial"/>
          <w:sz w:val="18"/>
          <w:szCs w:val="18"/>
          <w:lang w:val="en-GB"/>
        </w:rPr>
      </w:pPr>
      <w:r w:rsidRPr="00EF619C">
        <w:rPr>
          <w:rFonts w:ascii="Arial" w:hAnsi="Arial" w:cs="Arial"/>
          <w:sz w:val="18"/>
          <w:szCs w:val="18"/>
          <w:lang w:val="en-GB"/>
        </w:rPr>
        <w:t>Segment information has been prepared based on the internal report of the Group, which disaggregates its business by services or products.</w:t>
      </w:r>
    </w:p>
    <w:p w14:paraId="5DBB3151" w14:textId="77777777" w:rsidR="008A5DFA" w:rsidRPr="00EF619C" w:rsidRDefault="008A5DFA" w:rsidP="00F3415C">
      <w:pPr>
        <w:pStyle w:val="BodyTextIndent2"/>
        <w:ind w:left="540"/>
        <w:rPr>
          <w:rFonts w:ascii="Arial" w:hAnsi="Arial" w:cs="Arial"/>
          <w:sz w:val="18"/>
          <w:szCs w:val="18"/>
          <w:lang w:val="en-GB"/>
        </w:rPr>
      </w:pPr>
    </w:p>
    <w:p w14:paraId="715FD281" w14:textId="77777777" w:rsidR="008A5DFA" w:rsidRPr="008E11BA" w:rsidRDefault="008A5DFA" w:rsidP="00F3415C">
      <w:pPr>
        <w:pStyle w:val="BodyTextIndent2"/>
        <w:ind w:left="540"/>
        <w:jc w:val="both"/>
        <w:rPr>
          <w:rFonts w:ascii="Arial" w:hAnsi="Arial" w:cs="Arial"/>
          <w:spacing w:val="-4"/>
          <w:sz w:val="18"/>
          <w:szCs w:val="18"/>
          <w:lang w:val="en-GB"/>
        </w:rPr>
      </w:pPr>
      <w:r w:rsidRPr="00EF619C">
        <w:rPr>
          <w:rFonts w:ascii="Arial" w:hAnsi="Arial" w:cs="Arial"/>
          <w:spacing w:val="-2"/>
          <w:sz w:val="18"/>
          <w:szCs w:val="18"/>
          <w:lang w:val="en-GB"/>
        </w:rPr>
        <w:t>Operating segments are reported in a manner consistent with the internal reporting provided to the chief operating</w:t>
      </w:r>
      <w:r w:rsidRPr="00EF619C">
        <w:rPr>
          <w:rFonts w:ascii="Arial" w:hAnsi="Arial" w:cs="Arial"/>
          <w:sz w:val="18"/>
          <w:szCs w:val="18"/>
          <w:lang w:val="en-GB"/>
        </w:rPr>
        <w:t xml:space="preserve"> decision-maker.  The chief operating decision-maker, who is responsible for allocating resources and assessing </w:t>
      </w:r>
      <w:r w:rsidRPr="008E11BA">
        <w:rPr>
          <w:rFonts w:ascii="Arial" w:hAnsi="Arial" w:cs="Arial"/>
          <w:spacing w:val="-4"/>
          <w:sz w:val="18"/>
          <w:szCs w:val="18"/>
          <w:lang w:val="en-GB"/>
        </w:rPr>
        <w:t>performance of the operating segments, has been identified as Cheif Executive Officer that makes strategic decisions.</w:t>
      </w:r>
    </w:p>
    <w:p w14:paraId="5D8656CD" w14:textId="649E7B2E" w:rsidR="0084258E" w:rsidRDefault="0084258E" w:rsidP="00F3415C">
      <w:pPr>
        <w:pStyle w:val="BodyTextIndent2"/>
        <w:ind w:left="0"/>
        <w:rPr>
          <w:rFonts w:ascii="Arial" w:hAnsi="Arial" w:cs="Arial"/>
          <w:sz w:val="18"/>
          <w:szCs w:val="18"/>
          <w:lang w:val="en-GB"/>
        </w:rPr>
      </w:pPr>
    </w:p>
    <w:p w14:paraId="2EE87DF6" w14:textId="77777777" w:rsidR="008E11BA" w:rsidRPr="00EF619C" w:rsidRDefault="008E11BA" w:rsidP="00F3415C">
      <w:pPr>
        <w:pStyle w:val="BodyTextIndent2"/>
        <w:ind w:left="0"/>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4"/>
      </w:tblGrid>
      <w:tr w:rsidR="009B211F" w:rsidRPr="00EF619C" w14:paraId="3AC399E1" w14:textId="77777777" w:rsidTr="00040E95">
        <w:trPr>
          <w:trHeight w:val="386"/>
        </w:trPr>
        <w:tc>
          <w:tcPr>
            <w:tcW w:w="9464" w:type="dxa"/>
            <w:shd w:val="clear" w:color="auto" w:fill="FFA543"/>
            <w:vAlign w:val="center"/>
          </w:tcPr>
          <w:p w14:paraId="05BCE5AC" w14:textId="77777777" w:rsidR="009B211F" w:rsidRPr="00EF619C" w:rsidRDefault="00DD1085" w:rsidP="00F3415C">
            <w:pPr>
              <w:ind w:left="432" w:hanging="432"/>
              <w:jc w:val="thaiDistribute"/>
              <w:rPr>
                <w:rFonts w:ascii="Arial" w:eastAsia="Arial Unicode MS" w:hAnsi="Arial" w:cs="Arial"/>
                <w:color w:val="FFFFFF"/>
                <w:sz w:val="18"/>
                <w:szCs w:val="18"/>
                <w:rtl/>
                <w:cs/>
                <w:lang w:val="en-GB"/>
              </w:rPr>
            </w:pPr>
            <w:r w:rsidRPr="00EF619C">
              <w:rPr>
                <w:rFonts w:ascii="Arial" w:hAnsi="Arial" w:cs="Arial"/>
                <w:b/>
                <w:bCs/>
                <w:color w:val="FFFFFF"/>
                <w:sz w:val="18"/>
                <w:szCs w:val="18"/>
                <w:lang w:val="en-GB"/>
              </w:rPr>
              <w:t>7</w:t>
            </w:r>
            <w:r w:rsidR="009B211F" w:rsidRPr="00EF619C">
              <w:rPr>
                <w:rFonts w:ascii="Arial" w:hAnsi="Arial" w:cs="Arial"/>
                <w:b/>
                <w:bCs/>
                <w:color w:val="FFFFFF"/>
                <w:sz w:val="18"/>
                <w:szCs w:val="18"/>
                <w:lang w:val="en-GB"/>
              </w:rPr>
              <w:tab/>
              <w:t>Financial risk management</w:t>
            </w:r>
          </w:p>
        </w:tc>
      </w:tr>
    </w:tbl>
    <w:p w14:paraId="7CF30E86" w14:textId="77777777" w:rsidR="008A5DFA" w:rsidRPr="001A60A5" w:rsidRDefault="008A5DFA" w:rsidP="00F3415C">
      <w:pPr>
        <w:ind w:left="540"/>
        <w:rPr>
          <w:rFonts w:ascii="Arial" w:hAnsi="Arial" w:cs="Arial"/>
          <w:sz w:val="16"/>
          <w:szCs w:val="16"/>
        </w:rPr>
      </w:pPr>
    </w:p>
    <w:p w14:paraId="138116F4" w14:textId="77777777" w:rsidR="008A5DFA" w:rsidRPr="00EF619C" w:rsidRDefault="00DD1085" w:rsidP="00F3415C">
      <w:pPr>
        <w:ind w:left="540" w:hanging="540"/>
        <w:rPr>
          <w:rFonts w:ascii="Arial" w:hAnsi="Arial" w:cs="Arial"/>
          <w:b/>
          <w:bCs/>
          <w:color w:val="CF4A02"/>
          <w:sz w:val="18"/>
          <w:szCs w:val="18"/>
        </w:rPr>
      </w:pPr>
      <w:r w:rsidRPr="00EF619C">
        <w:rPr>
          <w:rFonts w:ascii="Arial" w:hAnsi="Arial" w:cs="Arial"/>
          <w:b/>
          <w:bCs/>
          <w:color w:val="CF4A02"/>
          <w:sz w:val="18"/>
          <w:szCs w:val="18"/>
          <w:lang w:val="en-GB"/>
        </w:rPr>
        <w:t>7.1</w:t>
      </w:r>
      <w:r w:rsidR="008A5DFA" w:rsidRPr="00EF619C">
        <w:rPr>
          <w:rFonts w:ascii="Arial" w:hAnsi="Arial" w:cs="Arial"/>
          <w:b/>
          <w:bCs/>
          <w:color w:val="CF4A02"/>
          <w:sz w:val="18"/>
          <w:szCs w:val="18"/>
        </w:rPr>
        <w:tab/>
        <w:t>Financial risk factors</w:t>
      </w:r>
    </w:p>
    <w:p w14:paraId="5A5A543F" w14:textId="77777777" w:rsidR="008A5DFA" w:rsidRPr="001A60A5" w:rsidRDefault="008A5DFA" w:rsidP="00F3415C">
      <w:pPr>
        <w:pStyle w:val="BodyTextIndent2"/>
        <w:ind w:left="540"/>
        <w:rPr>
          <w:rFonts w:ascii="Arial" w:hAnsi="Arial" w:cs="Arial"/>
          <w:sz w:val="16"/>
          <w:szCs w:val="16"/>
          <w:lang w:val="en-GB"/>
        </w:rPr>
      </w:pPr>
    </w:p>
    <w:p w14:paraId="565EEB46" w14:textId="77777777" w:rsidR="00DD1085" w:rsidRPr="00EF619C" w:rsidRDefault="00DD1085" w:rsidP="00F3415C">
      <w:pPr>
        <w:ind w:left="540"/>
        <w:rPr>
          <w:rFonts w:ascii="Arial" w:eastAsia="Angsana New" w:hAnsi="Arial" w:cs="Arial"/>
          <w:sz w:val="18"/>
          <w:szCs w:val="18"/>
          <w:lang w:val="en-GB"/>
        </w:rPr>
      </w:pPr>
      <w:r w:rsidRPr="00EF619C">
        <w:rPr>
          <w:rFonts w:ascii="Arial" w:eastAsia="Angsana New" w:hAnsi="Arial" w:cs="Arial"/>
          <w:sz w:val="18"/>
          <w:szCs w:val="18"/>
          <w:lang w:val="en-GB"/>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1274B5F9" w14:textId="77777777" w:rsidR="00DD1085" w:rsidRPr="001A60A5" w:rsidRDefault="00DD1085" w:rsidP="00F3415C">
      <w:pPr>
        <w:ind w:left="540"/>
        <w:rPr>
          <w:rFonts w:ascii="Arial" w:eastAsia="Angsana New" w:hAnsi="Arial" w:cs="Arial"/>
          <w:sz w:val="16"/>
          <w:szCs w:val="16"/>
          <w:lang w:val="en-GB"/>
        </w:rPr>
      </w:pPr>
    </w:p>
    <w:p w14:paraId="2275C742" w14:textId="380B0D54" w:rsidR="008A5DFA" w:rsidRPr="00EF619C" w:rsidRDefault="00DD1085" w:rsidP="00F3415C">
      <w:pPr>
        <w:ind w:left="540"/>
        <w:rPr>
          <w:rFonts w:ascii="Arial" w:eastAsia="Angsana New" w:hAnsi="Arial" w:cs="Arial"/>
          <w:sz w:val="18"/>
          <w:szCs w:val="18"/>
          <w:lang w:val="en-GB"/>
        </w:rPr>
      </w:pPr>
      <w:r w:rsidRPr="00EF619C">
        <w:rPr>
          <w:rFonts w:ascii="Arial" w:eastAsia="Angsana New" w:hAnsi="Arial" w:cs="Arial"/>
          <w:sz w:val="18"/>
          <w:szCs w:val="18"/>
          <w:lang w:val="en-GB"/>
        </w:rPr>
        <w:t xml:space="preserve">Financial risk management is carried out by the Group Treasury Committee. The Group’s policy includes areas </w:t>
      </w:r>
      <w:r w:rsidRPr="008E11BA">
        <w:rPr>
          <w:rFonts w:ascii="Arial" w:eastAsia="Angsana New" w:hAnsi="Arial" w:cs="Arial"/>
          <w:spacing w:val="-4"/>
          <w:sz w:val="18"/>
          <w:szCs w:val="18"/>
          <w:lang w:val="en-GB"/>
        </w:rPr>
        <w:t>such as foreign exchange risk, interest rate risk, price risk, credit risk and liquidity risk. The framework parameter</w:t>
      </w:r>
      <w:r w:rsidRPr="00EF619C">
        <w:rPr>
          <w:rFonts w:ascii="Arial" w:eastAsia="Angsana New" w:hAnsi="Arial" w:cs="Arial"/>
          <w:sz w:val="18"/>
          <w:szCs w:val="18"/>
          <w:lang w:val="en-GB"/>
        </w:rPr>
        <w:t xml:space="preserve">s are </w:t>
      </w:r>
      <w:r w:rsidRPr="008E11BA">
        <w:rPr>
          <w:rFonts w:ascii="Arial" w:eastAsia="Angsana New" w:hAnsi="Arial" w:cs="Arial"/>
          <w:spacing w:val="-4"/>
          <w:sz w:val="18"/>
          <w:szCs w:val="18"/>
          <w:lang w:val="en-GB"/>
        </w:rPr>
        <w:t>approved by the Board of Directors and uses as the key communication and control tools for Treasury team globally.</w:t>
      </w:r>
    </w:p>
    <w:p w14:paraId="71A0C5DB" w14:textId="3FD3507B" w:rsidR="00A01402" w:rsidRPr="001A60A5" w:rsidRDefault="00A01402" w:rsidP="00F3415C">
      <w:pPr>
        <w:ind w:left="540"/>
        <w:rPr>
          <w:rFonts w:ascii="Arial" w:eastAsia="Angsana New" w:hAnsi="Arial" w:cs="Arial"/>
          <w:sz w:val="16"/>
          <w:szCs w:val="16"/>
          <w:lang w:val="en-GB"/>
        </w:rPr>
      </w:pPr>
    </w:p>
    <w:p w14:paraId="28C34425" w14:textId="150D9C9A" w:rsidR="00A01402" w:rsidRPr="00EF619C" w:rsidRDefault="00A01402" w:rsidP="001A60A5">
      <w:pPr>
        <w:ind w:left="1080" w:hanging="540"/>
        <w:rPr>
          <w:rFonts w:ascii="Arial" w:eastAsia="Angsana New" w:hAnsi="Arial" w:cs="Arial"/>
          <w:sz w:val="18"/>
          <w:szCs w:val="18"/>
          <w:lang w:val="en-GB"/>
        </w:rPr>
      </w:pPr>
      <w:r w:rsidRPr="00EF619C">
        <w:rPr>
          <w:rFonts w:ascii="Arial" w:hAnsi="Arial" w:cs="Arial"/>
          <w:b/>
          <w:bCs/>
          <w:color w:val="CF4A02"/>
          <w:sz w:val="18"/>
          <w:szCs w:val="18"/>
          <w:lang w:val="en-GB"/>
        </w:rPr>
        <w:t>7.1.1</w:t>
      </w:r>
      <w:r w:rsidR="001A60A5">
        <w:rPr>
          <w:rFonts w:ascii="Arial" w:hAnsi="Arial" w:cs="Arial"/>
          <w:b/>
          <w:bCs/>
          <w:color w:val="CF4A02"/>
          <w:sz w:val="18"/>
          <w:szCs w:val="18"/>
          <w:lang w:val="en-GB"/>
        </w:rPr>
        <w:tab/>
      </w:r>
      <w:r w:rsidRPr="00EF619C">
        <w:rPr>
          <w:rFonts w:ascii="Arial" w:hAnsi="Arial" w:cs="Arial"/>
          <w:b/>
          <w:bCs/>
          <w:color w:val="CF4A02"/>
          <w:sz w:val="18"/>
          <w:szCs w:val="18"/>
          <w:lang w:val="en-GB"/>
        </w:rPr>
        <w:t>Market risk</w:t>
      </w:r>
    </w:p>
    <w:p w14:paraId="1B69F27D" w14:textId="77777777" w:rsidR="00DD1085" w:rsidRPr="001A60A5" w:rsidRDefault="00DD1085" w:rsidP="00F3415C">
      <w:pPr>
        <w:ind w:left="540"/>
        <w:rPr>
          <w:rFonts w:ascii="Arial" w:hAnsi="Arial" w:cs="Arial"/>
          <w:sz w:val="16"/>
          <w:szCs w:val="16"/>
        </w:rPr>
      </w:pPr>
    </w:p>
    <w:p w14:paraId="4A887223" w14:textId="220E09AF" w:rsidR="008A5DFA" w:rsidRPr="00EF619C" w:rsidRDefault="00A01402" w:rsidP="00335E16">
      <w:pPr>
        <w:tabs>
          <w:tab w:val="left" w:pos="1440"/>
        </w:tabs>
        <w:ind w:left="1440" w:hanging="360"/>
        <w:rPr>
          <w:rFonts w:ascii="Arial" w:hAnsi="Arial" w:cs="Arial"/>
          <w:b/>
          <w:bCs/>
          <w:color w:val="CF4A02"/>
          <w:sz w:val="18"/>
          <w:szCs w:val="18"/>
        </w:rPr>
      </w:pPr>
      <w:r w:rsidRPr="00EF619C">
        <w:rPr>
          <w:rFonts w:ascii="Arial" w:hAnsi="Arial" w:cs="Arial"/>
          <w:b/>
          <w:bCs/>
          <w:color w:val="CF4A02"/>
          <w:sz w:val="18"/>
          <w:szCs w:val="18"/>
          <w:lang w:val="en-GB"/>
        </w:rPr>
        <w:t>a)</w:t>
      </w:r>
      <w:r w:rsidR="008A5DFA" w:rsidRPr="00EF619C">
        <w:rPr>
          <w:rFonts w:ascii="Arial" w:hAnsi="Arial" w:cs="Arial"/>
          <w:b/>
          <w:bCs/>
          <w:color w:val="CF4A02"/>
          <w:sz w:val="18"/>
          <w:szCs w:val="18"/>
        </w:rPr>
        <w:tab/>
        <w:t>Foreign exchange risk</w:t>
      </w:r>
    </w:p>
    <w:p w14:paraId="6F8F828D" w14:textId="77777777" w:rsidR="008A5DFA" w:rsidRPr="001A60A5" w:rsidRDefault="008A5DFA" w:rsidP="00335E16">
      <w:pPr>
        <w:suppressAutoHyphens/>
        <w:ind w:left="1440"/>
        <w:rPr>
          <w:rFonts w:ascii="Arial" w:hAnsi="Arial" w:cs="Arial"/>
          <w:sz w:val="16"/>
          <w:szCs w:val="16"/>
        </w:rPr>
      </w:pPr>
    </w:p>
    <w:p w14:paraId="38D6C2BC" w14:textId="04E76F51" w:rsidR="00C60877" w:rsidRDefault="0087157F" w:rsidP="00335E16">
      <w:pPr>
        <w:suppressAutoHyphens/>
        <w:ind w:left="1440"/>
        <w:rPr>
          <w:rFonts w:ascii="Arial" w:hAnsi="Arial" w:cs="Arial"/>
          <w:sz w:val="18"/>
          <w:szCs w:val="18"/>
        </w:rPr>
      </w:pPr>
      <w:r w:rsidRPr="008E11BA">
        <w:rPr>
          <w:rFonts w:ascii="Arial" w:hAnsi="Arial" w:cs="Arial"/>
          <w:spacing w:val="-4"/>
          <w:sz w:val="18"/>
          <w:szCs w:val="18"/>
        </w:rPr>
        <w:t>The Group operates internationally and is exposed to foreign exchange risk arising from various currency</w:t>
      </w:r>
      <w:r w:rsidRPr="00EF619C">
        <w:rPr>
          <w:rFonts w:ascii="Arial" w:hAnsi="Arial" w:cs="Arial"/>
          <w:sz w:val="18"/>
          <w:szCs w:val="18"/>
        </w:rPr>
        <w:t xml:space="preserve"> </w:t>
      </w:r>
      <w:r w:rsidRPr="00EF619C">
        <w:rPr>
          <w:rFonts w:ascii="Arial" w:hAnsi="Arial" w:cs="Arial"/>
          <w:spacing w:val="-5"/>
          <w:sz w:val="18"/>
          <w:szCs w:val="18"/>
        </w:rPr>
        <w:t>exp</w:t>
      </w:r>
      <w:r w:rsidR="00B522A9" w:rsidRPr="00EF619C">
        <w:rPr>
          <w:rFonts w:ascii="Arial" w:hAnsi="Arial" w:cs="Arial"/>
          <w:spacing w:val="-5"/>
          <w:sz w:val="18"/>
          <w:szCs w:val="18"/>
        </w:rPr>
        <w:t xml:space="preserve">osures, primarily with respect </w:t>
      </w:r>
      <w:r w:rsidR="00682A04" w:rsidRPr="00EF619C">
        <w:rPr>
          <w:rFonts w:ascii="Arial" w:hAnsi="Arial" w:cs="Arial"/>
          <w:spacing w:val="-5"/>
          <w:sz w:val="18"/>
          <w:szCs w:val="18"/>
        </w:rPr>
        <w:t>US</w:t>
      </w:r>
      <w:r w:rsidR="00B522A9" w:rsidRPr="00EF619C">
        <w:rPr>
          <w:rFonts w:ascii="Arial" w:hAnsi="Arial" w:cs="Arial"/>
          <w:spacing w:val="-5"/>
          <w:sz w:val="18"/>
          <w:szCs w:val="18"/>
        </w:rPr>
        <w:t xml:space="preserve"> Dollars</w:t>
      </w:r>
      <w:r w:rsidR="00A01402" w:rsidRPr="00EF619C">
        <w:rPr>
          <w:rFonts w:ascii="Arial" w:hAnsi="Arial" w:cs="Arial"/>
          <w:spacing w:val="-5"/>
          <w:sz w:val="18"/>
          <w:szCs w:val="18"/>
        </w:rPr>
        <w:t xml:space="preserve"> and RM Malaysia</w:t>
      </w:r>
      <w:r w:rsidRPr="00EF619C">
        <w:rPr>
          <w:rFonts w:ascii="Arial" w:hAnsi="Arial" w:cs="Arial"/>
          <w:spacing w:val="-5"/>
          <w:sz w:val="18"/>
          <w:szCs w:val="18"/>
        </w:rPr>
        <w:t xml:space="preserve">. Foreign exchange risk arises from future </w:t>
      </w:r>
      <w:r w:rsidRPr="008E11BA">
        <w:rPr>
          <w:rFonts w:ascii="Arial" w:hAnsi="Arial" w:cs="Arial"/>
          <w:spacing w:val="-4"/>
          <w:sz w:val="18"/>
          <w:szCs w:val="18"/>
        </w:rPr>
        <w:t xml:space="preserve">commercial transactions, </w:t>
      </w:r>
      <w:r w:rsidR="00682A04" w:rsidRPr="008E11BA">
        <w:rPr>
          <w:rFonts w:ascii="Arial" w:hAnsi="Arial" w:cs="Arial"/>
          <w:spacing w:val="-4"/>
          <w:sz w:val="18"/>
          <w:szCs w:val="18"/>
        </w:rPr>
        <w:t xml:space="preserve">and </w:t>
      </w:r>
      <w:r w:rsidRPr="008E11BA">
        <w:rPr>
          <w:rFonts w:ascii="Arial" w:hAnsi="Arial" w:cs="Arial"/>
          <w:spacing w:val="-4"/>
          <w:sz w:val="18"/>
          <w:szCs w:val="18"/>
        </w:rPr>
        <w:t>recognised assets and liabilities.</w:t>
      </w:r>
      <w:r w:rsidR="00FB3DCC" w:rsidRPr="008E11BA">
        <w:rPr>
          <w:rFonts w:ascii="Arial" w:hAnsi="Arial" w:cs="Arial"/>
          <w:spacing w:val="-4"/>
          <w:sz w:val="18"/>
          <w:szCs w:val="18"/>
        </w:rPr>
        <w:t xml:space="preserve"> The Group manage this risk by entering</w:t>
      </w:r>
      <w:r w:rsidR="00FB3DCC" w:rsidRPr="00FB3DCC">
        <w:rPr>
          <w:rFonts w:ascii="Arial" w:hAnsi="Arial" w:cs="Arial"/>
          <w:sz w:val="18"/>
          <w:szCs w:val="18"/>
        </w:rPr>
        <w:t xml:space="preserve"> into forward exchange contracts when it considers appropriate.</w:t>
      </w:r>
    </w:p>
    <w:p w14:paraId="3DA631B2" w14:textId="77777777" w:rsidR="00FB3DCC" w:rsidRDefault="00FB3DCC" w:rsidP="00335E16">
      <w:pPr>
        <w:suppressAutoHyphens/>
        <w:ind w:left="1440"/>
        <w:rPr>
          <w:rFonts w:ascii="Arial" w:hAnsi="Arial" w:cs="Arial"/>
          <w:sz w:val="18"/>
          <w:szCs w:val="18"/>
        </w:rPr>
      </w:pPr>
    </w:p>
    <w:p w14:paraId="786F4184" w14:textId="6EEE3B0C" w:rsidR="00FB3DCC" w:rsidRPr="00D065E4" w:rsidRDefault="00D065E4" w:rsidP="00335E16">
      <w:pPr>
        <w:suppressAutoHyphens/>
        <w:ind w:left="1440"/>
        <w:rPr>
          <w:rFonts w:ascii="Arial" w:hAnsi="Arial" w:cs="Arial"/>
          <w:sz w:val="16"/>
          <w:szCs w:val="16"/>
          <w:u w:val="single"/>
        </w:rPr>
      </w:pPr>
      <w:r>
        <w:rPr>
          <w:rFonts w:ascii="Arial" w:hAnsi="Arial" w:cs="Arial"/>
          <w:sz w:val="16"/>
          <w:szCs w:val="16"/>
          <w:u w:val="single"/>
        </w:rPr>
        <w:t>Risk</w:t>
      </w:r>
    </w:p>
    <w:p w14:paraId="5A6564D2" w14:textId="77777777" w:rsidR="00D065E4" w:rsidRPr="001A60A5" w:rsidRDefault="00D065E4" w:rsidP="00335E16">
      <w:pPr>
        <w:suppressAutoHyphens/>
        <w:ind w:left="1440"/>
        <w:rPr>
          <w:rFonts w:ascii="Arial" w:hAnsi="Arial" w:cs="Arial"/>
          <w:sz w:val="16"/>
          <w:szCs w:val="16"/>
        </w:rPr>
      </w:pPr>
    </w:p>
    <w:p w14:paraId="658C692E" w14:textId="60854DFD" w:rsidR="002A0E22" w:rsidRPr="00EF619C" w:rsidRDefault="002A0E22" w:rsidP="00335E16">
      <w:pPr>
        <w:suppressAutoHyphens/>
        <w:ind w:left="1440"/>
        <w:rPr>
          <w:rFonts w:ascii="Arial" w:hAnsi="Arial" w:cs="Arial"/>
          <w:sz w:val="18"/>
          <w:szCs w:val="18"/>
        </w:rPr>
      </w:pPr>
      <w:r w:rsidRPr="008E11BA">
        <w:rPr>
          <w:rFonts w:ascii="Arial" w:hAnsi="Arial" w:cs="Arial"/>
          <w:spacing w:val="-4"/>
          <w:sz w:val="18"/>
          <w:szCs w:val="18"/>
          <w:lang w:val="en-GB"/>
        </w:rPr>
        <w:t>The Group’s</w:t>
      </w:r>
      <w:r w:rsidR="00D065E4" w:rsidRPr="008E11BA">
        <w:rPr>
          <w:rFonts w:ascii="Arial" w:hAnsi="Arial" w:cs="Arial"/>
          <w:spacing w:val="-4"/>
          <w:sz w:val="18"/>
          <w:szCs w:val="18"/>
          <w:lang w:val="en-GB"/>
        </w:rPr>
        <w:t xml:space="preserve"> and the Company’s</w:t>
      </w:r>
      <w:r w:rsidRPr="008E11BA">
        <w:rPr>
          <w:rFonts w:ascii="Arial" w:hAnsi="Arial" w:cs="Arial"/>
          <w:spacing w:val="-4"/>
          <w:sz w:val="18"/>
          <w:szCs w:val="18"/>
          <w:lang w:val="en-GB"/>
        </w:rPr>
        <w:t xml:space="preserve"> </w:t>
      </w:r>
      <w:r w:rsidR="00D065E4" w:rsidRPr="008E11BA">
        <w:rPr>
          <w:rFonts w:ascii="Arial" w:hAnsi="Arial" w:cs="Arial"/>
          <w:spacing w:val="-4"/>
          <w:sz w:val="18"/>
          <w:szCs w:val="18"/>
          <w:lang w:val="en-GB"/>
        </w:rPr>
        <w:t xml:space="preserve">have </w:t>
      </w:r>
      <w:r w:rsidRPr="008E11BA">
        <w:rPr>
          <w:rFonts w:ascii="Arial" w:hAnsi="Arial" w:cs="Arial"/>
          <w:spacing w:val="-4"/>
          <w:sz w:val="18"/>
          <w:szCs w:val="18"/>
          <w:lang w:val="en-GB"/>
        </w:rPr>
        <w:t>foreign currency risk at the end of the reporting period, expressed</w:t>
      </w:r>
      <w:r w:rsidRPr="00EF619C">
        <w:rPr>
          <w:rFonts w:ascii="Arial" w:hAnsi="Arial" w:cs="Arial"/>
          <w:spacing w:val="-2"/>
          <w:sz w:val="18"/>
          <w:szCs w:val="18"/>
          <w:lang w:val="en-GB"/>
        </w:rPr>
        <w:t xml:space="preserve"> in Baht are as follows:</w:t>
      </w:r>
    </w:p>
    <w:p w14:paraId="56AC00C5" w14:textId="77777777" w:rsidR="002A0E22" w:rsidRPr="001A60A5" w:rsidRDefault="002A0E22" w:rsidP="00335E16">
      <w:pPr>
        <w:pStyle w:val="BlockText"/>
        <w:ind w:left="1440" w:right="0"/>
        <w:jc w:val="both"/>
        <w:rPr>
          <w:rFonts w:ascii="Arial" w:hAnsi="Arial" w:cs="Arial"/>
          <w:sz w:val="16"/>
          <w:szCs w:val="16"/>
          <w:lang w:val="en-GB"/>
        </w:rPr>
      </w:pPr>
    </w:p>
    <w:tbl>
      <w:tblPr>
        <w:tblW w:w="4996" w:type="pct"/>
        <w:tblInd w:w="-72" w:type="dxa"/>
        <w:tblLook w:val="0000" w:firstRow="0" w:lastRow="0" w:firstColumn="0" w:lastColumn="0" w:noHBand="0" w:noVBand="0"/>
      </w:tblPr>
      <w:tblGrid>
        <w:gridCol w:w="4050"/>
        <w:gridCol w:w="1404"/>
        <w:gridCol w:w="1406"/>
        <w:gridCol w:w="17"/>
        <w:gridCol w:w="1388"/>
        <w:gridCol w:w="1396"/>
        <w:gridCol w:w="8"/>
      </w:tblGrid>
      <w:tr w:rsidR="001A60A5" w:rsidRPr="00EF619C" w14:paraId="385D0722" w14:textId="77777777" w:rsidTr="008E11BA">
        <w:trPr>
          <w:gridAfter w:val="1"/>
          <w:wAfter w:w="4" w:type="pct"/>
          <w:trHeight w:val="20"/>
        </w:trPr>
        <w:tc>
          <w:tcPr>
            <w:tcW w:w="2094" w:type="pct"/>
            <w:vAlign w:val="bottom"/>
          </w:tcPr>
          <w:p w14:paraId="145EE9B9" w14:textId="77777777" w:rsidR="001A60A5" w:rsidRPr="00EF619C" w:rsidRDefault="001A60A5" w:rsidP="00335E16">
            <w:pPr>
              <w:tabs>
                <w:tab w:val="right" w:pos="7200"/>
                <w:tab w:val="right" w:pos="9000"/>
              </w:tabs>
              <w:autoSpaceDE w:val="0"/>
              <w:autoSpaceDN w:val="0"/>
              <w:spacing w:line="220" w:lineRule="exact"/>
              <w:ind w:left="1515"/>
              <w:rPr>
                <w:rFonts w:ascii="Arial" w:hAnsi="Arial" w:cs="Arial"/>
                <w:sz w:val="18"/>
                <w:szCs w:val="18"/>
              </w:rPr>
            </w:pPr>
          </w:p>
        </w:tc>
        <w:tc>
          <w:tcPr>
            <w:tcW w:w="2902" w:type="pct"/>
            <w:gridSpan w:val="5"/>
            <w:tcBorders>
              <w:bottom w:val="single" w:sz="4" w:space="0" w:color="auto"/>
            </w:tcBorders>
            <w:shd w:val="clear" w:color="auto" w:fill="auto"/>
            <w:vAlign w:val="bottom"/>
          </w:tcPr>
          <w:p w14:paraId="18B59518" w14:textId="11DCC10C" w:rsidR="001A60A5" w:rsidRPr="00EF619C" w:rsidRDefault="001A60A5" w:rsidP="00EF619C">
            <w:pPr>
              <w:autoSpaceDE w:val="0"/>
              <w:autoSpaceDN w:val="0"/>
              <w:spacing w:line="220" w:lineRule="exact"/>
              <w:ind w:right="-72"/>
              <w:jc w:val="center"/>
              <w:rPr>
                <w:rFonts w:ascii="Arial" w:hAnsi="Arial" w:cs="Arial"/>
                <w:b/>
                <w:bCs/>
                <w:sz w:val="18"/>
                <w:szCs w:val="18"/>
              </w:rPr>
            </w:pPr>
            <w:r w:rsidRPr="00EF619C">
              <w:rPr>
                <w:rFonts w:ascii="Arial" w:hAnsi="Arial" w:cs="Arial"/>
                <w:b/>
                <w:bCs/>
                <w:sz w:val="18"/>
                <w:szCs w:val="18"/>
              </w:rPr>
              <w:t>Consolidated financial statements</w:t>
            </w:r>
          </w:p>
        </w:tc>
      </w:tr>
      <w:tr w:rsidR="001A60A5" w:rsidRPr="00EF619C" w14:paraId="56167A06" w14:textId="77777777" w:rsidTr="00335E16">
        <w:trPr>
          <w:gridAfter w:val="1"/>
          <w:wAfter w:w="4" w:type="pct"/>
          <w:trHeight w:val="20"/>
        </w:trPr>
        <w:tc>
          <w:tcPr>
            <w:tcW w:w="2094" w:type="pct"/>
            <w:vAlign w:val="bottom"/>
          </w:tcPr>
          <w:p w14:paraId="5578DE68" w14:textId="77777777" w:rsidR="001A60A5" w:rsidRPr="00EF619C" w:rsidRDefault="001A60A5" w:rsidP="00335E16">
            <w:pPr>
              <w:tabs>
                <w:tab w:val="right" w:pos="7200"/>
                <w:tab w:val="right" w:pos="9000"/>
              </w:tabs>
              <w:autoSpaceDE w:val="0"/>
              <w:autoSpaceDN w:val="0"/>
              <w:spacing w:line="220" w:lineRule="exact"/>
              <w:ind w:left="1515"/>
              <w:rPr>
                <w:rFonts w:ascii="Arial" w:hAnsi="Arial" w:cs="Arial"/>
                <w:sz w:val="18"/>
                <w:szCs w:val="18"/>
              </w:rPr>
            </w:pPr>
          </w:p>
        </w:tc>
        <w:tc>
          <w:tcPr>
            <w:tcW w:w="1462" w:type="pct"/>
            <w:gridSpan w:val="3"/>
            <w:tcBorders>
              <w:top w:val="single" w:sz="4" w:space="0" w:color="auto"/>
              <w:bottom w:val="single" w:sz="4" w:space="0" w:color="auto"/>
            </w:tcBorders>
            <w:vAlign w:val="bottom"/>
          </w:tcPr>
          <w:p w14:paraId="18F90FEE" w14:textId="7B54747F" w:rsidR="001A60A5" w:rsidRPr="00EF619C" w:rsidRDefault="001A60A5" w:rsidP="001A60A5">
            <w:pPr>
              <w:autoSpaceDE w:val="0"/>
              <w:autoSpaceDN w:val="0"/>
              <w:spacing w:line="220" w:lineRule="exact"/>
              <w:ind w:right="-72"/>
              <w:jc w:val="center"/>
              <w:rPr>
                <w:rFonts w:ascii="Arial" w:hAnsi="Arial" w:cs="Arial"/>
                <w:b/>
                <w:bCs/>
                <w:sz w:val="18"/>
                <w:szCs w:val="18"/>
              </w:rPr>
            </w:pPr>
            <w:r w:rsidRPr="00EF619C">
              <w:rPr>
                <w:rFonts w:ascii="Arial" w:hAnsi="Arial" w:cs="Arial"/>
                <w:b/>
                <w:bCs/>
                <w:sz w:val="18"/>
                <w:szCs w:val="18"/>
              </w:rPr>
              <w:t>As at 31 December 2020</w:t>
            </w:r>
          </w:p>
        </w:tc>
        <w:tc>
          <w:tcPr>
            <w:tcW w:w="1440" w:type="pct"/>
            <w:gridSpan w:val="2"/>
            <w:tcBorders>
              <w:top w:val="single" w:sz="4" w:space="0" w:color="auto"/>
              <w:bottom w:val="single" w:sz="4" w:space="0" w:color="auto"/>
            </w:tcBorders>
            <w:vAlign w:val="bottom"/>
          </w:tcPr>
          <w:p w14:paraId="25E4D044" w14:textId="24305DE9" w:rsidR="001A60A5" w:rsidRPr="00EF619C" w:rsidRDefault="001A60A5" w:rsidP="001A60A5">
            <w:pPr>
              <w:autoSpaceDE w:val="0"/>
              <w:autoSpaceDN w:val="0"/>
              <w:spacing w:line="220" w:lineRule="exact"/>
              <w:ind w:right="-72"/>
              <w:jc w:val="center"/>
              <w:rPr>
                <w:rFonts w:ascii="Arial" w:hAnsi="Arial" w:cs="Arial"/>
                <w:b/>
                <w:bCs/>
                <w:sz w:val="18"/>
                <w:szCs w:val="18"/>
              </w:rPr>
            </w:pPr>
            <w:r w:rsidRPr="00EF619C">
              <w:rPr>
                <w:rFonts w:ascii="Arial" w:hAnsi="Arial" w:cs="Arial"/>
                <w:b/>
                <w:bCs/>
                <w:sz w:val="18"/>
                <w:szCs w:val="18"/>
              </w:rPr>
              <w:t>As at 31 December 20</w:t>
            </w:r>
            <w:r w:rsidR="00D065E4">
              <w:rPr>
                <w:rFonts w:ascii="Arial" w:hAnsi="Arial" w:cs="Arial"/>
                <w:b/>
                <w:bCs/>
                <w:sz w:val="18"/>
                <w:szCs w:val="18"/>
              </w:rPr>
              <w:t>19</w:t>
            </w:r>
          </w:p>
        </w:tc>
      </w:tr>
      <w:tr w:rsidR="001A60A5" w:rsidRPr="00EF619C" w14:paraId="78B0240E" w14:textId="77777777" w:rsidTr="00335E16">
        <w:trPr>
          <w:trHeight w:val="20"/>
        </w:trPr>
        <w:tc>
          <w:tcPr>
            <w:tcW w:w="2094" w:type="pct"/>
            <w:vAlign w:val="bottom"/>
          </w:tcPr>
          <w:p w14:paraId="63E76B6E" w14:textId="77777777" w:rsidR="001A60A5" w:rsidRPr="00EF619C" w:rsidRDefault="001A60A5" w:rsidP="00335E16">
            <w:pPr>
              <w:tabs>
                <w:tab w:val="right" w:pos="7200"/>
                <w:tab w:val="right" w:pos="9000"/>
              </w:tabs>
              <w:autoSpaceDE w:val="0"/>
              <w:autoSpaceDN w:val="0"/>
              <w:spacing w:line="220" w:lineRule="exact"/>
              <w:ind w:left="1515"/>
              <w:rPr>
                <w:rFonts w:ascii="Arial" w:hAnsi="Arial" w:cs="Arial"/>
                <w:sz w:val="18"/>
                <w:szCs w:val="18"/>
              </w:rPr>
            </w:pPr>
          </w:p>
        </w:tc>
        <w:tc>
          <w:tcPr>
            <w:tcW w:w="726" w:type="pct"/>
            <w:tcBorders>
              <w:top w:val="single" w:sz="4" w:space="0" w:color="auto"/>
            </w:tcBorders>
            <w:vAlign w:val="bottom"/>
          </w:tcPr>
          <w:p w14:paraId="40115120" w14:textId="77777777" w:rsidR="001A60A5" w:rsidRPr="00EF619C" w:rsidRDefault="001A60A5" w:rsidP="001A60A5">
            <w:pPr>
              <w:autoSpaceDE w:val="0"/>
              <w:autoSpaceDN w:val="0"/>
              <w:spacing w:line="220" w:lineRule="exact"/>
              <w:ind w:right="-72"/>
              <w:jc w:val="right"/>
              <w:rPr>
                <w:rFonts w:ascii="Arial" w:hAnsi="Arial" w:cs="Arial"/>
                <w:b/>
                <w:bCs/>
                <w:sz w:val="18"/>
                <w:szCs w:val="18"/>
              </w:rPr>
            </w:pPr>
          </w:p>
          <w:p w14:paraId="7361FD42" w14:textId="77777777" w:rsidR="001A60A5" w:rsidRPr="00EF619C" w:rsidRDefault="001A60A5" w:rsidP="001A60A5">
            <w:pPr>
              <w:autoSpaceDE w:val="0"/>
              <w:autoSpaceDN w:val="0"/>
              <w:spacing w:line="220" w:lineRule="exact"/>
              <w:ind w:right="-72"/>
              <w:jc w:val="right"/>
              <w:rPr>
                <w:rFonts w:ascii="Arial" w:hAnsi="Arial" w:cs="Arial"/>
                <w:b/>
                <w:bCs/>
                <w:sz w:val="18"/>
                <w:szCs w:val="18"/>
              </w:rPr>
            </w:pPr>
            <w:r w:rsidRPr="00EF619C">
              <w:rPr>
                <w:rFonts w:ascii="Arial" w:hAnsi="Arial" w:cs="Arial"/>
                <w:b/>
                <w:bCs/>
                <w:sz w:val="18"/>
                <w:szCs w:val="18"/>
              </w:rPr>
              <w:t>US Dollar</w:t>
            </w:r>
          </w:p>
        </w:tc>
        <w:tc>
          <w:tcPr>
            <w:tcW w:w="727" w:type="pct"/>
            <w:tcBorders>
              <w:top w:val="single" w:sz="4" w:space="0" w:color="auto"/>
            </w:tcBorders>
            <w:vAlign w:val="bottom"/>
          </w:tcPr>
          <w:p w14:paraId="113DB581" w14:textId="5AAB2D13" w:rsidR="001A60A5" w:rsidRPr="00EF619C" w:rsidRDefault="001A60A5" w:rsidP="001A60A5">
            <w:pPr>
              <w:autoSpaceDE w:val="0"/>
              <w:autoSpaceDN w:val="0"/>
              <w:spacing w:line="220" w:lineRule="exact"/>
              <w:ind w:right="-72"/>
              <w:jc w:val="right"/>
              <w:rPr>
                <w:rFonts w:ascii="Arial" w:hAnsi="Arial" w:cs="Arial"/>
                <w:b/>
                <w:bCs/>
                <w:sz w:val="18"/>
                <w:szCs w:val="18"/>
              </w:rPr>
            </w:pPr>
            <w:r w:rsidRPr="00EF619C">
              <w:rPr>
                <w:rFonts w:ascii="Arial" w:hAnsi="Arial" w:cs="Arial"/>
                <w:b/>
                <w:bCs/>
                <w:sz w:val="18"/>
                <w:szCs w:val="18"/>
              </w:rPr>
              <w:t>Malaysian Ringgit</w:t>
            </w:r>
          </w:p>
        </w:tc>
        <w:tc>
          <w:tcPr>
            <w:tcW w:w="727" w:type="pct"/>
            <w:gridSpan w:val="2"/>
            <w:tcBorders>
              <w:top w:val="single" w:sz="4" w:space="0" w:color="auto"/>
            </w:tcBorders>
            <w:vAlign w:val="bottom"/>
          </w:tcPr>
          <w:p w14:paraId="15AB9751" w14:textId="6EA5B88A" w:rsidR="001A60A5" w:rsidRPr="00EF619C" w:rsidRDefault="001A60A5" w:rsidP="001A60A5">
            <w:pPr>
              <w:autoSpaceDE w:val="0"/>
              <w:autoSpaceDN w:val="0"/>
              <w:spacing w:line="220" w:lineRule="exact"/>
              <w:ind w:right="-72"/>
              <w:jc w:val="right"/>
              <w:rPr>
                <w:rFonts w:ascii="Arial" w:hAnsi="Arial" w:cs="Arial"/>
                <w:b/>
                <w:bCs/>
                <w:sz w:val="18"/>
                <w:szCs w:val="18"/>
              </w:rPr>
            </w:pPr>
          </w:p>
          <w:p w14:paraId="72D8CADA" w14:textId="77777777" w:rsidR="001A60A5" w:rsidRPr="00EF619C" w:rsidRDefault="001A60A5" w:rsidP="001A60A5">
            <w:pPr>
              <w:autoSpaceDE w:val="0"/>
              <w:autoSpaceDN w:val="0"/>
              <w:spacing w:line="220" w:lineRule="exact"/>
              <w:ind w:right="-72"/>
              <w:jc w:val="right"/>
              <w:rPr>
                <w:rFonts w:ascii="Arial" w:hAnsi="Arial" w:cs="Arial"/>
                <w:b/>
                <w:bCs/>
                <w:sz w:val="18"/>
                <w:szCs w:val="18"/>
              </w:rPr>
            </w:pPr>
            <w:r w:rsidRPr="00EF619C">
              <w:rPr>
                <w:rFonts w:ascii="Arial" w:hAnsi="Arial" w:cs="Arial"/>
                <w:b/>
                <w:bCs/>
                <w:sz w:val="18"/>
                <w:szCs w:val="18"/>
              </w:rPr>
              <w:t>US Dollar</w:t>
            </w:r>
          </w:p>
        </w:tc>
        <w:tc>
          <w:tcPr>
            <w:tcW w:w="727" w:type="pct"/>
            <w:gridSpan w:val="2"/>
            <w:tcBorders>
              <w:top w:val="single" w:sz="4" w:space="0" w:color="auto"/>
            </w:tcBorders>
            <w:vAlign w:val="bottom"/>
          </w:tcPr>
          <w:p w14:paraId="01EAF187" w14:textId="7BAA1E08" w:rsidR="001A60A5" w:rsidRPr="00EF619C" w:rsidRDefault="001A60A5" w:rsidP="001A60A5">
            <w:pPr>
              <w:autoSpaceDE w:val="0"/>
              <w:autoSpaceDN w:val="0"/>
              <w:spacing w:line="220" w:lineRule="exact"/>
              <w:ind w:right="-72"/>
              <w:jc w:val="right"/>
              <w:rPr>
                <w:rFonts w:ascii="Arial" w:hAnsi="Arial" w:cs="Arial"/>
                <w:b/>
                <w:bCs/>
                <w:sz w:val="18"/>
                <w:szCs w:val="18"/>
              </w:rPr>
            </w:pPr>
            <w:r w:rsidRPr="00EF619C">
              <w:rPr>
                <w:rFonts w:ascii="Arial" w:hAnsi="Arial" w:cs="Arial"/>
                <w:b/>
                <w:bCs/>
                <w:sz w:val="18"/>
                <w:szCs w:val="18"/>
              </w:rPr>
              <w:t>Malaysian Ringgit</w:t>
            </w:r>
          </w:p>
        </w:tc>
      </w:tr>
      <w:tr w:rsidR="001A60A5" w:rsidRPr="00EF619C" w14:paraId="678CC85D" w14:textId="77777777" w:rsidTr="00335E16">
        <w:trPr>
          <w:trHeight w:val="20"/>
        </w:trPr>
        <w:tc>
          <w:tcPr>
            <w:tcW w:w="2094" w:type="pct"/>
            <w:vAlign w:val="bottom"/>
          </w:tcPr>
          <w:p w14:paraId="18641C35" w14:textId="77777777" w:rsidR="001A60A5" w:rsidRPr="00EF619C" w:rsidRDefault="001A60A5" w:rsidP="00335E16">
            <w:pPr>
              <w:tabs>
                <w:tab w:val="right" w:pos="7200"/>
                <w:tab w:val="right" w:pos="9000"/>
              </w:tabs>
              <w:autoSpaceDE w:val="0"/>
              <w:autoSpaceDN w:val="0"/>
              <w:spacing w:line="220" w:lineRule="exact"/>
              <w:ind w:left="1515"/>
              <w:rPr>
                <w:rFonts w:ascii="Arial" w:hAnsi="Arial" w:cs="Arial"/>
                <w:sz w:val="18"/>
                <w:szCs w:val="18"/>
              </w:rPr>
            </w:pPr>
          </w:p>
        </w:tc>
        <w:tc>
          <w:tcPr>
            <w:tcW w:w="726" w:type="pct"/>
            <w:tcBorders>
              <w:bottom w:val="single" w:sz="4" w:space="0" w:color="auto"/>
            </w:tcBorders>
            <w:vAlign w:val="bottom"/>
          </w:tcPr>
          <w:p w14:paraId="539ADF1D" w14:textId="4683DBDA" w:rsidR="001A60A5" w:rsidRPr="00EF619C" w:rsidRDefault="001A60A5" w:rsidP="001A60A5">
            <w:pPr>
              <w:autoSpaceDE w:val="0"/>
              <w:autoSpaceDN w:val="0"/>
              <w:spacing w:line="220" w:lineRule="exact"/>
              <w:ind w:right="-72"/>
              <w:jc w:val="right"/>
              <w:rPr>
                <w:rFonts w:ascii="Arial" w:hAnsi="Arial" w:cs="Arial"/>
                <w:b/>
                <w:bCs/>
                <w:sz w:val="18"/>
                <w:szCs w:val="18"/>
              </w:rPr>
            </w:pPr>
            <w:r w:rsidRPr="00EF619C">
              <w:rPr>
                <w:rFonts w:ascii="Arial" w:hAnsi="Arial" w:cs="Arial"/>
                <w:b/>
                <w:bCs/>
                <w:sz w:val="18"/>
                <w:szCs w:val="18"/>
              </w:rPr>
              <w:t>Baht</w:t>
            </w:r>
          </w:p>
        </w:tc>
        <w:tc>
          <w:tcPr>
            <w:tcW w:w="727" w:type="pct"/>
            <w:tcBorders>
              <w:bottom w:val="single" w:sz="4" w:space="0" w:color="auto"/>
            </w:tcBorders>
            <w:vAlign w:val="bottom"/>
          </w:tcPr>
          <w:p w14:paraId="776E4EC6" w14:textId="28DF20EE" w:rsidR="001A60A5" w:rsidRPr="00EF619C" w:rsidRDefault="001A60A5" w:rsidP="001A60A5">
            <w:pPr>
              <w:autoSpaceDE w:val="0"/>
              <w:autoSpaceDN w:val="0"/>
              <w:ind w:right="-72"/>
              <w:jc w:val="right"/>
              <w:rPr>
                <w:rFonts w:ascii="Arial" w:hAnsi="Arial" w:cs="Arial"/>
                <w:b/>
                <w:bCs/>
                <w:sz w:val="18"/>
                <w:szCs w:val="18"/>
              </w:rPr>
            </w:pPr>
            <w:r w:rsidRPr="00EF619C">
              <w:rPr>
                <w:rFonts w:ascii="Arial" w:hAnsi="Arial" w:cs="Arial"/>
                <w:b/>
                <w:bCs/>
                <w:sz w:val="18"/>
                <w:szCs w:val="18"/>
              </w:rPr>
              <w:t>Baht</w:t>
            </w:r>
          </w:p>
        </w:tc>
        <w:tc>
          <w:tcPr>
            <w:tcW w:w="727" w:type="pct"/>
            <w:gridSpan w:val="2"/>
            <w:tcBorders>
              <w:bottom w:val="single" w:sz="4" w:space="0" w:color="auto"/>
            </w:tcBorders>
            <w:vAlign w:val="bottom"/>
          </w:tcPr>
          <w:p w14:paraId="32A28E42" w14:textId="484F1450" w:rsidR="001A60A5" w:rsidRPr="00EF619C" w:rsidRDefault="001A60A5" w:rsidP="001A60A5">
            <w:pPr>
              <w:autoSpaceDE w:val="0"/>
              <w:autoSpaceDN w:val="0"/>
              <w:spacing w:line="220" w:lineRule="exact"/>
              <w:ind w:right="-72"/>
              <w:jc w:val="right"/>
              <w:rPr>
                <w:rFonts w:ascii="Arial" w:hAnsi="Arial" w:cs="Arial"/>
                <w:b/>
                <w:bCs/>
                <w:sz w:val="18"/>
                <w:szCs w:val="18"/>
              </w:rPr>
            </w:pPr>
            <w:r w:rsidRPr="00EF619C">
              <w:rPr>
                <w:rFonts w:ascii="Arial" w:hAnsi="Arial" w:cs="Arial"/>
                <w:b/>
                <w:bCs/>
                <w:sz w:val="18"/>
                <w:szCs w:val="18"/>
              </w:rPr>
              <w:t>Baht</w:t>
            </w:r>
          </w:p>
        </w:tc>
        <w:tc>
          <w:tcPr>
            <w:tcW w:w="727" w:type="pct"/>
            <w:gridSpan w:val="2"/>
            <w:tcBorders>
              <w:bottom w:val="single" w:sz="4" w:space="0" w:color="auto"/>
            </w:tcBorders>
            <w:vAlign w:val="bottom"/>
          </w:tcPr>
          <w:p w14:paraId="21385B16" w14:textId="619F50DA" w:rsidR="001A60A5" w:rsidRPr="00EF619C" w:rsidRDefault="001A60A5" w:rsidP="001A60A5">
            <w:pPr>
              <w:autoSpaceDE w:val="0"/>
              <w:autoSpaceDN w:val="0"/>
              <w:ind w:right="-72"/>
              <w:jc w:val="right"/>
              <w:rPr>
                <w:rFonts w:ascii="Arial" w:hAnsi="Arial" w:cs="Arial"/>
                <w:b/>
                <w:bCs/>
                <w:sz w:val="18"/>
                <w:szCs w:val="18"/>
              </w:rPr>
            </w:pPr>
            <w:r w:rsidRPr="00EF619C">
              <w:rPr>
                <w:rFonts w:ascii="Arial" w:hAnsi="Arial" w:cs="Arial"/>
                <w:b/>
                <w:bCs/>
                <w:sz w:val="18"/>
                <w:szCs w:val="18"/>
              </w:rPr>
              <w:t>Baht</w:t>
            </w:r>
          </w:p>
        </w:tc>
      </w:tr>
      <w:tr w:rsidR="001A60A5" w:rsidRPr="00335E16" w14:paraId="00726891" w14:textId="77777777" w:rsidTr="00335E16">
        <w:trPr>
          <w:trHeight w:val="20"/>
        </w:trPr>
        <w:tc>
          <w:tcPr>
            <w:tcW w:w="2094" w:type="pct"/>
            <w:vAlign w:val="bottom"/>
          </w:tcPr>
          <w:p w14:paraId="1EEF8A5A" w14:textId="77777777" w:rsidR="001A60A5" w:rsidRPr="00335E16" w:rsidRDefault="001A60A5" w:rsidP="00335E16">
            <w:pPr>
              <w:autoSpaceDE w:val="0"/>
              <w:autoSpaceDN w:val="0"/>
              <w:ind w:left="1515"/>
              <w:rPr>
                <w:rFonts w:ascii="Arial" w:hAnsi="Arial" w:cs="Arial"/>
                <w:b/>
                <w:bCs/>
                <w:sz w:val="12"/>
                <w:szCs w:val="12"/>
              </w:rPr>
            </w:pPr>
          </w:p>
        </w:tc>
        <w:tc>
          <w:tcPr>
            <w:tcW w:w="726" w:type="pct"/>
            <w:tcBorders>
              <w:top w:val="single" w:sz="4" w:space="0" w:color="auto"/>
            </w:tcBorders>
            <w:shd w:val="clear" w:color="auto" w:fill="FAFAFA"/>
            <w:vAlign w:val="bottom"/>
          </w:tcPr>
          <w:p w14:paraId="669B6E1E" w14:textId="77777777" w:rsidR="001A60A5" w:rsidRPr="00335E16" w:rsidRDefault="001A60A5" w:rsidP="001A60A5">
            <w:pPr>
              <w:autoSpaceDE w:val="0"/>
              <w:autoSpaceDN w:val="0"/>
              <w:ind w:right="-72"/>
              <w:jc w:val="right"/>
              <w:rPr>
                <w:rFonts w:ascii="Arial" w:hAnsi="Arial" w:cs="Arial"/>
                <w:sz w:val="12"/>
                <w:szCs w:val="12"/>
              </w:rPr>
            </w:pPr>
          </w:p>
        </w:tc>
        <w:tc>
          <w:tcPr>
            <w:tcW w:w="727" w:type="pct"/>
            <w:tcBorders>
              <w:top w:val="single" w:sz="4" w:space="0" w:color="auto"/>
            </w:tcBorders>
            <w:shd w:val="clear" w:color="auto" w:fill="FAFAFA"/>
            <w:vAlign w:val="bottom"/>
          </w:tcPr>
          <w:p w14:paraId="73DC636A" w14:textId="77777777" w:rsidR="001A60A5" w:rsidRPr="00335E16" w:rsidRDefault="001A60A5" w:rsidP="001A60A5">
            <w:pPr>
              <w:autoSpaceDE w:val="0"/>
              <w:autoSpaceDN w:val="0"/>
              <w:ind w:right="-72"/>
              <w:jc w:val="right"/>
              <w:rPr>
                <w:rFonts w:ascii="Arial" w:hAnsi="Arial" w:cs="Arial"/>
                <w:sz w:val="12"/>
                <w:szCs w:val="12"/>
              </w:rPr>
            </w:pPr>
          </w:p>
        </w:tc>
        <w:tc>
          <w:tcPr>
            <w:tcW w:w="727" w:type="pct"/>
            <w:gridSpan w:val="2"/>
            <w:tcBorders>
              <w:top w:val="single" w:sz="4" w:space="0" w:color="auto"/>
            </w:tcBorders>
            <w:vAlign w:val="bottom"/>
          </w:tcPr>
          <w:p w14:paraId="47DD123E" w14:textId="6234D680" w:rsidR="001A60A5" w:rsidRPr="00335E16" w:rsidRDefault="001A60A5" w:rsidP="001A60A5">
            <w:pPr>
              <w:autoSpaceDE w:val="0"/>
              <w:autoSpaceDN w:val="0"/>
              <w:ind w:right="-72"/>
              <w:jc w:val="right"/>
              <w:rPr>
                <w:rFonts w:ascii="Arial" w:hAnsi="Arial" w:cs="Arial"/>
                <w:sz w:val="12"/>
                <w:szCs w:val="12"/>
              </w:rPr>
            </w:pPr>
          </w:p>
        </w:tc>
        <w:tc>
          <w:tcPr>
            <w:tcW w:w="727" w:type="pct"/>
            <w:gridSpan w:val="2"/>
            <w:tcBorders>
              <w:top w:val="single" w:sz="4" w:space="0" w:color="auto"/>
            </w:tcBorders>
            <w:vAlign w:val="bottom"/>
          </w:tcPr>
          <w:p w14:paraId="0711A500" w14:textId="77777777" w:rsidR="001A60A5" w:rsidRPr="00335E16" w:rsidRDefault="001A60A5" w:rsidP="001A60A5">
            <w:pPr>
              <w:autoSpaceDE w:val="0"/>
              <w:autoSpaceDN w:val="0"/>
              <w:ind w:right="-72"/>
              <w:jc w:val="right"/>
              <w:rPr>
                <w:rFonts w:ascii="Arial" w:hAnsi="Arial" w:cs="Arial"/>
                <w:sz w:val="12"/>
                <w:szCs w:val="12"/>
              </w:rPr>
            </w:pPr>
          </w:p>
        </w:tc>
      </w:tr>
      <w:tr w:rsidR="001A60A5" w:rsidRPr="00EF619C" w14:paraId="3BEB4BA3" w14:textId="77777777" w:rsidTr="00335E16">
        <w:trPr>
          <w:trHeight w:val="20"/>
        </w:trPr>
        <w:tc>
          <w:tcPr>
            <w:tcW w:w="2094" w:type="pct"/>
            <w:vAlign w:val="bottom"/>
          </w:tcPr>
          <w:p w14:paraId="40222212" w14:textId="3EB9F390" w:rsidR="001A60A5" w:rsidRPr="00EF619C" w:rsidRDefault="001A60A5" w:rsidP="00335E16">
            <w:pPr>
              <w:autoSpaceDE w:val="0"/>
              <w:autoSpaceDN w:val="0"/>
              <w:spacing w:line="220" w:lineRule="exact"/>
              <w:ind w:left="1515"/>
              <w:rPr>
                <w:rFonts w:ascii="Arial" w:hAnsi="Arial" w:cs="Arial"/>
                <w:sz w:val="18"/>
                <w:szCs w:val="18"/>
              </w:rPr>
            </w:pPr>
            <w:r w:rsidRPr="00EF619C">
              <w:rPr>
                <w:rFonts w:ascii="Arial" w:hAnsi="Arial" w:cs="Arial"/>
                <w:sz w:val="18"/>
                <w:szCs w:val="18"/>
              </w:rPr>
              <w:t xml:space="preserve">Trade and other </w:t>
            </w:r>
            <w:r w:rsidR="00FB3DCC">
              <w:rPr>
                <w:rFonts w:ascii="Arial" w:hAnsi="Arial" w:cs="Arial"/>
                <w:sz w:val="18"/>
                <w:szCs w:val="18"/>
              </w:rPr>
              <w:t>payable</w:t>
            </w:r>
            <w:r w:rsidRPr="00EF619C">
              <w:rPr>
                <w:rFonts w:ascii="Arial" w:hAnsi="Arial" w:cs="Arial"/>
                <w:sz w:val="18"/>
                <w:szCs w:val="18"/>
              </w:rPr>
              <w:t>s</w:t>
            </w:r>
          </w:p>
        </w:tc>
        <w:tc>
          <w:tcPr>
            <w:tcW w:w="726" w:type="pct"/>
            <w:shd w:val="clear" w:color="auto" w:fill="FAFAFA"/>
            <w:vAlign w:val="bottom"/>
          </w:tcPr>
          <w:p w14:paraId="7881EA7F" w14:textId="4FDCE6A1" w:rsidR="001A60A5" w:rsidRPr="00EF619C" w:rsidRDefault="001A60A5" w:rsidP="001A60A5">
            <w:pPr>
              <w:autoSpaceDE w:val="0"/>
              <w:autoSpaceDN w:val="0"/>
              <w:spacing w:line="220" w:lineRule="exact"/>
              <w:ind w:right="-72"/>
              <w:jc w:val="right"/>
              <w:rPr>
                <w:rFonts w:ascii="Arial" w:hAnsi="Arial" w:cs="Arial"/>
                <w:spacing w:val="-2"/>
                <w:sz w:val="18"/>
                <w:szCs w:val="18"/>
              </w:rPr>
            </w:pPr>
            <w:r w:rsidRPr="00EF619C">
              <w:rPr>
                <w:rFonts w:ascii="Arial" w:hAnsi="Arial" w:cs="Arial"/>
                <w:spacing w:val="-2"/>
                <w:sz w:val="18"/>
                <w:szCs w:val="18"/>
              </w:rPr>
              <w:t>-</w:t>
            </w:r>
          </w:p>
        </w:tc>
        <w:tc>
          <w:tcPr>
            <w:tcW w:w="727" w:type="pct"/>
            <w:shd w:val="clear" w:color="auto" w:fill="FAFAFA"/>
            <w:vAlign w:val="bottom"/>
          </w:tcPr>
          <w:p w14:paraId="2B0E0D43" w14:textId="21FFCBF1" w:rsidR="001A60A5" w:rsidRPr="00EF619C" w:rsidRDefault="001A60A5" w:rsidP="001A60A5">
            <w:pPr>
              <w:autoSpaceDE w:val="0"/>
              <w:autoSpaceDN w:val="0"/>
              <w:spacing w:line="220" w:lineRule="exact"/>
              <w:ind w:right="-72"/>
              <w:jc w:val="right"/>
              <w:rPr>
                <w:rFonts w:ascii="Arial" w:hAnsi="Arial" w:cs="Arial"/>
                <w:spacing w:val="-2"/>
                <w:sz w:val="18"/>
                <w:szCs w:val="18"/>
              </w:rPr>
            </w:pPr>
            <w:r w:rsidRPr="00EF619C">
              <w:rPr>
                <w:rFonts w:ascii="Arial" w:hAnsi="Arial" w:cs="Arial"/>
                <w:spacing w:val="-2"/>
                <w:sz w:val="18"/>
                <w:szCs w:val="18"/>
              </w:rPr>
              <w:t>468,970</w:t>
            </w:r>
          </w:p>
        </w:tc>
        <w:tc>
          <w:tcPr>
            <w:tcW w:w="727" w:type="pct"/>
            <w:gridSpan w:val="2"/>
            <w:vAlign w:val="bottom"/>
          </w:tcPr>
          <w:p w14:paraId="3825C7A9" w14:textId="0E945AB5" w:rsidR="001A60A5" w:rsidRPr="00EF619C" w:rsidRDefault="001A60A5" w:rsidP="001A60A5">
            <w:pPr>
              <w:autoSpaceDE w:val="0"/>
              <w:autoSpaceDN w:val="0"/>
              <w:spacing w:line="220" w:lineRule="exact"/>
              <w:ind w:right="-72"/>
              <w:jc w:val="right"/>
              <w:rPr>
                <w:rFonts w:ascii="Arial" w:hAnsi="Arial" w:cs="Arial"/>
                <w:spacing w:val="-2"/>
                <w:sz w:val="18"/>
                <w:szCs w:val="18"/>
              </w:rPr>
            </w:pPr>
            <w:r w:rsidRPr="00EF619C">
              <w:rPr>
                <w:rFonts w:ascii="Arial" w:hAnsi="Arial" w:cs="Arial"/>
                <w:spacing w:val="-2"/>
                <w:sz w:val="18"/>
                <w:szCs w:val="18"/>
              </w:rPr>
              <w:t>593,232</w:t>
            </w:r>
          </w:p>
        </w:tc>
        <w:tc>
          <w:tcPr>
            <w:tcW w:w="727" w:type="pct"/>
            <w:gridSpan w:val="2"/>
            <w:vAlign w:val="bottom"/>
          </w:tcPr>
          <w:p w14:paraId="1C6972FE" w14:textId="09A8DFEB" w:rsidR="001A60A5" w:rsidRPr="00EF619C" w:rsidRDefault="001A60A5" w:rsidP="001A60A5">
            <w:pPr>
              <w:autoSpaceDE w:val="0"/>
              <w:autoSpaceDN w:val="0"/>
              <w:spacing w:line="220" w:lineRule="exact"/>
              <w:ind w:right="-72"/>
              <w:jc w:val="right"/>
              <w:rPr>
                <w:rFonts w:ascii="Arial" w:hAnsi="Arial" w:cs="Arial"/>
                <w:spacing w:val="-2"/>
                <w:sz w:val="18"/>
                <w:szCs w:val="18"/>
              </w:rPr>
            </w:pPr>
            <w:r w:rsidRPr="00EF619C">
              <w:rPr>
                <w:rFonts w:ascii="Arial" w:hAnsi="Arial" w:cs="Arial"/>
                <w:spacing w:val="-2"/>
                <w:sz w:val="18"/>
                <w:szCs w:val="18"/>
              </w:rPr>
              <w:t>2,485,981</w:t>
            </w:r>
          </w:p>
        </w:tc>
      </w:tr>
    </w:tbl>
    <w:p w14:paraId="76412007" w14:textId="77777777" w:rsidR="002A0E22" w:rsidRPr="001A60A5" w:rsidRDefault="002A0E22" w:rsidP="002A0E22">
      <w:pPr>
        <w:rPr>
          <w:rFonts w:ascii="Arial" w:hAnsi="Arial" w:cs="Arial"/>
          <w:sz w:val="16"/>
          <w:szCs w:val="16"/>
        </w:rPr>
      </w:pPr>
    </w:p>
    <w:tbl>
      <w:tblPr>
        <w:tblW w:w="4985" w:type="pct"/>
        <w:tblInd w:w="-72" w:type="dxa"/>
        <w:tblLook w:val="0000" w:firstRow="0" w:lastRow="0" w:firstColumn="0" w:lastColumn="0" w:noHBand="0" w:noVBand="0"/>
      </w:tblPr>
      <w:tblGrid>
        <w:gridCol w:w="4048"/>
        <w:gridCol w:w="1401"/>
        <w:gridCol w:w="1401"/>
        <w:gridCol w:w="10"/>
        <w:gridCol w:w="1391"/>
        <w:gridCol w:w="1397"/>
      </w:tblGrid>
      <w:tr w:rsidR="001A60A5" w:rsidRPr="00EF619C" w14:paraId="6106E5B8" w14:textId="77777777" w:rsidTr="008E11BA">
        <w:trPr>
          <w:trHeight w:val="20"/>
        </w:trPr>
        <w:tc>
          <w:tcPr>
            <w:tcW w:w="2098" w:type="pct"/>
            <w:vAlign w:val="bottom"/>
          </w:tcPr>
          <w:p w14:paraId="714E382E" w14:textId="77777777" w:rsidR="001A60A5" w:rsidRPr="00EF619C" w:rsidRDefault="001A60A5" w:rsidP="00335E16">
            <w:pPr>
              <w:tabs>
                <w:tab w:val="right" w:pos="7200"/>
                <w:tab w:val="right" w:pos="9000"/>
              </w:tabs>
              <w:autoSpaceDE w:val="0"/>
              <w:autoSpaceDN w:val="0"/>
              <w:spacing w:line="220" w:lineRule="exact"/>
              <w:ind w:left="1515"/>
              <w:rPr>
                <w:rFonts w:ascii="Arial" w:hAnsi="Arial" w:cs="Arial"/>
                <w:b/>
                <w:bCs/>
                <w:sz w:val="18"/>
                <w:szCs w:val="18"/>
              </w:rPr>
            </w:pPr>
          </w:p>
        </w:tc>
        <w:tc>
          <w:tcPr>
            <w:tcW w:w="2902" w:type="pct"/>
            <w:gridSpan w:val="5"/>
            <w:tcBorders>
              <w:bottom w:val="single" w:sz="4" w:space="0" w:color="auto"/>
            </w:tcBorders>
            <w:shd w:val="clear" w:color="auto" w:fill="auto"/>
            <w:vAlign w:val="bottom"/>
          </w:tcPr>
          <w:p w14:paraId="60CE2FA6" w14:textId="2217B0D8" w:rsidR="001A60A5" w:rsidRPr="00EF619C" w:rsidRDefault="001A60A5" w:rsidP="00EF619C">
            <w:pPr>
              <w:autoSpaceDE w:val="0"/>
              <w:autoSpaceDN w:val="0"/>
              <w:spacing w:line="220" w:lineRule="exact"/>
              <w:jc w:val="center"/>
              <w:rPr>
                <w:rFonts w:ascii="Arial" w:hAnsi="Arial" w:cs="Arial"/>
                <w:b/>
                <w:bCs/>
                <w:sz w:val="18"/>
                <w:szCs w:val="18"/>
              </w:rPr>
            </w:pPr>
            <w:r w:rsidRPr="00EF619C">
              <w:rPr>
                <w:rFonts w:ascii="Arial" w:hAnsi="Arial" w:cs="Arial"/>
                <w:b/>
                <w:bCs/>
                <w:sz w:val="18"/>
                <w:szCs w:val="18"/>
              </w:rPr>
              <w:t>Separate financial statements</w:t>
            </w:r>
          </w:p>
        </w:tc>
      </w:tr>
      <w:tr w:rsidR="005B565B" w:rsidRPr="00EF619C" w14:paraId="03D11097" w14:textId="77777777" w:rsidTr="00335E16">
        <w:trPr>
          <w:trHeight w:val="20"/>
        </w:trPr>
        <w:tc>
          <w:tcPr>
            <w:tcW w:w="2098" w:type="pct"/>
            <w:vAlign w:val="bottom"/>
          </w:tcPr>
          <w:p w14:paraId="5D56A343" w14:textId="77777777" w:rsidR="005B565B" w:rsidRPr="00EF619C" w:rsidRDefault="005B565B" w:rsidP="00335E16">
            <w:pPr>
              <w:tabs>
                <w:tab w:val="right" w:pos="7200"/>
                <w:tab w:val="right" w:pos="9000"/>
              </w:tabs>
              <w:autoSpaceDE w:val="0"/>
              <w:autoSpaceDN w:val="0"/>
              <w:spacing w:line="220" w:lineRule="exact"/>
              <w:ind w:left="1515"/>
              <w:rPr>
                <w:rFonts w:ascii="Arial" w:hAnsi="Arial" w:cs="Arial"/>
                <w:sz w:val="18"/>
                <w:szCs w:val="18"/>
              </w:rPr>
            </w:pPr>
          </w:p>
        </w:tc>
        <w:tc>
          <w:tcPr>
            <w:tcW w:w="1457" w:type="pct"/>
            <w:gridSpan w:val="3"/>
            <w:tcBorders>
              <w:top w:val="single" w:sz="4" w:space="0" w:color="auto"/>
              <w:bottom w:val="single" w:sz="4" w:space="0" w:color="auto"/>
            </w:tcBorders>
            <w:vAlign w:val="bottom"/>
          </w:tcPr>
          <w:p w14:paraId="5FC238EC" w14:textId="77777777" w:rsidR="005B565B" w:rsidRPr="00EF619C" w:rsidRDefault="005B565B" w:rsidP="00EF619C">
            <w:pPr>
              <w:autoSpaceDE w:val="0"/>
              <w:autoSpaceDN w:val="0"/>
              <w:spacing w:line="220" w:lineRule="exact"/>
              <w:ind w:right="-72"/>
              <w:jc w:val="center"/>
              <w:rPr>
                <w:rFonts w:ascii="Arial" w:hAnsi="Arial" w:cs="Arial"/>
                <w:b/>
                <w:bCs/>
                <w:sz w:val="18"/>
                <w:szCs w:val="18"/>
              </w:rPr>
            </w:pPr>
            <w:r w:rsidRPr="00EF619C">
              <w:rPr>
                <w:rFonts w:ascii="Arial" w:hAnsi="Arial" w:cs="Arial"/>
                <w:b/>
                <w:bCs/>
                <w:sz w:val="18"/>
                <w:szCs w:val="18"/>
              </w:rPr>
              <w:t>As at 31 December 2020</w:t>
            </w:r>
          </w:p>
        </w:tc>
        <w:tc>
          <w:tcPr>
            <w:tcW w:w="1445" w:type="pct"/>
            <w:gridSpan w:val="2"/>
            <w:tcBorders>
              <w:top w:val="single" w:sz="4" w:space="0" w:color="auto"/>
              <w:bottom w:val="single" w:sz="4" w:space="0" w:color="auto"/>
            </w:tcBorders>
            <w:vAlign w:val="bottom"/>
          </w:tcPr>
          <w:p w14:paraId="390EB20B" w14:textId="3C022B9E" w:rsidR="005B565B" w:rsidRPr="00EF619C" w:rsidRDefault="005B565B" w:rsidP="00EF619C">
            <w:pPr>
              <w:autoSpaceDE w:val="0"/>
              <w:autoSpaceDN w:val="0"/>
              <w:spacing w:line="220" w:lineRule="exact"/>
              <w:ind w:right="-72"/>
              <w:jc w:val="center"/>
              <w:rPr>
                <w:rFonts w:ascii="Arial" w:hAnsi="Arial" w:cs="Arial"/>
                <w:b/>
                <w:bCs/>
                <w:sz w:val="18"/>
                <w:szCs w:val="18"/>
              </w:rPr>
            </w:pPr>
            <w:r w:rsidRPr="00EF619C">
              <w:rPr>
                <w:rFonts w:ascii="Arial" w:hAnsi="Arial" w:cs="Arial"/>
                <w:b/>
                <w:bCs/>
                <w:sz w:val="18"/>
                <w:szCs w:val="18"/>
              </w:rPr>
              <w:t>As at 31 December 20</w:t>
            </w:r>
            <w:r w:rsidR="00D065E4">
              <w:rPr>
                <w:rFonts w:ascii="Arial" w:hAnsi="Arial" w:cs="Arial"/>
                <w:b/>
                <w:bCs/>
                <w:sz w:val="18"/>
                <w:szCs w:val="18"/>
              </w:rPr>
              <w:t>19</w:t>
            </w:r>
          </w:p>
        </w:tc>
      </w:tr>
      <w:tr w:rsidR="005B565B" w:rsidRPr="00EF619C" w14:paraId="3CF10975" w14:textId="77777777" w:rsidTr="00335E16">
        <w:trPr>
          <w:trHeight w:val="20"/>
        </w:trPr>
        <w:tc>
          <w:tcPr>
            <w:tcW w:w="2098" w:type="pct"/>
            <w:vAlign w:val="bottom"/>
          </w:tcPr>
          <w:p w14:paraId="06761400" w14:textId="77777777" w:rsidR="005B565B" w:rsidRPr="00EF619C" w:rsidRDefault="005B565B" w:rsidP="00335E16">
            <w:pPr>
              <w:tabs>
                <w:tab w:val="right" w:pos="7200"/>
                <w:tab w:val="right" w:pos="9000"/>
              </w:tabs>
              <w:autoSpaceDE w:val="0"/>
              <w:autoSpaceDN w:val="0"/>
              <w:spacing w:line="220" w:lineRule="exact"/>
              <w:ind w:left="1515"/>
              <w:rPr>
                <w:rFonts w:ascii="Arial" w:hAnsi="Arial" w:cs="Arial"/>
                <w:sz w:val="18"/>
                <w:szCs w:val="18"/>
              </w:rPr>
            </w:pPr>
          </w:p>
        </w:tc>
        <w:tc>
          <w:tcPr>
            <w:tcW w:w="726" w:type="pct"/>
            <w:tcBorders>
              <w:top w:val="single" w:sz="4" w:space="0" w:color="auto"/>
            </w:tcBorders>
            <w:vAlign w:val="bottom"/>
          </w:tcPr>
          <w:p w14:paraId="6CE4EFDD" w14:textId="77777777" w:rsidR="005B565B" w:rsidRPr="00EF619C" w:rsidRDefault="005B565B" w:rsidP="005B565B">
            <w:pPr>
              <w:autoSpaceDE w:val="0"/>
              <w:autoSpaceDN w:val="0"/>
              <w:spacing w:line="220" w:lineRule="exact"/>
              <w:ind w:right="-72"/>
              <w:jc w:val="right"/>
              <w:rPr>
                <w:rFonts w:ascii="Arial" w:hAnsi="Arial" w:cs="Arial"/>
                <w:b/>
                <w:bCs/>
                <w:sz w:val="18"/>
                <w:szCs w:val="18"/>
              </w:rPr>
            </w:pPr>
          </w:p>
          <w:p w14:paraId="7DDEA872" w14:textId="25D2DD69" w:rsidR="005B565B" w:rsidRPr="00EF619C" w:rsidRDefault="005B565B" w:rsidP="005B565B">
            <w:pPr>
              <w:autoSpaceDE w:val="0"/>
              <w:autoSpaceDN w:val="0"/>
              <w:spacing w:line="220" w:lineRule="exact"/>
              <w:ind w:right="-72"/>
              <w:jc w:val="right"/>
              <w:rPr>
                <w:rFonts w:ascii="Arial" w:hAnsi="Arial" w:cs="Arial"/>
                <w:b/>
                <w:bCs/>
                <w:sz w:val="18"/>
                <w:szCs w:val="18"/>
              </w:rPr>
            </w:pPr>
            <w:r w:rsidRPr="00EF619C">
              <w:rPr>
                <w:rFonts w:ascii="Arial" w:hAnsi="Arial" w:cs="Arial"/>
                <w:b/>
                <w:bCs/>
                <w:sz w:val="18"/>
                <w:szCs w:val="18"/>
              </w:rPr>
              <w:t>US Dollar</w:t>
            </w:r>
          </w:p>
        </w:tc>
        <w:tc>
          <w:tcPr>
            <w:tcW w:w="726" w:type="pct"/>
            <w:tcBorders>
              <w:top w:val="single" w:sz="4" w:space="0" w:color="auto"/>
            </w:tcBorders>
            <w:vAlign w:val="bottom"/>
          </w:tcPr>
          <w:p w14:paraId="61F10D21" w14:textId="704C7630" w:rsidR="005B565B" w:rsidRPr="00EF619C" w:rsidRDefault="005B565B" w:rsidP="005B565B">
            <w:pPr>
              <w:autoSpaceDE w:val="0"/>
              <w:autoSpaceDN w:val="0"/>
              <w:spacing w:line="220" w:lineRule="exact"/>
              <w:ind w:right="-72"/>
              <w:jc w:val="right"/>
              <w:rPr>
                <w:rFonts w:ascii="Arial" w:hAnsi="Arial" w:cs="Arial"/>
                <w:b/>
                <w:bCs/>
                <w:sz w:val="18"/>
                <w:szCs w:val="18"/>
              </w:rPr>
            </w:pPr>
            <w:r w:rsidRPr="00EF619C">
              <w:rPr>
                <w:rFonts w:ascii="Arial" w:hAnsi="Arial" w:cs="Arial"/>
                <w:b/>
                <w:bCs/>
                <w:sz w:val="18"/>
                <w:szCs w:val="18"/>
              </w:rPr>
              <w:t>Malaysian Ringgit</w:t>
            </w:r>
          </w:p>
        </w:tc>
        <w:tc>
          <w:tcPr>
            <w:tcW w:w="726" w:type="pct"/>
            <w:gridSpan w:val="2"/>
            <w:tcBorders>
              <w:top w:val="single" w:sz="4" w:space="0" w:color="auto"/>
            </w:tcBorders>
            <w:vAlign w:val="bottom"/>
          </w:tcPr>
          <w:p w14:paraId="19BF9A23" w14:textId="77777777" w:rsidR="005B565B" w:rsidRPr="00EF619C" w:rsidRDefault="005B565B" w:rsidP="005B565B">
            <w:pPr>
              <w:autoSpaceDE w:val="0"/>
              <w:autoSpaceDN w:val="0"/>
              <w:spacing w:line="220" w:lineRule="exact"/>
              <w:ind w:right="-72"/>
              <w:jc w:val="right"/>
              <w:rPr>
                <w:rFonts w:ascii="Arial" w:hAnsi="Arial" w:cs="Arial"/>
                <w:b/>
                <w:bCs/>
                <w:sz w:val="18"/>
                <w:szCs w:val="18"/>
              </w:rPr>
            </w:pPr>
          </w:p>
          <w:p w14:paraId="296453DB" w14:textId="6688FE0A" w:rsidR="005B565B" w:rsidRPr="00EF619C" w:rsidRDefault="005B565B" w:rsidP="005B565B">
            <w:pPr>
              <w:autoSpaceDE w:val="0"/>
              <w:autoSpaceDN w:val="0"/>
              <w:spacing w:line="220" w:lineRule="exact"/>
              <w:ind w:right="-72"/>
              <w:jc w:val="right"/>
              <w:rPr>
                <w:rFonts w:ascii="Arial" w:hAnsi="Arial" w:cs="Arial"/>
                <w:b/>
                <w:bCs/>
                <w:sz w:val="18"/>
                <w:szCs w:val="18"/>
              </w:rPr>
            </w:pPr>
            <w:r w:rsidRPr="00EF619C">
              <w:rPr>
                <w:rFonts w:ascii="Arial" w:hAnsi="Arial" w:cs="Arial"/>
                <w:b/>
                <w:bCs/>
                <w:sz w:val="18"/>
                <w:szCs w:val="18"/>
              </w:rPr>
              <w:t>US Dollar</w:t>
            </w:r>
          </w:p>
        </w:tc>
        <w:tc>
          <w:tcPr>
            <w:tcW w:w="726" w:type="pct"/>
            <w:tcBorders>
              <w:top w:val="single" w:sz="4" w:space="0" w:color="auto"/>
            </w:tcBorders>
            <w:vAlign w:val="bottom"/>
          </w:tcPr>
          <w:p w14:paraId="08F1BD1F" w14:textId="3A3B98A0" w:rsidR="005B565B" w:rsidRPr="00EF619C" w:rsidRDefault="005B565B" w:rsidP="005B565B">
            <w:pPr>
              <w:autoSpaceDE w:val="0"/>
              <w:autoSpaceDN w:val="0"/>
              <w:spacing w:line="220" w:lineRule="exact"/>
              <w:ind w:right="-72"/>
              <w:jc w:val="right"/>
              <w:rPr>
                <w:rFonts w:ascii="Arial" w:hAnsi="Arial" w:cs="Arial"/>
                <w:b/>
                <w:bCs/>
                <w:sz w:val="18"/>
                <w:szCs w:val="18"/>
              </w:rPr>
            </w:pPr>
            <w:r w:rsidRPr="00EF619C">
              <w:rPr>
                <w:rFonts w:ascii="Arial" w:hAnsi="Arial" w:cs="Arial"/>
                <w:b/>
                <w:bCs/>
                <w:sz w:val="18"/>
                <w:szCs w:val="18"/>
              </w:rPr>
              <w:t>Malaysian Ringgit</w:t>
            </w:r>
          </w:p>
        </w:tc>
      </w:tr>
      <w:tr w:rsidR="005B565B" w:rsidRPr="00EF619C" w14:paraId="67995D5F" w14:textId="77777777" w:rsidTr="00335E16">
        <w:trPr>
          <w:trHeight w:val="20"/>
        </w:trPr>
        <w:tc>
          <w:tcPr>
            <w:tcW w:w="2098" w:type="pct"/>
            <w:vAlign w:val="bottom"/>
          </w:tcPr>
          <w:p w14:paraId="06049404" w14:textId="77777777" w:rsidR="005B565B" w:rsidRPr="00EF619C" w:rsidRDefault="005B565B" w:rsidP="00335E16">
            <w:pPr>
              <w:tabs>
                <w:tab w:val="right" w:pos="7200"/>
                <w:tab w:val="right" w:pos="9000"/>
              </w:tabs>
              <w:autoSpaceDE w:val="0"/>
              <w:autoSpaceDN w:val="0"/>
              <w:spacing w:line="220" w:lineRule="exact"/>
              <w:ind w:left="1515"/>
              <w:rPr>
                <w:rFonts w:ascii="Arial" w:hAnsi="Arial" w:cs="Arial"/>
                <w:sz w:val="18"/>
                <w:szCs w:val="18"/>
              </w:rPr>
            </w:pPr>
          </w:p>
        </w:tc>
        <w:tc>
          <w:tcPr>
            <w:tcW w:w="726" w:type="pct"/>
            <w:tcBorders>
              <w:bottom w:val="single" w:sz="4" w:space="0" w:color="auto"/>
            </w:tcBorders>
            <w:vAlign w:val="bottom"/>
          </w:tcPr>
          <w:p w14:paraId="78AF0E01" w14:textId="0F489002" w:rsidR="005B565B" w:rsidRPr="00EF619C" w:rsidRDefault="005B565B" w:rsidP="005B565B">
            <w:pPr>
              <w:autoSpaceDE w:val="0"/>
              <w:autoSpaceDN w:val="0"/>
              <w:spacing w:line="220" w:lineRule="exact"/>
              <w:ind w:right="-72"/>
              <w:jc w:val="right"/>
              <w:rPr>
                <w:rFonts w:ascii="Arial" w:hAnsi="Arial" w:cs="Arial"/>
                <w:b/>
                <w:bCs/>
                <w:sz w:val="18"/>
                <w:szCs w:val="18"/>
              </w:rPr>
            </w:pPr>
            <w:r w:rsidRPr="00EF619C">
              <w:rPr>
                <w:rFonts w:ascii="Arial" w:hAnsi="Arial" w:cs="Arial"/>
                <w:b/>
                <w:bCs/>
                <w:sz w:val="18"/>
                <w:szCs w:val="18"/>
              </w:rPr>
              <w:t>Baht</w:t>
            </w:r>
          </w:p>
        </w:tc>
        <w:tc>
          <w:tcPr>
            <w:tcW w:w="726" w:type="pct"/>
            <w:tcBorders>
              <w:bottom w:val="single" w:sz="4" w:space="0" w:color="auto"/>
            </w:tcBorders>
            <w:vAlign w:val="bottom"/>
          </w:tcPr>
          <w:p w14:paraId="6EB9312D" w14:textId="61051651" w:rsidR="005B565B" w:rsidRPr="00EF619C" w:rsidRDefault="005B565B" w:rsidP="005B565B">
            <w:pPr>
              <w:autoSpaceDE w:val="0"/>
              <w:autoSpaceDN w:val="0"/>
              <w:ind w:right="-72"/>
              <w:jc w:val="right"/>
              <w:rPr>
                <w:rFonts w:ascii="Arial" w:hAnsi="Arial" w:cs="Arial"/>
                <w:b/>
                <w:bCs/>
                <w:sz w:val="18"/>
                <w:szCs w:val="18"/>
              </w:rPr>
            </w:pPr>
            <w:r w:rsidRPr="00EF619C">
              <w:rPr>
                <w:rFonts w:ascii="Arial" w:hAnsi="Arial" w:cs="Arial"/>
                <w:b/>
                <w:bCs/>
                <w:sz w:val="18"/>
                <w:szCs w:val="18"/>
              </w:rPr>
              <w:t>Baht</w:t>
            </w:r>
          </w:p>
        </w:tc>
        <w:tc>
          <w:tcPr>
            <w:tcW w:w="726" w:type="pct"/>
            <w:gridSpan w:val="2"/>
            <w:tcBorders>
              <w:bottom w:val="single" w:sz="4" w:space="0" w:color="auto"/>
            </w:tcBorders>
            <w:vAlign w:val="bottom"/>
          </w:tcPr>
          <w:p w14:paraId="51A06C14" w14:textId="03EC0F3D" w:rsidR="005B565B" w:rsidRPr="00EF619C" w:rsidRDefault="005B565B" w:rsidP="005B565B">
            <w:pPr>
              <w:autoSpaceDE w:val="0"/>
              <w:autoSpaceDN w:val="0"/>
              <w:spacing w:line="220" w:lineRule="exact"/>
              <w:ind w:right="-72"/>
              <w:jc w:val="right"/>
              <w:rPr>
                <w:rFonts w:ascii="Arial" w:hAnsi="Arial" w:cs="Arial"/>
                <w:b/>
                <w:bCs/>
                <w:sz w:val="18"/>
                <w:szCs w:val="18"/>
              </w:rPr>
            </w:pPr>
            <w:r w:rsidRPr="00EF619C">
              <w:rPr>
                <w:rFonts w:ascii="Arial" w:hAnsi="Arial" w:cs="Arial"/>
                <w:b/>
                <w:bCs/>
                <w:sz w:val="18"/>
                <w:szCs w:val="18"/>
              </w:rPr>
              <w:t>Baht</w:t>
            </w:r>
          </w:p>
        </w:tc>
        <w:tc>
          <w:tcPr>
            <w:tcW w:w="726" w:type="pct"/>
            <w:tcBorders>
              <w:bottom w:val="single" w:sz="4" w:space="0" w:color="auto"/>
            </w:tcBorders>
            <w:vAlign w:val="bottom"/>
          </w:tcPr>
          <w:p w14:paraId="125F284A" w14:textId="3A46F976" w:rsidR="005B565B" w:rsidRPr="00EF619C" w:rsidRDefault="005B565B" w:rsidP="005B565B">
            <w:pPr>
              <w:autoSpaceDE w:val="0"/>
              <w:autoSpaceDN w:val="0"/>
              <w:ind w:right="-72"/>
              <w:jc w:val="right"/>
              <w:rPr>
                <w:rFonts w:ascii="Arial" w:hAnsi="Arial" w:cs="Arial"/>
                <w:b/>
                <w:bCs/>
                <w:sz w:val="18"/>
                <w:szCs w:val="18"/>
              </w:rPr>
            </w:pPr>
            <w:r w:rsidRPr="00EF619C">
              <w:rPr>
                <w:rFonts w:ascii="Arial" w:hAnsi="Arial" w:cs="Arial"/>
                <w:b/>
                <w:bCs/>
                <w:sz w:val="18"/>
                <w:szCs w:val="18"/>
              </w:rPr>
              <w:t>Baht</w:t>
            </w:r>
          </w:p>
        </w:tc>
      </w:tr>
      <w:tr w:rsidR="005B565B" w:rsidRPr="00335E16" w14:paraId="680F46FC" w14:textId="77777777" w:rsidTr="00335E16">
        <w:trPr>
          <w:trHeight w:val="20"/>
        </w:trPr>
        <w:tc>
          <w:tcPr>
            <w:tcW w:w="2098" w:type="pct"/>
            <w:vAlign w:val="bottom"/>
          </w:tcPr>
          <w:p w14:paraId="019FF216" w14:textId="77777777" w:rsidR="005B565B" w:rsidRPr="00335E16" w:rsidRDefault="005B565B" w:rsidP="00335E16">
            <w:pPr>
              <w:autoSpaceDE w:val="0"/>
              <w:autoSpaceDN w:val="0"/>
              <w:ind w:left="1515"/>
              <w:rPr>
                <w:rFonts w:ascii="Arial" w:hAnsi="Arial" w:cs="Arial"/>
                <w:b/>
                <w:bCs/>
                <w:sz w:val="12"/>
                <w:szCs w:val="12"/>
              </w:rPr>
            </w:pPr>
          </w:p>
        </w:tc>
        <w:tc>
          <w:tcPr>
            <w:tcW w:w="726" w:type="pct"/>
            <w:tcBorders>
              <w:top w:val="single" w:sz="4" w:space="0" w:color="auto"/>
            </w:tcBorders>
            <w:shd w:val="clear" w:color="auto" w:fill="FAFAFA"/>
            <w:vAlign w:val="bottom"/>
          </w:tcPr>
          <w:p w14:paraId="7016F108" w14:textId="77777777" w:rsidR="005B565B" w:rsidRPr="00335E16" w:rsidRDefault="005B565B" w:rsidP="00EF619C">
            <w:pPr>
              <w:autoSpaceDE w:val="0"/>
              <w:autoSpaceDN w:val="0"/>
              <w:ind w:right="-72"/>
              <w:jc w:val="right"/>
              <w:rPr>
                <w:rFonts w:ascii="Arial" w:hAnsi="Arial" w:cs="Arial"/>
                <w:sz w:val="12"/>
                <w:szCs w:val="12"/>
              </w:rPr>
            </w:pPr>
          </w:p>
        </w:tc>
        <w:tc>
          <w:tcPr>
            <w:tcW w:w="726" w:type="pct"/>
            <w:tcBorders>
              <w:top w:val="single" w:sz="4" w:space="0" w:color="auto"/>
            </w:tcBorders>
            <w:shd w:val="clear" w:color="auto" w:fill="FAFAFA"/>
            <w:vAlign w:val="bottom"/>
          </w:tcPr>
          <w:p w14:paraId="3B29C535" w14:textId="77777777" w:rsidR="005B565B" w:rsidRPr="00335E16" w:rsidRDefault="005B565B" w:rsidP="00EF619C">
            <w:pPr>
              <w:autoSpaceDE w:val="0"/>
              <w:autoSpaceDN w:val="0"/>
              <w:ind w:right="-72"/>
              <w:jc w:val="right"/>
              <w:rPr>
                <w:rFonts w:ascii="Arial" w:hAnsi="Arial" w:cs="Arial"/>
                <w:sz w:val="12"/>
                <w:szCs w:val="12"/>
              </w:rPr>
            </w:pPr>
          </w:p>
        </w:tc>
        <w:tc>
          <w:tcPr>
            <w:tcW w:w="726" w:type="pct"/>
            <w:gridSpan w:val="2"/>
            <w:tcBorders>
              <w:top w:val="single" w:sz="4" w:space="0" w:color="auto"/>
            </w:tcBorders>
            <w:vAlign w:val="bottom"/>
          </w:tcPr>
          <w:p w14:paraId="4C7F46AA" w14:textId="77777777" w:rsidR="005B565B" w:rsidRPr="00335E16" w:rsidRDefault="005B565B" w:rsidP="00EF619C">
            <w:pPr>
              <w:autoSpaceDE w:val="0"/>
              <w:autoSpaceDN w:val="0"/>
              <w:ind w:right="-72"/>
              <w:jc w:val="right"/>
              <w:rPr>
                <w:rFonts w:ascii="Arial" w:hAnsi="Arial" w:cs="Arial"/>
                <w:sz w:val="12"/>
                <w:szCs w:val="12"/>
              </w:rPr>
            </w:pPr>
          </w:p>
        </w:tc>
        <w:tc>
          <w:tcPr>
            <w:tcW w:w="726" w:type="pct"/>
            <w:tcBorders>
              <w:top w:val="single" w:sz="4" w:space="0" w:color="auto"/>
            </w:tcBorders>
            <w:vAlign w:val="bottom"/>
          </w:tcPr>
          <w:p w14:paraId="49C6BB61" w14:textId="77777777" w:rsidR="005B565B" w:rsidRPr="00335E16" w:rsidRDefault="005B565B" w:rsidP="00EF619C">
            <w:pPr>
              <w:autoSpaceDE w:val="0"/>
              <w:autoSpaceDN w:val="0"/>
              <w:ind w:right="-72"/>
              <w:jc w:val="right"/>
              <w:rPr>
                <w:rFonts w:ascii="Arial" w:hAnsi="Arial" w:cs="Arial"/>
                <w:sz w:val="12"/>
                <w:szCs w:val="12"/>
              </w:rPr>
            </w:pPr>
          </w:p>
        </w:tc>
      </w:tr>
      <w:tr w:rsidR="005B565B" w:rsidRPr="00EF619C" w14:paraId="34673557" w14:textId="77777777" w:rsidTr="00335E16">
        <w:trPr>
          <w:trHeight w:val="20"/>
        </w:trPr>
        <w:tc>
          <w:tcPr>
            <w:tcW w:w="2098" w:type="pct"/>
            <w:vAlign w:val="bottom"/>
          </w:tcPr>
          <w:p w14:paraId="2D232E14" w14:textId="5538619D" w:rsidR="005B565B" w:rsidRPr="00EF619C" w:rsidRDefault="005B565B" w:rsidP="00335E16">
            <w:pPr>
              <w:autoSpaceDE w:val="0"/>
              <w:autoSpaceDN w:val="0"/>
              <w:spacing w:line="220" w:lineRule="exact"/>
              <w:ind w:left="1515"/>
              <w:rPr>
                <w:rFonts w:ascii="Arial" w:hAnsi="Arial" w:cs="Arial"/>
                <w:sz w:val="18"/>
                <w:szCs w:val="18"/>
              </w:rPr>
            </w:pPr>
            <w:r w:rsidRPr="00EF619C">
              <w:rPr>
                <w:rFonts w:ascii="Arial" w:hAnsi="Arial" w:cs="Arial"/>
                <w:sz w:val="18"/>
                <w:szCs w:val="18"/>
              </w:rPr>
              <w:t xml:space="preserve">Trade and other </w:t>
            </w:r>
            <w:r w:rsidR="00FB3DCC">
              <w:rPr>
                <w:rFonts w:ascii="Arial" w:hAnsi="Arial" w:cs="Arial"/>
                <w:sz w:val="18"/>
                <w:szCs w:val="18"/>
              </w:rPr>
              <w:t>payable</w:t>
            </w:r>
            <w:r w:rsidRPr="00EF619C">
              <w:rPr>
                <w:rFonts w:ascii="Arial" w:hAnsi="Arial" w:cs="Arial"/>
                <w:sz w:val="18"/>
                <w:szCs w:val="18"/>
              </w:rPr>
              <w:t>s</w:t>
            </w:r>
          </w:p>
        </w:tc>
        <w:tc>
          <w:tcPr>
            <w:tcW w:w="726" w:type="pct"/>
            <w:shd w:val="clear" w:color="auto" w:fill="FAFAFA"/>
            <w:vAlign w:val="bottom"/>
          </w:tcPr>
          <w:p w14:paraId="39AB8AC2" w14:textId="4A8FA7A3" w:rsidR="005B565B" w:rsidRPr="00EF619C" w:rsidRDefault="005B565B" w:rsidP="00EF619C">
            <w:pPr>
              <w:autoSpaceDE w:val="0"/>
              <w:autoSpaceDN w:val="0"/>
              <w:spacing w:line="220" w:lineRule="exact"/>
              <w:ind w:right="-72"/>
              <w:jc w:val="right"/>
              <w:rPr>
                <w:rFonts w:ascii="Arial" w:hAnsi="Arial" w:cs="Arial"/>
                <w:spacing w:val="-2"/>
                <w:sz w:val="18"/>
                <w:szCs w:val="18"/>
              </w:rPr>
            </w:pPr>
            <w:r w:rsidRPr="00EF619C">
              <w:rPr>
                <w:rFonts w:ascii="Arial" w:hAnsi="Arial" w:cs="Arial"/>
                <w:spacing w:val="-2"/>
                <w:sz w:val="18"/>
                <w:szCs w:val="18"/>
              </w:rPr>
              <w:t>-</w:t>
            </w:r>
          </w:p>
        </w:tc>
        <w:tc>
          <w:tcPr>
            <w:tcW w:w="726" w:type="pct"/>
            <w:shd w:val="clear" w:color="auto" w:fill="FAFAFA"/>
            <w:vAlign w:val="bottom"/>
          </w:tcPr>
          <w:p w14:paraId="04F717FC" w14:textId="70079D38" w:rsidR="005B565B" w:rsidRPr="00EF619C" w:rsidRDefault="005B565B" w:rsidP="00EF619C">
            <w:pPr>
              <w:autoSpaceDE w:val="0"/>
              <w:autoSpaceDN w:val="0"/>
              <w:spacing w:line="220" w:lineRule="exact"/>
              <w:ind w:right="-72"/>
              <w:jc w:val="right"/>
              <w:rPr>
                <w:rFonts w:ascii="Arial" w:hAnsi="Arial" w:cs="Arial"/>
                <w:spacing w:val="-2"/>
                <w:sz w:val="18"/>
                <w:szCs w:val="18"/>
              </w:rPr>
            </w:pPr>
            <w:r w:rsidRPr="00EF619C">
              <w:rPr>
                <w:rFonts w:ascii="Arial" w:hAnsi="Arial" w:cs="Arial"/>
                <w:spacing w:val="-2"/>
                <w:sz w:val="18"/>
                <w:szCs w:val="18"/>
              </w:rPr>
              <w:t>468,970</w:t>
            </w:r>
          </w:p>
        </w:tc>
        <w:tc>
          <w:tcPr>
            <w:tcW w:w="726" w:type="pct"/>
            <w:gridSpan w:val="2"/>
            <w:vAlign w:val="bottom"/>
          </w:tcPr>
          <w:p w14:paraId="165FDA6B" w14:textId="2EA4D35D" w:rsidR="005B565B" w:rsidRPr="00EF619C" w:rsidRDefault="005B565B" w:rsidP="00EF619C">
            <w:pPr>
              <w:autoSpaceDE w:val="0"/>
              <w:autoSpaceDN w:val="0"/>
              <w:spacing w:line="220" w:lineRule="exact"/>
              <w:ind w:right="-72"/>
              <w:jc w:val="right"/>
              <w:rPr>
                <w:rFonts w:ascii="Arial" w:hAnsi="Arial" w:cs="Arial"/>
                <w:spacing w:val="-2"/>
                <w:sz w:val="18"/>
                <w:szCs w:val="18"/>
              </w:rPr>
            </w:pPr>
            <w:r w:rsidRPr="00EF619C">
              <w:rPr>
                <w:rFonts w:ascii="Arial" w:hAnsi="Arial" w:cs="Arial"/>
                <w:spacing w:val="-2"/>
                <w:sz w:val="18"/>
                <w:szCs w:val="18"/>
              </w:rPr>
              <w:t>593,232</w:t>
            </w:r>
          </w:p>
        </w:tc>
        <w:tc>
          <w:tcPr>
            <w:tcW w:w="726" w:type="pct"/>
            <w:vAlign w:val="bottom"/>
          </w:tcPr>
          <w:p w14:paraId="764AF35D" w14:textId="09ACF069" w:rsidR="005B565B" w:rsidRPr="00EF619C" w:rsidRDefault="005B565B" w:rsidP="00EF619C">
            <w:pPr>
              <w:autoSpaceDE w:val="0"/>
              <w:autoSpaceDN w:val="0"/>
              <w:spacing w:line="220" w:lineRule="exact"/>
              <w:ind w:right="-72"/>
              <w:jc w:val="right"/>
              <w:rPr>
                <w:rFonts w:ascii="Arial" w:hAnsi="Arial" w:cs="Arial"/>
                <w:spacing w:val="-2"/>
                <w:sz w:val="18"/>
                <w:szCs w:val="18"/>
              </w:rPr>
            </w:pPr>
            <w:r w:rsidRPr="00EF619C">
              <w:rPr>
                <w:rFonts w:ascii="Arial" w:hAnsi="Arial" w:cs="Arial"/>
                <w:spacing w:val="-2"/>
                <w:sz w:val="18"/>
                <w:szCs w:val="18"/>
              </w:rPr>
              <w:t>1,641,081</w:t>
            </w:r>
          </w:p>
        </w:tc>
      </w:tr>
    </w:tbl>
    <w:p w14:paraId="4BE1B79F" w14:textId="77777777" w:rsidR="008E11BA" w:rsidRDefault="008E11BA">
      <w:pPr>
        <w:jc w:val="left"/>
        <w:rPr>
          <w:rFonts w:ascii="Arial" w:hAnsi="Arial" w:cs="Arial"/>
          <w:sz w:val="16"/>
          <w:szCs w:val="16"/>
          <w:lang w:val="en-GB"/>
        </w:rPr>
      </w:pPr>
      <w:r>
        <w:rPr>
          <w:rFonts w:ascii="Arial" w:hAnsi="Arial" w:cs="Arial"/>
          <w:sz w:val="16"/>
          <w:szCs w:val="16"/>
          <w:lang w:val="en-GB"/>
        </w:rPr>
        <w:br w:type="page"/>
      </w:r>
    </w:p>
    <w:p w14:paraId="16A33FA4" w14:textId="2A89ACD8" w:rsidR="008E7BA6" w:rsidRPr="008E11BA" w:rsidRDefault="008E7BA6" w:rsidP="008E11BA">
      <w:pPr>
        <w:pStyle w:val="BlockText"/>
        <w:ind w:left="0" w:right="0"/>
        <w:jc w:val="both"/>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4"/>
      </w:tblGrid>
      <w:tr w:rsidR="008E11BA" w:rsidRPr="00EF619C" w14:paraId="02E4988D" w14:textId="77777777" w:rsidTr="008E11BA">
        <w:trPr>
          <w:trHeight w:val="386"/>
        </w:trPr>
        <w:tc>
          <w:tcPr>
            <w:tcW w:w="9464" w:type="dxa"/>
            <w:shd w:val="clear" w:color="auto" w:fill="FFA543"/>
            <w:vAlign w:val="center"/>
          </w:tcPr>
          <w:p w14:paraId="212AD2C5" w14:textId="77777777" w:rsidR="008E11BA" w:rsidRPr="00EF619C" w:rsidRDefault="008E11BA" w:rsidP="008E11BA">
            <w:pPr>
              <w:ind w:left="432" w:hanging="432"/>
              <w:jc w:val="thaiDistribute"/>
              <w:rPr>
                <w:rFonts w:ascii="Arial" w:eastAsia="Arial Unicode MS" w:hAnsi="Arial" w:cs="Arial"/>
                <w:color w:val="FFFFFF"/>
                <w:sz w:val="18"/>
                <w:szCs w:val="18"/>
                <w:rtl/>
                <w:cs/>
                <w:lang w:val="en-GB"/>
              </w:rPr>
            </w:pPr>
            <w:r w:rsidRPr="00EF619C">
              <w:rPr>
                <w:rFonts w:ascii="Arial" w:hAnsi="Arial" w:cs="Arial"/>
                <w:b/>
                <w:bCs/>
                <w:color w:val="FFFFFF"/>
                <w:sz w:val="18"/>
                <w:szCs w:val="18"/>
                <w:lang w:val="en-GB"/>
              </w:rPr>
              <w:t>7</w:t>
            </w:r>
            <w:r w:rsidRPr="00EF619C">
              <w:rPr>
                <w:rFonts w:ascii="Arial" w:hAnsi="Arial" w:cs="Arial"/>
                <w:b/>
                <w:bCs/>
                <w:color w:val="FFFFFF"/>
                <w:sz w:val="18"/>
                <w:szCs w:val="18"/>
                <w:lang w:val="en-GB"/>
              </w:rPr>
              <w:tab/>
              <w:t>Financial risk management</w:t>
            </w:r>
            <w:r>
              <w:rPr>
                <w:rFonts w:ascii="Arial" w:hAnsi="Arial" w:cs="Arial"/>
                <w:b/>
                <w:bCs/>
                <w:color w:val="FFFFFF"/>
                <w:sz w:val="18"/>
                <w:szCs w:val="18"/>
                <w:lang w:val="en-GB"/>
              </w:rPr>
              <w:t xml:space="preserve"> </w:t>
            </w:r>
            <w:r w:rsidRPr="00EF619C">
              <w:rPr>
                <w:rFonts w:ascii="Arial" w:hAnsi="Arial" w:cs="Arial"/>
                <w:color w:val="FFFFFF"/>
                <w:sz w:val="18"/>
                <w:szCs w:val="18"/>
                <w:lang w:val="en-GB"/>
              </w:rPr>
              <w:t>(Cont’d)</w:t>
            </w:r>
          </w:p>
        </w:tc>
      </w:tr>
    </w:tbl>
    <w:p w14:paraId="16BD098E" w14:textId="77777777" w:rsidR="008E11BA" w:rsidRPr="00335E16" w:rsidRDefault="008E11BA" w:rsidP="008E11BA">
      <w:pPr>
        <w:pStyle w:val="BlockText"/>
        <w:ind w:left="1080" w:right="0"/>
        <w:rPr>
          <w:rFonts w:ascii="Arial" w:hAnsi="Arial" w:cs="Arial"/>
          <w:sz w:val="18"/>
          <w:szCs w:val="18"/>
          <w:lang w:val="en-GB"/>
        </w:rPr>
      </w:pPr>
    </w:p>
    <w:p w14:paraId="6D244621" w14:textId="77777777" w:rsidR="008E11BA" w:rsidRPr="00335E16" w:rsidRDefault="008E11BA" w:rsidP="008E11BA">
      <w:pPr>
        <w:ind w:left="540" w:hanging="540"/>
        <w:rPr>
          <w:rFonts w:ascii="Arial" w:hAnsi="Arial" w:cs="Arial"/>
          <w:color w:val="CF4A02"/>
          <w:sz w:val="18"/>
          <w:szCs w:val="18"/>
        </w:rPr>
      </w:pPr>
      <w:r w:rsidRPr="00EF619C">
        <w:rPr>
          <w:rFonts w:ascii="Arial" w:hAnsi="Arial" w:cs="Arial"/>
          <w:b/>
          <w:bCs/>
          <w:color w:val="CF4A02"/>
          <w:sz w:val="18"/>
          <w:szCs w:val="18"/>
          <w:lang w:val="en-GB"/>
        </w:rPr>
        <w:t>7.1</w:t>
      </w:r>
      <w:r w:rsidRPr="00EF619C">
        <w:rPr>
          <w:rFonts w:ascii="Arial" w:hAnsi="Arial" w:cs="Arial"/>
          <w:b/>
          <w:bCs/>
          <w:color w:val="CF4A02"/>
          <w:sz w:val="18"/>
          <w:szCs w:val="18"/>
        </w:rPr>
        <w:tab/>
        <w:t>Financial risk factors</w:t>
      </w:r>
      <w:r>
        <w:rPr>
          <w:rFonts w:ascii="Arial" w:hAnsi="Arial" w:cs="Arial"/>
          <w:b/>
          <w:bCs/>
          <w:color w:val="CF4A02"/>
          <w:sz w:val="18"/>
          <w:szCs w:val="18"/>
        </w:rPr>
        <w:t xml:space="preserve"> </w:t>
      </w:r>
      <w:r w:rsidRPr="00335E16">
        <w:rPr>
          <w:rFonts w:ascii="Arial" w:hAnsi="Arial" w:cs="Arial"/>
          <w:color w:val="CF4A02"/>
          <w:sz w:val="18"/>
          <w:szCs w:val="18"/>
        </w:rPr>
        <w:t>(Cont’d)</w:t>
      </w:r>
    </w:p>
    <w:p w14:paraId="7EB89B21" w14:textId="0B2437D4" w:rsidR="008E11BA" w:rsidRPr="008E11BA" w:rsidRDefault="008E11BA" w:rsidP="001A60A5">
      <w:pPr>
        <w:pStyle w:val="BlockText"/>
        <w:ind w:left="1080" w:right="0"/>
        <w:jc w:val="both"/>
        <w:rPr>
          <w:rFonts w:ascii="Arial" w:hAnsi="Arial" w:cs="Arial"/>
          <w:sz w:val="18"/>
          <w:szCs w:val="18"/>
          <w:lang w:val="en-GB"/>
        </w:rPr>
      </w:pPr>
    </w:p>
    <w:p w14:paraId="6FD7B5FB" w14:textId="7A4742CC" w:rsidR="008E11BA" w:rsidRPr="008E11BA" w:rsidRDefault="008E11BA" w:rsidP="008E11BA">
      <w:pPr>
        <w:ind w:left="1080" w:hanging="540"/>
        <w:rPr>
          <w:rFonts w:ascii="Arial" w:eastAsia="Angsana New" w:hAnsi="Arial" w:cs="Arial"/>
          <w:sz w:val="18"/>
          <w:szCs w:val="18"/>
          <w:lang w:val="en-GB"/>
        </w:rPr>
      </w:pPr>
      <w:r w:rsidRPr="008E11BA">
        <w:rPr>
          <w:rFonts w:ascii="Arial" w:hAnsi="Arial" w:cs="Arial"/>
          <w:b/>
          <w:bCs/>
          <w:color w:val="CF4A02"/>
          <w:sz w:val="18"/>
          <w:szCs w:val="18"/>
          <w:lang w:val="en-GB"/>
        </w:rPr>
        <w:t>7.1.1</w:t>
      </w:r>
      <w:r w:rsidRPr="008E11BA">
        <w:rPr>
          <w:rFonts w:ascii="Arial" w:hAnsi="Arial" w:cs="Arial"/>
          <w:b/>
          <w:bCs/>
          <w:color w:val="CF4A02"/>
          <w:sz w:val="18"/>
          <w:szCs w:val="18"/>
          <w:lang w:val="en-GB"/>
        </w:rPr>
        <w:tab/>
        <w:t>Market risk</w:t>
      </w:r>
      <w:r w:rsidR="00892262">
        <w:rPr>
          <w:rFonts w:ascii="Arial" w:hAnsi="Arial" w:cs="Arial"/>
          <w:b/>
          <w:bCs/>
          <w:color w:val="CF4A02"/>
          <w:sz w:val="18"/>
          <w:szCs w:val="18"/>
          <w:lang w:val="en-GB"/>
        </w:rPr>
        <w:t xml:space="preserve"> </w:t>
      </w:r>
      <w:r w:rsidR="00892262" w:rsidRPr="00335E16">
        <w:rPr>
          <w:rFonts w:ascii="Arial" w:hAnsi="Arial" w:cs="Arial"/>
          <w:color w:val="CF4A02"/>
          <w:sz w:val="18"/>
          <w:szCs w:val="18"/>
        </w:rPr>
        <w:t>(Cont’d)</w:t>
      </w:r>
    </w:p>
    <w:p w14:paraId="287D73FF" w14:textId="77777777" w:rsidR="008E11BA" w:rsidRPr="008E11BA" w:rsidRDefault="008E11BA" w:rsidP="001A60A5">
      <w:pPr>
        <w:pStyle w:val="BlockText"/>
        <w:ind w:left="1080" w:right="0"/>
        <w:jc w:val="both"/>
        <w:rPr>
          <w:rFonts w:ascii="Arial" w:hAnsi="Arial" w:cs="Arial"/>
          <w:sz w:val="18"/>
          <w:szCs w:val="18"/>
          <w:lang w:val="en-GB"/>
        </w:rPr>
      </w:pPr>
    </w:p>
    <w:p w14:paraId="343812D6" w14:textId="71130469" w:rsidR="008E7BA6" w:rsidRPr="008E11BA" w:rsidRDefault="008E7BA6" w:rsidP="00335E16">
      <w:pPr>
        <w:tabs>
          <w:tab w:val="left" w:pos="1620"/>
        </w:tabs>
        <w:ind w:left="1440" w:hanging="360"/>
        <w:rPr>
          <w:rFonts w:ascii="Arial" w:hAnsi="Arial" w:cs="Arial"/>
          <w:b/>
          <w:bCs/>
          <w:color w:val="CF4A02"/>
          <w:sz w:val="18"/>
          <w:szCs w:val="18"/>
        </w:rPr>
      </w:pPr>
      <w:r w:rsidRPr="008E11BA">
        <w:rPr>
          <w:rFonts w:ascii="Arial" w:hAnsi="Arial" w:cs="Arial"/>
          <w:b/>
          <w:bCs/>
          <w:color w:val="CF4A02"/>
          <w:sz w:val="18"/>
          <w:szCs w:val="18"/>
          <w:lang w:val="en-GB"/>
        </w:rPr>
        <w:t>b)</w:t>
      </w:r>
      <w:r w:rsidRPr="008E11BA">
        <w:rPr>
          <w:rFonts w:ascii="Arial" w:hAnsi="Arial" w:cs="Arial"/>
          <w:b/>
          <w:bCs/>
          <w:color w:val="CF4A02"/>
          <w:sz w:val="18"/>
          <w:szCs w:val="18"/>
        </w:rPr>
        <w:tab/>
        <w:t>Cash flow and fair value interest rate risk</w:t>
      </w:r>
    </w:p>
    <w:p w14:paraId="25DA6C5B" w14:textId="77777777" w:rsidR="001A60A5" w:rsidRPr="008E11BA" w:rsidRDefault="001A60A5" w:rsidP="00335E16">
      <w:pPr>
        <w:pStyle w:val="BlockText"/>
        <w:ind w:left="1440" w:right="0"/>
        <w:jc w:val="both"/>
        <w:rPr>
          <w:rFonts w:ascii="Arial" w:hAnsi="Arial" w:cs="Arial"/>
          <w:sz w:val="18"/>
          <w:szCs w:val="18"/>
          <w:lang w:val="en-GB"/>
        </w:rPr>
      </w:pPr>
    </w:p>
    <w:p w14:paraId="2D937DF5" w14:textId="477BAAF6" w:rsidR="006878B1" w:rsidRPr="008E11BA" w:rsidRDefault="008E7BA6" w:rsidP="00335E16">
      <w:pPr>
        <w:pStyle w:val="BlockText"/>
        <w:ind w:left="1440" w:right="0"/>
        <w:jc w:val="both"/>
        <w:rPr>
          <w:rFonts w:ascii="Arial" w:hAnsi="Arial" w:cs="Arial"/>
          <w:sz w:val="18"/>
          <w:szCs w:val="18"/>
          <w:lang w:val="en-GB"/>
        </w:rPr>
      </w:pPr>
      <w:r w:rsidRPr="008E11BA">
        <w:rPr>
          <w:rFonts w:ascii="Arial" w:hAnsi="Arial" w:cs="Arial"/>
          <w:spacing w:val="-4"/>
          <w:sz w:val="18"/>
          <w:szCs w:val="18"/>
          <w:lang w:val="en-GB"/>
        </w:rPr>
        <w:t>The Group’s main interest rate risk arises from long-term borrowings with variable rates, which expose</w:t>
      </w:r>
      <w:r w:rsidRPr="008E11BA">
        <w:rPr>
          <w:rFonts w:ascii="Arial" w:hAnsi="Arial" w:cs="Arial"/>
          <w:sz w:val="18"/>
          <w:szCs w:val="18"/>
          <w:lang w:val="en-GB"/>
        </w:rPr>
        <w:t xml:space="preserve"> the Group to cash flow risk. During 2020 and 2019, the Group’s borrowings at variable rate were mainly denominated in Baht.</w:t>
      </w:r>
    </w:p>
    <w:p w14:paraId="6E5A7947" w14:textId="77777777" w:rsidR="001A60A5" w:rsidRPr="008E11BA" w:rsidRDefault="001A60A5" w:rsidP="00335E16">
      <w:pPr>
        <w:pStyle w:val="BlockText"/>
        <w:ind w:left="1440" w:right="0"/>
        <w:jc w:val="both"/>
        <w:rPr>
          <w:rFonts w:ascii="Arial" w:hAnsi="Arial" w:cs="Arial"/>
          <w:sz w:val="18"/>
          <w:szCs w:val="18"/>
          <w:lang w:val="en-GB"/>
        </w:rPr>
      </w:pPr>
    </w:p>
    <w:p w14:paraId="17B830B2" w14:textId="772EEC7F" w:rsidR="008E7BA6" w:rsidRPr="00EF619C" w:rsidRDefault="008E7BA6" w:rsidP="00335E16">
      <w:pPr>
        <w:pStyle w:val="BlockText"/>
        <w:ind w:left="1440" w:right="0"/>
        <w:jc w:val="both"/>
        <w:rPr>
          <w:rFonts w:ascii="Arial" w:hAnsi="Arial" w:cs="Arial"/>
          <w:sz w:val="18"/>
          <w:szCs w:val="18"/>
          <w:lang w:val="en-GB"/>
        </w:rPr>
      </w:pPr>
      <w:r w:rsidRPr="00EF619C">
        <w:rPr>
          <w:rFonts w:ascii="Arial" w:hAnsi="Arial" w:cs="Arial"/>
          <w:sz w:val="18"/>
          <w:szCs w:val="18"/>
          <w:lang w:val="en-GB"/>
        </w:rPr>
        <w:t>The exposure of the Group’s borrowings to interest rate changes at the end of the reporting period are as follows:</w:t>
      </w:r>
    </w:p>
    <w:p w14:paraId="2250B32E" w14:textId="0CF6C04F" w:rsidR="00C60877" w:rsidRPr="001A60A5" w:rsidRDefault="00C60877" w:rsidP="00335E16">
      <w:pPr>
        <w:pStyle w:val="BlockText"/>
        <w:ind w:left="1440" w:right="0"/>
        <w:jc w:val="both"/>
        <w:rPr>
          <w:rFonts w:ascii="Arial" w:hAnsi="Arial" w:cs="Arial"/>
          <w:b/>
          <w:bCs/>
          <w:sz w:val="16"/>
          <w:szCs w:val="16"/>
          <w:lang w:val="en-GB"/>
        </w:rPr>
      </w:pPr>
    </w:p>
    <w:tbl>
      <w:tblPr>
        <w:tblStyle w:val="TableGridLight"/>
        <w:tblW w:w="493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400"/>
        <w:gridCol w:w="1384"/>
        <w:gridCol w:w="15"/>
        <w:gridCol w:w="1399"/>
        <w:gridCol w:w="1401"/>
      </w:tblGrid>
      <w:tr w:rsidR="008E7BA6" w:rsidRPr="00EF619C" w14:paraId="2B10A6A1" w14:textId="77777777" w:rsidTr="008E11BA">
        <w:tc>
          <w:tcPr>
            <w:tcW w:w="2071" w:type="pct"/>
          </w:tcPr>
          <w:p w14:paraId="3B5D4A5F" w14:textId="77777777" w:rsidR="008E7BA6" w:rsidRPr="00EF619C" w:rsidRDefault="008E7BA6" w:rsidP="00335E16">
            <w:pPr>
              <w:ind w:left="1440"/>
              <w:rPr>
                <w:rFonts w:ascii="Arial" w:hAnsi="Arial" w:cs="Arial"/>
                <w:sz w:val="18"/>
                <w:szCs w:val="18"/>
              </w:rPr>
            </w:pPr>
          </w:p>
        </w:tc>
        <w:tc>
          <w:tcPr>
            <w:tcW w:w="2929" w:type="pct"/>
            <w:gridSpan w:val="5"/>
            <w:tcBorders>
              <w:bottom w:val="single" w:sz="4" w:space="0" w:color="auto"/>
            </w:tcBorders>
            <w:shd w:val="clear" w:color="auto" w:fill="auto"/>
          </w:tcPr>
          <w:p w14:paraId="04FAF834" w14:textId="77777777" w:rsidR="008E7BA6" w:rsidRPr="00EF619C" w:rsidRDefault="008E7BA6" w:rsidP="00EF619C">
            <w:pPr>
              <w:jc w:val="center"/>
              <w:rPr>
                <w:rFonts w:ascii="Arial" w:hAnsi="Arial" w:cs="Arial"/>
                <w:b/>
                <w:bCs/>
                <w:sz w:val="18"/>
                <w:szCs w:val="18"/>
                <w:cs/>
              </w:rPr>
            </w:pPr>
            <w:r w:rsidRPr="00EF619C">
              <w:rPr>
                <w:rFonts w:ascii="Arial" w:hAnsi="Arial" w:cs="Arial"/>
                <w:b/>
                <w:bCs/>
                <w:sz w:val="18"/>
                <w:szCs w:val="18"/>
              </w:rPr>
              <w:t>Consolidated financial statements</w:t>
            </w:r>
          </w:p>
        </w:tc>
      </w:tr>
      <w:tr w:rsidR="008E7BA6" w:rsidRPr="00EF619C" w14:paraId="5E757283" w14:textId="77777777" w:rsidTr="00335E16">
        <w:tc>
          <w:tcPr>
            <w:tcW w:w="2071" w:type="pct"/>
          </w:tcPr>
          <w:p w14:paraId="38D529C2" w14:textId="77777777" w:rsidR="008E7BA6" w:rsidRPr="00EF619C" w:rsidRDefault="008E7BA6" w:rsidP="00335E16">
            <w:pPr>
              <w:ind w:left="1440"/>
              <w:rPr>
                <w:rFonts w:ascii="Arial" w:hAnsi="Arial" w:cs="Arial"/>
                <w:sz w:val="18"/>
                <w:szCs w:val="18"/>
              </w:rPr>
            </w:pPr>
          </w:p>
        </w:tc>
        <w:tc>
          <w:tcPr>
            <w:tcW w:w="1456" w:type="pct"/>
            <w:gridSpan w:val="2"/>
            <w:tcBorders>
              <w:top w:val="single" w:sz="4" w:space="0" w:color="auto"/>
              <w:bottom w:val="single" w:sz="4" w:space="0" w:color="auto"/>
            </w:tcBorders>
          </w:tcPr>
          <w:p w14:paraId="64AFC4F3" w14:textId="77777777" w:rsidR="008E7BA6" w:rsidRPr="00EF619C" w:rsidRDefault="008E7BA6" w:rsidP="00EF619C">
            <w:pPr>
              <w:jc w:val="center"/>
              <w:rPr>
                <w:rFonts w:ascii="Arial" w:hAnsi="Arial" w:cs="Arial"/>
                <w:b/>
                <w:bCs/>
                <w:sz w:val="18"/>
                <w:szCs w:val="18"/>
              </w:rPr>
            </w:pPr>
            <w:r w:rsidRPr="00EF619C">
              <w:rPr>
                <w:rFonts w:ascii="Arial" w:hAnsi="Arial" w:cs="Arial"/>
                <w:b/>
                <w:bCs/>
                <w:sz w:val="18"/>
                <w:szCs w:val="18"/>
              </w:rPr>
              <w:t>2020</w:t>
            </w:r>
          </w:p>
        </w:tc>
        <w:tc>
          <w:tcPr>
            <w:tcW w:w="1473" w:type="pct"/>
            <w:gridSpan w:val="3"/>
            <w:tcBorders>
              <w:top w:val="single" w:sz="4" w:space="0" w:color="auto"/>
              <w:bottom w:val="single" w:sz="4" w:space="0" w:color="auto"/>
            </w:tcBorders>
          </w:tcPr>
          <w:p w14:paraId="46239770" w14:textId="77777777" w:rsidR="008E7BA6" w:rsidRPr="00EF619C" w:rsidRDefault="008E7BA6" w:rsidP="00EF619C">
            <w:pPr>
              <w:jc w:val="center"/>
              <w:rPr>
                <w:rFonts w:ascii="Arial" w:hAnsi="Arial" w:cs="Arial"/>
                <w:sz w:val="18"/>
                <w:szCs w:val="18"/>
              </w:rPr>
            </w:pPr>
            <w:r w:rsidRPr="00EF619C">
              <w:rPr>
                <w:rFonts w:ascii="Arial" w:hAnsi="Arial" w:cs="Arial"/>
                <w:b/>
                <w:bCs/>
                <w:sz w:val="18"/>
                <w:szCs w:val="18"/>
              </w:rPr>
              <w:t>2019</w:t>
            </w:r>
          </w:p>
        </w:tc>
      </w:tr>
      <w:tr w:rsidR="008E7BA6" w:rsidRPr="00EF619C" w14:paraId="7982A3B9" w14:textId="77777777" w:rsidTr="00335E16">
        <w:tc>
          <w:tcPr>
            <w:tcW w:w="2071" w:type="pct"/>
          </w:tcPr>
          <w:p w14:paraId="5AB6E8B9" w14:textId="77777777" w:rsidR="008E7BA6" w:rsidRPr="00EF619C" w:rsidRDefault="008E7BA6" w:rsidP="00335E16">
            <w:pPr>
              <w:ind w:left="1440"/>
              <w:jc w:val="right"/>
              <w:rPr>
                <w:rFonts w:ascii="Arial" w:hAnsi="Arial" w:cs="Arial"/>
                <w:sz w:val="18"/>
                <w:szCs w:val="18"/>
              </w:rPr>
            </w:pPr>
          </w:p>
        </w:tc>
        <w:tc>
          <w:tcPr>
            <w:tcW w:w="732" w:type="pct"/>
            <w:tcBorders>
              <w:top w:val="single" w:sz="4" w:space="0" w:color="auto"/>
              <w:bottom w:val="single" w:sz="4" w:space="0" w:color="auto"/>
            </w:tcBorders>
          </w:tcPr>
          <w:p w14:paraId="461037E7" w14:textId="77777777" w:rsidR="008E7BA6" w:rsidRPr="00EF619C" w:rsidRDefault="008E7BA6" w:rsidP="001A60A5">
            <w:pPr>
              <w:ind w:right="-72"/>
              <w:jc w:val="right"/>
              <w:rPr>
                <w:rFonts w:ascii="Arial" w:hAnsi="Arial" w:cs="Arial"/>
                <w:b/>
                <w:bCs/>
                <w:sz w:val="18"/>
                <w:szCs w:val="18"/>
              </w:rPr>
            </w:pPr>
          </w:p>
          <w:p w14:paraId="360AF8F2" w14:textId="21E0BF1B" w:rsidR="008E7BA6" w:rsidRPr="00EF619C" w:rsidRDefault="008E7BA6" w:rsidP="001A60A5">
            <w:pPr>
              <w:ind w:right="-72"/>
              <w:jc w:val="right"/>
              <w:rPr>
                <w:rFonts w:ascii="Arial" w:hAnsi="Arial" w:cs="Arial"/>
                <w:b/>
                <w:bCs/>
                <w:sz w:val="18"/>
                <w:szCs w:val="18"/>
              </w:rPr>
            </w:pPr>
            <w:r w:rsidRPr="00EF619C">
              <w:rPr>
                <w:rFonts w:ascii="Arial" w:hAnsi="Arial" w:cs="Arial"/>
                <w:b/>
                <w:bCs/>
                <w:sz w:val="18"/>
                <w:szCs w:val="18"/>
              </w:rPr>
              <w:t>Baht</w:t>
            </w:r>
          </w:p>
        </w:tc>
        <w:tc>
          <w:tcPr>
            <w:tcW w:w="732" w:type="pct"/>
            <w:gridSpan w:val="2"/>
            <w:tcBorders>
              <w:top w:val="single" w:sz="4" w:space="0" w:color="auto"/>
              <w:bottom w:val="single" w:sz="4" w:space="0" w:color="auto"/>
            </w:tcBorders>
          </w:tcPr>
          <w:p w14:paraId="5DFD196E" w14:textId="77777777" w:rsidR="008E7BA6" w:rsidRPr="00EF619C" w:rsidRDefault="008E7BA6" w:rsidP="001A60A5">
            <w:pPr>
              <w:ind w:right="-72"/>
              <w:jc w:val="right"/>
              <w:rPr>
                <w:rFonts w:ascii="Arial" w:hAnsi="Arial" w:cs="Arial"/>
                <w:b/>
                <w:bCs/>
                <w:sz w:val="18"/>
                <w:szCs w:val="18"/>
              </w:rPr>
            </w:pPr>
            <w:r w:rsidRPr="00EF619C">
              <w:rPr>
                <w:rFonts w:ascii="Arial" w:hAnsi="Arial" w:cs="Arial"/>
                <w:b/>
                <w:bCs/>
                <w:sz w:val="18"/>
                <w:szCs w:val="18"/>
              </w:rPr>
              <w:t>% of total loans</w:t>
            </w:r>
          </w:p>
        </w:tc>
        <w:tc>
          <w:tcPr>
            <w:tcW w:w="732" w:type="pct"/>
            <w:tcBorders>
              <w:top w:val="single" w:sz="4" w:space="0" w:color="auto"/>
              <w:bottom w:val="single" w:sz="4" w:space="0" w:color="auto"/>
            </w:tcBorders>
          </w:tcPr>
          <w:p w14:paraId="3291E3E6" w14:textId="77777777" w:rsidR="008E7BA6" w:rsidRPr="00EF619C" w:rsidRDefault="008E7BA6" w:rsidP="001A60A5">
            <w:pPr>
              <w:ind w:right="-72"/>
              <w:jc w:val="right"/>
              <w:rPr>
                <w:rFonts w:ascii="Arial" w:hAnsi="Arial" w:cs="Arial"/>
                <w:b/>
                <w:bCs/>
                <w:sz w:val="18"/>
                <w:szCs w:val="18"/>
              </w:rPr>
            </w:pPr>
          </w:p>
          <w:p w14:paraId="51C56FAB" w14:textId="00BB755B" w:rsidR="008E7BA6" w:rsidRPr="00EF619C" w:rsidRDefault="008E7BA6" w:rsidP="001A60A5">
            <w:pPr>
              <w:ind w:right="-72"/>
              <w:jc w:val="right"/>
              <w:rPr>
                <w:rFonts w:ascii="Arial" w:hAnsi="Arial" w:cs="Arial"/>
                <w:sz w:val="18"/>
                <w:szCs w:val="18"/>
              </w:rPr>
            </w:pPr>
            <w:r w:rsidRPr="00EF619C">
              <w:rPr>
                <w:rFonts w:ascii="Arial" w:hAnsi="Arial" w:cs="Arial"/>
                <w:b/>
                <w:bCs/>
                <w:sz w:val="18"/>
                <w:szCs w:val="18"/>
              </w:rPr>
              <w:t>Baht</w:t>
            </w:r>
          </w:p>
        </w:tc>
        <w:tc>
          <w:tcPr>
            <w:tcW w:w="732" w:type="pct"/>
            <w:tcBorders>
              <w:top w:val="single" w:sz="4" w:space="0" w:color="auto"/>
              <w:bottom w:val="single" w:sz="4" w:space="0" w:color="auto"/>
            </w:tcBorders>
          </w:tcPr>
          <w:p w14:paraId="1E59E3BE" w14:textId="77777777" w:rsidR="008E7BA6" w:rsidRPr="00EF619C" w:rsidRDefault="008E7BA6" w:rsidP="001A60A5">
            <w:pPr>
              <w:ind w:right="-72"/>
              <w:jc w:val="right"/>
              <w:rPr>
                <w:rFonts w:ascii="Arial" w:hAnsi="Arial" w:cs="Arial"/>
                <w:sz w:val="18"/>
                <w:szCs w:val="18"/>
              </w:rPr>
            </w:pPr>
            <w:r w:rsidRPr="00EF619C">
              <w:rPr>
                <w:rFonts w:ascii="Arial" w:hAnsi="Arial" w:cs="Arial"/>
                <w:b/>
                <w:bCs/>
                <w:sz w:val="18"/>
                <w:szCs w:val="18"/>
              </w:rPr>
              <w:t>% of total loans</w:t>
            </w:r>
          </w:p>
        </w:tc>
      </w:tr>
      <w:tr w:rsidR="006878B1" w:rsidRPr="00335E16" w14:paraId="17CC1795" w14:textId="77777777" w:rsidTr="00335E16">
        <w:tc>
          <w:tcPr>
            <w:tcW w:w="2071" w:type="pct"/>
          </w:tcPr>
          <w:p w14:paraId="23CFD6C9" w14:textId="74D4CCBB" w:rsidR="008E7BA6" w:rsidRPr="00335E16" w:rsidRDefault="008E7BA6" w:rsidP="00335E16">
            <w:pPr>
              <w:ind w:left="1440"/>
              <w:rPr>
                <w:rFonts w:ascii="Arial" w:hAnsi="Arial" w:cs="Arial"/>
                <w:sz w:val="12"/>
                <w:szCs w:val="12"/>
              </w:rPr>
            </w:pPr>
          </w:p>
        </w:tc>
        <w:tc>
          <w:tcPr>
            <w:tcW w:w="732" w:type="pct"/>
            <w:tcBorders>
              <w:top w:val="single" w:sz="4" w:space="0" w:color="auto"/>
            </w:tcBorders>
            <w:shd w:val="clear" w:color="auto" w:fill="FAFAFA"/>
          </w:tcPr>
          <w:p w14:paraId="776FAA1E" w14:textId="4930EBD9" w:rsidR="008E7BA6" w:rsidRPr="00335E16" w:rsidRDefault="008E7BA6" w:rsidP="001A60A5">
            <w:pPr>
              <w:ind w:right="-72"/>
              <w:jc w:val="right"/>
              <w:rPr>
                <w:rFonts w:ascii="Arial" w:hAnsi="Arial" w:cs="Arial"/>
                <w:sz w:val="12"/>
                <w:szCs w:val="12"/>
              </w:rPr>
            </w:pPr>
          </w:p>
        </w:tc>
        <w:tc>
          <w:tcPr>
            <w:tcW w:w="732" w:type="pct"/>
            <w:gridSpan w:val="2"/>
            <w:tcBorders>
              <w:top w:val="single" w:sz="4" w:space="0" w:color="auto"/>
            </w:tcBorders>
            <w:shd w:val="clear" w:color="auto" w:fill="FAFAFA"/>
          </w:tcPr>
          <w:p w14:paraId="11DE3D95" w14:textId="5A9CB74D" w:rsidR="008E7BA6" w:rsidRPr="00335E16" w:rsidRDefault="008E7BA6" w:rsidP="001A60A5">
            <w:pPr>
              <w:ind w:right="-72"/>
              <w:jc w:val="right"/>
              <w:rPr>
                <w:rFonts w:ascii="Arial" w:hAnsi="Arial" w:cs="Arial"/>
                <w:sz w:val="12"/>
                <w:szCs w:val="12"/>
              </w:rPr>
            </w:pPr>
          </w:p>
        </w:tc>
        <w:tc>
          <w:tcPr>
            <w:tcW w:w="732" w:type="pct"/>
            <w:tcBorders>
              <w:top w:val="single" w:sz="4" w:space="0" w:color="auto"/>
            </w:tcBorders>
          </w:tcPr>
          <w:p w14:paraId="15ED3A33" w14:textId="4CF1281D" w:rsidR="008E7BA6" w:rsidRPr="00335E16" w:rsidRDefault="008E7BA6" w:rsidP="001A60A5">
            <w:pPr>
              <w:ind w:right="-72"/>
              <w:jc w:val="right"/>
              <w:rPr>
                <w:rFonts w:ascii="Arial" w:hAnsi="Arial" w:cs="Arial"/>
                <w:sz w:val="12"/>
                <w:szCs w:val="12"/>
              </w:rPr>
            </w:pPr>
          </w:p>
        </w:tc>
        <w:tc>
          <w:tcPr>
            <w:tcW w:w="732" w:type="pct"/>
            <w:tcBorders>
              <w:top w:val="single" w:sz="4" w:space="0" w:color="auto"/>
            </w:tcBorders>
          </w:tcPr>
          <w:p w14:paraId="48DE6B6D" w14:textId="2BBB5679" w:rsidR="008E7BA6" w:rsidRPr="00335E16" w:rsidRDefault="008E7BA6" w:rsidP="001A60A5">
            <w:pPr>
              <w:ind w:right="-72"/>
              <w:jc w:val="right"/>
              <w:rPr>
                <w:rFonts w:ascii="Arial" w:hAnsi="Arial" w:cs="Arial"/>
                <w:sz w:val="12"/>
                <w:szCs w:val="12"/>
              </w:rPr>
            </w:pPr>
          </w:p>
        </w:tc>
      </w:tr>
      <w:tr w:rsidR="001A60A5" w:rsidRPr="00EF619C" w14:paraId="1B2A06BA" w14:textId="77777777" w:rsidTr="00335E16">
        <w:tc>
          <w:tcPr>
            <w:tcW w:w="2071" w:type="pct"/>
          </w:tcPr>
          <w:p w14:paraId="29DF10F6" w14:textId="3418B5A3" w:rsidR="001A60A5" w:rsidRPr="00EF619C" w:rsidRDefault="001A60A5" w:rsidP="00335E16">
            <w:pPr>
              <w:ind w:left="1440"/>
              <w:rPr>
                <w:rFonts w:ascii="Arial" w:hAnsi="Arial" w:cs="Arial"/>
                <w:sz w:val="18"/>
                <w:szCs w:val="18"/>
              </w:rPr>
            </w:pPr>
            <w:r w:rsidRPr="00EF619C">
              <w:rPr>
                <w:rFonts w:ascii="Arial" w:hAnsi="Arial" w:cs="Arial"/>
                <w:sz w:val="18"/>
                <w:szCs w:val="18"/>
              </w:rPr>
              <w:t>Variable rate borrowings</w:t>
            </w:r>
          </w:p>
        </w:tc>
        <w:tc>
          <w:tcPr>
            <w:tcW w:w="732" w:type="pct"/>
            <w:shd w:val="clear" w:color="auto" w:fill="FAFAFA"/>
          </w:tcPr>
          <w:p w14:paraId="6D9A6E2D" w14:textId="32FD0475" w:rsidR="001A60A5" w:rsidRPr="00EF619C" w:rsidRDefault="001A60A5" w:rsidP="001A60A5">
            <w:pPr>
              <w:ind w:right="-72"/>
              <w:jc w:val="right"/>
              <w:rPr>
                <w:rFonts w:ascii="Arial" w:hAnsi="Arial" w:cs="Arial"/>
                <w:sz w:val="18"/>
                <w:szCs w:val="18"/>
              </w:rPr>
            </w:pPr>
            <w:r w:rsidRPr="00EF619C">
              <w:rPr>
                <w:rFonts w:ascii="Arial" w:hAnsi="Arial" w:cs="Arial"/>
                <w:sz w:val="18"/>
                <w:szCs w:val="18"/>
              </w:rPr>
              <w:t>60,919,513</w:t>
            </w:r>
          </w:p>
        </w:tc>
        <w:tc>
          <w:tcPr>
            <w:tcW w:w="732" w:type="pct"/>
            <w:gridSpan w:val="2"/>
            <w:shd w:val="clear" w:color="auto" w:fill="FAFAFA"/>
          </w:tcPr>
          <w:p w14:paraId="5881B91F" w14:textId="2FA0D8F7" w:rsidR="001A60A5" w:rsidRPr="00EF619C" w:rsidRDefault="001A60A5" w:rsidP="001A60A5">
            <w:pPr>
              <w:ind w:right="-72"/>
              <w:jc w:val="right"/>
              <w:rPr>
                <w:rFonts w:ascii="Arial" w:hAnsi="Arial" w:cs="Arial"/>
                <w:sz w:val="18"/>
                <w:szCs w:val="18"/>
              </w:rPr>
            </w:pPr>
            <w:r w:rsidRPr="00EF619C">
              <w:rPr>
                <w:rFonts w:ascii="Arial" w:hAnsi="Arial" w:cs="Arial"/>
                <w:sz w:val="18"/>
                <w:szCs w:val="18"/>
              </w:rPr>
              <w:t>100%</w:t>
            </w:r>
          </w:p>
        </w:tc>
        <w:tc>
          <w:tcPr>
            <w:tcW w:w="732" w:type="pct"/>
          </w:tcPr>
          <w:p w14:paraId="03A7AF02" w14:textId="48B05B1D" w:rsidR="001A60A5" w:rsidRPr="00EF619C" w:rsidRDefault="001A60A5" w:rsidP="001A60A5">
            <w:pPr>
              <w:ind w:right="-72"/>
              <w:jc w:val="right"/>
              <w:rPr>
                <w:rFonts w:ascii="Arial" w:hAnsi="Arial" w:cs="Arial"/>
                <w:sz w:val="18"/>
                <w:szCs w:val="18"/>
              </w:rPr>
            </w:pPr>
            <w:r w:rsidRPr="00EF619C">
              <w:rPr>
                <w:rFonts w:ascii="Arial" w:hAnsi="Arial" w:cs="Arial"/>
                <w:sz w:val="18"/>
                <w:szCs w:val="18"/>
              </w:rPr>
              <w:t>147,110,619</w:t>
            </w:r>
          </w:p>
        </w:tc>
        <w:tc>
          <w:tcPr>
            <w:tcW w:w="732" w:type="pct"/>
          </w:tcPr>
          <w:p w14:paraId="52F1A3E9" w14:textId="30A44A24" w:rsidR="001A60A5" w:rsidRPr="00EF619C" w:rsidRDefault="001A60A5" w:rsidP="001A60A5">
            <w:pPr>
              <w:ind w:right="-72"/>
              <w:jc w:val="right"/>
              <w:rPr>
                <w:rFonts w:ascii="Arial" w:hAnsi="Arial" w:cs="Arial"/>
                <w:sz w:val="18"/>
                <w:szCs w:val="18"/>
              </w:rPr>
            </w:pPr>
            <w:r w:rsidRPr="00EF619C">
              <w:rPr>
                <w:rFonts w:ascii="Arial" w:hAnsi="Arial" w:cs="Arial"/>
                <w:sz w:val="18"/>
                <w:szCs w:val="18"/>
              </w:rPr>
              <w:t>100%</w:t>
            </w:r>
          </w:p>
        </w:tc>
      </w:tr>
    </w:tbl>
    <w:p w14:paraId="5DD38C3F" w14:textId="77777777" w:rsidR="008E7BA6" w:rsidRPr="001A60A5" w:rsidRDefault="008E7BA6" w:rsidP="008E11BA">
      <w:pPr>
        <w:pStyle w:val="BlockText"/>
        <w:ind w:left="1440" w:right="0"/>
        <w:jc w:val="both"/>
        <w:rPr>
          <w:rFonts w:ascii="Arial" w:hAnsi="Arial" w:cs="Arial"/>
          <w:sz w:val="16"/>
          <w:szCs w:val="16"/>
          <w:lang w:val="en-GB"/>
        </w:rPr>
      </w:pPr>
    </w:p>
    <w:tbl>
      <w:tblPr>
        <w:tblStyle w:val="TableGridLight"/>
        <w:tblW w:w="4951"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2"/>
        <w:gridCol w:w="1412"/>
        <w:gridCol w:w="1372"/>
        <w:gridCol w:w="40"/>
        <w:gridCol w:w="1412"/>
        <w:gridCol w:w="1414"/>
      </w:tblGrid>
      <w:tr w:rsidR="006878B1" w:rsidRPr="00EF619C" w14:paraId="7E6E8063" w14:textId="77777777" w:rsidTr="008E11BA">
        <w:tc>
          <w:tcPr>
            <w:tcW w:w="2051" w:type="pct"/>
          </w:tcPr>
          <w:p w14:paraId="200D126C" w14:textId="77777777" w:rsidR="006878B1" w:rsidRPr="00EF619C" w:rsidRDefault="006878B1" w:rsidP="00335E16">
            <w:pPr>
              <w:ind w:left="1440"/>
              <w:rPr>
                <w:rFonts w:ascii="Arial" w:hAnsi="Arial" w:cs="Arial"/>
                <w:sz w:val="18"/>
                <w:szCs w:val="18"/>
              </w:rPr>
            </w:pPr>
          </w:p>
        </w:tc>
        <w:tc>
          <w:tcPr>
            <w:tcW w:w="2949" w:type="pct"/>
            <w:gridSpan w:val="5"/>
            <w:tcBorders>
              <w:bottom w:val="single" w:sz="4" w:space="0" w:color="auto"/>
            </w:tcBorders>
            <w:shd w:val="clear" w:color="auto" w:fill="auto"/>
          </w:tcPr>
          <w:p w14:paraId="308877F3" w14:textId="5EA657CF" w:rsidR="006878B1" w:rsidRPr="00EF619C" w:rsidRDefault="006878B1" w:rsidP="00EF619C">
            <w:pPr>
              <w:jc w:val="center"/>
              <w:rPr>
                <w:rFonts w:ascii="Arial" w:hAnsi="Arial" w:cs="Arial"/>
                <w:b/>
                <w:bCs/>
                <w:sz w:val="18"/>
                <w:szCs w:val="18"/>
                <w:cs/>
              </w:rPr>
            </w:pPr>
            <w:r w:rsidRPr="00EF619C">
              <w:rPr>
                <w:rFonts w:ascii="Arial" w:hAnsi="Arial" w:cs="Arial"/>
                <w:b/>
                <w:bCs/>
                <w:sz w:val="18"/>
                <w:szCs w:val="18"/>
              </w:rPr>
              <w:t>Separate financial statements</w:t>
            </w:r>
          </w:p>
        </w:tc>
      </w:tr>
      <w:tr w:rsidR="006878B1" w:rsidRPr="00EF619C" w14:paraId="6F66BF4C" w14:textId="77777777" w:rsidTr="008E11BA">
        <w:tc>
          <w:tcPr>
            <w:tcW w:w="2051" w:type="pct"/>
          </w:tcPr>
          <w:p w14:paraId="7040515E" w14:textId="77777777" w:rsidR="006878B1" w:rsidRPr="00EF619C" w:rsidRDefault="006878B1" w:rsidP="00335E16">
            <w:pPr>
              <w:ind w:left="1440"/>
              <w:rPr>
                <w:rFonts w:ascii="Arial" w:hAnsi="Arial" w:cs="Arial"/>
                <w:sz w:val="18"/>
                <w:szCs w:val="18"/>
              </w:rPr>
            </w:pPr>
          </w:p>
        </w:tc>
        <w:tc>
          <w:tcPr>
            <w:tcW w:w="1453" w:type="pct"/>
            <w:gridSpan w:val="2"/>
            <w:tcBorders>
              <w:top w:val="single" w:sz="4" w:space="0" w:color="auto"/>
              <w:bottom w:val="single" w:sz="4" w:space="0" w:color="auto"/>
            </w:tcBorders>
          </w:tcPr>
          <w:p w14:paraId="6E7E89A4" w14:textId="77777777" w:rsidR="006878B1" w:rsidRPr="00EF619C" w:rsidRDefault="006878B1" w:rsidP="00EF619C">
            <w:pPr>
              <w:jc w:val="center"/>
              <w:rPr>
                <w:rFonts w:ascii="Arial" w:hAnsi="Arial" w:cs="Arial"/>
                <w:b/>
                <w:bCs/>
                <w:sz w:val="18"/>
                <w:szCs w:val="18"/>
              </w:rPr>
            </w:pPr>
            <w:r w:rsidRPr="00EF619C">
              <w:rPr>
                <w:rFonts w:ascii="Arial" w:hAnsi="Arial" w:cs="Arial"/>
                <w:b/>
                <w:bCs/>
                <w:sz w:val="18"/>
                <w:szCs w:val="18"/>
              </w:rPr>
              <w:t>2020</w:t>
            </w:r>
          </w:p>
        </w:tc>
        <w:tc>
          <w:tcPr>
            <w:tcW w:w="1496" w:type="pct"/>
            <w:gridSpan w:val="3"/>
            <w:tcBorders>
              <w:top w:val="single" w:sz="4" w:space="0" w:color="auto"/>
              <w:bottom w:val="single" w:sz="4" w:space="0" w:color="auto"/>
            </w:tcBorders>
          </w:tcPr>
          <w:p w14:paraId="07735A95" w14:textId="77777777" w:rsidR="006878B1" w:rsidRPr="00EF619C" w:rsidRDefault="006878B1" w:rsidP="00EF619C">
            <w:pPr>
              <w:jc w:val="center"/>
              <w:rPr>
                <w:rFonts w:ascii="Arial" w:hAnsi="Arial" w:cs="Arial"/>
                <w:sz w:val="18"/>
                <w:szCs w:val="18"/>
              </w:rPr>
            </w:pPr>
            <w:r w:rsidRPr="00EF619C">
              <w:rPr>
                <w:rFonts w:ascii="Arial" w:hAnsi="Arial" w:cs="Arial"/>
                <w:b/>
                <w:bCs/>
                <w:sz w:val="18"/>
                <w:szCs w:val="18"/>
              </w:rPr>
              <w:t>2019</w:t>
            </w:r>
          </w:p>
        </w:tc>
      </w:tr>
      <w:tr w:rsidR="006878B1" w:rsidRPr="00EF619C" w14:paraId="2B2D500E" w14:textId="77777777" w:rsidTr="008E11BA">
        <w:tc>
          <w:tcPr>
            <w:tcW w:w="2051" w:type="pct"/>
          </w:tcPr>
          <w:p w14:paraId="53C5B727" w14:textId="77777777" w:rsidR="006878B1" w:rsidRPr="00EF619C" w:rsidRDefault="006878B1" w:rsidP="00335E16">
            <w:pPr>
              <w:ind w:left="1440"/>
              <w:jc w:val="right"/>
              <w:rPr>
                <w:rFonts w:ascii="Arial" w:hAnsi="Arial" w:cs="Arial"/>
                <w:sz w:val="18"/>
                <w:szCs w:val="18"/>
              </w:rPr>
            </w:pPr>
          </w:p>
        </w:tc>
        <w:tc>
          <w:tcPr>
            <w:tcW w:w="737" w:type="pct"/>
            <w:tcBorders>
              <w:top w:val="single" w:sz="4" w:space="0" w:color="auto"/>
              <w:bottom w:val="single" w:sz="4" w:space="0" w:color="auto"/>
            </w:tcBorders>
          </w:tcPr>
          <w:p w14:paraId="63102669" w14:textId="77777777" w:rsidR="006878B1" w:rsidRPr="00EF619C" w:rsidRDefault="006878B1" w:rsidP="001A60A5">
            <w:pPr>
              <w:ind w:right="-72"/>
              <w:jc w:val="right"/>
              <w:rPr>
                <w:rFonts w:ascii="Arial" w:hAnsi="Arial" w:cs="Arial"/>
                <w:b/>
                <w:bCs/>
                <w:sz w:val="18"/>
                <w:szCs w:val="18"/>
              </w:rPr>
            </w:pPr>
          </w:p>
          <w:p w14:paraId="7D9E82C7" w14:textId="77777777" w:rsidR="006878B1" w:rsidRPr="00EF619C" w:rsidRDefault="006878B1" w:rsidP="001A60A5">
            <w:pPr>
              <w:ind w:right="-72"/>
              <w:jc w:val="right"/>
              <w:rPr>
                <w:rFonts w:ascii="Arial" w:hAnsi="Arial" w:cs="Arial"/>
                <w:b/>
                <w:bCs/>
                <w:sz w:val="18"/>
                <w:szCs w:val="18"/>
              </w:rPr>
            </w:pPr>
            <w:r w:rsidRPr="00EF619C">
              <w:rPr>
                <w:rFonts w:ascii="Arial" w:hAnsi="Arial" w:cs="Arial"/>
                <w:b/>
                <w:bCs/>
                <w:sz w:val="18"/>
                <w:szCs w:val="18"/>
              </w:rPr>
              <w:t>Baht</w:t>
            </w:r>
          </w:p>
        </w:tc>
        <w:tc>
          <w:tcPr>
            <w:tcW w:w="737" w:type="pct"/>
            <w:gridSpan w:val="2"/>
            <w:tcBorders>
              <w:top w:val="single" w:sz="4" w:space="0" w:color="auto"/>
              <w:bottom w:val="single" w:sz="4" w:space="0" w:color="auto"/>
            </w:tcBorders>
          </w:tcPr>
          <w:p w14:paraId="450BF711" w14:textId="77777777" w:rsidR="006878B1" w:rsidRPr="00EF619C" w:rsidRDefault="006878B1" w:rsidP="001A60A5">
            <w:pPr>
              <w:ind w:right="-72"/>
              <w:jc w:val="right"/>
              <w:rPr>
                <w:rFonts w:ascii="Arial" w:hAnsi="Arial" w:cs="Arial"/>
                <w:b/>
                <w:bCs/>
                <w:sz w:val="18"/>
                <w:szCs w:val="18"/>
              </w:rPr>
            </w:pPr>
            <w:r w:rsidRPr="00EF619C">
              <w:rPr>
                <w:rFonts w:ascii="Arial" w:hAnsi="Arial" w:cs="Arial"/>
                <w:b/>
                <w:bCs/>
                <w:sz w:val="18"/>
                <w:szCs w:val="18"/>
              </w:rPr>
              <w:t>% of total loans</w:t>
            </w:r>
          </w:p>
        </w:tc>
        <w:tc>
          <w:tcPr>
            <w:tcW w:w="737" w:type="pct"/>
            <w:tcBorders>
              <w:top w:val="single" w:sz="4" w:space="0" w:color="auto"/>
              <w:bottom w:val="single" w:sz="4" w:space="0" w:color="auto"/>
            </w:tcBorders>
          </w:tcPr>
          <w:p w14:paraId="77121ADE" w14:textId="77777777" w:rsidR="006878B1" w:rsidRPr="00EF619C" w:rsidRDefault="006878B1" w:rsidP="001A60A5">
            <w:pPr>
              <w:ind w:right="-72"/>
              <w:jc w:val="right"/>
              <w:rPr>
                <w:rFonts w:ascii="Arial" w:hAnsi="Arial" w:cs="Arial"/>
                <w:b/>
                <w:bCs/>
                <w:sz w:val="18"/>
                <w:szCs w:val="18"/>
              </w:rPr>
            </w:pPr>
          </w:p>
          <w:p w14:paraId="0C9DB2BC" w14:textId="77777777" w:rsidR="006878B1" w:rsidRPr="00EF619C" w:rsidRDefault="006878B1" w:rsidP="001A60A5">
            <w:pPr>
              <w:ind w:right="-72"/>
              <w:jc w:val="right"/>
              <w:rPr>
                <w:rFonts w:ascii="Arial" w:hAnsi="Arial" w:cs="Arial"/>
                <w:sz w:val="18"/>
                <w:szCs w:val="18"/>
              </w:rPr>
            </w:pPr>
            <w:r w:rsidRPr="00EF619C">
              <w:rPr>
                <w:rFonts w:ascii="Arial" w:hAnsi="Arial" w:cs="Arial"/>
                <w:b/>
                <w:bCs/>
                <w:sz w:val="18"/>
                <w:szCs w:val="18"/>
              </w:rPr>
              <w:t>Baht</w:t>
            </w:r>
          </w:p>
        </w:tc>
        <w:tc>
          <w:tcPr>
            <w:tcW w:w="737" w:type="pct"/>
            <w:tcBorders>
              <w:top w:val="single" w:sz="4" w:space="0" w:color="auto"/>
              <w:bottom w:val="single" w:sz="4" w:space="0" w:color="auto"/>
            </w:tcBorders>
          </w:tcPr>
          <w:p w14:paraId="18DE81FC" w14:textId="77777777" w:rsidR="006878B1" w:rsidRPr="00EF619C" w:rsidRDefault="006878B1" w:rsidP="001A60A5">
            <w:pPr>
              <w:ind w:right="-72"/>
              <w:jc w:val="right"/>
              <w:rPr>
                <w:rFonts w:ascii="Arial" w:hAnsi="Arial" w:cs="Arial"/>
                <w:sz w:val="18"/>
                <w:szCs w:val="18"/>
              </w:rPr>
            </w:pPr>
            <w:r w:rsidRPr="00EF619C">
              <w:rPr>
                <w:rFonts w:ascii="Arial" w:hAnsi="Arial" w:cs="Arial"/>
                <w:b/>
                <w:bCs/>
                <w:sz w:val="18"/>
                <w:szCs w:val="18"/>
              </w:rPr>
              <w:t>% of total loans</w:t>
            </w:r>
          </w:p>
        </w:tc>
      </w:tr>
      <w:tr w:rsidR="006878B1" w:rsidRPr="00335E16" w14:paraId="2B5D1463" w14:textId="77777777" w:rsidTr="008E11BA">
        <w:tc>
          <w:tcPr>
            <w:tcW w:w="2051" w:type="pct"/>
          </w:tcPr>
          <w:p w14:paraId="0464E2B6" w14:textId="2DBE4C5B" w:rsidR="006878B1" w:rsidRPr="00335E16" w:rsidRDefault="006878B1" w:rsidP="00335E16">
            <w:pPr>
              <w:ind w:left="1440"/>
              <w:rPr>
                <w:rFonts w:ascii="Arial" w:hAnsi="Arial" w:cs="Arial"/>
                <w:sz w:val="12"/>
                <w:szCs w:val="12"/>
              </w:rPr>
            </w:pPr>
          </w:p>
        </w:tc>
        <w:tc>
          <w:tcPr>
            <w:tcW w:w="737" w:type="pct"/>
            <w:tcBorders>
              <w:top w:val="single" w:sz="4" w:space="0" w:color="auto"/>
            </w:tcBorders>
            <w:shd w:val="clear" w:color="auto" w:fill="FAFAFA"/>
          </w:tcPr>
          <w:p w14:paraId="2D5A0762" w14:textId="0017D7CC" w:rsidR="006878B1" w:rsidRPr="00335E16" w:rsidRDefault="006878B1" w:rsidP="001A60A5">
            <w:pPr>
              <w:ind w:right="-72"/>
              <w:jc w:val="right"/>
              <w:rPr>
                <w:rFonts w:ascii="Arial" w:hAnsi="Arial" w:cs="Arial"/>
                <w:sz w:val="12"/>
                <w:szCs w:val="12"/>
              </w:rPr>
            </w:pPr>
          </w:p>
        </w:tc>
        <w:tc>
          <w:tcPr>
            <w:tcW w:w="737" w:type="pct"/>
            <w:gridSpan w:val="2"/>
            <w:tcBorders>
              <w:top w:val="single" w:sz="4" w:space="0" w:color="auto"/>
            </w:tcBorders>
            <w:shd w:val="clear" w:color="auto" w:fill="FAFAFA"/>
          </w:tcPr>
          <w:p w14:paraId="71D9F4F8" w14:textId="62D42838" w:rsidR="006878B1" w:rsidRPr="00335E16" w:rsidRDefault="006878B1" w:rsidP="001A60A5">
            <w:pPr>
              <w:ind w:right="-72"/>
              <w:jc w:val="right"/>
              <w:rPr>
                <w:rFonts w:ascii="Arial" w:hAnsi="Arial" w:cs="Arial"/>
                <w:sz w:val="12"/>
                <w:szCs w:val="12"/>
              </w:rPr>
            </w:pPr>
          </w:p>
        </w:tc>
        <w:tc>
          <w:tcPr>
            <w:tcW w:w="737" w:type="pct"/>
            <w:tcBorders>
              <w:top w:val="single" w:sz="4" w:space="0" w:color="auto"/>
            </w:tcBorders>
          </w:tcPr>
          <w:p w14:paraId="5197BB0A" w14:textId="570480F5" w:rsidR="006878B1" w:rsidRPr="00335E16" w:rsidRDefault="006878B1" w:rsidP="001A60A5">
            <w:pPr>
              <w:ind w:right="-72"/>
              <w:jc w:val="right"/>
              <w:rPr>
                <w:rFonts w:ascii="Arial" w:hAnsi="Arial" w:cs="Arial"/>
                <w:sz w:val="12"/>
                <w:szCs w:val="12"/>
              </w:rPr>
            </w:pPr>
          </w:p>
        </w:tc>
        <w:tc>
          <w:tcPr>
            <w:tcW w:w="737" w:type="pct"/>
            <w:tcBorders>
              <w:top w:val="single" w:sz="4" w:space="0" w:color="auto"/>
            </w:tcBorders>
          </w:tcPr>
          <w:p w14:paraId="44EF4CAB" w14:textId="1E9F0EB9" w:rsidR="006878B1" w:rsidRPr="00335E16" w:rsidRDefault="006878B1" w:rsidP="001A60A5">
            <w:pPr>
              <w:ind w:right="-72"/>
              <w:jc w:val="right"/>
              <w:rPr>
                <w:rFonts w:ascii="Arial" w:hAnsi="Arial" w:cs="Arial"/>
                <w:sz w:val="12"/>
                <w:szCs w:val="12"/>
              </w:rPr>
            </w:pPr>
          </w:p>
        </w:tc>
      </w:tr>
      <w:tr w:rsidR="001A60A5" w:rsidRPr="00EF619C" w14:paraId="26AF8B9A" w14:textId="77777777" w:rsidTr="008E11BA">
        <w:tc>
          <w:tcPr>
            <w:tcW w:w="2051" w:type="pct"/>
          </w:tcPr>
          <w:p w14:paraId="6784D2F4" w14:textId="2C2D45CD" w:rsidR="001A60A5" w:rsidRPr="00EF619C" w:rsidRDefault="001A60A5" w:rsidP="00335E16">
            <w:pPr>
              <w:ind w:left="1440"/>
              <w:rPr>
                <w:rFonts w:ascii="Arial" w:hAnsi="Arial" w:cs="Arial"/>
                <w:sz w:val="18"/>
                <w:szCs w:val="18"/>
              </w:rPr>
            </w:pPr>
            <w:r w:rsidRPr="00EF619C">
              <w:rPr>
                <w:rFonts w:ascii="Arial" w:hAnsi="Arial" w:cs="Arial"/>
                <w:sz w:val="18"/>
                <w:szCs w:val="18"/>
              </w:rPr>
              <w:t>Variable rate borrowings</w:t>
            </w:r>
          </w:p>
        </w:tc>
        <w:tc>
          <w:tcPr>
            <w:tcW w:w="737" w:type="pct"/>
            <w:shd w:val="clear" w:color="auto" w:fill="FAFAFA"/>
          </w:tcPr>
          <w:p w14:paraId="6D9DCCC1" w14:textId="5FDB8471" w:rsidR="001A60A5" w:rsidRPr="00EF619C" w:rsidRDefault="001A60A5" w:rsidP="001A60A5">
            <w:pPr>
              <w:ind w:right="-72"/>
              <w:jc w:val="right"/>
              <w:rPr>
                <w:rFonts w:ascii="Arial" w:hAnsi="Arial" w:cs="Arial"/>
                <w:sz w:val="18"/>
                <w:szCs w:val="18"/>
              </w:rPr>
            </w:pPr>
            <w:r w:rsidRPr="00EF619C">
              <w:rPr>
                <w:rFonts w:ascii="Arial" w:hAnsi="Arial" w:cs="Arial"/>
                <w:sz w:val="18"/>
                <w:szCs w:val="18"/>
              </w:rPr>
              <w:t>-</w:t>
            </w:r>
          </w:p>
        </w:tc>
        <w:tc>
          <w:tcPr>
            <w:tcW w:w="737" w:type="pct"/>
            <w:gridSpan w:val="2"/>
            <w:shd w:val="clear" w:color="auto" w:fill="FAFAFA"/>
          </w:tcPr>
          <w:p w14:paraId="59C4FA74" w14:textId="0374BB05" w:rsidR="001A60A5" w:rsidRPr="00EF619C" w:rsidRDefault="001A60A5" w:rsidP="001A60A5">
            <w:pPr>
              <w:ind w:right="-72"/>
              <w:jc w:val="right"/>
              <w:rPr>
                <w:rFonts w:ascii="Arial" w:hAnsi="Arial" w:cs="Arial"/>
                <w:sz w:val="18"/>
                <w:szCs w:val="18"/>
              </w:rPr>
            </w:pPr>
            <w:r w:rsidRPr="00EF619C">
              <w:rPr>
                <w:rFonts w:ascii="Arial" w:hAnsi="Arial" w:cs="Arial"/>
                <w:sz w:val="18"/>
                <w:szCs w:val="18"/>
              </w:rPr>
              <w:t>100%</w:t>
            </w:r>
          </w:p>
        </w:tc>
        <w:tc>
          <w:tcPr>
            <w:tcW w:w="737" w:type="pct"/>
          </w:tcPr>
          <w:p w14:paraId="74C9152B" w14:textId="30376BBC" w:rsidR="001A60A5" w:rsidRPr="00EF619C" w:rsidRDefault="001A60A5" w:rsidP="001A60A5">
            <w:pPr>
              <w:ind w:right="-72"/>
              <w:jc w:val="right"/>
              <w:rPr>
                <w:rFonts w:ascii="Arial" w:hAnsi="Arial" w:cs="Arial"/>
                <w:sz w:val="18"/>
                <w:szCs w:val="18"/>
              </w:rPr>
            </w:pPr>
            <w:r w:rsidRPr="00EF619C">
              <w:rPr>
                <w:rFonts w:ascii="Arial" w:hAnsi="Arial" w:cs="Arial"/>
                <w:sz w:val="18"/>
                <w:szCs w:val="18"/>
              </w:rPr>
              <w:t>66,391,106</w:t>
            </w:r>
          </w:p>
        </w:tc>
        <w:tc>
          <w:tcPr>
            <w:tcW w:w="737" w:type="pct"/>
          </w:tcPr>
          <w:p w14:paraId="613E1B70" w14:textId="592CD89F" w:rsidR="001A60A5" w:rsidRPr="00EF619C" w:rsidRDefault="001A60A5" w:rsidP="001A60A5">
            <w:pPr>
              <w:ind w:right="-72"/>
              <w:jc w:val="right"/>
              <w:rPr>
                <w:rFonts w:ascii="Arial" w:hAnsi="Arial" w:cs="Arial"/>
                <w:sz w:val="18"/>
                <w:szCs w:val="18"/>
              </w:rPr>
            </w:pPr>
            <w:r w:rsidRPr="00EF619C">
              <w:rPr>
                <w:rFonts w:ascii="Arial" w:hAnsi="Arial" w:cs="Arial"/>
                <w:sz w:val="18"/>
                <w:szCs w:val="18"/>
              </w:rPr>
              <w:t>100%</w:t>
            </w:r>
          </w:p>
        </w:tc>
      </w:tr>
    </w:tbl>
    <w:p w14:paraId="03C9CC3A" w14:textId="77777777" w:rsidR="001A60A5" w:rsidRPr="00335E16" w:rsidRDefault="001A60A5" w:rsidP="00335E16">
      <w:pPr>
        <w:pStyle w:val="BlockText"/>
        <w:ind w:left="1080" w:right="0" w:hanging="540"/>
        <w:rPr>
          <w:rFonts w:ascii="Arial" w:hAnsi="Arial" w:cs="Arial"/>
          <w:sz w:val="18"/>
          <w:szCs w:val="18"/>
          <w:lang w:val="en-GB"/>
        </w:rPr>
      </w:pPr>
    </w:p>
    <w:p w14:paraId="209CE04B" w14:textId="27007FB7" w:rsidR="00BD7386" w:rsidRPr="00EF619C" w:rsidRDefault="00BD7386" w:rsidP="00335E16">
      <w:pPr>
        <w:ind w:left="1440" w:hanging="360"/>
        <w:rPr>
          <w:rFonts w:ascii="Arial" w:hAnsi="Arial" w:cs="Arial"/>
          <w:b/>
          <w:bCs/>
          <w:color w:val="CF4A02"/>
          <w:sz w:val="18"/>
          <w:szCs w:val="18"/>
        </w:rPr>
      </w:pPr>
      <w:r w:rsidRPr="00EF619C">
        <w:rPr>
          <w:rFonts w:ascii="Arial" w:hAnsi="Arial" w:cs="Arial"/>
          <w:b/>
          <w:bCs/>
          <w:color w:val="CF4A02"/>
          <w:sz w:val="18"/>
          <w:szCs w:val="18"/>
          <w:lang w:val="en-GB"/>
        </w:rPr>
        <w:t>c)</w:t>
      </w:r>
      <w:r w:rsidRPr="00EF619C">
        <w:rPr>
          <w:rFonts w:ascii="Arial" w:hAnsi="Arial" w:cs="Arial"/>
          <w:b/>
          <w:bCs/>
          <w:color w:val="CF4A02"/>
          <w:sz w:val="18"/>
          <w:szCs w:val="18"/>
        </w:rPr>
        <w:tab/>
        <w:t>Price risk</w:t>
      </w:r>
    </w:p>
    <w:p w14:paraId="3D554E1A" w14:textId="77777777" w:rsidR="00BD7386" w:rsidRPr="00EF619C" w:rsidRDefault="00BD7386" w:rsidP="00335E16">
      <w:pPr>
        <w:pStyle w:val="BlockText"/>
        <w:ind w:left="1440" w:right="0"/>
        <w:jc w:val="both"/>
        <w:rPr>
          <w:rFonts w:ascii="Arial" w:hAnsi="Arial" w:cs="Arial"/>
          <w:sz w:val="20"/>
          <w:szCs w:val="20"/>
          <w:lang w:val="en-GB"/>
        </w:rPr>
      </w:pPr>
    </w:p>
    <w:p w14:paraId="716B49DC" w14:textId="0246B2FF" w:rsidR="00BD7386" w:rsidRPr="00EF619C" w:rsidRDefault="00BD7386" w:rsidP="00335E16">
      <w:pPr>
        <w:ind w:left="1440"/>
        <w:rPr>
          <w:rFonts w:ascii="Arial" w:hAnsi="Arial" w:cs="Arial"/>
          <w:sz w:val="18"/>
          <w:szCs w:val="18"/>
        </w:rPr>
      </w:pPr>
      <w:r w:rsidRPr="00EF619C">
        <w:rPr>
          <w:rFonts w:ascii="Arial" w:hAnsi="Arial" w:cs="Arial"/>
          <w:sz w:val="18"/>
          <w:szCs w:val="18"/>
        </w:rPr>
        <w:t>The Group is exposed to oil price risk from substantial fluctuations in oil prices in the world market.</w:t>
      </w:r>
    </w:p>
    <w:p w14:paraId="6D4D9802" w14:textId="77777777" w:rsidR="00C60877" w:rsidRPr="00EF619C" w:rsidRDefault="00C60877" w:rsidP="00335E16">
      <w:pPr>
        <w:ind w:left="1440"/>
        <w:rPr>
          <w:rFonts w:ascii="Arial" w:hAnsi="Arial" w:cs="Arial"/>
          <w:sz w:val="18"/>
          <w:szCs w:val="18"/>
        </w:rPr>
      </w:pPr>
    </w:p>
    <w:p w14:paraId="3BFD76D5" w14:textId="22B63A72" w:rsidR="00BD7386" w:rsidRPr="00EF619C" w:rsidRDefault="00BD7386" w:rsidP="00BD7386">
      <w:pPr>
        <w:tabs>
          <w:tab w:val="left" w:pos="1620"/>
        </w:tabs>
        <w:ind w:left="1080" w:hanging="540"/>
        <w:rPr>
          <w:rFonts w:ascii="Arial" w:hAnsi="Arial" w:cs="Arial"/>
          <w:b/>
          <w:bCs/>
          <w:color w:val="CF4A02"/>
          <w:sz w:val="18"/>
          <w:szCs w:val="18"/>
          <w:lang w:val="en-GB"/>
        </w:rPr>
      </w:pPr>
      <w:r w:rsidRPr="00EF619C">
        <w:rPr>
          <w:rFonts w:ascii="Arial" w:hAnsi="Arial" w:cs="Arial"/>
          <w:b/>
          <w:bCs/>
          <w:color w:val="CF4A02"/>
          <w:sz w:val="18"/>
          <w:szCs w:val="18"/>
          <w:lang w:val="en-GB"/>
        </w:rPr>
        <w:t>7.1.2</w:t>
      </w:r>
      <w:r w:rsidRPr="00EF619C">
        <w:rPr>
          <w:rFonts w:ascii="Arial" w:hAnsi="Arial" w:cs="Arial"/>
          <w:b/>
          <w:bCs/>
          <w:color w:val="CF4A02"/>
          <w:sz w:val="18"/>
          <w:szCs w:val="18"/>
          <w:lang w:val="en-GB"/>
        </w:rPr>
        <w:tab/>
        <w:t>Credit risk</w:t>
      </w:r>
    </w:p>
    <w:p w14:paraId="05C4913D" w14:textId="77777777" w:rsidR="00BD7386" w:rsidRPr="00EF619C" w:rsidRDefault="00BD7386" w:rsidP="00335E16">
      <w:pPr>
        <w:ind w:left="1080"/>
        <w:rPr>
          <w:rFonts w:ascii="Arial" w:hAnsi="Arial" w:cs="Arial"/>
          <w:sz w:val="18"/>
          <w:szCs w:val="18"/>
        </w:rPr>
      </w:pPr>
    </w:p>
    <w:p w14:paraId="211A3498" w14:textId="77777777" w:rsidR="00797C5D" w:rsidRPr="00EF619C" w:rsidRDefault="00797C5D" w:rsidP="00335E16">
      <w:pPr>
        <w:pStyle w:val="BlockText"/>
        <w:ind w:left="1080" w:right="0"/>
        <w:jc w:val="both"/>
        <w:rPr>
          <w:rFonts w:ascii="Arial" w:hAnsi="Arial" w:cs="Arial"/>
          <w:sz w:val="18"/>
          <w:szCs w:val="18"/>
          <w:lang w:val="en-GB"/>
        </w:rPr>
      </w:pPr>
      <w:r w:rsidRPr="00EF619C">
        <w:rPr>
          <w:rFonts w:ascii="Arial" w:hAnsi="Arial" w:cs="Arial"/>
          <w:sz w:val="18"/>
          <w:szCs w:val="18"/>
          <w:lang w:val="en-GB"/>
        </w:rPr>
        <w:t>Credit risk arises from cash and cash equivalents, contractual cash flows of debt investments carried at amortised cost, at fair value through other comprehensive income (FVOCI) and at fair value through profit or loss (FVPL), derivative financial instruments as well as credit exposures to customers, including outstanding receivables.</w:t>
      </w:r>
    </w:p>
    <w:p w14:paraId="05606824" w14:textId="77777777" w:rsidR="00797C5D" w:rsidRPr="00EF619C" w:rsidRDefault="00797C5D" w:rsidP="00335E16">
      <w:pPr>
        <w:pStyle w:val="BlockText"/>
        <w:ind w:left="1080" w:right="0"/>
        <w:jc w:val="both"/>
        <w:rPr>
          <w:rFonts w:ascii="Arial" w:hAnsi="Arial" w:cs="Arial"/>
          <w:sz w:val="18"/>
          <w:szCs w:val="18"/>
          <w:lang w:val="en-GB"/>
        </w:rPr>
      </w:pPr>
    </w:p>
    <w:p w14:paraId="5E87D40A" w14:textId="017E6EB7" w:rsidR="00797C5D" w:rsidRPr="00EF619C" w:rsidRDefault="009B1BE3" w:rsidP="00335E16">
      <w:pPr>
        <w:pStyle w:val="Heading4"/>
        <w:spacing w:before="0" w:after="0"/>
        <w:ind w:left="1440" w:hanging="360"/>
        <w:rPr>
          <w:rFonts w:ascii="Arial" w:hAnsi="Arial" w:cs="Arial"/>
          <w:color w:val="CF4A02"/>
          <w:sz w:val="18"/>
          <w:szCs w:val="18"/>
        </w:rPr>
      </w:pPr>
      <w:r>
        <w:rPr>
          <w:rFonts w:ascii="Arial" w:hAnsi="Arial" w:cs="Arial"/>
          <w:color w:val="CF4A02"/>
          <w:sz w:val="18"/>
          <w:szCs w:val="18"/>
        </w:rPr>
        <w:t>a</w:t>
      </w:r>
      <w:r w:rsidR="00797C5D" w:rsidRPr="00EF619C">
        <w:rPr>
          <w:rFonts w:ascii="Arial" w:hAnsi="Arial" w:cs="Arial"/>
          <w:color w:val="CF4A02"/>
          <w:sz w:val="18"/>
          <w:szCs w:val="18"/>
        </w:rPr>
        <w:t>)</w:t>
      </w:r>
      <w:r w:rsidR="00797C5D" w:rsidRPr="00EF619C">
        <w:rPr>
          <w:rFonts w:ascii="Arial" w:hAnsi="Arial" w:cs="Arial"/>
          <w:color w:val="CF4A02"/>
          <w:sz w:val="18"/>
          <w:szCs w:val="18"/>
        </w:rPr>
        <w:tab/>
        <w:t>Risk management</w:t>
      </w:r>
    </w:p>
    <w:p w14:paraId="1BDE6EDC" w14:textId="77777777" w:rsidR="00797C5D" w:rsidRPr="00EF619C" w:rsidRDefault="00797C5D" w:rsidP="00335E16">
      <w:pPr>
        <w:pStyle w:val="BlockText"/>
        <w:ind w:left="1440" w:right="0"/>
        <w:jc w:val="both"/>
        <w:rPr>
          <w:rFonts w:ascii="Arial" w:hAnsi="Arial" w:cs="Arial"/>
          <w:sz w:val="18"/>
          <w:szCs w:val="18"/>
          <w:lang w:val="en-GB"/>
        </w:rPr>
      </w:pPr>
    </w:p>
    <w:p w14:paraId="3F4F9EA0" w14:textId="77777777" w:rsidR="00797C5D" w:rsidRPr="00EF619C" w:rsidRDefault="00797C5D" w:rsidP="00335E16">
      <w:pPr>
        <w:pStyle w:val="BlockText"/>
        <w:ind w:left="1440" w:right="0"/>
        <w:jc w:val="both"/>
        <w:rPr>
          <w:rFonts w:ascii="Arial" w:hAnsi="Arial" w:cs="Arial"/>
          <w:sz w:val="18"/>
          <w:szCs w:val="18"/>
          <w:lang w:val="en-GB"/>
        </w:rPr>
      </w:pPr>
      <w:r w:rsidRPr="00EF619C">
        <w:rPr>
          <w:rFonts w:ascii="Arial" w:hAnsi="Arial" w:cs="Arial"/>
          <w:sz w:val="18"/>
          <w:szCs w:val="18"/>
          <w:lang w:val="en-GB"/>
        </w:rPr>
        <w:t>Credit risk is managed on a group basis. For banks and financial institutions, only independently rated parties with a minimum rating of ‘A’ are accepted.</w:t>
      </w:r>
    </w:p>
    <w:p w14:paraId="6C853C82" w14:textId="77777777" w:rsidR="00797C5D" w:rsidRPr="00EF619C" w:rsidRDefault="00797C5D" w:rsidP="00335E16">
      <w:pPr>
        <w:pStyle w:val="BlockText"/>
        <w:ind w:left="1440" w:right="0"/>
        <w:jc w:val="both"/>
        <w:rPr>
          <w:rFonts w:ascii="Arial" w:hAnsi="Arial" w:cs="Arial"/>
          <w:sz w:val="18"/>
          <w:szCs w:val="18"/>
          <w:lang w:val="en-GB"/>
        </w:rPr>
      </w:pPr>
    </w:p>
    <w:p w14:paraId="4E6F4601" w14:textId="77777777" w:rsidR="00797C5D" w:rsidRPr="00EF619C" w:rsidRDefault="00797C5D" w:rsidP="00335E16">
      <w:pPr>
        <w:pStyle w:val="BlockText"/>
        <w:ind w:left="1440" w:right="0"/>
        <w:jc w:val="both"/>
        <w:rPr>
          <w:rFonts w:ascii="Arial" w:hAnsi="Arial" w:cs="Arial"/>
          <w:sz w:val="18"/>
          <w:szCs w:val="18"/>
          <w:lang w:val="en-GB"/>
        </w:rPr>
      </w:pPr>
      <w:r w:rsidRPr="00EF619C">
        <w:rPr>
          <w:rFonts w:ascii="Arial" w:hAnsi="Arial" w:cs="Arial"/>
          <w:sz w:val="18"/>
          <w:szCs w:val="18"/>
          <w:lang w:val="en-GB"/>
        </w:rPr>
        <w:t xml:space="preserve">If customers are independently rated, these ratings are used. Otherwise, if there is no independent </w:t>
      </w:r>
      <w:r w:rsidRPr="008E11BA">
        <w:rPr>
          <w:rFonts w:ascii="Arial" w:hAnsi="Arial" w:cs="Arial"/>
          <w:spacing w:val="-2"/>
          <w:sz w:val="18"/>
          <w:szCs w:val="18"/>
          <w:lang w:val="en-GB"/>
        </w:rPr>
        <w:t>rating, risk control assesses the credit quality of the customer, taking into account its financial position,</w:t>
      </w:r>
      <w:r w:rsidRPr="00EF619C">
        <w:rPr>
          <w:rFonts w:ascii="Arial" w:hAnsi="Arial" w:cs="Arial"/>
          <w:sz w:val="18"/>
          <w:szCs w:val="18"/>
          <w:lang w:val="en-GB"/>
        </w:rPr>
        <w:t xml:space="preserve"> </w:t>
      </w:r>
      <w:r w:rsidRPr="008E11BA">
        <w:rPr>
          <w:rFonts w:ascii="Arial" w:hAnsi="Arial" w:cs="Arial"/>
          <w:spacing w:val="-4"/>
          <w:sz w:val="18"/>
          <w:szCs w:val="18"/>
          <w:lang w:val="en-GB"/>
        </w:rPr>
        <w:t>past experience and other factors. Individual risk limits are set based on tjps assessments in accordance</w:t>
      </w:r>
      <w:r w:rsidRPr="00DC65C1">
        <w:rPr>
          <w:rFonts w:ascii="Arial" w:hAnsi="Arial" w:cs="Arial"/>
          <w:spacing w:val="-2"/>
          <w:sz w:val="18"/>
          <w:szCs w:val="18"/>
          <w:lang w:val="en-GB"/>
        </w:rPr>
        <w:t xml:space="preserve"> with limits set by the board. The compliance with credit limits by customers is regularly</w:t>
      </w:r>
      <w:r w:rsidRPr="00EF619C">
        <w:rPr>
          <w:rFonts w:ascii="Arial" w:hAnsi="Arial" w:cs="Arial"/>
          <w:sz w:val="18"/>
          <w:szCs w:val="18"/>
          <w:lang w:val="en-GB"/>
        </w:rPr>
        <w:t xml:space="preserve"> monitored by line management.</w:t>
      </w:r>
    </w:p>
    <w:p w14:paraId="1DDD7B18" w14:textId="77777777" w:rsidR="00797C5D" w:rsidRPr="00EF619C" w:rsidRDefault="00797C5D" w:rsidP="00335E16">
      <w:pPr>
        <w:pStyle w:val="BlockText"/>
        <w:ind w:left="1440" w:right="0"/>
        <w:jc w:val="both"/>
        <w:rPr>
          <w:rFonts w:ascii="Arial" w:hAnsi="Arial" w:cs="Arial"/>
          <w:sz w:val="18"/>
          <w:szCs w:val="18"/>
          <w:lang w:val="en-GB"/>
        </w:rPr>
      </w:pPr>
    </w:p>
    <w:p w14:paraId="54C7FC51" w14:textId="0AED87B1" w:rsidR="00797C5D" w:rsidRPr="00EF619C" w:rsidRDefault="00797C5D" w:rsidP="00335E16">
      <w:pPr>
        <w:pStyle w:val="BlockText"/>
        <w:ind w:left="1440" w:right="0"/>
        <w:jc w:val="both"/>
        <w:rPr>
          <w:rFonts w:ascii="Arial" w:hAnsi="Arial" w:cs="Arial"/>
          <w:sz w:val="18"/>
          <w:szCs w:val="18"/>
          <w:lang w:val="en-GB"/>
        </w:rPr>
      </w:pPr>
      <w:r w:rsidRPr="00EF619C">
        <w:rPr>
          <w:rFonts w:ascii="Arial" w:hAnsi="Arial" w:cs="Arial"/>
          <w:sz w:val="18"/>
          <w:szCs w:val="18"/>
          <w:lang w:val="en-GB"/>
        </w:rPr>
        <w:t>Sales to retail customers are required to be settled in cash to mitigate credit risk. There are no significant concentrations of credit risk, whether through exposure to individual customers or specific industry sectors.</w:t>
      </w:r>
    </w:p>
    <w:p w14:paraId="36C37B32" w14:textId="2829723F" w:rsidR="008E11BA" w:rsidRDefault="008E11BA">
      <w:pPr>
        <w:jc w:val="left"/>
        <w:rPr>
          <w:rFonts w:ascii="Arial" w:hAnsi="Arial" w:cs="Arial"/>
          <w:sz w:val="18"/>
          <w:szCs w:val="18"/>
          <w:lang w:val="en-GB"/>
        </w:rPr>
      </w:pPr>
      <w:r>
        <w:rPr>
          <w:rFonts w:ascii="Arial" w:hAnsi="Arial" w:cs="Arial"/>
          <w:sz w:val="18"/>
          <w:szCs w:val="18"/>
          <w:lang w:val="en-GB"/>
        </w:rPr>
        <w:br w:type="page"/>
      </w:r>
    </w:p>
    <w:p w14:paraId="5910AEE1" w14:textId="22409DFA" w:rsidR="00BD7386" w:rsidRDefault="00BD7386" w:rsidP="008E11BA">
      <w:pPr>
        <w:pStyle w:val="BlockText"/>
        <w:ind w:right="0"/>
        <w:jc w:val="both"/>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4"/>
      </w:tblGrid>
      <w:tr w:rsidR="008E11BA" w:rsidRPr="00EF619C" w14:paraId="42C7CA3E" w14:textId="77777777" w:rsidTr="008E11BA">
        <w:trPr>
          <w:trHeight w:val="386"/>
        </w:trPr>
        <w:tc>
          <w:tcPr>
            <w:tcW w:w="9464" w:type="dxa"/>
            <w:shd w:val="clear" w:color="auto" w:fill="FFA543"/>
            <w:vAlign w:val="center"/>
          </w:tcPr>
          <w:p w14:paraId="2D3419A0" w14:textId="77777777" w:rsidR="008E11BA" w:rsidRPr="00EF619C" w:rsidRDefault="008E11BA" w:rsidP="008E11BA">
            <w:pPr>
              <w:ind w:left="432" w:hanging="432"/>
              <w:jc w:val="thaiDistribute"/>
              <w:rPr>
                <w:rFonts w:ascii="Arial" w:eastAsia="Arial Unicode MS" w:hAnsi="Arial" w:cs="Arial"/>
                <w:color w:val="FFFFFF"/>
                <w:sz w:val="18"/>
                <w:szCs w:val="18"/>
                <w:rtl/>
                <w:cs/>
                <w:lang w:val="en-GB"/>
              </w:rPr>
            </w:pPr>
            <w:r w:rsidRPr="00EF619C">
              <w:rPr>
                <w:rFonts w:ascii="Arial" w:hAnsi="Arial" w:cs="Arial"/>
                <w:b/>
                <w:bCs/>
                <w:color w:val="FFFFFF"/>
                <w:sz w:val="18"/>
                <w:szCs w:val="18"/>
                <w:lang w:val="en-GB"/>
              </w:rPr>
              <w:t>7</w:t>
            </w:r>
            <w:r w:rsidRPr="00EF619C">
              <w:rPr>
                <w:rFonts w:ascii="Arial" w:hAnsi="Arial" w:cs="Arial"/>
                <w:b/>
                <w:bCs/>
                <w:color w:val="FFFFFF"/>
                <w:sz w:val="18"/>
                <w:szCs w:val="18"/>
                <w:lang w:val="en-GB"/>
              </w:rPr>
              <w:tab/>
              <w:t>Financial risk management</w:t>
            </w:r>
            <w:r>
              <w:rPr>
                <w:rFonts w:ascii="Arial" w:hAnsi="Arial" w:cs="Arial"/>
                <w:b/>
                <w:bCs/>
                <w:color w:val="FFFFFF"/>
                <w:sz w:val="18"/>
                <w:szCs w:val="18"/>
                <w:lang w:val="en-GB"/>
              </w:rPr>
              <w:t xml:space="preserve"> </w:t>
            </w:r>
            <w:r w:rsidRPr="00EF619C">
              <w:rPr>
                <w:rFonts w:ascii="Arial" w:hAnsi="Arial" w:cs="Arial"/>
                <w:color w:val="FFFFFF"/>
                <w:sz w:val="18"/>
                <w:szCs w:val="18"/>
                <w:lang w:val="en-GB"/>
              </w:rPr>
              <w:t>(Cont’d)</w:t>
            </w:r>
          </w:p>
        </w:tc>
      </w:tr>
    </w:tbl>
    <w:p w14:paraId="05A6926E" w14:textId="77777777" w:rsidR="008E11BA" w:rsidRPr="008E11BA" w:rsidRDefault="008E11BA" w:rsidP="008E11BA">
      <w:pPr>
        <w:pStyle w:val="BlockText"/>
        <w:ind w:left="1080" w:right="0"/>
        <w:rPr>
          <w:rFonts w:ascii="Arial" w:hAnsi="Arial" w:cs="Arial"/>
          <w:sz w:val="16"/>
          <w:szCs w:val="16"/>
          <w:lang w:val="en-GB"/>
        </w:rPr>
      </w:pPr>
    </w:p>
    <w:p w14:paraId="624C3AA2" w14:textId="77777777" w:rsidR="008E11BA" w:rsidRPr="00335E16" w:rsidRDefault="008E11BA" w:rsidP="008E11BA">
      <w:pPr>
        <w:ind w:left="540" w:hanging="540"/>
        <w:rPr>
          <w:rFonts w:ascii="Arial" w:hAnsi="Arial" w:cs="Arial"/>
          <w:color w:val="CF4A02"/>
          <w:sz w:val="18"/>
          <w:szCs w:val="18"/>
        </w:rPr>
      </w:pPr>
      <w:r w:rsidRPr="00EF619C">
        <w:rPr>
          <w:rFonts w:ascii="Arial" w:hAnsi="Arial" w:cs="Arial"/>
          <w:b/>
          <w:bCs/>
          <w:color w:val="CF4A02"/>
          <w:sz w:val="18"/>
          <w:szCs w:val="18"/>
          <w:lang w:val="en-GB"/>
        </w:rPr>
        <w:t>7.1</w:t>
      </w:r>
      <w:r w:rsidRPr="00EF619C">
        <w:rPr>
          <w:rFonts w:ascii="Arial" w:hAnsi="Arial" w:cs="Arial"/>
          <w:b/>
          <w:bCs/>
          <w:color w:val="CF4A02"/>
          <w:sz w:val="18"/>
          <w:szCs w:val="18"/>
        </w:rPr>
        <w:tab/>
        <w:t>Financial risk factors</w:t>
      </w:r>
      <w:r>
        <w:rPr>
          <w:rFonts w:ascii="Arial" w:hAnsi="Arial" w:cs="Arial"/>
          <w:b/>
          <w:bCs/>
          <w:color w:val="CF4A02"/>
          <w:sz w:val="18"/>
          <w:szCs w:val="18"/>
        </w:rPr>
        <w:t xml:space="preserve"> </w:t>
      </w:r>
      <w:r w:rsidRPr="00335E16">
        <w:rPr>
          <w:rFonts w:ascii="Arial" w:hAnsi="Arial" w:cs="Arial"/>
          <w:color w:val="CF4A02"/>
          <w:sz w:val="18"/>
          <w:szCs w:val="18"/>
        </w:rPr>
        <w:t>(Cont’d)</w:t>
      </w:r>
    </w:p>
    <w:p w14:paraId="21724D4B" w14:textId="77777777" w:rsidR="008E11BA" w:rsidRPr="008E11BA" w:rsidRDefault="008E11BA" w:rsidP="008E11BA">
      <w:pPr>
        <w:pStyle w:val="BlockText"/>
        <w:ind w:left="1080" w:right="0"/>
        <w:jc w:val="both"/>
        <w:rPr>
          <w:rFonts w:ascii="Arial" w:hAnsi="Arial" w:cs="Arial"/>
          <w:sz w:val="16"/>
          <w:szCs w:val="16"/>
          <w:lang w:val="en-GB"/>
        </w:rPr>
      </w:pPr>
    </w:p>
    <w:p w14:paraId="5BB8B90A" w14:textId="77777777" w:rsidR="008E11BA" w:rsidRPr="00EF619C" w:rsidRDefault="008E11BA" w:rsidP="008E11BA">
      <w:pPr>
        <w:tabs>
          <w:tab w:val="left" w:pos="1620"/>
        </w:tabs>
        <w:ind w:left="1080" w:hanging="540"/>
        <w:rPr>
          <w:rFonts w:ascii="Arial" w:hAnsi="Arial" w:cs="Arial"/>
          <w:b/>
          <w:bCs/>
          <w:color w:val="CF4A02"/>
          <w:sz w:val="18"/>
          <w:szCs w:val="18"/>
          <w:lang w:val="en-GB"/>
        </w:rPr>
      </w:pPr>
      <w:r w:rsidRPr="00EF619C">
        <w:rPr>
          <w:rFonts w:ascii="Arial" w:hAnsi="Arial" w:cs="Arial"/>
          <w:b/>
          <w:bCs/>
          <w:color w:val="CF4A02"/>
          <w:sz w:val="18"/>
          <w:szCs w:val="18"/>
          <w:lang w:val="en-GB"/>
        </w:rPr>
        <w:t>7.1.2</w:t>
      </w:r>
      <w:r w:rsidRPr="00EF619C">
        <w:rPr>
          <w:rFonts w:ascii="Arial" w:hAnsi="Arial" w:cs="Arial"/>
          <w:b/>
          <w:bCs/>
          <w:color w:val="CF4A02"/>
          <w:sz w:val="18"/>
          <w:szCs w:val="18"/>
          <w:lang w:val="en-GB"/>
        </w:rPr>
        <w:tab/>
        <w:t>Credit risk</w:t>
      </w:r>
    </w:p>
    <w:p w14:paraId="23F94761" w14:textId="77777777" w:rsidR="008E11BA" w:rsidRPr="008E11BA" w:rsidRDefault="008E11BA" w:rsidP="00335E16">
      <w:pPr>
        <w:pStyle w:val="BlockText"/>
        <w:ind w:left="1440" w:right="0"/>
        <w:jc w:val="both"/>
        <w:rPr>
          <w:rFonts w:ascii="Arial" w:hAnsi="Arial" w:cs="Arial"/>
          <w:sz w:val="16"/>
          <w:szCs w:val="16"/>
          <w:lang w:val="en-GB"/>
        </w:rPr>
      </w:pPr>
    </w:p>
    <w:p w14:paraId="664F8468" w14:textId="48B27466" w:rsidR="0019737F" w:rsidRPr="00EF619C" w:rsidRDefault="009B1BE3" w:rsidP="00335E16">
      <w:pPr>
        <w:pStyle w:val="Heading4"/>
        <w:spacing w:before="0" w:after="0"/>
        <w:ind w:left="1440" w:hanging="360"/>
        <w:rPr>
          <w:rFonts w:ascii="Arial" w:hAnsi="Arial" w:cs="Arial"/>
          <w:color w:val="CF4A02"/>
          <w:sz w:val="18"/>
          <w:szCs w:val="18"/>
        </w:rPr>
      </w:pPr>
      <w:r>
        <w:rPr>
          <w:rFonts w:ascii="Arial" w:hAnsi="Arial" w:cs="Arial"/>
          <w:color w:val="CF4A02"/>
          <w:sz w:val="18"/>
          <w:szCs w:val="18"/>
        </w:rPr>
        <w:t>b</w:t>
      </w:r>
      <w:r w:rsidR="0019737F" w:rsidRPr="00EF619C">
        <w:rPr>
          <w:rFonts w:ascii="Arial" w:hAnsi="Arial" w:cs="Arial"/>
          <w:color w:val="CF4A02"/>
          <w:sz w:val="18"/>
          <w:szCs w:val="18"/>
        </w:rPr>
        <w:t>)</w:t>
      </w:r>
      <w:r w:rsidR="0019737F" w:rsidRPr="00EF619C">
        <w:rPr>
          <w:rFonts w:ascii="Arial" w:hAnsi="Arial" w:cs="Arial"/>
          <w:color w:val="CF4A02"/>
          <w:sz w:val="18"/>
          <w:szCs w:val="18"/>
        </w:rPr>
        <w:tab/>
        <w:t xml:space="preserve">Impairment of financial assets </w:t>
      </w:r>
    </w:p>
    <w:p w14:paraId="13976439" w14:textId="77777777" w:rsidR="0019737F" w:rsidRPr="008E11BA" w:rsidRDefault="0019737F" w:rsidP="00335E16">
      <w:pPr>
        <w:pStyle w:val="BlockText"/>
        <w:ind w:left="1440" w:right="0"/>
        <w:jc w:val="both"/>
        <w:rPr>
          <w:rFonts w:ascii="Arial" w:hAnsi="Arial" w:cs="Arial"/>
          <w:sz w:val="16"/>
          <w:szCs w:val="16"/>
          <w:lang w:val="en-GB"/>
        </w:rPr>
      </w:pPr>
    </w:p>
    <w:p w14:paraId="31EC9B66" w14:textId="64662395" w:rsidR="0019737F" w:rsidRPr="00EF619C" w:rsidRDefault="0019737F" w:rsidP="00335E16">
      <w:pPr>
        <w:pStyle w:val="BlockText"/>
        <w:ind w:left="1440" w:right="0"/>
        <w:jc w:val="both"/>
        <w:rPr>
          <w:rFonts w:ascii="Arial" w:hAnsi="Arial" w:cs="Arial"/>
          <w:sz w:val="18"/>
          <w:szCs w:val="18"/>
          <w:lang w:val="en-GB"/>
        </w:rPr>
      </w:pPr>
      <w:r w:rsidRPr="00EF619C">
        <w:rPr>
          <w:rFonts w:ascii="Arial" w:hAnsi="Arial" w:cs="Arial"/>
          <w:sz w:val="18"/>
          <w:szCs w:val="18"/>
          <w:lang w:val="en-GB"/>
        </w:rPr>
        <w:t>The Group and the Company has 2 types of financial assets that are subject to the expected credit loss model:</w:t>
      </w:r>
    </w:p>
    <w:p w14:paraId="5D1276D6" w14:textId="77777777" w:rsidR="0019737F" w:rsidRPr="008E11BA" w:rsidRDefault="0019737F" w:rsidP="00335E16">
      <w:pPr>
        <w:pStyle w:val="BlockText"/>
        <w:ind w:left="1440" w:right="0"/>
        <w:jc w:val="both"/>
        <w:rPr>
          <w:rFonts w:ascii="Arial" w:hAnsi="Arial" w:cs="Arial"/>
          <w:sz w:val="16"/>
          <w:szCs w:val="16"/>
          <w:lang w:val="en-GB"/>
        </w:rPr>
      </w:pPr>
    </w:p>
    <w:p w14:paraId="2865E754" w14:textId="77777777" w:rsidR="0019737F" w:rsidRPr="00EF619C" w:rsidRDefault="0019737F" w:rsidP="00335E16">
      <w:pPr>
        <w:pStyle w:val="BlockText"/>
        <w:numPr>
          <w:ilvl w:val="0"/>
          <w:numId w:val="20"/>
        </w:numPr>
        <w:tabs>
          <w:tab w:val="clear" w:pos="360"/>
        </w:tabs>
        <w:ind w:left="1800" w:right="0"/>
        <w:jc w:val="both"/>
        <w:rPr>
          <w:rFonts w:ascii="Arial" w:hAnsi="Arial" w:cs="Arial"/>
          <w:sz w:val="18"/>
          <w:szCs w:val="18"/>
          <w:lang w:val="en-GB"/>
        </w:rPr>
      </w:pPr>
      <w:r w:rsidRPr="00EF619C">
        <w:rPr>
          <w:rFonts w:ascii="Arial" w:hAnsi="Arial" w:cs="Arial"/>
          <w:sz w:val="18"/>
          <w:szCs w:val="18"/>
          <w:lang w:val="en-GB"/>
        </w:rPr>
        <w:t xml:space="preserve">Trade and other receivables </w:t>
      </w:r>
    </w:p>
    <w:p w14:paraId="64CDF402" w14:textId="77777777" w:rsidR="0019737F" w:rsidRPr="00EF619C" w:rsidRDefault="0019737F" w:rsidP="00335E16">
      <w:pPr>
        <w:pStyle w:val="BlockText"/>
        <w:numPr>
          <w:ilvl w:val="0"/>
          <w:numId w:val="20"/>
        </w:numPr>
        <w:tabs>
          <w:tab w:val="clear" w:pos="360"/>
        </w:tabs>
        <w:ind w:left="1800" w:right="0"/>
        <w:jc w:val="both"/>
        <w:rPr>
          <w:rFonts w:ascii="Arial" w:hAnsi="Arial" w:cs="Arial"/>
          <w:sz w:val="18"/>
          <w:szCs w:val="18"/>
          <w:lang w:val="en-GB"/>
        </w:rPr>
      </w:pPr>
      <w:r w:rsidRPr="00EF619C">
        <w:rPr>
          <w:rFonts w:ascii="Arial" w:hAnsi="Arial" w:cs="Arial"/>
          <w:sz w:val="18"/>
          <w:szCs w:val="18"/>
          <w:lang w:val="en-GB"/>
        </w:rPr>
        <w:t>Loan to related parties</w:t>
      </w:r>
    </w:p>
    <w:p w14:paraId="4C16D1D5" w14:textId="77777777" w:rsidR="0019737F" w:rsidRPr="008E11BA" w:rsidRDefault="0019737F" w:rsidP="00335E16">
      <w:pPr>
        <w:pStyle w:val="BlockText"/>
        <w:ind w:left="1440" w:right="0"/>
        <w:jc w:val="both"/>
        <w:rPr>
          <w:rFonts w:ascii="Arial" w:hAnsi="Arial" w:cs="Arial"/>
          <w:sz w:val="16"/>
          <w:szCs w:val="16"/>
          <w:lang w:val="en-GB"/>
        </w:rPr>
      </w:pPr>
    </w:p>
    <w:p w14:paraId="0AC84B69" w14:textId="09FD40C4" w:rsidR="00797C5D" w:rsidRPr="00EF619C" w:rsidRDefault="0019737F" w:rsidP="00335E16">
      <w:pPr>
        <w:pStyle w:val="BlockText"/>
        <w:ind w:left="1440" w:right="0"/>
        <w:jc w:val="both"/>
        <w:rPr>
          <w:rFonts w:ascii="Arial" w:hAnsi="Arial" w:cs="Arial"/>
          <w:sz w:val="18"/>
          <w:szCs w:val="18"/>
          <w:lang w:val="en-GB"/>
        </w:rPr>
      </w:pPr>
      <w:r w:rsidRPr="00EF619C">
        <w:rPr>
          <w:rFonts w:ascii="Arial" w:hAnsi="Arial" w:cs="Arial"/>
          <w:sz w:val="18"/>
          <w:szCs w:val="18"/>
          <w:lang w:val="en-GB"/>
        </w:rPr>
        <w:t>While cash and cash equivalents are also subject to the impairment requirements of TFRS 9, the identified impairment loss was immaterial.</w:t>
      </w:r>
    </w:p>
    <w:p w14:paraId="7935D430" w14:textId="77777777" w:rsidR="00797C5D" w:rsidRPr="008E11BA" w:rsidRDefault="00797C5D" w:rsidP="00335E16">
      <w:pPr>
        <w:pStyle w:val="BlockText"/>
        <w:ind w:left="1440" w:right="0"/>
        <w:jc w:val="both"/>
        <w:rPr>
          <w:rFonts w:ascii="Arial" w:hAnsi="Arial" w:cs="Arial"/>
          <w:sz w:val="16"/>
          <w:szCs w:val="16"/>
          <w:lang w:val="en-GB"/>
        </w:rPr>
      </w:pPr>
    </w:p>
    <w:p w14:paraId="045A0EF3" w14:textId="77777777" w:rsidR="00BD7386" w:rsidRPr="00EF619C" w:rsidRDefault="00BD7386" w:rsidP="00335E16">
      <w:pPr>
        <w:pStyle w:val="BlockText"/>
        <w:suppressAutoHyphens/>
        <w:ind w:left="1440" w:right="0"/>
        <w:jc w:val="both"/>
        <w:rPr>
          <w:rFonts w:ascii="Arial" w:hAnsi="Arial" w:cs="Arial"/>
          <w:i/>
          <w:iCs/>
          <w:color w:val="CF4A02"/>
          <w:sz w:val="18"/>
          <w:szCs w:val="18"/>
          <w:lang w:val="en-GB"/>
        </w:rPr>
      </w:pPr>
      <w:r w:rsidRPr="00EF619C">
        <w:rPr>
          <w:rFonts w:ascii="Arial" w:hAnsi="Arial" w:cs="Arial"/>
          <w:i/>
          <w:iCs/>
          <w:color w:val="CF4A02"/>
          <w:sz w:val="18"/>
          <w:szCs w:val="18"/>
          <w:lang w:val="en-GB"/>
        </w:rPr>
        <w:t>Trade receivables</w:t>
      </w:r>
    </w:p>
    <w:p w14:paraId="0DFC3554" w14:textId="77777777" w:rsidR="00BD7386" w:rsidRPr="008E11BA" w:rsidRDefault="00BD7386" w:rsidP="00335E16">
      <w:pPr>
        <w:pStyle w:val="BlockText"/>
        <w:suppressAutoHyphens/>
        <w:ind w:left="1440" w:right="0"/>
        <w:jc w:val="both"/>
        <w:rPr>
          <w:rFonts w:ascii="Arial" w:hAnsi="Arial" w:cs="Arial"/>
          <w:i/>
          <w:iCs/>
          <w:color w:val="CF4A02"/>
          <w:sz w:val="16"/>
          <w:szCs w:val="16"/>
          <w:lang w:val="en-GB"/>
        </w:rPr>
      </w:pPr>
    </w:p>
    <w:p w14:paraId="1F96A212" w14:textId="77777777" w:rsidR="00BD7386" w:rsidRPr="00EF619C" w:rsidRDefault="00BD7386" w:rsidP="00335E16">
      <w:pPr>
        <w:pStyle w:val="BlockText"/>
        <w:suppressAutoHyphens/>
        <w:ind w:left="1440" w:right="0"/>
        <w:jc w:val="both"/>
        <w:rPr>
          <w:rFonts w:ascii="Arial" w:hAnsi="Arial" w:cs="Arial"/>
          <w:sz w:val="18"/>
          <w:szCs w:val="18"/>
          <w:lang w:val="en-GB"/>
        </w:rPr>
      </w:pPr>
      <w:r w:rsidRPr="00EF619C">
        <w:rPr>
          <w:rFonts w:ascii="Arial" w:hAnsi="Arial" w:cs="Arial"/>
          <w:sz w:val="18"/>
          <w:szCs w:val="18"/>
          <w:lang w:val="en-GB"/>
        </w:rPr>
        <w:t>The Group applies the TFRS 9 simplified approach to measure expected credit losses which uses a lifetime expected loss allowance for all trade receivables and contract assets.</w:t>
      </w:r>
    </w:p>
    <w:p w14:paraId="70D45C1C" w14:textId="77777777" w:rsidR="00BD7386" w:rsidRPr="008E11BA" w:rsidRDefault="00BD7386" w:rsidP="00335E16">
      <w:pPr>
        <w:pStyle w:val="BlockText"/>
        <w:suppressAutoHyphens/>
        <w:ind w:left="1440" w:right="0"/>
        <w:jc w:val="both"/>
        <w:rPr>
          <w:rFonts w:ascii="Arial" w:hAnsi="Arial" w:cs="Arial"/>
          <w:sz w:val="16"/>
          <w:szCs w:val="16"/>
          <w:lang w:val="en-GB"/>
        </w:rPr>
      </w:pPr>
    </w:p>
    <w:p w14:paraId="1DDE9AA1" w14:textId="320E1790" w:rsidR="00BD7386" w:rsidRPr="00EF619C" w:rsidRDefault="00BD7386" w:rsidP="00335E16">
      <w:pPr>
        <w:pStyle w:val="BlockText"/>
        <w:suppressAutoHyphens/>
        <w:ind w:left="1440" w:right="0"/>
        <w:jc w:val="both"/>
        <w:rPr>
          <w:rFonts w:ascii="Arial" w:hAnsi="Arial" w:cs="Arial"/>
          <w:sz w:val="18"/>
          <w:szCs w:val="18"/>
          <w:lang w:val="en-GB"/>
        </w:rPr>
      </w:pPr>
      <w:r w:rsidRPr="00EF619C">
        <w:rPr>
          <w:rFonts w:ascii="Arial" w:hAnsi="Arial" w:cs="Arial"/>
          <w:sz w:val="18"/>
          <w:szCs w:val="18"/>
          <w:lang w:val="en-GB"/>
        </w:rPr>
        <w:t>The management didn’t set the provision of allowance for trade receivables due to the customer can paid within credit period.</w:t>
      </w:r>
    </w:p>
    <w:p w14:paraId="68AAD9ED" w14:textId="77777777" w:rsidR="00BD7386" w:rsidRPr="008E11BA" w:rsidRDefault="00BD7386" w:rsidP="00335E16">
      <w:pPr>
        <w:pStyle w:val="BlockText"/>
        <w:suppressAutoHyphens/>
        <w:ind w:left="1440" w:right="0"/>
        <w:jc w:val="both"/>
        <w:rPr>
          <w:rFonts w:ascii="Arial" w:hAnsi="Arial" w:cs="Arial"/>
          <w:i/>
          <w:iCs/>
          <w:color w:val="CF4A02"/>
          <w:sz w:val="16"/>
          <w:szCs w:val="16"/>
          <w:lang w:val="en-GB"/>
        </w:rPr>
      </w:pPr>
    </w:p>
    <w:p w14:paraId="358F777A" w14:textId="77777777" w:rsidR="00FE78BD" w:rsidRPr="00EF619C" w:rsidRDefault="00FE78BD" w:rsidP="00335E16">
      <w:pPr>
        <w:pStyle w:val="BlockText"/>
        <w:suppressAutoHyphens/>
        <w:ind w:left="1440"/>
        <w:jc w:val="both"/>
        <w:rPr>
          <w:rFonts w:ascii="Arial" w:hAnsi="Arial" w:cs="Arial"/>
          <w:i/>
          <w:iCs/>
          <w:color w:val="CF4A02"/>
          <w:sz w:val="18"/>
          <w:szCs w:val="18"/>
          <w:lang w:val="en-GB"/>
        </w:rPr>
      </w:pPr>
      <w:r w:rsidRPr="00EF619C">
        <w:rPr>
          <w:rFonts w:ascii="Arial" w:hAnsi="Arial" w:cs="Arial"/>
          <w:i/>
          <w:iCs/>
          <w:color w:val="CF4A02"/>
          <w:sz w:val="18"/>
          <w:szCs w:val="18"/>
          <w:lang w:val="en-GB"/>
        </w:rPr>
        <w:t>Previous accounting policy for impairment of trade receivables for comparative period</w:t>
      </w:r>
    </w:p>
    <w:p w14:paraId="3E673F38" w14:textId="77777777" w:rsidR="00FE78BD" w:rsidRPr="008E11BA" w:rsidRDefault="00FE78BD" w:rsidP="00335E16">
      <w:pPr>
        <w:pStyle w:val="BlockText"/>
        <w:suppressAutoHyphens/>
        <w:ind w:left="1440"/>
        <w:jc w:val="both"/>
        <w:rPr>
          <w:rFonts w:ascii="Arial" w:hAnsi="Arial" w:cs="Arial"/>
          <w:color w:val="CF4A02"/>
          <w:sz w:val="16"/>
          <w:szCs w:val="16"/>
          <w:lang w:val="en-GB"/>
        </w:rPr>
      </w:pPr>
    </w:p>
    <w:p w14:paraId="2FCC7EDE" w14:textId="1ADA9455" w:rsidR="00491E88" w:rsidRPr="00EF619C" w:rsidRDefault="00FE78BD" w:rsidP="00335E16">
      <w:pPr>
        <w:pStyle w:val="BlockText"/>
        <w:suppressAutoHyphens/>
        <w:ind w:left="1440" w:right="0"/>
        <w:jc w:val="both"/>
        <w:rPr>
          <w:rFonts w:ascii="Arial" w:hAnsi="Arial" w:cs="Arial"/>
          <w:sz w:val="18"/>
          <w:szCs w:val="18"/>
          <w:lang w:val="en-GB"/>
        </w:rPr>
      </w:pPr>
      <w:r w:rsidRPr="00EF619C">
        <w:rPr>
          <w:rFonts w:ascii="Arial" w:hAnsi="Arial" w:cs="Arial"/>
          <w:sz w:val="18"/>
          <w:szCs w:val="18"/>
          <w:lang w:val="en-GB"/>
        </w:rPr>
        <w:t xml:space="preserve">In the year </w:t>
      </w:r>
      <w:r w:rsidRPr="00EF619C">
        <w:rPr>
          <w:rFonts w:ascii="Arial" w:hAnsi="Arial" w:cs="Arial"/>
          <w:sz w:val="18"/>
          <w:szCs w:val="18"/>
          <w:cs/>
          <w:lang w:val="en-GB"/>
        </w:rPr>
        <w:t>2019</w:t>
      </w:r>
      <w:r w:rsidRPr="00EF619C">
        <w:rPr>
          <w:rFonts w:ascii="Arial" w:hAnsi="Arial" w:cs="Arial"/>
          <w:sz w:val="18"/>
          <w:szCs w:val="18"/>
          <w:lang w:val="en-GB"/>
        </w:rPr>
        <w:t xml:space="preserve">, the Group recognised impairment of trade receivables based on the incurred loss model such as uncollectible which was not taken into </w:t>
      </w:r>
      <w:r w:rsidRPr="008E11BA">
        <w:rPr>
          <w:rFonts w:ascii="Arial" w:hAnsi="Arial" w:cs="Arial"/>
          <w:spacing w:val="-4"/>
          <w:sz w:val="18"/>
          <w:szCs w:val="18"/>
          <w:lang w:val="en-GB"/>
        </w:rPr>
        <w:t>account future losses. Therefore, loss allowance and allowance for doubtful accounts are not comparable.</w:t>
      </w:r>
    </w:p>
    <w:p w14:paraId="56289E3C" w14:textId="77777777" w:rsidR="00491E88" w:rsidRPr="008E11BA" w:rsidRDefault="00491E88" w:rsidP="00335E16">
      <w:pPr>
        <w:pStyle w:val="BlockText"/>
        <w:suppressAutoHyphens/>
        <w:ind w:left="1440" w:right="0"/>
        <w:jc w:val="both"/>
        <w:rPr>
          <w:rFonts w:ascii="Arial" w:hAnsi="Arial" w:cs="Arial"/>
          <w:i/>
          <w:iCs/>
          <w:color w:val="CF4A02"/>
          <w:sz w:val="16"/>
          <w:szCs w:val="16"/>
          <w:lang w:val="en-GB"/>
        </w:rPr>
      </w:pPr>
    </w:p>
    <w:p w14:paraId="00623446" w14:textId="1DB3C98F" w:rsidR="00BD7386" w:rsidRPr="00EF619C" w:rsidRDefault="00BD7386" w:rsidP="00335E16">
      <w:pPr>
        <w:pStyle w:val="BlockText"/>
        <w:suppressAutoHyphens/>
        <w:ind w:left="1440" w:right="0"/>
        <w:jc w:val="both"/>
        <w:rPr>
          <w:rFonts w:ascii="Arial" w:hAnsi="Arial" w:cs="Arial"/>
          <w:i/>
          <w:iCs/>
          <w:color w:val="CF4A02"/>
          <w:sz w:val="18"/>
          <w:szCs w:val="18"/>
          <w:lang w:val="en-GB"/>
        </w:rPr>
      </w:pPr>
      <w:r w:rsidRPr="00EF619C">
        <w:rPr>
          <w:rFonts w:ascii="Arial" w:hAnsi="Arial" w:cs="Arial"/>
          <w:i/>
          <w:iCs/>
          <w:color w:val="CF4A02"/>
          <w:sz w:val="18"/>
          <w:szCs w:val="18"/>
          <w:lang w:val="en-GB"/>
        </w:rPr>
        <w:t>Loan to related part</w:t>
      </w:r>
      <w:r w:rsidR="0079692C">
        <w:rPr>
          <w:rFonts w:ascii="Arial" w:hAnsi="Arial" w:cs="Arial"/>
          <w:i/>
          <w:iCs/>
          <w:color w:val="CF4A02"/>
          <w:sz w:val="18"/>
          <w:szCs w:val="18"/>
          <w:lang w:val="en-GB"/>
        </w:rPr>
        <w:t>y</w:t>
      </w:r>
    </w:p>
    <w:p w14:paraId="527C1EA5" w14:textId="77777777" w:rsidR="00BD7386" w:rsidRPr="008E11BA" w:rsidRDefault="00BD7386" w:rsidP="00335E16">
      <w:pPr>
        <w:pStyle w:val="BlockText"/>
        <w:suppressAutoHyphens/>
        <w:ind w:left="1440" w:right="0"/>
        <w:jc w:val="both"/>
        <w:rPr>
          <w:rFonts w:ascii="Arial" w:hAnsi="Arial" w:cs="Arial"/>
          <w:i/>
          <w:iCs/>
          <w:color w:val="CF4A02"/>
          <w:sz w:val="16"/>
          <w:szCs w:val="16"/>
          <w:lang w:val="en-GB"/>
        </w:rPr>
      </w:pPr>
    </w:p>
    <w:p w14:paraId="7EB08924" w14:textId="28FDA7F9" w:rsidR="00BD7386" w:rsidRDefault="00BD7386" w:rsidP="00335E16">
      <w:pPr>
        <w:pStyle w:val="BlockText"/>
        <w:suppressAutoHyphens/>
        <w:ind w:left="1440" w:right="0"/>
        <w:jc w:val="both"/>
        <w:rPr>
          <w:rFonts w:ascii="Arial" w:hAnsi="Arial" w:cs="Arial"/>
          <w:sz w:val="18"/>
          <w:szCs w:val="18"/>
          <w:lang w:val="en-GB"/>
        </w:rPr>
      </w:pPr>
      <w:r w:rsidRPr="00EF619C">
        <w:rPr>
          <w:rFonts w:ascii="Arial" w:hAnsi="Arial" w:cs="Arial"/>
          <w:sz w:val="18"/>
          <w:szCs w:val="18"/>
          <w:lang w:val="en-GB"/>
        </w:rPr>
        <w:t>Loans to related par</w:t>
      </w:r>
      <w:r w:rsidR="0079692C">
        <w:rPr>
          <w:rFonts w:ascii="Arial" w:hAnsi="Arial" w:cs="Arial"/>
          <w:sz w:val="18"/>
          <w:szCs w:val="18"/>
          <w:lang w:val="en-GB"/>
        </w:rPr>
        <w:t>ty</w:t>
      </w:r>
      <w:r w:rsidRPr="00EF619C">
        <w:rPr>
          <w:rFonts w:ascii="Arial" w:hAnsi="Arial" w:cs="Arial"/>
          <w:sz w:val="18"/>
          <w:szCs w:val="18"/>
          <w:lang w:val="en-GB"/>
        </w:rPr>
        <w:t xml:space="preserve"> measured at amotised cost are considered to have low credit risk, and the loss allowance recognised during the year was therefore limited to 12 months expected losses. Lifetime expected credit losses is recognised for the loans that the credit risk is significant increased.</w:t>
      </w:r>
    </w:p>
    <w:p w14:paraId="2621B9E0" w14:textId="77777777" w:rsidR="008E11BA" w:rsidRPr="008E11BA" w:rsidRDefault="008E11BA" w:rsidP="00335E16">
      <w:pPr>
        <w:pStyle w:val="BlockText"/>
        <w:suppressAutoHyphens/>
        <w:ind w:left="1440" w:right="0"/>
        <w:jc w:val="both"/>
        <w:rPr>
          <w:rFonts w:ascii="Arial" w:hAnsi="Arial" w:cs="Arial"/>
          <w:sz w:val="16"/>
          <w:szCs w:val="16"/>
          <w:lang w:val="en-GB"/>
        </w:rPr>
      </w:pPr>
    </w:p>
    <w:p w14:paraId="47734904" w14:textId="310FED1B" w:rsidR="000B6F9A" w:rsidRPr="00EF619C" w:rsidRDefault="000B6F9A" w:rsidP="00335E16">
      <w:pPr>
        <w:tabs>
          <w:tab w:val="left" w:pos="1620"/>
        </w:tabs>
        <w:ind w:left="1080" w:hanging="540"/>
        <w:rPr>
          <w:rFonts w:ascii="Arial" w:hAnsi="Arial" w:cs="Arial"/>
          <w:b/>
          <w:bCs/>
          <w:color w:val="CF4A02"/>
          <w:sz w:val="18"/>
          <w:szCs w:val="18"/>
          <w:lang w:val="en-GB"/>
        </w:rPr>
      </w:pPr>
      <w:r w:rsidRPr="00EF619C">
        <w:rPr>
          <w:rFonts w:ascii="Arial" w:hAnsi="Arial" w:cs="Arial"/>
          <w:b/>
          <w:bCs/>
          <w:color w:val="CF4A02"/>
          <w:sz w:val="18"/>
          <w:szCs w:val="18"/>
          <w:lang w:val="en-GB"/>
        </w:rPr>
        <w:t>7.1.3</w:t>
      </w:r>
      <w:r w:rsidRPr="00EF619C">
        <w:rPr>
          <w:rFonts w:ascii="Arial" w:hAnsi="Arial" w:cs="Arial"/>
          <w:b/>
          <w:bCs/>
          <w:color w:val="CF4A02"/>
          <w:sz w:val="18"/>
          <w:szCs w:val="18"/>
          <w:lang w:val="en-GB"/>
        </w:rPr>
        <w:tab/>
        <w:t xml:space="preserve">Liquidity risk </w:t>
      </w:r>
    </w:p>
    <w:p w14:paraId="2CC505D1" w14:textId="77777777" w:rsidR="000B6F9A" w:rsidRPr="008E11BA" w:rsidRDefault="000B6F9A" w:rsidP="00335E16">
      <w:pPr>
        <w:suppressAutoHyphens/>
        <w:ind w:left="1080"/>
        <w:rPr>
          <w:rFonts w:ascii="Arial" w:hAnsi="Arial" w:cs="Arial"/>
          <w:sz w:val="16"/>
          <w:szCs w:val="16"/>
        </w:rPr>
      </w:pPr>
    </w:p>
    <w:p w14:paraId="090BAA42" w14:textId="5E617C44" w:rsidR="000B6F9A" w:rsidRPr="00EF619C" w:rsidRDefault="000B6F9A" w:rsidP="00335E16">
      <w:pPr>
        <w:suppressAutoHyphens/>
        <w:ind w:left="1080"/>
        <w:rPr>
          <w:rFonts w:ascii="Arial" w:hAnsi="Arial" w:cs="Arial"/>
          <w:sz w:val="18"/>
          <w:szCs w:val="18"/>
        </w:rPr>
      </w:pPr>
      <w:r w:rsidRPr="00EF619C">
        <w:rPr>
          <w:rFonts w:ascii="Arial" w:hAnsi="Arial" w:cs="Arial"/>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w:t>
      </w:r>
      <w:r w:rsidR="003A5232">
        <w:rPr>
          <w:rFonts w:ascii="Arial" w:hAnsi="Arial" w:cs="Arial"/>
          <w:sz w:val="18"/>
          <w:szCs w:val="18"/>
        </w:rPr>
        <w:t xml:space="preserve">cash and </w:t>
      </w:r>
      <w:r w:rsidRPr="00EF619C">
        <w:rPr>
          <w:rFonts w:ascii="Arial" w:hAnsi="Arial" w:cs="Arial"/>
          <w:sz w:val="18"/>
          <w:szCs w:val="18"/>
        </w:rPr>
        <w:t>deposits at call of Baht 789,671 (2019: Baht 387,236) that are expected to readily generate cash inflows for managing liquidity risk. Due to the dynamic nature of the underlying businesses, the Group Treasury maintains flexibility in funding by maintaining availability under committed credit lines.</w:t>
      </w:r>
    </w:p>
    <w:p w14:paraId="5B3C13BB" w14:textId="77777777" w:rsidR="000B6F9A" w:rsidRPr="008E11BA" w:rsidRDefault="000B6F9A" w:rsidP="00335E16">
      <w:pPr>
        <w:suppressAutoHyphens/>
        <w:ind w:left="1080"/>
        <w:rPr>
          <w:rFonts w:ascii="Arial" w:hAnsi="Arial" w:cs="Arial"/>
          <w:sz w:val="16"/>
          <w:szCs w:val="16"/>
        </w:rPr>
      </w:pPr>
    </w:p>
    <w:p w14:paraId="360FABEB" w14:textId="0BDD3E87" w:rsidR="000B6F9A" w:rsidRPr="00EF619C" w:rsidRDefault="000B6F9A" w:rsidP="00335E16">
      <w:pPr>
        <w:suppressAutoHyphens/>
        <w:ind w:left="1080"/>
        <w:rPr>
          <w:rFonts w:ascii="Arial" w:hAnsi="Arial" w:cs="Arial"/>
          <w:sz w:val="18"/>
          <w:szCs w:val="18"/>
        </w:rPr>
      </w:pPr>
      <w:r w:rsidRPr="00DC65C1">
        <w:rPr>
          <w:rFonts w:ascii="Arial" w:hAnsi="Arial" w:cs="Arial"/>
          <w:spacing w:val="-4"/>
          <w:sz w:val="18"/>
          <w:szCs w:val="18"/>
        </w:rPr>
        <w:t xml:space="preserve">Management monitors </w:t>
      </w:r>
      <w:r w:rsidR="003A5232">
        <w:rPr>
          <w:rFonts w:ascii="Arial" w:hAnsi="Arial" w:cs="Arial"/>
          <w:spacing w:val="-4"/>
          <w:sz w:val="18"/>
          <w:szCs w:val="18"/>
        </w:rPr>
        <w:t>a</w:t>
      </w:r>
      <w:r w:rsidRPr="00DC65C1">
        <w:rPr>
          <w:rFonts w:ascii="Arial" w:hAnsi="Arial" w:cs="Arial"/>
          <w:spacing w:val="-4"/>
          <w:sz w:val="18"/>
          <w:szCs w:val="18"/>
        </w:rPr>
        <w:t>) rolling forecasts of the Group’s liquidity reserve (comprising the undrawn borrowing</w:t>
      </w:r>
      <w:r w:rsidRPr="00EF619C">
        <w:rPr>
          <w:rFonts w:ascii="Arial" w:hAnsi="Arial" w:cs="Arial"/>
          <w:sz w:val="18"/>
          <w:szCs w:val="18"/>
        </w:rPr>
        <w:t xml:space="preserve"> facilities below); and </w:t>
      </w:r>
      <w:r w:rsidR="003A5232">
        <w:rPr>
          <w:rFonts w:ascii="Arial" w:hAnsi="Arial" w:cs="Arial"/>
          <w:sz w:val="18"/>
          <w:szCs w:val="18"/>
        </w:rPr>
        <w:t>b</w:t>
      </w:r>
      <w:r w:rsidRPr="00EF619C">
        <w:rPr>
          <w:rFonts w:ascii="Arial" w:hAnsi="Arial" w:cs="Arial"/>
          <w:sz w:val="18"/>
          <w:szCs w:val="18"/>
        </w:rPr>
        <w:t xml:space="preserve">) cash and cash equivalents </w:t>
      </w:r>
    </w:p>
    <w:p w14:paraId="46486A63" w14:textId="4B07E193" w:rsidR="000B6F9A" w:rsidRPr="008E11BA" w:rsidRDefault="000B6F9A" w:rsidP="00335E16">
      <w:pPr>
        <w:suppressAutoHyphens/>
        <w:ind w:left="1080"/>
        <w:rPr>
          <w:rFonts w:ascii="Arial" w:hAnsi="Arial" w:cs="Arial"/>
          <w:sz w:val="16"/>
          <w:szCs w:val="16"/>
        </w:rPr>
      </w:pPr>
    </w:p>
    <w:p w14:paraId="2F15AA93" w14:textId="77777777" w:rsidR="000B6F9A" w:rsidRPr="00EF619C" w:rsidRDefault="000B6F9A" w:rsidP="00335E16">
      <w:pPr>
        <w:pStyle w:val="Heading4"/>
        <w:keepLines/>
        <w:numPr>
          <w:ilvl w:val="0"/>
          <w:numId w:val="9"/>
        </w:numPr>
        <w:spacing w:before="0" w:after="0"/>
        <w:jc w:val="left"/>
        <w:rPr>
          <w:rFonts w:ascii="Arial" w:eastAsia="Arial" w:hAnsi="Arial" w:cs="Arial"/>
          <w:bCs w:val="0"/>
          <w:color w:val="CF4A02"/>
          <w:sz w:val="18"/>
          <w:szCs w:val="18"/>
          <w:lang w:eastAsia="en-GB"/>
        </w:rPr>
      </w:pPr>
      <w:r w:rsidRPr="00EF619C">
        <w:rPr>
          <w:rFonts w:ascii="Arial" w:eastAsia="Arial" w:hAnsi="Arial" w:cs="Arial"/>
          <w:bCs w:val="0"/>
          <w:color w:val="CF4A02"/>
          <w:sz w:val="18"/>
          <w:szCs w:val="18"/>
          <w:lang w:eastAsia="en-GB"/>
        </w:rPr>
        <w:t>Financing arrangements</w:t>
      </w:r>
    </w:p>
    <w:p w14:paraId="6D3D875E" w14:textId="77777777" w:rsidR="000B6F9A" w:rsidRPr="008E11BA" w:rsidRDefault="000B6F9A" w:rsidP="00335E16">
      <w:pPr>
        <w:suppressAutoHyphens/>
        <w:ind w:left="1440"/>
        <w:rPr>
          <w:rFonts w:ascii="Arial" w:hAnsi="Arial" w:cs="Arial"/>
          <w:sz w:val="16"/>
          <w:szCs w:val="16"/>
          <w:lang w:val="en-GB"/>
        </w:rPr>
      </w:pPr>
    </w:p>
    <w:p w14:paraId="6C7F034D" w14:textId="77777777" w:rsidR="000B6F9A" w:rsidRPr="00EF619C" w:rsidRDefault="000B6F9A" w:rsidP="00335E16">
      <w:pPr>
        <w:suppressAutoHyphens/>
        <w:ind w:left="1440"/>
        <w:rPr>
          <w:rFonts w:ascii="Arial" w:hAnsi="Arial" w:cs="Arial"/>
          <w:sz w:val="18"/>
          <w:szCs w:val="18"/>
          <w:lang w:val="en-GB"/>
        </w:rPr>
      </w:pPr>
      <w:r w:rsidRPr="00EF619C">
        <w:rPr>
          <w:rFonts w:ascii="Arial" w:hAnsi="Arial" w:cs="Arial"/>
          <w:sz w:val="18"/>
          <w:szCs w:val="18"/>
          <w:lang w:val="en-GB"/>
        </w:rPr>
        <w:t>The Group has access to the following undrawn credit facilities as at 31 December as follows:</w:t>
      </w:r>
    </w:p>
    <w:p w14:paraId="5FAE9F60" w14:textId="77777777" w:rsidR="000B6F9A" w:rsidRPr="008E11BA" w:rsidRDefault="000B6F9A" w:rsidP="00335E16">
      <w:pPr>
        <w:suppressAutoHyphens/>
        <w:ind w:left="1440"/>
        <w:rPr>
          <w:rFonts w:ascii="Arial" w:hAnsi="Arial" w:cs="Arial"/>
          <w:sz w:val="16"/>
          <w:szCs w:val="16"/>
          <w:lang w:val="en-GB"/>
        </w:rPr>
      </w:pPr>
    </w:p>
    <w:tbl>
      <w:tblPr>
        <w:tblW w:w="9558" w:type="dxa"/>
        <w:tblLayout w:type="fixed"/>
        <w:tblLook w:val="0000" w:firstRow="0" w:lastRow="0" w:firstColumn="0" w:lastColumn="0" w:noHBand="0" w:noVBand="0"/>
      </w:tblPr>
      <w:tblGrid>
        <w:gridCol w:w="3798"/>
        <w:gridCol w:w="1440"/>
        <w:gridCol w:w="1440"/>
        <w:gridCol w:w="1440"/>
        <w:gridCol w:w="1440"/>
      </w:tblGrid>
      <w:tr w:rsidR="000B6F9A" w:rsidRPr="00EF619C" w14:paraId="3DAA94D7" w14:textId="77777777" w:rsidTr="008E11BA">
        <w:trPr>
          <w:trHeight w:val="20"/>
        </w:trPr>
        <w:tc>
          <w:tcPr>
            <w:tcW w:w="3798" w:type="dxa"/>
            <w:vAlign w:val="bottom"/>
          </w:tcPr>
          <w:p w14:paraId="49251033" w14:textId="77777777" w:rsidR="000B6F9A" w:rsidRPr="00EF619C" w:rsidRDefault="000B6F9A" w:rsidP="00335E16">
            <w:pPr>
              <w:tabs>
                <w:tab w:val="right" w:pos="10890"/>
              </w:tabs>
              <w:autoSpaceDE w:val="0"/>
              <w:autoSpaceDN w:val="0"/>
              <w:ind w:left="1440"/>
              <w:rPr>
                <w:rFonts w:ascii="Arial" w:hAnsi="Arial" w:cs="Arial"/>
                <w:sz w:val="18"/>
                <w:szCs w:val="18"/>
              </w:rPr>
            </w:pPr>
          </w:p>
        </w:tc>
        <w:tc>
          <w:tcPr>
            <w:tcW w:w="2880" w:type="dxa"/>
            <w:gridSpan w:val="2"/>
            <w:tcBorders>
              <w:bottom w:val="single" w:sz="4" w:space="0" w:color="auto"/>
            </w:tcBorders>
            <w:shd w:val="clear" w:color="auto" w:fill="auto"/>
            <w:vAlign w:val="bottom"/>
          </w:tcPr>
          <w:p w14:paraId="2DEB44B4" w14:textId="77777777" w:rsidR="000B6F9A" w:rsidRPr="00EF619C" w:rsidRDefault="000B6F9A" w:rsidP="00EF619C">
            <w:pPr>
              <w:autoSpaceDE w:val="0"/>
              <w:autoSpaceDN w:val="0"/>
              <w:ind w:right="-72"/>
              <w:jc w:val="center"/>
              <w:rPr>
                <w:rFonts w:ascii="Arial" w:hAnsi="Arial" w:cs="Arial"/>
                <w:b/>
                <w:bCs/>
                <w:sz w:val="18"/>
                <w:szCs w:val="18"/>
              </w:rPr>
            </w:pPr>
            <w:r w:rsidRPr="00EF619C">
              <w:rPr>
                <w:rFonts w:ascii="Arial" w:hAnsi="Arial" w:cs="Arial"/>
                <w:b/>
                <w:bCs/>
                <w:sz w:val="18"/>
                <w:szCs w:val="18"/>
              </w:rPr>
              <w:t xml:space="preserve">Consolidated </w:t>
            </w:r>
          </w:p>
          <w:p w14:paraId="35B76E81" w14:textId="77777777" w:rsidR="000B6F9A" w:rsidRPr="00EF619C" w:rsidRDefault="000B6F9A" w:rsidP="00EF619C">
            <w:pPr>
              <w:autoSpaceDE w:val="0"/>
              <w:autoSpaceDN w:val="0"/>
              <w:ind w:right="-72"/>
              <w:jc w:val="center"/>
              <w:rPr>
                <w:rFonts w:ascii="Arial" w:hAnsi="Arial" w:cs="Arial"/>
                <w:b/>
                <w:bCs/>
                <w:sz w:val="18"/>
                <w:szCs w:val="18"/>
              </w:rPr>
            </w:pPr>
            <w:r w:rsidRPr="00EF619C">
              <w:rPr>
                <w:rFonts w:ascii="Arial" w:hAnsi="Arial" w:cs="Arial"/>
                <w:b/>
                <w:bCs/>
                <w:sz w:val="18"/>
                <w:szCs w:val="18"/>
              </w:rPr>
              <w:t>financial statements</w:t>
            </w:r>
          </w:p>
        </w:tc>
        <w:tc>
          <w:tcPr>
            <w:tcW w:w="2880" w:type="dxa"/>
            <w:gridSpan w:val="2"/>
            <w:tcBorders>
              <w:bottom w:val="single" w:sz="4" w:space="0" w:color="auto"/>
            </w:tcBorders>
            <w:shd w:val="clear" w:color="auto" w:fill="auto"/>
            <w:vAlign w:val="bottom"/>
          </w:tcPr>
          <w:p w14:paraId="59171EC8" w14:textId="77777777" w:rsidR="000B6F9A" w:rsidRPr="00EF619C" w:rsidRDefault="000B6F9A" w:rsidP="00EF619C">
            <w:pPr>
              <w:autoSpaceDE w:val="0"/>
              <w:autoSpaceDN w:val="0"/>
              <w:ind w:right="-72"/>
              <w:jc w:val="center"/>
              <w:rPr>
                <w:rFonts w:ascii="Arial" w:hAnsi="Arial" w:cs="Arial"/>
                <w:b/>
                <w:bCs/>
                <w:sz w:val="18"/>
                <w:szCs w:val="18"/>
              </w:rPr>
            </w:pPr>
            <w:r w:rsidRPr="00EF619C">
              <w:rPr>
                <w:rFonts w:ascii="Arial" w:hAnsi="Arial" w:cs="Arial"/>
                <w:b/>
                <w:bCs/>
                <w:sz w:val="18"/>
                <w:szCs w:val="18"/>
              </w:rPr>
              <w:t xml:space="preserve">Separate </w:t>
            </w:r>
          </w:p>
          <w:p w14:paraId="6704C947" w14:textId="77777777" w:rsidR="000B6F9A" w:rsidRPr="00EF619C" w:rsidRDefault="000B6F9A" w:rsidP="00EF619C">
            <w:pPr>
              <w:autoSpaceDE w:val="0"/>
              <w:autoSpaceDN w:val="0"/>
              <w:ind w:right="-72"/>
              <w:jc w:val="center"/>
              <w:rPr>
                <w:rFonts w:ascii="Arial" w:hAnsi="Arial" w:cs="Arial"/>
                <w:b/>
                <w:bCs/>
                <w:sz w:val="18"/>
                <w:szCs w:val="18"/>
              </w:rPr>
            </w:pPr>
            <w:r w:rsidRPr="00EF619C">
              <w:rPr>
                <w:rFonts w:ascii="Arial" w:hAnsi="Arial" w:cs="Arial"/>
                <w:b/>
                <w:bCs/>
                <w:sz w:val="18"/>
                <w:szCs w:val="18"/>
              </w:rPr>
              <w:t>financial statements</w:t>
            </w:r>
          </w:p>
        </w:tc>
      </w:tr>
      <w:tr w:rsidR="000B6F9A" w:rsidRPr="00EF619C" w14:paraId="74C0397D" w14:textId="77777777" w:rsidTr="00335E16">
        <w:trPr>
          <w:trHeight w:val="20"/>
        </w:trPr>
        <w:tc>
          <w:tcPr>
            <w:tcW w:w="3798" w:type="dxa"/>
            <w:vAlign w:val="bottom"/>
          </w:tcPr>
          <w:p w14:paraId="541CD319" w14:textId="77777777" w:rsidR="000B6F9A" w:rsidRPr="00EF619C" w:rsidRDefault="000B6F9A" w:rsidP="00335E16">
            <w:pPr>
              <w:tabs>
                <w:tab w:val="right" w:pos="10890"/>
              </w:tabs>
              <w:autoSpaceDE w:val="0"/>
              <w:autoSpaceDN w:val="0"/>
              <w:ind w:left="1440"/>
              <w:rPr>
                <w:rFonts w:ascii="Arial" w:hAnsi="Arial" w:cs="Arial"/>
                <w:sz w:val="18"/>
                <w:szCs w:val="18"/>
              </w:rPr>
            </w:pPr>
          </w:p>
        </w:tc>
        <w:tc>
          <w:tcPr>
            <w:tcW w:w="1440" w:type="dxa"/>
            <w:tcBorders>
              <w:top w:val="single" w:sz="4" w:space="0" w:color="auto"/>
            </w:tcBorders>
            <w:vAlign w:val="bottom"/>
          </w:tcPr>
          <w:p w14:paraId="70DB3B7F" w14:textId="77777777" w:rsidR="000B6F9A" w:rsidRPr="00EF619C" w:rsidRDefault="000B6F9A" w:rsidP="00EF619C">
            <w:pPr>
              <w:autoSpaceDE w:val="0"/>
              <w:autoSpaceDN w:val="0"/>
              <w:ind w:right="-72"/>
              <w:jc w:val="right"/>
              <w:rPr>
                <w:rFonts w:ascii="Arial" w:hAnsi="Arial" w:cs="Arial"/>
                <w:b/>
                <w:bCs/>
                <w:sz w:val="18"/>
                <w:szCs w:val="18"/>
              </w:rPr>
            </w:pPr>
            <w:r w:rsidRPr="00EF619C">
              <w:rPr>
                <w:rFonts w:ascii="Arial" w:hAnsi="Arial" w:cs="Arial"/>
                <w:b/>
                <w:bCs/>
                <w:sz w:val="18"/>
                <w:szCs w:val="18"/>
              </w:rPr>
              <w:t>2020</w:t>
            </w:r>
          </w:p>
        </w:tc>
        <w:tc>
          <w:tcPr>
            <w:tcW w:w="1440" w:type="dxa"/>
            <w:tcBorders>
              <w:top w:val="single" w:sz="4" w:space="0" w:color="auto"/>
            </w:tcBorders>
            <w:vAlign w:val="bottom"/>
          </w:tcPr>
          <w:p w14:paraId="25867A0A" w14:textId="77777777" w:rsidR="000B6F9A" w:rsidRPr="00EF619C" w:rsidRDefault="000B6F9A" w:rsidP="00EF619C">
            <w:pPr>
              <w:autoSpaceDE w:val="0"/>
              <w:autoSpaceDN w:val="0"/>
              <w:ind w:right="-72"/>
              <w:jc w:val="right"/>
              <w:rPr>
                <w:rFonts w:ascii="Arial" w:hAnsi="Arial" w:cs="Arial"/>
                <w:b/>
                <w:bCs/>
                <w:sz w:val="18"/>
                <w:szCs w:val="18"/>
              </w:rPr>
            </w:pPr>
            <w:r w:rsidRPr="00EF619C">
              <w:rPr>
                <w:rFonts w:ascii="Arial" w:hAnsi="Arial" w:cs="Arial"/>
                <w:b/>
                <w:bCs/>
                <w:sz w:val="18"/>
                <w:szCs w:val="18"/>
              </w:rPr>
              <w:t>2019</w:t>
            </w:r>
          </w:p>
        </w:tc>
        <w:tc>
          <w:tcPr>
            <w:tcW w:w="1440" w:type="dxa"/>
            <w:tcBorders>
              <w:top w:val="single" w:sz="4" w:space="0" w:color="auto"/>
            </w:tcBorders>
            <w:vAlign w:val="bottom"/>
          </w:tcPr>
          <w:p w14:paraId="330491B3" w14:textId="77777777" w:rsidR="000B6F9A" w:rsidRPr="00EF619C" w:rsidRDefault="000B6F9A" w:rsidP="00EF619C">
            <w:pPr>
              <w:autoSpaceDE w:val="0"/>
              <w:autoSpaceDN w:val="0"/>
              <w:ind w:right="-72"/>
              <w:jc w:val="right"/>
              <w:rPr>
                <w:rFonts w:ascii="Arial" w:hAnsi="Arial" w:cs="Arial"/>
                <w:b/>
                <w:bCs/>
                <w:sz w:val="18"/>
                <w:szCs w:val="18"/>
              </w:rPr>
            </w:pPr>
            <w:r w:rsidRPr="00EF619C">
              <w:rPr>
                <w:rFonts w:ascii="Arial" w:hAnsi="Arial" w:cs="Arial"/>
                <w:b/>
                <w:bCs/>
                <w:sz w:val="18"/>
                <w:szCs w:val="18"/>
              </w:rPr>
              <w:t>2020</w:t>
            </w:r>
          </w:p>
        </w:tc>
        <w:tc>
          <w:tcPr>
            <w:tcW w:w="1440" w:type="dxa"/>
            <w:tcBorders>
              <w:top w:val="single" w:sz="4" w:space="0" w:color="auto"/>
            </w:tcBorders>
            <w:vAlign w:val="bottom"/>
          </w:tcPr>
          <w:p w14:paraId="51563F1E" w14:textId="77777777" w:rsidR="000B6F9A" w:rsidRPr="00EF619C" w:rsidRDefault="000B6F9A" w:rsidP="00EF619C">
            <w:pPr>
              <w:autoSpaceDE w:val="0"/>
              <w:autoSpaceDN w:val="0"/>
              <w:ind w:right="-72"/>
              <w:jc w:val="right"/>
              <w:rPr>
                <w:rFonts w:ascii="Arial" w:hAnsi="Arial" w:cs="Arial"/>
                <w:b/>
                <w:bCs/>
                <w:sz w:val="18"/>
                <w:szCs w:val="18"/>
              </w:rPr>
            </w:pPr>
            <w:r w:rsidRPr="00EF619C">
              <w:rPr>
                <w:rFonts w:ascii="Arial" w:hAnsi="Arial" w:cs="Arial"/>
                <w:b/>
                <w:bCs/>
                <w:sz w:val="18"/>
                <w:szCs w:val="18"/>
              </w:rPr>
              <w:t>2019</w:t>
            </w:r>
          </w:p>
        </w:tc>
      </w:tr>
      <w:tr w:rsidR="000B6F9A" w:rsidRPr="00EF619C" w14:paraId="7BE50012" w14:textId="77777777" w:rsidTr="00335E16">
        <w:trPr>
          <w:trHeight w:val="20"/>
        </w:trPr>
        <w:tc>
          <w:tcPr>
            <w:tcW w:w="3798" w:type="dxa"/>
            <w:vAlign w:val="bottom"/>
          </w:tcPr>
          <w:p w14:paraId="0D6A5737" w14:textId="77777777" w:rsidR="000B6F9A" w:rsidRPr="00EF619C" w:rsidRDefault="000B6F9A" w:rsidP="00335E16">
            <w:pPr>
              <w:tabs>
                <w:tab w:val="right" w:pos="10890"/>
              </w:tabs>
              <w:autoSpaceDE w:val="0"/>
              <w:autoSpaceDN w:val="0"/>
              <w:ind w:left="1440"/>
              <w:rPr>
                <w:rFonts w:ascii="Arial" w:hAnsi="Arial" w:cs="Arial"/>
                <w:sz w:val="18"/>
                <w:szCs w:val="18"/>
              </w:rPr>
            </w:pPr>
          </w:p>
        </w:tc>
        <w:tc>
          <w:tcPr>
            <w:tcW w:w="1440" w:type="dxa"/>
            <w:tcBorders>
              <w:bottom w:val="single" w:sz="4" w:space="0" w:color="auto"/>
            </w:tcBorders>
            <w:vAlign w:val="bottom"/>
          </w:tcPr>
          <w:p w14:paraId="43A0948C" w14:textId="1C86F663" w:rsidR="000B6F9A" w:rsidRPr="00EF619C" w:rsidRDefault="000B6F9A" w:rsidP="00EF619C">
            <w:pPr>
              <w:autoSpaceDE w:val="0"/>
              <w:autoSpaceDN w:val="0"/>
              <w:ind w:right="-72"/>
              <w:jc w:val="right"/>
              <w:rPr>
                <w:rFonts w:ascii="Arial" w:hAnsi="Arial" w:cs="Arial"/>
                <w:b/>
                <w:bCs/>
                <w:sz w:val="18"/>
                <w:szCs w:val="18"/>
              </w:rPr>
            </w:pPr>
            <w:r w:rsidRPr="00EF619C">
              <w:rPr>
                <w:rFonts w:ascii="Arial" w:hAnsi="Arial" w:cs="Arial"/>
                <w:b/>
                <w:bCs/>
                <w:sz w:val="18"/>
                <w:szCs w:val="18"/>
              </w:rPr>
              <w:t>Baht</w:t>
            </w:r>
          </w:p>
        </w:tc>
        <w:tc>
          <w:tcPr>
            <w:tcW w:w="1440" w:type="dxa"/>
            <w:tcBorders>
              <w:bottom w:val="single" w:sz="4" w:space="0" w:color="auto"/>
            </w:tcBorders>
            <w:vAlign w:val="bottom"/>
          </w:tcPr>
          <w:p w14:paraId="026FA836" w14:textId="00A6EC04" w:rsidR="000B6F9A" w:rsidRPr="00EF619C" w:rsidRDefault="000B6F9A" w:rsidP="00EF619C">
            <w:pPr>
              <w:autoSpaceDE w:val="0"/>
              <w:autoSpaceDN w:val="0"/>
              <w:ind w:right="-72"/>
              <w:jc w:val="right"/>
              <w:rPr>
                <w:rFonts w:ascii="Arial" w:hAnsi="Arial" w:cs="Arial"/>
                <w:b/>
                <w:bCs/>
                <w:sz w:val="18"/>
                <w:szCs w:val="18"/>
              </w:rPr>
            </w:pPr>
            <w:r w:rsidRPr="00EF619C">
              <w:rPr>
                <w:rFonts w:ascii="Arial" w:hAnsi="Arial" w:cs="Arial"/>
                <w:b/>
                <w:bCs/>
                <w:sz w:val="18"/>
                <w:szCs w:val="18"/>
              </w:rPr>
              <w:t>Baht</w:t>
            </w:r>
          </w:p>
        </w:tc>
        <w:tc>
          <w:tcPr>
            <w:tcW w:w="1440" w:type="dxa"/>
            <w:tcBorders>
              <w:bottom w:val="single" w:sz="4" w:space="0" w:color="auto"/>
            </w:tcBorders>
            <w:vAlign w:val="bottom"/>
          </w:tcPr>
          <w:p w14:paraId="1094E1EF" w14:textId="1EB903D6" w:rsidR="000B6F9A" w:rsidRPr="00EF619C" w:rsidRDefault="000B6F9A" w:rsidP="00EF619C">
            <w:pPr>
              <w:autoSpaceDE w:val="0"/>
              <w:autoSpaceDN w:val="0"/>
              <w:ind w:right="-72"/>
              <w:jc w:val="right"/>
              <w:rPr>
                <w:rFonts w:ascii="Arial" w:hAnsi="Arial" w:cs="Arial"/>
                <w:b/>
                <w:bCs/>
                <w:sz w:val="18"/>
                <w:szCs w:val="18"/>
              </w:rPr>
            </w:pPr>
            <w:r w:rsidRPr="00EF619C">
              <w:rPr>
                <w:rFonts w:ascii="Arial" w:hAnsi="Arial" w:cs="Arial"/>
                <w:b/>
                <w:bCs/>
                <w:sz w:val="18"/>
                <w:szCs w:val="18"/>
              </w:rPr>
              <w:t>Baht</w:t>
            </w:r>
          </w:p>
        </w:tc>
        <w:tc>
          <w:tcPr>
            <w:tcW w:w="1440" w:type="dxa"/>
            <w:tcBorders>
              <w:bottom w:val="single" w:sz="4" w:space="0" w:color="auto"/>
            </w:tcBorders>
            <w:vAlign w:val="bottom"/>
          </w:tcPr>
          <w:p w14:paraId="3AAC37C9" w14:textId="3AD4ECEE" w:rsidR="000B6F9A" w:rsidRPr="00EF619C" w:rsidRDefault="000B6F9A" w:rsidP="00EF619C">
            <w:pPr>
              <w:autoSpaceDE w:val="0"/>
              <w:autoSpaceDN w:val="0"/>
              <w:ind w:right="-72"/>
              <w:jc w:val="right"/>
              <w:rPr>
                <w:rFonts w:ascii="Arial" w:hAnsi="Arial" w:cs="Arial"/>
                <w:b/>
                <w:bCs/>
                <w:sz w:val="18"/>
                <w:szCs w:val="18"/>
              </w:rPr>
            </w:pPr>
            <w:r w:rsidRPr="00EF619C">
              <w:rPr>
                <w:rFonts w:ascii="Arial" w:hAnsi="Arial" w:cs="Arial"/>
                <w:b/>
                <w:bCs/>
                <w:sz w:val="18"/>
                <w:szCs w:val="18"/>
              </w:rPr>
              <w:t>Baht</w:t>
            </w:r>
          </w:p>
        </w:tc>
      </w:tr>
      <w:tr w:rsidR="000B6F9A" w:rsidRPr="00EF619C" w14:paraId="3174C947" w14:textId="77777777" w:rsidTr="00335E16">
        <w:trPr>
          <w:trHeight w:val="20"/>
        </w:trPr>
        <w:tc>
          <w:tcPr>
            <w:tcW w:w="3798" w:type="dxa"/>
            <w:vAlign w:val="bottom"/>
          </w:tcPr>
          <w:p w14:paraId="1B409B84" w14:textId="77777777" w:rsidR="000B6F9A" w:rsidRPr="00EF619C" w:rsidRDefault="000B6F9A" w:rsidP="00335E16">
            <w:pPr>
              <w:autoSpaceDE w:val="0"/>
              <w:autoSpaceDN w:val="0"/>
              <w:ind w:left="1440"/>
              <w:rPr>
                <w:rFonts w:ascii="Arial" w:hAnsi="Arial" w:cs="Arial"/>
                <w:b/>
                <w:bCs/>
                <w:sz w:val="18"/>
                <w:szCs w:val="18"/>
              </w:rPr>
            </w:pPr>
            <w:r w:rsidRPr="00EF619C">
              <w:rPr>
                <w:rFonts w:ascii="Arial" w:hAnsi="Arial" w:cs="Arial"/>
                <w:b/>
                <w:bCs/>
                <w:sz w:val="18"/>
                <w:szCs w:val="18"/>
              </w:rPr>
              <w:t>Floating rate</w:t>
            </w:r>
          </w:p>
        </w:tc>
        <w:tc>
          <w:tcPr>
            <w:tcW w:w="1440" w:type="dxa"/>
            <w:shd w:val="clear" w:color="auto" w:fill="FAFAFA"/>
            <w:vAlign w:val="bottom"/>
          </w:tcPr>
          <w:p w14:paraId="189ADCDD" w14:textId="77777777" w:rsidR="000B6F9A" w:rsidRPr="00EF619C" w:rsidRDefault="000B6F9A" w:rsidP="00EF619C">
            <w:pPr>
              <w:autoSpaceDE w:val="0"/>
              <w:autoSpaceDN w:val="0"/>
              <w:ind w:right="-72"/>
              <w:jc w:val="right"/>
              <w:rPr>
                <w:rFonts w:ascii="Arial" w:hAnsi="Arial" w:cs="Arial"/>
                <w:sz w:val="18"/>
                <w:szCs w:val="18"/>
              </w:rPr>
            </w:pPr>
          </w:p>
        </w:tc>
        <w:tc>
          <w:tcPr>
            <w:tcW w:w="1440" w:type="dxa"/>
            <w:vAlign w:val="bottom"/>
          </w:tcPr>
          <w:p w14:paraId="0817CFD3" w14:textId="77777777" w:rsidR="000B6F9A" w:rsidRPr="00EF619C" w:rsidRDefault="000B6F9A" w:rsidP="00EF619C">
            <w:pPr>
              <w:autoSpaceDE w:val="0"/>
              <w:autoSpaceDN w:val="0"/>
              <w:ind w:right="-72"/>
              <w:jc w:val="right"/>
              <w:rPr>
                <w:rFonts w:ascii="Arial" w:hAnsi="Arial" w:cs="Arial"/>
                <w:sz w:val="18"/>
                <w:szCs w:val="18"/>
              </w:rPr>
            </w:pPr>
          </w:p>
        </w:tc>
        <w:tc>
          <w:tcPr>
            <w:tcW w:w="1440" w:type="dxa"/>
            <w:shd w:val="clear" w:color="auto" w:fill="FAFAFA"/>
            <w:vAlign w:val="bottom"/>
          </w:tcPr>
          <w:p w14:paraId="148C7459" w14:textId="77777777" w:rsidR="000B6F9A" w:rsidRPr="00EF619C" w:rsidRDefault="000B6F9A" w:rsidP="00EF619C">
            <w:pPr>
              <w:autoSpaceDE w:val="0"/>
              <w:autoSpaceDN w:val="0"/>
              <w:ind w:right="-72"/>
              <w:jc w:val="right"/>
              <w:rPr>
                <w:rFonts w:ascii="Arial" w:hAnsi="Arial" w:cs="Arial"/>
                <w:sz w:val="18"/>
                <w:szCs w:val="18"/>
              </w:rPr>
            </w:pPr>
          </w:p>
        </w:tc>
        <w:tc>
          <w:tcPr>
            <w:tcW w:w="1440" w:type="dxa"/>
            <w:vAlign w:val="bottom"/>
          </w:tcPr>
          <w:p w14:paraId="6B5831A0" w14:textId="77777777" w:rsidR="000B6F9A" w:rsidRPr="00EF619C" w:rsidRDefault="000B6F9A" w:rsidP="00EF619C">
            <w:pPr>
              <w:autoSpaceDE w:val="0"/>
              <w:autoSpaceDN w:val="0"/>
              <w:ind w:right="-72"/>
              <w:jc w:val="right"/>
              <w:rPr>
                <w:rFonts w:ascii="Arial" w:hAnsi="Arial" w:cs="Arial"/>
                <w:sz w:val="18"/>
                <w:szCs w:val="18"/>
              </w:rPr>
            </w:pPr>
          </w:p>
        </w:tc>
      </w:tr>
      <w:tr w:rsidR="000B6F9A" w:rsidRPr="00EF619C" w14:paraId="179AF044" w14:textId="77777777" w:rsidTr="00335E16">
        <w:trPr>
          <w:trHeight w:val="20"/>
        </w:trPr>
        <w:tc>
          <w:tcPr>
            <w:tcW w:w="3798" w:type="dxa"/>
            <w:vAlign w:val="bottom"/>
          </w:tcPr>
          <w:p w14:paraId="685A6FE6" w14:textId="77777777" w:rsidR="000B6F9A" w:rsidRPr="00EF619C" w:rsidRDefault="000B6F9A" w:rsidP="00335E16">
            <w:pPr>
              <w:autoSpaceDE w:val="0"/>
              <w:autoSpaceDN w:val="0"/>
              <w:ind w:left="1440"/>
              <w:jc w:val="left"/>
              <w:rPr>
                <w:rFonts w:ascii="Arial" w:hAnsi="Arial" w:cs="Arial"/>
                <w:sz w:val="18"/>
                <w:szCs w:val="18"/>
              </w:rPr>
            </w:pPr>
            <w:r w:rsidRPr="00EF619C">
              <w:rPr>
                <w:rFonts w:ascii="Arial" w:hAnsi="Arial" w:cs="Arial"/>
                <w:sz w:val="18"/>
                <w:szCs w:val="18"/>
              </w:rPr>
              <w:t>Expiring within one year</w:t>
            </w:r>
          </w:p>
        </w:tc>
        <w:tc>
          <w:tcPr>
            <w:tcW w:w="1440" w:type="dxa"/>
            <w:shd w:val="clear" w:color="auto" w:fill="FAFAFA"/>
            <w:vAlign w:val="bottom"/>
          </w:tcPr>
          <w:p w14:paraId="7083B2DA" w14:textId="77777777" w:rsidR="000B6F9A" w:rsidRPr="00EF619C" w:rsidRDefault="000B6F9A" w:rsidP="00EF619C">
            <w:pPr>
              <w:autoSpaceDE w:val="0"/>
              <w:autoSpaceDN w:val="0"/>
              <w:ind w:right="-72"/>
              <w:jc w:val="right"/>
              <w:rPr>
                <w:rFonts w:ascii="Arial" w:hAnsi="Arial" w:cs="Arial"/>
                <w:sz w:val="18"/>
                <w:szCs w:val="18"/>
              </w:rPr>
            </w:pPr>
          </w:p>
        </w:tc>
        <w:tc>
          <w:tcPr>
            <w:tcW w:w="1440" w:type="dxa"/>
            <w:vAlign w:val="bottom"/>
          </w:tcPr>
          <w:p w14:paraId="07714F68" w14:textId="77777777" w:rsidR="000B6F9A" w:rsidRPr="00EF619C" w:rsidRDefault="000B6F9A" w:rsidP="00EF619C">
            <w:pPr>
              <w:autoSpaceDE w:val="0"/>
              <w:autoSpaceDN w:val="0"/>
              <w:ind w:right="-72"/>
              <w:jc w:val="right"/>
              <w:rPr>
                <w:rFonts w:ascii="Arial" w:hAnsi="Arial" w:cs="Arial"/>
                <w:sz w:val="18"/>
                <w:szCs w:val="18"/>
              </w:rPr>
            </w:pPr>
          </w:p>
        </w:tc>
        <w:tc>
          <w:tcPr>
            <w:tcW w:w="1440" w:type="dxa"/>
            <w:shd w:val="clear" w:color="auto" w:fill="FAFAFA"/>
            <w:vAlign w:val="bottom"/>
          </w:tcPr>
          <w:p w14:paraId="21000626" w14:textId="77777777" w:rsidR="000B6F9A" w:rsidRPr="00EF619C" w:rsidRDefault="000B6F9A" w:rsidP="00EF619C">
            <w:pPr>
              <w:autoSpaceDE w:val="0"/>
              <w:autoSpaceDN w:val="0"/>
              <w:ind w:right="-72"/>
              <w:jc w:val="right"/>
              <w:rPr>
                <w:rFonts w:ascii="Arial" w:hAnsi="Arial" w:cs="Arial"/>
                <w:sz w:val="18"/>
                <w:szCs w:val="18"/>
              </w:rPr>
            </w:pPr>
          </w:p>
        </w:tc>
        <w:tc>
          <w:tcPr>
            <w:tcW w:w="1440" w:type="dxa"/>
            <w:vAlign w:val="bottom"/>
          </w:tcPr>
          <w:p w14:paraId="18F8B095" w14:textId="77777777" w:rsidR="000B6F9A" w:rsidRPr="00EF619C" w:rsidRDefault="000B6F9A" w:rsidP="00EF619C">
            <w:pPr>
              <w:autoSpaceDE w:val="0"/>
              <w:autoSpaceDN w:val="0"/>
              <w:ind w:right="-72"/>
              <w:jc w:val="right"/>
              <w:rPr>
                <w:rFonts w:ascii="Arial" w:hAnsi="Arial" w:cs="Arial"/>
                <w:sz w:val="18"/>
                <w:szCs w:val="18"/>
              </w:rPr>
            </w:pPr>
          </w:p>
        </w:tc>
      </w:tr>
      <w:tr w:rsidR="000B6F9A" w:rsidRPr="00EF619C" w14:paraId="6CBB7730" w14:textId="77777777" w:rsidTr="00335E16">
        <w:trPr>
          <w:trHeight w:val="20"/>
        </w:trPr>
        <w:tc>
          <w:tcPr>
            <w:tcW w:w="3798" w:type="dxa"/>
            <w:vAlign w:val="bottom"/>
          </w:tcPr>
          <w:p w14:paraId="2E0013A8" w14:textId="6AF64090" w:rsidR="000B6F9A" w:rsidRPr="00EF619C" w:rsidRDefault="00DC65C1" w:rsidP="00335E16">
            <w:pPr>
              <w:autoSpaceDE w:val="0"/>
              <w:autoSpaceDN w:val="0"/>
              <w:ind w:left="1440"/>
              <w:jc w:val="left"/>
              <w:rPr>
                <w:rFonts w:ascii="Arial" w:hAnsi="Arial" w:cs="Arial"/>
                <w:sz w:val="18"/>
                <w:szCs w:val="18"/>
              </w:rPr>
            </w:pPr>
            <w:r>
              <w:rPr>
                <w:rFonts w:ascii="Arial" w:hAnsi="Arial" w:cs="Arial"/>
                <w:sz w:val="18"/>
                <w:szCs w:val="18"/>
              </w:rPr>
              <w:t xml:space="preserve"> </w:t>
            </w:r>
            <w:r w:rsidR="000B6F9A" w:rsidRPr="00EF619C">
              <w:rPr>
                <w:rFonts w:ascii="Arial" w:hAnsi="Arial" w:cs="Arial"/>
                <w:sz w:val="18"/>
                <w:szCs w:val="18"/>
              </w:rPr>
              <w:t xml:space="preserve">  - Bank loans</w:t>
            </w:r>
          </w:p>
        </w:tc>
        <w:tc>
          <w:tcPr>
            <w:tcW w:w="1440" w:type="dxa"/>
            <w:shd w:val="clear" w:color="auto" w:fill="FAFAFA"/>
            <w:vAlign w:val="bottom"/>
          </w:tcPr>
          <w:p w14:paraId="53FEDB4A" w14:textId="0A47BF7E" w:rsidR="000B6F9A" w:rsidRPr="00EF619C" w:rsidRDefault="000B6F9A" w:rsidP="00EF619C">
            <w:pPr>
              <w:autoSpaceDE w:val="0"/>
              <w:autoSpaceDN w:val="0"/>
              <w:ind w:right="-72"/>
              <w:jc w:val="right"/>
              <w:rPr>
                <w:rFonts w:ascii="Arial" w:hAnsi="Arial" w:cs="Arial"/>
                <w:sz w:val="18"/>
                <w:szCs w:val="18"/>
              </w:rPr>
            </w:pPr>
            <w:r w:rsidRPr="00EF619C">
              <w:rPr>
                <w:rFonts w:ascii="Arial" w:hAnsi="Arial" w:cs="Arial"/>
                <w:sz w:val="18"/>
                <w:szCs w:val="18"/>
              </w:rPr>
              <w:t>1,45</w:t>
            </w:r>
            <w:r w:rsidR="003A5232">
              <w:rPr>
                <w:rFonts w:ascii="Arial" w:hAnsi="Arial" w:cs="Arial"/>
                <w:sz w:val="18"/>
                <w:szCs w:val="18"/>
              </w:rPr>
              <w:t>5</w:t>
            </w:r>
            <w:r w:rsidRPr="00EF619C">
              <w:rPr>
                <w:rFonts w:ascii="Arial" w:hAnsi="Arial" w:cs="Arial"/>
                <w:sz w:val="18"/>
                <w:szCs w:val="18"/>
              </w:rPr>
              <w:t>,</w:t>
            </w:r>
            <w:r w:rsidR="003A5232">
              <w:rPr>
                <w:rFonts w:ascii="Arial" w:hAnsi="Arial" w:cs="Arial"/>
                <w:sz w:val="18"/>
                <w:szCs w:val="18"/>
              </w:rPr>
              <w:t>920</w:t>
            </w:r>
            <w:r w:rsidRPr="00EF619C">
              <w:rPr>
                <w:rFonts w:ascii="Arial" w:hAnsi="Arial" w:cs="Arial"/>
                <w:sz w:val="18"/>
                <w:szCs w:val="18"/>
              </w:rPr>
              <w:t>,</w:t>
            </w:r>
            <w:r w:rsidR="003A5232">
              <w:rPr>
                <w:rFonts w:ascii="Arial" w:hAnsi="Arial" w:cs="Arial"/>
                <w:sz w:val="18"/>
                <w:szCs w:val="18"/>
              </w:rPr>
              <w:t>105</w:t>
            </w:r>
          </w:p>
        </w:tc>
        <w:tc>
          <w:tcPr>
            <w:tcW w:w="1440" w:type="dxa"/>
            <w:vAlign w:val="bottom"/>
          </w:tcPr>
          <w:p w14:paraId="732F75C1" w14:textId="77777777" w:rsidR="000B6F9A" w:rsidRPr="00EF619C" w:rsidRDefault="000B6F9A" w:rsidP="00EF619C">
            <w:pPr>
              <w:autoSpaceDE w:val="0"/>
              <w:autoSpaceDN w:val="0"/>
              <w:ind w:right="-72"/>
              <w:jc w:val="right"/>
              <w:rPr>
                <w:rFonts w:ascii="Arial" w:hAnsi="Arial" w:cs="Arial"/>
                <w:sz w:val="18"/>
                <w:szCs w:val="18"/>
              </w:rPr>
            </w:pPr>
            <w:r w:rsidRPr="00EF619C">
              <w:rPr>
                <w:rFonts w:ascii="Arial" w:hAnsi="Arial" w:cs="Arial"/>
                <w:sz w:val="18"/>
                <w:szCs w:val="18"/>
              </w:rPr>
              <w:t>1,363,087,777</w:t>
            </w:r>
          </w:p>
        </w:tc>
        <w:tc>
          <w:tcPr>
            <w:tcW w:w="1440" w:type="dxa"/>
            <w:shd w:val="clear" w:color="auto" w:fill="FAFAFA"/>
            <w:vAlign w:val="bottom"/>
          </w:tcPr>
          <w:p w14:paraId="7EC55F13" w14:textId="77777777" w:rsidR="000B6F9A" w:rsidRPr="00EF619C" w:rsidRDefault="000B6F9A" w:rsidP="00EF619C">
            <w:pPr>
              <w:autoSpaceDE w:val="0"/>
              <w:autoSpaceDN w:val="0"/>
              <w:ind w:right="-72"/>
              <w:jc w:val="right"/>
              <w:rPr>
                <w:rFonts w:ascii="Arial" w:hAnsi="Arial" w:cs="Arial"/>
                <w:sz w:val="18"/>
                <w:szCs w:val="18"/>
              </w:rPr>
            </w:pPr>
            <w:r w:rsidRPr="00EF619C">
              <w:rPr>
                <w:rFonts w:ascii="Arial" w:hAnsi="Arial" w:cs="Arial"/>
                <w:sz w:val="18"/>
                <w:szCs w:val="18"/>
              </w:rPr>
              <w:t>1,439,021,240</w:t>
            </w:r>
          </w:p>
        </w:tc>
        <w:tc>
          <w:tcPr>
            <w:tcW w:w="1440" w:type="dxa"/>
            <w:vAlign w:val="bottom"/>
          </w:tcPr>
          <w:p w14:paraId="74DD66BE" w14:textId="77777777" w:rsidR="000B6F9A" w:rsidRPr="00EF619C" w:rsidRDefault="000B6F9A" w:rsidP="00EF619C">
            <w:pPr>
              <w:autoSpaceDE w:val="0"/>
              <w:autoSpaceDN w:val="0"/>
              <w:ind w:right="-72"/>
              <w:jc w:val="right"/>
              <w:rPr>
                <w:rFonts w:ascii="Arial" w:hAnsi="Arial" w:cs="Arial"/>
                <w:sz w:val="18"/>
                <w:szCs w:val="18"/>
              </w:rPr>
            </w:pPr>
            <w:r w:rsidRPr="00EF619C">
              <w:rPr>
                <w:rFonts w:ascii="Arial" w:hAnsi="Arial" w:cs="Arial"/>
                <w:sz w:val="18"/>
                <w:szCs w:val="18"/>
              </w:rPr>
              <w:t>1,351,288,520</w:t>
            </w:r>
          </w:p>
        </w:tc>
      </w:tr>
      <w:tr w:rsidR="000B6F9A" w:rsidRPr="00EF619C" w14:paraId="7E659039" w14:textId="77777777" w:rsidTr="00335E16">
        <w:trPr>
          <w:trHeight w:val="20"/>
        </w:trPr>
        <w:tc>
          <w:tcPr>
            <w:tcW w:w="3798" w:type="dxa"/>
            <w:vAlign w:val="bottom"/>
          </w:tcPr>
          <w:p w14:paraId="6ED8697E" w14:textId="77777777" w:rsidR="000B6F9A" w:rsidRPr="00EF619C" w:rsidRDefault="000B6F9A" w:rsidP="00335E16">
            <w:pPr>
              <w:autoSpaceDE w:val="0"/>
              <w:autoSpaceDN w:val="0"/>
              <w:ind w:left="1440"/>
              <w:jc w:val="left"/>
              <w:rPr>
                <w:rFonts w:ascii="Arial" w:hAnsi="Arial" w:cs="Arial"/>
                <w:sz w:val="18"/>
                <w:szCs w:val="18"/>
              </w:rPr>
            </w:pPr>
            <w:r w:rsidRPr="00EF619C">
              <w:rPr>
                <w:rFonts w:ascii="Arial" w:hAnsi="Arial" w:cs="Arial"/>
                <w:sz w:val="18"/>
                <w:szCs w:val="18"/>
              </w:rPr>
              <w:t>Expiring beyond one year</w:t>
            </w:r>
          </w:p>
        </w:tc>
        <w:tc>
          <w:tcPr>
            <w:tcW w:w="1440" w:type="dxa"/>
            <w:shd w:val="clear" w:color="auto" w:fill="FAFAFA"/>
            <w:vAlign w:val="bottom"/>
          </w:tcPr>
          <w:p w14:paraId="7F53E6C1" w14:textId="77777777" w:rsidR="000B6F9A" w:rsidRPr="00EF619C" w:rsidRDefault="000B6F9A" w:rsidP="00EF619C">
            <w:pPr>
              <w:autoSpaceDE w:val="0"/>
              <w:autoSpaceDN w:val="0"/>
              <w:ind w:right="-72"/>
              <w:jc w:val="right"/>
              <w:rPr>
                <w:rFonts w:ascii="Arial" w:hAnsi="Arial" w:cs="Arial"/>
                <w:sz w:val="18"/>
                <w:szCs w:val="18"/>
              </w:rPr>
            </w:pPr>
          </w:p>
        </w:tc>
        <w:tc>
          <w:tcPr>
            <w:tcW w:w="1440" w:type="dxa"/>
            <w:vAlign w:val="bottom"/>
          </w:tcPr>
          <w:p w14:paraId="50C86E2D" w14:textId="77777777" w:rsidR="000B6F9A" w:rsidRPr="00EF619C" w:rsidRDefault="000B6F9A" w:rsidP="00EF619C">
            <w:pPr>
              <w:autoSpaceDE w:val="0"/>
              <w:autoSpaceDN w:val="0"/>
              <w:ind w:right="-72"/>
              <w:jc w:val="right"/>
              <w:rPr>
                <w:rFonts w:ascii="Arial" w:hAnsi="Arial" w:cs="Arial"/>
                <w:sz w:val="18"/>
                <w:szCs w:val="18"/>
              </w:rPr>
            </w:pPr>
          </w:p>
        </w:tc>
        <w:tc>
          <w:tcPr>
            <w:tcW w:w="1440" w:type="dxa"/>
            <w:shd w:val="clear" w:color="auto" w:fill="FAFAFA"/>
            <w:vAlign w:val="bottom"/>
          </w:tcPr>
          <w:p w14:paraId="34379C20" w14:textId="77777777" w:rsidR="000B6F9A" w:rsidRPr="00EF619C" w:rsidRDefault="000B6F9A" w:rsidP="00EF619C">
            <w:pPr>
              <w:autoSpaceDE w:val="0"/>
              <w:autoSpaceDN w:val="0"/>
              <w:ind w:right="-72"/>
              <w:jc w:val="right"/>
              <w:rPr>
                <w:rFonts w:ascii="Arial" w:hAnsi="Arial" w:cs="Arial"/>
                <w:sz w:val="18"/>
                <w:szCs w:val="18"/>
              </w:rPr>
            </w:pPr>
          </w:p>
        </w:tc>
        <w:tc>
          <w:tcPr>
            <w:tcW w:w="1440" w:type="dxa"/>
            <w:vAlign w:val="bottom"/>
          </w:tcPr>
          <w:p w14:paraId="546D410E" w14:textId="77777777" w:rsidR="000B6F9A" w:rsidRPr="00EF619C" w:rsidRDefault="000B6F9A" w:rsidP="00EF619C">
            <w:pPr>
              <w:autoSpaceDE w:val="0"/>
              <w:autoSpaceDN w:val="0"/>
              <w:ind w:right="-72"/>
              <w:jc w:val="right"/>
              <w:rPr>
                <w:rFonts w:ascii="Arial" w:hAnsi="Arial" w:cs="Arial"/>
                <w:sz w:val="18"/>
                <w:szCs w:val="18"/>
              </w:rPr>
            </w:pPr>
          </w:p>
        </w:tc>
      </w:tr>
      <w:tr w:rsidR="000B6F9A" w:rsidRPr="00EF619C" w14:paraId="2467359E" w14:textId="77777777" w:rsidTr="00335E16">
        <w:trPr>
          <w:trHeight w:val="20"/>
        </w:trPr>
        <w:tc>
          <w:tcPr>
            <w:tcW w:w="3798" w:type="dxa"/>
            <w:vAlign w:val="bottom"/>
          </w:tcPr>
          <w:p w14:paraId="195AC841" w14:textId="0417BAEE" w:rsidR="000B6F9A" w:rsidRPr="00EF619C" w:rsidRDefault="00DC65C1" w:rsidP="00335E16">
            <w:pPr>
              <w:tabs>
                <w:tab w:val="right" w:pos="9990"/>
                <w:tab w:val="right" w:pos="10890"/>
              </w:tabs>
              <w:autoSpaceDE w:val="0"/>
              <w:autoSpaceDN w:val="0"/>
              <w:ind w:left="1440"/>
              <w:jc w:val="left"/>
              <w:rPr>
                <w:rFonts w:ascii="Arial" w:hAnsi="Arial" w:cs="Arial"/>
                <w:sz w:val="18"/>
                <w:szCs w:val="18"/>
              </w:rPr>
            </w:pPr>
            <w:r>
              <w:rPr>
                <w:rFonts w:ascii="Arial" w:hAnsi="Arial" w:cs="Arial"/>
                <w:sz w:val="18"/>
                <w:szCs w:val="18"/>
              </w:rPr>
              <w:t xml:space="preserve"> </w:t>
            </w:r>
            <w:r w:rsidR="000B6F9A" w:rsidRPr="00EF619C">
              <w:rPr>
                <w:rFonts w:ascii="Arial" w:hAnsi="Arial" w:cs="Arial"/>
                <w:sz w:val="18"/>
                <w:szCs w:val="18"/>
              </w:rPr>
              <w:t xml:space="preserve">  - Bank loans</w:t>
            </w:r>
          </w:p>
        </w:tc>
        <w:tc>
          <w:tcPr>
            <w:tcW w:w="1440" w:type="dxa"/>
            <w:tcBorders>
              <w:bottom w:val="single" w:sz="4" w:space="0" w:color="auto"/>
            </w:tcBorders>
            <w:shd w:val="clear" w:color="auto" w:fill="FAFAFA"/>
            <w:vAlign w:val="bottom"/>
          </w:tcPr>
          <w:p w14:paraId="4AC12EAB" w14:textId="77777777" w:rsidR="000B6F9A" w:rsidRPr="00EF619C" w:rsidRDefault="000B6F9A" w:rsidP="00EF619C">
            <w:pPr>
              <w:autoSpaceDE w:val="0"/>
              <w:autoSpaceDN w:val="0"/>
              <w:ind w:right="-72"/>
              <w:jc w:val="right"/>
              <w:rPr>
                <w:rFonts w:ascii="Arial" w:hAnsi="Arial" w:cs="Arial"/>
                <w:sz w:val="18"/>
                <w:szCs w:val="18"/>
              </w:rPr>
            </w:pPr>
            <w:r w:rsidRPr="00EF619C">
              <w:rPr>
                <w:rFonts w:ascii="Arial" w:hAnsi="Arial" w:cs="Arial"/>
                <w:sz w:val="18"/>
                <w:szCs w:val="18"/>
              </w:rPr>
              <w:t>103,000,000</w:t>
            </w:r>
          </w:p>
        </w:tc>
        <w:tc>
          <w:tcPr>
            <w:tcW w:w="1440" w:type="dxa"/>
            <w:tcBorders>
              <w:bottom w:val="single" w:sz="4" w:space="0" w:color="auto"/>
            </w:tcBorders>
            <w:vAlign w:val="bottom"/>
          </w:tcPr>
          <w:p w14:paraId="702833C7" w14:textId="77777777" w:rsidR="000B6F9A" w:rsidRPr="00EF619C" w:rsidRDefault="000B6F9A" w:rsidP="00EF619C">
            <w:pPr>
              <w:autoSpaceDE w:val="0"/>
              <w:autoSpaceDN w:val="0"/>
              <w:ind w:right="-72"/>
              <w:jc w:val="right"/>
              <w:rPr>
                <w:rFonts w:ascii="Arial" w:hAnsi="Arial" w:cs="Arial"/>
                <w:sz w:val="18"/>
                <w:szCs w:val="18"/>
              </w:rPr>
            </w:pPr>
            <w:r w:rsidRPr="00EF619C">
              <w:rPr>
                <w:rFonts w:ascii="Arial" w:hAnsi="Arial" w:cs="Arial"/>
                <w:sz w:val="18"/>
                <w:szCs w:val="18"/>
              </w:rPr>
              <w:t>103,000,000</w:t>
            </w:r>
          </w:p>
        </w:tc>
        <w:tc>
          <w:tcPr>
            <w:tcW w:w="1440" w:type="dxa"/>
            <w:tcBorders>
              <w:bottom w:val="single" w:sz="4" w:space="0" w:color="auto"/>
            </w:tcBorders>
            <w:shd w:val="clear" w:color="auto" w:fill="FAFAFA"/>
            <w:vAlign w:val="bottom"/>
          </w:tcPr>
          <w:p w14:paraId="51575B71" w14:textId="77777777" w:rsidR="000B6F9A" w:rsidRPr="00EF619C" w:rsidRDefault="000B6F9A" w:rsidP="00EF619C">
            <w:pPr>
              <w:autoSpaceDE w:val="0"/>
              <w:autoSpaceDN w:val="0"/>
              <w:ind w:right="-72"/>
              <w:jc w:val="right"/>
              <w:rPr>
                <w:rFonts w:ascii="Arial" w:hAnsi="Arial" w:cs="Arial"/>
                <w:sz w:val="18"/>
                <w:szCs w:val="18"/>
              </w:rPr>
            </w:pPr>
            <w:r w:rsidRPr="00EF619C">
              <w:rPr>
                <w:rFonts w:ascii="Arial" w:hAnsi="Arial" w:cs="Arial"/>
                <w:sz w:val="18"/>
                <w:szCs w:val="18"/>
              </w:rPr>
              <w:t>-</w:t>
            </w:r>
          </w:p>
        </w:tc>
        <w:tc>
          <w:tcPr>
            <w:tcW w:w="1440" w:type="dxa"/>
            <w:tcBorders>
              <w:bottom w:val="single" w:sz="4" w:space="0" w:color="auto"/>
            </w:tcBorders>
            <w:vAlign w:val="bottom"/>
          </w:tcPr>
          <w:p w14:paraId="1F5BEB86" w14:textId="77777777" w:rsidR="000B6F9A" w:rsidRPr="00EF619C" w:rsidRDefault="000B6F9A" w:rsidP="00EF619C">
            <w:pPr>
              <w:autoSpaceDE w:val="0"/>
              <w:autoSpaceDN w:val="0"/>
              <w:ind w:right="-72"/>
              <w:jc w:val="right"/>
              <w:rPr>
                <w:rFonts w:ascii="Arial" w:hAnsi="Arial" w:cs="Arial"/>
                <w:sz w:val="18"/>
                <w:szCs w:val="18"/>
              </w:rPr>
            </w:pPr>
            <w:r w:rsidRPr="00EF619C">
              <w:rPr>
                <w:rFonts w:ascii="Arial" w:hAnsi="Arial" w:cs="Arial"/>
                <w:sz w:val="18"/>
                <w:szCs w:val="18"/>
              </w:rPr>
              <w:t>-</w:t>
            </w:r>
          </w:p>
        </w:tc>
      </w:tr>
      <w:tr w:rsidR="00335E16" w:rsidRPr="00EF619C" w14:paraId="14E9C137" w14:textId="77777777" w:rsidTr="00335E16">
        <w:trPr>
          <w:trHeight w:val="20"/>
        </w:trPr>
        <w:tc>
          <w:tcPr>
            <w:tcW w:w="3798" w:type="dxa"/>
            <w:vAlign w:val="bottom"/>
          </w:tcPr>
          <w:p w14:paraId="22ACBF34" w14:textId="77777777" w:rsidR="00335E16" w:rsidRPr="00EF619C" w:rsidRDefault="00335E16" w:rsidP="00335E16">
            <w:pPr>
              <w:tabs>
                <w:tab w:val="right" w:pos="9990"/>
                <w:tab w:val="right" w:pos="10890"/>
              </w:tabs>
              <w:autoSpaceDE w:val="0"/>
              <w:autoSpaceDN w:val="0"/>
              <w:ind w:left="1440"/>
              <w:jc w:val="left"/>
              <w:rPr>
                <w:rFonts w:ascii="Arial" w:hAnsi="Arial" w:cs="Arial"/>
                <w:sz w:val="18"/>
                <w:szCs w:val="18"/>
              </w:rPr>
            </w:pPr>
          </w:p>
        </w:tc>
        <w:tc>
          <w:tcPr>
            <w:tcW w:w="1440" w:type="dxa"/>
            <w:tcBorders>
              <w:top w:val="single" w:sz="4" w:space="0" w:color="auto"/>
            </w:tcBorders>
            <w:shd w:val="clear" w:color="auto" w:fill="FAFAFA"/>
            <w:vAlign w:val="bottom"/>
          </w:tcPr>
          <w:p w14:paraId="582FE5C9" w14:textId="77777777" w:rsidR="00335E16" w:rsidRPr="00EF619C" w:rsidRDefault="00335E16" w:rsidP="00EF619C">
            <w:pPr>
              <w:autoSpaceDE w:val="0"/>
              <w:autoSpaceDN w:val="0"/>
              <w:ind w:right="-72"/>
              <w:jc w:val="right"/>
              <w:rPr>
                <w:rFonts w:ascii="Arial" w:hAnsi="Arial" w:cs="Arial"/>
                <w:sz w:val="18"/>
                <w:szCs w:val="18"/>
              </w:rPr>
            </w:pPr>
          </w:p>
        </w:tc>
        <w:tc>
          <w:tcPr>
            <w:tcW w:w="1440" w:type="dxa"/>
            <w:tcBorders>
              <w:top w:val="single" w:sz="4" w:space="0" w:color="auto"/>
            </w:tcBorders>
            <w:vAlign w:val="bottom"/>
          </w:tcPr>
          <w:p w14:paraId="408F3D31" w14:textId="77777777" w:rsidR="00335E16" w:rsidRPr="00EF619C" w:rsidRDefault="00335E16" w:rsidP="00EF619C">
            <w:pPr>
              <w:autoSpaceDE w:val="0"/>
              <w:autoSpaceDN w:val="0"/>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22B4D3A" w14:textId="77777777" w:rsidR="00335E16" w:rsidRPr="00EF619C" w:rsidRDefault="00335E16" w:rsidP="00EF619C">
            <w:pPr>
              <w:autoSpaceDE w:val="0"/>
              <w:autoSpaceDN w:val="0"/>
              <w:ind w:right="-72"/>
              <w:jc w:val="right"/>
              <w:rPr>
                <w:rFonts w:ascii="Arial" w:hAnsi="Arial" w:cs="Arial"/>
                <w:sz w:val="18"/>
                <w:szCs w:val="18"/>
              </w:rPr>
            </w:pPr>
          </w:p>
        </w:tc>
        <w:tc>
          <w:tcPr>
            <w:tcW w:w="1440" w:type="dxa"/>
            <w:tcBorders>
              <w:top w:val="single" w:sz="4" w:space="0" w:color="auto"/>
            </w:tcBorders>
            <w:vAlign w:val="bottom"/>
          </w:tcPr>
          <w:p w14:paraId="623E8E66" w14:textId="77777777" w:rsidR="00335E16" w:rsidRPr="00EF619C" w:rsidRDefault="00335E16" w:rsidP="00EF619C">
            <w:pPr>
              <w:autoSpaceDE w:val="0"/>
              <w:autoSpaceDN w:val="0"/>
              <w:ind w:right="-72"/>
              <w:jc w:val="right"/>
              <w:rPr>
                <w:rFonts w:ascii="Arial" w:hAnsi="Arial" w:cs="Arial"/>
                <w:sz w:val="18"/>
                <w:szCs w:val="18"/>
              </w:rPr>
            </w:pPr>
          </w:p>
        </w:tc>
      </w:tr>
      <w:tr w:rsidR="000B6F9A" w:rsidRPr="00EF619C" w14:paraId="0C2338F7" w14:textId="77777777" w:rsidTr="00335E16">
        <w:trPr>
          <w:trHeight w:val="20"/>
        </w:trPr>
        <w:tc>
          <w:tcPr>
            <w:tcW w:w="3798" w:type="dxa"/>
            <w:vAlign w:val="bottom"/>
          </w:tcPr>
          <w:p w14:paraId="2680C23F" w14:textId="77777777" w:rsidR="000B6F9A" w:rsidRPr="00EF619C" w:rsidRDefault="000B6F9A" w:rsidP="00335E16">
            <w:pPr>
              <w:tabs>
                <w:tab w:val="right" w:pos="9990"/>
                <w:tab w:val="right" w:pos="10890"/>
              </w:tabs>
              <w:autoSpaceDE w:val="0"/>
              <w:autoSpaceDN w:val="0"/>
              <w:ind w:left="1440"/>
              <w:rPr>
                <w:rFonts w:ascii="Arial" w:hAnsi="Arial" w:cs="Arial"/>
                <w:sz w:val="18"/>
                <w:szCs w:val="18"/>
              </w:rPr>
            </w:pPr>
          </w:p>
        </w:tc>
        <w:tc>
          <w:tcPr>
            <w:tcW w:w="1440" w:type="dxa"/>
            <w:tcBorders>
              <w:bottom w:val="single" w:sz="4" w:space="0" w:color="auto"/>
            </w:tcBorders>
            <w:shd w:val="clear" w:color="auto" w:fill="FAFAFA"/>
            <w:vAlign w:val="bottom"/>
          </w:tcPr>
          <w:p w14:paraId="34A8A82E" w14:textId="6FC9C1A2" w:rsidR="000B6F9A" w:rsidRPr="00EF619C" w:rsidRDefault="008F18C3" w:rsidP="00EF619C">
            <w:pPr>
              <w:autoSpaceDE w:val="0"/>
              <w:autoSpaceDN w:val="0"/>
              <w:ind w:right="-72"/>
              <w:jc w:val="right"/>
              <w:rPr>
                <w:rFonts w:ascii="Arial" w:hAnsi="Arial" w:cs="Arial"/>
                <w:sz w:val="18"/>
                <w:szCs w:val="18"/>
              </w:rPr>
            </w:pPr>
            <w:r w:rsidRPr="00EF619C">
              <w:rPr>
                <w:rFonts w:ascii="Arial" w:hAnsi="Arial" w:cs="Arial"/>
                <w:sz w:val="18"/>
                <w:szCs w:val="18"/>
              </w:rPr>
              <w:t>1,55</w:t>
            </w:r>
            <w:r w:rsidR="003A5232">
              <w:rPr>
                <w:rFonts w:ascii="Arial" w:hAnsi="Arial" w:cs="Arial"/>
                <w:sz w:val="18"/>
                <w:szCs w:val="18"/>
              </w:rPr>
              <w:t>8</w:t>
            </w:r>
            <w:r w:rsidRPr="00EF619C">
              <w:rPr>
                <w:rFonts w:ascii="Arial" w:hAnsi="Arial" w:cs="Arial"/>
                <w:sz w:val="18"/>
                <w:szCs w:val="18"/>
              </w:rPr>
              <w:t>,</w:t>
            </w:r>
            <w:r w:rsidR="003A5232">
              <w:rPr>
                <w:rFonts w:ascii="Arial" w:hAnsi="Arial" w:cs="Arial"/>
                <w:sz w:val="18"/>
                <w:szCs w:val="18"/>
              </w:rPr>
              <w:t>920</w:t>
            </w:r>
            <w:r w:rsidRPr="00EF619C">
              <w:rPr>
                <w:rFonts w:ascii="Arial" w:hAnsi="Arial" w:cs="Arial"/>
                <w:sz w:val="18"/>
                <w:szCs w:val="18"/>
              </w:rPr>
              <w:t>,</w:t>
            </w:r>
            <w:r w:rsidR="003A5232">
              <w:rPr>
                <w:rFonts w:ascii="Arial" w:hAnsi="Arial" w:cs="Arial"/>
                <w:sz w:val="18"/>
                <w:szCs w:val="18"/>
              </w:rPr>
              <w:t>105</w:t>
            </w:r>
          </w:p>
        </w:tc>
        <w:tc>
          <w:tcPr>
            <w:tcW w:w="1440" w:type="dxa"/>
            <w:tcBorders>
              <w:bottom w:val="single" w:sz="4" w:space="0" w:color="auto"/>
            </w:tcBorders>
            <w:vAlign w:val="bottom"/>
          </w:tcPr>
          <w:p w14:paraId="4548B684" w14:textId="711EE3CB" w:rsidR="000B6F9A" w:rsidRPr="00EF619C" w:rsidRDefault="008F18C3" w:rsidP="00EF619C">
            <w:pPr>
              <w:autoSpaceDE w:val="0"/>
              <w:autoSpaceDN w:val="0"/>
              <w:ind w:right="-72"/>
              <w:jc w:val="right"/>
              <w:rPr>
                <w:rFonts w:ascii="Arial" w:hAnsi="Arial" w:cs="Arial"/>
                <w:sz w:val="18"/>
                <w:szCs w:val="18"/>
              </w:rPr>
            </w:pPr>
            <w:r w:rsidRPr="00EF619C">
              <w:rPr>
                <w:rFonts w:ascii="Arial" w:hAnsi="Arial" w:cs="Arial"/>
                <w:sz w:val="18"/>
                <w:szCs w:val="18"/>
              </w:rPr>
              <w:t>1,466,087,777</w:t>
            </w:r>
          </w:p>
        </w:tc>
        <w:tc>
          <w:tcPr>
            <w:tcW w:w="1440" w:type="dxa"/>
            <w:tcBorders>
              <w:bottom w:val="single" w:sz="4" w:space="0" w:color="auto"/>
            </w:tcBorders>
            <w:shd w:val="clear" w:color="auto" w:fill="FAFAFA"/>
            <w:vAlign w:val="bottom"/>
          </w:tcPr>
          <w:p w14:paraId="118EBC93" w14:textId="64A47EA0" w:rsidR="000B6F9A" w:rsidRPr="00EF619C" w:rsidRDefault="008F18C3" w:rsidP="00EF619C">
            <w:pPr>
              <w:autoSpaceDE w:val="0"/>
              <w:autoSpaceDN w:val="0"/>
              <w:ind w:right="-72"/>
              <w:jc w:val="right"/>
              <w:rPr>
                <w:rFonts w:ascii="Arial" w:hAnsi="Arial" w:cs="Arial"/>
                <w:sz w:val="18"/>
                <w:szCs w:val="18"/>
              </w:rPr>
            </w:pPr>
            <w:r w:rsidRPr="00EF619C">
              <w:rPr>
                <w:rFonts w:ascii="Arial" w:hAnsi="Arial" w:cs="Arial"/>
                <w:sz w:val="18"/>
                <w:szCs w:val="18"/>
              </w:rPr>
              <w:t>1,439,021,240</w:t>
            </w:r>
          </w:p>
        </w:tc>
        <w:tc>
          <w:tcPr>
            <w:tcW w:w="1440" w:type="dxa"/>
            <w:tcBorders>
              <w:bottom w:val="single" w:sz="4" w:space="0" w:color="auto"/>
            </w:tcBorders>
            <w:vAlign w:val="bottom"/>
          </w:tcPr>
          <w:p w14:paraId="2BE505FB" w14:textId="74B7F098" w:rsidR="000B6F9A" w:rsidRPr="00EF619C" w:rsidRDefault="008F18C3" w:rsidP="00EF619C">
            <w:pPr>
              <w:autoSpaceDE w:val="0"/>
              <w:autoSpaceDN w:val="0"/>
              <w:ind w:right="-72"/>
              <w:jc w:val="right"/>
              <w:rPr>
                <w:rFonts w:ascii="Arial" w:hAnsi="Arial" w:cs="Arial"/>
                <w:sz w:val="18"/>
                <w:szCs w:val="18"/>
              </w:rPr>
            </w:pPr>
            <w:r w:rsidRPr="00EF619C">
              <w:rPr>
                <w:rFonts w:ascii="Arial" w:hAnsi="Arial" w:cs="Arial"/>
                <w:sz w:val="18"/>
                <w:szCs w:val="18"/>
              </w:rPr>
              <w:t>1,351,288,520</w:t>
            </w:r>
          </w:p>
        </w:tc>
      </w:tr>
    </w:tbl>
    <w:p w14:paraId="4C291F46" w14:textId="77777777" w:rsidR="000B6F9A" w:rsidRPr="008E11BA" w:rsidRDefault="000B6F9A" w:rsidP="00335E16">
      <w:pPr>
        <w:suppressAutoHyphens/>
        <w:ind w:left="1440"/>
        <w:rPr>
          <w:rFonts w:ascii="Arial" w:hAnsi="Arial" w:cs="Arial"/>
          <w:sz w:val="16"/>
          <w:szCs w:val="16"/>
        </w:rPr>
      </w:pPr>
    </w:p>
    <w:p w14:paraId="51B83167" w14:textId="351B020A" w:rsidR="00EB3EC1" w:rsidRDefault="00EB3EC1" w:rsidP="00335E16">
      <w:pPr>
        <w:ind w:left="1440"/>
        <w:rPr>
          <w:rFonts w:ascii="Arial" w:hAnsi="Arial" w:cs="Arial"/>
          <w:sz w:val="18"/>
          <w:szCs w:val="18"/>
        </w:rPr>
      </w:pPr>
      <w:r w:rsidRPr="00EF619C">
        <w:rPr>
          <w:rFonts w:ascii="Arial" w:hAnsi="Arial" w:cs="Arial"/>
          <w:sz w:val="18"/>
          <w:szCs w:val="18"/>
        </w:rPr>
        <w:t>The Group mortgages lands together with construction, machinery and equipment as collaterals against the above loans as well as the transfer of beneficiary on the insurance to the lenders. These are also guaranteed by the directors of the Company and subsidiaries.</w:t>
      </w:r>
    </w:p>
    <w:p w14:paraId="682A0B14" w14:textId="2A031BF3" w:rsidR="008E11BA" w:rsidRDefault="008E11BA">
      <w:pPr>
        <w:jc w:val="left"/>
        <w:rPr>
          <w:rFonts w:ascii="Arial" w:hAnsi="Arial" w:cs="Arial"/>
          <w:sz w:val="18"/>
          <w:szCs w:val="18"/>
        </w:rPr>
      </w:pPr>
      <w:r>
        <w:rPr>
          <w:rFonts w:ascii="Arial" w:hAnsi="Arial" w:cs="Arial"/>
          <w:sz w:val="18"/>
          <w:szCs w:val="18"/>
        </w:rPr>
        <w:br w:type="page"/>
      </w:r>
    </w:p>
    <w:p w14:paraId="5453FC90" w14:textId="305C9480" w:rsidR="00335E16" w:rsidRDefault="00335E16" w:rsidP="008E11BA">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8E11BA" w:rsidRPr="00EF619C" w14:paraId="05D4B047" w14:textId="77777777" w:rsidTr="008E11BA">
        <w:trPr>
          <w:trHeight w:val="386"/>
        </w:trPr>
        <w:tc>
          <w:tcPr>
            <w:tcW w:w="9464" w:type="dxa"/>
            <w:shd w:val="clear" w:color="auto" w:fill="FFA543"/>
            <w:vAlign w:val="center"/>
          </w:tcPr>
          <w:p w14:paraId="039853D4" w14:textId="77777777" w:rsidR="008E11BA" w:rsidRPr="00EF619C" w:rsidRDefault="008E11BA" w:rsidP="008E11BA">
            <w:pPr>
              <w:ind w:left="432" w:hanging="432"/>
              <w:jc w:val="thaiDistribute"/>
              <w:rPr>
                <w:rFonts w:ascii="Arial" w:eastAsia="Arial Unicode MS" w:hAnsi="Arial" w:cs="Arial"/>
                <w:color w:val="FFFFFF"/>
                <w:sz w:val="18"/>
                <w:szCs w:val="18"/>
                <w:rtl/>
                <w:cs/>
                <w:lang w:val="en-GB"/>
              </w:rPr>
            </w:pPr>
            <w:r w:rsidRPr="00EF619C">
              <w:rPr>
                <w:rFonts w:ascii="Arial" w:hAnsi="Arial" w:cs="Arial"/>
                <w:b/>
                <w:bCs/>
                <w:color w:val="FFFFFF"/>
                <w:sz w:val="18"/>
                <w:szCs w:val="18"/>
                <w:lang w:val="en-GB"/>
              </w:rPr>
              <w:t>7</w:t>
            </w:r>
            <w:r w:rsidRPr="00EF619C">
              <w:rPr>
                <w:rFonts w:ascii="Arial" w:hAnsi="Arial" w:cs="Arial"/>
                <w:b/>
                <w:bCs/>
                <w:color w:val="FFFFFF"/>
                <w:sz w:val="18"/>
                <w:szCs w:val="18"/>
                <w:lang w:val="en-GB"/>
              </w:rPr>
              <w:tab/>
              <w:t>Financial risk management</w:t>
            </w:r>
            <w:r>
              <w:rPr>
                <w:rFonts w:ascii="Arial" w:hAnsi="Arial" w:cs="Arial"/>
                <w:b/>
                <w:bCs/>
                <w:color w:val="FFFFFF"/>
                <w:sz w:val="18"/>
                <w:szCs w:val="18"/>
                <w:lang w:val="en-GB"/>
              </w:rPr>
              <w:t xml:space="preserve"> </w:t>
            </w:r>
            <w:r w:rsidRPr="00EF619C">
              <w:rPr>
                <w:rFonts w:ascii="Arial" w:hAnsi="Arial" w:cs="Arial"/>
                <w:color w:val="FFFFFF"/>
                <w:sz w:val="18"/>
                <w:szCs w:val="18"/>
                <w:lang w:val="en-GB"/>
              </w:rPr>
              <w:t>(Cont’d)</w:t>
            </w:r>
          </w:p>
        </w:tc>
      </w:tr>
    </w:tbl>
    <w:p w14:paraId="4B7B597A" w14:textId="77777777" w:rsidR="008E11BA" w:rsidRPr="008E11BA" w:rsidRDefault="008E11BA" w:rsidP="008E11BA">
      <w:pPr>
        <w:pStyle w:val="BlockText"/>
        <w:ind w:left="1080" w:right="0"/>
        <w:rPr>
          <w:rFonts w:ascii="Arial" w:hAnsi="Arial" w:cs="Arial"/>
          <w:sz w:val="16"/>
          <w:szCs w:val="16"/>
          <w:lang w:val="en-GB"/>
        </w:rPr>
      </w:pPr>
    </w:p>
    <w:p w14:paraId="56247450" w14:textId="77777777" w:rsidR="008E11BA" w:rsidRPr="00335E16" w:rsidRDefault="008E11BA" w:rsidP="008E11BA">
      <w:pPr>
        <w:ind w:left="540" w:hanging="540"/>
        <w:rPr>
          <w:rFonts w:ascii="Arial" w:hAnsi="Arial" w:cs="Arial"/>
          <w:color w:val="CF4A02"/>
          <w:sz w:val="18"/>
          <w:szCs w:val="18"/>
        </w:rPr>
      </w:pPr>
      <w:r w:rsidRPr="00EF619C">
        <w:rPr>
          <w:rFonts w:ascii="Arial" w:hAnsi="Arial" w:cs="Arial"/>
          <w:b/>
          <w:bCs/>
          <w:color w:val="CF4A02"/>
          <w:sz w:val="18"/>
          <w:szCs w:val="18"/>
          <w:lang w:val="en-GB"/>
        </w:rPr>
        <w:t>7.1</w:t>
      </w:r>
      <w:r w:rsidRPr="00EF619C">
        <w:rPr>
          <w:rFonts w:ascii="Arial" w:hAnsi="Arial" w:cs="Arial"/>
          <w:b/>
          <w:bCs/>
          <w:color w:val="CF4A02"/>
          <w:sz w:val="18"/>
          <w:szCs w:val="18"/>
        </w:rPr>
        <w:tab/>
        <w:t>Financial risk factors</w:t>
      </w:r>
      <w:r>
        <w:rPr>
          <w:rFonts w:ascii="Arial" w:hAnsi="Arial" w:cs="Arial"/>
          <w:b/>
          <w:bCs/>
          <w:color w:val="CF4A02"/>
          <w:sz w:val="18"/>
          <w:szCs w:val="18"/>
        </w:rPr>
        <w:t xml:space="preserve"> </w:t>
      </w:r>
      <w:r w:rsidRPr="00335E16">
        <w:rPr>
          <w:rFonts w:ascii="Arial" w:hAnsi="Arial" w:cs="Arial"/>
          <w:color w:val="CF4A02"/>
          <w:sz w:val="18"/>
          <w:szCs w:val="18"/>
        </w:rPr>
        <w:t>(Cont’d)</w:t>
      </w:r>
    </w:p>
    <w:p w14:paraId="6AB9C1BB" w14:textId="77777777" w:rsidR="008E11BA" w:rsidRDefault="008E11BA" w:rsidP="00335E16">
      <w:pPr>
        <w:ind w:left="1440"/>
        <w:rPr>
          <w:rFonts w:ascii="Arial" w:hAnsi="Arial" w:cs="Arial"/>
          <w:sz w:val="18"/>
          <w:szCs w:val="18"/>
        </w:rPr>
      </w:pPr>
    </w:p>
    <w:p w14:paraId="56C7176D" w14:textId="3A92A938" w:rsidR="008E11BA" w:rsidRPr="00EF619C" w:rsidRDefault="008E11BA" w:rsidP="008E11BA">
      <w:pPr>
        <w:tabs>
          <w:tab w:val="left" w:pos="1620"/>
        </w:tabs>
        <w:ind w:left="1080" w:hanging="540"/>
        <w:rPr>
          <w:rFonts w:ascii="Arial" w:hAnsi="Arial" w:cs="Arial"/>
          <w:b/>
          <w:bCs/>
          <w:color w:val="CF4A02"/>
          <w:sz w:val="18"/>
          <w:szCs w:val="18"/>
          <w:lang w:val="en-GB"/>
        </w:rPr>
      </w:pPr>
      <w:r w:rsidRPr="00EF619C">
        <w:rPr>
          <w:rFonts w:ascii="Arial" w:hAnsi="Arial" w:cs="Arial"/>
          <w:b/>
          <w:bCs/>
          <w:color w:val="CF4A02"/>
          <w:sz w:val="18"/>
          <w:szCs w:val="18"/>
          <w:lang w:val="en-GB"/>
        </w:rPr>
        <w:t>7.1.3</w:t>
      </w:r>
      <w:r w:rsidRPr="00EF619C">
        <w:rPr>
          <w:rFonts w:ascii="Arial" w:hAnsi="Arial" w:cs="Arial"/>
          <w:b/>
          <w:bCs/>
          <w:color w:val="CF4A02"/>
          <w:sz w:val="18"/>
          <w:szCs w:val="18"/>
          <w:lang w:val="en-GB"/>
        </w:rPr>
        <w:tab/>
        <w:t xml:space="preserve">Liquidity risk </w:t>
      </w:r>
      <w:r w:rsidRPr="00335E16">
        <w:rPr>
          <w:rFonts w:ascii="Arial" w:hAnsi="Arial" w:cs="Arial"/>
          <w:color w:val="CF4A02"/>
          <w:sz w:val="18"/>
          <w:szCs w:val="18"/>
        </w:rPr>
        <w:t>(Cont’d)</w:t>
      </w:r>
    </w:p>
    <w:p w14:paraId="4E8C3457" w14:textId="77777777" w:rsidR="008E11BA" w:rsidRPr="00EF619C" w:rsidRDefault="008E11BA" w:rsidP="00335E16">
      <w:pPr>
        <w:ind w:left="1440"/>
        <w:rPr>
          <w:rFonts w:ascii="Arial" w:hAnsi="Arial" w:cs="Arial"/>
          <w:sz w:val="18"/>
          <w:szCs w:val="18"/>
        </w:rPr>
      </w:pPr>
    </w:p>
    <w:p w14:paraId="53C39C45" w14:textId="77777777" w:rsidR="008F18C3" w:rsidRPr="00EF619C" w:rsidRDefault="008F18C3" w:rsidP="00335E16">
      <w:pPr>
        <w:pStyle w:val="Heading4"/>
        <w:spacing w:before="0" w:after="0"/>
        <w:ind w:left="1440" w:hanging="360"/>
        <w:rPr>
          <w:rFonts w:ascii="Arial" w:hAnsi="Arial" w:cs="Arial"/>
          <w:color w:val="CF4A02"/>
          <w:sz w:val="18"/>
          <w:szCs w:val="18"/>
        </w:rPr>
      </w:pPr>
      <w:bookmarkStart w:id="18" w:name="_Hlk63757634"/>
      <w:r w:rsidRPr="00EF619C">
        <w:rPr>
          <w:rFonts w:ascii="Arial" w:hAnsi="Arial" w:cs="Arial"/>
          <w:color w:val="CF4A02"/>
          <w:sz w:val="18"/>
          <w:szCs w:val="18"/>
        </w:rPr>
        <w:t>b)</w:t>
      </w:r>
      <w:r w:rsidRPr="00EF619C">
        <w:rPr>
          <w:rFonts w:ascii="Arial" w:hAnsi="Arial" w:cs="Arial"/>
          <w:color w:val="CF4A02"/>
          <w:sz w:val="18"/>
          <w:szCs w:val="18"/>
        </w:rPr>
        <w:tab/>
        <w:t>Maturity of financial liabilities</w:t>
      </w:r>
    </w:p>
    <w:bookmarkEnd w:id="18"/>
    <w:p w14:paraId="124ED497" w14:textId="77777777" w:rsidR="008F18C3" w:rsidRPr="00335E16" w:rsidRDefault="008F18C3" w:rsidP="00335E16">
      <w:pPr>
        <w:pStyle w:val="BlockText"/>
        <w:ind w:left="1440" w:right="0"/>
        <w:jc w:val="both"/>
        <w:rPr>
          <w:rFonts w:ascii="Arial" w:hAnsi="Arial" w:cs="Arial"/>
          <w:sz w:val="18"/>
          <w:szCs w:val="18"/>
          <w:lang w:val="en-US"/>
        </w:rPr>
      </w:pPr>
    </w:p>
    <w:p w14:paraId="77675D2A" w14:textId="33446AE1" w:rsidR="008F18C3" w:rsidRPr="00335E16" w:rsidRDefault="008F18C3" w:rsidP="00335E16">
      <w:pPr>
        <w:pStyle w:val="BlockText"/>
        <w:ind w:left="1440" w:right="0"/>
        <w:jc w:val="both"/>
        <w:rPr>
          <w:rFonts w:ascii="Arial" w:hAnsi="Arial" w:cs="Arial"/>
          <w:sz w:val="18"/>
          <w:szCs w:val="18"/>
          <w:lang w:val="en-US"/>
        </w:rPr>
      </w:pPr>
      <w:r w:rsidRPr="008E11BA">
        <w:rPr>
          <w:rFonts w:ascii="Arial" w:hAnsi="Arial" w:cs="Arial"/>
          <w:spacing w:val="-4"/>
          <w:sz w:val="18"/>
          <w:szCs w:val="18"/>
          <w:lang w:val="en-US"/>
        </w:rPr>
        <w:t>The tables below analyse the maturity of financial liabilities grouping based on their contractual maturities.</w:t>
      </w:r>
      <w:r w:rsidRPr="00335E16">
        <w:rPr>
          <w:rFonts w:ascii="Arial" w:hAnsi="Arial" w:cs="Arial"/>
          <w:sz w:val="18"/>
          <w:szCs w:val="18"/>
          <w:lang w:val="en-US"/>
        </w:rPr>
        <w:t xml:space="preserve"> The amounts disclosed are the contractual undiscounted cash flows. Balances due within 12 months equal their carrying balances as the impact of discounting is not significant. For interest rate swaps, </w:t>
      </w:r>
      <w:r w:rsidRPr="008E11BA">
        <w:rPr>
          <w:rFonts w:ascii="Arial" w:hAnsi="Arial" w:cs="Arial"/>
          <w:spacing w:val="-4"/>
          <w:sz w:val="18"/>
          <w:szCs w:val="18"/>
          <w:lang w:val="en-US"/>
        </w:rPr>
        <w:t>the cash flows have been estimated using forward interest rates applicable at the end of the reporting</w:t>
      </w:r>
      <w:r w:rsidRPr="00335E16">
        <w:rPr>
          <w:rFonts w:ascii="Arial" w:hAnsi="Arial" w:cs="Arial"/>
          <w:sz w:val="18"/>
          <w:szCs w:val="18"/>
          <w:lang w:val="en-US"/>
        </w:rPr>
        <w:t xml:space="preserve"> period.</w:t>
      </w:r>
    </w:p>
    <w:p w14:paraId="62C50AE2" w14:textId="3C3F7571" w:rsidR="00C60877" w:rsidRPr="00335E16" w:rsidRDefault="00C60877" w:rsidP="00335E16">
      <w:pPr>
        <w:pStyle w:val="BlockText"/>
        <w:ind w:left="1440" w:right="0"/>
        <w:jc w:val="both"/>
        <w:rPr>
          <w:rFonts w:ascii="Arial" w:hAnsi="Arial" w:cs="Arial"/>
          <w:sz w:val="18"/>
          <w:szCs w:val="18"/>
          <w:lang w:val="en-US"/>
        </w:rPr>
      </w:pPr>
    </w:p>
    <w:tbl>
      <w:tblPr>
        <w:tblW w:w="4951" w:type="pct"/>
        <w:tblLook w:val="04A0" w:firstRow="1" w:lastRow="0" w:firstColumn="1" w:lastColumn="0" w:noHBand="0" w:noVBand="1"/>
      </w:tblPr>
      <w:tblGrid>
        <w:gridCol w:w="4619"/>
        <w:gridCol w:w="1242"/>
        <w:gridCol w:w="1156"/>
        <w:gridCol w:w="1156"/>
        <w:gridCol w:w="1409"/>
      </w:tblGrid>
      <w:tr w:rsidR="00315027" w:rsidRPr="00EF619C" w14:paraId="4E5CA050" w14:textId="2E09C04C" w:rsidTr="00171580">
        <w:tc>
          <w:tcPr>
            <w:tcW w:w="2411" w:type="pct"/>
            <w:shd w:val="clear" w:color="auto" w:fill="auto"/>
            <w:vAlign w:val="bottom"/>
          </w:tcPr>
          <w:p w14:paraId="67D52BF4" w14:textId="77777777" w:rsidR="00315027" w:rsidRPr="00EF619C" w:rsidRDefault="00315027" w:rsidP="00315027">
            <w:pPr>
              <w:pStyle w:val="BlockText"/>
              <w:tabs>
                <w:tab w:val="clear" w:pos="360"/>
              </w:tabs>
              <w:ind w:left="1440" w:right="0"/>
              <w:jc w:val="left"/>
              <w:rPr>
                <w:rFonts w:ascii="Arial" w:hAnsi="Arial" w:cs="Arial"/>
                <w:b/>
                <w:bCs/>
                <w:spacing w:val="-4"/>
                <w:sz w:val="18"/>
                <w:szCs w:val="18"/>
                <w:lang w:val="en-GB"/>
              </w:rPr>
            </w:pPr>
          </w:p>
        </w:tc>
        <w:tc>
          <w:tcPr>
            <w:tcW w:w="2589" w:type="pct"/>
            <w:gridSpan w:val="4"/>
            <w:tcBorders>
              <w:bottom w:val="single" w:sz="4" w:space="0" w:color="auto"/>
            </w:tcBorders>
            <w:shd w:val="clear" w:color="auto" w:fill="auto"/>
            <w:vAlign w:val="bottom"/>
          </w:tcPr>
          <w:p w14:paraId="4722FF8C" w14:textId="4D3A5DD9" w:rsidR="00315027" w:rsidRPr="00EF619C" w:rsidRDefault="00315027" w:rsidP="00315027">
            <w:pPr>
              <w:jc w:val="center"/>
            </w:pPr>
            <w:r w:rsidRPr="00EF619C">
              <w:rPr>
                <w:rFonts w:ascii="Arial" w:hAnsi="Arial" w:cs="Arial"/>
                <w:b/>
                <w:bCs/>
                <w:sz w:val="18"/>
                <w:szCs w:val="18"/>
                <w:lang w:val="en-GB"/>
              </w:rPr>
              <w:t>Consolidated financial statements</w:t>
            </w:r>
          </w:p>
        </w:tc>
      </w:tr>
      <w:tr w:rsidR="00171580" w:rsidRPr="00EF619C" w14:paraId="0500DFD1" w14:textId="77777777" w:rsidTr="00171580">
        <w:tc>
          <w:tcPr>
            <w:tcW w:w="2411" w:type="pct"/>
            <w:shd w:val="clear" w:color="auto" w:fill="auto"/>
            <w:vAlign w:val="bottom"/>
          </w:tcPr>
          <w:p w14:paraId="415BEBBA" w14:textId="77777777" w:rsidR="00171580" w:rsidRDefault="00171580" w:rsidP="00171580">
            <w:pPr>
              <w:pStyle w:val="BlockText"/>
              <w:tabs>
                <w:tab w:val="clear" w:pos="360"/>
              </w:tabs>
              <w:ind w:left="1440" w:right="0"/>
              <w:jc w:val="left"/>
              <w:rPr>
                <w:rFonts w:ascii="Arial" w:hAnsi="Arial" w:cs="Arial"/>
                <w:b/>
                <w:bCs/>
                <w:spacing w:val="-4"/>
                <w:sz w:val="18"/>
                <w:szCs w:val="18"/>
                <w:lang w:val="en-GB"/>
              </w:rPr>
            </w:pPr>
            <w:r>
              <w:rPr>
                <w:rFonts w:ascii="Arial" w:hAnsi="Arial" w:cs="Arial"/>
                <w:b/>
                <w:bCs/>
                <w:spacing w:val="-4"/>
                <w:sz w:val="18"/>
                <w:szCs w:val="18"/>
                <w:lang w:val="en-GB"/>
              </w:rPr>
              <w:t>Maturity of financial liabilities</w:t>
            </w:r>
          </w:p>
          <w:p w14:paraId="7E6F0E37" w14:textId="77777777" w:rsidR="00171580" w:rsidRDefault="00171580" w:rsidP="00171580">
            <w:pPr>
              <w:pStyle w:val="BlockText"/>
              <w:tabs>
                <w:tab w:val="clear" w:pos="360"/>
              </w:tabs>
              <w:ind w:left="1440" w:right="0"/>
              <w:jc w:val="left"/>
              <w:rPr>
                <w:rFonts w:ascii="Arial" w:hAnsi="Arial" w:cs="Arial"/>
                <w:b/>
                <w:bCs/>
                <w:spacing w:val="-4"/>
                <w:sz w:val="18"/>
                <w:szCs w:val="18"/>
                <w:lang w:val="en-GB"/>
              </w:rPr>
            </w:pPr>
          </w:p>
          <w:p w14:paraId="527EEF42" w14:textId="77777777" w:rsidR="00171580" w:rsidRPr="00EF619C" w:rsidRDefault="00171580" w:rsidP="00171580">
            <w:pPr>
              <w:pStyle w:val="BlockText"/>
              <w:tabs>
                <w:tab w:val="clear" w:pos="360"/>
              </w:tabs>
              <w:ind w:left="1440" w:right="0"/>
              <w:jc w:val="left"/>
              <w:rPr>
                <w:rFonts w:ascii="Arial" w:hAnsi="Arial" w:cs="Arial"/>
                <w:b/>
                <w:bCs/>
                <w:spacing w:val="-4"/>
                <w:sz w:val="18"/>
                <w:szCs w:val="18"/>
                <w:lang w:val="en-GB"/>
              </w:rPr>
            </w:pPr>
          </w:p>
        </w:tc>
        <w:tc>
          <w:tcPr>
            <w:tcW w:w="648" w:type="pct"/>
            <w:tcBorders>
              <w:top w:val="single" w:sz="4" w:space="0" w:color="auto"/>
              <w:bottom w:val="single" w:sz="4" w:space="0" w:color="auto"/>
            </w:tcBorders>
            <w:shd w:val="clear" w:color="auto" w:fill="auto"/>
            <w:vAlign w:val="bottom"/>
          </w:tcPr>
          <w:p w14:paraId="639D02A6" w14:textId="77777777" w:rsidR="00171580" w:rsidRPr="00EF619C" w:rsidRDefault="00171580" w:rsidP="00171580">
            <w:pPr>
              <w:pStyle w:val="BlockText"/>
              <w:ind w:left="0" w:right="-72"/>
              <w:jc w:val="right"/>
              <w:rPr>
                <w:rFonts w:ascii="Arial" w:hAnsi="Arial" w:cs="Arial"/>
                <w:b/>
                <w:bCs/>
                <w:spacing w:val="-4"/>
                <w:sz w:val="18"/>
                <w:szCs w:val="18"/>
                <w:lang w:val="en-GB"/>
              </w:rPr>
            </w:pPr>
            <w:r w:rsidRPr="00EF619C">
              <w:rPr>
                <w:rFonts w:ascii="Arial" w:hAnsi="Arial" w:cs="Arial"/>
                <w:b/>
                <w:bCs/>
                <w:spacing w:val="-4"/>
                <w:sz w:val="18"/>
                <w:szCs w:val="18"/>
                <w:lang w:val="en-GB"/>
              </w:rPr>
              <w:t xml:space="preserve">Within </w:t>
            </w:r>
          </w:p>
          <w:p w14:paraId="197B8468" w14:textId="77777777" w:rsidR="00171580" w:rsidRPr="00EF619C" w:rsidRDefault="00171580" w:rsidP="00171580">
            <w:pPr>
              <w:pStyle w:val="BlockText"/>
              <w:ind w:left="0" w:right="-72"/>
              <w:jc w:val="right"/>
              <w:rPr>
                <w:rFonts w:ascii="Arial" w:hAnsi="Arial" w:cs="Arial"/>
                <w:b/>
                <w:bCs/>
                <w:spacing w:val="-4"/>
                <w:sz w:val="18"/>
                <w:szCs w:val="18"/>
                <w:lang w:val="en-GB"/>
              </w:rPr>
            </w:pPr>
            <w:r w:rsidRPr="00EF619C">
              <w:rPr>
                <w:rFonts w:ascii="Arial" w:hAnsi="Arial" w:cs="Arial"/>
                <w:b/>
                <w:bCs/>
                <w:spacing w:val="-4"/>
                <w:sz w:val="18"/>
                <w:szCs w:val="18"/>
                <w:lang w:val="en-GB"/>
              </w:rPr>
              <w:t>1 year</w:t>
            </w:r>
          </w:p>
          <w:p w14:paraId="56CCD133" w14:textId="77777777" w:rsidR="00171580" w:rsidRPr="00EF619C" w:rsidRDefault="00171580" w:rsidP="00171580">
            <w:pPr>
              <w:pStyle w:val="BlockText"/>
              <w:ind w:left="0" w:right="-72"/>
              <w:jc w:val="right"/>
              <w:rPr>
                <w:rFonts w:ascii="Arial" w:hAnsi="Arial" w:cs="Arial"/>
                <w:b/>
                <w:bCs/>
                <w:spacing w:val="-4"/>
                <w:sz w:val="18"/>
                <w:szCs w:val="18"/>
                <w:lang w:val="en-GB"/>
              </w:rPr>
            </w:pPr>
            <w:r w:rsidRPr="00EF619C">
              <w:rPr>
                <w:rFonts w:ascii="Arial" w:hAnsi="Arial" w:cs="Arial"/>
                <w:b/>
                <w:bCs/>
                <w:spacing w:val="-4"/>
                <w:sz w:val="18"/>
                <w:szCs w:val="18"/>
                <w:lang w:val="en-GB"/>
              </w:rPr>
              <w:t xml:space="preserve"> Baht</w:t>
            </w:r>
          </w:p>
        </w:tc>
        <w:tc>
          <w:tcPr>
            <w:tcW w:w="603" w:type="pct"/>
            <w:tcBorders>
              <w:top w:val="single" w:sz="4" w:space="0" w:color="auto"/>
              <w:bottom w:val="single" w:sz="4" w:space="0" w:color="auto"/>
            </w:tcBorders>
            <w:shd w:val="clear" w:color="auto" w:fill="auto"/>
            <w:vAlign w:val="bottom"/>
          </w:tcPr>
          <w:p w14:paraId="0A826454" w14:textId="14C72F59" w:rsidR="00171580" w:rsidRPr="00EF619C" w:rsidRDefault="00171580" w:rsidP="00171580">
            <w:pPr>
              <w:pStyle w:val="BlockText"/>
              <w:ind w:left="0" w:right="-72"/>
              <w:jc w:val="right"/>
              <w:rPr>
                <w:rFonts w:ascii="Arial" w:hAnsi="Arial" w:cs="Arial"/>
                <w:b/>
                <w:bCs/>
                <w:spacing w:val="-4"/>
                <w:sz w:val="18"/>
                <w:szCs w:val="18"/>
                <w:lang w:val="en-GB"/>
              </w:rPr>
            </w:pPr>
            <w:r w:rsidRPr="00EF619C">
              <w:rPr>
                <w:rFonts w:ascii="Arial" w:hAnsi="Arial" w:cs="Arial"/>
                <w:b/>
                <w:bCs/>
                <w:spacing w:val="-4"/>
                <w:sz w:val="18"/>
                <w:szCs w:val="18"/>
                <w:lang w:val="en-GB"/>
              </w:rPr>
              <w:t>2 - 5 years</w:t>
            </w:r>
          </w:p>
          <w:p w14:paraId="52C65DF5" w14:textId="77777777" w:rsidR="00171580" w:rsidRPr="00EF619C" w:rsidRDefault="00171580" w:rsidP="00171580">
            <w:pPr>
              <w:pStyle w:val="BlockText"/>
              <w:ind w:left="0" w:right="-72"/>
              <w:jc w:val="right"/>
              <w:rPr>
                <w:rFonts w:ascii="Arial" w:hAnsi="Arial" w:cs="Arial"/>
                <w:b/>
                <w:bCs/>
                <w:spacing w:val="-4"/>
                <w:sz w:val="18"/>
                <w:szCs w:val="18"/>
                <w:lang w:val="en-GB"/>
              </w:rPr>
            </w:pPr>
            <w:r w:rsidRPr="00EF619C">
              <w:rPr>
                <w:rFonts w:ascii="Arial" w:hAnsi="Arial" w:cs="Arial"/>
                <w:b/>
                <w:bCs/>
                <w:spacing w:val="-4"/>
                <w:sz w:val="18"/>
                <w:szCs w:val="18"/>
                <w:lang w:val="en-GB"/>
              </w:rPr>
              <w:t>Baht</w:t>
            </w:r>
          </w:p>
        </w:tc>
        <w:tc>
          <w:tcPr>
            <w:tcW w:w="603" w:type="pct"/>
            <w:tcBorders>
              <w:top w:val="single" w:sz="4" w:space="0" w:color="auto"/>
              <w:bottom w:val="single" w:sz="4" w:space="0" w:color="auto"/>
            </w:tcBorders>
            <w:shd w:val="clear" w:color="auto" w:fill="auto"/>
            <w:vAlign w:val="bottom"/>
          </w:tcPr>
          <w:p w14:paraId="1F0F5161" w14:textId="77777777" w:rsidR="00171580" w:rsidRPr="00EF619C" w:rsidRDefault="00171580" w:rsidP="00171580">
            <w:pPr>
              <w:pStyle w:val="BlockText"/>
              <w:ind w:left="0" w:right="-72"/>
              <w:jc w:val="right"/>
              <w:rPr>
                <w:rFonts w:ascii="Arial" w:hAnsi="Arial" w:cs="Arial"/>
                <w:b/>
                <w:bCs/>
                <w:spacing w:val="-4"/>
                <w:sz w:val="18"/>
                <w:szCs w:val="18"/>
                <w:lang w:val="en-GB"/>
              </w:rPr>
            </w:pPr>
            <w:r w:rsidRPr="00EF619C">
              <w:rPr>
                <w:rFonts w:ascii="Arial" w:hAnsi="Arial" w:cs="Arial"/>
                <w:b/>
                <w:bCs/>
                <w:spacing w:val="-4"/>
                <w:sz w:val="18"/>
                <w:szCs w:val="18"/>
                <w:lang w:val="en-GB"/>
              </w:rPr>
              <w:t xml:space="preserve">Over </w:t>
            </w:r>
          </w:p>
          <w:p w14:paraId="29B1B3C2" w14:textId="77777777" w:rsidR="00171580" w:rsidRPr="00EF619C" w:rsidRDefault="00171580" w:rsidP="00171580">
            <w:pPr>
              <w:pStyle w:val="BlockText"/>
              <w:ind w:left="0" w:right="-72"/>
              <w:jc w:val="right"/>
              <w:rPr>
                <w:rFonts w:ascii="Arial" w:hAnsi="Arial" w:cs="Arial"/>
                <w:b/>
                <w:bCs/>
                <w:spacing w:val="-4"/>
                <w:sz w:val="18"/>
                <w:szCs w:val="18"/>
                <w:lang w:val="en-GB"/>
              </w:rPr>
            </w:pPr>
            <w:r w:rsidRPr="00EF619C">
              <w:rPr>
                <w:rFonts w:ascii="Arial" w:hAnsi="Arial" w:cs="Arial"/>
                <w:b/>
                <w:bCs/>
                <w:spacing w:val="-4"/>
                <w:sz w:val="18"/>
                <w:szCs w:val="18"/>
                <w:lang w:val="en-GB"/>
              </w:rPr>
              <w:t>5 years</w:t>
            </w:r>
          </w:p>
          <w:p w14:paraId="280355E8" w14:textId="77777777" w:rsidR="00171580" w:rsidRPr="00EF619C" w:rsidRDefault="00171580" w:rsidP="00171580">
            <w:pPr>
              <w:pStyle w:val="BlockText"/>
              <w:ind w:left="0" w:right="-72"/>
              <w:jc w:val="right"/>
              <w:rPr>
                <w:rFonts w:ascii="Arial" w:hAnsi="Arial" w:cs="Arial"/>
                <w:b/>
                <w:bCs/>
                <w:spacing w:val="-4"/>
                <w:sz w:val="18"/>
                <w:szCs w:val="18"/>
                <w:lang w:val="en-GB"/>
              </w:rPr>
            </w:pPr>
            <w:r w:rsidRPr="00EF619C">
              <w:rPr>
                <w:rFonts w:ascii="Arial" w:hAnsi="Arial" w:cs="Arial"/>
                <w:b/>
                <w:bCs/>
                <w:spacing w:val="-4"/>
                <w:sz w:val="18"/>
                <w:szCs w:val="18"/>
                <w:lang w:val="en-GB"/>
              </w:rPr>
              <w:t>Baht</w:t>
            </w:r>
          </w:p>
        </w:tc>
        <w:tc>
          <w:tcPr>
            <w:tcW w:w="734" w:type="pct"/>
            <w:tcBorders>
              <w:top w:val="single" w:sz="4" w:space="0" w:color="auto"/>
              <w:bottom w:val="single" w:sz="4" w:space="0" w:color="auto"/>
            </w:tcBorders>
            <w:vAlign w:val="bottom"/>
          </w:tcPr>
          <w:p w14:paraId="23037F59" w14:textId="77777777" w:rsidR="00171580" w:rsidRPr="00EF619C" w:rsidRDefault="00171580" w:rsidP="00171580">
            <w:pPr>
              <w:pStyle w:val="BlockText"/>
              <w:ind w:left="0" w:right="-72"/>
              <w:jc w:val="right"/>
              <w:rPr>
                <w:rFonts w:ascii="Arial" w:hAnsi="Arial" w:cs="Arial"/>
                <w:b/>
                <w:bCs/>
                <w:spacing w:val="-4"/>
                <w:sz w:val="18"/>
                <w:szCs w:val="18"/>
                <w:lang w:val="en-GB"/>
              </w:rPr>
            </w:pPr>
            <w:r w:rsidRPr="00EF619C">
              <w:rPr>
                <w:rFonts w:ascii="Arial" w:hAnsi="Arial" w:cs="Arial"/>
                <w:b/>
                <w:bCs/>
                <w:spacing w:val="-4"/>
                <w:sz w:val="18"/>
                <w:szCs w:val="18"/>
                <w:lang w:val="en-GB"/>
              </w:rPr>
              <w:t>Total</w:t>
            </w:r>
          </w:p>
          <w:p w14:paraId="26617CE3" w14:textId="77777777" w:rsidR="00171580" w:rsidRPr="00EF619C" w:rsidRDefault="00171580" w:rsidP="00171580">
            <w:pPr>
              <w:pStyle w:val="BlockText"/>
              <w:ind w:left="0" w:right="-72"/>
              <w:jc w:val="right"/>
              <w:rPr>
                <w:rFonts w:ascii="Arial" w:hAnsi="Arial" w:cs="Arial"/>
                <w:b/>
                <w:bCs/>
                <w:spacing w:val="-4"/>
                <w:sz w:val="18"/>
                <w:szCs w:val="18"/>
                <w:lang w:val="en-GB"/>
              </w:rPr>
            </w:pPr>
            <w:r w:rsidRPr="00EF619C">
              <w:rPr>
                <w:rFonts w:ascii="Arial" w:hAnsi="Arial" w:cs="Arial"/>
                <w:b/>
                <w:bCs/>
                <w:spacing w:val="-4"/>
                <w:sz w:val="18"/>
                <w:szCs w:val="18"/>
                <w:lang w:val="en-GB"/>
              </w:rPr>
              <w:t>Baht</w:t>
            </w:r>
          </w:p>
        </w:tc>
      </w:tr>
      <w:tr w:rsidR="00171580" w:rsidRPr="00EF619C" w14:paraId="23BEE692" w14:textId="77777777" w:rsidTr="00171580">
        <w:tc>
          <w:tcPr>
            <w:tcW w:w="2411" w:type="pct"/>
            <w:shd w:val="clear" w:color="auto" w:fill="auto"/>
            <w:vAlign w:val="bottom"/>
          </w:tcPr>
          <w:p w14:paraId="0D97161E" w14:textId="77777777" w:rsidR="00171580" w:rsidRPr="00BC7DAF" w:rsidRDefault="00171580" w:rsidP="00171580">
            <w:pPr>
              <w:pStyle w:val="BlockText"/>
              <w:tabs>
                <w:tab w:val="clear" w:pos="360"/>
              </w:tabs>
              <w:ind w:left="1440" w:right="0"/>
              <w:jc w:val="left"/>
              <w:rPr>
                <w:rFonts w:ascii="Arial" w:hAnsi="Arial" w:cs="Arial"/>
                <w:b/>
                <w:bCs/>
                <w:sz w:val="18"/>
                <w:szCs w:val="18"/>
                <w:lang w:val="en-GB"/>
              </w:rPr>
            </w:pPr>
            <w:r w:rsidRPr="00BC7DAF">
              <w:rPr>
                <w:rFonts w:ascii="Arial" w:hAnsi="Arial" w:cs="Arial"/>
                <w:b/>
                <w:bCs/>
                <w:sz w:val="18"/>
                <w:szCs w:val="18"/>
                <w:lang w:val="en-GB"/>
              </w:rPr>
              <w:t>As at 31 December 2020</w:t>
            </w:r>
          </w:p>
        </w:tc>
        <w:tc>
          <w:tcPr>
            <w:tcW w:w="648" w:type="pct"/>
            <w:tcBorders>
              <w:top w:val="single" w:sz="4" w:space="0" w:color="auto"/>
            </w:tcBorders>
            <w:shd w:val="clear" w:color="auto" w:fill="FAFAFA"/>
            <w:vAlign w:val="bottom"/>
          </w:tcPr>
          <w:p w14:paraId="1ECCE2BD" w14:textId="77777777" w:rsidR="00171580" w:rsidRPr="00EF619C" w:rsidRDefault="00171580" w:rsidP="00171580">
            <w:pPr>
              <w:pStyle w:val="BlockText"/>
              <w:ind w:left="0" w:right="-72"/>
              <w:jc w:val="right"/>
              <w:rPr>
                <w:rFonts w:ascii="Arial" w:hAnsi="Arial" w:cs="Arial"/>
                <w:b/>
                <w:bCs/>
                <w:spacing w:val="-4"/>
                <w:sz w:val="18"/>
                <w:szCs w:val="18"/>
                <w:lang w:val="en-GB"/>
              </w:rPr>
            </w:pPr>
          </w:p>
        </w:tc>
        <w:tc>
          <w:tcPr>
            <w:tcW w:w="603" w:type="pct"/>
            <w:tcBorders>
              <w:top w:val="single" w:sz="4" w:space="0" w:color="auto"/>
            </w:tcBorders>
            <w:shd w:val="clear" w:color="auto" w:fill="FAFAFA"/>
            <w:vAlign w:val="bottom"/>
          </w:tcPr>
          <w:p w14:paraId="352332B8" w14:textId="77777777" w:rsidR="00171580" w:rsidRPr="00EF619C" w:rsidRDefault="00171580" w:rsidP="00171580">
            <w:pPr>
              <w:pStyle w:val="BlockText"/>
              <w:ind w:left="0" w:right="-72"/>
              <w:jc w:val="right"/>
              <w:rPr>
                <w:rFonts w:ascii="Arial" w:hAnsi="Arial" w:cs="Arial"/>
                <w:b/>
                <w:bCs/>
                <w:spacing w:val="-4"/>
                <w:sz w:val="18"/>
                <w:szCs w:val="18"/>
                <w:lang w:val="en-GB"/>
              </w:rPr>
            </w:pPr>
          </w:p>
        </w:tc>
        <w:tc>
          <w:tcPr>
            <w:tcW w:w="603" w:type="pct"/>
            <w:tcBorders>
              <w:top w:val="single" w:sz="4" w:space="0" w:color="auto"/>
            </w:tcBorders>
            <w:shd w:val="clear" w:color="auto" w:fill="FAFAFA"/>
            <w:vAlign w:val="bottom"/>
          </w:tcPr>
          <w:p w14:paraId="225D9051" w14:textId="77777777" w:rsidR="00171580" w:rsidRPr="00EF619C" w:rsidRDefault="00171580" w:rsidP="00171580">
            <w:pPr>
              <w:pStyle w:val="BlockText"/>
              <w:ind w:left="0" w:right="-72"/>
              <w:jc w:val="right"/>
              <w:rPr>
                <w:rFonts w:ascii="Arial" w:hAnsi="Arial" w:cs="Arial"/>
                <w:b/>
                <w:bCs/>
                <w:spacing w:val="-4"/>
                <w:sz w:val="18"/>
                <w:szCs w:val="18"/>
                <w:lang w:val="en-GB"/>
              </w:rPr>
            </w:pPr>
          </w:p>
        </w:tc>
        <w:tc>
          <w:tcPr>
            <w:tcW w:w="734" w:type="pct"/>
            <w:tcBorders>
              <w:top w:val="single" w:sz="4" w:space="0" w:color="auto"/>
            </w:tcBorders>
            <w:shd w:val="clear" w:color="auto" w:fill="FAFAFA"/>
            <w:vAlign w:val="bottom"/>
          </w:tcPr>
          <w:p w14:paraId="7A76343C" w14:textId="77777777" w:rsidR="00171580" w:rsidRPr="00EF619C" w:rsidRDefault="00171580" w:rsidP="00171580">
            <w:pPr>
              <w:pStyle w:val="BlockText"/>
              <w:ind w:left="0" w:right="-72"/>
              <w:jc w:val="right"/>
              <w:rPr>
                <w:rFonts w:ascii="Arial" w:hAnsi="Arial" w:cs="Arial"/>
                <w:b/>
                <w:bCs/>
                <w:spacing w:val="-4"/>
                <w:sz w:val="18"/>
                <w:szCs w:val="18"/>
                <w:lang w:val="en-GB"/>
              </w:rPr>
            </w:pPr>
          </w:p>
        </w:tc>
      </w:tr>
      <w:tr w:rsidR="00171580" w:rsidRPr="00EF619C" w14:paraId="20577A53" w14:textId="77777777" w:rsidTr="00171580">
        <w:tc>
          <w:tcPr>
            <w:tcW w:w="2411" w:type="pct"/>
            <w:shd w:val="clear" w:color="auto" w:fill="auto"/>
            <w:vAlign w:val="bottom"/>
          </w:tcPr>
          <w:p w14:paraId="1E85ED95" w14:textId="3A236FB0" w:rsidR="00171580" w:rsidRPr="00BC7DAF" w:rsidRDefault="00171580" w:rsidP="00171580">
            <w:pPr>
              <w:pStyle w:val="BlockText"/>
              <w:tabs>
                <w:tab w:val="clear" w:pos="360"/>
                <w:tab w:val="left" w:pos="1134"/>
              </w:tabs>
              <w:ind w:left="1440" w:right="-99"/>
              <w:jc w:val="left"/>
              <w:rPr>
                <w:rFonts w:ascii="Arial" w:hAnsi="Arial" w:cs="Arial"/>
                <w:sz w:val="18"/>
                <w:szCs w:val="18"/>
                <w:lang w:val="en-GB"/>
              </w:rPr>
            </w:pPr>
            <w:r w:rsidRPr="00BC7DAF">
              <w:rPr>
                <w:rFonts w:ascii="Arial" w:hAnsi="Arial" w:cs="Arial"/>
                <w:sz w:val="18"/>
                <w:szCs w:val="18"/>
                <w:lang w:val="en-GB"/>
              </w:rPr>
              <w:t xml:space="preserve">Bank overdrafts and short- term loans </w:t>
            </w:r>
          </w:p>
          <w:p w14:paraId="6DA043C8" w14:textId="6F3D40C9" w:rsidR="00171580" w:rsidRPr="00BC7DAF" w:rsidRDefault="00171580" w:rsidP="00171580">
            <w:pPr>
              <w:pStyle w:val="BlockText"/>
              <w:tabs>
                <w:tab w:val="clear" w:pos="360"/>
                <w:tab w:val="left" w:pos="1134"/>
              </w:tabs>
              <w:ind w:left="1440" w:right="0"/>
              <w:jc w:val="left"/>
              <w:rPr>
                <w:rFonts w:ascii="Arial" w:hAnsi="Arial" w:cs="Arial"/>
                <w:sz w:val="18"/>
                <w:szCs w:val="18"/>
                <w:lang w:val="en-GB"/>
              </w:rPr>
            </w:pPr>
            <w:r w:rsidRPr="00BC7DAF">
              <w:rPr>
                <w:rFonts w:ascii="Arial" w:hAnsi="Arial" w:cs="Arial"/>
                <w:sz w:val="18"/>
                <w:szCs w:val="18"/>
                <w:lang w:val="en-GB"/>
              </w:rPr>
              <w:t xml:space="preserve">   from financial institutions</w:t>
            </w:r>
          </w:p>
        </w:tc>
        <w:tc>
          <w:tcPr>
            <w:tcW w:w="648" w:type="pct"/>
            <w:shd w:val="clear" w:color="auto" w:fill="FAFAFA"/>
            <w:vAlign w:val="bottom"/>
          </w:tcPr>
          <w:p w14:paraId="38A6C21F" w14:textId="7AC3FFF4" w:rsidR="00171580" w:rsidRPr="00EF619C" w:rsidRDefault="00171580" w:rsidP="00171580">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348,091,098</w:t>
            </w:r>
          </w:p>
        </w:tc>
        <w:tc>
          <w:tcPr>
            <w:tcW w:w="603" w:type="pct"/>
            <w:shd w:val="clear" w:color="auto" w:fill="FAFAFA"/>
            <w:vAlign w:val="bottom"/>
          </w:tcPr>
          <w:p w14:paraId="7071E1F2" w14:textId="18E832B7" w:rsidR="00171580" w:rsidRPr="00EF619C" w:rsidRDefault="00171580" w:rsidP="00171580">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w:t>
            </w:r>
          </w:p>
        </w:tc>
        <w:tc>
          <w:tcPr>
            <w:tcW w:w="603" w:type="pct"/>
            <w:shd w:val="clear" w:color="auto" w:fill="FAFAFA"/>
            <w:vAlign w:val="bottom"/>
          </w:tcPr>
          <w:p w14:paraId="5BF5F414" w14:textId="0872387C" w:rsidR="00171580" w:rsidRPr="00EF619C" w:rsidRDefault="00171580" w:rsidP="00171580">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w:t>
            </w:r>
          </w:p>
        </w:tc>
        <w:tc>
          <w:tcPr>
            <w:tcW w:w="734" w:type="pct"/>
            <w:shd w:val="clear" w:color="auto" w:fill="FAFAFA"/>
            <w:vAlign w:val="bottom"/>
          </w:tcPr>
          <w:p w14:paraId="05A18427" w14:textId="30A50F69" w:rsidR="00171580" w:rsidRPr="00EF619C" w:rsidRDefault="00171580" w:rsidP="00171580">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348,091,098</w:t>
            </w:r>
          </w:p>
        </w:tc>
      </w:tr>
      <w:tr w:rsidR="00171580" w:rsidRPr="00EF619C" w14:paraId="749A8464" w14:textId="77777777" w:rsidTr="00171580">
        <w:tc>
          <w:tcPr>
            <w:tcW w:w="2411" w:type="pct"/>
            <w:shd w:val="clear" w:color="auto" w:fill="auto"/>
            <w:vAlign w:val="bottom"/>
          </w:tcPr>
          <w:p w14:paraId="325E878D" w14:textId="3F4FCB3E" w:rsidR="00171580" w:rsidRPr="00BC7DAF" w:rsidRDefault="00171580" w:rsidP="00171580">
            <w:pPr>
              <w:pStyle w:val="BlockText"/>
              <w:tabs>
                <w:tab w:val="clear" w:pos="360"/>
                <w:tab w:val="left" w:pos="1134"/>
              </w:tabs>
              <w:ind w:left="1440" w:right="0"/>
              <w:jc w:val="left"/>
              <w:rPr>
                <w:rFonts w:ascii="Arial" w:hAnsi="Arial" w:cs="Arial"/>
                <w:sz w:val="18"/>
                <w:szCs w:val="18"/>
                <w:lang w:val="en-GB"/>
              </w:rPr>
            </w:pPr>
            <w:r w:rsidRPr="00BC7DAF">
              <w:rPr>
                <w:rFonts w:ascii="Arial" w:hAnsi="Arial" w:cs="Arial"/>
                <w:sz w:val="18"/>
                <w:szCs w:val="18"/>
                <w:lang w:val="en-GB"/>
              </w:rPr>
              <w:t>Trade payables and other payables</w:t>
            </w:r>
          </w:p>
        </w:tc>
        <w:tc>
          <w:tcPr>
            <w:tcW w:w="648" w:type="pct"/>
            <w:shd w:val="clear" w:color="auto" w:fill="FAFAFA"/>
            <w:vAlign w:val="bottom"/>
          </w:tcPr>
          <w:p w14:paraId="0C6A9514" w14:textId="0EEB48B7" w:rsidR="00171580" w:rsidRPr="00EF619C" w:rsidRDefault="00171580" w:rsidP="00171580">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9,059,172</w:t>
            </w:r>
          </w:p>
        </w:tc>
        <w:tc>
          <w:tcPr>
            <w:tcW w:w="603" w:type="pct"/>
            <w:shd w:val="clear" w:color="auto" w:fill="FAFAFA"/>
            <w:vAlign w:val="bottom"/>
          </w:tcPr>
          <w:p w14:paraId="6FE5E7D2" w14:textId="1EEE6442" w:rsidR="00171580" w:rsidRPr="00EF619C" w:rsidRDefault="00171580" w:rsidP="00171580">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w:t>
            </w:r>
          </w:p>
        </w:tc>
        <w:tc>
          <w:tcPr>
            <w:tcW w:w="603" w:type="pct"/>
            <w:shd w:val="clear" w:color="auto" w:fill="FAFAFA"/>
            <w:vAlign w:val="bottom"/>
          </w:tcPr>
          <w:p w14:paraId="61FB4F09" w14:textId="20EDA120" w:rsidR="00171580" w:rsidRPr="00EF619C" w:rsidRDefault="00171580" w:rsidP="00171580">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w:t>
            </w:r>
          </w:p>
        </w:tc>
        <w:tc>
          <w:tcPr>
            <w:tcW w:w="734" w:type="pct"/>
            <w:shd w:val="clear" w:color="auto" w:fill="FAFAFA"/>
            <w:vAlign w:val="bottom"/>
          </w:tcPr>
          <w:p w14:paraId="0113EDE8" w14:textId="4B766A19" w:rsidR="00171580" w:rsidRPr="00EF619C" w:rsidRDefault="00171580" w:rsidP="00171580">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9,059,172</w:t>
            </w:r>
          </w:p>
        </w:tc>
      </w:tr>
      <w:tr w:rsidR="00171580" w:rsidRPr="00EF619C" w14:paraId="0519F983" w14:textId="77777777" w:rsidTr="00171580">
        <w:tc>
          <w:tcPr>
            <w:tcW w:w="2411" w:type="pct"/>
            <w:shd w:val="clear" w:color="auto" w:fill="auto"/>
            <w:vAlign w:val="bottom"/>
          </w:tcPr>
          <w:p w14:paraId="66D5E97C" w14:textId="77777777" w:rsidR="00171580" w:rsidRPr="00BC7DAF" w:rsidRDefault="00171580" w:rsidP="00171580">
            <w:pPr>
              <w:pStyle w:val="BlockText"/>
              <w:tabs>
                <w:tab w:val="clear" w:pos="360"/>
                <w:tab w:val="left" w:pos="1134"/>
              </w:tabs>
              <w:ind w:left="1440" w:right="0"/>
              <w:jc w:val="left"/>
              <w:rPr>
                <w:rFonts w:ascii="Arial" w:hAnsi="Arial" w:cs="Arial"/>
                <w:sz w:val="18"/>
                <w:szCs w:val="18"/>
                <w:lang w:val="en-GB"/>
              </w:rPr>
            </w:pPr>
            <w:r w:rsidRPr="00BC7DAF">
              <w:rPr>
                <w:rFonts w:ascii="Arial" w:hAnsi="Arial" w:cs="Arial"/>
                <w:sz w:val="18"/>
                <w:szCs w:val="18"/>
                <w:lang w:val="en-GB"/>
              </w:rPr>
              <w:t>Lease liabilities</w:t>
            </w:r>
          </w:p>
        </w:tc>
        <w:tc>
          <w:tcPr>
            <w:tcW w:w="648" w:type="pct"/>
            <w:shd w:val="clear" w:color="auto" w:fill="FAFAFA"/>
            <w:vAlign w:val="bottom"/>
          </w:tcPr>
          <w:p w14:paraId="27BD79E4" w14:textId="653CAB80" w:rsidR="00171580" w:rsidRPr="00EF619C" w:rsidRDefault="00171580" w:rsidP="00171580">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2,946,483</w:t>
            </w:r>
          </w:p>
        </w:tc>
        <w:tc>
          <w:tcPr>
            <w:tcW w:w="603" w:type="pct"/>
            <w:shd w:val="clear" w:color="auto" w:fill="FAFAFA"/>
            <w:vAlign w:val="bottom"/>
          </w:tcPr>
          <w:p w14:paraId="2AF9D840" w14:textId="2106442D" w:rsidR="00171580" w:rsidRPr="00EF619C" w:rsidRDefault="00171580" w:rsidP="00171580">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7,539,336</w:t>
            </w:r>
          </w:p>
        </w:tc>
        <w:tc>
          <w:tcPr>
            <w:tcW w:w="603" w:type="pct"/>
            <w:shd w:val="clear" w:color="auto" w:fill="FAFAFA"/>
            <w:vAlign w:val="bottom"/>
          </w:tcPr>
          <w:p w14:paraId="4DE9E079" w14:textId="1895A9FD" w:rsidR="00171580" w:rsidRPr="00EF619C" w:rsidRDefault="00171580" w:rsidP="00171580">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3,448,000</w:t>
            </w:r>
          </w:p>
        </w:tc>
        <w:tc>
          <w:tcPr>
            <w:tcW w:w="734" w:type="pct"/>
            <w:shd w:val="clear" w:color="auto" w:fill="FAFAFA"/>
            <w:vAlign w:val="bottom"/>
          </w:tcPr>
          <w:p w14:paraId="205557E7" w14:textId="05080BA5" w:rsidR="00171580" w:rsidRPr="00EF619C" w:rsidRDefault="00171580" w:rsidP="00171580">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13,933,819</w:t>
            </w:r>
          </w:p>
        </w:tc>
      </w:tr>
      <w:tr w:rsidR="00171580" w:rsidRPr="00EF619C" w14:paraId="743DD22D" w14:textId="77777777" w:rsidTr="00171580">
        <w:tc>
          <w:tcPr>
            <w:tcW w:w="2411" w:type="pct"/>
            <w:shd w:val="clear" w:color="auto" w:fill="auto"/>
            <w:vAlign w:val="bottom"/>
          </w:tcPr>
          <w:p w14:paraId="425824F6" w14:textId="3E8ACD3E" w:rsidR="00171580" w:rsidRPr="00BC7DAF" w:rsidRDefault="00171580" w:rsidP="00171580">
            <w:pPr>
              <w:pStyle w:val="BlockText"/>
              <w:tabs>
                <w:tab w:val="clear" w:pos="360"/>
                <w:tab w:val="left" w:pos="1134"/>
              </w:tabs>
              <w:ind w:left="1440" w:right="0"/>
              <w:jc w:val="left"/>
              <w:rPr>
                <w:rFonts w:ascii="Arial" w:hAnsi="Arial" w:cs="Arial"/>
                <w:sz w:val="18"/>
                <w:szCs w:val="18"/>
                <w:lang w:val="en-GB"/>
              </w:rPr>
            </w:pPr>
            <w:r w:rsidRPr="00BC7DAF">
              <w:rPr>
                <w:rFonts w:ascii="Arial" w:hAnsi="Arial" w:cs="Arial"/>
                <w:sz w:val="18"/>
                <w:szCs w:val="18"/>
                <w:lang w:val="en-GB"/>
              </w:rPr>
              <w:t>Long-term loans from financial</w:t>
            </w:r>
          </w:p>
          <w:p w14:paraId="5085B9BB" w14:textId="55AB9E86" w:rsidR="00171580" w:rsidRPr="00BC7DAF" w:rsidRDefault="00171580" w:rsidP="00171580">
            <w:pPr>
              <w:pStyle w:val="BlockText"/>
              <w:tabs>
                <w:tab w:val="clear" w:pos="360"/>
                <w:tab w:val="left" w:pos="1134"/>
              </w:tabs>
              <w:ind w:left="1440" w:right="0"/>
              <w:jc w:val="left"/>
              <w:rPr>
                <w:rFonts w:ascii="Arial" w:hAnsi="Arial" w:cs="Arial"/>
                <w:sz w:val="18"/>
                <w:szCs w:val="18"/>
                <w:lang w:val="en-GB"/>
              </w:rPr>
            </w:pPr>
            <w:r w:rsidRPr="00BC7DAF">
              <w:rPr>
                <w:rFonts w:ascii="Arial" w:hAnsi="Arial" w:cs="Arial"/>
                <w:sz w:val="18"/>
                <w:szCs w:val="18"/>
                <w:lang w:val="en-GB"/>
              </w:rPr>
              <w:t xml:space="preserve">   institutions</w:t>
            </w:r>
          </w:p>
        </w:tc>
        <w:tc>
          <w:tcPr>
            <w:tcW w:w="648" w:type="pct"/>
            <w:shd w:val="clear" w:color="auto" w:fill="FAFAFA"/>
            <w:vAlign w:val="bottom"/>
          </w:tcPr>
          <w:p w14:paraId="04C79510" w14:textId="3ADB7483" w:rsidR="00171580" w:rsidRPr="00EF619C" w:rsidRDefault="00171580" w:rsidP="00171580">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33,300,000</w:t>
            </w:r>
          </w:p>
        </w:tc>
        <w:tc>
          <w:tcPr>
            <w:tcW w:w="603" w:type="pct"/>
            <w:shd w:val="clear" w:color="auto" w:fill="FAFAFA"/>
            <w:vAlign w:val="bottom"/>
          </w:tcPr>
          <w:p w14:paraId="77AE29BA" w14:textId="67007DD5" w:rsidR="00171580" w:rsidRPr="00EF619C" w:rsidRDefault="00171580" w:rsidP="00171580">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27,619,513</w:t>
            </w:r>
          </w:p>
        </w:tc>
        <w:tc>
          <w:tcPr>
            <w:tcW w:w="603" w:type="pct"/>
            <w:shd w:val="clear" w:color="auto" w:fill="FAFAFA"/>
            <w:vAlign w:val="bottom"/>
          </w:tcPr>
          <w:p w14:paraId="6F83B722" w14:textId="56BBFD41" w:rsidR="00171580" w:rsidRPr="00EF619C" w:rsidRDefault="00171580" w:rsidP="00171580">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w:t>
            </w:r>
          </w:p>
        </w:tc>
        <w:tc>
          <w:tcPr>
            <w:tcW w:w="734" w:type="pct"/>
            <w:shd w:val="clear" w:color="auto" w:fill="FAFAFA"/>
            <w:vAlign w:val="bottom"/>
          </w:tcPr>
          <w:p w14:paraId="2B158937" w14:textId="53AE09D4" w:rsidR="00171580" w:rsidRPr="00EF619C" w:rsidRDefault="00171580" w:rsidP="00171580">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60,919,513</w:t>
            </w:r>
          </w:p>
        </w:tc>
      </w:tr>
      <w:tr w:rsidR="00171580" w:rsidRPr="00EF619C" w14:paraId="36E998D1" w14:textId="77777777" w:rsidTr="00171580">
        <w:tc>
          <w:tcPr>
            <w:tcW w:w="2411" w:type="pct"/>
            <w:shd w:val="clear" w:color="auto" w:fill="auto"/>
            <w:vAlign w:val="bottom"/>
          </w:tcPr>
          <w:p w14:paraId="55D434F2" w14:textId="007A159B" w:rsidR="00171580" w:rsidRPr="00BC7DAF" w:rsidRDefault="00171580" w:rsidP="00171580">
            <w:pPr>
              <w:pStyle w:val="BlockText"/>
              <w:tabs>
                <w:tab w:val="clear" w:pos="360"/>
                <w:tab w:val="left" w:pos="1134"/>
              </w:tabs>
              <w:ind w:left="1440" w:right="0"/>
              <w:jc w:val="left"/>
              <w:rPr>
                <w:rFonts w:ascii="Arial" w:hAnsi="Arial" w:cs="Arial"/>
                <w:sz w:val="18"/>
                <w:szCs w:val="18"/>
                <w:lang w:val="en-GB"/>
              </w:rPr>
            </w:pPr>
            <w:r w:rsidRPr="00BC7DAF">
              <w:rPr>
                <w:rFonts w:ascii="Arial" w:hAnsi="Arial" w:cs="Arial"/>
                <w:sz w:val="18"/>
                <w:szCs w:val="18"/>
                <w:lang w:val="en-GB"/>
              </w:rPr>
              <w:t>Retention</w:t>
            </w:r>
          </w:p>
        </w:tc>
        <w:tc>
          <w:tcPr>
            <w:tcW w:w="648" w:type="pct"/>
            <w:tcBorders>
              <w:bottom w:val="single" w:sz="4" w:space="0" w:color="auto"/>
            </w:tcBorders>
            <w:shd w:val="clear" w:color="auto" w:fill="FAFAFA"/>
            <w:vAlign w:val="bottom"/>
          </w:tcPr>
          <w:p w14:paraId="22D11DF3" w14:textId="1011A4AD" w:rsidR="00171580" w:rsidRPr="00EF619C" w:rsidRDefault="00171580" w:rsidP="00171580">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w:t>
            </w:r>
          </w:p>
        </w:tc>
        <w:tc>
          <w:tcPr>
            <w:tcW w:w="603" w:type="pct"/>
            <w:tcBorders>
              <w:bottom w:val="single" w:sz="4" w:space="0" w:color="auto"/>
            </w:tcBorders>
            <w:shd w:val="clear" w:color="auto" w:fill="FAFAFA"/>
            <w:vAlign w:val="bottom"/>
          </w:tcPr>
          <w:p w14:paraId="4B76A807" w14:textId="2769B9CF" w:rsidR="00171580" w:rsidRPr="00EF619C" w:rsidRDefault="00171580" w:rsidP="00171580">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29,786</w:t>
            </w:r>
          </w:p>
        </w:tc>
        <w:tc>
          <w:tcPr>
            <w:tcW w:w="603" w:type="pct"/>
            <w:tcBorders>
              <w:bottom w:val="single" w:sz="4" w:space="0" w:color="auto"/>
            </w:tcBorders>
            <w:shd w:val="clear" w:color="auto" w:fill="FAFAFA"/>
            <w:vAlign w:val="bottom"/>
          </w:tcPr>
          <w:p w14:paraId="2218E997" w14:textId="1E0A11CB" w:rsidR="00171580" w:rsidRPr="00EF619C" w:rsidRDefault="00171580" w:rsidP="00171580">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w:t>
            </w:r>
          </w:p>
        </w:tc>
        <w:tc>
          <w:tcPr>
            <w:tcW w:w="734" w:type="pct"/>
            <w:tcBorders>
              <w:bottom w:val="single" w:sz="4" w:space="0" w:color="auto"/>
            </w:tcBorders>
            <w:shd w:val="clear" w:color="auto" w:fill="FAFAFA"/>
            <w:vAlign w:val="bottom"/>
          </w:tcPr>
          <w:p w14:paraId="30C5FF8D" w14:textId="3FDA9897" w:rsidR="00171580" w:rsidRPr="00EF619C" w:rsidRDefault="00171580" w:rsidP="00171580">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29,786</w:t>
            </w:r>
          </w:p>
        </w:tc>
      </w:tr>
      <w:tr w:rsidR="00171580" w:rsidRPr="00EF619C" w14:paraId="2D3EE5CC" w14:textId="77777777" w:rsidTr="00171580">
        <w:tc>
          <w:tcPr>
            <w:tcW w:w="2411" w:type="pct"/>
            <w:shd w:val="clear" w:color="auto" w:fill="auto"/>
            <w:vAlign w:val="bottom"/>
          </w:tcPr>
          <w:p w14:paraId="68CBDEF9" w14:textId="77777777" w:rsidR="00171580" w:rsidRPr="00BC7DAF" w:rsidRDefault="00171580" w:rsidP="00171580">
            <w:pPr>
              <w:pStyle w:val="BlockText"/>
              <w:tabs>
                <w:tab w:val="clear" w:pos="360"/>
                <w:tab w:val="left" w:pos="1134"/>
              </w:tabs>
              <w:ind w:left="1440" w:right="0"/>
              <w:jc w:val="left"/>
              <w:rPr>
                <w:rFonts w:ascii="Arial" w:hAnsi="Arial" w:cs="Arial"/>
                <w:b/>
                <w:bCs/>
                <w:sz w:val="18"/>
                <w:szCs w:val="18"/>
                <w:lang w:val="en-GB"/>
              </w:rPr>
            </w:pPr>
            <w:r w:rsidRPr="00BC7DAF">
              <w:rPr>
                <w:rFonts w:ascii="Arial" w:hAnsi="Arial" w:cs="Arial"/>
                <w:b/>
                <w:bCs/>
                <w:sz w:val="18"/>
                <w:szCs w:val="18"/>
                <w:lang w:val="en-GB"/>
              </w:rPr>
              <w:t xml:space="preserve">Total financial liabilities </w:t>
            </w:r>
          </w:p>
          <w:p w14:paraId="4E80B682" w14:textId="13F16A0B" w:rsidR="00171580" w:rsidRPr="00BC7DAF" w:rsidRDefault="00171580" w:rsidP="00171580">
            <w:pPr>
              <w:pStyle w:val="BlockText"/>
              <w:tabs>
                <w:tab w:val="clear" w:pos="360"/>
                <w:tab w:val="left" w:pos="1134"/>
              </w:tabs>
              <w:ind w:left="1440" w:right="0"/>
              <w:jc w:val="left"/>
              <w:rPr>
                <w:rFonts w:ascii="Arial" w:hAnsi="Arial" w:cs="Arial"/>
                <w:b/>
                <w:bCs/>
                <w:sz w:val="18"/>
                <w:szCs w:val="18"/>
                <w:lang w:val="en-GB"/>
              </w:rPr>
            </w:pPr>
            <w:r w:rsidRPr="00BC7DAF">
              <w:rPr>
                <w:rFonts w:ascii="Arial" w:hAnsi="Arial" w:cs="Arial"/>
                <w:b/>
                <w:bCs/>
                <w:sz w:val="18"/>
                <w:szCs w:val="18"/>
                <w:lang w:val="en-GB"/>
              </w:rPr>
              <w:t xml:space="preserve">   that is not derivatives</w:t>
            </w:r>
          </w:p>
        </w:tc>
        <w:tc>
          <w:tcPr>
            <w:tcW w:w="648" w:type="pct"/>
            <w:tcBorders>
              <w:top w:val="single" w:sz="4" w:space="0" w:color="auto"/>
              <w:bottom w:val="single" w:sz="4" w:space="0" w:color="auto"/>
            </w:tcBorders>
            <w:shd w:val="clear" w:color="auto" w:fill="FAFAFA"/>
            <w:vAlign w:val="bottom"/>
          </w:tcPr>
          <w:p w14:paraId="3840492C" w14:textId="44C52844" w:rsidR="00171580" w:rsidRPr="00EF619C" w:rsidRDefault="00171580" w:rsidP="00171580">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393,396,753</w:t>
            </w:r>
          </w:p>
        </w:tc>
        <w:tc>
          <w:tcPr>
            <w:tcW w:w="603" w:type="pct"/>
            <w:tcBorders>
              <w:top w:val="single" w:sz="4" w:space="0" w:color="auto"/>
              <w:bottom w:val="single" w:sz="4" w:space="0" w:color="auto"/>
            </w:tcBorders>
            <w:shd w:val="clear" w:color="auto" w:fill="FAFAFA"/>
            <w:vAlign w:val="bottom"/>
          </w:tcPr>
          <w:p w14:paraId="1543F6D4" w14:textId="6BA65DFA" w:rsidR="00171580" w:rsidRPr="00EF619C" w:rsidRDefault="00171580" w:rsidP="00171580">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35,188,635</w:t>
            </w:r>
          </w:p>
        </w:tc>
        <w:tc>
          <w:tcPr>
            <w:tcW w:w="603" w:type="pct"/>
            <w:tcBorders>
              <w:top w:val="single" w:sz="4" w:space="0" w:color="auto"/>
              <w:bottom w:val="single" w:sz="4" w:space="0" w:color="auto"/>
            </w:tcBorders>
            <w:shd w:val="clear" w:color="auto" w:fill="FAFAFA"/>
            <w:vAlign w:val="bottom"/>
          </w:tcPr>
          <w:p w14:paraId="6B60CE52" w14:textId="0E2728D0" w:rsidR="00171580" w:rsidRPr="00EF619C" w:rsidRDefault="00171580" w:rsidP="00171580">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3,448,000</w:t>
            </w:r>
          </w:p>
        </w:tc>
        <w:tc>
          <w:tcPr>
            <w:tcW w:w="734" w:type="pct"/>
            <w:tcBorders>
              <w:top w:val="single" w:sz="4" w:space="0" w:color="auto"/>
              <w:bottom w:val="single" w:sz="4" w:space="0" w:color="auto"/>
            </w:tcBorders>
            <w:shd w:val="clear" w:color="auto" w:fill="FAFAFA"/>
            <w:vAlign w:val="bottom"/>
          </w:tcPr>
          <w:p w14:paraId="7BD81F8A" w14:textId="152A3996" w:rsidR="00171580" w:rsidRPr="00EF619C" w:rsidRDefault="00171580" w:rsidP="00171580">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432,033,388</w:t>
            </w:r>
          </w:p>
        </w:tc>
      </w:tr>
      <w:tr w:rsidR="00171580" w:rsidRPr="00EF619C" w14:paraId="03130AA6" w14:textId="77777777" w:rsidTr="00171580">
        <w:tc>
          <w:tcPr>
            <w:tcW w:w="2411" w:type="pct"/>
            <w:shd w:val="clear" w:color="auto" w:fill="auto"/>
            <w:vAlign w:val="bottom"/>
          </w:tcPr>
          <w:p w14:paraId="46D9F571" w14:textId="77777777" w:rsidR="00171580" w:rsidRPr="00EF619C" w:rsidRDefault="00171580" w:rsidP="00171580">
            <w:pPr>
              <w:pStyle w:val="BlockText"/>
              <w:tabs>
                <w:tab w:val="clear" w:pos="360"/>
                <w:tab w:val="left" w:pos="1134"/>
              </w:tabs>
              <w:ind w:left="1440" w:right="0"/>
              <w:jc w:val="left"/>
              <w:rPr>
                <w:rFonts w:ascii="Arial" w:hAnsi="Arial" w:cs="Arial"/>
                <w:b/>
                <w:bCs/>
                <w:spacing w:val="-4"/>
                <w:sz w:val="18"/>
                <w:szCs w:val="18"/>
                <w:lang w:val="en-US"/>
              </w:rPr>
            </w:pPr>
          </w:p>
        </w:tc>
        <w:tc>
          <w:tcPr>
            <w:tcW w:w="648" w:type="pct"/>
            <w:tcBorders>
              <w:top w:val="single" w:sz="4" w:space="0" w:color="auto"/>
            </w:tcBorders>
            <w:shd w:val="clear" w:color="auto" w:fill="FAFAFA"/>
            <w:vAlign w:val="bottom"/>
          </w:tcPr>
          <w:p w14:paraId="34B63864" w14:textId="77777777" w:rsidR="00171580" w:rsidRPr="00EF619C" w:rsidRDefault="00171580" w:rsidP="00171580">
            <w:pPr>
              <w:pStyle w:val="BlockText"/>
              <w:ind w:left="0" w:right="-72"/>
              <w:jc w:val="right"/>
              <w:rPr>
                <w:rFonts w:ascii="Arial" w:hAnsi="Arial" w:cs="Arial"/>
                <w:spacing w:val="-4"/>
                <w:sz w:val="18"/>
                <w:szCs w:val="18"/>
                <w:lang w:val="en-GB"/>
              </w:rPr>
            </w:pPr>
          </w:p>
        </w:tc>
        <w:tc>
          <w:tcPr>
            <w:tcW w:w="603" w:type="pct"/>
            <w:tcBorders>
              <w:top w:val="single" w:sz="4" w:space="0" w:color="auto"/>
            </w:tcBorders>
            <w:shd w:val="clear" w:color="auto" w:fill="FAFAFA"/>
            <w:vAlign w:val="bottom"/>
          </w:tcPr>
          <w:p w14:paraId="4D9E2E3E" w14:textId="77777777" w:rsidR="00171580" w:rsidRPr="00EF619C" w:rsidRDefault="00171580" w:rsidP="00171580">
            <w:pPr>
              <w:pStyle w:val="BlockText"/>
              <w:ind w:left="0" w:right="-72"/>
              <w:jc w:val="right"/>
              <w:rPr>
                <w:rFonts w:ascii="Arial" w:hAnsi="Arial" w:cs="Arial"/>
                <w:spacing w:val="-4"/>
                <w:sz w:val="18"/>
                <w:szCs w:val="18"/>
                <w:lang w:val="en-GB"/>
              </w:rPr>
            </w:pPr>
          </w:p>
        </w:tc>
        <w:tc>
          <w:tcPr>
            <w:tcW w:w="603" w:type="pct"/>
            <w:tcBorders>
              <w:top w:val="single" w:sz="4" w:space="0" w:color="auto"/>
            </w:tcBorders>
            <w:shd w:val="clear" w:color="auto" w:fill="FAFAFA"/>
            <w:vAlign w:val="bottom"/>
          </w:tcPr>
          <w:p w14:paraId="4860D92A" w14:textId="77777777" w:rsidR="00171580" w:rsidRPr="00EF619C" w:rsidRDefault="00171580" w:rsidP="00171580">
            <w:pPr>
              <w:pStyle w:val="BlockText"/>
              <w:ind w:left="0" w:right="-72"/>
              <w:jc w:val="right"/>
              <w:rPr>
                <w:rFonts w:ascii="Arial" w:hAnsi="Arial" w:cs="Arial"/>
                <w:spacing w:val="-4"/>
                <w:sz w:val="18"/>
                <w:szCs w:val="18"/>
                <w:lang w:val="en-GB"/>
              </w:rPr>
            </w:pPr>
          </w:p>
        </w:tc>
        <w:tc>
          <w:tcPr>
            <w:tcW w:w="734" w:type="pct"/>
            <w:tcBorders>
              <w:top w:val="single" w:sz="4" w:space="0" w:color="auto"/>
            </w:tcBorders>
            <w:shd w:val="clear" w:color="auto" w:fill="FAFAFA"/>
            <w:vAlign w:val="bottom"/>
          </w:tcPr>
          <w:p w14:paraId="4677F587" w14:textId="77777777" w:rsidR="00171580" w:rsidRPr="00EF619C" w:rsidRDefault="00171580" w:rsidP="00171580">
            <w:pPr>
              <w:pStyle w:val="BlockText"/>
              <w:ind w:left="0" w:right="-72"/>
              <w:jc w:val="right"/>
              <w:rPr>
                <w:rFonts w:ascii="Arial" w:hAnsi="Arial" w:cs="Arial"/>
                <w:spacing w:val="-4"/>
                <w:sz w:val="18"/>
                <w:szCs w:val="18"/>
                <w:lang w:val="en-GB"/>
              </w:rPr>
            </w:pPr>
          </w:p>
        </w:tc>
      </w:tr>
      <w:tr w:rsidR="00171580" w:rsidRPr="00EF619C" w14:paraId="4BE80E2E" w14:textId="77777777" w:rsidTr="00171580">
        <w:tc>
          <w:tcPr>
            <w:tcW w:w="2411" w:type="pct"/>
            <w:shd w:val="clear" w:color="auto" w:fill="auto"/>
            <w:vAlign w:val="bottom"/>
          </w:tcPr>
          <w:p w14:paraId="0C8C242D" w14:textId="77777777" w:rsidR="00171580" w:rsidRPr="00EF619C" w:rsidRDefault="00171580" w:rsidP="00171580">
            <w:pPr>
              <w:pStyle w:val="BlockText"/>
              <w:tabs>
                <w:tab w:val="clear" w:pos="360"/>
              </w:tabs>
              <w:ind w:left="1440" w:right="0"/>
              <w:jc w:val="left"/>
              <w:rPr>
                <w:rFonts w:ascii="Arial" w:hAnsi="Arial" w:cs="Arial"/>
                <w:b/>
                <w:bCs/>
                <w:spacing w:val="-4"/>
                <w:sz w:val="18"/>
                <w:szCs w:val="18"/>
                <w:lang w:val="en-GB"/>
              </w:rPr>
            </w:pPr>
            <w:r w:rsidRPr="00EF619C">
              <w:rPr>
                <w:rFonts w:ascii="Arial" w:hAnsi="Arial" w:cs="Arial"/>
                <w:b/>
                <w:bCs/>
                <w:spacing w:val="-4"/>
                <w:sz w:val="18"/>
                <w:szCs w:val="18"/>
                <w:lang w:val="en-GB"/>
              </w:rPr>
              <w:t>Total</w:t>
            </w:r>
          </w:p>
        </w:tc>
        <w:tc>
          <w:tcPr>
            <w:tcW w:w="648" w:type="pct"/>
            <w:tcBorders>
              <w:bottom w:val="single" w:sz="4" w:space="0" w:color="auto"/>
            </w:tcBorders>
            <w:shd w:val="clear" w:color="auto" w:fill="FAFAFA"/>
            <w:vAlign w:val="bottom"/>
          </w:tcPr>
          <w:p w14:paraId="01345199" w14:textId="541D1E67" w:rsidR="00171580" w:rsidRPr="00EF619C" w:rsidRDefault="00171580" w:rsidP="00171580">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393,396,753</w:t>
            </w:r>
          </w:p>
        </w:tc>
        <w:tc>
          <w:tcPr>
            <w:tcW w:w="603" w:type="pct"/>
            <w:tcBorders>
              <w:bottom w:val="single" w:sz="4" w:space="0" w:color="auto"/>
            </w:tcBorders>
            <w:shd w:val="clear" w:color="auto" w:fill="FAFAFA"/>
            <w:vAlign w:val="bottom"/>
          </w:tcPr>
          <w:p w14:paraId="4F2B0537" w14:textId="385438D8" w:rsidR="00171580" w:rsidRPr="00EF619C" w:rsidRDefault="00171580" w:rsidP="00171580">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35,188,635</w:t>
            </w:r>
          </w:p>
        </w:tc>
        <w:tc>
          <w:tcPr>
            <w:tcW w:w="603" w:type="pct"/>
            <w:tcBorders>
              <w:bottom w:val="single" w:sz="4" w:space="0" w:color="auto"/>
            </w:tcBorders>
            <w:shd w:val="clear" w:color="auto" w:fill="FAFAFA"/>
            <w:vAlign w:val="bottom"/>
          </w:tcPr>
          <w:p w14:paraId="4073F662" w14:textId="12158D77" w:rsidR="00171580" w:rsidRPr="00EF619C" w:rsidRDefault="00171580" w:rsidP="00171580">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3,448,000</w:t>
            </w:r>
          </w:p>
        </w:tc>
        <w:tc>
          <w:tcPr>
            <w:tcW w:w="734" w:type="pct"/>
            <w:tcBorders>
              <w:bottom w:val="single" w:sz="4" w:space="0" w:color="auto"/>
            </w:tcBorders>
            <w:shd w:val="clear" w:color="auto" w:fill="FAFAFA"/>
            <w:vAlign w:val="bottom"/>
          </w:tcPr>
          <w:p w14:paraId="3BBFE604" w14:textId="5FE0BD49" w:rsidR="00171580" w:rsidRPr="00EF619C" w:rsidRDefault="00171580" w:rsidP="00171580">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432,033,388</w:t>
            </w:r>
          </w:p>
        </w:tc>
      </w:tr>
    </w:tbl>
    <w:p w14:paraId="0425290D" w14:textId="77777777" w:rsidR="00B273F9" w:rsidRPr="00EF619C" w:rsidRDefault="00B273F9" w:rsidP="000B6F9A">
      <w:pPr>
        <w:suppressAutoHyphens/>
        <w:ind w:left="1080"/>
        <w:rPr>
          <w:rFonts w:ascii="Arial" w:hAnsi="Arial" w:cs="Arial"/>
          <w:sz w:val="18"/>
          <w:szCs w:val="18"/>
        </w:rPr>
      </w:pPr>
    </w:p>
    <w:tbl>
      <w:tblPr>
        <w:tblW w:w="4945" w:type="pct"/>
        <w:tblLook w:val="04A0" w:firstRow="1" w:lastRow="0" w:firstColumn="1" w:lastColumn="0" w:noHBand="0" w:noVBand="1"/>
      </w:tblPr>
      <w:tblGrid>
        <w:gridCol w:w="4477"/>
        <w:gridCol w:w="1365"/>
        <w:gridCol w:w="1227"/>
        <w:gridCol w:w="1210"/>
        <w:gridCol w:w="1265"/>
        <w:gridCol w:w="27"/>
      </w:tblGrid>
      <w:tr w:rsidR="00B273F9" w:rsidRPr="00536F6B" w14:paraId="1A59679D" w14:textId="77777777" w:rsidTr="008E11BA">
        <w:trPr>
          <w:gridAfter w:val="1"/>
          <w:wAfter w:w="14" w:type="pct"/>
        </w:trPr>
        <w:tc>
          <w:tcPr>
            <w:tcW w:w="2339" w:type="pct"/>
            <w:shd w:val="clear" w:color="auto" w:fill="auto"/>
            <w:vAlign w:val="bottom"/>
          </w:tcPr>
          <w:p w14:paraId="20A495B1" w14:textId="77777777" w:rsidR="00B273F9" w:rsidRPr="00536F6B" w:rsidRDefault="00B273F9" w:rsidP="00536F6B">
            <w:pPr>
              <w:pStyle w:val="BlockText"/>
              <w:tabs>
                <w:tab w:val="clear" w:pos="360"/>
              </w:tabs>
              <w:ind w:left="1440" w:right="0"/>
              <w:jc w:val="left"/>
              <w:rPr>
                <w:rFonts w:ascii="Arial" w:hAnsi="Arial" w:cs="Arial"/>
                <w:b/>
                <w:bCs/>
                <w:spacing w:val="-4"/>
                <w:sz w:val="18"/>
                <w:szCs w:val="18"/>
                <w:lang w:val="en-GB"/>
              </w:rPr>
            </w:pPr>
          </w:p>
        </w:tc>
        <w:tc>
          <w:tcPr>
            <w:tcW w:w="2647" w:type="pct"/>
            <w:gridSpan w:val="4"/>
            <w:tcBorders>
              <w:bottom w:val="single" w:sz="4" w:space="0" w:color="auto"/>
            </w:tcBorders>
            <w:shd w:val="clear" w:color="auto" w:fill="auto"/>
            <w:vAlign w:val="bottom"/>
          </w:tcPr>
          <w:p w14:paraId="650F6317" w14:textId="77777777" w:rsidR="00B273F9" w:rsidRPr="00536F6B" w:rsidRDefault="00B273F9" w:rsidP="00536F6B">
            <w:pPr>
              <w:pStyle w:val="BlockText"/>
              <w:ind w:left="0" w:right="-72"/>
              <w:jc w:val="center"/>
              <w:rPr>
                <w:rFonts w:ascii="Arial" w:hAnsi="Arial" w:cs="Arial"/>
                <w:b/>
                <w:bCs/>
                <w:spacing w:val="-4"/>
                <w:sz w:val="18"/>
                <w:szCs w:val="18"/>
                <w:lang w:val="en-GB"/>
              </w:rPr>
            </w:pPr>
            <w:r w:rsidRPr="00536F6B">
              <w:rPr>
                <w:rFonts w:ascii="Arial" w:hAnsi="Arial" w:cs="Arial"/>
                <w:b/>
                <w:bCs/>
                <w:sz w:val="18"/>
                <w:szCs w:val="18"/>
                <w:lang w:val="en-GB"/>
              </w:rPr>
              <w:t>Consolidated financial statements</w:t>
            </w:r>
          </w:p>
        </w:tc>
      </w:tr>
      <w:tr w:rsidR="00CA084D" w:rsidRPr="00536F6B" w14:paraId="3EA9042D" w14:textId="77777777" w:rsidTr="00E00297">
        <w:tc>
          <w:tcPr>
            <w:tcW w:w="2339" w:type="pct"/>
            <w:shd w:val="clear" w:color="auto" w:fill="auto"/>
            <w:vAlign w:val="bottom"/>
          </w:tcPr>
          <w:p w14:paraId="1FBF3AA8" w14:textId="7C54E624" w:rsidR="00CA084D" w:rsidRDefault="00892262" w:rsidP="00536F6B">
            <w:pPr>
              <w:pStyle w:val="BlockText"/>
              <w:tabs>
                <w:tab w:val="clear" w:pos="360"/>
              </w:tabs>
              <w:ind w:left="1440" w:right="0"/>
              <w:jc w:val="left"/>
              <w:rPr>
                <w:rFonts w:ascii="Arial" w:hAnsi="Arial" w:cs="Arial"/>
                <w:b/>
                <w:bCs/>
                <w:spacing w:val="-4"/>
                <w:sz w:val="18"/>
                <w:szCs w:val="18"/>
                <w:lang w:val="en-GB"/>
              </w:rPr>
            </w:pPr>
            <w:r>
              <w:rPr>
                <w:rFonts w:ascii="Arial" w:hAnsi="Arial" w:cs="Arial"/>
                <w:b/>
                <w:bCs/>
                <w:spacing w:val="-4"/>
                <w:sz w:val="18"/>
                <w:szCs w:val="18"/>
                <w:lang w:val="en-GB"/>
              </w:rPr>
              <w:t>Maturity of financial liabilities</w:t>
            </w:r>
          </w:p>
          <w:p w14:paraId="0F4CA4BC" w14:textId="77777777" w:rsidR="00892262" w:rsidRDefault="00892262" w:rsidP="00536F6B">
            <w:pPr>
              <w:pStyle w:val="BlockText"/>
              <w:tabs>
                <w:tab w:val="clear" w:pos="360"/>
              </w:tabs>
              <w:ind w:left="1440" w:right="0"/>
              <w:jc w:val="left"/>
              <w:rPr>
                <w:rFonts w:ascii="Arial" w:hAnsi="Arial" w:cs="Arial"/>
                <w:b/>
                <w:bCs/>
                <w:spacing w:val="-4"/>
                <w:sz w:val="18"/>
                <w:szCs w:val="18"/>
                <w:lang w:val="en-GB"/>
              </w:rPr>
            </w:pPr>
          </w:p>
          <w:p w14:paraId="72E8A7FB" w14:textId="600DDFB9" w:rsidR="00892262" w:rsidRPr="00536F6B" w:rsidRDefault="00892262" w:rsidP="00536F6B">
            <w:pPr>
              <w:pStyle w:val="BlockText"/>
              <w:tabs>
                <w:tab w:val="clear" w:pos="360"/>
              </w:tabs>
              <w:ind w:left="1440" w:right="0"/>
              <w:jc w:val="left"/>
              <w:rPr>
                <w:rFonts w:ascii="Arial" w:hAnsi="Arial" w:cs="Arial"/>
                <w:b/>
                <w:bCs/>
                <w:spacing w:val="-4"/>
                <w:sz w:val="18"/>
                <w:szCs w:val="18"/>
                <w:lang w:val="en-GB"/>
              </w:rPr>
            </w:pPr>
          </w:p>
        </w:tc>
        <w:tc>
          <w:tcPr>
            <w:tcW w:w="713" w:type="pct"/>
            <w:tcBorders>
              <w:top w:val="single" w:sz="4" w:space="0" w:color="auto"/>
              <w:bottom w:val="single" w:sz="4" w:space="0" w:color="auto"/>
            </w:tcBorders>
            <w:shd w:val="clear" w:color="auto" w:fill="auto"/>
            <w:vAlign w:val="bottom"/>
          </w:tcPr>
          <w:p w14:paraId="0DBD50B8" w14:textId="77777777" w:rsidR="00CA084D" w:rsidRPr="00536F6B" w:rsidRDefault="00CA084D" w:rsidP="00536F6B">
            <w:pPr>
              <w:pStyle w:val="BlockText"/>
              <w:ind w:left="0" w:right="-72"/>
              <w:jc w:val="right"/>
              <w:rPr>
                <w:rFonts w:ascii="Arial" w:hAnsi="Arial" w:cs="Arial"/>
                <w:b/>
                <w:bCs/>
                <w:spacing w:val="-4"/>
                <w:sz w:val="18"/>
                <w:szCs w:val="18"/>
                <w:lang w:val="en-GB"/>
              </w:rPr>
            </w:pPr>
            <w:r w:rsidRPr="00536F6B">
              <w:rPr>
                <w:rFonts w:ascii="Arial" w:hAnsi="Arial" w:cs="Arial"/>
                <w:b/>
                <w:bCs/>
                <w:spacing w:val="-4"/>
                <w:sz w:val="18"/>
                <w:szCs w:val="18"/>
                <w:lang w:val="en-GB"/>
              </w:rPr>
              <w:t xml:space="preserve">Within </w:t>
            </w:r>
          </w:p>
          <w:p w14:paraId="32CE5366" w14:textId="77777777" w:rsidR="00CA084D" w:rsidRPr="00536F6B" w:rsidRDefault="00CA084D" w:rsidP="00536F6B">
            <w:pPr>
              <w:pStyle w:val="BlockText"/>
              <w:ind w:left="0" w:right="-72"/>
              <w:jc w:val="right"/>
              <w:rPr>
                <w:rFonts w:ascii="Arial" w:hAnsi="Arial" w:cs="Arial"/>
                <w:b/>
                <w:bCs/>
                <w:spacing w:val="-4"/>
                <w:sz w:val="18"/>
                <w:szCs w:val="18"/>
                <w:lang w:val="en-GB"/>
              </w:rPr>
            </w:pPr>
            <w:r w:rsidRPr="00536F6B">
              <w:rPr>
                <w:rFonts w:ascii="Arial" w:hAnsi="Arial" w:cs="Arial"/>
                <w:b/>
                <w:bCs/>
                <w:spacing w:val="-4"/>
                <w:sz w:val="18"/>
                <w:szCs w:val="18"/>
                <w:lang w:val="en-GB"/>
              </w:rPr>
              <w:t>1 year</w:t>
            </w:r>
          </w:p>
          <w:p w14:paraId="30623E82" w14:textId="77777777" w:rsidR="00CA084D" w:rsidRPr="00536F6B" w:rsidRDefault="00CA084D" w:rsidP="00536F6B">
            <w:pPr>
              <w:pStyle w:val="BlockText"/>
              <w:ind w:left="0" w:right="-72"/>
              <w:jc w:val="right"/>
              <w:rPr>
                <w:rFonts w:ascii="Arial" w:hAnsi="Arial" w:cs="Arial"/>
                <w:b/>
                <w:bCs/>
                <w:spacing w:val="-4"/>
                <w:sz w:val="18"/>
                <w:szCs w:val="18"/>
                <w:lang w:val="en-GB"/>
              </w:rPr>
            </w:pPr>
            <w:r w:rsidRPr="00536F6B">
              <w:rPr>
                <w:rFonts w:ascii="Arial" w:hAnsi="Arial" w:cs="Arial"/>
                <w:b/>
                <w:bCs/>
                <w:spacing w:val="-4"/>
                <w:sz w:val="18"/>
                <w:szCs w:val="18"/>
                <w:lang w:val="en-GB"/>
              </w:rPr>
              <w:t xml:space="preserve"> Baht</w:t>
            </w:r>
          </w:p>
        </w:tc>
        <w:tc>
          <w:tcPr>
            <w:tcW w:w="641" w:type="pct"/>
            <w:tcBorders>
              <w:top w:val="single" w:sz="4" w:space="0" w:color="auto"/>
              <w:bottom w:val="single" w:sz="4" w:space="0" w:color="auto"/>
            </w:tcBorders>
            <w:shd w:val="clear" w:color="auto" w:fill="auto"/>
            <w:vAlign w:val="bottom"/>
          </w:tcPr>
          <w:p w14:paraId="4404BB85" w14:textId="77777777" w:rsidR="00CA084D" w:rsidRPr="00536F6B" w:rsidRDefault="00CA084D" w:rsidP="00536F6B">
            <w:pPr>
              <w:pStyle w:val="BlockText"/>
              <w:ind w:left="0" w:right="-72"/>
              <w:jc w:val="right"/>
              <w:rPr>
                <w:rFonts w:ascii="Arial" w:hAnsi="Arial" w:cs="Arial"/>
                <w:b/>
                <w:bCs/>
                <w:spacing w:val="-4"/>
                <w:sz w:val="18"/>
                <w:szCs w:val="18"/>
                <w:lang w:val="en-GB"/>
              </w:rPr>
            </w:pPr>
            <w:r w:rsidRPr="00536F6B">
              <w:rPr>
                <w:rFonts w:ascii="Arial" w:hAnsi="Arial" w:cs="Arial"/>
                <w:b/>
                <w:bCs/>
                <w:spacing w:val="-4"/>
                <w:sz w:val="18"/>
                <w:szCs w:val="18"/>
                <w:lang w:val="en-GB"/>
              </w:rPr>
              <w:t>2 - 5 years</w:t>
            </w:r>
          </w:p>
          <w:p w14:paraId="049AC34C" w14:textId="77777777" w:rsidR="00CA084D" w:rsidRPr="00536F6B" w:rsidRDefault="00CA084D" w:rsidP="00536F6B">
            <w:pPr>
              <w:pStyle w:val="BlockText"/>
              <w:ind w:left="0" w:right="-72"/>
              <w:jc w:val="right"/>
              <w:rPr>
                <w:rFonts w:ascii="Arial" w:hAnsi="Arial" w:cs="Arial"/>
                <w:b/>
                <w:bCs/>
                <w:spacing w:val="-4"/>
                <w:sz w:val="18"/>
                <w:szCs w:val="18"/>
                <w:lang w:val="en-GB"/>
              </w:rPr>
            </w:pPr>
            <w:r w:rsidRPr="00536F6B">
              <w:rPr>
                <w:rFonts w:ascii="Arial" w:hAnsi="Arial" w:cs="Arial"/>
                <w:b/>
                <w:bCs/>
                <w:spacing w:val="-4"/>
                <w:sz w:val="18"/>
                <w:szCs w:val="18"/>
                <w:lang w:val="en-GB"/>
              </w:rPr>
              <w:t>Baht</w:t>
            </w:r>
          </w:p>
        </w:tc>
        <w:tc>
          <w:tcPr>
            <w:tcW w:w="632" w:type="pct"/>
            <w:tcBorders>
              <w:top w:val="single" w:sz="4" w:space="0" w:color="auto"/>
              <w:bottom w:val="single" w:sz="4" w:space="0" w:color="auto"/>
            </w:tcBorders>
            <w:shd w:val="clear" w:color="auto" w:fill="auto"/>
            <w:vAlign w:val="bottom"/>
          </w:tcPr>
          <w:p w14:paraId="4042F641" w14:textId="77777777" w:rsidR="00CA084D" w:rsidRPr="00536F6B" w:rsidRDefault="00CA084D" w:rsidP="00536F6B">
            <w:pPr>
              <w:pStyle w:val="BlockText"/>
              <w:ind w:left="0" w:right="-72"/>
              <w:jc w:val="right"/>
              <w:rPr>
                <w:rFonts w:ascii="Arial" w:hAnsi="Arial" w:cs="Arial"/>
                <w:b/>
                <w:bCs/>
                <w:spacing w:val="-4"/>
                <w:sz w:val="18"/>
                <w:szCs w:val="18"/>
                <w:lang w:val="en-GB"/>
              </w:rPr>
            </w:pPr>
            <w:r w:rsidRPr="00536F6B">
              <w:rPr>
                <w:rFonts w:ascii="Arial" w:hAnsi="Arial" w:cs="Arial"/>
                <w:b/>
                <w:bCs/>
                <w:spacing w:val="-4"/>
                <w:sz w:val="18"/>
                <w:szCs w:val="18"/>
                <w:lang w:val="en-GB"/>
              </w:rPr>
              <w:t xml:space="preserve">Over </w:t>
            </w:r>
          </w:p>
          <w:p w14:paraId="63EDE591" w14:textId="77777777" w:rsidR="00CA084D" w:rsidRPr="00536F6B" w:rsidRDefault="00CA084D" w:rsidP="00536F6B">
            <w:pPr>
              <w:pStyle w:val="BlockText"/>
              <w:ind w:left="0" w:right="-72"/>
              <w:jc w:val="right"/>
              <w:rPr>
                <w:rFonts w:ascii="Arial" w:hAnsi="Arial" w:cs="Arial"/>
                <w:b/>
                <w:bCs/>
                <w:spacing w:val="-4"/>
                <w:sz w:val="18"/>
                <w:szCs w:val="18"/>
                <w:lang w:val="en-GB"/>
              </w:rPr>
            </w:pPr>
            <w:r w:rsidRPr="00536F6B">
              <w:rPr>
                <w:rFonts w:ascii="Arial" w:hAnsi="Arial" w:cs="Arial"/>
                <w:b/>
                <w:bCs/>
                <w:spacing w:val="-4"/>
                <w:sz w:val="18"/>
                <w:szCs w:val="18"/>
                <w:lang w:val="en-GB"/>
              </w:rPr>
              <w:t>5 years</w:t>
            </w:r>
          </w:p>
          <w:p w14:paraId="388CD03B" w14:textId="77777777" w:rsidR="00CA084D" w:rsidRPr="00536F6B" w:rsidRDefault="00CA084D" w:rsidP="00536F6B">
            <w:pPr>
              <w:pStyle w:val="BlockText"/>
              <w:ind w:left="0" w:right="-72"/>
              <w:jc w:val="right"/>
              <w:rPr>
                <w:rFonts w:ascii="Arial" w:hAnsi="Arial" w:cs="Arial"/>
                <w:b/>
                <w:bCs/>
                <w:spacing w:val="-4"/>
                <w:sz w:val="18"/>
                <w:szCs w:val="18"/>
                <w:lang w:val="en-GB"/>
              </w:rPr>
            </w:pPr>
            <w:r w:rsidRPr="00536F6B">
              <w:rPr>
                <w:rFonts w:ascii="Arial" w:hAnsi="Arial" w:cs="Arial"/>
                <w:b/>
                <w:bCs/>
                <w:spacing w:val="-4"/>
                <w:sz w:val="18"/>
                <w:szCs w:val="18"/>
                <w:lang w:val="en-GB"/>
              </w:rPr>
              <w:t>Baht</w:t>
            </w:r>
          </w:p>
        </w:tc>
        <w:tc>
          <w:tcPr>
            <w:tcW w:w="675" w:type="pct"/>
            <w:gridSpan w:val="2"/>
            <w:tcBorders>
              <w:top w:val="single" w:sz="4" w:space="0" w:color="auto"/>
              <w:bottom w:val="single" w:sz="4" w:space="0" w:color="auto"/>
            </w:tcBorders>
            <w:vAlign w:val="bottom"/>
          </w:tcPr>
          <w:p w14:paraId="0D1D3823" w14:textId="77777777" w:rsidR="00CA084D" w:rsidRPr="00536F6B" w:rsidRDefault="00CA084D" w:rsidP="00536F6B">
            <w:pPr>
              <w:pStyle w:val="BlockText"/>
              <w:ind w:left="0" w:right="-72"/>
              <w:jc w:val="right"/>
              <w:rPr>
                <w:rFonts w:ascii="Arial" w:hAnsi="Arial" w:cs="Arial"/>
                <w:b/>
                <w:bCs/>
                <w:spacing w:val="-4"/>
                <w:sz w:val="18"/>
                <w:szCs w:val="18"/>
                <w:lang w:val="en-GB"/>
              </w:rPr>
            </w:pPr>
            <w:r w:rsidRPr="00536F6B">
              <w:rPr>
                <w:rFonts w:ascii="Arial" w:hAnsi="Arial" w:cs="Arial"/>
                <w:b/>
                <w:bCs/>
                <w:spacing w:val="-4"/>
                <w:sz w:val="18"/>
                <w:szCs w:val="18"/>
                <w:lang w:val="en-GB"/>
              </w:rPr>
              <w:t>Total</w:t>
            </w:r>
          </w:p>
          <w:p w14:paraId="34FF3BE1" w14:textId="77777777" w:rsidR="00CA084D" w:rsidRPr="00536F6B" w:rsidRDefault="00CA084D" w:rsidP="00536F6B">
            <w:pPr>
              <w:pStyle w:val="BlockText"/>
              <w:ind w:left="0" w:right="-72"/>
              <w:jc w:val="right"/>
              <w:rPr>
                <w:rFonts w:ascii="Arial" w:hAnsi="Arial" w:cs="Arial"/>
                <w:b/>
                <w:bCs/>
                <w:spacing w:val="-4"/>
                <w:sz w:val="18"/>
                <w:szCs w:val="18"/>
                <w:lang w:val="en-GB"/>
              </w:rPr>
            </w:pPr>
            <w:r w:rsidRPr="00536F6B">
              <w:rPr>
                <w:rFonts w:ascii="Arial" w:hAnsi="Arial" w:cs="Arial"/>
                <w:b/>
                <w:bCs/>
                <w:spacing w:val="-4"/>
                <w:sz w:val="18"/>
                <w:szCs w:val="18"/>
                <w:lang w:val="en-GB"/>
              </w:rPr>
              <w:t>Baht</w:t>
            </w:r>
          </w:p>
        </w:tc>
      </w:tr>
      <w:tr w:rsidR="00CA084D" w:rsidRPr="00536F6B" w14:paraId="3C8C2960" w14:textId="77777777" w:rsidTr="00E00297">
        <w:tc>
          <w:tcPr>
            <w:tcW w:w="2339" w:type="pct"/>
            <w:shd w:val="clear" w:color="auto" w:fill="auto"/>
            <w:vAlign w:val="bottom"/>
          </w:tcPr>
          <w:p w14:paraId="7511F93A" w14:textId="5AEACA2A" w:rsidR="00CA084D" w:rsidRPr="00536F6B" w:rsidRDefault="00CA084D" w:rsidP="00536F6B">
            <w:pPr>
              <w:pStyle w:val="BlockText"/>
              <w:tabs>
                <w:tab w:val="clear" w:pos="360"/>
                <w:tab w:val="left" w:pos="1134"/>
              </w:tabs>
              <w:ind w:left="1440" w:right="0"/>
              <w:jc w:val="left"/>
              <w:rPr>
                <w:rFonts w:ascii="Arial" w:hAnsi="Arial" w:cs="Arial"/>
                <w:b/>
                <w:bCs/>
                <w:spacing w:val="-4"/>
                <w:sz w:val="18"/>
                <w:szCs w:val="18"/>
                <w:lang w:val="en-GB"/>
              </w:rPr>
            </w:pPr>
            <w:r w:rsidRPr="00536F6B">
              <w:rPr>
                <w:rFonts w:ascii="Arial" w:hAnsi="Arial" w:cs="Arial"/>
                <w:b/>
                <w:bCs/>
                <w:spacing w:val="-4"/>
                <w:sz w:val="18"/>
                <w:szCs w:val="18"/>
                <w:lang w:val="en-GB"/>
              </w:rPr>
              <w:t>As at 31 December 2019</w:t>
            </w:r>
          </w:p>
        </w:tc>
        <w:tc>
          <w:tcPr>
            <w:tcW w:w="713" w:type="pct"/>
            <w:tcBorders>
              <w:top w:val="single" w:sz="4" w:space="0" w:color="auto"/>
            </w:tcBorders>
            <w:shd w:val="clear" w:color="auto" w:fill="FAFAFA"/>
            <w:vAlign w:val="bottom"/>
          </w:tcPr>
          <w:p w14:paraId="2038E84D" w14:textId="77777777" w:rsidR="00CA084D" w:rsidRPr="00536F6B" w:rsidRDefault="00CA084D" w:rsidP="00536F6B">
            <w:pPr>
              <w:pStyle w:val="BlockText"/>
              <w:ind w:left="0" w:right="-72"/>
              <w:jc w:val="right"/>
              <w:rPr>
                <w:rFonts w:ascii="Arial" w:hAnsi="Arial" w:cs="Arial"/>
                <w:b/>
                <w:bCs/>
                <w:spacing w:val="-4"/>
                <w:sz w:val="18"/>
                <w:szCs w:val="18"/>
                <w:lang w:val="en-GB"/>
              </w:rPr>
            </w:pPr>
          </w:p>
        </w:tc>
        <w:tc>
          <w:tcPr>
            <w:tcW w:w="641" w:type="pct"/>
            <w:tcBorders>
              <w:top w:val="single" w:sz="4" w:space="0" w:color="auto"/>
            </w:tcBorders>
            <w:shd w:val="clear" w:color="auto" w:fill="FAFAFA"/>
            <w:vAlign w:val="bottom"/>
          </w:tcPr>
          <w:p w14:paraId="4234951C" w14:textId="77777777" w:rsidR="00CA084D" w:rsidRPr="00536F6B" w:rsidRDefault="00CA084D" w:rsidP="00536F6B">
            <w:pPr>
              <w:pStyle w:val="BlockText"/>
              <w:ind w:left="0" w:right="-72"/>
              <w:jc w:val="right"/>
              <w:rPr>
                <w:rFonts w:ascii="Arial" w:hAnsi="Arial" w:cs="Arial"/>
                <w:b/>
                <w:bCs/>
                <w:spacing w:val="-4"/>
                <w:sz w:val="18"/>
                <w:szCs w:val="18"/>
                <w:lang w:val="en-GB"/>
              </w:rPr>
            </w:pPr>
          </w:p>
        </w:tc>
        <w:tc>
          <w:tcPr>
            <w:tcW w:w="632" w:type="pct"/>
            <w:tcBorders>
              <w:top w:val="single" w:sz="4" w:space="0" w:color="auto"/>
            </w:tcBorders>
            <w:shd w:val="clear" w:color="auto" w:fill="FAFAFA"/>
            <w:vAlign w:val="bottom"/>
          </w:tcPr>
          <w:p w14:paraId="7649236B" w14:textId="77777777" w:rsidR="00CA084D" w:rsidRPr="00536F6B" w:rsidRDefault="00CA084D" w:rsidP="00536F6B">
            <w:pPr>
              <w:pStyle w:val="BlockText"/>
              <w:ind w:left="0" w:right="-72"/>
              <w:jc w:val="right"/>
              <w:rPr>
                <w:rFonts w:ascii="Arial" w:hAnsi="Arial" w:cs="Arial"/>
                <w:b/>
                <w:bCs/>
                <w:spacing w:val="-4"/>
                <w:sz w:val="18"/>
                <w:szCs w:val="18"/>
                <w:lang w:val="en-GB"/>
              </w:rPr>
            </w:pPr>
          </w:p>
        </w:tc>
        <w:tc>
          <w:tcPr>
            <w:tcW w:w="675" w:type="pct"/>
            <w:gridSpan w:val="2"/>
            <w:tcBorders>
              <w:top w:val="single" w:sz="4" w:space="0" w:color="auto"/>
            </w:tcBorders>
            <w:shd w:val="clear" w:color="auto" w:fill="FAFAFA"/>
            <w:vAlign w:val="bottom"/>
          </w:tcPr>
          <w:p w14:paraId="6EE0AE50" w14:textId="77777777" w:rsidR="00CA084D" w:rsidRPr="00536F6B" w:rsidRDefault="00CA084D" w:rsidP="00536F6B">
            <w:pPr>
              <w:pStyle w:val="BlockText"/>
              <w:ind w:left="0" w:right="-72"/>
              <w:jc w:val="right"/>
              <w:rPr>
                <w:rFonts w:ascii="Arial" w:hAnsi="Arial" w:cs="Arial"/>
                <w:b/>
                <w:bCs/>
                <w:spacing w:val="-4"/>
                <w:sz w:val="18"/>
                <w:szCs w:val="18"/>
                <w:lang w:val="en-GB"/>
              </w:rPr>
            </w:pPr>
          </w:p>
        </w:tc>
      </w:tr>
      <w:tr w:rsidR="00CA084D" w:rsidRPr="00536F6B" w14:paraId="2EFAB637" w14:textId="77777777" w:rsidTr="00E00297">
        <w:tc>
          <w:tcPr>
            <w:tcW w:w="2339" w:type="pct"/>
            <w:shd w:val="clear" w:color="auto" w:fill="auto"/>
            <w:vAlign w:val="bottom"/>
          </w:tcPr>
          <w:p w14:paraId="61531240" w14:textId="77777777" w:rsidR="00CA084D" w:rsidRDefault="00CA084D" w:rsidP="00CA084D">
            <w:pPr>
              <w:pStyle w:val="BlockText"/>
              <w:tabs>
                <w:tab w:val="clear" w:pos="360"/>
                <w:tab w:val="left" w:pos="1134"/>
              </w:tabs>
              <w:ind w:left="1440" w:right="0"/>
              <w:jc w:val="left"/>
              <w:rPr>
                <w:rFonts w:ascii="Arial" w:hAnsi="Arial" w:cs="Arial"/>
                <w:spacing w:val="-4"/>
                <w:sz w:val="18"/>
                <w:szCs w:val="18"/>
                <w:lang w:val="en-GB"/>
              </w:rPr>
            </w:pPr>
            <w:r w:rsidRPr="00536F6B">
              <w:rPr>
                <w:rFonts w:ascii="Arial" w:hAnsi="Arial" w:cs="Arial"/>
                <w:spacing w:val="-4"/>
                <w:sz w:val="18"/>
                <w:szCs w:val="18"/>
                <w:lang w:val="en-GB"/>
              </w:rPr>
              <w:t xml:space="preserve">Bank overdrafts and short-term loans </w:t>
            </w:r>
          </w:p>
          <w:p w14:paraId="38F06B0E" w14:textId="7A5B7CDC" w:rsidR="00CA084D" w:rsidRPr="00536F6B" w:rsidRDefault="00CA084D" w:rsidP="00CA084D">
            <w:pPr>
              <w:pStyle w:val="BlockText"/>
              <w:tabs>
                <w:tab w:val="clear" w:pos="360"/>
                <w:tab w:val="left" w:pos="1134"/>
              </w:tabs>
              <w:ind w:left="1440" w:right="0"/>
              <w:jc w:val="left"/>
              <w:rPr>
                <w:rFonts w:ascii="Arial" w:hAnsi="Arial" w:cs="Arial"/>
                <w:spacing w:val="-4"/>
                <w:sz w:val="18"/>
                <w:szCs w:val="18"/>
                <w:lang w:val="en-GB"/>
              </w:rPr>
            </w:pPr>
            <w:r>
              <w:rPr>
                <w:rFonts w:ascii="Arial" w:hAnsi="Arial" w:cs="Arial"/>
                <w:spacing w:val="-4"/>
                <w:sz w:val="18"/>
                <w:szCs w:val="18"/>
                <w:lang w:val="en-GB"/>
              </w:rPr>
              <w:t xml:space="preserve">   </w:t>
            </w:r>
            <w:r w:rsidRPr="00536F6B">
              <w:rPr>
                <w:rFonts w:ascii="Arial" w:hAnsi="Arial" w:cs="Arial"/>
                <w:spacing w:val="-4"/>
                <w:sz w:val="18"/>
                <w:szCs w:val="18"/>
                <w:lang w:val="en-GB"/>
              </w:rPr>
              <w:t>from financial institutions</w:t>
            </w:r>
          </w:p>
        </w:tc>
        <w:tc>
          <w:tcPr>
            <w:tcW w:w="713" w:type="pct"/>
            <w:shd w:val="clear" w:color="auto" w:fill="FAFAFA"/>
            <w:vAlign w:val="bottom"/>
          </w:tcPr>
          <w:p w14:paraId="6244D428" w14:textId="09A4BD84" w:rsidR="00CA084D" w:rsidRPr="00536F6B" w:rsidRDefault="00CA084D" w:rsidP="00536F6B">
            <w:pPr>
              <w:pStyle w:val="BlockText"/>
              <w:ind w:left="0" w:right="-72"/>
              <w:jc w:val="right"/>
              <w:rPr>
                <w:rFonts w:ascii="Arial" w:hAnsi="Arial" w:cs="Arial"/>
                <w:spacing w:val="-4"/>
                <w:sz w:val="18"/>
                <w:szCs w:val="18"/>
                <w:lang w:val="en-GB"/>
              </w:rPr>
            </w:pPr>
            <w:r w:rsidRPr="00536F6B">
              <w:rPr>
                <w:rFonts w:ascii="Arial" w:hAnsi="Arial" w:cs="Arial"/>
                <w:spacing w:val="-4"/>
                <w:sz w:val="18"/>
                <w:szCs w:val="18"/>
                <w:lang w:val="en-GB"/>
              </w:rPr>
              <w:t>362,113,509</w:t>
            </w:r>
          </w:p>
        </w:tc>
        <w:tc>
          <w:tcPr>
            <w:tcW w:w="641" w:type="pct"/>
            <w:shd w:val="clear" w:color="auto" w:fill="FAFAFA"/>
            <w:vAlign w:val="bottom"/>
          </w:tcPr>
          <w:p w14:paraId="058BFBB2" w14:textId="00BF41A6" w:rsidR="00CA084D" w:rsidRPr="00536F6B" w:rsidRDefault="00CA084D" w:rsidP="00536F6B">
            <w:pPr>
              <w:pStyle w:val="BlockText"/>
              <w:ind w:left="0" w:right="-72"/>
              <w:jc w:val="right"/>
              <w:rPr>
                <w:rFonts w:ascii="Arial" w:hAnsi="Arial" w:cs="Arial"/>
                <w:spacing w:val="-4"/>
                <w:sz w:val="18"/>
                <w:szCs w:val="18"/>
                <w:lang w:val="en-GB"/>
              </w:rPr>
            </w:pPr>
            <w:r w:rsidRPr="00536F6B">
              <w:rPr>
                <w:rFonts w:ascii="Arial" w:hAnsi="Arial" w:cs="Arial"/>
                <w:spacing w:val="-4"/>
                <w:sz w:val="18"/>
                <w:szCs w:val="18"/>
                <w:lang w:val="en-GB"/>
              </w:rPr>
              <w:t>-</w:t>
            </w:r>
          </w:p>
        </w:tc>
        <w:tc>
          <w:tcPr>
            <w:tcW w:w="632" w:type="pct"/>
            <w:shd w:val="clear" w:color="auto" w:fill="FAFAFA"/>
            <w:vAlign w:val="bottom"/>
          </w:tcPr>
          <w:p w14:paraId="66438420" w14:textId="0CA823FB" w:rsidR="00CA084D" w:rsidRPr="00536F6B" w:rsidRDefault="00CA084D" w:rsidP="00536F6B">
            <w:pPr>
              <w:pStyle w:val="BlockText"/>
              <w:ind w:left="0" w:right="-72"/>
              <w:jc w:val="right"/>
              <w:rPr>
                <w:rFonts w:ascii="Arial" w:hAnsi="Arial" w:cs="Arial"/>
                <w:spacing w:val="-4"/>
                <w:sz w:val="18"/>
                <w:szCs w:val="18"/>
                <w:lang w:val="en-GB"/>
              </w:rPr>
            </w:pPr>
            <w:r w:rsidRPr="00536F6B">
              <w:rPr>
                <w:rFonts w:ascii="Arial" w:hAnsi="Arial" w:cs="Arial"/>
                <w:spacing w:val="-4"/>
                <w:sz w:val="18"/>
                <w:szCs w:val="18"/>
                <w:lang w:val="en-GB"/>
              </w:rPr>
              <w:t>-</w:t>
            </w:r>
          </w:p>
        </w:tc>
        <w:tc>
          <w:tcPr>
            <w:tcW w:w="675" w:type="pct"/>
            <w:gridSpan w:val="2"/>
            <w:shd w:val="clear" w:color="auto" w:fill="FAFAFA"/>
            <w:vAlign w:val="bottom"/>
          </w:tcPr>
          <w:p w14:paraId="47309CC3" w14:textId="3367B427" w:rsidR="00CA084D" w:rsidRPr="00536F6B" w:rsidRDefault="00CA084D" w:rsidP="00536F6B">
            <w:pPr>
              <w:pStyle w:val="BlockText"/>
              <w:ind w:left="0" w:right="-72"/>
              <w:jc w:val="right"/>
              <w:rPr>
                <w:rFonts w:ascii="Arial" w:hAnsi="Arial" w:cs="Arial"/>
                <w:spacing w:val="-4"/>
                <w:sz w:val="18"/>
                <w:szCs w:val="18"/>
                <w:lang w:val="en-GB"/>
              </w:rPr>
            </w:pPr>
            <w:r w:rsidRPr="00536F6B">
              <w:rPr>
                <w:rFonts w:ascii="Arial" w:hAnsi="Arial" w:cs="Arial"/>
                <w:spacing w:val="-4"/>
                <w:sz w:val="18"/>
                <w:szCs w:val="18"/>
                <w:lang w:val="en-GB"/>
              </w:rPr>
              <w:t>362,113,509</w:t>
            </w:r>
          </w:p>
        </w:tc>
      </w:tr>
      <w:tr w:rsidR="00CA084D" w:rsidRPr="00536F6B" w14:paraId="123DAC2B" w14:textId="77777777" w:rsidTr="00E00297">
        <w:tc>
          <w:tcPr>
            <w:tcW w:w="2339" w:type="pct"/>
            <w:shd w:val="clear" w:color="auto" w:fill="auto"/>
            <w:vAlign w:val="bottom"/>
          </w:tcPr>
          <w:p w14:paraId="5437FBD8" w14:textId="2841F398" w:rsidR="00CA084D" w:rsidRPr="00536F6B" w:rsidRDefault="00CA084D" w:rsidP="00CA084D">
            <w:pPr>
              <w:pStyle w:val="BlockText"/>
              <w:tabs>
                <w:tab w:val="clear" w:pos="360"/>
                <w:tab w:val="left" w:pos="1134"/>
              </w:tabs>
              <w:ind w:left="1440" w:right="0"/>
              <w:jc w:val="left"/>
              <w:rPr>
                <w:rFonts w:ascii="Arial" w:hAnsi="Arial" w:cs="Arial"/>
                <w:spacing w:val="-4"/>
                <w:sz w:val="18"/>
                <w:szCs w:val="18"/>
                <w:lang w:val="en-GB"/>
              </w:rPr>
            </w:pPr>
            <w:r w:rsidRPr="00536F6B">
              <w:rPr>
                <w:rFonts w:ascii="Arial" w:hAnsi="Arial" w:cs="Arial"/>
                <w:spacing w:val="-4"/>
                <w:sz w:val="18"/>
                <w:szCs w:val="18"/>
                <w:lang w:val="en-GB"/>
              </w:rPr>
              <w:t>Trade payables and other</w:t>
            </w:r>
            <w:r>
              <w:rPr>
                <w:rFonts w:ascii="Arial" w:hAnsi="Arial" w:cs="Arial"/>
                <w:spacing w:val="-4"/>
                <w:sz w:val="18"/>
                <w:szCs w:val="18"/>
                <w:lang w:val="en-GB"/>
              </w:rPr>
              <w:t xml:space="preserve"> </w:t>
            </w:r>
            <w:r w:rsidRPr="00536F6B">
              <w:rPr>
                <w:rFonts w:ascii="Arial" w:hAnsi="Arial" w:cs="Arial"/>
                <w:spacing w:val="-4"/>
                <w:sz w:val="18"/>
                <w:szCs w:val="18"/>
                <w:lang w:val="en-GB"/>
              </w:rPr>
              <w:t>payables</w:t>
            </w:r>
          </w:p>
        </w:tc>
        <w:tc>
          <w:tcPr>
            <w:tcW w:w="713" w:type="pct"/>
            <w:shd w:val="clear" w:color="auto" w:fill="FAFAFA"/>
            <w:vAlign w:val="bottom"/>
          </w:tcPr>
          <w:p w14:paraId="52A6BBAA" w14:textId="4DF3C627" w:rsidR="00CA084D" w:rsidRPr="00536F6B" w:rsidRDefault="00CA084D" w:rsidP="00536F6B">
            <w:pPr>
              <w:pStyle w:val="BlockText"/>
              <w:ind w:left="0" w:right="-72"/>
              <w:jc w:val="right"/>
              <w:rPr>
                <w:rFonts w:ascii="Arial" w:hAnsi="Arial" w:cs="Arial"/>
                <w:spacing w:val="-4"/>
                <w:sz w:val="18"/>
                <w:szCs w:val="18"/>
                <w:lang w:val="en-GB"/>
              </w:rPr>
            </w:pPr>
            <w:r w:rsidRPr="00536F6B">
              <w:rPr>
                <w:rFonts w:ascii="Arial" w:hAnsi="Arial" w:cs="Arial"/>
                <w:spacing w:val="-4"/>
                <w:sz w:val="18"/>
                <w:szCs w:val="18"/>
                <w:lang w:val="en-GB"/>
              </w:rPr>
              <w:t>13,414,985</w:t>
            </w:r>
          </w:p>
        </w:tc>
        <w:tc>
          <w:tcPr>
            <w:tcW w:w="641" w:type="pct"/>
            <w:shd w:val="clear" w:color="auto" w:fill="FAFAFA"/>
            <w:vAlign w:val="bottom"/>
          </w:tcPr>
          <w:p w14:paraId="617A4CC9" w14:textId="44462E28" w:rsidR="00CA084D" w:rsidRPr="00536F6B" w:rsidRDefault="00CA084D" w:rsidP="00536F6B">
            <w:pPr>
              <w:pStyle w:val="BlockText"/>
              <w:ind w:left="0" w:right="-72"/>
              <w:jc w:val="right"/>
              <w:rPr>
                <w:rFonts w:ascii="Arial" w:hAnsi="Arial" w:cs="Arial"/>
                <w:spacing w:val="-4"/>
                <w:sz w:val="18"/>
                <w:szCs w:val="18"/>
                <w:lang w:val="en-GB"/>
              </w:rPr>
            </w:pPr>
            <w:r w:rsidRPr="00536F6B">
              <w:rPr>
                <w:rFonts w:ascii="Arial" w:hAnsi="Arial" w:cs="Arial"/>
                <w:spacing w:val="-4"/>
                <w:sz w:val="18"/>
                <w:szCs w:val="18"/>
                <w:lang w:val="en-GB"/>
              </w:rPr>
              <w:t>-</w:t>
            </w:r>
          </w:p>
        </w:tc>
        <w:tc>
          <w:tcPr>
            <w:tcW w:w="632" w:type="pct"/>
            <w:shd w:val="clear" w:color="auto" w:fill="FAFAFA"/>
            <w:vAlign w:val="bottom"/>
          </w:tcPr>
          <w:p w14:paraId="2BE0A7AB" w14:textId="29790B1C" w:rsidR="00CA084D" w:rsidRPr="00536F6B" w:rsidRDefault="00CA084D" w:rsidP="00536F6B">
            <w:pPr>
              <w:pStyle w:val="BlockText"/>
              <w:ind w:left="0" w:right="-72"/>
              <w:jc w:val="right"/>
              <w:rPr>
                <w:rFonts w:ascii="Arial" w:hAnsi="Arial" w:cs="Arial"/>
                <w:spacing w:val="-4"/>
                <w:sz w:val="18"/>
                <w:szCs w:val="18"/>
                <w:lang w:val="en-GB"/>
              </w:rPr>
            </w:pPr>
            <w:r w:rsidRPr="00536F6B">
              <w:rPr>
                <w:rFonts w:ascii="Arial" w:hAnsi="Arial" w:cs="Arial"/>
                <w:spacing w:val="-4"/>
                <w:sz w:val="18"/>
                <w:szCs w:val="18"/>
                <w:lang w:val="en-GB"/>
              </w:rPr>
              <w:t>-</w:t>
            </w:r>
          </w:p>
        </w:tc>
        <w:tc>
          <w:tcPr>
            <w:tcW w:w="675" w:type="pct"/>
            <w:gridSpan w:val="2"/>
            <w:shd w:val="clear" w:color="auto" w:fill="FAFAFA"/>
            <w:vAlign w:val="bottom"/>
          </w:tcPr>
          <w:p w14:paraId="648D0D22" w14:textId="746C652E" w:rsidR="00CA084D" w:rsidRPr="00536F6B" w:rsidRDefault="00CA084D" w:rsidP="00536F6B">
            <w:pPr>
              <w:pStyle w:val="BlockText"/>
              <w:ind w:left="0" w:right="-72"/>
              <w:jc w:val="right"/>
              <w:rPr>
                <w:rFonts w:ascii="Arial" w:hAnsi="Arial" w:cs="Arial"/>
                <w:spacing w:val="-4"/>
                <w:sz w:val="18"/>
                <w:szCs w:val="18"/>
                <w:lang w:val="en-GB"/>
              </w:rPr>
            </w:pPr>
            <w:r w:rsidRPr="00536F6B">
              <w:rPr>
                <w:rFonts w:ascii="Arial" w:hAnsi="Arial" w:cs="Arial"/>
                <w:spacing w:val="-4"/>
                <w:sz w:val="18"/>
                <w:szCs w:val="18"/>
                <w:lang w:val="en-GB"/>
              </w:rPr>
              <w:t>13,414,985</w:t>
            </w:r>
          </w:p>
        </w:tc>
      </w:tr>
      <w:tr w:rsidR="00CA084D" w:rsidRPr="00536F6B" w14:paraId="13B1D986" w14:textId="77777777" w:rsidTr="00E00297">
        <w:tc>
          <w:tcPr>
            <w:tcW w:w="2339" w:type="pct"/>
            <w:shd w:val="clear" w:color="auto" w:fill="auto"/>
            <w:vAlign w:val="bottom"/>
          </w:tcPr>
          <w:p w14:paraId="6302A6CA" w14:textId="279BE98C" w:rsidR="00CA084D" w:rsidRPr="00536F6B" w:rsidRDefault="00CA084D" w:rsidP="00536F6B">
            <w:pPr>
              <w:pStyle w:val="BlockText"/>
              <w:tabs>
                <w:tab w:val="clear" w:pos="360"/>
                <w:tab w:val="left" w:pos="1134"/>
              </w:tabs>
              <w:ind w:left="1440" w:right="0"/>
              <w:jc w:val="left"/>
              <w:rPr>
                <w:rFonts w:ascii="Arial" w:hAnsi="Arial" w:cs="Arial"/>
                <w:spacing w:val="-4"/>
                <w:sz w:val="18"/>
                <w:szCs w:val="18"/>
                <w:lang w:val="en-GB"/>
              </w:rPr>
            </w:pPr>
            <w:r w:rsidRPr="00536F6B">
              <w:rPr>
                <w:rFonts w:ascii="Arial" w:hAnsi="Arial" w:cs="Arial"/>
                <w:spacing w:val="-4"/>
                <w:sz w:val="18"/>
                <w:szCs w:val="18"/>
                <w:lang w:val="en-GB"/>
              </w:rPr>
              <w:t>Finance lease liabilities</w:t>
            </w:r>
          </w:p>
        </w:tc>
        <w:tc>
          <w:tcPr>
            <w:tcW w:w="713" w:type="pct"/>
            <w:shd w:val="clear" w:color="auto" w:fill="FAFAFA"/>
            <w:vAlign w:val="bottom"/>
          </w:tcPr>
          <w:p w14:paraId="6F62EE31" w14:textId="063AF20C" w:rsidR="00CA084D" w:rsidRPr="00536F6B" w:rsidRDefault="00CA084D" w:rsidP="00536F6B">
            <w:pPr>
              <w:pStyle w:val="BlockText"/>
              <w:ind w:left="0" w:right="-72"/>
              <w:jc w:val="right"/>
              <w:rPr>
                <w:rFonts w:ascii="Arial" w:hAnsi="Arial" w:cs="Arial"/>
                <w:spacing w:val="-4"/>
                <w:sz w:val="18"/>
                <w:szCs w:val="18"/>
                <w:lang w:val="en-GB"/>
              </w:rPr>
            </w:pPr>
            <w:r w:rsidRPr="00536F6B">
              <w:rPr>
                <w:rFonts w:ascii="Arial" w:hAnsi="Arial" w:cs="Arial"/>
                <w:spacing w:val="-4"/>
                <w:sz w:val="18"/>
                <w:szCs w:val="18"/>
                <w:lang w:val="en-GB"/>
              </w:rPr>
              <w:t>293,976</w:t>
            </w:r>
          </w:p>
        </w:tc>
        <w:tc>
          <w:tcPr>
            <w:tcW w:w="641" w:type="pct"/>
            <w:shd w:val="clear" w:color="auto" w:fill="FAFAFA"/>
            <w:vAlign w:val="bottom"/>
          </w:tcPr>
          <w:p w14:paraId="4158B893" w14:textId="1151DE99" w:rsidR="00CA084D" w:rsidRPr="00536F6B" w:rsidRDefault="00CA084D" w:rsidP="00536F6B">
            <w:pPr>
              <w:pStyle w:val="BlockText"/>
              <w:ind w:left="0" w:right="-72"/>
              <w:jc w:val="right"/>
              <w:rPr>
                <w:rFonts w:ascii="Arial" w:hAnsi="Arial" w:cs="Arial"/>
                <w:spacing w:val="-4"/>
                <w:sz w:val="18"/>
                <w:szCs w:val="18"/>
                <w:lang w:val="en-GB"/>
              </w:rPr>
            </w:pPr>
            <w:r w:rsidRPr="00536F6B">
              <w:rPr>
                <w:rFonts w:ascii="Arial" w:hAnsi="Arial" w:cs="Arial"/>
                <w:spacing w:val="-4"/>
                <w:sz w:val="18"/>
                <w:szCs w:val="18"/>
                <w:lang w:val="en-GB"/>
              </w:rPr>
              <w:t>806,166</w:t>
            </w:r>
          </w:p>
        </w:tc>
        <w:tc>
          <w:tcPr>
            <w:tcW w:w="632" w:type="pct"/>
            <w:shd w:val="clear" w:color="auto" w:fill="FAFAFA"/>
            <w:vAlign w:val="bottom"/>
          </w:tcPr>
          <w:p w14:paraId="03ADB31A" w14:textId="23ABEA1F" w:rsidR="00CA084D" w:rsidRPr="00536F6B" w:rsidRDefault="00CA084D" w:rsidP="00536F6B">
            <w:pPr>
              <w:pStyle w:val="BlockText"/>
              <w:ind w:left="0" w:right="-72"/>
              <w:jc w:val="right"/>
              <w:rPr>
                <w:rFonts w:ascii="Arial" w:hAnsi="Arial" w:cs="Arial"/>
                <w:spacing w:val="-4"/>
                <w:sz w:val="18"/>
                <w:szCs w:val="18"/>
                <w:lang w:val="en-GB"/>
              </w:rPr>
            </w:pPr>
            <w:r w:rsidRPr="00536F6B">
              <w:rPr>
                <w:rFonts w:ascii="Arial" w:hAnsi="Arial" w:cs="Arial"/>
                <w:spacing w:val="-4"/>
                <w:sz w:val="18"/>
                <w:szCs w:val="18"/>
                <w:lang w:val="en-GB"/>
              </w:rPr>
              <w:t>-</w:t>
            </w:r>
          </w:p>
        </w:tc>
        <w:tc>
          <w:tcPr>
            <w:tcW w:w="675" w:type="pct"/>
            <w:gridSpan w:val="2"/>
            <w:shd w:val="clear" w:color="auto" w:fill="FAFAFA"/>
            <w:vAlign w:val="bottom"/>
          </w:tcPr>
          <w:p w14:paraId="39BC9BCD" w14:textId="63BDFF84" w:rsidR="00CA084D" w:rsidRPr="00536F6B" w:rsidRDefault="00CA084D" w:rsidP="00536F6B">
            <w:pPr>
              <w:pStyle w:val="BlockText"/>
              <w:ind w:left="0" w:right="-72"/>
              <w:jc w:val="right"/>
              <w:rPr>
                <w:rFonts w:ascii="Arial" w:hAnsi="Arial" w:cs="Arial"/>
                <w:spacing w:val="-4"/>
                <w:sz w:val="18"/>
                <w:szCs w:val="18"/>
                <w:lang w:val="en-GB"/>
              </w:rPr>
            </w:pPr>
            <w:r w:rsidRPr="00536F6B">
              <w:rPr>
                <w:rFonts w:ascii="Arial" w:hAnsi="Arial" w:cs="Arial"/>
                <w:spacing w:val="-4"/>
                <w:sz w:val="18"/>
                <w:szCs w:val="18"/>
                <w:lang w:val="en-GB"/>
              </w:rPr>
              <w:t>1,100,142</w:t>
            </w:r>
          </w:p>
        </w:tc>
      </w:tr>
      <w:tr w:rsidR="00CA084D" w:rsidRPr="00536F6B" w14:paraId="52E5C74B" w14:textId="77777777" w:rsidTr="00E00297">
        <w:tc>
          <w:tcPr>
            <w:tcW w:w="2339" w:type="pct"/>
            <w:shd w:val="clear" w:color="auto" w:fill="auto"/>
            <w:vAlign w:val="bottom"/>
          </w:tcPr>
          <w:p w14:paraId="0F0438FB" w14:textId="77777777" w:rsidR="00CA084D" w:rsidRDefault="00CA084D" w:rsidP="00CA084D">
            <w:pPr>
              <w:pStyle w:val="BlockText"/>
              <w:tabs>
                <w:tab w:val="clear" w:pos="360"/>
                <w:tab w:val="left" w:pos="1134"/>
              </w:tabs>
              <w:ind w:left="1440" w:right="0"/>
              <w:jc w:val="left"/>
              <w:rPr>
                <w:rFonts w:ascii="Arial" w:hAnsi="Arial" w:cs="Arial"/>
                <w:spacing w:val="-4"/>
                <w:sz w:val="18"/>
                <w:szCs w:val="18"/>
                <w:lang w:val="en-GB"/>
              </w:rPr>
            </w:pPr>
            <w:r w:rsidRPr="00536F6B">
              <w:rPr>
                <w:rFonts w:ascii="Arial" w:hAnsi="Arial" w:cs="Arial"/>
                <w:spacing w:val="-4"/>
                <w:sz w:val="18"/>
                <w:szCs w:val="18"/>
                <w:lang w:val="en-GB"/>
              </w:rPr>
              <w:t>Long-term loans from</w:t>
            </w:r>
            <w:r>
              <w:rPr>
                <w:rFonts w:ascii="Arial" w:hAnsi="Arial" w:cs="Arial"/>
                <w:spacing w:val="-4"/>
                <w:sz w:val="18"/>
                <w:szCs w:val="18"/>
                <w:lang w:val="en-GB"/>
              </w:rPr>
              <w:t xml:space="preserve"> </w:t>
            </w:r>
            <w:r w:rsidRPr="00536F6B">
              <w:rPr>
                <w:rFonts w:ascii="Arial" w:hAnsi="Arial" w:cs="Arial"/>
                <w:spacing w:val="-4"/>
                <w:sz w:val="18"/>
                <w:szCs w:val="18"/>
                <w:lang w:val="en-GB"/>
              </w:rPr>
              <w:t xml:space="preserve">financial </w:t>
            </w:r>
          </w:p>
          <w:p w14:paraId="7DEB800E" w14:textId="25561CCE" w:rsidR="00CA084D" w:rsidRPr="00536F6B" w:rsidRDefault="00CA084D" w:rsidP="00CA084D">
            <w:pPr>
              <w:pStyle w:val="BlockText"/>
              <w:tabs>
                <w:tab w:val="clear" w:pos="360"/>
                <w:tab w:val="left" w:pos="1134"/>
              </w:tabs>
              <w:ind w:left="1440" w:right="0"/>
              <w:jc w:val="left"/>
              <w:rPr>
                <w:rFonts w:ascii="Arial" w:hAnsi="Arial" w:cs="Arial"/>
                <w:spacing w:val="-4"/>
                <w:sz w:val="18"/>
                <w:szCs w:val="18"/>
                <w:lang w:val="en-GB"/>
              </w:rPr>
            </w:pPr>
            <w:r>
              <w:rPr>
                <w:rFonts w:ascii="Arial" w:hAnsi="Arial" w:cs="Arial"/>
                <w:spacing w:val="-4"/>
                <w:sz w:val="18"/>
                <w:szCs w:val="18"/>
                <w:lang w:val="en-GB"/>
              </w:rPr>
              <w:t xml:space="preserve">   </w:t>
            </w:r>
            <w:r w:rsidRPr="00536F6B">
              <w:rPr>
                <w:rFonts w:ascii="Arial" w:hAnsi="Arial" w:cs="Arial"/>
                <w:spacing w:val="-4"/>
                <w:sz w:val="18"/>
                <w:szCs w:val="18"/>
                <w:lang w:val="en-GB"/>
              </w:rPr>
              <w:t>institutions</w:t>
            </w:r>
          </w:p>
        </w:tc>
        <w:tc>
          <w:tcPr>
            <w:tcW w:w="713" w:type="pct"/>
            <w:shd w:val="clear" w:color="auto" w:fill="FAFAFA"/>
            <w:vAlign w:val="bottom"/>
          </w:tcPr>
          <w:p w14:paraId="45551DCC" w14:textId="653B2EE9" w:rsidR="00CA084D" w:rsidRPr="00536F6B" w:rsidRDefault="00CA084D" w:rsidP="00536F6B">
            <w:pPr>
              <w:pStyle w:val="BlockText"/>
              <w:ind w:left="0" w:right="-72"/>
              <w:jc w:val="right"/>
              <w:rPr>
                <w:rFonts w:ascii="Arial" w:hAnsi="Arial" w:cs="Arial"/>
                <w:spacing w:val="-4"/>
                <w:sz w:val="18"/>
                <w:szCs w:val="18"/>
                <w:lang w:val="en-GB"/>
              </w:rPr>
            </w:pPr>
            <w:r w:rsidRPr="00536F6B">
              <w:rPr>
                <w:rFonts w:ascii="Arial" w:hAnsi="Arial" w:cs="Arial"/>
                <w:spacing w:val="-4"/>
                <w:sz w:val="18"/>
                <w:szCs w:val="18"/>
                <w:lang w:val="en-GB"/>
              </w:rPr>
              <w:t>90,552,000</w:t>
            </w:r>
          </w:p>
        </w:tc>
        <w:tc>
          <w:tcPr>
            <w:tcW w:w="641" w:type="pct"/>
            <w:shd w:val="clear" w:color="auto" w:fill="FAFAFA"/>
            <w:vAlign w:val="bottom"/>
          </w:tcPr>
          <w:p w14:paraId="6D64F8FE" w14:textId="516BF580" w:rsidR="00CA084D" w:rsidRPr="00536F6B" w:rsidRDefault="00CA084D" w:rsidP="00536F6B">
            <w:pPr>
              <w:pStyle w:val="BlockText"/>
              <w:ind w:left="0" w:right="-72"/>
              <w:jc w:val="right"/>
              <w:rPr>
                <w:rFonts w:ascii="Arial" w:hAnsi="Arial" w:cs="Arial"/>
                <w:spacing w:val="-4"/>
                <w:sz w:val="18"/>
                <w:szCs w:val="18"/>
                <w:lang w:val="en-GB"/>
              </w:rPr>
            </w:pPr>
            <w:r w:rsidRPr="00536F6B">
              <w:rPr>
                <w:rFonts w:ascii="Arial" w:hAnsi="Arial" w:cs="Arial"/>
                <w:spacing w:val="-4"/>
                <w:sz w:val="18"/>
                <w:szCs w:val="18"/>
                <w:lang w:val="en-GB"/>
              </w:rPr>
              <w:t>56,558,619</w:t>
            </w:r>
          </w:p>
        </w:tc>
        <w:tc>
          <w:tcPr>
            <w:tcW w:w="632" w:type="pct"/>
            <w:shd w:val="clear" w:color="auto" w:fill="FAFAFA"/>
            <w:vAlign w:val="bottom"/>
          </w:tcPr>
          <w:p w14:paraId="55B118F7" w14:textId="15415C8A" w:rsidR="00CA084D" w:rsidRPr="00536F6B" w:rsidRDefault="00CA084D" w:rsidP="00536F6B">
            <w:pPr>
              <w:pStyle w:val="BlockText"/>
              <w:ind w:left="0" w:right="-72"/>
              <w:jc w:val="right"/>
              <w:rPr>
                <w:rFonts w:ascii="Arial" w:hAnsi="Arial" w:cs="Arial"/>
                <w:spacing w:val="-4"/>
                <w:sz w:val="18"/>
                <w:szCs w:val="18"/>
                <w:lang w:val="en-GB"/>
              </w:rPr>
            </w:pPr>
            <w:r w:rsidRPr="00536F6B">
              <w:rPr>
                <w:rFonts w:ascii="Arial" w:hAnsi="Arial" w:cs="Arial"/>
                <w:spacing w:val="-4"/>
                <w:sz w:val="18"/>
                <w:szCs w:val="18"/>
                <w:lang w:val="en-GB"/>
              </w:rPr>
              <w:t>-</w:t>
            </w:r>
          </w:p>
        </w:tc>
        <w:tc>
          <w:tcPr>
            <w:tcW w:w="675" w:type="pct"/>
            <w:gridSpan w:val="2"/>
            <w:shd w:val="clear" w:color="auto" w:fill="FAFAFA"/>
            <w:vAlign w:val="bottom"/>
          </w:tcPr>
          <w:p w14:paraId="06179CC4" w14:textId="595EADF9" w:rsidR="00CA084D" w:rsidRPr="00536F6B" w:rsidRDefault="00CA084D" w:rsidP="00536F6B">
            <w:pPr>
              <w:pStyle w:val="BlockText"/>
              <w:ind w:left="0" w:right="-72"/>
              <w:jc w:val="right"/>
              <w:rPr>
                <w:rFonts w:ascii="Arial" w:hAnsi="Arial" w:cs="Arial"/>
                <w:spacing w:val="-4"/>
                <w:sz w:val="18"/>
                <w:szCs w:val="18"/>
                <w:lang w:val="en-GB"/>
              </w:rPr>
            </w:pPr>
            <w:r w:rsidRPr="00536F6B">
              <w:rPr>
                <w:rFonts w:ascii="Arial" w:hAnsi="Arial" w:cs="Arial"/>
                <w:spacing w:val="-4"/>
                <w:sz w:val="18"/>
                <w:szCs w:val="18"/>
                <w:lang w:val="en-GB"/>
              </w:rPr>
              <w:t>147,110,619</w:t>
            </w:r>
          </w:p>
        </w:tc>
      </w:tr>
      <w:tr w:rsidR="00CA084D" w:rsidRPr="00536F6B" w14:paraId="79AB31D5" w14:textId="77777777" w:rsidTr="00E00297">
        <w:tc>
          <w:tcPr>
            <w:tcW w:w="2339" w:type="pct"/>
            <w:shd w:val="clear" w:color="auto" w:fill="auto"/>
            <w:vAlign w:val="bottom"/>
          </w:tcPr>
          <w:p w14:paraId="541B7C02" w14:textId="77777777" w:rsidR="00CA084D" w:rsidRPr="00536F6B" w:rsidRDefault="00CA084D" w:rsidP="00536F6B">
            <w:pPr>
              <w:pStyle w:val="BlockText"/>
              <w:tabs>
                <w:tab w:val="clear" w:pos="360"/>
                <w:tab w:val="left" w:pos="1134"/>
              </w:tabs>
              <w:ind w:left="1440" w:right="0"/>
              <w:jc w:val="left"/>
              <w:rPr>
                <w:rFonts w:ascii="Arial" w:hAnsi="Arial" w:cs="Arial"/>
                <w:spacing w:val="-4"/>
                <w:sz w:val="18"/>
                <w:szCs w:val="18"/>
                <w:lang w:val="en-GB"/>
              </w:rPr>
            </w:pPr>
            <w:r w:rsidRPr="00536F6B">
              <w:rPr>
                <w:rFonts w:ascii="Arial" w:hAnsi="Arial" w:cs="Arial"/>
                <w:spacing w:val="-4"/>
                <w:sz w:val="18"/>
                <w:szCs w:val="18"/>
                <w:lang w:val="en-GB"/>
              </w:rPr>
              <w:t>Retention</w:t>
            </w:r>
          </w:p>
        </w:tc>
        <w:tc>
          <w:tcPr>
            <w:tcW w:w="713" w:type="pct"/>
            <w:tcBorders>
              <w:bottom w:val="single" w:sz="4" w:space="0" w:color="auto"/>
            </w:tcBorders>
            <w:shd w:val="clear" w:color="auto" w:fill="FAFAFA"/>
            <w:vAlign w:val="bottom"/>
          </w:tcPr>
          <w:p w14:paraId="3E53EC51" w14:textId="2A83A02D" w:rsidR="00CA084D" w:rsidRPr="00536F6B" w:rsidRDefault="00CA084D" w:rsidP="00536F6B">
            <w:pPr>
              <w:pStyle w:val="BlockText"/>
              <w:ind w:left="0" w:right="-72"/>
              <w:jc w:val="right"/>
              <w:rPr>
                <w:rFonts w:ascii="Arial" w:hAnsi="Arial" w:cs="Arial"/>
                <w:spacing w:val="-4"/>
                <w:sz w:val="18"/>
                <w:szCs w:val="18"/>
                <w:lang w:val="en-GB"/>
              </w:rPr>
            </w:pPr>
            <w:r w:rsidRPr="00536F6B">
              <w:rPr>
                <w:rFonts w:ascii="Arial" w:hAnsi="Arial" w:cs="Arial"/>
                <w:spacing w:val="-4"/>
                <w:sz w:val="18"/>
                <w:szCs w:val="18"/>
                <w:lang w:val="en-GB"/>
              </w:rPr>
              <w:t>-</w:t>
            </w:r>
          </w:p>
        </w:tc>
        <w:tc>
          <w:tcPr>
            <w:tcW w:w="641" w:type="pct"/>
            <w:tcBorders>
              <w:bottom w:val="single" w:sz="4" w:space="0" w:color="auto"/>
            </w:tcBorders>
            <w:shd w:val="clear" w:color="auto" w:fill="FAFAFA"/>
            <w:vAlign w:val="bottom"/>
          </w:tcPr>
          <w:p w14:paraId="349DBC30" w14:textId="3FE7CFAC" w:rsidR="00CA084D" w:rsidRPr="00536F6B" w:rsidRDefault="00CA084D" w:rsidP="00536F6B">
            <w:pPr>
              <w:pStyle w:val="BlockText"/>
              <w:ind w:left="0" w:right="-72"/>
              <w:jc w:val="right"/>
              <w:rPr>
                <w:rFonts w:ascii="Arial" w:hAnsi="Arial" w:cs="Arial"/>
                <w:spacing w:val="-4"/>
                <w:sz w:val="18"/>
                <w:szCs w:val="18"/>
                <w:lang w:val="en-GB"/>
              </w:rPr>
            </w:pPr>
            <w:r w:rsidRPr="00536F6B">
              <w:rPr>
                <w:rFonts w:ascii="Arial" w:hAnsi="Arial" w:cs="Arial"/>
                <w:spacing w:val="-4"/>
                <w:sz w:val="18"/>
                <w:szCs w:val="18"/>
                <w:lang w:val="en-GB"/>
              </w:rPr>
              <w:t>845,357</w:t>
            </w:r>
          </w:p>
        </w:tc>
        <w:tc>
          <w:tcPr>
            <w:tcW w:w="632" w:type="pct"/>
            <w:tcBorders>
              <w:bottom w:val="single" w:sz="4" w:space="0" w:color="auto"/>
            </w:tcBorders>
            <w:shd w:val="clear" w:color="auto" w:fill="FAFAFA"/>
            <w:vAlign w:val="bottom"/>
          </w:tcPr>
          <w:p w14:paraId="22495255" w14:textId="0787D33B" w:rsidR="00CA084D" w:rsidRPr="00536F6B" w:rsidRDefault="00CA084D" w:rsidP="00536F6B">
            <w:pPr>
              <w:pStyle w:val="BlockText"/>
              <w:ind w:left="0" w:right="-72"/>
              <w:jc w:val="right"/>
              <w:rPr>
                <w:rFonts w:ascii="Arial" w:hAnsi="Arial" w:cs="Arial"/>
                <w:spacing w:val="-4"/>
                <w:sz w:val="18"/>
                <w:szCs w:val="18"/>
                <w:lang w:val="en-GB"/>
              </w:rPr>
            </w:pPr>
            <w:r w:rsidRPr="00536F6B">
              <w:rPr>
                <w:rFonts w:ascii="Arial" w:hAnsi="Arial" w:cs="Arial"/>
                <w:spacing w:val="-4"/>
                <w:sz w:val="18"/>
                <w:szCs w:val="18"/>
                <w:lang w:val="en-GB"/>
              </w:rPr>
              <w:t>-</w:t>
            </w:r>
          </w:p>
        </w:tc>
        <w:tc>
          <w:tcPr>
            <w:tcW w:w="675" w:type="pct"/>
            <w:gridSpan w:val="2"/>
            <w:tcBorders>
              <w:bottom w:val="single" w:sz="4" w:space="0" w:color="auto"/>
            </w:tcBorders>
            <w:shd w:val="clear" w:color="auto" w:fill="FAFAFA"/>
            <w:vAlign w:val="bottom"/>
          </w:tcPr>
          <w:p w14:paraId="71E858FF" w14:textId="18CDB766" w:rsidR="00CA084D" w:rsidRPr="00536F6B" w:rsidRDefault="00CA084D" w:rsidP="00536F6B">
            <w:pPr>
              <w:pStyle w:val="BlockText"/>
              <w:ind w:left="0" w:right="-72"/>
              <w:jc w:val="right"/>
              <w:rPr>
                <w:rFonts w:ascii="Arial" w:hAnsi="Arial" w:cs="Arial"/>
                <w:spacing w:val="-4"/>
                <w:sz w:val="18"/>
                <w:szCs w:val="18"/>
                <w:lang w:val="en-GB"/>
              </w:rPr>
            </w:pPr>
            <w:r w:rsidRPr="00536F6B">
              <w:rPr>
                <w:rFonts w:ascii="Arial" w:hAnsi="Arial" w:cs="Arial"/>
                <w:spacing w:val="-4"/>
                <w:sz w:val="18"/>
                <w:szCs w:val="18"/>
                <w:lang w:val="en-GB"/>
              </w:rPr>
              <w:t>845,357</w:t>
            </w:r>
          </w:p>
        </w:tc>
      </w:tr>
      <w:tr w:rsidR="00CA084D" w:rsidRPr="00536F6B" w14:paraId="2A0BCB4A" w14:textId="77777777" w:rsidTr="00E00297">
        <w:tc>
          <w:tcPr>
            <w:tcW w:w="2339" w:type="pct"/>
            <w:shd w:val="clear" w:color="auto" w:fill="auto"/>
            <w:vAlign w:val="bottom"/>
          </w:tcPr>
          <w:p w14:paraId="4C9A8B12" w14:textId="77777777" w:rsidR="00DC65C1" w:rsidRDefault="00CA084D" w:rsidP="00CA084D">
            <w:pPr>
              <w:pStyle w:val="BlockText"/>
              <w:tabs>
                <w:tab w:val="clear" w:pos="360"/>
                <w:tab w:val="left" w:pos="1134"/>
              </w:tabs>
              <w:ind w:left="1440" w:right="0"/>
              <w:jc w:val="left"/>
              <w:rPr>
                <w:rFonts w:ascii="Arial Bold" w:hAnsi="Arial Bold" w:cs="Arial"/>
                <w:b/>
                <w:bCs/>
                <w:sz w:val="18"/>
                <w:szCs w:val="18"/>
                <w:lang w:val="en-GB"/>
              </w:rPr>
            </w:pPr>
            <w:r w:rsidRPr="00DC65C1">
              <w:rPr>
                <w:rFonts w:ascii="Arial Bold" w:hAnsi="Arial Bold" w:cs="Arial"/>
                <w:b/>
                <w:bCs/>
                <w:sz w:val="18"/>
                <w:szCs w:val="18"/>
                <w:lang w:val="en-GB"/>
              </w:rPr>
              <w:t xml:space="preserve">Total financial liabilities </w:t>
            </w:r>
          </w:p>
          <w:p w14:paraId="1F3D7A42" w14:textId="4C86D685" w:rsidR="00CA084D" w:rsidRPr="00536F6B" w:rsidRDefault="00DC65C1" w:rsidP="00DC65C1">
            <w:pPr>
              <w:pStyle w:val="BlockText"/>
              <w:tabs>
                <w:tab w:val="clear" w:pos="360"/>
                <w:tab w:val="left" w:pos="1134"/>
              </w:tabs>
              <w:ind w:left="1440" w:right="0"/>
              <w:jc w:val="left"/>
              <w:rPr>
                <w:rFonts w:ascii="Arial" w:hAnsi="Arial" w:cs="Arial"/>
                <w:b/>
                <w:bCs/>
                <w:spacing w:val="-4"/>
                <w:sz w:val="18"/>
                <w:szCs w:val="18"/>
                <w:lang w:val="en-GB"/>
              </w:rPr>
            </w:pPr>
            <w:r>
              <w:rPr>
                <w:rFonts w:ascii="Arial Bold" w:hAnsi="Arial Bold" w:cs="Arial"/>
                <w:b/>
                <w:bCs/>
                <w:sz w:val="18"/>
                <w:szCs w:val="18"/>
                <w:lang w:val="en-GB"/>
              </w:rPr>
              <w:t xml:space="preserve">   </w:t>
            </w:r>
            <w:r w:rsidR="00CA084D" w:rsidRPr="00DC65C1">
              <w:rPr>
                <w:rFonts w:ascii="Arial Bold" w:hAnsi="Arial Bold" w:cs="Arial"/>
                <w:b/>
                <w:bCs/>
                <w:sz w:val="18"/>
                <w:szCs w:val="18"/>
                <w:lang w:val="en-GB"/>
              </w:rPr>
              <w:t>that is not derivatives</w:t>
            </w:r>
          </w:p>
        </w:tc>
        <w:tc>
          <w:tcPr>
            <w:tcW w:w="713" w:type="pct"/>
            <w:tcBorders>
              <w:top w:val="single" w:sz="4" w:space="0" w:color="auto"/>
              <w:bottom w:val="single" w:sz="4" w:space="0" w:color="auto"/>
            </w:tcBorders>
            <w:shd w:val="clear" w:color="auto" w:fill="FAFAFA"/>
            <w:vAlign w:val="bottom"/>
          </w:tcPr>
          <w:p w14:paraId="7E45D1E0" w14:textId="75BDDCA7" w:rsidR="00CA084D" w:rsidRPr="00536F6B" w:rsidRDefault="00CA084D" w:rsidP="00536F6B">
            <w:pPr>
              <w:pStyle w:val="BlockText"/>
              <w:ind w:left="0" w:right="-72"/>
              <w:jc w:val="right"/>
              <w:rPr>
                <w:rFonts w:ascii="Arial" w:hAnsi="Arial" w:cs="Arial"/>
                <w:spacing w:val="-4"/>
                <w:sz w:val="18"/>
                <w:szCs w:val="18"/>
                <w:lang w:val="en-GB"/>
              </w:rPr>
            </w:pPr>
            <w:r w:rsidRPr="00536F6B">
              <w:rPr>
                <w:rFonts w:ascii="Arial" w:hAnsi="Arial" w:cs="Arial"/>
                <w:spacing w:val="-4"/>
                <w:sz w:val="18"/>
                <w:szCs w:val="18"/>
                <w:lang w:val="en-GB"/>
              </w:rPr>
              <w:t>466,374,470</w:t>
            </w:r>
          </w:p>
        </w:tc>
        <w:tc>
          <w:tcPr>
            <w:tcW w:w="641" w:type="pct"/>
            <w:tcBorders>
              <w:top w:val="single" w:sz="4" w:space="0" w:color="auto"/>
              <w:bottom w:val="single" w:sz="4" w:space="0" w:color="auto"/>
            </w:tcBorders>
            <w:shd w:val="clear" w:color="auto" w:fill="FAFAFA"/>
            <w:vAlign w:val="bottom"/>
          </w:tcPr>
          <w:p w14:paraId="57916BB2" w14:textId="0FC6DA4C" w:rsidR="00CA084D" w:rsidRPr="00536F6B" w:rsidRDefault="00CA084D" w:rsidP="00536F6B">
            <w:pPr>
              <w:pStyle w:val="BlockText"/>
              <w:ind w:left="0" w:right="-72"/>
              <w:jc w:val="right"/>
              <w:rPr>
                <w:rFonts w:ascii="Arial" w:hAnsi="Arial" w:cs="Arial"/>
                <w:spacing w:val="-4"/>
                <w:sz w:val="18"/>
                <w:szCs w:val="18"/>
                <w:lang w:val="en-GB"/>
              </w:rPr>
            </w:pPr>
            <w:r w:rsidRPr="00536F6B">
              <w:rPr>
                <w:rFonts w:ascii="Arial" w:hAnsi="Arial" w:cs="Arial"/>
                <w:spacing w:val="-4"/>
                <w:sz w:val="18"/>
                <w:szCs w:val="18"/>
                <w:lang w:val="en-GB"/>
              </w:rPr>
              <w:t>58,210,142</w:t>
            </w:r>
          </w:p>
        </w:tc>
        <w:tc>
          <w:tcPr>
            <w:tcW w:w="632" w:type="pct"/>
            <w:tcBorders>
              <w:top w:val="single" w:sz="4" w:space="0" w:color="auto"/>
              <w:bottom w:val="single" w:sz="4" w:space="0" w:color="auto"/>
            </w:tcBorders>
            <w:shd w:val="clear" w:color="auto" w:fill="FAFAFA"/>
            <w:vAlign w:val="bottom"/>
          </w:tcPr>
          <w:p w14:paraId="00DD661B" w14:textId="5AB1512D" w:rsidR="00CA084D" w:rsidRPr="00536F6B" w:rsidRDefault="00CA084D" w:rsidP="00536F6B">
            <w:pPr>
              <w:pStyle w:val="BlockText"/>
              <w:ind w:left="0" w:right="-72"/>
              <w:jc w:val="right"/>
              <w:rPr>
                <w:rFonts w:ascii="Arial" w:hAnsi="Arial" w:cs="Arial"/>
                <w:spacing w:val="-4"/>
                <w:sz w:val="18"/>
                <w:szCs w:val="18"/>
                <w:lang w:val="en-GB"/>
              </w:rPr>
            </w:pPr>
            <w:r w:rsidRPr="00536F6B">
              <w:rPr>
                <w:rFonts w:ascii="Arial" w:hAnsi="Arial" w:cs="Arial"/>
                <w:spacing w:val="-4"/>
                <w:sz w:val="18"/>
                <w:szCs w:val="18"/>
                <w:lang w:val="en-GB"/>
              </w:rPr>
              <w:t>-</w:t>
            </w:r>
          </w:p>
        </w:tc>
        <w:tc>
          <w:tcPr>
            <w:tcW w:w="675" w:type="pct"/>
            <w:gridSpan w:val="2"/>
            <w:tcBorders>
              <w:top w:val="single" w:sz="4" w:space="0" w:color="auto"/>
              <w:bottom w:val="single" w:sz="4" w:space="0" w:color="auto"/>
            </w:tcBorders>
            <w:shd w:val="clear" w:color="auto" w:fill="FAFAFA"/>
            <w:vAlign w:val="bottom"/>
          </w:tcPr>
          <w:p w14:paraId="48A2D680" w14:textId="5F8414B2" w:rsidR="00CA084D" w:rsidRPr="00536F6B" w:rsidRDefault="00CA084D" w:rsidP="00536F6B">
            <w:pPr>
              <w:pStyle w:val="BlockText"/>
              <w:ind w:left="0" w:right="-72"/>
              <w:jc w:val="right"/>
              <w:rPr>
                <w:rFonts w:ascii="Arial" w:hAnsi="Arial" w:cs="Arial"/>
                <w:spacing w:val="-4"/>
                <w:sz w:val="18"/>
                <w:szCs w:val="18"/>
                <w:lang w:val="en-GB"/>
              </w:rPr>
            </w:pPr>
            <w:r w:rsidRPr="00536F6B">
              <w:rPr>
                <w:rFonts w:ascii="Arial" w:hAnsi="Arial" w:cs="Arial"/>
                <w:spacing w:val="-4"/>
                <w:sz w:val="18"/>
                <w:szCs w:val="18"/>
                <w:lang w:val="en-GB"/>
              </w:rPr>
              <w:t>524,584,612</w:t>
            </w:r>
          </w:p>
        </w:tc>
      </w:tr>
      <w:tr w:rsidR="00CA084D" w:rsidRPr="00536F6B" w14:paraId="7310980B" w14:textId="77777777" w:rsidTr="00E00297">
        <w:tc>
          <w:tcPr>
            <w:tcW w:w="2339" w:type="pct"/>
            <w:shd w:val="clear" w:color="auto" w:fill="auto"/>
            <w:vAlign w:val="bottom"/>
          </w:tcPr>
          <w:p w14:paraId="21828C35" w14:textId="77777777" w:rsidR="00CA084D" w:rsidRPr="00536F6B" w:rsidRDefault="00CA084D" w:rsidP="00536F6B">
            <w:pPr>
              <w:pStyle w:val="BlockText"/>
              <w:tabs>
                <w:tab w:val="clear" w:pos="360"/>
                <w:tab w:val="left" w:pos="1134"/>
              </w:tabs>
              <w:ind w:left="1440" w:right="0"/>
              <w:jc w:val="left"/>
              <w:rPr>
                <w:rFonts w:ascii="Arial" w:hAnsi="Arial" w:cs="Arial"/>
                <w:b/>
                <w:bCs/>
                <w:spacing w:val="-4"/>
                <w:sz w:val="18"/>
                <w:szCs w:val="18"/>
                <w:lang w:val="en-US"/>
              </w:rPr>
            </w:pPr>
          </w:p>
        </w:tc>
        <w:tc>
          <w:tcPr>
            <w:tcW w:w="713" w:type="pct"/>
            <w:tcBorders>
              <w:top w:val="single" w:sz="4" w:space="0" w:color="auto"/>
            </w:tcBorders>
            <w:shd w:val="clear" w:color="auto" w:fill="FAFAFA"/>
            <w:vAlign w:val="bottom"/>
          </w:tcPr>
          <w:p w14:paraId="2AD309F4" w14:textId="77777777" w:rsidR="00CA084D" w:rsidRPr="00536F6B" w:rsidRDefault="00CA084D" w:rsidP="00536F6B">
            <w:pPr>
              <w:pStyle w:val="BlockText"/>
              <w:ind w:left="0" w:right="-72"/>
              <w:jc w:val="right"/>
              <w:rPr>
                <w:rFonts w:ascii="Arial" w:hAnsi="Arial" w:cs="Arial"/>
                <w:spacing w:val="-4"/>
                <w:sz w:val="18"/>
                <w:szCs w:val="18"/>
                <w:lang w:val="en-GB"/>
              </w:rPr>
            </w:pPr>
          </w:p>
        </w:tc>
        <w:tc>
          <w:tcPr>
            <w:tcW w:w="641" w:type="pct"/>
            <w:tcBorders>
              <w:top w:val="single" w:sz="4" w:space="0" w:color="auto"/>
            </w:tcBorders>
            <w:shd w:val="clear" w:color="auto" w:fill="FAFAFA"/>
            <w:vAlign w:val="bottom"/>
          </w:tcPr>
          <w:p w14:paraId="7D31B219" w14:textId="77777777" w:rsidR="00CA084D" w:rsidRPr="00536F6B" w:rsidRDefault="00CA084D" w:rsidP="00536F6B">
            <w:pPr>
              <w:pStyle w:val="BlockText"/>
              <w:ind w:left="0" w:right="-72"/>
              <w:jc w:val="right"/>
              <w:rPr>
                <w:rFonts w:ascii="Arial" w:hAnsi="Arial" w:cs="Arial"/>
                <w:spacing w:val="-4"/>
                <w:sz w:val="18"/>
                <w:szCs w:val="18"/>
                <w:lang w:val="en-GB"/>
              </w:rPr>
            </w:pPr>
          </w:p>
        </w:tc>
        <w:tc>
          <w:tcPr>
            <w:tcW w:w="632" w:type="pct"/>
            <w:tcBorders>
              <w:top w:val="single" w:sz="4" w:space="0" w:color="auto"/>
            </w:tcBorders>
            <w:shd w:val="clear" w:color="auto" w:fill="FAFAFA"/>
            <w:vAlign w:val="bottom"/>
          </w:tcPr>
          <w:p w14:paraId="768A6ED3" w14:textId="77777777" w:rsidR="00CA084D" w:rsidRPr="00536F6B" w:rsidRDefault="00CA084D" w:rsidP="00536F6B">
            <w:pPr>
              <w:pStyle w:val="BlockText"/>
              <w:ind w:left="0" w:right="-72"/>
              <w:jc w:val="right"/>
              <w:rPr>
                <w:rFonts w:ascii="Arial" w:hAnsi="Arial" w:cs="Arial"/>
                <w:spacing w:val="-4"/>
                <w:sz w:val="18"/>
                <w:szCs w:val="18"/>
                <w:lang w:val="en-GB"/>
              </w:rPr>
            </w:pPr>
          </w:p>
        </w:tc>
        <w:tc>
          <w:tcPr>
            <w:tcW w:w="675" w:type="pct"/>
            <w:gridSpan w:val="2"/>
            <w:tcBorders>
              <w:top w:val="single" w:sz="4" w:space="0" w:color="auto"/>
            </w:tcBorders>
            <w:shd w:val="clear" w:color="auto" w:fill="FAFAFA"/>
            <w:vAlign w:val="bottom"/>
          </w:tcPr>
          <w:p w14:paraId="37CA9DB2" w14:textId="77777777" w:rsidR="00CA084D" w:rsidRPr="00536F6B" w:rsidRDefault="00CA084D" w:rsidP="00536F6B">
            <w:pPr>
              <w:pStyle w:val="BlockText"/>
              <w:ind w:left="0" w:right="-72"/>
              <w:jc w:val="right"/>
              <w:rPr>
                <w:rFonts w:ascii="Arial" w:hAnsi="Arial" w:cs="Arial"/>
                <w:spacing w:val="-4"/>
                <w:sz w:val="18"/>
                <w:szCs w:val="18"/>
                <w:lang w:val="en-GB"/>
              </w:rPr>
            </w:pPr>
          </w:p>
        </w:tc>
      </w:tr>
      <w:tr w:rsidR="00CA084D" w:rsidRPr="00536F6B" w14:paraId="3D0FC339" w14:textId="77777777" w:rsidTr="00E00297">
        <w:tc>
          <w:tcPr>
            <w:tcW w:w="2339" w:type="pct"/>
            <w:shd w:val="clear" w:color="auto" w:fill="auto"/>
            <w:vAlign w:val="bottom"/>
          </w:tcPr>
          <w:p w14:paraId="5EA5CACA" w14:textId="77777777" w:rsidR="00CA084D" w:rsidRPr="00536F6B" w:rsidRDefault="00CA084D" w:rsidP="00536F6B">
            <w:pPr>
              <w:pStyle w:val="BlockText"/>
              <w:tabs>
                <w:tab w:val="clear" w:pos="360"/>
              </w:tabs>
              <w:ind w:left="1440" w:right="0"/>
              <w:jc w:val="left"/>
              <w:rPr>
                <w:rFonts w:ascii="Arial" w:hAnsi="Arial" w:cs="Arial"/>
                <w:b/>
                <w:bCs/>
                <w:spacing w:val="-4"/>
                <w:sz w:val="18"/>
                <w:szCs w:val="18"/>
                <w:lang w:val="en-GB"/>
              </w:rPr>
            </w:pPr>
            <w:r w:rsidRPr="00536F6B">
              <w:rPr>
                <w:rFonts w:ascii="Arial" w:hAnsi="Arial" w:cs="Arial"/>
                <w:b/>
                <w:bCs/>
                <w:spacing w:val="-4"/>
                <w:sz w:val="18"/>
                <w:szCs w:val="18"/>
                <w:lang w:val="en-GB"/>
              </w:rPr>
              <w:t>Total</w:t>
            </w:r>
          </w:p>
        </w:tc>
        <w:tc>
          <w:tcPr>
            <w:tcW w:w="713" w:type="pct"/>
            <w:tcBorders>
              <w:bottom w:val="single" w:sz="4" w:space="0" w:color="auto"/>
            </w:tcBorders>
            <w:shd w:val="clear" w:color="auto" w:fill="FAFAFA"/>
            <w:vAlign w:val="bottom"/>
          </w:tcPr>
          <w:p w14:paraId="50EB883C" w14:textId="46055A22" w:rsidR="00CA084D" w:rsidRPr="00536F6B" w:rsidRDefault="00CA084D" w:rsidP="00536F6B">
            <w:pPr>
              <w:pStyle w:val="BlockText"/>
              <w:ind w:left="0" w:right="-72"/>
              <w:jc w:val="right"/>
              <w:rPr>
                <w:rFonts w:ascii="Arial" w:hAnsi="Arial" w:cs="Arial"/>
                <w:spacing w:val="-4"/>
                <w:sz w:val="18"/>
                <w:szCs w:val="18"/>
                <w:lang w:val="en-GB"/>
              </w:rPr>
            </w:pPr>
            <w:r w:rsidRPr="00536F6B">
              <w:rPr>
                <w:rFonts w:ascii="Arial" w:hAnsi="Arial" w:cs="Arial"/>
                <w:spacing w:val="-4"/>
                <w:sz w:val="18"/>
                <w:szCs w:val="18"/>
                <w:lang w:val="en-GB"/>
              </w:rPr>
              <w:t>466,374,470</w:t>
            </w:r>
          </w:p>
        </w:tc>
        <w:tc>
          <w:tcPr>
            <w:tcW w:w="641" w:type="pct"/>
            <w:tcBorders>
              <w:bottom w:val="single" w:sz="4" w:space="0" w:color="auto"/>
            </w:tcBorders>
            <w:shd w:val="clear" w:color="auto" w:fill="FAFAFA"/>
            <w:vAlign w:val="bottom"/>
          </w:tcPr>
          <w:p w14:paraId="76D64614" w14:textId="565FA3D1" w:rsidR="00CA084D" w:rsidRPr="00536F6B" w:rsidRDefault="00CA084D" w:rsidP="00536F6B">
            <w:pPr>
              <w:pStyle w:val="BlockText"/>
              <w:ind w:left="0" w:right="-72"/>
              <w:jc w:val="right"/>
              <w:rPr>
                <w:rFonts w:ascii="Arial" w:hAnsi="Arial" w:cs="Arial"/>
                <w:spacing w:val="-4"/>
                <w:sz w:val="18"/>
                <w:szCs w:val="18"/>
                <w:lang w:val="en-GB"/>
              </w:rPr>
            </w:pPr>
            <w:r w:rsidRPr="00536F6B">
              <w:rPr>
                <w:rFonts w:ascii="Arial" w:hAnsi="Arial" w:cs="Arial"/>
                <w:spacing w:val="-4"/>
                <w:sz w:val="18"/>
                <w:szCs w:val="18"/>
                <w:lang w:val="en-GB"/>
              </w:rPr>
              <w:t>58,210,142</w:t>
            </w:r>
          </w:p>
        </w:tc>
        <w:tc>
          <w:tcPr>
            <w:tcW w:w="632" w:type="pct"/>
            <w:tcBorders>
              <w:bottom w:val="single" w:sz="4" w:space="0" w:color="auto"/>
            </w:tcBorders>
            <w:shd w:val="clear" w:color="auto" w:fill="FAFAFA"/>
            <w:vAlign w:val="bottom"/>
          </w:tcPr>
          <w:p w14:paraId="154B56C5" w14:textId="2E1C7520" w:rsidR="00CA084D" w:rsidRPr="00536F6B" w:rsidRDefault="00CA084D" w:rsidP="00536F6B">
            <w:pPr>
              <w:pStyle w:val="BlockText"/>
              <w:ind w:left="0" w:right="-72"/>
              <w:jc w:val="right"/>
              <w:rPr>
                <w:rFonts w:ascii="Arial" w:hAnsi="Arial" w:cs="Arial"/>
                <w:spacing w:val="-4"/>
                <w:sz w:val="18"/>
                <w:szCs w:val="18"/>
                <w:lang w:val="en-GB"/>
              </w:rPr>
            </w:pPr>
            <w:r w:rsidRPr="00536F6B">
              <w:rPr>
                <w:rFonts w:ascii="Arial" w:hAnsi="Arial" w:cs="Arial"/>
                <w:spacing w:val="-4"/>
                <w:sz w:val="18"/>
                <w:szCs w:val="18"/>
                <w:lang w:val="en-GB"/>
              </w:rPr>
              <w:t>-</w:t>
            </w:r>
          </w:p>
        </w:tc>
        <w:tc>
          <w:tcPr>
            <w:tcW w:w="675" w:type="pct"/>
            <w:gridSpan w:val="2"/>
            <w:tcBorders>
              <w:bottom w:val="single" w:sz="4" w:space="0" w:color="auto"/>
            </w:tcBorders>
            <w:shd w:val="clear" w:color="auto" w:fill="FAFAFA"/>
            <w:vAlign w:val="bottom"/>
          </w:tcPr>
          <w:p w14:paraId="064C6D75" w14:textId="14C60B31" w:rsidR="00CA084D" w:rsidRPr="00536F6B" w:rsidRDefault="00CA084D" w:rsidP="00536F6B">
            <w:pPr>
              <w:pStyle w:val="BlockText"/>
              <w:ind w:left="0" w:right="-72"/>
              <w:jc w:val="right"/>
              <w:rPr>
                <w:rFonts w:ascii="Arial" w:hAnsi="Arial" w:cs="Arial"/>
                <w:spacing w:val="-4"/>
                <w:sz w:val="18"/>
                <w:szCs w:val="18"/>
                <w:lang w:val="en-GB"/>
              </w:rPr>
            </w:pPr>
            <w:r w:rsidRPr="00536F6B">
              <w:rPr>
                <w:rFonts w:ascii="Arial" w:hAnsi="Arial" w:cs="Arial"/>
                <w:spacing w:val="-4"/>
                <w:sz w:val="18"/>
                <w:szCs w:val="18"/>
                <w:lang w:val="en-GB"/>
              </w:rPr>
              <w:t>524,584,612</w:t>
            </w:r>
          </w:p>
        </w:tc>
      </w:tr>
    </w:tbl>
    <w:p w14:paraId="28856165" w14:textId="77777777" w:rsidR="00C60877" w:rsidRPr="00EF619C" w:rsidRDefault="00C60877" w:rsidP="000B6F9A">
      <w:pPr>
        <w:suppressAutoHyphens/>
        <w:ind w:left="1080"/>
        <w:rPr>
          <w:rFonts w:ascii="Arial" w:hAnsi="Arial" w:cs="Arial"/>
          <w:sz w:val="18"/>
          <w:szCs w:val="18"/>
        </w:rPr>
      </w:pPr>
    </w:p>
    <w:tbl>
      <w:tblPr>
        <w:tblW w:w="4947" w:type="pct"/>
        <w:tblLook w:val="04A0" w:firstRow="1" w:lastRow="0" w:firstColumn="1" w:lastColumn="0" w:noHBand="0" w:noVBand="1"/>
      </w:tblPr>
      <w:tblGrid>
        <w:gridCol w:w="4487"/>
        <w:gridCol w:w="1367"/>
        <w:gridCol w:w="1212"/>
        <w:gridCol w:w="1208"/>
        <w:gridCol w:w="1300"/>
      </w:tblGrid>
      <w:tr w:rsidR="005A213D" w:rsidRPr="00EF619C" w14:paraId="42DD3B3A" w14:textId="77777777" w:rsidTr="008E11BA">
        <w:tc>
          <w:tcPr>
            <w:tcW w:w="2343" w:type="pct"/>
            <w:shd w:val="clear" w:color="auto" w:fill="auto"/>
          </w:tcPr>
          <w:p w14:paraId="5C7847F7" w14:textId="77777777" w:rsidR="005A213D" w:rsidRPr="00EF619C" w:rsidRDefault="005A213D" w:rsidP="00536F6B">
            <w:pPr>
              <w:pStyle w:val="BlockText"/>
              <w:tabs>
                <w:tab w:val="clear" w:pos="360"/>
              </w:tabs>
              <w:ind w:left="1440" w:right="0"/>
              <w:jc w:val="left"/>
              <w:rPr>
                <w:rFonts w:ascii="Arial" w:hAnsi="Arial" w:cs="Arial"/>
                <w:b/>
                <w:bCs/>
                <w:spacing w:val="-4"/>
                <w:sz w:val="18"/>
                <w:szCs w:val="18"/>
                <w:lang w:val="en-GB"/>
              </w:rPr>
            </w:pPr>
          </w:p>
        </w:tc>
        <w:tc>
          <w:tcPr>
            <w:tcW w:w="2657" w:type="pct"/>
            <w:gridSpan w:val="4"/>
            <w:tcBorders>
              <w:bottom w:val="single" w:sz="4" w:space="0" w:color="auto"/>
            </w:tcBorders>
            <w:shd w:val="clear" w:color="auto" w:fill="auto"/>
          </w:tcPr>
          <w:p w14:paraId="0D6DA846" w14:textId="70634A86" w:rsidR="005A213D" w:rsidRPr="00EF619C" w:rsidRDefault="005A213D" w:rsidP="005A213D">
            <w:pPr>
              <w:autoSpaceDE w:val="0"/>
              <w:autoSpaceDN w:val="0"/>
              <w:ind w:right="-72"/>
              <w:jc w:val="center"/>
              <w:rPr>
                <w:rFonts w:ascii="Arial" w:hAnsi="Arial" w:cs="Arial"/>
                <w:b/>
                <w:bCs/>
                <w:sz w:val="18"/>
                <w:szCs w:val="18"/>
              </w:rPr>
            </w:pPr>
            <w:r w:rsidRPr="00EF619C">
              <w:rPr>
                <w:rFonts w:ascii="Arial" w:hAnsi="Arial" w:cs="Arial"/>
                <w:b/>
                <w:bCs/>
                <w:sz w:val="18"/>
                <w:szCs w:val="18"/>
              </w:rPr>
              <w:t>Separate financial statements</w:t>
            </w:r>
          </w:p>
        </w:tc>
      </w:tr>
      <w:tr w:rsidR="00CA084D" w:rsidRPr="00EF619C" w14:paraId="338AE5F0" w14:textId="77777777" w:rsidTr="00E00297">
        <w:tc>
          <w:tcPr>
            <w:tcW w:w="2343" w:type="pct"/>
            <w:shd w:val="clear" w:color="auto" w:fill="auto"/>
          </w:tcPr>
          <w:p w14:paraId="3A36F194" w14:textId="77777777" w:rsidR="00892262" w:rsidRDefault="00892262" w:rsidP="00892262">
            <w:pPr>
              <w:pStyle w:val="BlockText"/>
              <w:tabs>
                <w:tab w:val="clear" w:pos="360"/>
              </w:tabs>
              <w:ind w:left="1440" w:right="0"/>
              <w:jc w:val="left"/>
              <w:rPr>
                <w:rFonts w:ascii="Arial" w:hAnsi="Arial" w:cs="Arial"/>
                <w:b/>
                <w:bCs/>
                <w:spacing w:val="-4"/>
                <w:sz w:val="18"/>
                <w:szCs w:val="18"/>
                <w:lang w:val="en-GB"/>
              </w:rPr>
            </w:pPr>
            <w:r>
              <w:rPr>
                <w:rFonts w:ascii="Arial" w:hAnsi="Arial" w:cs="Arial"/>
                <w:b/>
                <w:bCs/>
                <w:spacing w:val="-4"/>
                <w:sz w:val="18"/>
                <w:szCs w:val="18"/>
                <w:lang w:val="en-GB"/>
              </w:rPr>
              <w:t>Maturity of financial liabilities</w:t>
            </w:r>
          </w:p>
          <w:p w14:paraId="3C3609F2" w14:textId="77777777" w:rsidR="00CA084D" w:rsidRPr="00EF619C" w:rsidRDefault="00CA084D" w:rsidP="00536F6B">
            <w:pPr>
              <w:pStyle w:val="BlockText"/>
              <w:tabs>
                <w:tab w:val="clear" w:pos="360"/>
              </w:tabs>
              <w:ind w:left="1440" w:right="0"/>
              <w:jc w:val="left"/>
              <w:rPr>
                <w:rFonts w:ascii="Arial" w:hAnsi="Arial" w:cs="Arial"/>
                <w:b/>
                <w:bCs/>
                <w:spacing w:val="-4"/>
                <w:sz w:val="18"/>
                <w:szCs w:val="18"/>
                <w:lang w:val="en-GB"/>
              </w:rPr>
            </w:pPr>
          </w:p>
        </w:tc>
        <w:tc>
          <w:tcPr>
            <w:tcW w:w="714" w:type="pct"/>
            <w:tcBorders>
              <w:top w:val="single" w:sz="4" w:space="0" w:color="auto"/>
              <w:bottom w:val="single" w:sz="4" w:space="0" w:color="auto"/>
            </w:tcBorders>
            <w:shd w:val="clear" w:color="auto" w:fill="auto"/>
            <w:vAlign w:val="bottom"/>
          </w:tcPr>
          <w:p w14:paraId="14062C46" w14:textId="77777777" w:rsidR="00CA084D" w:rsidRPr="00EF619C" w:rsidRDefault="00CA084D" w:rsidP="00EF619C">
            <w:pPr>
              <w:pStyle w:val="BlockText"/>
              <w:ind w:left="0" w:right="-72"/>
              <w:jc w:val="right"/>
              <w:rPr>
                <w:rFonts w:ascii="Arial" w:hAnsi="Arial" w:cs="Arial"/>
                <w:b/>
                <w:bCs/>
                <w:spacing w:val="-4"/>
                <w:sz w:val="18"/>
                <w:szCs w:val="18"/>
                <w:lang w:val="en-GB"/>
              </w:rPr>
            </w:pPr>
            <w:r w:rsidRPr="00EF619C">
              <w:rPr>
                <w:rFonts w:ascii="Arial" w:hAnsi="Arial" w:cs="Arial"/>
                <w:b/>
                <w:bCs/>
                <w:spacing w:val="-4"/>
                <w:sz w:val="18"/>
                <w:szCs w:val="18"/>
                <w:lang w:val="en-GB"/>
              </w:rPr>
              <w:t xml:space="preserve">Within </w:t>
            </w:r>
          </w:p>
          <w:p w14:paraId="4BDD42DC" w14:textId="77777777" w:rsidR="00CA084D" w:rsidRPr="00EF619C" w:rsidRDefault="00CA084D" w:rsidP="00EF619C">
            <w:pPr>
              <w:pStyle w:val="BlockText"/>
              <w:ind w:left="0" w:right="-72"/>
              <w:jc w:val="right"/>
              <w:rPr>
                <w:rFonts w:ascii="Arial" w:hAnsi="Arial" w:cs="Arial"/>
                <w:b/>
                <w:bCs/>
                <w:spacing w:val="-4"/>
                <w:sz w:val="18"/>
                <w:szCs w:val="18"/>
                <w:lang w:val="en-GB"/>
              </w:rPr>
            </w:pPr>
            <w:r w:rsidRPr="00EF619C">
              <w:rPr>
                <w:rFonts w:ascii="Arial" w:hAnsi="Arial" w:cs="Arial"/>
                <w:b/>
                <w:bCs/>
                <w:spacing w:val="-4"/>
                <w:sz w:val="18"/>
                <w:szCs w:val="18"/>
                <w:lang w:val="en-GB"/>
              </w:rPr>
              <w:t>1 year</w:t>
            </w:r>
          </w:p>
          <w:p w14:paraId="025ACC11" w14:textId="77777777" w:rsidR="00CA084D" w:rsidRPr="00EF619C" w:rsidRDefault="00CA084D" w:rsidP="00EF619C">
            <w:pPr>
              <w:pStyle w:val="BlockText"/>
              <w:ind w:left="0" w:right="-72"/>
              <w:jc w:val="right"/>
              <w:rPr>
                <w:rFonts w:ascii="Arial" w:hAnsi="Arial" w:cs="Arial"/>
                <w:b/>
                <w:bCs/>
                <w:spacing w:val="-4"/>
                <w:sz w:val="18"/>
                <w:szCs w:val="18"/>
                <w:lang w:val="en-GB"/>
              </w:rPr>
            </w:pPr>
            <w:r w:rsidRPr="00EF619C">
              <w:rPr>
                <w:rFonts w:ascii="Arial" w:hAnsi="Arial" w:cs="Arial"/>
                <w:b/>
                <w:bCs/>
                <w:spacing w:val="-4"/>
                <w:sz w:val="18"/>
                <w:szCs w:val="18"/>
                <w:lang w:val="en-GB"/>
              </w:rPr>
              <w:t xml:space="preserve"> Baht</w:t>
            </w:r>
          </w:p>
        </w:tc>
        <w:tc>
          <w:tcPr>
            <w:tcW w:w="633" w:type="pct"/>
            <w:tcBorders>
              <w:top w:val="single" w:sz="4" w:space="0" w:color="auto"/>
              <w:bottom w:val="single" w:sz="4" w:space="0" w:color="auto"/>
            </w:tcBorders>
            <w:shd w:val="clear" w:color="auto" w:fill="auto"/>
            <w:vAlign w:val="bottom"/>
          </w:tcPr>
          <w:p w14:paraId="705348FE" w14:textId="77777777" w:rsidR="00CA084D" w:rsidRPr="00EF619C" w:rsidRDefault="00CA084D" w:rsidP="00EF619C">
            <w:pPr>
              <w:pStyle w:val="BlockText"/>
              <w:ind w:left="0" w:right="-72"/>
              <w:jc w:val="right"/>
              <w:rPr>
                <w:rFonts w:ascii="Arial" w:hAnsi="Arial" w:cs="Arial"/>
                <w:b/>
                <w:bCs/>
                <w:spacing w:val="-4"/>
                <w:sz w:val="18"/>
                <w:szCs w:val="18"/>
                <w:lang w:val="en-GB"/>
              </w:rPr>
            </w:pPr>
            <w:r w:rsidRPr="00EF619C">
              <w:rPr>
                <w:rFonts w:ascii="Arial" w:hAnsi="Arial" w:cs="Arial"/>
                <w:b/>
                <w:bCs/>
                <w:spacing w:val="-4"/>
                <w:sz w:val="18"/>
                <w:szCs w:val="18"/>
                <w:lang w:val="en-GB"/>
              </w:rPr>
              <w:t>2 - 5 years</w:t>
            </w:r>
          </w:p>
          <w:p w14:paraId="4624278B" w14:textId="77777777" w:rsidR="00CA084D" w:rsidRPr="00EF619C" w:rsidRDefault="00CA084D" w:rsidP="00EF619C">
            <w:pPr>
              <w:pStyle w:val="BlockText"/>
              <w:ind w:left="0" w:right="-72"/>
              <w:jc w:val="right"/>
              <w:rPr>
                <w:rFonts w:ascii="Arial" w:hAnsi="Arial" w:cs="Arial"/>
                <w:b/>
                <w:bCs/>
                <w:spacing w:val="-4"/>
                <w:sz w:val="18"/>
                <w:szCs w:val="18"/>
                <w:lang w:val="en-GB"/>
              </w:rPr>
            </w:pPr>
            <w:r w:rsidRPr="00EF619C">
              <w:rPr>
                <w:rFonts w:ascii="Arial" w:hAnsi="Arial" w:cs="Arial"/>
                <w:b/>
                <w:bCs/>
                <w:spacing w:val="-4"/>
                <w:sz w:val="18"/>
                <w:szCs w:val="18"/>
                <w:lang w:val="en-GB"/>
              </w:rPr>
              <w:t>Baht</w:t>
            </w:r>
          </w:p>
        </w:tc>
        <w:tc>
          <w:tcPr>
            <w:tcW w:w="631" w:type="pct"/>
            <w:tcBorders>
              <w:top w:val="single" w:sz="4" w:space="0" w:color="auto"/>
              <w:bottom w:val="single" w:sz="4" w:space="0" w:color="auto"/>
            </w:tcBorders>
            <w:shd w:val="clear" w:color="auto" w:fill="auto"/>
            <w:vAlign w:val="bottom"/>
          </w:tcPr>
          <w:p w14:paraId="740DE638" w14:textId="77777777" w:rsidR="00CA084D" w:rsidRPr="00EF619C" w:rsidRDefault="00CA084D" w:rsidP="00EF619C">
            <w:pPr>
              <w:pStyle w:val="BlockText"/>
              <w:ind w:left="0" w:right="-72"/>
              <w:jc w:val="right"/>
              <w:rPr>
                <w:rFonts w:ascii="Arial" w:hAnsi="Arial" w:cs="Arial"/>
                <w:b/>
                <w:bCs/>
                <w:spacing w:val="-4"/>
                <w:sz w:val="18"/>
                <w:szCs w:val="18"/>
                <w:lang w:val="en-GB"/>
              </w:rPr>
            </w:pPr>
            <w:r w:rsidRPr="00EF619C">
              <w:rPr>
                <w:rFonts w:ascii="Arial" w:hAnsi="Arial" w:cs="Arial"/>
                <w:b/>
                <w:bCs/>
                <w:spacing w:val="-4"/>
                <w:sz w:val="18"/>
                <w:szCs w:val="18"/>
                <w:lang w:val="en-GB"/>
              </w:rPr>
              <w:t xml:space="preserve">Over </w:t>
            </w:r>
          </w:p>
          <w:p w14:paraId="5445F3AB" w14:textId="77777777" w:rsidR="00CA084D" w:rsidRPr="00EF619C" w:rsidRDefault="00CA084D" w:rsidP="00EF619C">
            <w:pPr>
              <w:pStyle w:val="BlockText"/>
              <w:ind w:left="0" w:right="-72"/>
              <w:jc w:val="right"/>
              <w:rPr>
                <w:rFonts w:ascii="Arial" w:hAnsi="Arial" w:cs="Arial"/>
                <w:b/>
                <w:bCs/>
                <w:spacing w:val="-4"/>
                <w:sz w:val="18"/>
                <w:szCs w:val="18"/>
                <w:lang w:val="en-GB"/>
              </w:rPr>
            </w:pPr>
            <w:r w:rsidRPr="00EF619C">
              <w:rPr>
                <w:rFonts w:ascii="Arial" w:hAnsi="Arial" w:cs="Arial"/>
                <w:b/>
                <w:bCs/>
                <w:spacing w:val="-4"/>
                <w:sz w:val="18"/>
                <w:szCs w:val="18"/>
                <w:lang w:val="en-GB"/>
              </w:rPr>
              <w:t>5 years</w:t>
            </w:r>
          </w:p>
          <w:p w14:paraId="1AA1D4BE" w14:textId="77777777" w:rsidR="00CA084D" w:rsidRPr="00EF619C" w:rsidRDefault="00CA084D" w:rsidP="00EF619C">
            <w:pPr>
              <w:pStyle w:val="BlockText"/>
              <w:ind w:left="0" w:right="-72"/>
              <w:jc w:val="right"/>
              <w:rPr>
                <w:rFonts w:ascii="Arial" w:hAnsi="Arial" w:cs="Arial"/>
                <w:b/>
                <w:bCs/>
                <w:spacing w:val="-4"/>
                <w:sz w:val="18"/>
                <w:szCs w:val="18"/>
                <w:lang w:val="en-GB"/>
              </w:rPr>
            </w:pPr>
            <w:r w:rsidRPr="00EF619C">
              <w:rPr>
                <w:rFonts w:ascii="Arial" w:hAnsi="Arial" w:cs="Arial"/>
                <w:b/>
                <w:bCs/>
                <w:spacing w:val="-4"/>
                <w:sz w:val="18"/>
                <w:szCs w:val="18"/>
                <w:lang w:val="en-GB"/>
              </w:rPr>
              <w:t>Baht</w:t>
            </w:r>
          </w:p>
        </w:tc>
        <w:tc>
          <w:tcPr>
            <w:tcW w:w="678" w:type="pct"/>
            <w:tcBorders>
              <w:top w:val="single" w:sz="4" w:space="0" w:color="auto"/>
              <w:bottom w:val="single" w:sz="4" w:space="0" w:color="auto"/>
            </w:tcBorders>
            <w:vAlign w:val="bottom"/>
          </w:tcPr>
          <w:p w14:paraId="4D6B4CE6" w14:textId="77777777" w:rsidR="00CA084D" w:rsidRPr="00EF619C" w:rsidRDefault="00CA084D" w:rsidP="00EF619C">
            <w:pPr>
              <w:pStyle w:val="BlockText"/>
              <w:ind w:left="0" w:right="-72"/>
              <w:jc w:val="right"/>
              <w:rPr>
                <w:rFonts w:ascii="Arial" w:hAnsi="Arial" w:cs="Arial"/>
                <w:b/>
                <w:bCs/>
                <w:spacing w:val="-4"/>
                <w:sz w:val="18"/>
                <w:szCs w:val="18"/>
                <w:lang w:val="en-GB"/>
              </w:rPr>
            </w:pPr>
            <w:r w:rsidRPr="00EF619C">
              <w:rPr>
                <w:rFonts w:ascii="Arial" w:hAnsi="Arial" w:cs="Arial"/>
                <w:b/>
                <w:bCs/>
                <w:spacing w:val="-4"/>
                <w:sz w:val="18"/>
                <w:szCs w:val="18"/>
                <w:lang w:val="en-GB"/>
              </w:rPr>
              <w:t>Total</w:t>
            </w:r>
          </w:p>
          <w:p w14:paraId="2871DF29" w14:textId="77777777" w:rsidR="00CA084D" w:rsidRPr="00EF619C" w:rsidRDefault="00CA084D" w:rsidP="00EF619C">
            <w:pPr>
              <w:pStyle w:val="BlockText"/>
              <w:ind w:left="0" w:right="-72"/>
              <w:jc w:val="right"/>
              <w:rPr>
                <w:rFonts w:ascii="Arial" w:hAnsi="Arial" w:cs="Arial"/>
                <w:b/>
                <w:bCs/>
                <w:spacing w:val="-4"/>
                <w:sz w:val="18"/>
                <w:szCs w:val="18"/>
                <w:lang w:val="en-GB"/>
              </w:rPr>
            </w:pPr>
            <w:r w:rsidRPr="00EF619C">
              <w:rPr>
                <w:rFonts w:ascii="Arial" w:hAnsi="Arial" w:cs="Arial"/>
                <w:b/>
                <w:bCs/>
                <w:spacing w:val="-4"/>
                <w:sz w:val="18"/>
                <w:szCs w:val="18"/>
                <w:lang w:val="en-GB"/>
              </w:rPr>
              <w:t>Baht</w:t>
            </w:r>
          </w:p>
        </w:tc>
      </w:tr>
      <w:tr w:rsidR="00CA084D" w:rsidRPr="00EF619C" w14:paraId="396A6A18" w14:textId="77777777" w:rsidTr="00E00297">
        <w:tc>
          <w:tcPr>
            <w:tcW w:w="2343" w:type="pct"/>
            <w:shd w:val="clear" w:color="auto" w:fill="auto"/>
          </w:tcPr>
          <w:p w14:paraId="72A3EAF2" w14:textId="063B4F66" w:rsidR="00CA084D" w:rsidRPr="00DC65C1" w:rsidRDefault="00CA084D" w:rsidP="00536F6B">
            <w:pPr>
              <w:pStyle w:val="BlockText"/>
              <w:tabs>
                <w:tab w:val="clear" w:pos="360"/>
                <w:tab w:val="left" w:pos="1134"/>
              </w:tabs>
              <w:ind w:left="1440" w:right="0"/>
              <w:jc w:val="left"/>
              <w:rPr>
                <w:rFonts w:ascii="Arial Bold" w:hAnsi="Arial Bold" w:cs="Arial"/>
                <w:b/>
                <w:bCs/>
                <w:sz w:val="18"/>
                <w:szCs w:val="18"/>
                <w:lang w:val="en-GB"/>
              </w:rPr>
            </w:pPr>
            <w:r w:rsidRPr="00DC65C1">
              <w:rPr>
                <w:rFonts w:ascii="Arial Bold" w:hAnsi="Arial Bold" w:cs="Arial"/>
                <w:b/>
                <w:bCs/>
                <w:sz w:val="18"/>
                <w:szCs w:val="18"/>
                <w:lang w:val="en-GB"/>
              </w:rPr>
              <w:t>As at 31 December 2020</w:t>
            </w:r>
          </w:p>
        </w:tc>
        <w:tc>
          <w:tcPr>
            <w:tcW w:w="714" w:type="pct"/>
            <w:tcBorders>
              <w:top w:val="single" w:sz="4" w:space="0" w:color="auto"/>
            </w:tcBorders>
            <w:shd w:val="clear" w:color="auto" w:fill="FAFAFA"/>
            <w:vAlign w:val="bottom"/>
          </w:tcPr>
          <w:p w14:paraId="679AE932" w14:textId="77777777" w:rsidR="00CA084D" w:rsidRPr="00EF619C" w:rsidRDefault="00CA084D" w:rsidP="00EF619C">
            <w:pPr>
              <w:pStyle w:val="BlockText"/>
              <w:ind w:left="0" w:right="-72"/>
              <w:jc w:val="right"/>
              <w:rPr>
                <w:rFonts w:ascii="Arial" w:hAnsi="Arial" w:cs="Arial"/>
                <w:b/>
                <w:bCs/>
                <w:spacing w:val="-4"/>
                <w:sz w:val="18"/>
                <w:szCs w:val="18"/>
                <w:lang w:val="en-GB"/>
              </w:rPr>
            </w:pPr>
          </w:p>
        </w:tc>
        <w:tc>
          <w:tcPr>
            <w:tcW w:w="633" w:type="pct"/>
            <w:tcBorders>
              <w:top w:val="single" w:sz="4" w:space="0" w:color="auto"/>
            </w:tcBorders>
            <w:shd w:val="clear" w:color="auto" w:fill="FAFAFA"/>
            <w:vAlign w:val="bottom"/>
          </w:tcPr>
          <w:p w14:paraId="3CF0FF07" w14:textId="77777777" w:rsidR="00CA084D" w:rsidRPr="00EF619C" w:rsidRDefault="00CA084D" w:rsidP="00EF619C">
            <w:pPr>
              <w:pStyle w:val="BlockText"/>
              <w:ind w:left="0" w:right="-72"/>
              <w:jc w:val="right"/>
              <w:rPr>
                <w:rFonts w:ascii="Arial" w:hAnsi="Arial" w:cs="Arial"/>
                <w:b/>
                <w:bCs/>
                <w:spacing w:val="-4"/>
                <w:sz w:val="18"/>
                <w:szCs w:val="18"/>
                <w:lang w:val="en-GB"/>
              </w:rPr>
            </w:pPr>
          </w:p>
        </w:tc>
        <w:tc>
          <w:tcPr>
            <w:tcW w:w="631" w:type="pct"/>
            <w:tcBorders>
              <w:top w:val="single" w:sz="4" w:space="0" w:color="auto"/>
            </w:tcBorders>
            <w:shd w:val="clear" w:color="auto" w:fill="FAFAFA"/>
            <w:vAlign w:val="bottom"/>
          </w:tcPr>
          <w:p w14:paraId="04747D8C" w14:textId="77777777" w:rsidR="00CA084D" w:rsidRPr="00EF619C" w:rsidRDefault="00CA084D" w:rsidP="00EF619C">
            <w:pPr>
              <w:pStyle w:val="BlockText"/>
              <w:ind w:left="0" w:right="-72"/>
              <w:jc w:val="right"/>
              <w:rPr>
                <w:rFonts w:ascii="Arial" w:hAnsi="Arial" w:cs="Arial"/>
                <w:b/>
                <w:bCs/>
                <w:spacing w:val="-4"/>
                <w:sz w:val="18"/>
                <w:szCs w:val="18"/>
                <w:lang w:val="en-GB"/>
              </w:rPr>
            </w:pPr>
          </w:p>
        </w:tc>
        <w:tc>
          <w:tcPr>
            <w:tcW w:w="678" w:type="pct"/>
            <w:tcBorders>
              <w:top w:val="single" w:sz="4" w:space="0" w:color="auto"/>
            </w:tcBorders>
            <w:shd w:val="clear" w:color="auto" w:fill="FAFAFA"/>
            <w:vAlign w:val="bottom"/>
          </w:tcPr>
          <w:p w14:paraId="04011AB6" w14:textId="77777777" w:rsidR="00CA084D" w:rsidRPr="00EF619C" w:rsidRDefault="00CA084D" w:rsidP="00EF619C">
            <w:pPr>
              <w:pStyle w:val="BlockText"/>
              <w:ind w:left="0" w:right="-72"/>
              <w:jc w:val="right"/>
              <w:rPr>
                <w:rFonts w:ascii="Arial" w:hAnsi="Arial" w:cs="Arial"/>
                <w:b/>
                <w:bCs/>
                <w:spacing w:val="-4"/>
                <w:sz w:val="18"/>
                <w:szCs w:val="18"/>
                <w:lang w:val="en-GB"/>
              </w:rPr>
            </w:pPr>
          </w:p>
        </w:tc>
      </w:tr>
      <w:tr w:rsidR="00CA084D" w:rsidRPr="00EF619C" w14:paraId="297FCDFA" w14:textId="77777777" w:rsidTr="00E00297">
        <w:tc>
          <w:tcPr>
            <w:tcW w:w="2343" w:type="pct"/>
            <w:shd w:val="clear" w:color="auto" w:fill="auto"/>
          </w:tcPr>
          <w:p w14:paraId="1AED7657" w14:textId="77777777" w:rsidR="00CA084D" w:rsidRDefault="00CA084D" w:rsidP="00CA084D">
            <w:pPr>
              <w:pStyle w:val="BlockText"/>
              <w:tabs>
                <w:tab w:val="clear" w:pos="360"/>
                <w:tab w:val="left" w:pos="1134"/>
              </w:tabs>
              <w:ind w:left="1440" w:right="0"/>
              <w:jc w:val="left"/>
              <w:rPr>
                <w:rFonts w:ascii="Arial" w:hAnsi="Arial" w:cs="Arial"/>
                <w:spacing w:val="-4"/>
                <w:sz w:val="18"/>
                <w:szCs w:val="18"/>
                <w:lang w:val="en-GB"/>
              </w:rPr>
            </w:pPr>
            <w:r w:rsidRPr="00EF619C">
              <w:rPr>
                <w:rFonts w:ascii="Arial" w:hAnsi="Arial" w:cs="Arial"/>
                <w:spacing w:val="-4"/>
                <w:sz w:val="18"/>
                <w:szCs w:val="18"/>
                <w:lang w:val="en-GB"/>
              </w:rPr>
              <w:t>Bank overdrafts and short-term loans</w:t>
            </w:r>
          </w:p>
          <w:p w14:paraId="25A1D184" w14:textId="4BF1DF40" w:rsidR="00CA084D" w:rsidRPr="00EF619C" w:rsidRDefault="00CA084D" w:rsidP="00CA084D">
            <w:pPr>
              <w:pStyle w:val="BlockText"/>
              <w:tabs>
                <w:tab w:val="clear" w:pos="360"/>
                <w:tab w:val="left" w:pos="1134"/>
              </w:tabs>
              <w:ind w:left="1440" w:right="0"/>
              <w:jc w:val="left"/>
              <w:rPr>
                <w:rFonts w:ascii="Arial" w:hAnsi="Arial" w:cs="Arial"/>
                <w:spacing w:val="-4"/>
                <w:sz w:val="18"/>
                <w:szCs w:val="18"/>
                <w:lang w:val="en-GB"/>
              </w:rPr>
            </w:pPr>
            <w:r>
              <w:rPr>
                <w:rFonts w:ascii="Arial" w:hAnsi="Arial" w:cs="Arial"/>
                <w:spacing w:val="-4"/>
                <w:sz w:val="18"/>
                <w:szCs w:val="18"/>
                <w:lang w:val="en-GB"/>
              </w:rPr>
              <w:t xml:space="preserve">   </w:t>
            </w:r>
            <w:r w:rsidRPr="00EF619C">
              <w:rPr>
                <w:rFonts w:ascii="Arial" w:hAnsi="Arial" w:cs="Arial"/>
                <w:spacing w:val="-4"/>
                <w:sz w:val="18"/>
                <w:szCs w:val="18"/>
                <w:lang w:val="en-GB"/>
              </w:rPr>
              <w:t>from financial institutions</w:t>
            </w:r>
          </w:p>
        </w:tc>
        <w:tc>
          <w:tcPr>
            <w:tcW w:w="714" w:type="pct"/>
            <w:shd w:val="clear" w:color="auto" w:fill="FAFAFA"/>
            <w:vAlign w:val="bottom"/>
          </w:tcPr>
          <w:p w14:paraId="2DA5666A" w14:textId="2155EB05" w:rsidR="00CA084D" w:rsidRPr="00EF619C" w:rsidRDefault="00CA084D" w:rsidP="00EF619C">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346,889,963</w:t>
            </w:r>
          </w:p>
        </w:tc>
        <w:tc>
          <w:tcPr>
            <w:tcW w:w="633" w:type="pct"/>
            <w:shd w:val="clear" w:color="auto" w:fill="FAFAFA"/>
            <w:vAlign w:val="bottom"/>
          </w:tcPr>
          <w:p w14:paraId="3D56BB10" w14:textId="7D3307AD" w:rsidR="00CA084D" w:rsidRPr="00EF619C" w:rsidRDefault="00CA084D" w:rsidP="00EF619C">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w:t>
            </w:r>
          </w:p>
        </w:tc>
        <w:tc>
          <w:tcPr>
            <w:tcW w:w="631" w:type="pct"/>
            <w:shd w:val="clear" w:color="auto" w:fill="FAFAFA"/>
            <w:vAlign w:val="bottom"/>
          </w:tcPr>
          <w:p w14:paraId="43532463" w14:textId="152409D0" w:rsidR="00CA084D" w:rsidRPr="00EF619C" w:rsidRDefault="00CA084D" w:rsidP="00EF619C">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w:t>
            </w:r>
          </w:p>
        </w:tc>
        <w:tc>
          <w:tcPr>
            <w:tcW w:w="678" w:type="pct"/>
            <w:shd w:val="clear" w:color="auto" w:fill="FAFAFA"/>
            <w:vAlign w:val="bottom"/>
          </w:tcPr>
          <w:p w14:paraId="67A7C00E" w14:textId="295E4645" w:rsidR="00CA084D" w:rsidRPr="00EF619C" w:rsidRDefault="00CA084D" w:rsidP="00EF619C">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346,889,963</w:t>
            </w:r>
          </w:p>
        </w:tc>
      </w:tr>
      <w:tr w:rsidR="00CA084D" w:rsidRPr="00EF619C" w14:paraId="582495F4" w14:textId="77777777" w:rsidTr="00E00297">
        <w:tc>
          <w:tcPr>
            <w:tcW w:w="2343" w:type="pct"/>
            <w:shd w:val="clear" w:color="auto" w:fill="auto"/>
          </w:tcPr>
          <w:p w14:paraId="534F547C" w14:textId="37E82123" w:rsidR="00CA084D" w:rsidRPr="00EF619C" w:rsidRDefault="00CA084D" w:rsidP="00CA084D">
            <w:pPr>
              <w:pStyle w:val="BlockText"/>
              <w:tabs>
                <w:tab w:val="clear" w:pos="360"/>
                <w:tab w:val="left" w:pos="1134"/>
              </w:tabs>
              <w:ind w:left="1440" w:right="0"/>
              <w:jc w:val="left"/>
              <w:rPr>
                <w:rFonts w:ascii="Arial" w:hAnsi="Arial" w:cs="Arial"/>
                <w:spacing w:val="-4"/>
                <w:sz w:val="18"/>
                <w:szCs w:val="18"/>
                <w:lang w:val="en-GB"/>
              </w:rPr>
            </w:pPr>
            <w:r w:rsidRPr="00EF619C">
              <w:rPr>
                <w:rFonts w:ascii="Arial" w:hAnsi="Arial" w:cs="Arial"/>
                <w:spacing w:val="-4"/>
                <w:sz w:val="18"/>
                <w:szCs w:val="18"/>
                <w:lang w:val="en-GB"/>
              </w:rPr>
              <w:t>Trade payables and other</w:t>
            </w:r>
            <w:r>
              <w:rPr>
                <w:rFonts w:ascii="Arial" w:hAnsi="Arial" w:cs="Arial"/>
                <w:spacing w:val="-4"/>
                <w:sz w:val="18"/>
                <w:szCs w:val="18"/>
                <w:lang w:val="en-GB"/>
              </w:rPr>
              <w:t xml:space="preserve"> </w:t>
            </w:r>
            <w:r w:rsidRPr="00EF619C">
              <w:rPr>
                <w:rFonts w:ascii="Arial" w:hAnsi="Arial" w:cs="Arial"/>
                <w:spacing w:val="-4"/>
                <w:sz w:val="18"/>
                <w:szCs w:val="18"/>
                <w:lang w:val="en-GB"/>
              </w:rPr>
              <w:t>payables</w:t>
            </w:r>
          </w:p>
        </w:tc>
        <w:tc>
          <w:tcPr>
            <w:tcW w:w="714" w:type="pct"/>
            <w:shd w:val="clear" w:color="auto" w:fill="FAFAFA"/>
            <w:vAlign w:val="bottom"/>
          </w:tcPr>
          <w:p w14:paraId="7244FFA3" w14:textId="2D0689DB" w:rsidR="00CA084D" w:rsidRPr="00EF619C" w:rsidRDefault="00CA084D" w:rsidP="00EF619C">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69,451,763</w:t>
            </w:r>
          </w:p>
        </w:tc>
        <w:tc>
          <w:tcPr>
            <w:tcW w:w="633" w:type="pct"/>
            <w:shd w:val="clear" w:color="auto" w:fill="FAFAFA"/>
            <w:vAlign w:val="bottom"/>
          </w:tcPr>
          <w:p w14:paraId="5C100926" w14:textId="29BA7C66" w:rsidR="00CA084D" w:rsidRPr="00EF619C" w:rsidRDefault="00CA084D" w:rsidP="00EF619C">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w:t>
            </w:r>
          </w:p>
        </w:tc>
        <w:tc>
          <w:tcPr>
            <w:tcW w:w="631" w:type="pct"/>
            <w:shd w:val="clear" w:color="auto" w:fill="FAFAFA"/>
            <w:vAlign w:val="bottom"/>
          </w:tcPr>
          <w:p w14:paraId="6E3BD73C" w14:textId="22992145" w:rsidR="00CA084D" w:rsidRPr="00EF619C" w:rsidRDefault="00CA084D" w:rsidP="00EF619C">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w:t>
            </w:r>
          </w:p>
        </w:tc>
        <w:tc>
          <w:tcPr>
            <w:tcW w:w="678" w:type="pct"/>
            <w:shd w:val="clear" w:color="auto" w:fill="FAFAFA"/>
            <w:vAlign w:val="bottom"/>
          </w:tcPr>
          <w:p w14:paraId="08BD103C" w14:textId="0F74047E" w:rsidR="00CA084D" w:rsidRPr="00EF619C" w:rsidRDefault="00CA084D" w:rsidP="00EF619C">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69,451,763</w:t>
            </w:r>
          </w:p>
        </w:tc>
      </w:tr>
      <w:tr w:rsidR="00CA084D" w:rsidRPr="00EF619C" w14:paraId="0D003AF8" w14:textId="77777777" w:rsidTr="00E00297">
        <w:tc>
          <w:tcPr>
            <w:tcW w:w="2343" w:type="pct"/>
            <w:shd w:val="clear" w:color="auto" w:fill="auto"/>
          </w:tcPr>
          <w:p w14:paraId="0E998869" w14:textId="77777777" w:rsidR="00CA084D" w:rsidRPr="00EF619C" w:rsidRDefault="00CA084D" w:rsidP="00536F6B">
            <w:pPr>
              <w:pStyle w:val="BlockText"/>
              <w:tabs>
                <w:tab w:val="clear" w:pos="360"/>
                <w:tab w:val="left" w:pos="1134"/>
              </w:tabs>
              <w:ind w:left="1440" w:right="0"/>
              <w:jc w:val="left"/>
              <w:rPr>
                <w:rFonts w:ascii="Arial" w:hAnsi="Arial" w:cs="Arial"/>
                <w:spacing w:val="-4"/>
                <w:sz w:val="18"/>
                <w:szCs w:val="18"/>
                <w:lang w:val="en-GB"/>
              </w:rPr>
            </w:pPr>
            <w:r w:rsidRPr="00EF619C">
              <w:rPr>
                <w:rFonts w:ascii="Arial" w:hAnsi="Arial" w:cs="Arial"/>
                <w:spacing w:val="-4"/>
                <w:sz w:val="18"/>
                <w:szCs w:val="18"/>
                <w:lang w:val="en-GB"/>
              </w:rPr>
              <w:t>Lease liabilities</w:t>
            </w:r>
          </w:p>
        </w:tc>
        <w:tc>
          <w:tcPr>
            <w:tcW w:w="714" w:type="pct"/>
            <w:shd w:val="clear" w:color="auto" w:fill="FAFAFA"/>
            <w:vAlign w:val="bottom"/>
          </w:tcPr>
          <w:p w14:paraId="76DAE9EE" w14:textId="1754785D" w:rsidR="00CA084D" w:rsidRPr="00EF619C" w:rsidRDefault="00CA084D" w:rsidP="00EF619C">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2,456,883</w:t>
            </w:r>
          </w:p>
        </w:tc>
        <w:tc>
          <w:tcPr>
            <w:tcW w:w="633" w:type="pct"/>
            <w:shd w:val="clear" w:color="auto" w:fill="FAFAFA"/>
            <w:vAlign w:val="bottom"/>
          </w:tcPr>
          <w:p w14:paraId="474D34B0" w14:textId="1837349A" w:rsidR="00CA084D" w:rsidRPr="00EF619C" w:rsidRDefault="00CA084D" w:rsidP="00EF619C">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6,723,336</w:t>
            </w:r>
          </w:p>
        </w:tc>
        <w:tc>
          <w:tcPr>
            <w:tcW w:w="631" w:type="pct"/>
            <w:shd w:val="clear" w:color="auto" w:fill="FAFAFA"/>
            <w:vAlign w:val="bottom"/>
          </w:tcPr>
          <w:p w14:paraId="77EB2D0F" w14:textId="11070A11" w:rsidR="00CA084D" w:rsidRPr="00EF619C" w:rsidRDefault="00CA084D" w:rsidP="00EF619C">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3,448,000</w:t>
            </w:r>
          </w:p>
        </w:tc>
        <w:tc>
          <w:tcPr>
            <w:tcW w:w="678" w:type="pct"/>
            <w:shd w:val="clear" w:color="auto" w:fill="FAFAFA"/>
            <w:vAlign w:val="bottom"/>
          </w:tcPr>
          <w:p w14:paraId="142C9296" w14:textId="2935775A" w:rsidR="00CA084D" w:rsidRPr="00EF619C" w:rsidRDefault="00CA084D" w:rsidP="00EF619C">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12,628,219</w:t>
            </w:r>
          </w:p>
        </w:tc>
      </w:tr>
      <w:tr w:rsidR="00CA084D" w:rsidRPr="00EF619C" w14:paraId="73469D19" w14:textId="77777777" w:rsidTr="00E00297">
        <w:tc>
          <w:tcPr>
            <w:tcW w:w="2343" w:type="pct"/>
            <w:shd w:val="clear" w:color="auto" w:fill="auto"/>
          </w:tcPr>
          <w:p w14:paraId="0A208FCE" w14:textId="77777777" w:rsidR="00CA084D" w:rsidRPr="00EF619C" w:rsidRDefault="00CA084D" w:rsidP="00536F6B">
            <w:pPr>
              <w:pStyle w:val="BlockText"/>
              <w:tabs>
                <w:tab w:val="clear" w:pos="360"/>
                <w:tab w:val="left" w:pos="1134"/>
              </w:tabs>
              <w:ind w:left="1440" w:right="0"/>
              <w:jc w:val="left"/>
              <w:rPr>
                <w:rFonts w:ascii="Arial" w:hAnsi="Arial" w:cs="Arial"/>
                <w:spacing w:val="-4"/>
                <w:sz w:val="18"/>
                <w:szCs w:val="18"/>
                <w:lang w:val="en-GB"/>
              </w:rPr>
            </w:pPr>
            <w:r w:rsidRPr="00EF619C">
              <w:rPr>
                <w:rFonts w:ascii="Arial" w:hAnsi="Arial" w:cs="Arial"/>
                <w:spacing w:val="-4"/>
                <w:sz w:val="18"/>
                <w:szCs w:val="18"/>
                <w:lang w:val="en-GB"/>
              </w:rPr>
              <w:t>Retention</w:t>
            </w:r>
          </w:p>
        </w:tc>
        <w:tc>
          <w:tcPr>
            <w:tcW w:w="714" w:type="pct"/>
            <w:tcBorders>
              <w:bottom w:val="single" w:sz="4" w:space="0" w:color="auto"/>
            </w:tcBorders>
            <w:shd w:val="clear" w:color="auto" w:fill="FAFAFA"/>
            <w:vAlign w:val="bottom"/>
          </w:tcPr>
          <w:p w14:paraId="1FF87D05" w14:textId="1E9A4BD3" w:rsidR="00CA084D" w:rsidRPr="00EF619C" w:rsidRDefault="00CA084D" w:rsidP="00EF619C">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w:t>
            </w:r>
          </w:p>
        </w:tc>
        <w:tc>
          <w:tcPr>
            <w:tcW w:w="633" w:type="pct"/>
            <w:tcBorders>
              <w:bottom w:val="single" w:sz="4" w:space="0" w:color="auto"/>
            </w:tcBorders>
            <w:shd w:val="clear" w:color="auto" w:fill="FAFAFA"/>
            <w:vAlign w:val="bottom"/>
          </w:tcPr>
          <w:p w14:paraId="1AE0F865" w14:textId="515DC38E" w:rsidR="00CA084D" w:rsidRPr="00EF619C" w:rsidRDefault="00CA084D" w:rsidP="00EF619C">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29,786</w:t>
            </w:r>
          </w:p>
        </w:tc>
        <w:tc>
          <w:tcPr>
            <w:tcW w:w="631" w:type="pct"/>
            <w:tcBorders>
              <w:bottom w:val="single" w:sz="4" w:space="0" w:color="auto"/>
            </w:tcBorders>
            <w:shd w:val="clear" w:color="auto" w:fill="FAFAFA"/>
            <w:vAlign w:val="bottom"/>
          </w:tcPr>
          <w:p w14:paraId="43A5EA6C" w14:textId="5619DB48" w:rsidR="00CA084D" w:rsidRPr="00EF619C" w:rsidRDefault="00CA084D" w:rsidP="00EF619C">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w:t>
            </w:r>
          </w:p>
        </w:tc>
        <w:tc>
          <w:tcPr>
            <w:tcW w:w="678" w:type="pct"/>
            <w:tcBorders>
              <w:bottom w:val="single" w:sz="4" w:space="0" w:color="auto"/>
            </w:tcBorders>
            <w:shd w:val="clear" w:color="auto" w:fill="FAFAFA"/>
            <w:vAlign w:val="bottom"/>
          </w:tcPr>
          <w:p w14:paraId="4F1EFFC2" w14:textId="0D96B42C" w:rsidR="00CA084D" w:rsidRPr="00EF619C" w:rsidRDefault="00CA084D" w:rsidP="00EF619C">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29,786</w:t>
            </w:r>
          </w:p>
        </w:tc>
      </w:tr>
      <w:tr w:rsidR="00CA084D" w:rsidRPr="00EF619C" w14:paraId="61490821" w14:textId="77777777" w:rsidTr="00E00297">
        <w:tc>
          <w:tcPr>
            <w:tcW w:w="2343" w:type="pct"/>
            <w:shd w:val="clear" w:color="auto" w:fill="auto"/>
          </w:tcPr>
          <w:p w14:paraId="04823BE0" w14:textId="77777777" w:rsidR="00DC65C1" w:rsidRPr="00DC65C1" w:rsidRDefault="00CA084D" w:rsidP="00DC65C1">
            <w:pPr>
              <w:pStyle w:val="BlockText"/>
              <w:tabs>
                <w:tab w:val="clear" w:pos="360"/>
                <w:tab w:val="left" w:pos="1134"/>
              </w:tabs>
              <w:ind w:left="1440" w:right="0"/>
              <w:jc w:val="left"/>
              <w:rPr>
                <w:rFonts w:ascii="Arial Bold" w:hAnsi="Arial Bold" w:cs="Arial"/>
                <w:b/>
                <w:bCs/>
                <w:sz w:val="18"/>
                <w:szCs w:val="18"/>
                <w:lang w:val="en-GB"/>
              </w:rPr>
            </w:pPr>
            <w:r w:rsidRPr="00DC65C1">
              <w:rPr>
                <w:rFonts w:ascii="Arial Bold" w:hAnsi="Arial Bold" w:cs="Arial"/>
                <w:b/>
                <w:bCs/>
                <w:sz w:val="18"/>
                <w:szCs w:val="18"/>
                <w:lang w:val="en-GB"/>
              </w:rPr>
              <w:t xml:space="preserve">Total financial liabilities </w:t>
            </w:r>
          </w:p>
          <w:p w14:paraId="3514FC81" w14:textId="213A93F7" w:rsidR="00CA084D" w:rsidRPr="00EF619C" w:rsidRDefault="00DC65C1" w:rsidP="00DC65C1">
            <w:pPr>
              <w:pStyle w:val="BlockText"/>
              <w:tabs>
                <w:tab w:val="clear" w:pos="360"/>
                <w:tab w:val="left" w:pos="1134"/>
              </w:tabs>
              <w:ind w:left="1440" w:right="0"/>
              <w:jc w:val="left"/>
              <w:rPr>
                <w:rFonts w:ascii="Arial" w:hAnsi="Arial" w:cs="Arial"/>
                <w:b/>
                <w:bCs/>
                <w:spacing w:val="-4"/>
                <w:sz w:val="18"/>
                <w:szCs w:val="18"/>
                <w:lang w:val="en-GB"/>
              </w:rPr>
            </w:pPr>
            <w:r w:rsidRPr="00DC65C1">
              <w:rPr>
                <w:rFonts w:ascii="Arial Bold" w:hAnsi="Arial Bold" w:cs="Arial"/>
                <w:b/>
                <w:bCs/>
                <w:sz w:val="18"/>
                <w:szCs w:val="18"/>
                <w:lang w:val="en-GB"/>
              </w:rPr>
              <w:t xml:space="preserve">   </w:t>
            </w:r>
            <w:r w:rsidR="00CA084D" w:rsidRPr="00DC65C1">
              <w:rPr>
                <w:rFonts w:ascii="Arial Bold" w:hAnsi="Arial Bold" w:cs="Arial"/>
                <w:b/>
                <w:bCs/>
                <w:sz w:val="18"/>
                <w:szCs w:val="18"/>
                <w:lang w:val="en-GB"/>
              </w:rPr>
              <w:t>that is not derivatives</w:t>
            </w:r>
          </w:p>
        </w:tc>
        <w:tc>
          <w:tcPr>
            <w:tcW w:w="714" w:type="pct"/>
            <w:tcBorders>
              <w:top w:val="single" w:sz="4" w:space="0" w:color="auto"/>
              <w:bottom w:val="single" w:sz="4" w:space="0" w:color="auto"/>
            </w:tcBorders>
            <w:shd w:val="clear" w:color="auto" w:fill="FAFAFA"/>
            <w:vAlign w:val="bottom"/>
          </w:tcPr>
          <w:p w14:paraId="5F5B4013" w14:textId="635032BF" w:rsidR="00CA084D" w:rsidRPr="00EF619C" w:rsidRDefault="00CA084D" w:rsidP="00EF619C">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418,798,609</w:t>
            </w:r>
          </w:p>
        </w:tc>
        <w:tc>
          <w:tcPr>
            <w:tcW w:w="633" w:type="pct"/>
            <w:tcBorders>
              <w:top w:val="single" w:sz="4" w:space="0" w:color="auto"/>
              <w:bottom w:val="single" w:sz="4" w:space="0" w:color="auto"/>
            </w:tcBorders>
            <w:shd w:val="clear" w:color="auto" w:fill="FAFAFA"/>
            <w:vAlign w:val="bottom"/>
          </w:tcPr>
          <w:p w14:paraId="4AB5FE21" w14:textId="2CC79F35" w:rsidR="00CA084D" w:rsidRPr="00EF619C" w:rsidRDefault="00CA084D" w:rsidP="00EF619C">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6,753,122</w:t>
            </w:r>
          </w:p>
        </w:tc>
        <w:tc>
          <w:tcPr>
            <w:tcW w:w="631" w:type="pct"/>
            <w:tcBorders>
              <w:top w:val="single" w:sz="4" w:space="0" w:color="auto"/>
              <w:bottom w:val="single" w:sz="4" w:space="0" w:color="auto"/>
            </w:tcBorders>
            <w:shd w:val="clear" w:color="auto" w:fill="FAFAFA"/>
            <w:vAlign w:val="bottom"/>
          </w:tcPr>
          <w:p w14:paraId="42E3210A" w14:textId="20CCE597" w:rsidR="00CA084D" w:rsidRPr="00EF619C" w:rsidRDefault="00CA084D" w:rsidP="00EF619C">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3,448,000</w:t>
            </w:r>
          </w:p>
        </w:tc>
        <w:tc>
          <w:tcPr>
            <w:tcW w:w="678" w:type="pct"/>
            <w:tcBorders>
              <w:top w:val="single" w:sz="4" w:space="0" w:color="auto"/>
              <w:bottom w:val="single" w:sz="4" w:space="0" w:color="auto"/>
            </w:tcBorders>
            <w:shd w:val="clear" w:color="auto" w:fill="FAFAFA"/>
            <w:vAlign w:val="bottom"/>
          </w:tcPr>
          <w:p w14:paraId="1E774970" w14:textId="536FA5A8" w:rsidR="00CA084D" w:rsidRPr="00EF619C" w:rsidRDefault="00CA084D" w:rsidP="00EF619C">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428,999,731</w:t>
            </w:r>
          </w:p>
        </w:tc>
      </w:tr>
      <w:tr w:rsidR="00CA084D" w:rsidRPr="00EF619C" w14:paraId="6FFDED91" w14:textId="77777777" w:rsidTr="00E00297">
        <w:tc>
          <w:tcPr>
            <w:tcW w:w="2343" w:type="pct"/>
            <w:shd w:val="clear" w:color="auto" w:fill="auto"/>
          </w:tcPr>
          <w:p w14:paraId="49C9CDE7" w14:textId="77777777" w:rsidR="00CA084D" w:rsidRPr="00EF619C" w:rsidRDefault="00CA084D" w:rsidP="00536F6B">
            <w:pPr>
              <w:pStyle w:val="BlockText"/>
              <w:tabs>
                <w:tab w:val="clear" w:pos="360"/>
                <w:tab w:val="left" w:pos="1134"/>
              </w:tabs>
              <w:ind w:left="1440" w:right="0"/>
              <w:jc w:val="left"/>
              <w:rPr>
                <w:rFonts w:ascii="Arial" w:hAnsi="Arial" w:cs="Arial"/>
                <w:b/>
                <w:bCs/>
                <w:spacing w:val="-4"/>
                <w:sz w:val="18"/>
                <w:szCs w:val="18"/>
                <w:lang w:val="en-US"/>
              </w:rPr>
            </w:pPr>
          </w:p>
        </w:tc>
        <w:tc>
          <w:tcPr>
            <w:tcW w:w="714" w:type="pct"/>
            <w:tcBorders>
              <w:top w:val="single" w:sz="4" w:space="0" w:color="auto"/>
            </w:tcBorders>
            <w:shd w:val="clear" w:color="auto" w:fill="FAFAFA"/>
            <w:vAlign w:val="bottom"/>
          </w:tcPr>
          <w:p w14:paraId="65DA3447" w14:textId="77777777" w:rsidR="00CA084D" w:rsidRPr="00EF619C" w:rsidRDefault="00CA084D" w:rsidP="00EF619C">
            <w:pPr>
              <w:pStyle w:val="BlockText"/>
              <w:ind w:left="0" w:right="-72"/>
              <w:jc w:val="right"/>
              <w:rPr>
                <w:rFonts w:ascii="Arial" w:hAnsi="Arial" w:cs="Arial"/>
                <w:spacing w:val="-4"/>
                <w:sz w:val="18"/>
                <w:szCs w:val="18"/>
                <w:lang w:val="en-GB"/>
              </w:rPr>
            </w:pPr>
          </w:p>
        </w:tc>
        <w:tc>
          <w:tcPr>
            <w:tcW w:w="633" w:type="pct"/>
            <w:tcBorders>
              <w:top w:val="single" w:sz="4" w:space="0" w:color="auto"/>
            </w:tcBorders>
            <w:shd w:val="clear" w:color="auto" w:fill="FAFAFA"/>
            <w:vAlign w:val="bottom"/>
          </w:tcPr>
          <w:p w14:paraId="7F14654D" w14:textId="77777777" w:rsidR="00CA084D" w:rsidRPr="00EF619C" w:rsidRDefault="00CA084D" w:rsidP="00EF619C">
            <w:pPr>
              <w:pStyle w:val="BlockText"/>
              <w:ind w:left="0" w:right="-72"/>
              <w:jc w:val="right"/>
              <w:rPr>
                <w:rFonts w:ascii="Arial" w:hAnsi="Arial" w:cs="Arial"/>
                <w:spacing w:val="-4"/>
                <w:sz w:val="18"/>
                <w:szCs w:val="18"/>
                <w:lang w:val="en-GB"/>
              </w:rPr>
            </w:pPr>
          </w:p>
        </w:tc>
        <w:tc>
          <w:tcPr>
            <w:tcW w:w="631" w:type="pct"/>
            <w:tcBorders>
              <w:top w:val="single" w:sz="4" w:space="0" w:color="auto"/>
            </w:tcBorders>
            <w:shd w:val="clear" w:color="auto" w:fill="FAFAFA"/>
            <w:vAlign w:val="bottom"/>
          </w:tcPr>
          <w:p w14:paraId="4C7F2F30" w14:textId="77777777" w:rsidR="00CA084D" w:rsidRPr="00EF619C" w:rsidRDefault="00CA084D" w:rsidP="00EF619C">
            <w:pPr>
              <w:pStyle w:val="BlockText"/>
              <w:ind w:left="0" w:right="-72"/>
              <w:jc w:val="right"/>
              <w:rPr>
                <w:rFonts w:ascii="Arial" w:hAnsi="Arial" w:cs="Arial"/>
                <w:spacing w:val="-4"/>
                <w:sz w:val="18"/>
                <w:szCs w:val="18"/>
                <w:lang w:val="en-GB"/>
              </w:rPr>
            </w:pPr>
          </w:p>
        </w:tc>
        <w:tc>
          <w:tcPr>
            <w:tcW w:w="678" w:type="pct"/>
            <w:tcBorders>
              <w:top w:val="single" w:sz="4" w:space="0" w:color="auto"/>
            </w:tcBorders>
            <w:shd w:val="clear" w:color="auto" w:fill="FAFAFA"/>
            <w:vAlign w:val="bottom"/>
          </w:tcPr>
          <w:p w14:paraId="464213C9" w14:textId="77777777" w:rsidR="00CA084D" w:rsidRPr="00EF619C" w:rsidRDefault="00CA084D" w:rsidP="00EF619C">
            <w:pPr>
              <w:pStyle w:val="BlockText"/>
              <w:ind w:left="0" w:right="-72"/>
              <w:jc w:val="right"/>
              <w:rPr>
                <w:rFonts w:ascii="Arial" w:hAnsi="Arial" w:cs="Arial"/>
                <w:spacing w:val="-4"/>
                <w:sz w:val="18"/>
                <w:szCs w:val="18"/>
                <w:lang w:val="en-GB"/>
              </w:rPr>
            </w:pPr>
          </w:p>
        </w:tc>
      </w:tr>
      <w:tr w:rsidR="00CA084D" w:rsidRPr="00EF619C" w14:paraId="031425A9" w14:textId="77777777" w:rsidTr="00E00297">
        <w:tc>
          <w:tcPr>
            <w:tcW w:w="2343" w:type="pct"/>
            <w:shd w:val="clear" w:color="auto" w:fill="auto"/>
          </w:tcPr>
          <w:p w14:paraId="7B8FD4EC" w14:textId="77777777" w:rsidR="00CA084D" w:rsidRPr="00EF619C" w:rsidRDefault="00CA084D" w:rsidP="00536F6B">
            <w:pPr>
              <w:pStyle w:val="BlockText"/>
              <w:tabs>
                <w:tab w:val="clear" w:pos="360"/>
              </w:tabs>
              <w:ind w:left="1440" w:right="0"/>
              <w:jc w:val="left"/>
              <w:rPr>
                <w:rFonts w:ascii="Arial" w:hAnsi="Arial" w:cs="Arial"/>
                <w:b/>
                <w:bCs/>
                <w:spacing w:val="-4"/>
                <w:sz w:val="18"/>
                <w:szCs w:val="18"/>
                <w:lang w:val="en-GB"/>
              </w:rPr>
            </w:pPr>
            <w:r w:rsidRPr="00EF619C">
              <w:rPr>
                <w:rFonts w:ascii="Arial" w:hAnsi="Arial" w:cs="Arial"/>
                <w:b/>
                <w:bCs/>
                <w:spacing w:val="-4"/>
                <w:sz w:val="18"/>
                <w:szCs w:val="18"/>
                <w:lang w:val="en-GB"/>
              </w:rPr>
              <w:t>Total</w:t>
            </w:r>
          </w:p>
        </w:tc>
        <w:tc>
          <w:tcPr>
            <w:tcW w:w="714" w:type="pct"/>
            <w:tcBorders>
              <w:bottom w:val="single" w:sz="4" w:space="0" w:color="auto"/>
            </w:tcBorders>
            <w:shd w:val="clear" w:color="auto" w:fill="FAFAFA"/>
            <w:vAlign w:val="bottom"/>
          </w:tcPr>
          <w:p w14:paraId="0AEAAFF4" w14:textId="51D27F44" w:rsidR="00CA084D" w:rsidRPr="00EF619C" w:rsidRDefault="00CA084D" w:rsidP="0025043D">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418,798,609</w:t>
            </w:r>
          </w:p>
        </w:tc>
        <w:tc>
          <w:tcPr>
            <w:tcW w:w="633" w:type="pct"/>
            <w:tcBorders>
              <w:bottom w:val="single" w:sz="4" w:space="0" w:color="auto"/>
            </w:tcBorders>
            <w:shd w:val="clear" w:color="auto" w:fill="FAFAFA"/>
            <w:vAlign w:val="bottom"/>
          </w:tcPr>
          <w:p w14:paraId="686CD398" w14:textId="13693989" w:rsidR="00CA084D" w:rsidRPr="00EF619C" w:rsidRDefault="00CA084D" w:rsidP="0025043D">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6,753,122</w:t>
            </w:r>
          </w:p>
        </w:tc>
        <w:tc>
          <w:tcPr>
            <w:tcW w:w="631" w:type="pct"/>
            <w:tcBorders>
              <w:bottom w:val="single" w:sz="4" w:space="0" w:color="auto"/>
            </w:tcBorders>
            <w:shd w:val="clear" w:color="auto" w:fill="FAFAFA"/>
            <w:vAlign w:val="bottom"/>
          </w:tcPr>
          <w:p w14:paraId="31FE51A6" w14:textId="46D0EA7A" w:rsidR="00CA084D" w:rsidRPr="00EF619C" w:rsidRDefault="00CA084D" w:rsidP="0025043D">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3,448,000</w:t>
            </w:r>
          </w:p>
        </w:tc>
        <w:tc>
          <w:tcPr>
            <w:tcW w:w="678" w:type="pct"/>
            <w:tcBorders>
              <w:bottom w:val="single" w:sz="4" w:space="0" w:color="auto"/>
            </w:tcBorders>
            <w:shd w:val="clear" w:color="auto" w:fill="FAFAFA"/>
            <w:vAlign w:val="bottom"/>
          </w:tcPr>
          <w:p w14:paraId="048F2892" w14:textId="57C01C84" w:rsidR="00CA084D" w:rsidRPr="00EF619C" w:rsidRDefault="00CA084D" w:rsidP="0025043D">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428,999,731</w:t>
            </w:r>
          </w:p>
        </w:tc>
      </w:tr>
    </w:tbl>
    <w:p w14:paraId="60C386F8" w14:textId="7A147367" w:rsidR="008E11BA" w:rsidRDefault="008E11BA" w:rsidP="000B6F9A">
      <w:pPr>
        <w:suppressAutoHyphens/>
        <w:ind w:left="1080"/>
        <w:rPr>
          <w:rFonts w:ascii="Arial" w:hAnsi="Arial" w:cs="Arial"/>
          <w:sz w:val="18"/>
          <w:szCs w:val="18"/>
        </w:rPr>
      </w:pPr>
    </w:p>
    <w:p w14:paraId="7D9C27DB" w14:textId="77777777" w:rsidR="008E11BA" w:rsidRDefault="008E11BA">
      <w:pPr>
        <w:jc w:val="left"/>
        <w:rPr>
          <w:rFonts w:ascii="Arial" w:hAnsi="Arial" w:cs="Arial"/>
          <w:sz w:val="18"/>
          <w:szCs w:val="18"/>
        </w:rPr>
      </w:pPr>
      <w:r>
        <w:rPr>
          <w:rFonts w:ascii="Arial" w:hAnsi="Arial" w:cs="Arial"/>
          <w:sz w:val="18"/>
          <w:szCs w:val="18"/>
        </w:rPr>
        <w:br w:type="page"/>
      </w:r>
    </w:p>
    <w:p w14:paraId="66DE529E" w14:textId="6AB1FD0F" w:rsidR="00521BD5" w:rsidRDefault="00521BD5" w:rsidP="008E11BA">
      <w:pPr>
        <w:suppressAutoHyphens/>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8E11BA" w:rsidRPr="00EF619C" w14:paraId="6D502E1C" w14:textId="77777777" w:rsidTr="008E11BA">
        <w:trPr>
          <w:trHeight w:val="386"/>
        </w:trPr>
        <w:tc>
          <w:tcPr>
            <w:tcW w:w="9464" w:type="dxa"/>
            <w:shd w:val="clear" w:color="auto" w:fill="FFA543"/>
            <w:vAlign w:val="center"/>
          </w:tcPr>
          <w:p w14:paraId="20C9806A" w14:textId="77777777" w:rsidR="008E11BA" w:rsidRPr="00EF619C" w:rsidRDefault="008E11BA" w:rsidP="008E11BA">
            <w:pPr>
              <w:ind w:left="432" w:hanging="432"/>
              <w:jc w:val="thaiDistribute"/>
              <w:rPr>
                <w:rFonts w:ascii="Arial" w:eastAsia="Arial Unicode MS" w:hAnsi="Arial" w:cs="Arial"/>
                <w:color w:val="FFFFFF"/>
                <w:sz w:val="18"/>
                <w:szCs w:val="18"/>
                <w:rtl/>
                <w:cs/>
                <w:lang w:val="en-GB"/>
              </w:rPr>
            </w:pPr>
            <w:r w:rsidRPr="00EF619C">
              <w:rPr>
                <w:rFonts w:ascii="Arial" w:hAnsi="Arial" w:cs="Arial"/>
                <w:b/>
                <w:bCs/>
                <w:color w:val="FFFFFF"/>
                <w:sz w:val="18"/>
                <w:szCs w:val="18"/>
                <w:lang w:val="en-GB"/>
              </w:rPr>
              <w:t>7</w:t>
            </w:r>
            <w:r w:rsidRPr="00EF619C">
              <w:rPr>
                <w:rFonts w:ascii="Arial" w:hAnsi="Arial" w:cs="Arial"/>
                <w:b/>
                <w:bCs/>
                <w:color w:val="FFFFFF"/>
                <w:sz w:val="18"/>
                <w:szCs w:val="18"/>
                <w:lang w:val="en-GB"/>
              </w:rPr>
              <w:tab/>
              <w:t>Financial risk management</w:t>
            </w:r>
            <w:r>
              <w:rPr>
                <w:rFonts w:ascii="Arial" w:hAnsi="Arial" w:cs="Arial"/>
                <w:b/>
                <w:bCs/>
                <w:color w:val="FFFFFF"/>
                <w:sz w:val="18"/>
                <w:szCs w:val="18"/>
                <w:lang w:val="en-GB"/>
              </w:rPr>
              <w:t xml:space="preserve"> </w:t>
            </w:r>
            <w:r w:rsidRPr="00EF619C">
              <w:rPr>
                <w:rFonts w:ascii="Arial" w:hAnsi="Arial" w:cs="Arial"/>
                <w:color w:val="FFFFFF"/>
                <w:sz w:val="18"/>
                <w:szCs w:val="18"/>
                <w:lang w:val="en-GB"/>
              </w:rPr>
              <w:t>(Cont’d)</w:t>
            </w:r>
          </w:p>
        </w:tc>
      </w:tr>
    </w:tbl>
    <w:p w14:paraId="3805CC94" w14:textId="77777777" w:rsidR="008E11BA" w:rsidRPr="00335E16" w:rsidRDefault="008E11BA" w:rsidP="008E11BA">
      <w:pPr>
        <w:pStyle w:val="BlockText"/>
        <w:ind w:right="0"/>
        <w:rPr>
          <w:rFonts w:ascii="Arial" w:hAnsi="Arial" w:cs="Arial"/>
          <w:sz w:val="18"/>
          <w:szCs w:val="18"/>
          <w:lang w:val="en-GB"/>
        </w:rPr>
      </w:pPr>
    </w:p>
    <w:p w14:paraId="51860C87" w14:textId="77777777" w:rsidR="008E11BA" w:rsidRPr="00335E16" w:rsidRDefault="008E11BA" w:rsidP="008E11BA">
      <w:pPr>
        <w:ind w:left="540" w:hanging="540"/>
        <w:rPr>
          <w:rFonts w:ascii="Arial" w:hAnsi="Arial" w:cs="Arial"/>
          <w:color w:val="CF4A02"/>
          <w:sz w:val="18"/>
          <w:szCs w:val="18"/>
        </w:rPr>
      </w:pPr>
      <w:r w:rsidRPr="00EF619C">
        <w:rPr>
          <w:rFonts w:ascii="Arial" w:hAnsi="Arial" w:cs="Arial"/>
          <w:b/>
          <w:bCs/>
          <w:color w:val="CF4A02"/>
          <w:sz w:val="18"/>
          <w:szCs w:val="18"/>
          <w:lang w:val="en-GB"/>
        </w:rPr>
        <w:t>7.1</w:t>
      </w:r>
      <w:r w:rsidRPr="00EF619C">
        <w:rPr>
          <w:rFonts w:ascii="Arial" w:hAnsi="Arial" w:cs="Arial"/>
          <w:b/>
          <w:bCs/>
          <w:color w:val="CF4A02"/>
          <w:sz w:val="18"/>
          <w:szCs w:val="18"/>
        </w:rPr>
        <w:tab/>
        <w:t>Financial risk factors</w:t>
      </w:r>
      <w:r>
        <w:rPr>
          <w:rFonts w:ascii="Arial" w:hAnsi="Arial" w:cs="Arial"/>
          <w:b/>
          <w:bCs/>
          <w:color w:val="CF4A02"/>
          <w:sz w:val="18"/>
          <w:szCs w:val="18"/>
        </w:rPr>
        <w:t xml:space="preserve"> </w:t>
      </w:r>
      <w:r w:rsidRPr="00335E16">
        <w:rPr>
          <w:rFonts w:ascii="Arial" w:hAnsi="Arial" w:cs="Arial"/>
          <w:color w:val="CF4A02"/>
          <w:sz w:val="18"/>
          <w:szCs w:val="18"/>
        </w:rPr>
        <w:t>(Cont’d)</w:t>
      </w:r>
    </w:p>
    <w:p w14:paraId="1E9B6AD1" w14:textId="77777777" w:rsidR="008E11BA" w:rsidRPr="00EF619C" w:rsidRDefault="008E11BA" w:rsidP="008E11BA">
      <w:pPr>
        <w:ind w:left="1440"/>
        <w:rPr>
          <w:rFonts w:ascii="Arial" w:hAnsi="Arial" w:cs="Arial"/>
          <w:sz w:val="18"/>
          <w:szCs w:val="18"/>
        </w:rPr>
      </w:pPr>
    </w:p>
    <w:p w14:paraId="4B5D8A40" w14:textId="77777777" w:rsidR="008E11BA" w:rsidRPr="00EF619C" w:rsidRDefault="008E11BA" w:rsidP="008E11BA">
      <w:pPr>
        <w:tabs>
          <w:tab w:val="left" w:pos="1620"/>
        </w:tabs>
        <w:ind w:left="1080" w:hanging="540"/>
        <w:rPr>
          <w:rFonts w:ascii="Arial" w:hAnsi="Arial" w:cs="Arial"/>
          <w:b/>
          <w:bCs/>
          <w:color w:val="CF4A02"/>
          <w:sz w:val="18"/>
          <w:szCs w:val="18"/>
          <w:lang w:val="en-GB"/>
        </w:rPr>
      </w:pPr>
      <w:r w:rsidRPr="00EF619C">
        <w:rPr>
          <w:rFonts w:ascii="Arial" w:hAnsi="Arial" w:cs="Arial"/>
          <w:b/>
          <w:bCs/>
          <w:color w:val="CF4A02"/>
          <w:sz w:val="18"/>
          <w:szCs w:val="18"/>
          <w:lang w:val="en-GB"/>
        </w:rPr>
        <w:t>7.1.3</w:t>
      </w:r>
      <w:r w:rsidRPr="00EF619C">
        <w:rPr>
          <w:rFonts w:ascii="Arial" w:hAnsi="Arial" w:cs="Arial"/>
          <w:b/>
          <w:bCs/>
          <w:color w:val="CF4A02"/>
          <w:sz w:val="18"/>
          <w:szCs w:val="18"/>
          <w:lang w:val="en-GB"/>
        </w:rPr>
        <w:tab/>
        <w:t xml:space="preserve">Liquidity risk </w:t>
      </w:r>
      <w:r w:rsidRPr="00335E16">
        <w:rPr>
          <w:rFonts w:ascii="Arial" w:hAnsi="Arial" w:cs="Arial"/>
          <w:color w:val="CF4A02"/>
          <w:sz w:val="18"/>
          <w:szCs w:val="18"/>
        </w:rPr>
        <w:t>(Cont’d)</w:t>
      </w:r>
    </w:p>
    <w:p w14:paraId="5E8D872D" w14:textId="77777777" w:rsidR="008E11BA" w:rsidRDefault="008E11BA" w:rsidP="008E11BA">
      <w:pPr>
        <w:suppressAutoHyphens/>
        <w:ind w:left="1080"/>
        <w:rPr>
          <w:rFonts w:ascii="Arial" w:hAnsi="Arial" w:cs="Arial"/>
          <w:sz w:val="18"/>
          <w:szCs w:val="18"/>
        </w:rPr>
      </w:pPr>
    </w:p>
    <w:p w14:paraId="76879F96" w14:textId="77777777" w:rsidR="008E11BA" w:rsidRPr="00536F6B" w:rsidRDefault="008E11BA" w:rsidP="008E11BA">
      <w:pPr>
        <w:pStyle w:val="Heading4"/>
        <w:spacing w:before="0" w:after="0"/>
        <w:ind w:left="1440" w:hanging="360"/>
        <w:rPr>
          <w:rFonts w:ascii="Arial" w:hAnsi="Arial" w:cs="Arial"/>
          <w:b w:val="0"/>
          <w:bCs w:val="0"/>
          <w:color w:val="CF4A02"/>
          <w:sz w:val="18"/>
          <w:szCs w:val="18"/>
        </w:rPr>
      </w:pPr>
      <w:r w:rsidRPr="00EF619C">
        <w:rPr>
          <w:rFonts w:ascii="Arial" w:hAnsi="Arial" w:cs="Arial"/>
          <w:color w:val="CF4A02"/>
          <w:sz w:val="18"/>
          <w:szCs w:val="18"/>
        </w:rPr>
        <w:t>b)</w:t>
      </w:r>
      <w:r w:rsidRPr="00EF619C">
        <w:rPr>
          <w:rFonts w:ascii="Arial" w:hAnsi="Arial" w:cs="Arial"/>
          <w:color w:val="CF4A02"/>
          <w:sz w:val="18"/>
          <w:szCs w:val="18"/>
        </w:rPr>
        <w:tab/>
        <w:t>Maturity of financial liabilities</w:t>
      </w:r>
      <w:r>
        <w:rPr>
          <w:rFonts w:ascii="Arial" w:hAnsi="Arial" w:cs="Arial"/>
          <w:color w:val="CF4A02"/>
          <w:sz w:val="18"/>
          <w:szCs w:val="18"/>
        </w:rPr>
        <w:t xml:space="preserve"> </w:t>
      </w:r>
      <w:r w:rsidRPr="00536F6B">
        <w:rPr>
          <w:rFonts w:ascii="Arial" w:hAnsi="Arial" w:cs="Arial"/>
          <w:b w:val="0"/>
          <w:bCs w:val="0"/>
          <w:color w:val="CF4A02"/>
          <w:sz w:val="18"/>
          <w:szCs w:val="18"/>
        </w:rPr>
        <w:t>(Cont’d)</w:t>
      </w:r>
    </w:p>
    <w:p w14:paraId="49461612" w14:textId="77777777" w:rsidR="008E11BA" w:rsidRPr="008E11BA" w:rsidRDefault="008E11BA" w:rsidP="000B6F9A">
      <w:pPr>
        <w:suppressAutoHyphens/>
        <w:ind w:left="1080"/>
        <w:rPr>
          <w:rFonts w:ascii="Arial" w:hAnsi="Arial" w:cs="Arial"/>
          <w:sz w:val="18"/>
          <w:szCs w:val="18"/>
        </w:rPr>
      </w:pPr>
    </w:p>
    <w:tbl>
      <w:tblPr>
        <w:tblW w:w="4948" w:type="pct"/>
        <w:tblLook w:val="04A0" w:firstRow="1" w:lastRow="0" w:firstColumn="1" w:lastColumn="0" w:noHBand="0" w:noVBand="1"/>
      </w:tblPr>
      <w:tblGrid>
        <w:gridCol w:w="4484"/>
        <w:gridCol w:w="1367"/>
        <w:gridCol w:w="1215"/>
        <w:gridCol w:w="1210"/>
        <w:gridCol w:w="1300"/>
      </w:tblGrid>
      <w:tr w:rsidR="00521BD5" w:rsidRPr="00EF619C" w14:paraId="7DF997FD" w14:textId="77777777" w:rsidTr="008E11BA">
        <w:tc>
          <w:tcPr>
            <w:tcW w:w="2341" w:type="pct"/>
            <w:shd w:val="clear" w:color="auto" w:fill="auto"/>
          </w:tcPr>
          <w:p w14:paraId="76DC6FD4" w14:textId="77777777" w:rsidR="00521BD5" w:rsidRPr="00EF619C" w:rsidRDefault="00521BD5" w:rsidP="00536F6B">
            <w:pPr>
              <w:pStyle w:val="BlockText"/>
              <w:tabs>
                <w:tab w:val="clear" w:pos="360"/>
              </w:tabs>
              <w:ind w:left="1440" w:right="0"/>
              <w:jc w:val="left"/>
              <w:rPr>
                <w:rFonts w:ascii="Arial" w:hAnsi="Arial" w:cs="Arial"/>
                <w:b/>
                <w:bCs/>
                <w:spacing w:val="-4"/>
                <w:sz w:val="18"/>
                <w:szCs w:val="18"/>
                <w:lang w:val="en-GB"/>
              </w:rPr>
            </w:pPr>
          </w:p>
        </w:tc>
        <w:tc>
          <w:tcPr>
            <w:tcW w:w="2657" w:type="pct"/>
            <w:gridSpan w:val="4"/>
            <w:tcBorders>
              <w:bottom w:val="single" w:sz="4" w:space="0" w:color="auto"/>
            </w:tcBorders>
            <w:shd w:val="clear" w:color="auto" w:fill="auto"/>
          </w:tcPr>
          <w:p w14:paraId="01BAFFF2" w14:textId="77777777" w:rsidR="00521BD5" w:rsidRPr="00EF619C" w:rsidRDefault="00521BD5" w:rsidP="00EF619C">
            <w:pPr>
              <w:autoSpaceDE w:val="0"/>
              <w:autoSpaceDN w:val="0"/>
              <w:ind w:right="-72"/>
              <w:jc w:val="center"/>
              <w:rPr>
                <w:rFonts w:ascii="Arial" w:hAnsi="Arial" w:cs="Arial"/>
                <w:b/>
                <w:bCs/>
                <w:sz w:val="18"/>
                <w:szCs w:val="18"/>
              </w:rPr>
            </w:pPr>
            <w:r w:rsidRPr="00EF619C">
              <w:rPr>
                <w:rFonts w:ascii="Arial" w:hAnsi="Arial" w:cs="Arial"/>
                <w:b/>
                <w:bCs/>
                <w:sz w:val="18"/>
                <w:szCs w:val="18"/>
              </w:rPr>
              <w:t>Separate financial statements</w:t>
            </w:r>
          </w:p>
        </w:tc>
      </w:tr>
      <w:tr w:rsidR="00CA084D" w:rsidRPr="00EF619C" w14:paraId="38B70CCA" w14:textId="77777777" w:rsidTr="00E00297">
        <w:tc>
          <w:tcPr>
            <w:tcW w:w="2341" w:type="pct"/>
            <w:shd w:val="clear" w:color="auto" w:fill="auto"/>
          </w:tcPr>
          <w:p w14:paraId="68DE86D1" w14:textId="77777777" w:rsidR="00892262" w:rsidRDefault="00892262" w:rsidP="00892262">
            <w:pPr>
              <w:pStyle w:val="BlockText"/>
              <w:tabs>
                <w:tab w:val="clear" w:pos="360"/>
              </w:tabs>
              <w:ind w:left="1440" w:right="0"/>
              <w:jc w:val="left"/>
              <w:rPr>
                <w:rFonts w:ascii="Arial" w:hAnsi="Arial" w:cs="Arial"/>
                <w:b/>
                <w:bCs/>
                <w:spacing w:val="-4"/>
                <w:sz w:val="18"/>
                <w:szCs w:val="18"/>
                <w:lang w:val="en-GB"/>
              </w:rPr>
            </w:pPr>
            <w:r>
              <w:rPr>
                <w:rFonts w:ascii="Arial" w:hAnsi="Arial" w:cs="Arial"/>
                <w:b/>
                <w:bCs/>
                <w:spacing w:val="-4"/>
                <w:sz w:val="18"/>
                <w:szCs w:val="18"/>
                <w:lang w:val="en-GB"/>
              </w:rPr>
              <w:t>Maturity of financial liabilities</w:t>
            </w:r>
          </w:p>
          <w:p w14:paraId="6B48C423" w14:textId="77777777" w:rsidR="00CA084D" w:rsidRPr="00EF619C" w:rsidRDefault="00CA084D" w:rsidP="00536F6B">
            <w:pPr>
              <w:pStyle w:val="BlockText"/>
              <w:tabs>
                <w:tab w:val="clear" w:pos="360"/>
              </w:tabs>
              <w:ind w:left="1440" w:right="0"/>
              <w:jc w:val="left"/>
              <w:rPr>
                <w:rFonts w:ascii="Arial" w:hAnsi="Arial" w:cs="Arial"/>
                <w:b/>
                <w:bCs/>
                <w:spacing w:val="-4"/>
                <w:sz w:val="18"/>
                <w:szCs w:val="18"/>
                <w:lang w:val="en-GB"/>
              </w:rPr>
            </w:pPr>
          </w:p>
        </w:tc>
        <w:tc>
          <w:tcPr>
            <w:tcW w:w="713" w:type="pct"/>
            <w:tcBorders>
              <w:top w:val="single" w:sz="4" w:space="0" w:color="auto"/>
              <w:bottom w:val="single" w:sz="4" w:space="0" w:color="auto"/>
            </w:tcBorders>
            <w:shd w:val="clear" w:color="auto" w:fill="auto"/>
            <w:vAlign w:val="bottom"/>
          </w:tcPr>
          <w:p w14:paraId="7817DEEB" w14:textId="77777777" w:rsidR="00CA084D" w:rsidRPr="00EF619C" w:rsidRDefault="00CA084D" w:rsidP="00EF619C">
            <w:pPr>
              <w:pStyle w:val="BlockText"/>
              <w:ind w:left="0" w:right="-72"/>
              <w:jc w:val="right"/>
              <w:rPr>
                <w:rFonts w:ascii="Arial" w:hAnsi="Arial" w:cs="Arial"/>
                <w:b/>
                <w:bCs/>
                <w:spacing w:val="-4"/>
                <w:sz w:val="18"/>
                <w:szCs w:val="18"/>
                <w:lang w:val="en-GB"/>
              </w:rPr>
            </w:pPr>
            <w:r w:rsidRPr="00EF619C">
              <w:rPr>
                <w:rFonts w:ascii="Arial" w:hAnsi="Arial" w:cs="Arial"/>
                <w:b/>
                <w:bCs/>
                <w:spacing w:val="-4"/>
                <w:sz w:val="18"/>
                <w:szCs w:val="18"/>
                <w:lang w:val="en-GB"/>
              </w:rPr>
              <w:t xml:space="preserve">Within </w:t>
            </w:r>
          </w:p>
          <w:p w14:paraId="46CFC4EC" w14:textId="77777777" w:rsidR="00CA084D" w:rsidRPr="00EF619C" w:rsidRDefault="00CA084D" w:rsidP="00EF619C">
            <w:pPr>
              <w:pStyle w:val="BlockText"/>
              <w:ind w:left="0" w:right="-72"/>
              <w:jc w:val="right"/>
              <w:rPr>
                <w:rFonts w:ascii="Arial" w:hAnsi="Arial" w:cs="Arial"/>
                <w:b/>
                <w:bCs/>
                <w:spacing w:val="-4"/>
                <w:sz w:val="18"/>
                <w:szCs w:val="18"/>
                <w:lang w:val="en-GB"/>
              </w:rPr>
            </w:pPr>
            <w:r w:rsidRPr="00EF619C">
              <w:rPr>
                <w:rFonts w:ascii="Arial" w:hAnsi="Arial" w:cs="Arial"/>
                <w:b/>
                <w:bCs/>
                <w:spacing w:val="-4"/>
                <w:sz w:val="18"/>
                <w:szCs w:val="18"/>
                <w:lang w:val="en-GB"/>
              </w:rPr>
              <w:t>1 year</w:t>
            </w:r>
          </w:p>
          <w:p w14:paraId="2BC26CC6" w14:textId="77777777" w:rsidR="00CA084D" w:rsidRPr="00EF619C" w:rsidRDefault="00CA084D" w:rsidP="00EF619C">
            <w:pPr>
              <w:pStyle w:val="BlockText"/>
              <w:ind w:left="0" w:right="-72"/>
              <w:jc w:val="right"/>
              <w:rPr>
                <w:rFonts w:ascii="Arial" w:hAnsi="Arial" w:cs="Arial"/>
                <w:b/>
                <w:bCs/>
                <w:spacing w:val="-4"/>
                <w:sz w:val="18"/>
                <w:szCs w:val="18"/>
                <w:lang w:val="en-GB"/>
              </w:rPr>
            </w:pPr>
            <w:r w:rsidRPr="00EF619C">
              <w:rPr>
                <w:rFonts w:ascii="Arial" w:hAnsi="Arial" w:cs="Arial"/>
                <w:b/>
                <w:bCs/>
                <w:spacing w:val="-4"/>
                <w:sz w:val="18"/>
                <w:szCs w:val="18"/>
                <w:lang w:val="en-GB"/>
              </w:rPr>
              <w:t xml:space="preserve"> Baht</w:t>
            </w:r>
          </w:p>
        </w:tc>
        <w:tc>
          <w:tcPr>
            <w:tcW w:w="634" w:type="pct"/>
            <w:tcBorders>
              <w:top w:val="single" w:sz="4" w:space="0" w:color="auto"/>
              <w:bottom w:val="single" w:sz="4" w:space="0" w:color="auto"/>
            </w:tcBorders>
            <w:shd w:val="clear" w:color="auto" w:fill="auto"/>
            <w:vAlign w:val="bottom"/>
          </w:tcPr>
          <w:p w14:paraId="5CD3B601" w14:textId="77777777" w:rsidR="00CA084D" w:rsidRPr="00EF619C" w:rsidRDefault="00CA084D" w:rsidP="00EF619C">
            <w:pPr>
              <w:pStyle w:val="BlockText"/>
              <w:ind w:left="0" w:right="-72"/>
              <w:jc w:val="right"/>
              <w:rPr>
                <w:rFonts w:ascii="Arial" w:hAnsi="Arial" w:cs="Arial"/>
                <w:b/>
                <w:bCs/>
                <w:spacing w:val="-4"/>
                <w:sz w:val="18"/>
                <w:szCs w:val="18"/>
                <w:lang w:val="en-GB"/>
              </w:rPr>
            </w:pPr>
            <w:r w:rsidRPr="00EF619C">
              <w:rPr>
                <w:rFonts w:ascii="Arial" w:hAnsi="Arial" w:cs="Arial"/>
                <w:b/>
                <w:bCs/>
                <w:spacing w:val="-4"/>
                <w:sz w:val="18"/>
                <w:szCs w:val="18"/>
                <w:lang w:val="en-GB"/>
              </w:rPr>
              <w:t>2 - 5 years</w:t>
            </w:r>
          </w:p>
          <w:p w14:paraId="40FA288B" w14:textId="77777777" w:rsidR="00CA084D" w:rsidRPr="00EF619C" w:rsidRDefault="00CA084D" w:rsidP="00EF619C">
            <w:pPr>
              <w:pStyle w:val="BlockText"/>
              <w:ind w:left="0" w:right="-72"/>
              <w:jc w:val="right"/>
              <w:rPr>
                <w:rFonts w:ascii="Arial" w:hAnsi="Arial" w:cs="Arial"/>
                <w:b/>
                <w:bCs/>
                <w:spacing w:val="-4"/>
                <w:sz w:val="18"/>
                <w:szCs w:val="18"/>
                <w:lang w:val="en-GB"/>
              </w:rPr>
            </w:pPr>
            <w:r w:rsidRPr="00EF619C">
              <w:rPr>
                <w:rFonts w:ascii="Arial" w:hAnsi="Arial" w:cs="Arial"/>
                <w:b/>
                <w:bCs/>
                <w:spacing w:val="-4"/>
                <w:sz w:val="18"/>
                <w:szCs w:val="18"/>
                <w:lang w:val="en-GB"/>
              </w:rPr>
              <w:t>Baht</w:t>
            </w:r>
          </w:p>
        </w:tc>
        <w:tc>
          <w:tcPr>
            <w:tcW w:w="632" w:type="pct"/>
            <w:tcBorders>
              <w:top w:val="single" w:sz="4" w:space="0" w:color="auto"/>
              <w:bottom w:val="single" w:sz="4" w:space="0" w:color="auto"/>
            </w:tcBorders>
            <w:shd w:val="clear" w:color="auto" w:fill="auto"/>
            <w:vAlign w:val="bottom"/>
          </w:tcPr>
          <w:p w14:paraId="57F230B7" w14:textId="77777777" w:rsidR="00CA084D" w:rsidRPr="00EF619C" w:rsidRDefault="00CA084D" w:rsidP="00EF619C">
            <w:pPr>
              <w:pStyle w:val="BlockText"/>
              <w:ind w:left="0" w:right="-72"/>
              <w:jc w:val="right"/>
              <w:rPr>
                <w:rFonts w:ascii="Arial" w:hAnsi="Arial" w:cs="Arial"/>
                <w:b/>
                <w:bCs/>
                <w:spacing w:val="-4"/>
                <w:sz w:val="18"/>
                <w:szCs w:val="18"/>
                <w:lang w:val="en-GB"/>
              </w:rPr>
            </w:pPr>
            <w:r w:rsidRPr="00EF619C">
              <w:rPr>
                <w:rFonts w:ascii="Arial" w:hAnsi="Arial" w:cs="Arial"/>
                <w:b/>
                <w:bCs/>
                <w:spacing w:val="-4"/>
                <w:sz w:val="18"/>
                <w:szCs w:val="18"/>
                <w:lang w:val="en-GB"/>
              </w:rPr>
              <w:t xml:space="preserve">Over </w:t>
            </w:r>
          </w:p>
          <w:p w14:paraId="0143BC9E" w14:textId="77777777" w:rsidR="00CA084D" w:rsidRPr="00EF619C" w:rsidRDefault="00CA084D" w:rsidP="00EF619C">
            <w:pPr>
              <w:pStyle w:val="BlockText"/>
              <w:ind w:left="0" w:right="-72"/>
              <w:jc w:val="right"/>
              <w:rPr>
                <w:rFonts w:ascii="Arial" w:hAnsi="Arial" w:cs="Arial"/>
                <w:b/>
                <w:bCs/>
                <w:spacing w:val="-4"/>
                <w:sz w:val="18"/>
                <w:szCs w:val="18"/>
                <w:lang w:val="en-GB"/>
              </w:rPr>
            </w:pPr>
            <w:r w:rsidRPr="00EF619C">
              <w:rPr>
                <w:rFonts w:ascii="Arial" w:hAnsi="Arial" w:cs="Arial"/>
                <w:b/>
                <w:bCs/>
                <w:spacing w:val="-4"/>
                <w:sz w:val="18"/>
                <w:szCs w:val="18"/>
                <w:lang w:val="en-GB"/>
              </w:rPr>
              <w:t>5 years</w:t>
            </w:r>
          </w:p>
          <w:p w14:paraId="1EA7AE9A" w14:textId="77777777" w:rsidR="00CA084D" w:rsidRPr="00EF619C" w:rsidRDefault="00CA084D" w:rsidP="00EF619C">
            <w:pPr>
              <w:pStyle w:val="BlockText"/>
              <w:ind w:left="0" w:right="-72"/>
              <w:jc w:val="right"/>
              <w:rPr>
                <w:rFonts w:ascii="Arial" w:hAnsi="Arial" w:cs="Arial"/>
                <w:b/>
                <w:bCs/>
                <w:spacing w:val="-4"/>
                <w:sz w:val="18"/>
                <w:szCs w:val="18"/>
                <w:lang w:val="en-GB"/>
              </w:rPr>
            </w:pPr>
            <w:r w:rsidRPr="00EF619C">
              <w:rPr>
                <w:rFonts w:ascii="Arial" w:hAnsi="Arial" w:cs="Arial"/>
                <w:b/>
                <w:bCs/>
                <w:spacing w:val="-4"/>
                <w:sz w:val="18"/>
                <w:szCs w:val="18"/>
                <w:lang w:val="en-GB"/>
              </w:rPr>
              <w:t>Baht</w:t>
            </w:r>
          </w:p>
        </w:tc>
        <w:tc>
          <w:tcPr>
            <w:tcW w:w="679" w:type="pct"/>
            <w:tcBorders>
              <w:top w:val="single" w:sz="4" w:space="0" w:color="auto"/>
              <w:bottom w:val="single" w:sz="4" w:space="0" w:color="auto"/>
            </w:tcBorders>
            <w:vAlign w:val="bottom"/>
          </w:tcPr>
          <w:p w14:paraId="21E1FC13" w14:textId="77777777" w:rsidR="00CA084D" w:rsidRPr="00EF619C" w:rsidRDefault="00CA084D" w:rsidP="00EF619C">
            <w:pPr>
              <w:pStyle w:val="BlockText"/>
              <w:ind w:left="0" w:right="-72"/>
              <w:jc w:val="right"/>
              <w:rPr>
                <w:rFonts w:ascii="Arial" w:hAnsi="Arial" w:cs="Arial"/>
                <w:b/>
                <w:bCs/>
                <w:spacing w:val="-4"/>
                <w:sz w:val="18"/>
                <w:szCs w:val="18"/>
                <w:lang w:val="en-GB"/>
              </w:rPr>
            </w:pPr>
            <w:r w:rsidRPr="00EF619C">
              <w:rPr>
                <w:rFonts w:ascii="Arial" w:hAnsi="Arial" w:cs="Arial"/>
                <w:b/>
                <w:bCs/>
                <w:spacing w:val="-4"/>
                <w:sz w:val="18"/>
                <w:szCs w:val="18"/>
                <w:lang w:val="en-GB"/>
              </w:rPr>
              <w:t>Total</w:t>
            </w:r>
          </w:p>
          <w:p w14:paraId="759037BC" w14:textId="77777777" w:rsidR="00CA084D" w:rsidRPr="00EF619C" w:rsidRDefault="00CA084D" w:rsidP="00EF619C">
            <w:pPr>
              <w:pStyle w:val="BlockText"/>
              <w:ind w:left="0" w:right="-72"/>
              <w:jc w:val="right"/>
              <w:rPr>
                <w:rFonts w:ascii="Arial" w:hAnsi="Arial" w:cs="Arial"/>
                <w:b/>
                <w:bCs/>
                <w:spacing w:val="-4"/>
                <w:sz w:val="18"/>
                <w:szCs w:val="18"/>
                <w:lang w:val="en-GB"/>
              </w:rPr>
            </w:pPr>
            <w:r w:rsidRPr="00EF619C">
              <w:rPr>
                <w:rFonts w:ascii="Arial" w:hAnsi="Arial" w:cs="Arial"/>
                <w:b/>
                <w:bCs/>
                <w:spacing w:val="-4"/>
                <w:sz w:val="18"/>
                <w:szCs w:val="18"/>
                <w:lang w:val="en-GB"/>
              </w:rPr>
              <w:t>Baht</w:t>
            </w:r>
          </w:p>
        </w:tc>
      </w:tr>
      <w:tr w:rsidR="00CA084D" w:rsidRPr="00EF619C" w14:paraId="3ABE0C54" w14:textId="77777777" w:rsidTr="00E00297">
        <w:tc>
          <w:tcPr>
            <w:tcW w:w="2341" w:type="pct"/>
            <w:shd w:val="clear" w:color="auto" w:fill="auto"/>
          </w:tcPr>
          <w:p w14:paraId="61726963" w14:textId="258430D3" w:rsidR="00CA084D" w:rsidRPr="00E00297" w:rsidRDefault="00CA084D" w:rsidP="00536F6B">
            <w:pPr>
              <w:pStyle w:val="BlockText"/>
              <w:tabs>
                <w:tab w:val="clear" w:pos="360"/>
                <w:tab w:val="left" w:pos="1134"/>
              </w:tabs>
              <w:ind w:left="1440" w:right="0"/>
              <w:jc w:val="left"/>
              <w:rPr>
                <w:rFonts w:ascii="Arial" w:hAnsi="Arial" w:cs="Arial"/>
                <w:b/>
                <w:bCs/>
                <w:sz w:val="18"/>
                <w:szCs w:val="18"/>
                <w:lang w:val="en-GB"/>
              </w:rPr>
            </w:pPr>
            <w:r w:rsidRPr="00E00297">
              <w:rPr>
                <w:rFonts w:ascii="Arial" w:hAnsi="Arial" w:cs="Arial"/>
                <w:b/>
                <w:bCs/>
                <w:sz w:val="18"/>
                <w:szCs w:val="18"/>
                <w:lang w:val="en-GB"/>
              </w:rPr>
              <w:t>As at 31 December 2019</w:t>
            </w:r>
          </w:p>
        </w:tc>
        <w:tc>
          <w:tcPr>
            <w:tcW w:w="713" w:type="pct"/>
            <w:tcBorders>
              <w:top w:val="single" w:sz="4" w:space="0" w:color="auto"/>
            </w:tcBorders>
            <w:shd w:val="clear" w:color="auto" w:fill="FAFAFA"/>
            <w:vAlign w:val="bottom"/>
          </w:tcPr>
          <w:p w14:paraId="64C0EFA6" w14:textId="77777777" w:rsidR="00CA084D" w:rsidRPr="00EF619C" w:rsidRDefault="00CA084D" w:rsidP="00EF619C">
            <w:pPr>
              <w:pStyle w:val="BlockText"/>
              <w:ind w:left="0" w:right="-72"/>
              <w:jc w:val="right"/>
              <w:rPr>
                <w:rFonts w:ascii="Arial" w:hAnsi="Arial" w:cs="Arial"/>
                <w:b/>
                <w:bCs/>
                <w:spacing w:val="-4"/>
                <w:sz w:val="18"/>
                <w:szCs w:val="18"/>
                <w:lang w:val="en-GB"/>
              </w:rPr>
            </w:pPr>
          </w:p>
        </w:tc>
        <w:tc>
          <w:tcPr>
            <w:tcW w:w="634" w:type="pct"/>
            <w:tcBorders>
              <w:top w:val="single" w:sz="4" w:space="0" w:color="auto"/>
            </w:tcBorders>
            <w:shd w:val="clear" w:color="auto" w:fill="FAFAFA"/>
            <w:vAlign w:val="bottom"/>
          </w:tcPr>
          <w:p w14:paraId="58B69B87" w14:textId="77777777" w:rsidR="00CA084D" w:rsidRPr="00EF619C" w:rsidRDefault="00CA084D" w:rsidP="00EF619C">
            <w:pPr>
              <w:pStyle w:val="BlockText"/>
              <w:ind w:left="0" w:right="-72"/>
              <w:jc w:val="right"/>
              <w:rPr>
                <w:rFonts w:ascii="Arial" w:hAnsi="Arial" w:cs="Arial"/>
                <w:b/>
                <w:bCs/>
                <w:spacing w:val="-4"/>
                <w:sz w:val="18"/>
                <w:szCs w:val="18"/>
                <w:lang w:val="en-GB"/>
              </w:rPr>
            </w:pPr>
          </w:p>
        </w:tc>
        <w:tc>
          <w:tcPr>
            <w:tcW w:w="632" w:type="pct"/>
            <w:tcBorders>
              <w:top w:val="single" w:sz="4" w:space="0" w:color="auto"/>
            </w:tcBorders>
            <w:shd w:val="clear" w:color="auto" w:fill="FAFAFA"/>
            <w:vAlign w:val="bottom"/>
          </w:tcPr>
          <w:p w14:paraId="70797D48" w14:textId="77777777" w:rsidR="00CA084D" w:rsidRPr="00EF619C" w:rsidRDefault="00CA084D" w:rsidP="00EF619C">
            <w:pPr>
              <w:pStyle w:val="BlockText"/>
              <w:ind w:left="0" w:right="-72"/>
              <w:jc w:val="right"/>
              <w:rPr>
                <w:rFonts w:ascii="Arial" w:hAnsi="Arial" w:cs="Arial"/>
                <w:b/>
                <w:bCs/>
                <w:spacing w:val="-4"/>
                <w:sz w:val="18"/>
                <w:szCs w:val="18"/>
                <w:lang w:val="en-GB"/>
              </w:rPr>
            </w:pPr>
          </w:p>
        </w:tc>
        <w:tc>
          <w:tcPr>
            <w:tcW w:w="679" w:type="pct"/>
            <w:tcBorders>
              <w:top w:val="single" w:sz="4" w:space="0" w:color="auto"/>
            </w:tcBorders>
            <w:shd w:val="clear" w:color="auto" w:fill="FAFAFA"/>
            <w:vAlign w:val="bottom"/>
          </w:tcPr>
          <w:p w14:paraId="7FC81AEE" w14:textId="77777777" w:rsidR="00CA084D" w:rsidRPr="00EF619C" w:rsidRDefault="00CA084D" w:rsidP="00EF619C">
            <w:pPr>
              <w:pStyle w:val="BlockText"/>
              <w:ind w:left="0" w:right="-72"/>
              <w:jc w:val="right"/>
              <w:rPr>
                <w:rFonts w:ascii="Arial" w:hAnsi="Arial" w:cs="Arial"/>
                <w:b/>
                <w:bCs/>
                <w:spacing w:val="-4"/>
                <w:sz w:val="18"/>
                <w:szCs w:val="18"/>
                <w:lang w:val="en-GB"/>
              </w:rPr>
            </w:pPr>
          </w:p>
        </w:tc>
      </w:tr>
      <w:tr w:rsidR="00CA084D" w:rsidRPr="00EF619C" w14:paraId="5091638B" w14:textId="77777777" w:rsidTr="00E00297">
        <w:tc>
          <w:tcPr>
            <w:tcW w:w="2341" w:type="pct"/>
            <w:shd w:val="clear" w:color="auto" w:fill="auto"/>
          </w:tcPr>
          <w:p w14:paraId="64A62DDF" w14:textId="77777777" w:rsidR="00CA084D" w:rsidRPr="00E00297" w:rsidRDefault="00CA084D" w:rsidP="00E00297">
            <w:pPr>
              <w:pStyle w:val="BlockText"/>
              <w:tabs>
                <w:tab w:val="clear" w:pos="360"/>
                <w:tab w:val="left" w:pos="1134"/>
              </w:tabs>
              <w:ind w:left="1440" w:right="-147"/>
              <w:jc w:val="left"/>
              <w:rPr>
                <w:rFonts w:ascii="Arial" w:hAnsi="Arial" w:cs="Arial"/>
                <w:spacing w:val="-2"/>
                <w:sz w:val="18"/>
                <w:szCs w:val="18"/>
                <w:lang w:val="en-GB"/>
              </w:rPr>
            </w:pPr>
            <w:r w:rsidRPr="00E00297">
              <w:rPr>
                <w:rFonts w:ascii="Arial" w:hAnsi="Arial" w:cs="Arial"/>
                <w:spacing w:val="-2"/>
                <w:sz w:val="18"/>
                <w:szCs w:val="18"/>
                <w:lang w:val="en-GB"/>
              </w:rPr>
              <w:t xml:space="preserve">Bank overdrafts and short-term loans </w:t>
            </w:r>
          </w:p>
          <w:p w14:paraId="39B0B89C" w14:textId="24673974" w:rsidR="00CA084D" w:rsidRPr="00E00297" w:rsidRDefault="00CA084D" w:rsidP="00CA084D">
            <w:pPr>
              <w:pStyle w:val="BlockText"/>
              <w:tabs>
                <w:tab w:val="clear" w:pos="360"/>
                <w:tab w:val="left" w:pos="1134"/>
              </w:tabs>
              <w:ind w:left="1440" w:right="0"/>
              <w:jc w:val="left"/>
              <w:rPr>
                <w:rFonts w:ascii="Arial" w:hAnsi="Arial" w:cs="Arial"/>
                <w:sz w:val="18"/>
                <w:szCs w:val="18"/>
                <w:lang w:val="en-GB"/>
              </w:rPr>
            </w:pPr>
            <w:r w:rsidRPr="00E00297">
              <w:rPr>
                <w:rFonts w:ascii="Arial" w:hAnsi="Arial" w:cs="Arial"/>
                <w:sz w:val="18"/>
                <w:szCs w:val="18"/>
                <w:lang w:val="en-GB"/>
              </w:rPr>
              <w:t xml:space="preserve">   from financial institutions</w:t>
            </w:r>
          </w:p>
        </w:tc>
        <w:tc>
          <w:tcPr>
            <w:tcW w:w="713" w:type="pct"/>
            <w:shd w:val="clear" w:color="auto" w:fill="FAFAFA"/>
            <w:vAlign w:val="bottom"/>
          </w:tcPr>
          <w:p w14:paraId="751C7C44" w14:textId="31689F70" w:rsidR="00CA084D" w:rsidRPr="00EF619C" w:rsidRDefault="00CA084D" w:rsidP="00EF619C">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360,272,303</w:t>
            </w:r>
          </w:p>
        </w:tc>
        <w:tc>
          <w:tcPr>
            <w:tcW w:w="634" w:type="pct"/>
            <w:shd w:val="clear" w:color="auto" w:fill="FAFAFA"/>
            <w:vAlign w:val="bottom"/>
          </w:tcPr>
          <w:p w14:paraId="60D83855" w14:textId="1E6220F0" w:rsidR="00CA084D" w:rsidRPr="00EF619C" w:rsidRDefault="00CA084D" w:rsidP="00EF619C">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w:t>
            </w:r>
          </w:p>
        </w:tc>
        <w:tc>
          <w:tcPr>
            <w:tcW w:w="632" w:type="pct"/>
            <w:shd w:val="clear" w:color="auto" w:fill="FAFAFA"/>
            <w:vAlign w:val="bottom"/>
          </w:tcPr>
          <w:p w14:paraId="61F609FD" w14:textId="07591F5A" w:rsidR="00CA084D" w:rsidRPr="00EF619C" w:rsidRDefault="00CA084D" w:rsidP="00EF619C">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w:t>
            </w:r>
          </w:p>
        </w:tc>
        <w:tc>
          <w:tcPr>
            <w:tcW w:w="679" w:type="pct"/>
            <w:shd w:val="clear" w:color="auto" w:fill="FAFAFA"/>
            <w:vAlign w:val="bottom"/>
          </w:tcPr>
          <w:p w14:paraId="36EA2B71" w14:textId="7BF18C8A" w:rsidR="00CA084D" w:rsidRPr="00EF619C" w:rsidRDefault="00CA084D" w:rsidP="00EF619C">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360,272,303</w:t>
            </w:r>
          </w:p>
        </w:tc>
      </w:tr>
      <w:tr w:rsidR="00CA084D" w:rsidRPr="00EF619C" w14:paraId="24481E7E" w14:textId="77777777" w:rsidTr="00E00297">
        <w:tc>
          <w:tcPr>
            <w:tcW w:w="2341" w:type="pct"/>
            <w:shd w:val="clear" w:color="auto" w:fill="auto"/>
          </w:tcPr>
          <w:p w14:paraId="6CDA753B" w14:textId="76C9764B" w:rsidR="00CA084D" w:rsidRPr="00E00297" w:rsidRDefault="00CA084D" w:rsidP="00CA084D">
            <w:pPr>
              <w:pStyle w:val="BlockText"/>
              <w:tabs>
                <w:tab w:val="clear" w:pos="360"/>
                <w:tab w:val="left" w:pos="1134"/>
              </w:tabs>
              <w:ind w:left="1440" w:right="0"/>
              <w:jc w:val="left"/>
              <w:rPr>
                <w:rFonts w:ascii="Arial" w:hAnsi="Arial" w:cs="Arial"/>
                <w:sz w:val="18"/>
                <w:szCs w:val="18"/>
                <w:lang w:val="en-GB"/>
              </w:rPr>
            </w:pPr>
            <w:r w:rsidRPr="00E00297">
              <w:rPr>
                <w:rFonts w:ascii="Arial" w:hAnsi="Arial" w:cs="Arial"/>
                <w:sz w:val="18"/>
                <w:szCs w:val="18"/>
                <w:lang w:val="en-GB"/>
              </w:rPr>
              <w:t>Trade payables and other payables</w:t>
            </w:r>
          </w:p>
        </w:tc>
        <w:tc>
          <w:tcPr>
            <w:tcW w:w="713" w:type="pct"/>
            <w:shd w:val="clear" w:color="auto" w:fill="FAFAFA"/>
            <w:vAlign w:val="bottom"/>
          </w:tcPr>
          <w:p w14:paraId="445AB445" w14:textId="1C5F7546" w:rsidR="00CA084D" w:rsidRPr="00EF619C" w:rsidRDefault="00CA084D" w:rsidP="00EF619C">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51,526,318</w:t>
            </w:r>
          </w:p>
        </w:tc>
        <w:tc>
          <w:tcPr>
            <w:tcW w:w="634" w:type="pct"/>
            <w:shd w:val="clear" w:color="auto" w:fill="FAFAFA"/>
            <w:vAlign w:val="bottom"/>
          </w:tcPr>
          <w:p w14:paraId="66C29EA5" w14:textId="35965B60" w:rsidR="00CA084D" w:rsidRPr="00EF619C" w:rsidRDefault="00CA084D" w:rsidP="00EF619C">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w:t>
            </w:r>
          </w:p>
        </w:tc>
        <w:tc>
          <w:tcPr>
            <w:tcW w:w="632" w:type="pct"/>
            <w:shd w:val="clear" w:color="auto" w:fill="FAFAFA"/>
            <w:vAlign w:val="bottom"/>
          </w:tcPr>
          <w:p w14:paraId="534D0924" w14:textId="01148156" w:rsidR="00CA084D" w:rsidRPr="00EF619C" w:rsidRDefault="00CA084D" w:rsidP="00EF619C">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w:t>
            </w:r>
          </w:p>
        </w:tc>
        <w:tc>
          <w:tcPr>
            <w:tcW w:w="679" w:type="pct"/>
            <w:shd w:val="clear" w:color="auto" w:fill="FAFAFA"/>
            <w:vAlign w:val="bottom"/>
          </w:tcPr>
          <w:p w14:paraId="4D6484D1" w14:textId="7CA354CE" w:rsidR="00CA084D" w:rsidRPr="00EF619C" w:rsidRDefault="00CA084D" w:rsidP="00EF619C">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51,526,318</w:t>
            </w:r>
          </w:p>
        </w:tc>
      </w:tr>
      <w:tr w:rsidR="00CA084D" w:rsidRPr="00EF619C" w14:paraId="5F9DC8CA" w14:textId="77777777" w:rsidTr="00E00297">
        <w:tc>
          <w:tcPr>
            <w:tcW w:w="2341" w:type="pct"/>
            <w:shd w:val="clear" w:color="auto" w:fill="auto"/>
          </w:tcPr>
          <w:p w14:paraId="7DC69612" w14:textId="6184EB0F" w:rsidR="00CA084D" w:rsidRPr="00E00297" w:rsidRDefault="00CA084D" w:rsidP="00536F6B">
            <w:pPr>
              <w:pStyle w:val="BlockText"/>
              <w:tabs>
                <w:tab w:val="clear" w:pos="360"/>
                <w:tab w:val="left" w:pos="1134"/>
              </w:tabs>
              <w:ind w:left="1440" w:right="0"/>
              <w:jc w:val="left"/>
              <w:rPr>
                <w:rFonts w:ascii="Arial" w:hAnsi="Arial" w:cs="Arial"/>
                <w:sz w:val="18"/>
                <w:szCs w:val="18"/>
                <w:lang w:val="en-GB"/>
              </w:rPr>
            </w:pPr>
            <w:r w:rsidRPr="00E00297">
              <w:rPr>
                <w:rFonts w:ascii="Arial" w:hAnsi="Arial" w:cs="Arial"/>
                <w:sz w:val="18"/>
                <w:szCs w:val="18"/>
                <w:lang w:val="en-GB"/>
              </w:rPr>
              <w:t>Finance lease liabilities</w:t>
            </w:r>
          </w:p>
        </w:tc>
        <w:tc>
          <w:tcPr>
            <w:tcW w:w="713" w:type="pct"/>
            <w:shd w:val="clear" w:color="auto" w:fill="FAFAFA"/>
            <w:vAlign w:val="bottom"/>
          </w:tcPr>
          <w:p w14:paraId="0AE1A6FC" w14:textId="35B421B0" w:rsidR="00CA084D" w:rsidRPr="00EF619C" w:rsidRDefault="00CA084D" w:rsidP="00EF619C">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293,976</w:t>
            </w:r>
          </w:p>
        </w:tc>
        <w:tc>
          <w:tcPr>
            <w:tcW w:w="634" w:type="pct"/>
            <w:shd w:val="clear" w:color="auto" w:fill="FAFAFA"/>
            <w:vAlign w:val="bottom"/>
          </w:tcPr>
          <w:p w14:paraId="0DCFCC72" w14:textId="1542B569" w:rsidR="00CA084D" w:rsidRPr="00EF619C" w:rsidRDefault="00CA084D" w:rsidP="00EF619C">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806,166</w:t>
            </w:r>
          </w:p>
        </w:tc>
        <w:tc>
          <w:tcPr>
            <w:tcW w:w="632" w:type="pct"/>
            <w:shd w:val="clear" w:color="auto" w:fill="FAFAFA"/>
            <w:vAlign w:val="bottom"/>
          </w:tcPr>
          <w:p w14:paraId="77E2DC0C" w14:textId="0AB27838" w:rsidR="00CA084D" w:rsidRPr="00EF619C" w:rsidRDefault="00CA084D" w:rsidP="00EF619C">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w:t>
            </w:r>
          </w:p>
        </w:tc>
        <w:tc>
          <w:tcPr>
            <w:tcW w:w="679" w:type="pct"/>
            <w:shd w:val="clear" w:color="auto" w:fill="FAFAFA"/>
            <w:vAlign w:val="bottom"/>
          </w:tcPr>
          <w:p w14:paraId="55209FC2" w14:textId="2B62A646" w:rsidR="00CA084D" w:rsidRPr="00EF619C" w:rsidRDefault="00CA084D" w:rsidP="00EF619C">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1,100,142</w:t>
            </w:r>
          </w:p>
        </w:tc>
      </w:tr>
      <w:tr w:rsidR="00CA084D" w:rsidRPr="00EF619C" w14:paraId="50AF9E10" w14:textId="77777777" w:rsidTr="00E00297">
        <w:tc>
          <w:tcPr>
            <w:tcW w:w="2341" w:type="pct"/>
            <w:shd w:val="clear" w:color="auto" w:fill="auto"/>
          </w:tcPr>
          <w:p w14:paraId="6C7B3FFC" w14:textId="77777777" w:rsidR="00CA084D" w:rsidRPr="00E00297" w:rsidRDefault="00CA084D" w:rsidP="00CA084D">
            <w:pPr>
              <w:pStyle w:val="BlockText"/>
              <w:tabs>
                <w:tab w:val="clear" w:pos="360"/>
                <w:tab w:val="left" w:pos="1134"/>
              </w:tabs>
              <w:ind w:left="1440" w:right="0"/>
              <w:jc w:val="left"/>
              <w:rPr>
                <w:rFonts w:ascii="Arial" w:hAnsi="Arial" w:cs="Arial"/>
                <w:sz w:val="18"/>
                <w:szCs w:val="18"/>
                <w:lang w:val="en-GB"/>
              </w:rPr>
            </w:pPr>
            <w:r w:rsidRPr="00E00297">
              <w:rPr>
                <w:rFonts w:ascii="Arial" w:hAnsi="Arial" w:cs="Arial"/>
                <w:sz w:val="18"/>
                <w:szCs w:val="18"/>
                <w:lang w:val="en-GB"/>
              </w:rPr>
              <w:t xml:space="preserve">Long-term loans from financial </w:t>
            </w:r>
          </w:p>
          <w:p w14:paraId="750747AE" w14:textId="348ABA16" w:rsidR="00CA084D" w:rsidRPr="00E00297" w:rsidRDefault="00CA084D" w:rsidP="00CA084D">
            <w:pPr>
              <w:pStyle w:val="BlockText"/>
              <w:tabs>
                <w:tab w:val="clear" w:pos="360"/>
                <w:tab w:val="left" w:pos="1134"/>
              </w:tabs>
              <w:ind w:left="1440" w:right="0"/>
              <w:jc w:val="left"/>
              <w:rPr>
                <w:rFonts w:ascii="Arial" w:hAnsi="Arial" w:cs="Arial"/>
                <w:sz w:val="18"/>
                <w:szCs w:val="18"/>
                <w:lang w:val="en-GB"/>
              </w:rPr>
            </w:pPr>
            <w:r w:rsidRPr="00E00297">
              <w:rPr>
                <w:rFonts w:ascii="Arial" w:hAnsi="Arial" w:cs="Arial"/>
                <w:sz w:val="18"/>
                <w:szCs w:val="18"/>
                <w:lang w:val="en-GB"/>
              </w:rPr>
              <w:t xml:space="preserve">   institutions</w:t>
            </w:r>
          </w:p>
        </w:tc>
        <w:tc>
          <w:tcPr>
            <w:tcW w:w="713" w:type="pct"/>
            <w:shd w:val="clear" w:color="auto" w:fill="FAFAFA"/>
            <w:vAlign w:val="bottom"/>
          </w:tcPr>
          <w:p w14:paraId="7FD51F2A" w14:textId="3E806E28" w:rsidR="00CA084D" w:rsidRPr="00EF619C" w:rsidRDefault="00CA084D" w:rsidP="00EF619C">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64,152,000</w:t>
            </w:r>
          </w:p>
        </w:tc>
        <w:tc>
          <w:tcPr>
            <w:tcW w:w="634" w:type="pct"/>
            <w:shd w:val="clear" w:color="auto" w:fill="FAFAFA"/>
            <w:vAlign w:val="bottom"/>
          </w:tcPr>
          <w:p w14:paraId="2E199821" w14:textId="3DE89882" w:rsidR="00CA084D" w:rsidRPr="00EF619C" w:rsidRDefault="00CA084D" w:rsidP="00EF619C">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2,239,106</w:t>
            </w:r>
          </w:p>
        </w:tc>
        <w:tc>
          <w:tcPr>
            <w:tcW w:w="632" w:type="pct"/>
            <w:shd w:val="clear" w:color="auto" w:fill="FAFAFA"/>
            <w:vAlign w:val="bottom"/>
          </w:tcPr>
          <w:p w14:paraId="26EDE5DC" w14:textId="7BBAA3C1" w:rsidR="00CA084D" w:rsidRPr="00EF619C" w:rsidRDefault="00CA084D" w:rsidP="00EF619C">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w:t>
            </w:r>
          </w:p>
        </w:tc>
        <w:tc>
          <w:tcPr>
            <w:tcW w:w="679" w:type="pct"/>
            <w:shd w:val="clear" w:color="auto" w:fill="FAFAFA"/>
            <w:vAlign w:val="bottom"/>
          </w:tcPr>
          <w:p w14:paraId="0F97E16C" w14:textId="0D51E0AD" w:rsidR="00CA084D" w:rsidRPr="00EF619C" w:rsidRDefault="00CA084D" w:rsidP="00EF619C">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66,391,106</w:t>
            </w:r>
          </w:p>
        </w:tc>
      </w:tr>
      <w:tr w:rsidR="00CA084D" w:rsidRPr="00EF619C" w14:paraId="2D4B37E8" w14:textId="77777777" w:rsidTr="00E00297">
        <w:tc>
          <w:tcPr>
            <w:tcW w:w="2341" w:type="pct"/>
            <w:shd w:val="clear" w:color="auto" w:fill="auto"/>
          </w:tcPr>
          <w:p w14:paraId="432CDC21" w14:textId="77777777" w:rsidR="00CA084D" w:rsidRPr="00E00297" w:rsidRDefault="00CA084D" w:rsidP="00536F6B">
            <w:pPr>
              <w:pStyle w:val="BlockText"/>
              <w:tabs>
                <w:tab w:val="clear" w:pos="360"/>
                <w:tab w:val="left" w:pos="1134"/>
              </w:tabs>
              <w:ind w:left="1440" w:right="0"/>
              <w:jc w:val="left"/>
              <w:rPr>
                <w:rFonts w:ascii="Arial" w:hAnsi="Arial" w:cs="Arial"/>
                <w:sz w:val="18"/>
                <w:szCs w:val="18"/>
                <w:lang w:val="en-GB"/>
              </w:rPr>
            </w:pPr>
            <w:r w:rsidRPr="00E00297">
              <w:rPr>
                <w:rFonts w:ascii="Arial" w:hAnsi="Arial" w:cs="Arial"/>
                <w:sz w:val="18"/>
                <w:szCs w:val="18"/>
                <w:lang w:val="en-GB"/>
              </w:rPr>
              <w:t>Retention</w:t>
            </w:r>
          </w:p>
        </w:tc>
        <w:tc>
          <w:tcPr>
            <w:tcW w:w="713" w:type="pct"/>
            <w:tcBorders>
              <w:bottom w:val="single" w:sz="4" w:space="0" w:color="auto"/>
            </w:tcBorders>
            <w:shd w:val="clear" w:color="auto" w:fill="FAFAFA"/>
            <w:vAlign w:val="bottom"/>
          </w:tcPr>
          <w:p w14:paraId="12567520" w14:textId="600EC381" w:rsidR="00CA084D" w:rsidRPr="00EF619C" w:rsidRDefault="00CA084D" w:rsidP="00EF619C">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w:t>
            </w:r>
          </w:p>
        </w:tc>
        <w:tc>
          <w:tcPr>
            <w:tcW w:w="634" w:type="pct"/>
            <w:tcBorders>
              <w:bottom w:val="single" w:sz="4" w:space="0" w:color="auto"/>
            </w:tcBorders>
            <w:shd w:val="clear" w:color="auto" w:fill="FAFAFA"/>
            <w:vAlign w:val="bottom"/>
          </w:tcPr>
          <w:p w14:paraId="19D8104A" w14:textId="290DE360" w:rsidR="00CA084D" w:rsidRPr="00EF619C" w:rsidRDefault="00CA084D" w:rsidP="00EF619C">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845,357</w:t>
            </w:r>
          </w:p>
        </w:tc>
        <w:tc>
          <w:tcPr>
            <w:tcW w:w="632" w:type="pct"/>
            <w:tcBorders>
              <w:bottom w:val="single" w:sz="4" w:space="0" w:color="auto"/>
            </w:tcBorders>
            <w:shd w:val="clear" w:color="auto" w:fill="FAFAFA"/>
            <w:vAlign w:val="bottom"/>
          </w:tcPr>
          <w:p w14:paraId="10F59B30" w14:textId="42291D49" w:rsidR="00CA084D" w:rsidRPr="00EF619C" w:rsidRDefault="00CA084D" w:rsidP="00EF619C">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w:t>
            </w:r>
          </w:p>
        </w:tc>
        <w:tc>
          <w:tcPr>
            <w:tcW w:w="679" w:type="pct"/>
            <w:tcBorders>
              <w:bottom w:val="single" w:sz="4" w:space="0" w:color="auto"/>
            </w:tcBorders>
            <w:shd w:val="clear" w:color="auto" w:fill="FAFAFA"/>
            <w:vAlign w:val="bottom"/>
          </w:tcPr>
          <w:p w14:paraId="394F2BAC" w14:textId="3F56AE5B" w:rsidR="00CA084D" w:rsidRPr="00EF619C" w:rsidRDefault="00CA084D" w:rsidP="00EF619C">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845,357</w:t>
            </w:r>
          </w:p>
        </w:tc>
      </w:tr>
      <w:tr w:rsidR="00CA084D" w:rsidRPr="00EF619C" w14:paraId="4D467523" w14:textId="77777777" w:rsidTr="00E00297">
        <w:tc>
          <w:tcPr>
            <w:tcW w:w="2341" w:type="pct"/>
            <w:shd w:val="clear" w:color="auto" w:fill="auto"/>
          </w:tcPr>
          <w:p w14:paraId="1ECAB928" w14:textId="77777777" w:rsidR="00E00297" w:rsidRPr="00E00297" w:rsidRDefault="00CA084D" w:rsidP="00E00297">
            <w:pPr>
              <w:pStyle w:val="BlockText"/>
              <w:tabs>
                <w:tab w:val="clear" w:pos="360"/>
                <w:tab w:val="left" w:pos="1134"/>
              </w:tabs>
              <w:ind w:left="1440" w:right="0"/>
              <w:jc w:val="left"/>
              <w:rPr>
                <w:rFonts w:ascii="Arial" w:hAnsi="Arial" w:cs="Arial"/>
                <w:b/>
                <w:bCs/>
                <w:sz w:val="18"/>
                <w:szCs w:val="18"/>
                <w:lang w:val="en-GB"/>
              </w:rPr>
            </w:pPr>
            <w:r w:rsidRPr="00E00297">
              <w:rPr>
                <w:rFonts w:ascii="Arial" w:hAnsi="Arial" w:cs="Arial"/>
                <w:b/>
                <w:bCs/>
                <w:sz w:val="18"/>
                <w:szCs w:val="18"/>
                <w:lang w:val="en-GB"/>
              </w:rPr>
              <w:t xml:space="preserve">Total financial liabilities </w:t>
            </w:r>
          </w:p>
          <w:p w14:paraId="2C5B98DE" w14:textId="77A81E33" w:rsidR="00CA084D" w:rsidRPr="00E00297" w:rsidRDefault="00E00297" w:rsidP="00E00297">
            <w:pPr>
              <w:pStyle w:val="BlockText"/>
              <w:tabs>
                <w:tab w:val="clear" w:pos="360"/>
                <w:tab w:val="left" w:pos="1134"/>
              </w:tabs>
              <w:ind w:left="1440" w:right="0"/>
              <w:jc w:val="left"/>
              <w:rPr>
                <w:rFonts w:ascii="Arial" w:hAnsi="Arial" w:cs="Arial"/>
                <w:b/>
                <w:bCs/>
                <w:sz w:val="18"/>
                <w:szCs w:val="18"/>
                <w:lang w:val="en-GB"/>
              </w:rPr>
            </w:pPr>
            <w:r w:rsidRPr="00E00297">
              <w:rPr>
                <w:rFonts w:ascii="Arial" w:hAnsi="Arial" w:cs="Arial"/>
                <w:b/>
                <w:bCs/>
                <w:sz w:val="18"/>
                <w:szCs w:val="18"/>
                <w:lang w:val="en-GB"/>
              </w:rPr>
              <w:t xml:space="preserve">   </w:t>
            </w:r>
            <w:r w:rsidR="00CA084D" w:rsidRPr="00E00297">
              <w:rPr>
                <w:rFonts w:ascii="Arial" w:hAnsi="Arial" w:cs="Arial"/>
                <w:b/>
                <w:bCs/>
                <w:sz w:val="18"/>
                <w:szCs w:val="18"/>
                <w:lang w:val="en-GB"/>
              </w:rPr>
              <w:t>that is not derivatives</w:t>
            </w:r>
          </w:p>
        </w:tc>
        <w:tc>
          <w:tcPr>
            <w:tcW w:w="713" w:type="pct"/>
            <w:tcBorders>
              <w:top w:val="single" w:sz="4" w:space="0" w:color="auto"/>
              <w:bottom w:val="single" w:sz="4" w:space="0" w:color="auto"/>
            </w:tcBorders>
            <w:shd w:val="clear" w:color="auto" w:fill="FAFAFA"/>
            <w:vAlign w:val="bottom"/>
          </w:tcPr>
          <w:p w14:paraId="2C64A91C" w14:textId="76870A34" w:rsidR="00CA084D" w:rsidRPr="00EF619C" w:rsidRDefault="00CA084D" w:rsidP="00EF619C">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476,244,597</w:t>
            </w:r>
          </w:p>
        </w:tc>
        <w:tc>
          <w:tcPr>
            <w:tcW w:w="634" w:type="pct"/>
            <w:tcBorders>
              <w:top w:val="single" w:sz="4" w:space="0" w:color="auto"/>
              <w:bottom w:val="single" w:sz="4" w:space="0" w:color="auto"/>
            </w:tcBorders>
            <w:shd w:val="clear" w:color="auto" w:fill="FAFAFA"/>
            <w:vAlign w:val="bottom"/>
          </w:tcPr>
          <w:p w14:paraId="2CB85810" w14:textId="3BD5386E" w:rsidR="00CA084D" w:rsidRPr="00EF619C" w:rsidRDefault="00CA084D" w:rsidP="00EF619C">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3,890,629</w:t>
            </w:r>
          </w:p>
        </w:tc>
        <w:tc>
          <w:tcPr>
            <w:tcW w:w="632" w:type="pct"/>
            <w:tcBorders>
              <w:top w:val="single" w:sz="4" w:space="0" w:color="auto"/>
              <w:bottom w:val="single" w:sz="4" w:space="0" w:color="auto"/>
            </w:tcBorders>
            <w:shd w:val="clear" w:color="auto" w:fill="FAFAFA"/>
            <w:vAlign w:val="bottom"/>
          </w:tcPr>
          <w:p w14:paraId="37171CD4" w14:textId="3E55469F" w:rsidR="00CA084D" w:rsidRPr="00EF619C" w:rsidRDefault="00CA084D" w:rsidP="00EF619C">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w:t>
            </w:r>
          </w:p>
        </w:tc>
        <w:tc>
          <w:tcPr>
            <w:tcW w:w="679" w:type="pct"/>
            <w:tcBorders>
              <w:top w:val="single" w:sz="4" w:space="0" w:color="auto"/>
              <w:bottom w:val="single" w:sz="4" w:space="0" w:color="auto"/>
            </w:tcBorders>
            <w:shd w:val="clear" w:color="auto" w:fill="FAFAFA"/>
            <w:vAlign w:val="bottom"/>
          </w:tcPr>
          <w:p w14:paraId="0CB9C1A4" w14:textId="6AE2FE84" w:rsidR="00CA084D" w:rsidRPr="00EF619C" w:rsidRDefault="00CA084D" w:rsidP="00EF619C">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480,135,226</w:t>
            </w:r>
          </w:p>
        </w:tc>
      </w:tr>
      <w:tr w:rsidR="00CA084D" w:rsidRPr="00EF619C" w14:paraId="088CB707" w14:textId="77777777" w:rsidTr="00E00297">
        <w:tc>
          <w:tcPr>
            <w:tcW w:w="2341" w:type="pct"/>
            <w:shd w:val="clear" w:color="auto" w:fill="auto"/>
          </w:tcPr>
          <w:p w14:paraId="2308A146" w14:textId="77777777" w:rsidR="00CA084D" w:rsidRPr="00EF619C" w:rsidRDefault="00CA084D" w:rsidP="00536F6B">
            <w:pPr>
              <w:pStyle w:val="BlockText"/>
              <w:tabs>
                <w:tab w:val="clear" w:pos="360"/>
                <w:tab w:val="left" w:pos="1134"/>
              </w:tabs>
              <w:ind w:left="1440" w:right="0"/>
              <w:jc w:val="left"/>
              <w:rPr>
                <w:rFonts w:ascii="Arial" w:hAnsi="Arial" w:cs="Arial"/>
                <w:b/>
                <w:bCs/>
                <w:spacing w:val="-4"/>
                <w:sz w:val="18"/>
                <w:szCs w:val="18"/>
                <w:lang w:val="en-US"/>
              </w:rPr>
            </w:pPr>
          </w:p>
        </w:tc>
        <w:tc>
          <w:tcPr>
            <w:tcW w:w="713" w:type="pct"/>
            <w:tcBorders>
              <w:top w:val="single" w:sz="4" w:space="0" w:color="auto"/>
            </w:tcBorders>
            <w:shd w:val="clear" w:color="auto" w:fill="FAFAFA"/>
            <w:vAlign w:val="bottom"/>
          </w:tcPr>
          <w:p w14:paraId="66398E1A" w14:textId="77777777" w:rsidR="00CA084D" w:rsidRPr="00EF619C" w:rsidRDefault="00CA084D" w:rsidP="00EF619C">
            <w:pPr>
              <w:pStyle w:val="BlockText"/>
              <w:ind w:left="0" w:right="-72"/>
              <w:jc w:val="right"/>
              <w:rPr>
                <w:rFonts w:ascii="Arial" w:hAnsi="Arial" w:cs="Arial"/>
                <w:spacing w:val="-4"/>
                <w:sz w:val="18"/>
                <w:szCs w:val="18"/>
                <w:lang w:val="en-GB"/>
              </w:rPr>
            </w:pPr>
          </w:p>
        </w:tc>
        <w:tc>
          <w:tcPr>
            <w:tcW w:w="634" w:type="pct"/>
            <w:tcBorders>
              <w:top w:val="single" w:sz="4" w:space="0" w:color="auto"/>
            </w:tcBorders>
            <w:shd w:val="clear" w:color="auto" w:fill="FAFAFA"/>
            <w:vAlign w:val="bottom"/>
          </w:tcPr>
          <w:p w14:paraId="490D7042" w14:textId="77777777" w:rsidR="00CA084D" w:rsidRPr="00EF619C" w:rsidRDefault="00CA084D" w:rsidP="00EF619C">
            <w:pPr>
              <w:pStyle w:val="BlockText"/>
              <w:ind w:left="0" w:right="-72"/>
              <w:jc w:val="right"/>
              <w:rPr>
                <w:rFonts w:ascii="Arial" w:hAnsi="Arial" w:cs="Arial"/>
                <w:spacing w:val="-4"/>
                <w:sz w:val="18"/>
                <w:szCs w:val="18"/>
                <w:lang w:val="en-GB"/>
              </w:rPr>
            </w:pPr>
          </w:p>
        </w:tc>
        <w:tc>
          <w:tcPr>
            <w:tcW w:w="632" w:type="pct"/>
            <w:tcBorders>
              <w:top w:val="single" w:sz="4" w:space="0" w:color="auto"/>
            </w:tcBorders>
            <w:shd w:val="clear" w:color="auto" w:fill="FAFAFA"/>
            <w:vAlign w:val="bottom"/>
          </w:tcPr>
          <w:p w14:paraId="239874A3" w14:textId="77777777" w:rsidR="00CA084D" w:rsidRPr="00EF619C" w:rsidRDefault="00CA084D" w:rsidP="00EF619C">
            <w:pPr>
              <w:pStyle w:val="BlockText"/>
              <w:ind w:left="0" w:right="-72"/>
              <w:jc w:val="right"/>
              <w:rPr>
                <w:rFonts w:ascii="Arial" w:hAnsi="Arial" w:cs="Arial"/>
                <w:spacing w:val="-4"/>
                <w:sz w:val="18"/>
                <w:szCs w:val="18"/>
                <w:lang w:val="en-GB"/>
              </w:rPr>
            </w:pPr>
          </w:p>
        </w:tc>
        <w:tc>
          <w:tcPr>
            <w:tcW w:w="679" w:type="pct"/>
            <w:tcBorders>
              <w:top w:val="single" w:sz="4" w:space="0" w:color="auto"/>
            </w:tcBorders>
            <w:shd w:val="clear" w:color="auto" w:fill="FAFAFA"/>
            <w:vAlign w:val="bottom"/>
          </w:tcPr>
          <w:p w14:paraId="2ABF50D5" w14:textId="77777777" w:rsidR="00CA084D" w:rsidRPr="00EF619C" w:rsidRDefault="00CA084D" w:rsidP="00EF619C">
            <w:pPr>
              <w:pStyle w:val="BlockText"/>
              <w:ind w:left="0" w:right="-72"/>
              <w:jc w:val="right"/>
              <w:rPr>
                <w:rFonts w:ascii="Arial" w:hAnsi="Arial" w:cs="Arial"/>
                <w:spacing w:val="-4"/>
                <w:sz w:val="18"/>
                <w:szCs w:val="18"/>
                <w:lang w:val="en-GB"/>
              </w:rPr>
            </w:pPr>
          </w:p>
        </w:tc>
      </w:tr>
      <w:tr w:rsidR="00CA084D" w:rsidRPr="00EF619C" w14:paraId="6D9CBAFD" w14:textId="77777777" w:rsidTr="00E00297">
        <w:tc>
          <w:tcPr>
            <w:tcW w:w="2341" w:type="pct"/>
            <w:shd w:val="clear" w:color="auto" w:fill="auto"/>
          </w:tcPr>
          <w:p w14:paraId="19562B23" w14:textId="77777777" w:rsidR="00CA084D" w:rsidRPr="00EF619C" w:rsidRDefault="00CA084D" w:rsidP="00536F6B">
            <w:pPr>
              <w:pStyle w:val="BlockText"/>
              <w:tabs>
                <w:tab w:val="clear" w:pos="360"/>
              </w:tabs>
              <w:ind w:left="1440" w:right="0"/>
              <w:jc w:val="left"/>
              <w:rPr>
                <w:rFonts w:ascii="Arial" w:hAnsi="Arial" w:cs="Arial"/>
                <w:b/>
                <w:bCs/>
                <w:spacing w:val="-4"/>
                <w:sz w:val="18"/>
                <w:szCs w:val="18"/>
                <w:lang w:val="en-GB"/>
              </w:rPr>
            </w:pPr>
            <w:r w:rsidRPr="00EF619C">
              <w:rPr>
                <w:rFonts w:ascii="Arial" w:hAnsi="Arial" w:cs="Arial"/>
                <w:b/>
                <w:bCs/>
                <w:spacing w:val="-4"/>
                <w:sz w:val="18"/>
                <w:szCs w:val="18"/>
                <w:lang w:val="en-GB"/>
              </w:rPr>
              <w:t>Total</w:t>
            </w:r>
          </w:p>
        </w:tc>
        <w:tc>
          <w:tcPr>
            <w:tcW w:w="713" w:type="pct"/>
            <w:tcBorders>
              <w:bottom w:val="single" w:sz="4" w:space="0" w:color="auto"/>
            </w:tcBorders>
            <w:shd w:val="clear" w:color="auto" w:fill="FAFAFA"/>
            <w:vAlign w:val="bottom"/>
          </w:tcPr>
          <w:p w14:paraId="3386E3FB" w14:textId="7A9D3839" w:rsidR="00CA084D" w:rsidRPr="00EF619C" w:rsidRDefault="00CA084D" w:rsidP="00521BD5">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476,244,597</w:t>
            </w:r>
          </w:p>
        </w:tc>
        <w:tc>
          <w:tcPr>
            <w:tcW w:w="634" w:type="pct"/>
            <w:tcBorders>
              <w:bottom w:val="single" w:sz="4" w:space="0" w:color="auto"/>
            </w:tcBorders>
            <w:shd w:val="clear" w:color="auto" w:fill="FAFAFA"/>
            <w:vAlign w:val="bottom"/>
          </w:tcPr>
          <w:p w14:paraId="58E4DFB6" w14:textId="7C82ED3F" w:rsidR="00CA084D" w:rsidRPr="00EF619C" w:rsidRDefault="00CA084D" w:rsidP="00521BD5">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3,890,629</w:t>
            </w:r>
          </w:p>
        </w:tc>
        <w:tc>
          <w:tcPr>
            <w:tcW w:w="632" w:type="pct"/>
            <w:tcBorders>
              <w:bottom w:val="single" w:sz="4" w:space="0" w:color="auto"/>
            </w:tcBorders>
            <w:shd w:val="clear" w:color="auto" w:fill="FAFAFA"/>
            <w:vAlign w:val="bottom"/>
          </w:tcPr>
          <w:p w14:paraId="5F67268D" w14:textId="04EDAFAD" w:rsidR="00CA084D" w:rsidRPr="00EF619C" w:rsidRDefault="00CA084D" w:rsidP="00521BD5">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w:t>
            </w:r>
          </w:p>
        </w:tc>
        <w:tc>
          <w:tcPr>
            <w:tcW w:w="679" w:type="pct"/>
            <w:tcBorders>
              <w:bottom w:val="single" w:sz="4" w:space="0" w:color="auto"/>
            </w:tcBorders>
            <w:shd w:val="clear" w:color="auto" w:fill="FAFAFA"/>
            <w:vAlign w:val="bottom"/>
          </w:tcPr>
          <w:p w14:paraId="133EDC79" w14:textId="2D7937E5" w:rsidR="00CA084D" w:rsidRPr="00EF619C" w:rsidRDefault="00CA084D" w:rsidP="00521BD5">
            <w:pPr>
              <w:pStyle w:val="BlockText"/>
              <w:ind w:left="0" w:right="-72"/>
              <w:jc w:val="right"/>
              <w:rPr>
                <w:rFonts w:ascii="Arial" w:hAnsi="Arial" w:cs="Arial"/>
                <w:spacing w:val="-4"/>
                <w:sz w:val="18"/>
                <w:szCs w:val="18"/>
                <w:lang w:val="en-GB"/>
              </w:rPr>
            </w:pPr>
            <w:r w:rsidRPr="00EF619C">
              <w:rPr>
                <w:rFonts w:ascii="Arial" w:hAnsi="Arial" w:cs="Arial"/>
                <w:spacing w:val="-4"/>
                <w:sz w:val="18"/>
                <w:szCs w:val="18"/>
                <w:lang w:val="en-GB"/>
              </w:rPr>
              <w:t>480,135,226</w:t>
            </w:r>
          </w:p>
        </w:tc>
      </w:tr>
    </w:tbl>
    <w:p w14:paraId="641FC0D3" w14:textId="77777777" w:rsidR="00536F6B" w:rsidRPr="00E00297" w:rsidRDefault="00536F6B" w:rsidP="00F3415C">
      <w:pPr>
        <w:ind w:left="540" w:hanging="540"/>
        <w:rPr>
          <w:rFonts w:ascii="Arial" w:hAnsi="Arial" w:cs="Arial"/>
          <w:b/>
          <w:bCs/>
          <w:color w:val="CF4A02"/>
          <w:sz w:val="16"/>
          <w:szCs w:val="16"/>
          <w:lang w:val="en-GB"/>
        </w:rPr>
      </w:pPr>
      <w:bookmarkStart w:id="19" w:name="_Toc311790788"/>
      <w:bookmarkStart w:id="20" w:name="_Toc437937821"/>
    </w:p>
    <w:p w14:paraId="771C3B9A" w14:textId="23520C48" w:rsidR="007C14A1" w:rsidRPr="00EF619C" w:rsidRDefault="00BC7336" w:rsidP="00F3415C">
      <w:pPr>
        <w:ind w:left="540" w:hanging="540"/>
        <w:rPr>
          <w:rFonts w:ascii="Arial" w:hAnsi="Arial" w:cs="Arial"/>
          <w:b/>
          <w:bCs/>
          <w:color w:val="CF4A02"/>
          <w:sz w:val="18"/>
          <w:szCs w:val="18"/>
          <w:lang w:val="en-GB"/>
        </w:rPr>
      </w:pPr>
      <w:r w:rsidRPr="00EF619C">
        <w:rPr>
          <w:rFonts w:ascii="Arial" w:hAnsi="Arial" w:cs="Arial"/>
          <w:b/>
          <w:bCs/>
          <w:color w:val="CF4A02"/>
          <w:sz w:val="18"/>
          <w:szCs w:val="18"/>
          <w:lang w:val="en-GB"/>
        </w:rPr>
        <w:t>7</w:t>
      </w:r>
      <w:r w:rsidR="007C14A1" w:rsidRPr="00EF619C">
        <w:rPr>
          <w:rFonts w:ascii="Arial" w:hAnsi="Arial" w:cs="Arial"/>
          <w:b/>
          <w:bCs/>
          <w:color w:val="CF4A02"/>
          <w:sz w:val="18"/>
          <w:szCs w:val="18"/>
          <w:lang w:val="en-GB"/>
        </w:rPr>
        <w:t>.2</w:t>
      </w:r>
      <w:r w:rsidR="007C14A1" w:rsidRPr="00EF619C">
        <w:rPr>
          <w:rFonts w:ascii="Arial" w:hAnsi="Arial" w:cs="Arial"/>
          <w:b/>
          <w:bCs/>
          <w:color w:val="CF4A02"/>
          <w:sz w:val="18"/>
          <w:szCs w:val="18"/>
          <w:lang w:val="en-GB"/>
        </w:rPr>
        <w:tab/>
      </w:r>
      <w:bookmarkEnd w:id="19"/>
      <w:bookmarkEnd w:id="20"/>
      <w:r w:rsidR="009640F6" w:rsidRPr="00EF619C">
        <w:rPr>
          <w:rFonts w:ascii="Arial" w:hAnsi="Arial" w:cs="Arial"/>
          <w:b/>
          <w:bCs/>
          <w:color w:val="CF4A02"/>
          <w:sz w:val="18"/>
          <w:szCs w:val="18"/>
          <w:lang w:val="en-GB"/>
        </w:rPr>
        <w:t>Capital management</w:t>
      </w:r>
    </w:p>
    <w:p w14:paraId="1DADF32F" w14:textId="3557216D" w:rsidR="00A01402" w:rsidRPr="00E00297" w:rsidRDefault="00A01402" w:rsidP="00F3415C">
      <w:pPr>
        <w:ind w:left="540" w:hanging="540"/>
        <w:rPr>
          <w:rFonts w:ascii="Arial" w:hAnsi="Arial" w:cs="Arial"/>
          <w:b/>
          <w:bCs/>
          <w:color w:val="CF4A02"/>
          <w:sz w:val="16"/>
          <w:szCs w:val="16"/>
          <w:lang w:val="en-GB"/>
        </w:rPr>
      </w:pPr>
    </w:p>
    <w:p w14:paraId="6AAA13C8" w14:textId="1D4D8C07" w:rsidR="00A01402" w:rsidRPr="00EF619C" w:rsidRDefault="00A01402" w:rsidP="00536F6B">
      <w:pPr>
        <w:ind w:left="1080" w:hanging="540"/>
        <w:rPr>
          <w:rFonts w:ascii="Arial" w:hAnsi="Arial" w:cs="Arial"/>
          <w:b/>
          <w:bCs/>
          <w:color w:val="CF4A02"/>
          <w:sz w:val="18"/>
          <w:szCs w:val="18"/>
          <w:lang w:val="en-GB"/>
        </w:rPr>
      </w:pPr>
      <w:r w:rsidRPr="00EF619C">
        <w:rPr>
          <w:rFonts w:ascii="Arial" w:hAnsi="Arial" w:cs="Arial"/>
          <w:b/>
          <w:bCs/>
          <w:color w:val="CF4A02"/>
          <w:sz w:val="18"/>
          <w:szCs w:val="18"/>
          <w:lang w:val="en-GB"/>
        </w:rPr>
        <w:t>7.2.1</w:t>
      </w:r>
      <w:r w:rsidR="00536F6B">
        <w:rPr>
          <w:rFonts w:ascii="Arial" w:hAnsi="Arial" w:cs="Arial"/>
          <w:b/>
          <w:bCs/>
          <w:color w:val="CF4A02"/>
          <w:sz w:val="18"/>
          <w:szCs w:val="18"/>
          <w:lang w:val="en-GB"/>
        </w:rPr>
        <w:tab/>
      </w:r>
      <w:r w:rsidRPr="00EF619C">
        <w:rPr>
          <w:rFonts w:ascii="Arial" w:hAnsi="Arial" w:cs="Arial"/>
          <w:b/>
          <w:bCs/>
          <w:color w:val="CF4A02"/>
          <w:sz w:val="18"/>
          <w:szCs w:val="18"/>
          <w:lang w:val="en-GB"/>
        </w:rPr>
        <w:t>Risk management</w:t>
      </w:r>
    </w:p>
    <w:p w14:paraId="11276B19" w14:textId="77777777" w:rsidR="007C14A1" w:rsidRPr="00E00297" w:rsidRDefault="007C14A1" w:rsidP="00536F6B">
      <w:pPr>
        <w:ind w:left="1080"/>
        <w:rPr>
          <w:rFonts w:ascii="Arial" w:hAnsi="Arial" w:cs="Arial"/>
          <w:b/>
          <w:bCs/>
          <w:color w:val="CF4A02"/>
          <w:sz w:val="16"/>
          <w:szCs w:val="16"/>
          <w:lang w:val="en-GB"/>
        </w:rPr>
      </w:pPr>
    </w:p>
    <w:p w14:paraId="30446424" w14:textId="77777777" w:rsidR="009640F6" w:rsidRPr="00EF619C" w:rsidRDefault="009640F6" w:rsidP="00536F6B">
      <w:pPr>
        <w:pStyle w:val="BodyTextIndent2"/>
        <w:ind w:left="1080"/>
        <w:rPr>
          <w:rFonts w:ascii="Arial" w:eastAsia="Cordia New" w:hAnsi="Arial" w:cs="Arial"/>
          <w:sz w:val="18"/>
          <w:szCs w:val="18"/>
          <w:lang w:val="en-US"/>
        </w:rPr>
      </w:pPr>
      <w:r w:rsidRPr="00EF619C">
        <w:rPr>
          <w:rFonts w:ascii="Arial" w:eastAsia="Cordia New" w:hAnsi="Arial" w:cs="Arial"/>
          <w:sz w:val="18"/>
          <w:szCs w:val="18"/>
          <w:lang w:val="en-US"/>
        </w:rPr>
        <w:t>The objectives when managing capital are to:</w:t>
      </w:r>
    </w:p>
    <w:p w14:paraId="4AC28C8C" w14:textId="77777777" w:rsidR="009640F6" w:rsidRPr="00E00297" w:rsidRDefault="009640F6" w:rsidP="00536F6B">
      <w:pPr>
        <w:pStyle w:val="BodyTextIndent2"/>
        <w:ind w:left="1080"/>
        <w:rPr>
          <w:rFonts w:ascii="Arial" w:eastAsia="Cordia New" w:hAnsi="Arial" w:cs="Arial"/>
          <w:sz w:val="16"/>
          <w:szCs w:val="16"/>
          <w:lang w:val="en-US"/>
        </w:rPr>
      </w:pPr>
    </w:p>
    <w:p w14:paraId="2496BE0A" w14:textId="77777777" w:rsidR="009640F6" w:rsidRPr="00EF619C" w:rsidRDefault="009640F6" w:rsidP="00536F6B">
      <w:pPr>
        <w:pStyle w:val="BodyTextIndent2"/>
        <w:ind w:left="1440" w:hanging="360"/>
        <w:jc w:val="both"/>
        <w:rPr>
          <w:rFonts w:ascii="Arial" w:eastAsia="Cordia New" w:hAnsi="Arial" w:cs="Arial"/>
          <w:sz w:val="18"/>
          <w:szCs w:val="18"/>
          <w:lang w:val="en-US"/>
        </w:rPr>
      </w:pPr>
      <w:r w:rsidRPr="00EF619C">
        <w:rPr>
          <w:rFonts w:ascii="Arial" w:eastAsia="Cordia New" w:hAnsi="Arial" w:cs="Arial"/>
          <w:sz w:val="18"/>
          <w:szCs w:val="18"/>
          <w:lang w:val="en-US"/>
        </w:rPr>
        <w:t>•</w:t>
      </w:r>
      <w:r w:rsidRPr="00EF619C">
        <w:rPr>
          <w:rFonts w:ascii="Arial" w:eastAsia="Cordia New" w:hAnsi="Arial" w:cs="Arial"/>
          <w:sz w:val="18"/>
          <w:szCs w:val="18"/>
          <w:lang w:val="en-US"/>
        </w:rPr>
        <w:tab/>
      </w:r>
      <w:r w:rsidRPr="00536F6B">
        <w:rPr>
          <w:rFonts w:ascii="Arial" w:eastAsia="Cordia New" w:hAnsi="Arial" w:cs="Arial"/>
          <w:spacing w:val="-4"/>
          <w:sz w:val="18"/>
          <w:szCs w:val="18"/>
          <w:lang w:val="en-US"/>
        </w:rPr>
        <w:t>safeguard their ability to continue as a going concern, to provide returns for shareholders and benefits</w:t>
      </w:r>
      <w:r w:rsidRPr="00EF619C">
        <w:rPr>
          <w:rFonts w:ascii="Arial" w:eastAsia="Cordia New" w:hAnsi="Arial" w:cs="Arial"/>
          <w:sz w:val="18"/>
          <w:szCs w:val="18"/>
          <w:lang w:val="en-US"/>
        </w:rPr>
        <w:t xml:space="preserve"> for other stakeholders, and</w:t>
      </w:r>
    </w:p>
    <w:p w14:paraId="46053DAE" w14:textId="77777777" w:rsidR="009640F6" w:rsidRPr="00EF619C" w:rsidRDefault="009640F6" w:rsidP="00536F6B">
      <w:pPr>
        <w:pStyle w:val="BodyTextIndent2"/>
        <w:ind w:left="1440" w:hanging="360"/>
        <w:rPr>
          <w:rFonts w:ascii="Arial" w:eastAsia="Cordia New" w:hAnsi="Arial" w:cs="Arial"/>
          <w:sz w:val="18"/>
          <w:szCs w:val="18"/>
          <w:lang w:val="en-US"/>
        </w:rPr>
      </w:pPr>
      <w:r w:rsidRPr="00EF619C">
        <w:rPr>
          <w:rFonts w:ascii="Arial" w:eastAsia="Cordia New" w:hAnsi="Arial" w:cs="Arial"/>
          <w:sz w:val="18"/>
          <w:szCs w:val="18"/>
          <w:lang w:val="en-US"/>
        </w:rPr>
        <w:t>•</w:t>
      </w:r>
      <w:r w:rsidRPr="00EF619C">
        <w:rPr>
          <w:rFonts w:ascii="Arial" w:eastAsia="Cordia New" w:hAnsi="Arial" w:cs="Arial"/>
          <w:sz w:val="18"/>
          <w:szCs w:val="18"/>
          <w:lang w:val="en-US"/>
        </w:rPr>
        <w:tab/>
        <w:t>maintain an optimal capital structure to reduce the cost of capital</w:t>
      </w:r>
    </w:p>
    <w:p w14:paraId="521C10F4" w14:textId="77777777" w:rsidR="009640F6" w:rsidRPr="00E00297" w:rsidRDefault="009640F6" w:rsidP="00536F6B">
      <w:pPr>
        <w:pStyle w:val="BodyTextIndent2"/>
        <w:ind w:left="1080"/>
        <w:jc w:val="both"/>
        <w:rPr>
          <w:rFonts w:ascii="Arial" w:eastAsia="Cordia New" w:hAnsi="Arial" w:cs="Arial"/>
          <w:sz w:val="16"/>
          <w:szCs w:val="16"/>
          <w:lang w:val="en-US"/>
        </w:rPr>
      </w:pPr>
    </w:p>
    <w:p w14:paraId="19C34B31" w14:textId="7F9B9828" w:rsidR="009640F6" w:rsidRPr="00EF619C" w:rsidRDefault="009640F6" w:rsidP="00536F6B">
      <w:pPr>
        <w:pStyle w:val="BodyTextIndent2"/>
        <w:ind w:left="1080"/>
        <w:jc w:val="both"/>
        <w:rPr>
          <w:rFonts w:ascii="Arial" w:eastAsia="Cordia New" w:hAnsi="Arial" w:cs="Arial"/>
          <w:sz w:val="18"/>
          <w:szCs w:val="18"/>
          <w:lang w:val="en-US"/>
        </w:rPr>
      </w:pPr>
      <w:r w:rsidRPr="00EF619C">
        <w:rPr>
          <w:rFonts w:ascii="Arial" w:eastAsia="Cordia New" w:hAnsi="Arial" w:cs="Arial"/>
          <w:sz w:val="18"/>
          <w:szCs w:val="18"/>
          <w:lang w:val="en-US"/>
        </w:rPr>
        <w:t>In order to maintain or adjust the capital structure, the Group may adjust the amount of dividends paid to shareholders, return capital to shareholders, issue new shares or sell assets to reduce debt.</w:t>
      </w:r>
    </w:p>
    <w:p w14:paraId="0F293829" w14:textId="3B5C39A9" w:rsidR="003A5A6C" w:rsidRPr="00E00297" w:rsidRDefault="003A5A6C" w:rsidP="00536F6B">
      <w:pPr>
        <w:pStyle w:val="BodyTextIndent2"/>
        <w:ind w:left="1080"/>
        <w:jc w:val="both"/>
        <w:rPr>
          <w:rFonts w:ascii="Arial" w:eastAsia="Cordia New" w:hAnsi="Arial" w:cs="Arial"/>
          <w:sz w:val="16"/>
          <w:szCs w:val="16"/>
          <w:lang w:val="en-US"/>
        </w:rPr>
      </w:pPr>
    </w:p>
    <w:p w14:paraId="017A60E5" w14:textId="77777777" w:rsidR="00727EC2" w:rsidRPr="00EF619C" w:rsidRDefault="00727EC2" w:rsidP="00727EC2">
      <w:pPr>
        <w:pStyle w:val="Heading4"/>
        <w:spacing w:before="0" w:after="0"/>
        <w:ind w:left="1080"/>
        <w:rPr>
          <w:rFonts w:ascii="Arial" w:hAnsi="Arial" w:cs="Arial"/>
          <w:b w:val="0"/>
          <w:bCs w:val="0"/>
          <w:i/>
          <w:iCs/>
          <w:color w:val="CF4A02"/>
          <w:sz w:val="18"/>
          <w:szCs w:val="18"/>
        </w:rPr>
      </w:pPr>
      <w:r w:rsidRPr="00EF619C">
        <w:rPr>
          <w:rFonts w:ascii="Arial" w:hAnsi="Arial" w:cs="Arial"/>
          <w:b w:val="0"/>
          <w:bCs w:val="0"/>
          <w:i/>
          <w:iCs/>
          <w:color w:val="CF4A02"/>
          <w:sz w:val="18"/>
          <w:szCs w:val="18"/>
        </w:rPr>
        <w:t>Loan covenants</w:t>
      </w:r>
    </w:p>
    <w:p w14:paraId="4EE3E078" w14:textId="77777777" w:rsidR="00727EC2" w:rsidRPr="00E00297" w:rsidRDefault="00727EC2" w:rsidP="00727EC2">
      <w:pPr>
        <w:tabs>
          <w:tab w:val="left" w:pos="1891"/>
        </w:tabs>
        <w:ind w:left="1080"/>
        <w:rPr>
          <w:rFonts w:ascii="Arial" w:hAnsi="Arial" w:cs="Arial"/>
          <w:sz w:val="16"/>
          <w:szCs w:val="16"/>
        </w:rPr>
      </w:pPr>
    </w:p>
    <w:p w14:paraId="17274D0A" w14:textId="77777777" w:rsidR="00727EC2" w:rsidRPr="00EF619C" w:rsidRDefault="00727EC2" w:rsidP="00727EC2">
      <w:pPr>
        <w:tabs>
          <w:tab w:val="left" w:pos="1891"/>
        </w:tabs>
        <w:ind w:left="1080"/>
        <w:rPr>
          <w:rFonts w:ascii="Arial" w:hAnsi="Arial" w:cs="Arial"/>
          <w:spacing w:val="-4"/>
          <w:sz w:val="18"/>
          <w:szCs w:val="18"/>
        </w:rPr>
      </w:pPr>
      <w:r w:rsidRPr="00EF619C">
        <w:rPr>
          <w:rFonts w:ascii="Arial" w:hAnsi="Arial" w:cs="Arial"/>
          <w:spacing w:val="-4"/>
          <w:sz w:val="18"/>
          <w:szCs w:val="18"/>
        </w:rPr>
        <w:t>Under the terms of the major borrowing facilities, the Group is required to comply with the following financial covenants:</w:t>
      </w:r>
    </w:p>
    <w:p w14:paraId="59C337B9" w14:textId="77777777" w:rsidR="00727EC2" w:rsidRPr="00E00297" w:rsidRDefault="00727EC2" w:rsidP="00727EC2">
      <w:pPr>
        <w:tabs>
          <w:tab w:val="left" w:pos="1891"/>
        </w:tabs>
        <w:ind w:left="1080"/>
        <w:rPr>
          <w:rFonts w:ascii="Arial" w:hAnsi="Arial" w:cs="Arial"/>
          <w:sz w:val="16"/>
          <w:szCs w:val="16"/>
        </w:rPr>
      </w:pPr>
    </w:p>
    <w:p w14:paraId="313D8BCD" w14:textId="512D7060" w:rsidR="00727EC2" w:rsidRPr="00EF619C" w:rsidRDefault="00727EC2" w:rsidP="00727EC2">
      <w:pPr>
        <w:pStyle w:val="ListParagraph"/>
        <w:numPr>
          <w:ilvl w:val="0"/>
          <w:numId w:val="18"/>
        </w:numPr>
        <w:tabs>
          <w:tab w:val="left" w:pos="1891"/>
        </w:tabs>
        <w:spacing w:after="0" w:line="240" w:lineRule="auto"/>
        <w:ind w:left="1440"/>
        <w:jc w:val="both"/>
        <w:rPr>
          <w:rFonts w:ascii="Arial" w:hAnsi="Arial" w:cs="Arial"/>
          <w:sz w:val="18"/>
          <w:szCs w:val="18"/>
        </w:rPr>
      </w:pPr>
      <w:r w:rsidRPr="00EF619C">
        <w:rPr>
          <w:rFonts w:ascii="Arial" w:hAnsi="Arial" w:cs="Arial"/>
          <w:sz w:val="18"/>
          <w:szCs w:val="18"/>
        </w:rPr>
        <w:t xml:space="preserve">the gearing ratio must be between 0 </w:t>
      </w:r>
      <w:r w:rsidR="003A5232">
        <w:rPr>
          <w:rFonts w:ascii="Arial" w:hAnsi="Arial" w:cs="Arial"/>
          <w:sz w:val="18"/>
          <w:szCs w:val="18"/>
        </w:rPr>
        <w:t>–</w:t>
      </w:r>
      <w:r w:rsidRPr="00EF619C">
        <w:rPr>
          <w:rFonts w:ascii="Arial" w:hAnsi="Arial" w:cs="Arial"/>
          <w:sz w:val="18"/>
          <w:szCs w:val="18"/>
        </w:rPr>
        <w:t xml:space="preserve"> </w:t>
      </w:r>
      <w:r w:rsidR="003A5232">
        <w:rPr>
          <w:rFonts w:ascii="Arial" w:hAnsi="Arial" w:cs="Arial"/>
          <w:sz w:val="18"/>
          <w:szCs w:val="18"/>
        </w:rPr>
        <w:t>2.5</w:t>
      </w:r>
      <w:r w:rsidRPr="00EF619C">
        <w:rPr>
          <w:rFonts w:ascii="Arial" w:hAnsi="Arial" w:cs="Arial"/>
          <w:sz w:val="18"/>
          <w:szCs w:val="18"/>
        </w:rPr>
        <w:t>, and</w:t>
      </w:r>
    </w:p>
    <w:p w14:paraId="2128F7EA" w14:textId="573CF781" w:rsidR="00727EC2" w:rsidRPr="00EF619C" w:rsidRDefault="00727EC2" w:rsidP="00727EC2">
      <w:pPr>
        <w:pStyle w:val="ListParagraph"/>
        <w:numPr>
          <w:ilvl w:val="0"/>
          <w:numId w:val="18"/>
        </w:numPr>
        <w:tabs>
          <w:tab w:val="left" w:pos="1891"/>
        </w:tabs>
        <w:spacing w:after="0" w:line="240" w:lineRule="auto"/>
        <w:ind w:left="1440"/>
        <w:jc w:val="both"/>
        <w:rPr>
          <w:rFonts w:ascii="Arial" w:hAnsi="Arial" w:cs="Arial"/>
          <w:sz w:val="18"/>
          <w:szCs w:val="18"/>
        </w:rPr>
      </w:pPr>
      <w:r w:rsidRPr="00EF619C">
        <w:rPr>
          <w:rFonts w:ascii="Arial" w:hAnsi="Arial" w:cs="Arial"/>
          <w:sz w:val="18"/>
          <w:szCs w:val="18"/>
        </w:rPr>
        <w:t>the Debt Service Coverage ratio must be not less than 1.2</w:t>
      </w:r>
      <w:r w:rsidR="003A5232">
        <w:rPr>
          <w:rFonts w:ascii="Arial" w:hAnsi="Arial" w:cs="Arial"/>
          <w:sz w:val="18"/>
          <w:szCs w:val="18"/>
        </w:rPr>
        <w:t>5</w:t>
      </w:r>
      <w:r w:rsidRPr="00EF619C">
        <w:rPr>
          <w:rFonts w:ascii="Arial" w:hAnsi="Arial" w:cs="Arial"/>
          <w:sz w:val="18"/>
          <w:szCs w:val="18"/>
        </w:rPr>
        <w:t xml:space="preserve"> </w:t>
      </w:r>
    </w:p>
    <w:p w14:paraId="5C1CEE25" w14:textId="141D4AF5" w:rsidR="008E11BA" w:rsidRDefault="008E11BA">
      <w:pPr>
        <w:jc w:val="left"/>
        <w:rPr>
          <w:rFonts w:ascii="Arial" w:hAnsi="Arial" w:cs="Arial"/>
          <w:sz w:val="16"/>
          <w:szCs w:val="16"/>
        </w:rPr>
      </w:pPr>
      <w:r>
        <w:rPr>
          <w:rFonts w:ascii="Arial" w:hAnsi="Arial" w:cs="Arial"/>
          <w:sz w:val="16"/>
          <w:szCs w:val="16"/>
        </w:rPr>
        <w:br w:type="page"/>
      </w:r>
    </w:p>
    <w:p w14:paraId="701E8791" w14:textId="77777777" w:rsidR="00536F6B" w:rsidRPr="00BB7EFF" w:rsidRDefault="00536F6B" w:rsidP="00E00297">
      <w:pPr>
        <w:autoSpaceDE w:val="0"/>
        <w:autoSpaceDN w:val="0"/>
        <w:adjustRightInd w:val="0"/>
        <w:rPr>
          <w:rFonts w:ascii="Arial" w:hAnsi="Arial" w:cs="Arial"/>
          <w:sz w:val="18"/>
          <w:szCs w:val="18"/>
          <w:shd w:val="clear" w:color="auto" w:fill="FFFFFF"/>
          <w:lang w:val="en-GB"/>
        </w:rPr>
      </w:pPr>
    </w:p>
    <w:tbl>
      <w:tblPr>
        <w:tblW w:w="0" w:type="auto"/>
        <w:tblInd w:w="108" w:type="dxa"/>
        <w:shd w:val="clear" w:color="auto" w:fill="FFA543"/>
        <w:tblLook w:val="04A0" w:firstRow="1" w:lastRow="0" w:firstColumn="1" w:lastColumn="0" w:noHBand="0" w:noVBand="1"/>
      </w:tblPr>
      <w:tblGrid>
        <w:gridCol w:w="9464"/>
      </w:tblGrid>
      <w:tr w:rsidR="00715021" w:rsidRPr="00BB7EFF" w14:paraId="575B9CB4" w14:textId="77777777" w:rsidTr="00E30F14">
        <w:trPr>
          <w:trHeight w:val="386"/>
        </w:trPr>
        <w:tc>
          <w:tcPr>
            <w:tcW w:w="9464" w:type="dxa"/>
            <w:shd w:val="clear" w:color="auto" w:fill="FFA543"/>
            <w:vAlign w:val="center"/>
          </w:tcPr>
          <w:p w14:paraId="276E8E73" w14:textId="37B50B42" w:rsidR="00715021" w:rsidRPr="00BB7EFF" w:rsidRDefault="00715021" w:rsidP="00E30F14">
            <w:pPr>
              <w:ind w:left="432" w:hanging="432"/>
              <w:jc w:val="thaiDistribute"/>
              <w:rPr>
                <w:rFonts w:ascii="Arial" w:eastAsia="Arial Unicode MS" w:hAnsi="Arial" w:cs="Arial"/>
                <w:color w:val="FFFFFF"/>
                <w:sz w:val="18"/>
                <w:szCs w:val="18"/>
                <w:cs/>
                <w:lang w:val="en-GB"/>
              </w:rPr>
            </w:pPr>
            <w:r w:rsidRPr="00BB7EFF">
              <w:rPr>
                <w:rFonts w:ascii="Arial" w:hAnsi="Arial" w:cs="Arial"/>
                <w:b/>
                <w:bCs/>
                <w:color w:val="FFFFFF"/>
                <w:sz w:val="18"/>
                <w:szCs w:val="18"/>
              </w:rPr>
              <w:t>8</w:t>
            </w:r>
            <w:r w:rsidRPr="00BB7EFF">
              <w:rPr>
                <w:rFonts w:ascii="Arial" w:hAnsi="Arial" w:cs="Arial"/>
                <w:b/>
                <w:bCs/>
                <w:color w:val="FFFFFF"/>
                <w:sz w:val="18"/>
                <w:szCs w:val="18"/>
                <w:lang w:val="en-GB"/>
              </w:rPr>
              <w:tab/>
              <w:t>Fair value</w:t>
            </w:r>
          </w:p>
        </w:tc>
      </w:tr>
    </w:tbl>
    <w:p w14:paraId="709797CE" w14:textId="77777777" w:rsidR="00715021" w:rsidRPr="00BB7EFF" w:rsidRDefault="00715021" w:rsidP="00715021">
      <w:pPr>
        <w:pStyle w:val="BodyTextIndent2"/>
        <w:ind w:left="0"/>
        <w:jc w:val="both"/>
        <w:rPr>
          <w:rFonts w:ascii="Arial" w:hAnsi="Arial" w:cs="Arial"/>
          <w:sz w:val="18"/>
          <w:szCs w:val="18"/>
          <w:lang w:val="en-GB"/>
        </w:rPr>
      </w:pPr>
    </w:p>
    <w:p w14:paraId="36E5B7AD" w14:textId="25C4479C" w:rsidR="00390E89" w:rsidRPr="00BB7EFF" w:rsidRDefault="00390E89" w:rsidP="00390E89">
      <w:pPr>
        <w:rPr>
          <w:rFonts w:ascii="Arial" w:eastAsia="Arial Unicode MS" w:hAnsi="Arial" w:cs="Arial"/>
          <w:sz w:val="18"/>
          <w:szCs w:val="18"/>
          <w:lang w:val="en-GB"/>
        </w:rPr>
      </w:pPr>
      <w:r w:rsidRPr="00BB7EFF">
        <w:rPr>
          <w:rFonts w:ascii="Arial" w:eastAsia="Arial Unicode MS" w:hAnsi="Arial" w:cs="Arial"/>
          <w:sz w:val="18"/>
          <w:szCs w:val="18"/>
          <w:lang w:val="en-GB"/>
        </w:rPr>
        <w:t>The following table shows fair values of financial assets and liabilities.</w:t>
      </w:r>
    </w:p>
    <w:p w14:paraId="793C2BFB" w14:textId="5E43A907" w:rsidR="00390E89" w:rsidRPr="00BB7EFF" w:rsidRDefault="00390E89" w:rsidP="00390E89">
      <w:pPr>
        <w:rPr>
          <w:rFonts w:ascii="Arial" w:eastAsia="Arial Unicode MS" w:hAnsi="Arial" w:cs="Arial"/>
          <w:sz w:val="18"/>
          <w:szCs w:val="18"/>
          <w:lang w:val="en-GB"/>
        </w:rPr>
      </w:pPr>
    </w:p>
    <w:tbl>
      <w:tblPr>
        <w:tblW w:w="4948" w:type="pct"/>
        <w:tblLook w:val="04A0" w:firstRow="1" w:lastRow="0" w:firstColumn="1" w:lastColumn="0" w:noHBand="0" w:noVBand="1"/>
      </w:tblPr>
      <w:tblGrid>
        <w:gridCol w:w="3942"/>
        <w:gridCol w:w="1414"/>
        <w:gridCol w:w="1413"/>
        <w:gridCol w:w="1413"/>
        <w:gridCol w:w="1394"/>
      </w:tblGrid>
      <w:tr w:rsidR="00390E89" w:rsidRPr="00BB7EFF" w14:paraId="53B0FB86" w14:textId="77777777" w:rsidTr="003D0269">
        <w:trPr>
          <w:trHeight w:val="20"/>
        </w:trPr>
        <w:tc>
          <w:tcPr>
            <w:tcW w:w="2058" w:type="pct"/>
            <w:tcBorders>
              <w:top w:val="nil"/>
              <w:left w:val="nil"/>
              <w:bottom w:val="nil"/>
              <w:right w:val="nil"/>
            </w:tcBorders>
            <w:shd w:val="clear" w:color="auto" w:fill="auto"/>
            <w:noWrap/>
            <w:vAlign w:val="bottom"/>
          </w:tcPr>
          <w:p w14:paraId="14702250" w14:textId="77777777" w:rsidR="00390E89" w:rsidRPr="00BB7EFF" w:rsidRDefault="00390E89" w:rsidP="00E30F14">
            <w:pPr>
              <w:rPr>
                <w:rFonts w:ascii="Arial" w:eastAsia="Times New Roman" w:hAnsi="Arial" w:cs="Arial"/>
                <w:b/>
                <w:bCs/>
                <w:sz w:val="18"/>
                <w:szCs w:val="18"/>
                <w:lang w:val="en-GB"/>
              </w:rPr>
            </w:pPr>
          </w:p>
        </w:tc>
        <w:tc>
          <w:tcPr>
            <w:tcW w:w="2942" w:type="pct"/>
            <w:gridSpan w:val="4"/>
            <w:tcBorders>
              <w:left w:val="nil"/>
              <w:bottom w:val="single" w:sz="4" w:space="0" w:color="auto"/>
              <w:right w:val="nil"/>
            </w:tcBorders>
            <w:shd w:val="clear" w:color="auto" w:fill="auto"/>
            <w:vAlign w:val="bottom"/>
          </w:tcPr>
          <w:p w14:paraId="2CE120B8" w14:textId="77777777" w:rsidR="00390E89" w:rsidRPr="00BB7EFF" w:rsidRDefault="00390E89" w:rsidP="00E30F14">
            <w:pPr>
              <w:jc w:val="center"/>
              <w:rPr>
                <w:rFonts w:ascii="Arial" w:eastAsia="Times New Roman" w:hAnsi="Arial" w:cs="Arial"/>
                <w:b/>
                <w:bCs/>
                <w:color w:val="000000"/>
                <w:sz w:val="18"/>
                <w:szCs w:val="18"/>
                <w:lang w:val="en-GB"/>
              </w:rPr>
            </w:pPr>
            <w:r w:rsidRPr="00BB7EFF">
              <w:rPr>
                <w:rFonts w:ascii="Arial" w:eastAsia="Times New Roman" w:hAnsi="Arial" w:cs="Arial"/>
                <w:b/>
                <w:bCs/>
                <w:color w:val="000000"/>
                <w:sz w:val="18"/>
                <w:szCs w:val="18"/>
                <w:lang w:val="en-GB"/>
              </w:rPr>
              <w:t>Consolidated financial statements</w:t>
            </w:r>
          </w:p>
        </w:tc>
      </w:tr>
      <w:tr w:rsidR="00390E89" w:rsidRPr="00BB7EFF" w14:paraId="056D4378" w14:textId="77777777" w:rsidTr="007F37C1">
        <w:trPr>
          <w:trHeight w:val="20"/>
        </w:trPr>
        <w:tc>
          <w:tcPr>
            <w:tcW w:w="2058" w:type="pct"/>
            <w:tcBorders>
              <w:top w:val="nil"/>
              <w:left w:val="nil"/>
              <w:bottom w:val="nil"/>
              <w:right w:val="nil"/>
            </w:tcBorders>
            <w:shd w:val="clear" w:color="auto" w:fill="auto"/>
            <w:noWrap/>
            <w:vAlign w:val="bottom"/>
            <w:hideMark/>
          </w:tcPr>
          <w:p w14:paraId="47AE24DD" w14:textId="77777777" w:rsidR="00390E89" w:rsidRPr="00BB7EFF" w:rsidRDefault="00390E89" w:rsidP="00E30F14">
            <w:pPr>
              <w:rPr>
                <w:rFonts w:ascii="Arial" w:eastAsia="Times New Roman" w:hAnsi="Arial" w:cs="Arial"/>
                <w:b/>
                <w:bCs/>
                <w:sz w:val="18"/>
                <w:szCs w:val="18"/>
                <w:lang w:val="en-GB"/>
              </w:rPr>
            </w:pPr>
          </w:p>
        </w:tc>
        <w:tc>
          <w:tcPr>
            <w:tcW w:w="738" w:type="pct"/>
            <w:tcBorders>
              <w:top w:val="single" w:sz="4" w:space="0" w:color="auto"/>
              <w:left w:val="nil"/>
              <w:bottom w:val="nil"/>
              <w:right w:val="nil"/>
            </w:tcBorders>
            <w:shd w:val="clear" w:color="auto" w:fill="auto"/>
            <w:vAlign w:val="bottom"/>
            <w:hideMark/>
          </w:tcPr>
          <w:p w14:paraId="7EC8FC50" w14:textId="77777777" w:rsidR="00390E89" w:rsidRPr="00BB7EFF" w:rsidRDefault="00390E89" w:rsidP="00FF0D73">
            <w:pPr>
              <w:ind w:right="-72"/>
              <w:jc w:val="right"/>
              <w:rPr>
                <w:rFonts w:ascii="Arial" w:eastAsia="Times New Roman" w:hAnsi="Arial" w:cs="Arial"/>
                <w:b/>
                <w:bCs/>
                <w:color w:val="000000"/>
                <w:sz w:val="18"/>
                <w:szCs w:val="18"/>
                <w:lang w:val="en-GB"/>
              </w:rPr>
            </w:pPr>
            <w:r w:rsidRPr="00BB7EFF">
              <w:rPr>
                <w:rFonts w:ascii="Arial" w:eastAsia="Times New Roman" w:hAnsi="Arial" w:cs="Arial"/>
                <w:b/>
                <w:bCs/>
                <w:color w:val="000000"/>
                <w:sz w:val="18"/>
                <w:szCs w:val="18"/>
                <w:lang w:val="en-GB"/>
              </w:rPr>
              <w:t>Fair value through profit or loss (FVPL)</w:t>
            </w:r>
          </w:p>
        </w:tc>
        <w:tc>
          <w:tcPr>
            <w:tcW w:w="738" w:type="pct"/>
            <w:tcBorders>
              <w:top w:val="single" w:sz="4" w:space="0" w:color="auto"/>
              <w:left w:val="nil"/>
              <w:bottom w:val="nil"/>
              <w:right w:val="nil"/>
            </w:tcBorders>
            <w:shd w:val="clear" w:color="auto" w:fill="auto"/>
            <w:vAlign w:val="bottom"/>
            <w:hideMark/>
          </w:tcPr>
          <w:p w14:paraId="17796B26" w14:textId="77777777" w:rsidR="00390E89" w:rsidRPr="00BB7EFF" w:rsidRDefault="00390E89" w:rsidP="00FF0D73">
            <w:pPr>
              <w:ind w:right="-72"/>
              <w:jc w:val="right"/>
              <w:rPr>
                <w:rFonts w:ascii="Arial" w:eastAsia="Times New Roman" w:hAnsi="Arial" w:cs="Arial"/>
                <w:b/>
                <w:bCs/>
                <w:color w:val="000000"/>
                <w:sz w:val="18"/>
                <w:szCs w:val="18"/>
                <w:lang w:val="en-GB"/>
              </w:rPr>
            </w:pPr>
            <w:r w:rsidRPr="00BB7EFF">
              <w:rPr>
                <w:rFonts w:ascii="Arial" w:eastAsia="Times New Roman" w:hAnsi="Arial" w:cs="Arial"/>
                <w:b/>
                <w:bCs/>
                <w:color w:val="000000"/>
                <w:sz w:val="18"/>
                <w:szCs w:val="18"/>
                <w:lang w:val="en-GB"/>
              </w:rPr>
              <w:t>Amortised cost</w:t>
            </w:r>
          </w:p>
        </w:tc>
        <w:tc>
          <w:tcPr>
            <w:tcW w:w="738" w:type="pct"/>
            <w:tcBorders>
              <w:top w:val="single" w:sz="4" w:space="0" w:color="auto"/>
              <w:left w:val="nil"/>
              <w:bottom w:val="nil"/>
              <w:right w:val="nil"/>
            </w:tcBorders>
            <w:shd w:val="clear" w:color="auto" w:fill="auto"/>
            <w:vAlign w:val="bottom"/>
            <w:hideMark/>
          </w:tcPr>
          <w:p w14:paraId="28103D64" w14:textId="77777777" w:rsidR="00390E89" w:rsidRPr="00BB7EFF" w:rsidRDefault="00390E89" w:rsidP="00FF0D73">
            <w:pPr>
              <w:ind w:right="-72"/>
              <w:jc w:val="right"/>
              <w:rPr>
                <w:rFonts w:ascii="Arial" w:eastAsia="Times New Roman" w:hAnsi="Arial" w:cs="Arial"/>
                <w:b/>
                <w:bCs/>
                <w:color w:val="000000"/>
                <w:sz w:val="18"/>
                <w:szCs w:val="18"/>
                <w:lang w:val="en-GB"/>
              </w:rPr>
            </w:pPr>
            <w:r w:rsidRPr="00BB7EFF">
              <w:rPr>
                <w:rFonts w:ascii="Arial" w:eastAsia="Times New Roman" w:hAnsi="Arial" w:cs="Arial"/>
                <w:b/>
                <w:bCs/>
                <w:color w:val="000000"/>
                <w:sz w:val="18"/>
                <w:szCs w:val="18"/>
                <w:lang w:val="en-GB"/>
              </w:rPr>
              <w:t>Total carrying amount</w:t>
            </w:r>
          </w:p>
        </w:tc>
        <w:tc>
          <w:tcPr>
            <w:tcW w:w="728" w:type="pct"/>
            <w:tcBorders>
              <w:top w:val="single" w:sz="4" w:space="0" w:color="auto"/>
              <w:left w:val="nil"/>
              <w:bottom w:val="nil"/>
              <w:right w:val="nil"/>
            </w:tcBorders>
            <w:shd w:val="clear" w:color="auto" w:fill="auto"/>
            <w:vAlign w:val="bottom"/>
            <w:hideMark/>
          </w:tcPr>
          <w:p w14:paraId="120FDBBB" w14:textId="77777777" w:rsidR="00390E89" w:rsidRPr="00BB7EFF" w:rsidRDefault="00390E89" w:rsidP="00FF0D73">
            <w:pPr>
              <w:ind w:right="-72"/>
              <w:jc w:val="right"/>
              <w:rPr>
                <w:rFonts w:ascii="Arial" w:eastAsia="Times New Roman" w:hAnsi="Arial" w:cs="Arial"/>
                <w:b/>
                <w:bCs/>
                <w:color w:val="000000"/>
                <w:sz w:val="18"/>
                <w:szCs w:val="18"/>
                <w:lang w:val="en-GB"/>
              </w:rPr>
            </w:pPr>
            <w:r w:rsidRPr="00BB7EFF">
              <w:rPr>
                <w:rFonts w:ascii="Arial" w:eastAsia="Times New Roman" w:hAnsi="Arial" w:cs="Arial"/>
                <w:b/>
                <w:bCs/>
                <w:color w:val="000000"/>
                <w:sz w:val="18"/>
                <w:szCs w:val="18"/>
                <w:lang w:val="en-GB"/>
              </w:rPr>
              <w:t>Fair value</w:t>
            </w:r>
          </w:p>
        </w:tc>
      </w:tr>
      <w:tr w:rsidR="00390E89" w:rsidRPr="00BB7EFF" w14:paraId="123A2A53" w14:textId="77777777" w:rsidTr="007F37C1">
        <w:trPr>
          <w:trHeight w:val="20"/>
        </w:trPr>
        <w:tc>
          <w:tcPr>
            <w:tcW w:w="2058" w:type="pct"/>
            <w:tcBorders>
              <w:top w:val="nil"/>
              <w:left w:val="nil"/>
              <w:bottom w:val="nil"/>
              <w:right w:val="nil"/>
            </w:tcBorders>
            <w:shd w:val="clear" w:color="auto" w:fill="auto"/>
            <w:noWrap/>
            <w:vAlign w:val="bottom"/>
            <w:hideMark/>
          </w:tcPr>
          <w:p w14:paraId="4BC1FE5A" w14:textId="77777777" w:rsidR="00390E89" w:rsidRPr="00BB7EFF" w:rsidRDefault="00390E89" w:rsidP="00E30F14">
            <w:pPr>
              <w:rPr>
                <w:rFonts w:ascii="Arial" w:eastAsia="Times New Roman" w:hAnsi="Arial" w:cs="Arial"/>
                <w:b/>
                <w:bCs/>
                <w:color w:val="000000"/>
                <w:sz w:val="18"/>
                <w:szCs w:val="18"/>
                <w:lang w:val="en-GB"/>
              </w:rPr>
            </w:pPr>
          </w:p>
        </w:tc>
        <w:tc>
          <w:tcPr>
            <w:tcW w:w="738" w:type="pct"/>
            <w:tcBorders>
              <w:top w:val="nil"/>
              <w:left w:val="nil"/>
              <w:bottom w:val="single" w:sz="4" w:space="0" w:color="auto"/>
              <w:right w:val="nil"/>
            </w:tcBorders>
            <w:shd w:val="clear" w:color="auto" w:fill="auto"/>
            <w:vAlign w:val="bottom"/>
            <w:hideMark/>
          </w:tcPr>
          <w:p w14:paraId="6C479F87" w14:textId="10D04C95" w:rsidR="00390E89" w:rsidRPr="00BB7EFF" w:rsidRDefault="00390E89" w:rsidP="00FF0D73">
            <w:pPr>
              <w:ind w:right="-72"/>
              <w:jc w:val="right"/>
              <w:rPr>
                <w:rFonts w:ascii="Arial" w:eastAsia="Times New Roman" w:hAnsi="Arial" w:cs="Arial"/>
                <w:b/>
                <w:bCs/>
                <w:color w:val="000000"/>
                <w:sz w:val="18"/>
                <w:szCs w:val="18"/>
                <w:lang w:val="en-GB"/>
              </w:rPr>
            </w:pPr>
            <w:r w:rsidRPr="00BB7EFF">
              <w:rPr>
                <w:rFonts w:ascii="Arial" w:eastAsia="Times New Roman" w:hAnsi="Arial" w:cs="Arial"/>
                <w:b/>
                <w:bCs/>
                <w:color w:val="000000"/>
                <w:sz w:val="18"/>
                <w:szCs w:val="18"/>
                <w:lang w:val="en-GB"/>
              </w:rPr>
              <w:t>Baht</w:t>
            </w:r>
          </w:p>
        </w:tc>
        <w:tc>
          <w:tcPr>
            <w:tcW w:w="738" w:type="pct"/>
            <w:tcBorders>
              <w:top w:val="nil"/>
              <w:left w:val="nil"/>
              <w:bottom w:val="single" w:sz="4" w:space="0" w:color="auto"/>
              <w:right w:val="nil"/>
            </w:tcBorders>
            <w:shd w:val="clear" w:color="auto" w:fill="auto"/>
            <w:vAlign w:val="bottom"/>
            <w:hideMark/>
          </w:tcPr>
          <w:p w14:paraId="5ABB9A20" w14:textId="1528F396" w:rsidR="00390E89" w:rsidRPr="00BB7EFF" w:rsidRDefault="00390E89" w:rsidP="00FF0D73">
            <w:pPr>
              <w:ind w:right="-72"/>
              <w:jc w:val="right"/>
              <w:rPr>
                <w:rFonts w:ascii="Arial" w:eastAsia="Times New Roman" w:hAnsi="Arial" w:cs="Arial"/>
                <w:b/>
                <w:bCs/>
                <w:color w:val="000000"/>
                <w:sz w:val="18"/>
                <w:szCs w:val="18"/>
                <w:lang w:val="en-GB"/>
              </w:rPr>
            </w:pPr>
            <w:r w:rsidRPr="00BB7EFF">
              <w:rPr>
                <w:rFonts w:ascii="Arial" w:eastAsia="Times New Roman" w:hAnsi="Arial" w:cs="Arial"/>
                <w:b/>
                <w:bCs/>
                <w:color w:val="000000"/>
                <w:sz w:val="18"/>
                <w:szCs w:val="18"/>
                <w:lang w:val="en-GB"/>
              </w:rPr>
              <w:t>Baht</w:t>
            </w:r>
          </w:p>
        </w:tc>
        <w:tc>
          <w:tcPr>
            <w:tcW w:w="738" w:type="pct"/>
            <w:tcBorders>
              <w:top w:val="nil"/>
              <w:left w:val="nil"/>
              <w:bottom w:val="single" w:sz="4" w:space="0" w:color="auto"/>
              <w:right w:val="nil"/>
            </w:tcBorders>
            <w:shd w:val="clear" w:color="auto" w:fill="auto"/>
            <w:vAlign w:val="bottom"/>
            <w:hideMark/>
          </w:tcPr>
          <w:p w14:paraId="6A14B43C" w14:textId="5F1582C1" w:rsidR="00390E89" w:rsidRPr="00BB7EFF" w:rsidRDefault="00390E89" w:rsidP="00FF0D73">
            <w:pPr>
              <w:ind w:right="-72"/>
              <w:jc w:val="right"/>
              <w:rPr>
                <w:rFonts w:ascii="Arial" w:eastAsia="Times New Roman" w:hAnsi="Arial" w:cs="Arial"/>
                <w:b/>
                <w:bCs/>
                <w:color w:val="000000"/>
                <w:sz w:val="18"/>
                <w:szCs w:val="18"/>
                <w:lang w:val="en-GB"/>
              </w:rPr>
            </w:pPr>
            <w:r w:rsidRPr="00BB7EFF">
              <w:rPr>
                <w:rFonts w:ascii="Arial" w:eastAsia="Times New Roman" w:hAnsi="Arial" w:cs="Arial"/>
                <w:b/>
                <w:bCs/>
                <w:color w:val="000000"/>
                <w:sz w:val="18"/>
                <w:szCs w:val="18"/>
                <w:lang w:val="en-GB"/>
              </w:rPr>
              <w:t>Baht</w:t>
            </w:r>
          </w:p>
        </w:tc>
        <w:tc>
          <w:tcPr>
            <w:tcW w:w="728" w:type="pct"/>
            <w:tcBorders>
              <w:top w:val="nil"/>
              <w:left w:val="nil"/>
              <w:bottom w:val="single" w:sz="4" w:space="0" w:color="auto"/>
              <w:right w:val="nil"/>
            </w:tcBorders>
            <w:shd w:val="clear" w:color="auto" w:fill="auto"/>
            <w:vAlign w:val="bottom"/>
            <w:hideMark/>
          </w:tcPr>
          <w:p w14:paraId="3753503E" w14:textId="574C0DEF" w:rsidR="00390E89" w:rsidRPr="00BB7EFF" w:rsidRDefault="00390E89" w:rsidP="00FF0D73">
            <w:pPr>
              <w:ind w:right="-72"/>
              <w:jc w:val="right"/>
              <w:rPr>
                <w:rFonts w:ascii="Arial" w:eastAsia="Times New Roman" w:hAnsi="Arial" w:cs="Arial"/>
                <w:b/>
                <w:bCs/>
                <w:color w:val="000000"/>
                <w:sz w:val="18"/>
                <w:szCs w:val="18"/>
                <w:lang w:val="en-GB"/>
              </w:rPr>
            </w:pPr>
            <w:r w:rsidRPr="00BB7EFF">
              <w:rPr>
                <w:rFonts w:ascii="Arial" w:eastAsia="Times New Roman" w:hAnsi="Arial" w:cs="Arial"/>
                <w:b/>
                <w:bCs/>
                <w:color w:val="000000"/>
                <w:sz w:val="18"/>
                <w:szCs w:val="18"/>
                <w:lang w:val="en-GB"/>
              </w:rPr>
              <w:t>Baht</w:t>
            </w:r>
          </w:p>
        </w:tc>
      </w:tr>
      <w:tr w:rsidR="00390E89" w:rsidRPr="00BB7EFF" w14:paraId="7FA4496E" w14:textId="77777777" w:rsidTr="007F37C1">
        <w:trPr>
          <w:trHeight w:val="20"/>
        </w:trPr>
        <w:tc>
          <w:tcPr>
            <w:tcW w:w="2058" w:type="pct"/>
            <w:tcBorders>
              <w:top w:val="nil"/>
              <w:left w:val="nil"/>
              <w:bottom w:val="nil"/>
              <w:right w:val="nil"/>
            </w:tcBorders>
            <w:shd w:val="clear" w:color="auto" w:fill="auto"/>
            <w:noWrap/>
            <w:vAlign w:val="bottom"/>
            <w:hideMark/>
          </w:tcPr>
          <w:p w14:paraId="3AD53235" w14:textId="7E9B969C" w:rsidR="00390E89" w:rsidRPr="00BB7EFF" w:rsidRDefault="00390E89" w:rsidP="00E30F14">
            <w:pPr>
              <w:rPr>
                <w:rFonts w:ascii="Arial" w:eastAsia="Times New Roman" w:hAnsi="Arial" w:cs="Arial"/>
                <w:b/>
                <w:bCs/>
                <w:color w:val="000000"/>
                <w:sz w:val="18"/>
                <w:szCs w:val="18"/>
                <w:lang w:val="en-GB"/>
              </w:rPr>
            </w:pPr>
            <w:r w:rsidRPr="00BB7EFF">
              <w:rPr>
                <w:rFonts w:ascii="Arial" w:eastAsia="Times New Roman" w:hAnsi="Arial" w:cs="Arial"/>
                <w:b/>
                <w:bCs/>
                <w:color w:val="000000"/>
                <w:sz w:val="18"/>
                <w:szCs w:val="18"/>
                <w:lang w:val="en-GB"/>
              </w:rPr>
              <w:t>3</w:t>
            </w:r>
            <w:r w:rsidR="00D436C4" w:rsidRPr="00BB7EFF">
              <w:rPr>
                <w:rFonts w:ascii="Arial" w:eastAsia="Times New Roman" w:hAnsi="Arial" w:cs="Arial"/>
                <w:b/>
                <w:bCs/>
                <w:color w:val="000000"/>
                <w:sz w:val="18"/>
                <w:szCs w:val="18"/>
                <w:lang w:val="en-GB"/>
              </w:rPr>
              <w:t>1</w:t>
            </w:r>
            <w:r w:rsidRPr="00BB7EFF">
              <w:rPr>
                <w:rFonts w:ascii="Arial" w:eastAsia="Times New Roman" w:hAnsi="Arial" w:cs="Arial"/>
                <w:b/>
                <w:bCs/>
                <w:color w:val="000000"/>
                <w:sz w:val="18"/>
                <w:szCs w:val="18"/>
                <w:lang w:val="en-GB"/>
              </w:rPr>
              <w:t xml:space="preserve"> December 2020</w:t>
            </w:r>
          </w:p>
        </w:tc>
        <w:tc>
          <w:tcPr>
            <w:tcW w:w="738" w:type="pct"/>
            <w:tcBorders>
              <w:top w:val="nil"/>
              <w:left w:val="nil"/>
              <w:bottom w:val="nil"/>
              <w:right w:val="nil"/>
            </w:tcBorders>
            <w:shd w:val="clear" w:color="auto" w:fill="FAFAFA"/>
            <w:noWrap/>
            <w:vAlign w:val="bottom"/>
            <w:hideMark/>
          </w:tcPr>
          <w:p w14:paraId="1FF3EDC1" w14:textId="77777777" w:rsidR="00390E89" w:rsidRPr="00BB7EFF" w:rsidRDefault="00390E89" w:rsidP="00FF0D73">
            <w:pPr>
              <w:ind w:right="-72"/>
              <w:jc w:val="right"/>
              <w:rPr>
                <w:rFonts w:ascii="Arial" w:eastAsia="Times New Roman" w:hAnsi="Arial" w:cs="Arial"/>
                <w:b/>
                <w:bCs/>
                <w:color w:val="000000"/>
                <w:sz w:val="18"/>
                <w:szCs w:val="18"/>
                <w:lang w:val="en-GB"/>
              </w:rPr>
            </w:pPr>
          </w:p>
        </w:tc>
        <w:tc>
          <w:tcPr>
            <w:tcW w:w="738" w:type="pct"/>
            <w:tcBorders>
              <w:top w:val="nil"/>
              <w:left w:val="nil"/>
              <w:bottom w:val="nil"/>
              <w:right w:val="nil"/>
            </w:tcBorders>
            <w:shd w:val="clear" w:color="auto" w:fill="FAFAFA"/>
            <w:noWrap/>
            <w:vAlign w:val="bottom"/>
            <w:hideMark/>
          </w:tcPr>
          <w:p w14:paraId="26462B6F" w14:textId="77777777" w:rsidR="00390E89" w:rsidRPr="00BB7EFF" w:rsidRDefault="00390E89" w:rsidP="00FF0D73">
            <w:pPr>
              <w:ind w:right="-72"/>
              <w:jc w:val="right"/>
              <w:rPr>
                <w:rFonts w:ascii="Arial" w:eastAsia="Times New Roman" w:hAnsi="Arial" w:cs="Arial"/>
                <w:sz w:val="18"/>
                <w:szCs w:val="18"/>
                <w:lang w:val="en-GB"/>
              </w:rPr>
            </w:pPr>
          </w:p>
        </w:tc>
        <w:tc>
          <w:tcPr>
            <w:tcW w:w="738" w:type="pct"/>
            <w:tcBorders>
              <w:top w:val="nil"/>
              <w:left w:val="nil"/>
              <w:bottom w:val="nil"/>
              <w:right w:val="nil"/>
            </w:tcBorders>
            <w:shd w:val="clear" w:color="auto" w:fill="FAFAFA"/>
            <w:noWrap/>
            <w:vAlign w:val="bottom"/>
            <w:hideMark/>
          </w:tcPr>
          <w:p w14:paraId="6CFD1145" w14:textId="77777777" w:rsidR="00390E89" w:rsidRPr="00BB7EFF" w:rsidRDefault="00390E89" w:rsidP="00FF0D73">
            <w:pPr>
              <w:ind w:right="-72"/>
              <w:jc w:val="right"/>
              <w:rPr>
                <w:rFonts w:ascii="Arial" w:eastAsia="Times New Roman" w:hAnsi="Arial" w:cs="Arial"/>
                <w:sz w:val="18"/>
                <w:szCs w:val="18"/>
                <w:lang w:val="en-GB"/>
              </w:rPr>
            </w:pPr>
          </w:p>
        </w:tc>
        <w:tc>
          <w:tcPr>
            <w:tcW w:w="728" w:type="pct"/>
            <w:tcBorders>
              <w:top w:val="nil"/>
              <w:left w:val="nil"/>
              <w:bottom w:val="nil"/>
              <w:right w:val="nil"/>
            </w:tcBorders>
            <w:shd w:val="clear" w:color="auto" w:fill="FAFAFA"/>
            <w:noWrap/>
            <w:vAlign w:val="bottom"/>
            <w:hideMark/>
          </w:tcPr>
          <w:p w14:paraId="438C7D00" w14:textId="77777777" w:rsidR="00390E89" w:rsidRPr="00BB7EFF" w:rsidRDefault="00390E89" w:rsidP="00FF0D73">
            <w:pPr>
              <w:ind w:right="-72"/>
              <w:jc w:val="right"/>
              <w:rPr>
                <w:rFonts w:ascii="Arial" w:eastAsia="Times New Roman" w:hAnsi="Arial" w:cs="Arial"/>
                <w:sz w:val="18"/>
                <w:szCs w:val="18"/>
                <w:lang w:val="en-GB"/>
              </w:rPr>
            </w:pPr>
          </w:p>
        </w:tc>
      </w:tr>
      <w:tr w:rsidR="00390E89" w:rsidRPr="00BB7EFF" w14:paraId="1D41D624" w14:textId="77777777" w:rsidTr="007F37C1">
        <w:trPr>
          <w:trHeight w:val="20"/>
        </w:trPr>
        <w:tc>
          <w:tcPr>
            <w:tcW w:w="2058" w:type="pct"/>
            <w:tcBorders>
              <w:top w:val="nil"/>
              <w:left w:val="nil"/>
              <w:bottom w:val="nil"/>
              <w:right w:val="nil"/>
            </w:tcBorders>
            <w:shd w:val="clear" w:color="auto" w:fill="auto"/>
            <w:noWrap/>
            <w:vAlign w:val="bottom"/>
            <w:hideMark/>
          </w:tcPr>
          <w:p w14:paraId="4EC5DEDF" w14:textId="77777777" w:rsidR="00390E89" w:rsidRPr="00BB7EFF" w:rsidRDefault="00390E89" w:rsidP="00E30F14">
            <w:pPr>
              <w:rPr>
                <w:rFonts w:ascii="Arial" w:eastAsia="Times New Roman" w:hAnsi="Arial" w:cs="Arial"/>
                <w:color w:val="000000"/>
                <w:sz w:val="18"/>
                <w:szCs w:val="18"/>
                <w:lang w:val="en-GB"/>
              </w:rPr>
            </w:pPr>
          </w:p>
        </w:tc>
        <w:tc>
          <w:tcPr>
            <w:tcW w:w="738" w:type="pct"/>
            <w:tcBorders>
              <w:top w:val="nil"/>
              <w:left w:val="nil"/>
              <w:right w:val="nil"/>
            </w:tcBorders>
            <w:shd w:val="clear" w:color="auto" w:fill="FAFAFA"/>
            <w:noWrap/>
            <w:vAlign w:val="bottom"/>
            <w:hideMark/>
          </w:tcPr>
          <w:p w14:paraId="1803E6A8" w14:textId="77777777" w:rsidR="00390E89" w:rsidRPr="00BB7EFF" w:rsidRDefault="00390E89" w:rsidP="00FF0D73">
            <w:pPr>
              <w:ind w:right="-72"/>
              <w:jc w:val="right"/>
              <w:rPr>
                <w:rFonts w:ascii="Arial" w:eastAsia="Times New Roman" w:hAnsi="Arial" w:cs="Arial"/>
                <w:sz w:val="18"/>
                <w:szCs w:val="18"/>
                <w:lang w:val="en-GB"/>
              </w:rPr>
            </w:pPr>
          </w:p>
        </w:tc>
        <w:tc>
          <w:tcPr>
            <w:tcW w:w="738" w:type="pct"/>
            <w:tcBorders>
              <w:top w:val="nil"/>
              <w:left w:val="nil"/>
              <w:right w:val="nil"/>
            </w:tcBorders>
            <w:shd w:val="clear" w:color="auto" w:fill="FAFAFA"/>
            <w:noWrap/>
            <w:vAlign w:val="bottom"/>
            <w:hideMark/>
          </w:tcPr>
          <w:p w14:paraId="7089BA28" w14:textId="77777777" w:rsidR="00390E89" w:rsidRPr="00BB7EFF" w:rsidRDefault="00390E89" w:rsidP="00FF0D73">
            <w:pPr>
              <w:ind w:right="-72"/>
              <w:jc w:val="right"/>
              <w:rPr>
                <w:rFonts w:ascii="Arial" w:eastAsia="Times New Roman" w:hAnsi="Arial" w:cs="Arial"/>
                <w:sz w:val="18"/>
                <w:szCs w:val="18"/>
                <w:lang w:val="en-GB"/>
              </w:rPr>
            </w:pPr>
          </w:p>
        </w:tc>
        <w:tc>
          <w:tcPr>
            <w:tcW w:w="738" w:type="pct"/>
            <w:tcBorders>
              <w:top w:val="nil"/>
              <w:left w:val="nil"/>
              <w:right w:val="nil"/>
            </w:tcBorders>
            <w:shd w:val="clear" w:color="auto" w:fill="FAFAFA"/>
            <w:noWrap/>
            <w:vAlign w:val="bottom"/>
            <w:hideMark/>
          </w:tcPr>
          <w:p w14:paraId="6EB79680" w14:textId="77777777" w:rsidR="00390E89" w:rsidRPr="00BB7EFF" w:rsidRDefault="00390E89" w:rsidP="00FF0D73">
            <w:pPr>
              <w:ind w:right="-72"/>
              <w:jc w:val="right"/>
              <w:rPr>
                <w:rFonts w:ascii="Arial" w:eastAsia="Times New Roman" w:hAnsi="Arial" w:cs="Arial"/>
                <w:sz w:val="18"/>
                <w:szCs w:val="18"/>
                <w:lang w:val="en-GB"/>
              </w:rPr>
            </w:pPr>
          </w:p>
        </w:tc>
        <w:tc>
          <w:tcPr>
            <w:tcW w:w="728" w:type="pct"/>
            <w:tcBorders>
              <w:top w:val="nil"/>
              <w:left w:val="nil"/>
              <w:right w:val="nil"/>
            </w:tcBorders>
            <w:shd w:val="clear" w:color="auto" w:fill="FAFAFA"/>
            <w:noWrap/>
            <w:vAlign w:val="bottom"/>
            <w:hideMark/>
          </w:tcPr>
          <w:p w14:paraId="1415A403" w14:textId="77777777" w:rsidR="00390E89" w:rsidRPr="00BB7EFF" w:rsidRDefault="00390E89" w:rsidP="00FF0D73">
            <w:pPr>
              <w:ind w:right="-72"/>
              <w:jc w:val="right"/>
              <w:rPr>
                <w:rFonts w:ascii="Arial" w:eastAsia="Times New Roman" w:hAnsi="Arial" w:cs="Arial"/>
                <w:sz w:val="18"/>
                <w:szCs w:val="18"/>
                <w:lang w:val="en-GB"/>
              </w:rPr>
            </w:pPr>
          </w:p>
        </w:tc>
      </w:tr>
      <w:tr w:rsidR="00390E89" w:rsidRPr="00BB7EFF" w14:paraId="6573FC40" w14:textId="77777777" w:rsidTr="007F37C1">
        <w:trPr>
          <w:trHeight w:val="20"/>
        </w:trPr>
        <w:tc>
          <w:tcPr>
            <w:tcW w:w="2058" w:type="pct"/>
            <w:tcBorders>
              <w:top w:val="nil"/>
              <w:left w:val="nil"/>
              <w:bottom w:val="nil"/>
              <w:right w:val="nil"/>
            </w:tcBorders>
            <w:shd w:val="clear" w:color="auto" w:fill="auto"/>
            <w:noWrap/>
            <w:vAlign w:val="bottom"/>
            <w:hideMark/>
          </w:tcPr>
          <w:p w14:paraId="01C0EEC3" w14:textId="77777777" w:rsidR="00390E89" w:rsidRPr="00BB7EFF" w:rsidRDefault="00390E89" w:rsidP="00E30F14">
            <w:pPr>
              <w:rPr>
                <w:rFonts w:ascii="Arial" w:eastAsia="Times New Roman" w:hAnsi="Arial" w:cs="Arial"/>
                <w:i/>
                <w:iCs/>
                <w:color w:val="000000"/>
                <w:sz w:val="18"/>
                <w:szCs w:val="18"/>
                <w:lang w:val="en-GB"/>
              </w:rPr>
            </w:pPr>
            <w:r w:rsidRPr="00BB7EFF">
              <w:rPr>
                <w:rFonts w:ascii="Arial" w:eastAsia="Times New Roman" w:hAnsi="Arial" w:cs="Arial"/>
                <w:i/>
                <w:iCs/>
                <w:color w:val="000000"/>
                <w:sz w:val="18"/>
                <w:szCs w:val="18"/>
                <w:lang w:val="en-GB"/>
              </w:rPr>
              <w:t>Financial assets not measured at fair value</w:t>
            </w:r>
          </w:p>
        </w:tc>
        <w:tc>
          <w:tcPr>
            <w:tcW w:w="738" w:type="pct"/>
            <w:tcBorders>
              <w:top w:val="nil"/>
              <w:left w:val="nil"/>
              <w:bottom w:val="nil"/>
              <w:right w:val="nil"/>
            </w:tcBorders>
            <w:shd w:val="clear" w:color="auto" w:fill="FAFAFA"/>
            <w:noWrap/>
            <w:vAlign w:val="bottom"/>
            <w:hideMark/>
          </w:tcPr>
          <w:p w14:paraId="61944D7C" w14:textId="77777777" w:rsidR="00390E89" w:rsidRPr="00BB7EFF" w:rsidRDefault="00390E89" w:rsidP="00FF0D73">
            <w:pPr>
              <w:ind w:right="-72"/>
              <w:jc w:val="right"/>
              <w:rPr>
                <w:rFonts w:ascii="Arial" w:eastAsia="Times New Roman" w:hAnsi="Arial" w:cs="Arial"/>
                <w:i/>
                <w:iCs/>
                <w:color w:val="000000"/>
                <w:sz w:val="18"/>
                <w:szCs w:val="18"/>
                <w:lang w:val="en-GB"/>
              </w:rPr>
            </w:pPr>
          </w:p>
        </w:tc>
        <w:tc>
          <w:tcPr>
            <w:tcW w:w="738" w:type="pct"/>
            <w:tcBorders>
              <w:top w:val="nil"/>
              <w:left w:val="nil"/>
              <w:bottom w:val="nil"/>
              <w:right w:val="nil"/>
            </w:tcBorders>
            <w:shd w:val="clear" w:color="auto" w:fill="FAFAFA"/>
            <w:noWrap/>
            <w:vAlign w:val="bottom"/>
            <w:hideMark/>
          </w:tcPr>
          <w:p w14:paraId="2EE3A4DF" w14:textId="77777777" w:rsidR="00390E89" w:rsidRPr="00BB7EFF" w:rsidRDefault="00390E89" w:rsidP="00FF0D73">
            <w:pPr>
              <w:ind w:right="-72"/>
              <w:jc w:val="right"/>
              <w:rPr>
                <w:rFonts w:ascii="Arial" w:eastAsia="Times New Roman" w:hAnsi="Arial" w:cs="Arial"/>
                <w:i/>
                <w:iCs/>
                <w:sz w:val="18"/>
                <w:szCs w:val="18"/>
                <w:lang w:val="en-GB"/>
              </w:rPr>
            </w:pPr>
          </w:p>
        </w:tc>
        <w:tc>
          <w:tcPr>
            <w:tcW w:w="738" w:type="pct"/>
            <w:tcBorders>
              <w:top w:val="nil"/>
              <w:left w:val="nil"/>
              <w:bottom w:val="nil"/>
              <w:right w:val="nil"/>
            </w:tcBorders>
            <w:shd w:val="clear" w:color="auto" w:fill="FAFAFA"/>
            <w:noWrap/>
            <w:vAlign w:val="bottom"/>
            <w:hideMark/>
          </w:tcPr>
          <w:p w14:paraId="6E38CF1C" w14:textId="77777777" w:rsidR="00390E89" w:rsidRPr="00BB7EFF" w:rsidRDefault="00390E89" w:rsidP="00FF0D73">
            <w:pPr>
              <w:ind w:right="-72"/>
              <w:jc w:val="right"/>
              <w:rPr>
                <w:rFonts w:ascii="Arial" w:eastAsia="Times New Roman" w:hAnsi="Arial" w:cs="Arial"/>
                <w:i/>
                <w:iCs/>
                <w:sz w:val="18"/>
                <w:szCs w:val="18"/>
                <w:lang w:val="en-GB"/>
              </w:rPr>
            </w:pPr>
          </w:p>
        </w:tc>
        <w:tc>
          <w:tcPr>
            <w:tcW w:w="728" w:type="pct"/>
            <w:tcBorders>
              <w:top w:val="nil"/>
              <w:left w:val="nil"/>
              <w:bottom w:val="nil"/>
              <w:right w:val="nil"/>
            </w:tcBorders>
            <w:shd w:val="clear" w:color="auto" w:fill="FAFAFA"/>
            <w:noWrap/>
            <w:vAlign w:val="bottom"/>
            <w:hideMark/>
          </w:tcPr>
          <w:p w14:paraId="146E45AF" w14:textId="77777777" w:rsidR="00390E89" w:rsidRPr="00BB7EFF" w:rsidRDefault="00390E89" w:rsidP="00FF0D73">
            <w:pPr>
              <w:ind w:right="-72"/>
              <w:jc w:val="right"/>
              <w:rPr>
                <w:rFonts w:ascii="Arial" w:eastAsia="Times New Roman" w:hAnsi="Arial" w:cs="Arial"/>
                <w:i/>
                <w:iCs/>
                <w:sz w:val="18"/>
                <w:szCs w:val="18"/>
                <w:lang w:val="en-GB"/>
              </w:rPr>
            </w:pPr>
          </w:p>
        </w:tc>
      </w:tr>
      <w:tr w:rsidR="00390E89" w:rsidRPr="00BB7EFF" w14:paraId="09E1DFB5" w14:textId="77777777" w:rsidTr="00795285">
        <w:trPr>
          <w:trHeight w:val="75"/>
        </w:trPr>
        <w:tc>
          <w:tcPr>
            <w:tcW w:w="2058" w:type="pct"/>
            <w:tcBorders>
              <w:top w:val="nil"/>
              <w:left w:val="nil"/>
              <w:bottom w:val="nil"/>
              <w:right w:val="nil"/>
            </w:tcBorders>
            <w:shd w:val="clear" w:color="auto" w:fill="auto"/>
            <w:noWrap/>
            <w:vAlign w:val="bottom"/>
            <w:hideMark/>
          </w:tcPr>
          <w:p w14:paraId="2DA10D80" w14:textId="77777777" w:rsidR="00390E89" w:rsidRPr="00BB7EFF" w:rsidRDefault="00390E89" w:rsidP="00E30F14">
            <w:pPr>
              <w:rPr>
                <w:rFonts w:ascii="Arial" w:eastAsia="Times New Roman" w:hAnsi="Arial" w:cs="Arial"/>
                <w:color w:val="000000"/>
                <w:sz w:val="18"/>
                <w:szCs w:val="18"/>
                <w:lang w:val="en-GB"/>
              </w:rPr>
            </w:pPr>
            <w:r w:rsidRPr="00BB7EFF">
              <w:rPr>
                <w:rFonts w:ascii="Arial" w:eastAsia="Times New Roman" w:hAnsi="Arial" w:cs="Arial"/>
                <w:color w:val="000000"/>
                <w:sz w:val="18"/>
                <w:szCs w:val="18"/>
                <w:lang w:val="en-GB"/>
              </w:rPr>
              <w:t>Cash and cash equivalents</w:t>
            </w:r>
          </w:p>
        </w:tc>
        <w:tc>
          <w:tcPr>
            <w:tcW w:w="738" w:type="pct"/>
            <w:tcBorders>
              <w:top w:val="nil"/>
              <w:left w:val="nil"/>
              <w:bottom w:val="nil"/>
              <w:right w:val="nil"/>
            </w:tcBorders>
            <w:shd w:val="clear" w:color="auto" w:fill="FAFAFA"/>
            <w:noWrap/>
            <w:vAlign w:val="bottom"/>
            <w:hideMark/>
          </w:tcPr>
          <w:p w14:paraId="168FB0B5" w14:textId="647B5C2E" w:rsidR="00390E89" w:rsidRPr="00BB7EFF" w:rsidRDefault="00D436C4" w:rsidP="00FF0D73">
            <w:pPr>
              <w:ind w:right="-72"/>
              <w:jc w:val="right"/>
              <w:rPr>
                <w:rFonts w:ascii="Arial" w:eastAsia="Times New Roman" w:hAnsi="Arial" w:cs="Arial"/>
                <w:color w:val="000000"/>
                <w:sz w:val="18"/>
                <w:szCs w:val="18"/>
                <w:lang w:val="en-GB"/>
              </w:rPr>
            </w:pPr>
            <w:r w:rsidRPr="00BB7EFF">
              <w:rPr>
                <w:rFonts w:ascii="Arial" w:eastAsia="Times New Roman" w:hAnsi="Arial" w:cs="Arial"/>
                <w:color w:val="000000"/>
                <w:sz w:val="18"/>
                <w:szCs w:val="18"/>
                <w:lang w:val="en-GB"/>
              </w:rPr>
              <w:t>-</w:t>
            </w:r>
          </w:p>
        </w:tc>
        <w:tc>
          <w:tcPr>
            <w:tcW w:w="738" w:type="pct"/>
            <w:tcBorders>
              <w:top w:val="nil"/>
              <w:left w:val="nil"/>
              <w:bottom w:val="nil"/>
              <w:right w:val="nil"/>
            </w:tcBorders>
            <w:shd w:val="clear" w:color="auto" w:fill="FAFAFA"/>
            <w:noWrap/>
            <w:vAlign w:val="bottom"/>
            <w:hideMark/>
          </w:tcPr>
          <w:p w14:paraId="0049C176" w14:textId="00AD6673" w:rsidR="00390E89" w:rsidRPr="00BB7EFF" w:rsidRDefault="00484775" w:rsidP="00FF0D73">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789,671</w:t>
            </w:r>
          </w:p>
        </w:tc>
        <w:tc>
          <w:tcPr>
            <w:tcW w:w="738" w:type="pct"/>
            <w:tcBorders>
              <w:top w:val="nil"/>
              <w:left w:val="nil"/>
              <w:bottom w:val="nil"/>
              <w:right w:val="nil"/>
            </w:tcBorders>
            <w:shd w:val="clear" w:color="auto" w:fill="FAFAFA"/>
            <w:noWrap/>
            <w:vAlign w:val="bottom"/>
            <w:hideMark/>
          </w:tcPr>
          <w:p w14:paraId="288F6D49" w14:textId="1F1B9AC8" w:rsidR="00390E89" w:rsidRPr="00BB7EFF" w:rsidRDefault="00484775" w:rsidP="00FF0D73">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789,671</w:t>
            </w:r>
          </w:p>
        </w:tc>
        <w:tc>
          <w:tcPr>
            <w:tcW w:w="728" w:type="pct"/>
            <w:tcBorders>
              <w:top w:val="nil"/>
              <w:left w:val="nil"/>
              <w:bottom w:val="nil"/>
              <w:right w:val="nil"/>
            </w:tcBorders>
            <w:shd w:val="clear" w:color="auto" w:fill="FAFAFA"/>
            <w:noWrap/>
            <w:vAlign w:val="bottom"/>
            <w:hideMark/>
          </w:tcPr>
          <w:p w14:paraId="216063D0" w14:textId="17C4EEBA" w:rsidR="00390E89" w:rsidRPr="00BB7EFF" w:rsidRDefault="00484775" w:rsidP="00FF0D73">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789,671</w:t>
            </w:r>
          </w:p>
        </w:tc>
      </w:tr>
      <w:tr w:rsidR="007F37C1" w:rsidRPr="00BB7EFF" w14:paraId="4FDC6D9A" w14:textId="77777777" w:rsidTr="007F37C1">
        <w:trPr>
          <w:trHeight w:val="80"/>
        </w:trPr>
        <w:tc>
          <w:tcPr>
            <w:tcW w:w="2058" w:type="pct"/>
            <w:tcBorders>
              <w:top w:val="nil"/>
              <w:left w:val="nil"/>
              <w:bottom w:val="nil"/>
              <w:right w:val="nil"/>
            </w:tcBorders>
            <w:shd w:val="clear" w:color="auto" w:fill="auto"/>
            <w:noWrap/>
            <w:vAlign w:val="bottom"/>
            <w:hideMark/>
          </w:tcPr>
          <w:p w14:paraId="394FDE9F" w14:textId="25EB4632" w:rsidR="007F37C1" w:rsidRPr="00BB7EFF" w:rsidRDefault="007F37C1" w:rsidP="007F37C1">
            <w:pPr>
              <w:rPr>
                <w:rFonts w:ascii="Arial" w:eastAsia="Times New Roman" w:hAnsi="Arial" w:cs="Arial"/>
                <w:color w:val="000000"/>
                <w:sz w:val="18"/>
                <w:szCs w:val="18"/>
                <w:lang w:val="en-GB"/>
              </w:rPr>
            </w:pPr>
            <w:r w:rsidRPr="00BB7EFF">
              <w:rPr>
                <w:rFonts w:ascii="Arial" w:hAnsi="Arial" w:cs="Arial"/>
                <w:sz w:val="18"/>
                <w:szCs w:val="18"/>
              </w:rPr>
              <w:t>Trade and other receivables</w:t>
            </w:r>
          </w:p>
        </w:tc>
        <w:tc>
          <w:tcPr>
            <w:tcW w:w="738" w:type="pct"/>
            <w:tcBorders>
              <w:top w:val="nil"/>
              <w:left w:val="nil"/>
              <w:right w:val="nil"/>
            </w:tcBorders>
            <w:shd w:val="clear" w:color="auto" w:fill="FAFAFA"/>
            <w:noWrap/>
            <w:vAlign w:val="bottom"/>
            <w:hideMark/>
          </w:tcPr>
          <w:p w14:paraId="481C589F" w14:textId="6B8C2CDF" w:rsidR="007F37C1" w:rsidRPr="00BB7EFF" w:rsidRDefault="007F37C1" w:rsidP="007F37C1">
            <w:pPr>
              <w:ind w:right="-72"/>
              <w:jc w:val="right"/>
              <w:rPr>
                <w:rFonts w:ascii="Arial" w:eastAsia="Times New Roman" w:hAnsi="Arial" w:cs="Arial"/>
                <w:color w:val="000000"/>
                <w:sz w:val="18"/>
                <w:szCs w:val="18"/>
                <w:lang w:val="en-GB"/>
              </w:rPr>
            </w:pPr>
            <w:r w:rsidRPr="00BB7EFF">
              <w:rPr>
                <w:rFonts w:ascii="Arial" w:eastAsia="Times New Roman" w:hAnsi="Arial" w:cs="Arial"/>
                <w:color w:val="000000"/>
                <w:sz w:val="18"/>
                <w:szCs w:val="18"/>
                <w:lang w:val="en-GB"/>
              </w:rPr>
              <w:t>-</w:t>
            </w:r>
          </w:p>
        </w:tc>
        <w:tc>
          <w:tcPr>
            <w:tcW w:w="738" w:type="pct"/>
            <w:tcBorders>
              <w:top w:val="nil"/>
              <w:left w:val="nil"/>
              <w:right w:val="nil"/>
            </w:tcBorders>
            <w:shd w:val="clear" w:color="auto" w:fill="FAFAFA"/>
            <w:noWrap/>
            <w:vAlign w:val="bottom"/>
            <w:hideMark/>
          </w:tcPr>
          <w:p w14:paraId="1C1E9977" w14:textId="5A651A27" w:rsidR="007F37C1" w:rsidRPr="00BB7EFF" w:rsidRDefault="00795285" w:rsidP="007F37C1">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113,863,608</w:t>
            </w:r>
          </w:p>
        </w:tc>
        <w:tc>
          <w:tcPr>
            <w:tcW w:w="738" w:type="pct"/>
            <w:tcBorders>
              <w:top w:val="nil"/>
              <w:left w:val="nil"/>
              <w:right w:val="nil"/>
            </w:tcBorders>
            <w:shd w:val="clear" w:color="auto" w:fill="FAFAFA"/>
            <w:noWrap/>
            <w:vAlign w:val="bottom"/>
            <w:hideMark/>
          </w:tcPr>
          <w:p w14:paraId="5CF22B32" w14:textId="56FEDB50" w:rsidR="007F37C1" w:rsidRPr="00BB7EFF" w:rsidRDefault="00795285" w:rsidP="007F37C1">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113,863,608</w:t>
            </w:r>
          </w:p>
        </w:tc>
        <w:tc>
          <w:tcPr>
            <w:tcW w:w="728" w:type="pct"/>
            <w:tcBorders>
              <w:top w:val="nil"/>
              <w:left w:val="nil"/>
              <w:right w:val="nil"/>
            </w:tcBorders>
            <w:shd w:val="clear" w:color="auto" w:fill="FAFAFA"/>
            <w:noWrap/>
            <w:vAlign w:val="bottom"/>
            <w:hideMark/>
          </w:tcPr>
          <w:p w14:paraId="516FFA26" w14:textId="7F8E0BE5" w:rsidR="007F37C1" w:rsidRPr="00BB7EFF" w:rsidRDefault="00795285" w:rsidP="007F37C1">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113,863,608</w:t>
            </w:r>
          </w:p>
        </w:tc>
      </w:tr>
      <w:tr w:rsidR="00E30F14" w:rsidRPr="00BB7EFF" w14:paraId="1B77876F" w14:textId="77777777" w:rsidTr="007F37C1">
        <w:trPr>
          <w:trHeight w:val="20"/>
        </w:trPr>
        <w:tc>
          <w:tcPr>
            <w:tcW w:w="2058" w:type="pct"/>
            <w:tcBorders>
              <w:top w:val="nil"/>
              <w:left w:val="nil"/>
              <w:bottom w:val="nil"/>
              <w:right w:val="nil"/>
            </w:tcBorders>
            <w:shd w:val="clear" w:color="auto" w:fill="auto"/>
            <w:noWrap/>
            <w:vAlign w:val="bottom"/>
            <w:hideMark/>
          </w:tcPr>
          <w:p w14:paraId="56659911" w14:textId="26650302" w:rsidR="00E30F14" w:rsidRPr="00BB7EFF" w:rsidRDefault="00E30F14" w:rsidP="00E30F14">
            <w:pPr>
              <w:rPr>
                <w:rFonts w:ascii="Arial" w:eastAsia="Times New Roman" w:hAnsi="Arial" w:cs="Arial"/>
                <w:color w:val="000000"/>
                <w:sz w:val="18"/>
                <w:szCs w:val="18"/>
                <w:lang w:val="en-GB"/>
              </w:rPr>
            </w:pPr>
            <w:r w:rsidRPr="00BB7EFF">
              <w:rPr>
                <w:rFonts w:ascii="Arial" w:hAnsi="Arial" w:cs="Arial"/>
                <w:sz w:val="18"/>
                <w:szCs w:val="18"/>
              </w:rPr>
              <w:t>Other non-current assets</w:t>
            </w:r>
          </w:p>
        </w:tc>
        <w:tc>
          <w:tcPr>
            <w:tcW w:w="738" w:type="pct"/>
            <w:tcBorders>
              <w:top w:val="nil"/>
              <w:left w:val="nil"/>
              <w:bottom w:val="single" w:sz="4" w:space="0" w:color="auto"/>
              <w:right w:val="nil"/>
            </w:tcBorders>
            <w:shd w:val="clear" w:color="auto" w:fill="FAFAFA"/>
            <w:noWrap/>
            <w:vAlign w:val="bottom"/>
            <w:hideMark/>
          </w:tcPr>
          <w:p w14:paraId="12ADFF24" w14:textId="7BA250E2" w:rsidR="00E30F14" w:rsidRPr="00BB7EFF" w:rsidRDefault="00D436C4" w:rsidP="00FF0D73">
            <w:pPr>
              <w:ind w:right="-72"/>
              <w:jc w:val="right"/>
              <w:rPr>
                <w:rFonts w:ascii="Arial" w:eastAsia="Times New Roman" w:hAnsi="Arial" w:cs="Arial"/>
                <w:color w:val="000000"/>
                <w:sz w:val="18"/>
                <w:szCs w:val="18"/>
                <w:lang w:val="en-GB"/>
              </w:rPr>
            </w:pPr>
            <w:r w:rsidRPr="00BB7EFF">
              <w:rPr>
                <w:rFonts w:ascii="Arial" w:eastAsia="Times New Roman" w:hAnsi="Arial" w:cs="Arial"/>
                <w:color w:val="000000"/>
                <w:sz w:val="18"/>
                <w:szCs w:val="18"/>
                <w:lang w:val="en-GB"/>
              </w:rPr>
              <w:t>-</w:t>
            </w:r>
          </w:p>
        </w:tc>
        <w:tc>
          <w:tcPr>
            <w:tcW w:w="738" w:type="pct"/>
            <w:tcBorders>
              <w:top w:val="nil"/>
              <w:left w:val="nil"/>
              <w:bottom w:val="single" w:sz="4" w:space="0" w:color="auto"/>
              <w:right w:val="nil"/>
            </w:tcBorders>
            <w:shd w:val="clear" w:color="auto" w:fill="FAFAFA"/>
            <w:noWrap/>
            <w:vAlign w:val="bottom"/>
            <w:hideMark/>
          </w:tcPr>
          <w:p w14:paraId="7FDD56FF" w14:textId="54C36573" w:rsidR="00E30F14" w:rsidRPr="00BB7EFF" w:rsidRDefault="00484775" w:rsidP="00FF0D73">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176,389</w:t>
            </w:r>
          </w:p>
        </w:tc>
        <w:tc>
          <w:tcPr>
            <w:tcW w:w="738" w:type="pct"/>
            <w:tcBorders>
              <w:top w:val="nil"/>
              <w:left w:val="nil"/>
              <w:bottom w:val="single" w:sz="4" w:space="0" w:color="auto"/>
              <w:right w:val="nil"/>
            </w:tcBorders>
            <w:shd w:val="clear" w:color="auto" w:fill="FAFAFA"/>
            <w:noWrap/>
            <w:vAlign w:val="bottom"/>
            <w:hideMark/>
          </w:tcPr>
          <w:p w14:paraId="695F7DD4" w14:textId="1099BADD" w:rsidR="00E30F14" w:rsidRPr="00BB7EFF" w:rsidRDefault="00484775" w:rsidP="00FF0D73">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176,389</w:t>
            </w:r>
          </w:p>
        </w:tc>
        <w:tc>
          <w:tcPr>
            <w:tcW w:w="728" w:type="pct"/>
            <w:tcBorders>
              <w:top w:val="nil"/>
              <w:left w:val="nil"/>
              <w:bottom w:val="single" w:sz="4" w:space="0" w:color="auto"/>
              <w:right w:val="nil"/>
            </w:tcBorders>
            <w:shd w:val="clear" w:color="auto" w:fill="FAFAFA"/>
            <w:noWrap/>
            <w:vAlign w:val="bottom"/>
            <w:hideMark/>
          </w:tcPr>
          <w:p w14:paraId="0F6B1E56" w14:textId="2C4DE7A1" w:rsidR="00E30F14" w:rsidRPr="00BB7EFF" w:rsidRDefault="00484775" w:rsidP="00FF0D73">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175,021</w:t>
            </w:r>
          </w:p>
        </w:tc>
      </w:tr>
      <w:tr w:rsidR="00FF0D73" w:rsidRPr="00BB7EFF" w14:paraId="0DF3B5CE" w14:textId="77777777" w:rsidTr="007F37C1">
        <w:trPr>
          <w:trHeight w:val="20"/>
        </w:trPr>
        <w:tc>
          <w:tcPr>
            <w:tcW w:w="2058" w:type="pct"/>
            <w:tcBorders>
              <w:top w:val="nil"/>
              <w:left w:val="nil"/>
              <w:bottom w:val="nil"/>
              <w:right w:val="nil"/>
            </w:tcBorders>
            <w:shd w:val="clear" w:color="auto" w:fill="auto"/>
            <w:noWrap/>
            <w:vAlign w:val="bottom"/>
          </w:tcPr>
          <w:p w14:paraId="5E258456" w14:textId="77777777" w:rsidR="00FF0D73" w:rsidRPr="00BB7EFF" w:rsidRDefault="00FF0D73" w:rsidP="00E30F14">
            <w:pPr>
              <w:rPr>
                <w:rFonts w:ascii="Arial" w:hAnsi="Arial" w:cs="Arial"/>
                <w:sz w:val="18"/>
                <w:szCs w:val="18"/>
              </w:rPr>
            </w:pPr>
          </w:p>
        </w:tc>
        <w:tc>
          <w:tcPr>
            <w:tcW w:w="738" w:type="pct"/>
            <w:tcBorders>
              <w:top w:val="single" w:sz="4" w:space="0" w:color="auto"/>
              <w:left w:val="nil"/>
              <w:right w:val="nil"/>
            </w:tcBorders>
            <w:shd w:val="clear" w:color="auto" w:fill="FAFAFA"/>
            <w:noWrap/>
            <w:vAlign w:val="bottom"/>
          </w:tcPr>
          <w:p w14:paraId="6052B966" w14:textId="77777777" w:rsidR="00FF0D73" w:rsidRPr="00BB7EFF" w:rsidRDefault="00FF0D73" w:rsidP="00FF0D73">
            <w:pPr>
              <w:ind w:right="-72"/>
              <w:jc w:val="right"/>
              <w:rPr>
                <w:rFonts w:ascii="Arial" w:eastAsia="Times New Roman" w:hAnsi="Arial" w:cs="Arial"/>
                <w:color w:val="000000"/>
                <w:sz w:val="18"/>
                <w:szCs w:val="18"/>
                <w:lang w:val="en-GB"/>
              </w:rPr>
            </w:pPr>
          </w:p>
        </w:tc>
        <w:tc>
          <w:tcPr>
            <w:tcW w:w="738" w:type="pct"/>
            <w:tcBorders>
              <w:top w:val="single" w:sz="4" w:space="0" w:color="auto"/>
              <w:left w:val="nil"/>
              <w:right w:val="nil"/>
            </w:tcBorders>
            <w:shd w:val="clear" w:color="auto" w:fill="FAFAFA"/>
            <w:noWrap/>
            <w:vAlign w:val="bottom"/>
          </w:tcPr>
          <w:p w14:paraId="609F55F2" w14:textId="77777777" w:rsidR="00FF0D73" w:rsidRPr="00BB7EFF" w:rsidRDefault="00FF0D73" w:rsidP="00FF0D73">
            <w:pPr>
              <w:ind w:right="-72"/>
              <w:jc w:val="right"/>
              <w:rPr>
                <w:rFonts w:ascii="Arial" w:eastAsia="Times New Roman" w:hAnsi="Arial" w:cs="Arial"/>
                <w:sz w:val="18"/>
                <w:szCs w:val="18"/>
                <w:lang w:val="en-GB"/>
              </w:rPr>
            </w:pPr>
          </w:p>
        </w:tc>
        <w:tc>
          <w:tcPr>
            <w:tcW w:w="738" w:type="pct"/>
            <w:tcBorders>
              <w:top w:val="single" w:sz="4" w:space="0" w:color="auto"/>
              <w:left w:val="nil"/>
              <w:right w:val="nil"/>
            </w:tcBorders>
            <w:shd w:val="clear" w:color="auto" w:fill="FAFAFA"/>
            <w:noWrap/>
            <w:vAlign w:val="bottom"/>
          </w:tcPr>
          <w:p w14:paraId="5BB10139" w14:textId="77777777" w:rsidR="00FF0D73" w:rsidRPr="00BB7EFF" w:rsidRDefault="00FF0D73" w:rsidP="00FF0D73">
            <w:pPr>
              <w:ind w:right="-72"/>
              <w:jc w:val="right"/>
              <w:rPr>
                <w:rFonts w:ascii="Arial" w:eastAsia="Times New Roman" w:hAnsi="Arial" w:cs="Arial"/>
                <w:sz w:val="18"/>
                <w:szCs w:val="18"/>
                <w:lang w:val="en-GB"/>
              </w:rPr>
            </w:pPr>
          </w:p>
        </w:tc>
        <w:tc>
          <w:tcPr>
            <w:tcW w:w="728" w:type="pct"/>
            <w:tcBorders>
              <w:top w:val="single" w:sz="4" w:space="0" w:color="auto"/>
              <w:left w:val="nil"/>
              <w:right w:val="nil"/>
            </w:tcBorders>
            <w:shd w:val="clear" w:color="auto" w:fill="FAFAFA"/>
            <w:noWrap/>
            <w:vAlign w:val="bottom"/>
          </w:tcPr>
          <w:p w14:paraId="3088DF85" w14:textId="77777777" w:rsidR="00FF0D73" w:rsidRPr="00BB7EFF" w:rsidRDefault="00FF0D73" w:rsidP="00FF0D73">
            <w:pPr>
              <w:ind w:right="-72"/>
              <w:jc w:val="right"/>
              <w:rPr>
                <w:rFonts w:ascii="Arial" w:eastAsia="Times New Roman" w:hAnsi="Arial" w:cs="Arial"/>
                <w:sz w:val="18"/>
                <w:szCs w:val="18"/>
                <w:lang w:val="en-GB"/>
              </w:rPr>
            </w:pPr>
          </w:p>
        </w:tc>
      </w:tr>
      <w:tr w:rsidR="007F37C1" w:rsidRPr="00BB7EFF" w14:paraId="446C44E1" w14:textId="77777777" w:rsidTr="007F37C1">
        <w:trPr>
          <w:trHeight w:val="20"/>
        </w:trPr>
        <w:tc>
          <w:tcPr>
            <w:tcW w:w="2058" w:type="pct"/>
            <w:tcBorders>
              <w:top w:val="nil"/>
              <w:left w:val="nil"/>
              <w:bottom w:val="nil"/>
              <w:right w:val="nil"/>
            </w:tcBorders>
            <w:shd w:val="clear" w:color="auto" w:fill="auto"/>
            <w:noWrap/>
            <w:vAlign w:val="bottom"/>
            <w:hideMark/>
          </w:tcPr>
          <w:p w14:paraId="79C16443" w14:textId="77777777" w:rsidR="007F37C1" w:rsidRPr="00BB7EFF" w:rsidRDefault="007F37C1" w:rsidP="007F37C1">
            <w:pPr>
              <w:rPr>
                <w:rFonts w:ascii="Arial" w:eastAsia="Times New Roman" w:hAnsi="Arial" w:cs="Arial"/>
                <w:color w:val="000000"/>
                <w:sz w:val="18"/>
                <w:szCs w:val="18"/>
                <w:lang w:val="en-GB"/>
              </w:rPr>
            </w:pPr>
          </w:p>
        </w:tc>
        <w:tc>
          <w:tcPr>
            <w:tcW w:w="738" w:type="pct"/>
            <w:tcBorders>
              <w:left w:val="nil"/>
              <w:bottom w:val="single" w:sz="4" w:space="0" w:color="auto"/>
              <w:right w:val="nil"/>
            </w:tcBorders>
            <w:shd w:val="clear" w:color="auto" w:fill="FAFAFA"/>
            <w:noWrap/>
            <w:vAlign w:val="bottom"/>
            <w:hideMark/>
          </w:tcPr>
          <w:p w14:paraId="0B3049DE" w14:textId="1D05E145" w:rsidR="007F37C1" w:rsidRPr="00BB7EFF" w:rsidRDefault="007F37C1" w:rsidP="007F37C1">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w:t>
            </w:r>
          </w:p>
        </w:tc>
        <w:tc>
          <w:tcPr>
            <w:tcW w:w="738" w:type="pct"/>
            <w:tcBorders>
              <w:left w:val="nil"/>
              <w:bottom w:val="single" w:sz="4" w:space="0" w:color="auto"/>
              <w:right w:val="nil"/>
            </w:tcBorders>
            <w:shd w:val="clear" w:color="auto" w:fill="FAFAFA"/>
            <w:noWrap/>
            <w:vAlign w:val="bottom"/>
            <w:hideMark/>
          </w:tcPr>
          <w:p w14:paraId="31691D0F" w14:textId="5228050F" w:rsidR="007F37C1" w:rsidRPr="00BB7EFF" w:rsidRDefault="00795285" w:rsidP="007F37C1">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114,829,668</w:t>
            </w:r>
          </w:p>
        </w:tc>
        <w:tc>
          <w:tcPr>
            <w:tcW w:w="738" w:type="pct"/>
            <w:tcBorders>
              <w:left w:val="nil"/>
              <w:bottom w:val="single" w:sz="4" w:space="0" w:color="auto"/>
              <w:right w:val="nil"/>
            </w:tcBorders>
            <w:shd w:val="clear" w:color="auto" w:fill="FAFAFA"/>
            <w:noWrap/>
            <w:vAlign w:val="bottom"/>
            <w:hideMark/>
          </w:tcPr>
          <w:p w14:paraId="288C9E3E" w14:textId="57D0D8B0" w:rsidR="007F37C1" w:rsidRPr="00BB7EFF" w:rsidRDefault="00795285" w:rsidP="007F37C1">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114,829,668</w:t>
            </w:r>
          </w:p>
        </w:tc>
        <w:tc>
          <w:tcPr>
            <w:tcW w:w="728" w:type="pct"/>
            <w:tcBorders>
              <w:left w:val="nil"/>
              <w:bottom w:val="single" w:sz="4" w:space="0" w:color="auto"/>
              <w:right w:val="nil"/>
            </w:tcBorders>
            <w:shd w:val="clear" w:color="auto" w:fill="FAFAFA"/>
            <w:noWrap/>
            <w:vAlign w:val="bottom"/>
            <w:hideMark/>
          </w:tcPr>
          <w:p w14:paraId="359F898A" w14:textId="37D0B509" w:rsidR="007F37C1" w:rsidRPr="00BB7EFF" w:rsidRDefault="00795285" w:rsidP="007F37C1">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114,828,300</w:t>
            </w:r>
          </w:p>
        </w:tc>
      </w:tr>
      <w:tr w:rsidR="00390E89" w:rsidRPr="00BB7EFF" w14:paraId="4AD704EF" w14:textId="77777777" w:rsidTr="007F37C1">
        <w:trPr>
          <w:trHeight w:val="20"/>
        </w:trPr>
        <w:tc>
          <w:tcPr>
            <w:tcW w:w="2058" w:type="pct"/>
            <w:tcBorders>
              <w:top w:val="nil"/>
              <w:left w:val="nil"/>
              <w:bottom w:val="nil"/>
              <w:right w:val="nil"/>
            </w:tcBorders>
            <w:shd w:val="clear" w:color="auto" w:fill="auto"/>
            <w:noWrap/>
            <w:vAlign w:val="bottom"/>
            <w:hideMark/>
          </w:tcPr>
          <w:p w14:paraId="68675144" w14:textId="77777777" w:rsidR="00390E89" w:rsidRPr="00BB7EFF" w:rsidRDefault="00390E89" w:rsidP="00E30F14">
            <w:pPr>
              <w:rPr>
                <w:rFonts w:ascii="Arial" w:eastAsia="Times New Roman" w:hAnsi="Arial" w:cs="Arial"/>
                <w:color w:val="000000"/>
                <w:sz w:val="18"/>
                <w:szCs w:val="18"/>
                <w:lang w:val="en-GB"/>
              </w:rPr>
            </w:pPr>
          </w:p>
        </w:tc>
        <w:tc>
          <w:tcPr>
            <w:tcW w:w="738" w:type="pct"/>
            <w:tcBorders>
              <w:top w:val="single" w:sz="4" w:space="0" w:color="auto"/>
              <w:left w:val="nil"/>
              <w:bottom w:val="nil"/>
              <w:right w:val="nil"/>
            </w:tcBorders>
            <w:shd w:val="clear" w:color="auto" w:fill="FAFAFA"/>
            <w:noWrap/>
            <w:vAlign w:val="bottom"/>
            <w:hideMark/>
          </w:tcPr>
          <w:p w14:paraId="5EA5925D" w14:textId="77777777" w:rsidR="00390E89" w:rsidRPr="00BB7EFF" w:rsidRDefault="00390E89" w:rsidP="00FF0D73">
            <w:pPr>
              <w:ind w:right="-72"/>
              <w:jc w:val="right"/>
              <w:rPr>
                <w:rFonts w:ascii="Arial" w:eastAsia="Times New Roman" w:hAnsi="Arial" w:cs="Arial"/>
                <w:sz w:val="18"/>
                <w:szCs w:val="18"/>
                <w:lang w:val="en-GB"/>
              </w:rPr>
            </w:pPr>
          </w:p>
        </w:tc>
        <w:tc>
          <w:tcPr>
            <w:tcW w:w="738" w:type="pct"/>
            <w:tcBorders>
              <w:top w:val="single" w:sz="4" w:space="0" w:color="auto"/>
              <w:left w:val="nil"/>
              <w:bottom w:val="nil"/>
              <w:right w:val="nil"/>
            </w:tcBorders>
            <w:shd w:val="clear" w:color="auto" w:fill="FAFAFA"/>
            <w:noWrap/>
            <w:vAlign w:val="bottom"/>
            <w:hideMark/>
          </w:tcPr>
          <w:p w14:paraId="6D2E1CDE" w14:textId="77777777" w:rsidR="00390E89" w:rsidRPr="00BB7EFF" w:rsidRDefault="00390E89" w:rsidP="00FF0D73">
            <w:pPr>
              <w:ind w:right="-72"/>
              <w:jc w:val="right"/>
              <w:rPr>
                <w:rFonts w:ascii="Arial" w:eastAsia="Times New Roman" w:hAnsi="Arial" w:cs="Arial"/>
                <w:sz w:val="18"/>
                <w:szCs w:val="18"/>
                <w:lang w:val="en-GB"/>
              </w:rPr>
            </w:pPr>
          </w:p>
        </w:tc>
        <w:tc>
          <w:tcPr>
            <w:tcW w:w="738" w:type="pct"/>
            <w:tcBorders>
              <w:top w:val="single" w:sz="4" w:space="0" w:color="auto"/>
              <w:left w:val="nil"/>
              <w:bottom w:val="nil"/>
              <w:right w:val="nil"/>
            </w:tcBorders>
            <w:shd w:val="clear" w:color="auto" w:fill="FAFAFA"/>
            <w:noWrap/>
            <w:vAlign w:val="bottom"/>
            <w:hideMark/>
          </w:tcPr>
          <w:p w14:paraId="1D1651E8" w14:textId="77777777" w:rsidR="00390E89" w:rsidRPr="00BB7EFF" w:rsidRDefault="00390E89" w:rsidP="00FF0D73">
            <w:pPr>
              <w:ind w:right="-72"/>
              <w:jc w:val="right"/>
              <w:rPr>
                <w:rFonts w:ascii="Arial" w:eastAsia="Times New Roman" w:hAnsi="Arial" w:cs="Arial"/>
                <w:sz w:val="18"/>
                <w:szCs w:val="18"/>
                <w:lang w:val="en-GB"/>
              </w:rPr>
            </w:pPr>
          </w:p>
        </w:tc>
        <w:tc>
          <w:tcPr>
            <w:tcW w:w="728" w:type="pct"/>
            <w:tcBorders>
              <w:top w:val="single" w:sz="4" w:space="0" w:color="auto"/>
              <w:left w:val="nil"/>
              <w:bottom w:val="nil"/>
              <w:right w:val="nil"/>
            </w:tcBorders>
            <w:shd w:val="clear" w:color="auto" w:fill="FAFAFA"/>
            <w:noWrap/>
            <w:vAlign w:val="bottom"/>
            <w:hideMark/>
          </w:tcPr>
          <w:p w14:paraId="7C51026D" w14:textId="77777777" w:rsidR="00390E89" w:rsidRPr="00BB7EFF" w:rsidRDefault="00390E89" w:rsidP="00FF0D73">
            <w:pPr>
              <w:ind w:right="-72"/>
              <w:jc w:val="right"/>
              <w:rPr>
                <w:rFonts w:ascii="Arial" w:eastAsia="Times New Roman" w:hAnsi="Arial" w:cs="Arial"/>
                <w:sz w:val="18"/>
                <w:szCs w:val="18"/>
                <w:lang w:val="en-GB"/>
              </w:rPr>
            </w:pPr>
          </w:p>
        </w:tc>
      </w:tr>
      <w:tr w:rsidR="00390E89" w:rsidRPr="00BB7EFF" w14:paraId="093D4AD6" w14:textId="77777777" w:rsidTr="007F37C1">
        <w:trPr>
          <w:trHeight w:val="20"/>
        </w:trPr>
        <w:tc>
          <w:tcPr>
            <w:tcW w:w="2058" w:type="pct"/>
            <w:tcBorders>
              <w:top w:val="nil"/>
              <w:left w:val="nil"/>
              <w:bottom w:val="nil"/>
              <w:right w:val="nil"/>
            </w:tcBorders>
            <w:shd w:val="clear" w:color="auto" w:fill="auto"/>
            <w:noWrap/>
            <w:vAlign w:val="bottom"/>
            <w:hideMark/>
          </w:tcPr>
          <w:p w14:paraId="35E5300C" w14:textId="77777777" w:rsidR="00390E89" w:rsidRPr="00BB7EFF" w:rsidRDefault="00390E89" w:rsidP="00E30F14">
            <w:pPr>
              <w:rPr>
                <w:rFonts w:ascii="Arial" w:eastAsia="Times New Roman" w:hAnsi="Arial" w:cs="Arial"/>
                <w:i/>
                <w:iCs/>
                <w:color w:val="000000"/>
                <w:sz w:val="18"/>
                <w:szCs w:val="18"/>
                <w:lang w:val="en-GB"/>
              </w:rPr>
            </w:pPr>
            <w:r w:rsidRPr="00BB7EFF">
              <w:rPr>
                <w:rFonts w:ascii="Arial" w:eastAsia="Times New Roman" w:hAnsi="Arial" w:cs="Arial"/>
                <w:i/>
                <w:iCs/>
                <w:color w:val="000000"/>
                <w:sz w:val="18"/>
                <w:szCs w:val="18"/>
                <w:lang w:val="en-GB"/>
              </w:rPr>
              <w:t xml:space="preserve">Financial liabilities not measured at fair value </w:t>
            </w:r>
          </w:p>
        </w:tc>
        <w:tc>
          <w:tcPr>
            <w:tcW w:w="738" w:type="pct"/>
            <w:tcBorders>
              <w:top w:val="nil"/>
              <w:left w:val="nil"/>
              <w:bottom w:val="nil"/>
              <w:right w:val="nil"/>
            </w:tcBorders>
            <w:shd w:val="clear" w:color="auto" w:fill="FAFAFA"/>
            <w:noWrap/>
            <w:vAlign w:val="bottom"/>
            <w:hideMark/>
          </w:tcPr>
          <w:p w14:paraId="3471136D" w14:textId="77777777" w:rsidR="00390E89" w:rsidRPr="00BB7EFF" w:rsidRDefault="00390E89" w:rsidP="00FF0D73">
            <w:pPr>
              <w:ind w:right="-72"/>
              <w:jc w:val="right"/>
              <w:rPr>
                <w:rFonts w:ascii="Arial" w:eastAsia="Times New Roman" w:hAnsi="Arial" w:cs="Arial"/>
                <w:i/>
                <w:iCs/>
                <w:color w:val="000000"/>
                <w:sz w:val="18"/>
                <w:szCs w:val="18"/>
                <w:lang w:val="en-GB"/>
              </w:rPr>
            </w:pPr>
          </w:p>
        </w:tc>
        <w:tc>
          <w:tcPr>
            <w:tcW w:w="738" w:type="pct"/>
            <w:tcBorders>
              <w:top w:val="nil"/>
              <w:left w:val="nil"/>
              <w:bottom w:val="nil"/>
              <w:right w:val="nil"/>
            </w:tcBorders>
            <w:shd w:val="clear" w:color="auto" w:fill="FAFAFA"/>
            <w:noWrap/>
            <w:vAlign w:val="bottom"/>
            <w:hideMark/>
          </w:tcPr>
          <w:p w14:paraId="1EE253F7" w14:textId="77777777" w:rsidR="00390E89" w:rsidRPr="00BB7EFF" w:rsidRDefault="00390E89" w:rsidP="00FF0D73">
            <w:pPr>
              <w:ind w:right="-72"/>
              <w:jc w:val="right"/>
              <w:rPr>
                <w:rFonts w:ascii="Arial" w:eastAsia="Times New Roman" w:hAnsi="Arial" w:cs="Arial"/>
                <w:i/>
                <w:iCs/>
                <w:sz w:val="18"/>
                <w:szCs w:val="18"/>
                <w:lang w:val="en-GB"/>
              </w:rPr>
            </w:pPr>
          </w:p>
        </w:tc>
        <w:tc>
          <w:tcPr>
            <w:tcW w:w="738" w:type="pct"/>
            <w:tcBorders>
              <w:top w:val="nil"/>
              <w:left w:val="nil"/>
              <w:bottom w:val="nil"/>
              <w:right w:val="nil"/>
            </w:tcBorders>
            <w:shd w:val="clear" w:color="auto" w:fill="FAFAFA"/>
            <w:noWrap/>
            <w:vAlign w:val="bottom"/>
            <w:hideMark/>
          </w:tcPr>
          <w:p w14:paraId="6BBBEB17" w14:textId="77777777" w:rsidR="00390E89" w:rsidRPr="00BB7EFF" w:rsidRDefault="00390E89" w:rsidP="00FF0D73">
            <w:pPr>
              <w:ind w:right="-72"/>
              <w:jc w:val="right"/>
              <w:rPr>
                <w:rFonts w:ascii="Arial" w:eastAsia="Times New Roman" w:hAnsi="Arial" w:cs="Arial"/>
                <w:i/>
                <w:iCs/>
                <w:sz w:val="18"/>
                <w:szCs w:val="18"/>
                <w:lang w:val="en-GB"/>
              </w:rPr>
            </w:pPr>
          </w:p>
        </w:tc>
        <w:tc>
          <w:tcPr>
            <w:tcW w:w="728" w:type="pct"/>
            <w:tcBorders>
              <w:top w:val="nil"/>
              <w:left w:val="nil"/>
              <w:bottom w:val="nil"/>
              <w:right w:val="nil"/>
            </w:tcBorders>
            <w:shd w:val="clear" w:color="auto" w:fill="FAFAFA"/>
            <w:noWrap/>
            <w:vAlign w:val="bottom"/>
            <w:hideMark/>
          </w:tcPr>
          <w:p w14:paraId="2336D2AF" w14:textId="77777777" w:rsidR="00390E89" w:rsidRPr="00BB7EFF" w:rsidRDefault="00390E89" w:rsidP="00FF0D73">
            <w:pPr>
              <w:ind w:right="-72"/>
              <w:jc w:val="right"/>
              <w:rPr>
                <w:rFonts w:ascii="Arial" w:eastAsia="Times New Roman" w:hAnsi="Arial" w:cs="Arial"/>
                <w:i/>
                <w:iCs/>
                <w:sz w:val="18"/>
                <w:szCs w:val="18"/>
                <w:lang w:val="en-GB"/>
              </w:rPr>
            </w:pPr>
          </w:p>
        </w:tc>
      </w:tr>
      <w:tr w:rsidR="007352DE" w:rsidRPr="00BB7EFF" w14:paraId="291D95EA" w14:textId="77777777" w:rsidTr="007F37C1">
        <w:trPr>
          <w:trHeight w:val="20"/>
        </w:trPr>
        <w:tc>
          <w:tcPr>
            <w:tcW w:w="2058" w:type="pct"/>
            <w:tcBorders>
              <w:top w:val="nil"/>
              <w:left w:val="nil"/>
              <w:bottom w:val="nil"/>
              <w:right w:val="nil"/>
            </w:tcBorders>
            <w:shd w:val="clear" w:color="auto" w:fill="auto"/>
            <w:noWrap/>
            <w:vAlign w:val="bottom"/>
          </w:tcPr>
          <w:p w14:paraId="0DC0D2D9" w14:textId="77777777" w:rsidR="00D436C4" w:rsidRPr="00BB7EFF" w:rsidRDefault="00D436C4" w:rsidP="00D436C4">
            <w:pPr>
              <w:jc w:val="left"/>
              <w:rPr>
                <w:rFonts w:ascii="Arial" w:hAnsi="Arial" w:cs="Arial"/>
                <w:sz w:val="18"/>
                <w:szCs w:val="18"/>
              </w:rPr>
            </w:pPr>
            <w:r w:rsidRPr="00BB7EFF">
              <w:rPr>
                <w:rFonts w:ascii="Arial" w:hAnsi="Arial" w:cs="Arial"/>
                <w:sz w:val="18"/>
                <w:szCs w:val="18"/>
              </w:rPr>
              <w:t>Bank overdrafts and short-term</w:t>
            </w:r>
          </w:p>
          <w:p w14:paraId="4A9964D7" w14:textId="17C04AAB" w:rsidR="007352DE" w:rsidRPr="00BB7EFF" w:rsidRDefault="00D436C4" w:rsidP="00D436C4">
            <w:pPr>
              <w:jc w:val="left"/>
              <w:rPr>
                <w:rFonts w:ascii="Arial" w:eastAsia="Times New Roman" w:hAnsi="Arial" w:cs="Arial"/>
                <w:color w:val="000000"/>
                <w:sz w:val="18"/>
                <w:szCs w:val="18"/>
                <w:lang w:val="en-GB"/>
              </w:rPr>
            </w:pPr>
            <w:r w:rsidRPr="00BB7EFF">
              <w:rPr>
                <w:rFonts w:ascii="Arial" w:hAnsi="Arial" w:cs="Arial"/>
                <w:sz w:val="18"/>
                <w:szCs w:val="18"/>
              </w:rPr>
              <w:t xml:space="preserve">   borrowings from financial institutions</w:t>
            </w:r>
          </w:p>
        </w:tc>
        <w:tc>
          <w:tcPr>
            <w:tcW w:w="738" w:type="pct"/>
            <w:tcBorders>
              <w:top w:val="nil"/>
              <w:left w:val="nil"/>
              <w:bottom w:val="nil"/>
              <w:right w:val="nil"/>
            </w:tcBorders>
            <w:shd w:val="clear" w:color="auto" w:fill="FAFAFA"/>
            <w:noWrap/>
            <w:vAlign w:val="bottom"/>
          </w:tcPr>
          <w:p w14:paraId="79BE5B27" w14:textId="0C258CB9" w:rsidR="007352DE" w:rsidRPr="00BB7EFF" w:rsidRDefault="00484775" w:rsidP="00FF0D73">
            <w:pPr>
              <w:ind w:right="-72"/>
              <w:jc w:val="right"/>
              <w:rPr>
                <w:rFonts w:ascii="Arial" w:eastAsia="Times New Roman" w:hAnsi="Arial" w:cs="Arial"/>
                <w:color w:val="000000"/>
                <w:sz w:val="18"/>
                <w:szCs w:val="18"/>
                <w:lang w:val="en-GB"/>
              </w:rPr>
            </w:pPr>
            <w:r w:rsidRPr="00BB7EFF">
              <w:rPr>
                <w:rFonts w:ascii="Arial" w:eastAsia="Times New Roman" w:hAnsi="Arial" w:cs="Arial"/>
                <w:color w:val="000000"/>
                <w:sz w:val="18"/>
                <w:szCs w:val="18"/>
                <w:lang w:val="en-GB"/>
              </w:rPr>
              <w:t>-</w:t>
            </w:r>
          </w:p>
        </w:tc>
        <w:tc>
          <w:tcPr>
            <w:tcW w:w="738" w:type="pct"/>
            <w:tcBorders>
              <w:top w:val="nil"/>
              <w:left w:val="nil"/>
              <w:bottom w:val="nil"/>
              <w:right w:val="nil"/>
            </w:tcBorders>
            <w:shd w:val="clear" w:color="auto" w:fill="FAFAFA"/>
            <w:noWrap/>
            <w:vAlign w:val="bottom"/>
          </w:tcPr>
          <w:p w14:paraId="16BBD936" w14:textId="3655D46A" w:rsidR="007352DE" w:rsidRPr="00BB7EFF" w:rsidRDefault="00484775" w:rsidP="00FF0D73">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348,091,098</w:t>
            </w:r>
          </w:p>
        </w:tc>
        <w:tc>
          <w:tcPr>
            <w:tcW w:w="738" w:type="pct"/>
            <w:tcBorders>
              <w:top w:val="nil"/>
              <w:left w:val="nil"/>
              <w:bottom w:val="nil"/>
              <w:right w:val="nil"/>
            </w:tcBorders>
            <w:shd w:val="clear" w:color="auto" w:fill="FAFAFA"/>
            <w:noWrap/>
            <w:vAlign w:val="bottom"/>
          </w:tcPr>
          <w:p w14:paraId="3F88B1C7" w14:textId="09AF37EF" w:rsidR="007352DE" w:rsidRPr="00BB7EFF" w:rsidRDefault="00484775" w:rsidP="00FF0D73">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348,091,098</w:t>
            </w:r>
          </w:p>
        </w:tc>
        <w:tc>
          <w:tcPr>
            <w:tcW w:w="728" w:type="pct"/>
            <w:tcBorders>
              <w:top w:val="nil"/>
              <w:left w:val="nil"/>
              <w:bottom w:val="nil"/>
              <w:right w:val="nil"/>
            </w:tcBorders>
            <w:shd w:val="clear" w:color="auto" w:fill="FAFAFA"/>
            <w:noWrap/>
            <w:vAlign w:val="bottom"/>
          </w:tcPr>
          <w:p w14:paraId="7A18EBDE" w14:textId="491B5A65" w:rsidR="007352DE" w:rsidRPr="00BB7EFF" w:rsidRDefault="00484775" w:rsidP="00FF0D73">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348,091,098</w:t>
            </w:r>
          </w:p>
        </w:tc>
      </w:tr>
      <w:tr w:rsidR="007F37C1" w:rsidRPr="00BB7EFF" w14:paraId="11493671" w14:textId="77777777" w:rsidTr="007F37C1">
        <w:trPr>
          <w:trHeight w:val="20"/>
        </w:trPr>
        <w:tc>
          <w:tcPr>
            <w:tcW w:w="2058" w:type="pct"/>
            <w:tcBorders>
              <w:top w:val="nil"/>
              <w:left w:val="nil"/>
              <w:bottom w:val="nil"/>
              <w:right w:val="nil"/>
            </w:tcBorders>
            <w:shd w:val="clear" w:color="auto" w:fill="auto"/>
            <w:noWrap/>
            <w:vAlign w:val="bottom"/>
            <w:hideMark/>
          </w:tcPr>
          <w:p w14:paraId="3A4F563A" w14:textId="60E1B4EE" w:rsidR="007F37C1" w:rsidRPr="00BB7EFF" w:rsidRDefault="007F37C1" w:rsidP="007F37C1">
            <w:pPr>
              <w:rPr>
                <w:rFonts w:ascii="Arial" w:hAnsi="Arial" w:cs="Arial"/>
                <w:sz w:val="18"/>
                <w:szCs w:val="18"/>
              </w:rPr>
            </w:pPr>
            <w:r w:rsidRPr="00BB7EFF">
              <w:rPr>
                <w:rFonts w:ascii="Arial" w:hAnsi="Arial" w:cs="Arial"/>
                <w:sz w:val="18"/>
                <w:szCs w:val="18"/>
              </w:rPr>
              <w:t>Trade and other payables</w:t>
            </w:r>
          </w:p>
        </w:tc>
        <w:tc>
          <w:tcPr>
            <w:tcW w:w="738" w:type="pct"/>
            <w:tcBorders>
              <w:top w:val="nil"/>
              <w:left w:val="nil"/>
              <w:bottom w:val="nil"/>
              <w:right w:val="nil"/>
            </w:tcBorders>
            <w:shd w:val="clear" w:color="auto" w:fill="FAFAFA"/>
            <w:noWrap/>
            <w:vAlign w:val="bottom"/>
            <w:hideMark/>
          </w:tcPr>
          <w:p w14:paraId="10ABCB89" w14:textId="2D7061DD" w:rsidR="007F37C1" w:rsidRPr="00BB7EFF" w:rsidRDefault="007F37C1" w:rsidP="007F37C1">
            <w:pPr>
              <w:ind w:right="-72"/>
              <w:jc w:val="right"/>
              <w:rPr>
                <w:rFonts w:ascii="Arial" w:eastAsia="Times New Roman" w:hAnsi="Arial" w:cs="Arial"/>
                <w:color w:val="000000"/>
                <w:sz w:val="18"/>
                <w:szCs w:val="18"/>
                <w:lang w:val="en-GB"/>
              </w:rPr>
            </w:pPr>
            <w:r w:rsidRPr="00BB7EFF">
              <w:rPr>
                <w:rFonts w:ascii="Arial" w:eastAsia="Times New Roman" w:hAnsi="Arial" w:cs="Arial"/>
                <w:color w:val="000000"/>
                <w:sz w:val="18"/>
                <w:szCs w:val="18"/>
                <w:lang w:val="en-GB"/>
              </w:rPr>
              <w:t>-</w:t>
            </w:r>
          </w:p>
        </w:tc>
        <w:tc>
          <w:tcPr>
            <w:tcW w:w="738" w:type="pct"/>
            <w:tcBorders>
              <w:top w:val="nil"/>
              <w:left w:val="nil"/>
              <w:bottom w:val="nil"/>
              <w:right w:val="nil"/>
            </w:tcBorders>
            <w:shd w:val="clear" w:color="auto" w:fill="FAFAFA"/>
            <w:noWrap/>
            <w:vAlign w:val="bottom"/>
            <w:hideMark/>
          </w:tcPr>
          <w:p w14:paraId="4680CAFD" w14:textId="08D56D05" w:rsidR="007F37C1" w:rsidRPr="00BB7EFF" w:rsidRDefault="007F37C1" w:rsidP="007F37C1">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9,059,172</w:t>
            </w:r>
          </w:p>
        </w:tc>
        <w:tc>
          <w:tcPr>
            <w:tcW w:w="738" w:type="pct"/>
            <w:tcBorders>
              <w:top w:val="nil"/>
              <w:left w:val="nil"/>
              <w:bottom w:val="nil"/>
              <w:right w:val="nil"/>
            </w:tcBorders>
            <w:shd w:val="clear" w:color="auto" w:fill="FAFAFA"/>
            <w:noWrap/>
            <w:vAlign w:val="bottom"/>
            <w:hideMark/>
          </w:tcPr>
          <w:p w14:paraId="55F8273F" w14:textId="07D08189" w:rsidR="007F37C1" w:rsidRPr="00BB7EFF" w:rsidRDefault="007F37C1" w:rsidP="007F37C1">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9,059,172</w:t>
            </w:r>
          </w:p>
        </w:tc>
        <w:tc>
          <w:tcPr>
            <w:tcW w:w="728" w:type="pct"/>
            <w:tcBorders>
              <w:top w:val="nil"/>
              <w:left w:val="nil"/>
              <w:bottom w:val="nil"/>
              <w:right w:val="nil"/>
            </w:tcBorders>
            <w:shd w:val="clear" w:color="auto" w:fill="FAFAFA"/>
            <w:noWrap/>
            <w:vAlign w:val="bottom"/>
            <w:hideMark/>
          </w:tcPr>
          <w:p w14:paraId="2C0685D6" w14:textId="3444CCED" w:rsidR="007F37C1" w:rsidRPr="00BB7EFF" w:rsidRDefault="007F37C1" w:rsidP="007F37C1">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9,059,172</w:t>
            </w:r>
          </w:p>
        </w:tc>
      </w:tr>
      <w:tr w:rsidR="00484775" w:rsidRPr="00BB7EFF" w14:paraId="7B1EBD01" w14:textId="77777777" w:rsidTr="007F37C1">
        <w:trPr>
          <w:trHeight w:val="20"/>
        </w:trPr>
        <w:tc>
          <w:tcPr>
            <w:tcW w:w="2058" w:type="pct"/>
            <w:tcBorders>
              <w:top w:val="nil"/>
              <w:left w:val="nil"/>
              <w:bottom w:val="nil"/>
              <w:right w:val="nil"/>
            </w:tcBorders>
            <w:shd w:val="clear" w:color="auto" w:fill="auto"/>
            <w:noWrap/>
            <w:vAlign w:val="bottom"/>
            <w:hideMark/>
          </w:tcPr>
          <w:p w14:paraId="40BA3C68" w14:textId="13FCCA36" w:rsidR="00484775" w:rsidRPr="00BB7EFF" w:rsidRDefault="00484775" w:rsidP="00484775">
            <w:pPr>
              <w:jc w:val="left"/>
              <w:rPr>
                <w:rFonts w:ascii="Arial" w:eastAsia="Times New Roman" w:hAnsi="Arial" w:cs="Arial"/>
                <w:color w:val="000000"/>
                <w:sz w:val="18"/>
                <w:szCs w:val="18"/>
              </w:rPr>
            </w:pPr>
            <w:r w:rsidRPr="00BB7EFF">
              <w:rPr>
                <w:rFonts w:ascii="Arial" w:hAnsi="Arial" w:cs="Arial"/>
                <w:sz w:val="18"/>
                <w:szCs w:val="18"/>
              </w:rPr>
              <w:t>Current portion of long-term loans</w:t>
            </w:r>
          </w:p>
        </w:tc>
        <w:tc>
          <w:tcPr>
            <w:tcW w:w="738" w:type="pct"/>
            <w:tcBorders>
              <w:top w:val="nil"/>
              <w:left w:val="nil"/>
              <w:right w:val="nil"/>
            </w:tcBorders>
            <w:shd w:val="clear" w:color="auto" w:fill="FAFAFA"/>
            <w:noWrap/>
            <w:vAlign w:val="bottom"/>
            <w:hideMark/>
          </w:tcPr>
          <w:p w14:paraId="43AC33D4" w14:textId="4B6713A2" w:rsidR="00484775" w:rsidRPr="00BB7EFF" w:rsidRDefault="00484775" w:rsidP="00FF0D73">
            <w:pPr>
              <w:ind w:right="-72"/>
              <w:jc w:val="right"/>
              <w:rPr>
                <w:rFonts w:ascii="Arial" w:eastAsia="Times New Roman" w:hAnsi="Arial" w:cs="Arial"/>
                <w:color w:val="000000"/>
                <w:sz w:val="18"/>
                <w:szCs w:val="18"/>
                <w:lang w:val="en-GB"/>
              </w:rPr>
            </w:pPr>
            <w:r w:rsidRPr="00BB7EFF">
              <w:rPr>
                <w:rFonts w:ascii="Arial" w:eastAsia="Times New Roman" w:hAnsi="Arial" w:cs="Arial"/>
                <w:color w:val="000000"/>
                <w:sz w:val="18"/>
                <w:szCs w:val="18"/>
                <w:lang w:val="en-GB"/>
              </w:rPr>
              <w:t>-</w:t>
            </w:r>
          </w:p>
        </w:tc>
        <w:tc>
          <w:tcPr>
            <w:tcW w:w="738" w:type="pct"/>
            <w:tcBorders>
              <w:top w:val="nil"/>
              <w:left w:val="nil"/>
              <w:right w:val="nil"/>
            </w:tcBorders>
            <w:shd w:val="clear" w:color="auto" w:fill="FAFAFA"/>
            <w:noWrap/>
            <w:vAlign w:val="bottom"/>
            <w:hideMark/>
          </w:tcPr>
          <w:p w14:paraId="6A19BB15" w14:textId="6E0B6854" w:rsidR="00484775" w:rsidRPr="00BB7EFF" w:rsidRDefault="00484775" w:rsidP="00FF0D73">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33,300,000</w:t>
            </w:r>
          </w:p>
        </w:tc>
        <w:tc>
          <w:tcPr>
            <w:tcW w:w="738" w:type="pct"/>
            <w:tcBorders>
              <w:top w:val="nil"/>
              <w:left w:val="nil"/>
              <w:right w:val="nil"/>
            </w:tcBorders>
            <w:shd w:val="clear" w:color="auto" w:fill="FAFAFA"/>
            <w:noWrap/>
            <w:vAlign w:val="bottom"/>
            <w:hideMark/>
          </w:tcPr>
          <w:p w14:paraId="782B089D" w14:textId="4E6388E9" w:rsidR="00484775" w:rsidRPr="00BB7EFF" w:rsidRDefault="00484775" w:rsidP="00FF0D73">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33,300,000</w:t>
            </w:r>
          </w:p>
        </w:tc>
        <w:tc>
          <w:tcPr>
            <w:tcW w:w="728" w:type="pct"/>
            <w:tcBorders>
              <w:top w:val="nil"/>
              <w:left w:val="nil"/>
              <w:right w:val="nil"/>
            </w:tcBorders>
            <w:shd w:val="clear" w:color="auto" w:fill="FAFAFA"/>
            <w:noWrap/>
            <w:vAlign w:val="bottom"/>
            <w:hideMark/>
          </w:tcPr>
          <w:p w14:paraId="25F67622" w14:textId="1DEE60D2" w:rsidR="00484775" w:rsidRPr="00BB7EFF" w:rsidRDefault="00484775" w:rsidP="00FF0D73">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33,300,000</w:t>
            </w:r>
          </w:p>
        </w:tc>
      </w:tr>
      <w:tr w:rsidR="00484775" w:rsidRPr="00BB7EFF" w14:paraId="361E8187" w14:textId="77777777" w:rsidTr="007F37C1">
        <w:trPr>
          <w:trHeight w:val="20"/>
        </w:trPr>
        <w:tc>
          <w:tcPr>
            <w:tcW w:w="2058" w:type="pct"/>
            <w:tcBorders>
              <w:top w:val="nil"/>
              <w:left w:val="nil"/>
              <w:bottom w:val="nil"/>
              <w:right w:val="nil"/>
            </w:tcBorders>
            <w:shd w:val="clear" w:color="auto" w:fill="auto"/>
            <w:noWrap/>
            <w:vAlign w:val="bottom"/>
          </w:tcPr>
          <w:p w14:paraId="40D32479" w14:textId="06BB99A3" w:rsidR="00484775" w:rsidRPr="00BB7EFF" w:rsidRDefault="00484775" w:rsidP="00484775">
            <w:pPr>
              <w:jc w:val="left"/>
              <w:rPr>
                <w:rFonts w:ascii="Arial" w:hAnsi="Arial" w:cs="Arial"/>
                <w:sz w:val="18"/>
                <w:szCs w:val="18"/>
              </w:rPr>
            </w:pPr>
            <w:r w:rsidRPr="00BB7EFF">
              <w:rPr>
                <w:rFonts w:ascii="Arial" w:hAnsi="Arial" w:cs="Arial"/>
                <w:sz w:val="18"/>
                <w:szCs w:val="18"/>
              </w:rPr>
              <w:t>Long-term loans</w:t>
            </w:r>
          </w:p>
        </w:tc>
        <w:tc>
          <w:tcPr>
            <w:tcW w:w="738" w:type="pct"/>
            <w:tcBorders>
              <w:top w:val="nil"/>
              <w:left w:val="nil"/>
              <w:right w:val="nil"/>
            </w:tcBorders>
            <w:shd w:val="clear" w:color="auto" w:fill="FAFAFA"/>
            <w:noWrap/>
            <w:vAlign w:val="bottom"/>
          </w:tcPr>
          <w:p w14:paraId="7F2B12B7" w14:textId="4C68F81B" w:rsidR="00484775" w:rsidRPr="00BB7EFF" w:rsidRDefault="00484775" w:rsidP="00FF0D73">
            <w:pPr>
              <w:ind w:right="-72"/>
              <w:jc w:val="right"/>
              <w:rPr>
                <w:rFonts w:ascii="Arial" w:eastAsia="Times New Roman" w:hAnsi="Arial" w:cs="Arial"/>
                <w:color w:val="000000"/>
                <w:sz w:val="18"/>
                <w:szCs w:val="18"/>
                <w:lang w:val="en-GB"/>
              </w:rPr>
            </w:pPr>
            <w:r w:rsidRPr="00BB7EFF">
              <w:rPr>
                <w:rFonts w:ascii="Arial" w:eastAsia="Times New Roman" w:hAnsi="Arial" w:cs="Arial"/>
                <w:color w:val="000000"/>
                <w:sz w:val="18"/>
                <w:szCs w:val="18"/>
                <w:lang w:val="en-GB"/>
              </w:rPr>
              <w:t>-</w:t>
            </w:r>
          </w:p>
        </w:tc>
        <w:tc>
          <w:tcPr>
            <w:tcW w:w="738" w:type="pct"/>
            <w:tcBorders>
              <w:top w:val="nil"/>
              <w:left w:val="nil"/>
              <w:right w:val="nil"/>
            </w:tcBorders>
            <w:shd w:val="clear" w:color="auto" w:fill="FAFAFA"/>
            <w:noWrap/>
            <w:vAlign w:val="bottom"/>
          </w:tcPr>
          <w:p w14:paraId="3279F1BD" w14:textId="319F6AEA" w:rsidR="00484775" w:rsidRPr="00BB7EFF" w:rsidRDefault="00484775" w:rsidP="00FF0D73">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27,619,513</w:t>
            </w:r>
          </w:p>
        </w:tc>
        <w:tc>
          <w:tcPr>
            <w:tcW w:w="738" w:type="pct"/>
            <w:tcBorders>
              <w:top w:val="nil"/>
              <w:left w:val="nil"/>
              <w:right w:val="nil"/>
            </w:tcBorders>
            <w:shd w:val="clear" w:color="auto" w:fill="FAFAFA"/>
            <w:noWrap/>
            <w:vAlign w:val="bottom"/>
          </w:tcPr>
          <w:p w14:paraId="0B3BB1DC" w14:textId="4DEB8948" w:rsidR="00484775" w:rsidRPr="00BB7EFF" w:rsidRDefault="00484775" w:rsidP="00FF0D73">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27,619,513</w:t>
            </w:r>
          </w:p>
        </w:tc>
        <w:tc>
          <w:tcPr>
            <w:tcW w:w="728" w:type="pct"/>
            <w:tcBorders>
              <w:top w:val="nil"/>
              <w:left w:val="nil"/>
              <w:right w:val="nil"/>
            </w:tcBorders>
            <w:shd w:val="clear" w:color="auto" w:fill="FAFAFA"/>
            <w:noWrap/>
            <w:vAlign w:val="bottom"/>
          </w:tcPr>
          <w:p w14:paraId="0C23025E" w14:textId="3A9EA076" w:rsidR="00484775" w:rsidRPr="00BB7EFF" w:rsidRDefault="0056505A" w:rsidP="00FF0D73">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28,082,636</w:t>
            </w:r>
          </w:p>
        </w:tc>
      </w:tr>
      <w:tr w:rsidR="00484775" w:rsidRPr="00BB7EFF" w14:paraId="3C8FA995" w14:textId="77777777" w:rsidTr="007F37C1">
        <w:trPr>
          <w:trHeight w:val="20"/>
        </w:trPr>
        <w:tc>
          <w:tcPr>
            <w:tcW w:w="2058" w:type="pct"/>
            <w:tcBorders>
              <w:top w:val="nil"/>
              <w:left w:val="nil"/>
              <w:bottom w:val="nil"/>
              <w:right w:val="nil"/>
            </w:tcBorders>
            <w:shd w:val="clear" w:color="auto" w:fill="auto"/>
            <w:noWrap/>
            <w:vAlign w:val="bottom"/>
          </w:tcPr>
          <w:p w14:paraId="797797D6" w14:textId="160ECE56" w:rsidR="00484775" w:rsidRPr="00BB7EFF" w:rsidRDefault="00484775" w:rsidP="00484775">
            <w:pPr>
              <w:rPr>
                <w:rFonts w:ascii="Arial" w:eastAsia="Times New Roman" w:hAnsi="Arial" w:cs="Arial"/>
                <w:color w:val="000000"/>
                <w:sz w:val="18"/>
                <w:szCs w:val="18"/>
              </w:rPr>
            </w:pPr>
            <w:r w:rsidRPr="00BB7EFF">
              <w:rPr>
                <w:rFonts w:ascii="Arial" w:eastAsia="Times New Roman" w:hAnsi="Arial" w:cs="Arial"/>
                <w:color w:val="000000"/>
                <w:sz w:val="18"/>
                <w:szCs w:val="18"/>
              </w:rPr>
              <w:t>Retention</w:t>
            </w:r>
          </w:p>
        </w:tc>
        <w:tc>
          <w:tcPr>
            <w:tcW w:w="738" w:type="pct"/>
            <w:tcBorders>
              <w:left w:val="nil"/>
              <w:bottom w:val="single" w:sz="4" w:space="0" w:color="auto"/>
              <w:right w:val="nil"/>
            </w:tcBorders>
            <w:shd w:val="clear" w:color="auto" w:fill="FAFAFA"/>
            <w:noWrap/>
            <w:vAlign w:val="bottom"/>
          </w:tcPr>
          <w:p w14:paraId="7C08F735" w14:textId="7202FDDF" w:rsidR="00484775" w:rsidRPr="00BB7EFF" w:rsidRDefault="00484775" w:rsidP="00FF0D73">
            <w:pPr>
              <w:ind w:right="-72"/>
              <w:jc w:val="right"/>
              <w:rPr>
                <w:rFonts w:ascii="Arial" w:eastAsia="Times New Roman" w:hAnsi="Arial" w:cs="Arial"/>
                <w:color w:val="000000"/>
                <w:sz w:val="18"/>
                <w:szCs w:val="18"/>
                <w:lang w:val="en-GB"/>
              </w:rPr>
            </w:pPr>
            <w:r w:rsidRPr="00BB7EFF">
              <w:rPr>
                <w:rFonts w:ascii="Arial" w:eastAsia="Times New Roman" w:hAnsi="Arial" w:cs="Arial"/>
                <w:color w:val="000000"/>
                <w:sz w:val="18"/>
                <w:szCs w:val="18"/>
                <w:lang w:val="en-GB"/>
              </w:rPr>
              <w:t>-</w:t>
            </w:r>
          </w:p>
        </w:tc>
        <w:tc>
          <w:tcPr>
            <w:tcW w:w="738" w:type="pct"/>
            <w:tcBorders>
              <w:left w:val="nil"/>
              <w:bottom w:val="single" w:sz="4" w:space="0" w:color="auto"/>
              <w:right w:val="nil"/>
            </w:tcBorders>
            <w:shd w:val="clear" w:color="auto" w:fill="FAFAFA"/>
            <w:noWrap/>
            <w:vAlign w:val="bottom"/>
          </w:tcPr>
          <w:p w14:paraId="7F009FDD" w14:textId="5BB32512" w:rsidR="00484775" w:rsidRPr="00BB7EFF" w:rsidRDefault="00484775" w:rsidP="00FF0D73">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29,786</w:t>
            </w:r>
          </w:p>
        </w:tc>
        <w:tc>
          <w:tcPr>
            <w:tcW w:w="738" w:type="pct"/>
            <w:tcBorders>
              <w:left w:val="nil"/>
              <w:bottom w:val="single" w:sz="4" w:space="0" w:color="auto"/>
              <w:right w:val="nil"/>
            </w:tcBorders>
            <w:shd w:val="clear" w:color="auto" w:fill="FAFAFA"/>
            <w:noWrap/>
            <w:vAlign w:val="bottom"/>
          </w:tcPr>
          <w:p w14:paraId="5601EBFA" w14:textId="615A21A0" w:rsidR="00484775" w:rsidRPr="00BB7EFF" w:rsidRDefault="00484775" w:rsidP="00FF0D73">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29,786</w:t>
            </w:r>
          </w:p>
        </w:tc>
        <w:tc>
          <w:tcPr>
            <w:tcW w:w="728" w:type="pct"/>
            <w:tcBorders>
              <w:left w:val="nil"/>
              <w:bottom w:val="single" w:sz="4" w:space="0" w:color="auto"/>
              <w:right w:val="nil"/>
            </w:tcBorders>
            <w:shd w:val="clear" w:color="auto" w:fill="FAFAFA"/>
            <w:noWrap/>
            <w:vAlign w:val="bottom"/>
          </w:tcPr>
          <w:p w14:paraId="22C6B80E" w14:textId="2E15EEA4" w:rsidR="00484775" w:rsidRPr="00BB7EFF" w:rsidRDefault="00484775" w:rsidP="00FF0D73">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29,555</w:t>
            </w:r>
          </w:p>
        </w:tc>
      </w:tr>
      <w:tr w:rsidR="00FF0D73" w:rsidRPr="00BB7EFF" w14:paraId="7D44FAFC" w14:textId="77777777" w:rsidTr="007F37C1">
        <w:trPr>
          <w:trHeight w:val="20"/>
        </w:trPr>
        <w:tc>
          <w:tcPr>
            <w:tcW w:w="2058" w:type="pct"/>
            <w:tcBorders>
              <w:top w:val="nil"/>
              <w:left w:val="nil"/>
              <w:bottom w:val="nil"/>
              <w:right w:val="nil"/>
            </w:tcBorders>
            <w:shd w:val="clear" w:color="auto" w:fill="auto"/>
            <w:noWrap/>
            <w:vAlign w:val="bottom"/>
          </w:tcPr>
          <w:p w14:paraId="03607336" w14:textId="77777777" w:rsidR="00FF0D73" w:rsidRPr="00BB7EFF" w:rsidRDefault="00FF0D73" w:rsidP="00484775">
            <w:pPr>
              <w:rPr>
                <w:rFonts w:ascii="Arial" w:eastAsia="Times New Roman" w:hAnsi="Arial" w:cs="Arial"/>
                <w:color w:val="000000"/>
                <w:sz w:val="18"/>
                <w:szCs w:val="18"/>
              </w:rPr>
            </w:pPr>
          </w:p>
        </w:tc>
        <w:tc>
          <w:tcPr>
            <w:tcW w:w="738" w:type="pct"/>
            <w:tcBorders>
              <w:top w:val="single" w:sz="4" w:space="0" w:color="auto"/>
              <w:left w:val="nil"/>
              <w:right w:val="nil"/>
            </w:tcBorders>
            <w:shd w:val="clear" w:color="auto" w:fill="FAFAFA"/>
            <w:noWrap/>
            <w:vAlign w:val="bottom"/>
          </w:tcPr>
          <w:p w14:paraId="26308C8D" w14:textId="77777777" w:rsidR="00FF0D73" w:rsidRPr="00BB7EFF" w:rsidRDefault="00FF0D73" w:rsidP="00FF0D73">
            <w:pPr>
              <w:ind w:right="-72"/>
              <w:jc w:val="right"/>
              <w:rPr>
                <w:rFonts w:ascii="Arial" w:eastAsia="Times New Roman" w:hAnsi="Arial" w:cs="Arial"/>
                <w:color w:val="000000"/>
                <w:sz w:val="18"/>
                <w:szCs w:val="18"/>
                <w:lang w:val="en-GB"/>
              </w:rPr>
            </w:pPr>
          </w:p>
        </w:tc>
        <w:tc>
          <w:tcPr>
            <w:tcW w:w="738" w:type="pct"/>
            <w:tcBorders>
              <w:top w:val="single" w:sz="4" w:space="0" w:color="auto"/>
              <w:left w:val="nil"/>
              <w:right w:val="nil"/>
            </w:tcBorders>
            <w:shd w:val="clear" w:color="auto" w:fill="FAFAFA"/>
            <w:noWrap/>
            <w:vAlign w:val="bottom"/>
          </w:tcPr>
          <w:p w14:paraId="2F8CBDF6" w14:textId="77777777" w:rsidR="00FF0D73" w:rsidRPr="00BB7EFF" w:rsidRDefault="00FF0D73" w:rsidP="00FF0D73">
            <w:pPr>
              <w:ind w:right="-72"/>
              <w:jc w:val="right"/>
              <w:rPr>
                <w:rFonts w:ascii="Arial" w:eastAsia="Times New Roman" w:hAnsi="Arial" w:cs="Arial"/>
                <w:sz w:val="18"/>
                <w:szCs w:val="18"/>
                <w:lang w:val="en-GB"/>
              </w:rPr>
            </w:pPr>
          </w:p>
        </w:tc>
        <w:tc>
          <w:tcPr>
            <w:tcW w:w="738" w:type="pct"/>
            <w:tcBorders>
              <w:top w:val="single" w:sz="4" w:space="0" w:color="auto"/>
              <w:left w:val="nil"/>
              <w:right w:val="nil"/>
            </w:tcBorders>
            <w:shd w:val="clear" w:color="auto" w:fill="FAFAFA"/>
            <w:noWrap/>
            <w:vAlign w:val="bottom"/>
          </w:tcPr>
          <w:p w14:paraId="45605DCF" w14:textId="77777777" w:rsidR="00FF0D73" w:rsidRPr="00BB7EFF" w:rsidRDefault="00FF0D73" w:rsidP="00FF0D73">
            <w:pPr>
              <w:ind w:right="-72"/>
              <w:jc w:val="right"/>
              <w:rPr>
                <w:rFonts w:ascii="Arial" w:eastAsia="Times New Roman" w:hAnsi="Arial" w:cs="Arial"/>
                <w:sz w:val="18"/>
                <w:szCs w:val="18"/>
                <w:lang w:val="en-GB"/>
              </w:rPr>
            </w:pPr>
          </w:p>
        </w:tc>
        <w:tc>
          <w:tcPr>
            <w:tcW w:w="728" w:type="pct"/>
            <w:tcBorders>
              <w:top w:val="single" w:sz="4" w:space="0" w:color="auto"/>
              <w:left w:val="nil"/>
              <w:right w:val="nil"/>
            </w:tcBorders>
            <w:shd w:val="clear" w:color="auto" w:fill="FAFAFA"/>
            <w:noWrap/>
            <w:vAlign w:val="bottom"/>
          </w:tcPr>
          <w:p w14:paraId="1CFBA711" w14:textId="77777777" w:rsidR="00FF0D73" w:rsidRPr="00BB7EFF" w:rsidRDefault="00FF0D73" w:rsidP="00FF0D73">
            <w:pPr>
              <w:ind w:right="-72"/>
              <w:jc w:val="right"/>
              <w:rPr>
                <w:rFonts w:ascii="Arial" w:eastAsia="Times New Roman" w:hAnsi="Arial" w:cs="Arial"/>
                <w:sz w:val="18"/>
                <w:szCs w:val="18"/>
                <w:lang w:val="en-GB"/>
              </w:rPr>
            </w:pPr>
          </w:p>
        </w:tc>
      </w:tr>
      <w:tr w:rsidR="007F37C1" w:rsidRPr="00BB7EFF" w14:paraId="6855F9EC" w14:textId="77777777" w:rsidTr="007F37C1">
        <w:trPr>
          <w:trHeight w:val="20"/>
        </w:trPr>
        <w:tc>
          <w:tcPr>
            <w:tcW w:w="2058" w:type="pct"/>
            <w:tcBorders>
              <w:top w:val="nil"/>
              <w:left w:val="nil"/>
              <w:bottom w:val="nil"/>
              <w:right w:val="nil"/>
            </w:tcBorders>
            <w:shd w:val="clear" w:color="auto" w:fill="auto"/>
            <w:noWrap/>
            <w:vAlign w:val="bottom"/>
            <w:hideMark/>
          </w:tcPr>
          <w:p w14:paraId="6545DA94" w14:textId="77777777" w:rsidR="007F37C1" w:rsidRPr="00BB7EFF" w:rsidRDefault="007F37C1" w:rsidP="007F37C1">
            <w:pPr>
              <w:rPr>
                <w:rFonts w:ascii="Arial" w:eastAsia="Times New Roman" w:hAnsi="Arial" w:cs="Arial"/>
                <w:sz w:val="18"/>
                <w:szCs w:val="18"/>
                <w:lang w:val="en-GB"/>
              </w:rPr>
            </w:pPr>
          </w:p>
        </w:tc>
        <w:tc>
          <w:tcPr>
            <w:tcW w:w="738" w:type="pct"/>
            <w:tcBorders>
              <w:left w:val="nil"/>
              <w:bottom w:val="single" w:sz="4" w:space="0" w:color="auto"/>
              <w:right w:val="nil"/>
            </w:tcBorders>
            <w:shd w:val="clear" w:color="auto" w:fill="FAFAFA"/>
            <w:noWrap/>
            <w:vAlign w:val="bottom"/>
            <w:hideMark/>
          </w:tcPr>
          <w:p w14:paraId="43DF4C7D" w14:textId="011D3742" w:rsidR="007F37C1" w:rsidRPr="00BB7EFF" w:rsidRDefault="007F37C1" w:rsidP="007F37C1">
            <w:pPr>
              <w:ind w:right="-72"/>
              <w:jc w:val="right"/>
              <w:rPr>
                <w:rFonts w:ascii="Arial" w:eastAsia="Times New Roman" w:hAnsi="Arial" w:cs="Arial"/>
                <w:color w:val="000000"/>
                <w:sz w:val="18"/>
                <w:szCs w:val="18"/>
                <w:lang w:val="en-GB"/>
              </w:rPr>
            </w:pPr>
            <w:r w:rsidRPr="00BB7EFF">
              <w:rPr>
                <w:rFonts w:ascii="Arial" w:eastAsia="Times New Roman" w:hAnsi="Arial" w:cs="Arial"/>
                <w:color w:val="000000"/>
                <w:sz w:val="18"/>
                <w:szCs w:val="18"/>
                <w:lang w:val="en-GB"/>
              </w:rPr>
              <w:t>-</w:t>
            </w:r>
          </w:p>
        </w:tc>
        <w:tc>
          <w:tcPr>
            <w:tcW w:w="738" w:type="pct"/>
            <w:tcBorders>
              <w:left w:val="nil"/>
              <w:bottom w:val="single" w:sz="4" w:space="0" w:color="auto"/>
              <w:right w:val="nil"/>
            </w:tcBorders>
            <w:shd w:val="clear" w:color="auto" w:fill="FAFAFA"/>
            <w:noWrap/>
            <w:vAlign w:val="bottom"/>
            <w:hideMark/>
          </w:tcPr>
          <w:p w14:paraId="7C957304" w14:textId="515E6DD4" w:rsidR="007F37C1" w:rsidRPr="00BB7EFF" w:rsidRDefault="007F37C1" w:rsidP="007F37C1">
            <w:pPr>
              <w:ind w:right="-72"/>
              <w:jc w:val="right"/>
              <w:rPr>
                <w:rFonts w:ascii="Arial" w:eastAsia="Times New Roman" w:hAnsi="Arial" w:cs="Arial"/>
                <w:color w:val="000000"/>
                <w:sz w:val="18"/>
                <w:szCs w:val="18"/>
                <w:lang w:val="en-GB"/>
              </w:rPr>
            </w:pPr>
            <w:r w:rsidRPr="00BB7EFF">
              <w:rPr>
                <w:rFonts w:ascii="Arial" w:eastAsia="Times New Roman" w:hAnsi="Arial" w:cs="Arial"/>
                <w:color w:val="000000"/>
                <w:sz w:val="18"/>
                <w:szCs w:val="18"/>
                <w:lang w:val="en-GB"/>
              </w:rPr>
              <w:t>418,099,569</w:t>
            </w:r>
          </w:p>
        </w:tc>
        <w:tc>
          <w:tcPr>
            <w:tcW w:w="738" w:type="pct"/>
            <w:tcBorders>
              <w:left w:val="nil"/>
              <w:bottom w:val="single" w:sz="4" w:space="0" w:color="auto"/>
              <w:right w:val="nil"/>
            </w:tcBorders>
            <w:shd w:val="clear" w:color="auto" w:fill="FAFAFA"/>
            <w:noWrap/>
            <w:vAlign w:val="bottom"/>
            <w:hideMark/>
          </w:tcPr>
          <w:p w14:paraId="0C6A66BA" w14:textId="79108B67" w:rsidR="007F37C1" w:rsidRPr="00BB7EFF" w:rsidRDefault="007F37C1" w:rsidP="007F37C1">
            <w:pPr>
              <w:ind w:right="-72"/>
              <w:jc w:val="right"/>
              <w:rPr>
                <w:rFonts w:ascii="Arial" w:eastAsia="Times New Roman" w:hAnsi="Arial" w:cs="Arial"/>
                <w:color w:val="000000"/>
                <w:sz w:val="18"/>
                <w:szCs w:val="18"/>
                <w:lang w:val="en-GB"/>
              </w:rPr>
            </w:pPr>
            <w:r w:rsidRPr="00BB7EFF">
              <w:rPr>
                <w:rFonts w:ascii="Arial" w:eastAsia="Times New Roman" w:hAnsi="Arial" w:cs="Arial"/>
                <w:color w:val="000000"/>
                <w:sz w:val="18"/>
                <w:szCs w:val="18"/>
                <w:lang w:val="en-GB"/>
              </w:rPr>
              <w:t>418,099,569</w:t>
            </w:r>
          </w:p>
        </w:tc>
        <w:tc>
          <w:tcPr>
            <w:tcW w:w="728" w:type="pct"/>
            <w:tcBorders>
              <w:left w:val="nil"/>
              <w:bottom w:val="single" w:sz="4" w:space="0" w:color="auto"/>
              <w:right w:val="nil"/>
            </w:tcBorders>
            <w:shd w:val="clear" w:color="auto" w:fill="FAFAFA"/>
            <w:noWrap/>
            <w:vAlign w:val="bottom"/>
            <w:hideMark/>
          </w:tcPr>
          <w:p w14:paraId="68F3B43A" w14:textId="16F562E4" w:rsidR="007F37C1" w:rsidRPr="00BB7EFF" w:rsidRDefault="007F37C1" w:rsidP="007F37C1">
            <w:pPr>
              <w:ind w:right="-72"/>
              <w:jc w:val="right"/>
              <w:rPr>
                <w:rFonts w:ascii="Arial" w:eastAsia="Times New Roman" w:hAnsi="Arial" w:cs="Arial"/>
                <w:color w:val="000000"/>
                <w:sz w:val="18"/>
                <w:szCs w:val="18"/>
                <w:lang w:val="en-GB"/>
              </w:rPr>
            </w:pPr>
            <w:r w:rsidRPr="00BB7EFF">
              <w:rPr>
                <w:rFonts w:ascii="Arial" w:eastAsia="Times New Roman" w:hAnsi="Arial" w:cs="Arial"/>
                <w:color w:val="000000"/>
                <w:sz w:val="18"/>
                <w:szCs w:val="18"/>
                <w:lang w:val="en-GB"/>
              </w:rPr>
              <w:t>418,562,461</w:t>
            </w:r>
          </w:p>
        </w:tc>
      </w:tr>
      <w:tr w:rsidR="00484775" w:rsidRPr="00BB7EFF" w14:paraId="5678B1F1" w14:textId="77777777" w:rsidTr="007F37C1">
        <w:trPr>
          <w:trHeight w:val="20"/>
        </w:trPr>
        <w:tc>
          <w:tcPr>
            <w:tcW w:w="2058" w:type="pct"/>
            <w:tcBorders>
              <w:top w:val="nil"/>
              <w:left w:val="nil"/>
              <w:bottom w:val="nil"/>
              <w:right w:val="nil"/>
            </w:tcBorders>
            <w:shd w:val="clear" w:color="auto" w:fill="auto"/>
            <w:noWrap/>
            <w:vAlign w:val="bottom"/>
            <w:hideMark/>
          </w:tcPr>
          <w:p w14:paraId="5103913D" w14:textId="77777777" w:rsidR="00484775" w:rsidRPr="00BB7EFF" w:rsidRDefault="00484775" w:rsidP="00484775">
            <w:pPr>
              <w:rPr>
                <w:rFonts w:ascii="Arial" w:eastAsia="Times New Roman" w:hAnsi="Arial" w:cs="Arial"/>
                <w:color w:val="000000"/>
                <w:sz w:val="18"/>
                <w:szCs w:val="18"/>
                <w:lang w:val="en-GB"/>
              </w:rPr>
            </w:pPr>
          </w:p>
        </w:tc>
        <w:tc>
          <w:tcPr>
            <w:tcW w:w="738" w:type="pct"/>
            <w:tcBorders>
              <w:top w:val="single" w:sz="4" w:space="0" w:color="auto"/>
              <w:left w:val="nil"/>
              <w:bottom w:val="nil"/>
              <w:right w:val="nil"/>
            </w:tcBorders>
            <w:shd w:val="clear" w:color="auto" w:fill="FAFAFA"/>
            <w:noWrap/>
            <w:vAlign w:val="bottom"/>
            <w:hideMark/>
          </w:tcPr>
          <w:p w14:paraId="10E7BE55" w14:textId="77777777" w:rsidR="00484775" w:rsidRPr="00BB7EFF" w:rsidRDefault="00484775" w:rsidP="00FF0D73">
            <w:pPr>
              <w:ind w:right="-72"/>
              <w:jc w:val="right"/>
              <w:rPr>
                <w:rFonts w:ascii="Arial" w:eastAsia="Times New Roman" w:hAnsi="Arial" w:cs="Arial"/>
                <w:sz w:val="18"/>
                <w:szCs w:val="18"/>
                <w:lang w:val="en-GB"/>
              </w:rPr>
            </w:pPr>
          </w:p>
        </w:tc>
        <w:tc>
          <w:tcPr>
            <w:tcW w:w="738" w:type="pct"/>
            <w:tcBorders>
              <w:top w:val="single" w:sz="4" w:space="0" w:color="auto"/>
              <w:left w:val="nil"/>
              <w:bottom w:val="nil"/>
              <w:right w:val="nil"/>
            </w:tcBorders>
            <w:shd w:val="clear" w:color="auto" w:fill="FAFAFA"/>
            <w:noWrap/>
            <w:vAlign w:val="bottom"/>
            <w:hideMark/>
          </w:tcPr>
          <w:p w14:paraId="5CEF87AA" w14:textId="77777777" w:rsidR="00484775" w:rsidRPr="00BB7EFF" w:rsidRDefault="00484775" w:rsidP="00FF0D73">
            <w:pPr>
              <w:ind w:right="-72"/>
              <w:jc w:val="right"/>
              <w:rPr>
                <w:rFonts w:ascii="Arial" w:eastAsia="Times New Roman" w:hAnsi="Arial" w:cs="Arial"/>
                <w:sz w:val="18"/>
                <w:szCs w:val="18"/>
                <w:lang w:val="en-GB"/>
              </w:rPr>
            </w:pPr>
          </w:p>
        </w:tc>
        <w:tc>
          <w:tcPr>
            <w:tcW w:w="738" w:type="pct"/>
            <w:tcBorders>
              <w:top w:val="single" w:sz="4" w:space="0" w:color="auto"/>
              <w:left w:val="nil"/>
              <w:bottom w:val="nil"/>
              <w:right w:val="nil"/>
            </w:tcBorders>
            <w:shd w:val="clear" w:color="auto" w:fill="FAFAFA"/>
            <w:noWrap/>
            <w:vAlign w:val="bottom"/>
            <w:hideMark/>
          </w:tcPr>
          <w:p w14:paraId="6C3466E9" w14:textId="77777777" w:rsidR="00484775" w:rsidRPr="00BB7EFF" w:rsidRDefault="00484775" w:rsidP="00FF0D73">
            <w:pPr>
              <w:ind w:right="-72"/>
              <w:jc w:val="right"/>
              <w:rPr>
                <w:rFonts w:ascii="Arial" w:eastAsia="Times New Roman" w:hAnsi="Arial" w:cs="Arial"/>
                <w:sz w:val="18"/>
                <w:szCs w:val="18"/>
                <w:lang w:val="en-GB"/>
              </w:rPr>
            </w:pPr>
          </w:p>
        </w:tc>
        <w:tc>
          <w:tcPr>
            <w:tcW w:w="728" w:type="pct"/>
            <w:tcBorders>
              <w:top w:val="single" w:sz="4" w:space="0" w:color="auto"/>
              <w:left w:val="nil"/>
              <w:bottom w:val="nil"/>
              <w:right w:val="nil"/>
            </w:tcBorders>
            <w:shd w:val="clear" w:color="auto" w:fill="FAFAFA"/>
            <w:noWrap/>
            <w:vAlign w:val="bottom"/>
            <w:hideMark/>
          </w:tcPr>
          <w:p w14:paraId="315CF6E6" w14:textId="77777777" w:rsidR="00484775" w:rsidRPr="00BB7EFF" w:rsidRDefault="00484775" w:rsidP="00FF0D73">
            <w:pPr>
              <w:ind w:right="-72"/>
              <w:jc w:val="right"/>
              <w:rPr>
                <w:rFonts w:ascii="Arial" w:eastAsia="Times New Roman" w:hAnsi="Arial" w:cs="Arial"/>
                <w:sz w:val="18"/>
                <w:szCs w:val="18"/>
                <w:lang w:val="en-GB"/>
              </w:rPr>
            </w:pPr>
          </w:p>
        </w:tc>
      </w:tr>
      <w:tr w:rsidR="00484775" w:rsidRPr="00BB7EFF" w14:paraId="0E2C8A73" w14:textId="77777777" w:rsidTr="007F37C1">
        <w:trPr>
          <w:trHeight w:val="20"/>
        </w:trPr>
        <w:tc>
          <w:tcPr>
            <w:tcW w:w="2058" w:type="pct"/>
            <w:tcBorders>
              <w:top w:val="nil"/>
              <w:left w:val="nil"/>
              <w:bottom w:val="nil"/>
              <w:right w:val="nil"/>
            </w:tcBorders>
            <w:shd w:val="clear" w:color="auto" w:fill="auto"/>
            <w:noWrap/>
            <w:vAlign w:val="bottom"/>
            <w:hideMark/>
          </w:tcPr>
          <w:p w14:paraId="6F4F42F7" w14:textId="55ACB2DE" w:rsidR="00484775" w:rsidRPr="00BB7EFF" w:rsidRDefault="00484775" w:rsidP="00484775">
            <w:pPr>
              <w:rPr>
                <w:rFonts w:ascii="Arial" w:eastAsia="Times New Roman" w:hAnsi="Arial" w:cs="Arial"/>
                <w:b/>
                <w:bCs/>
                <w:color w:val="000000"/>
                <w:sz w:val="18"/>
                <w:szCs w:val="18"/>
                <w:lang w:val="en-GB"/>
              </w:rPr>
            </w:pPr>
            <w:r w:rsidRPr="00BB7EFF">
              <w:rPr>
                <w:rFonts w:ascii="Arial" w:eastAsia="Times New Roman" w:hAnsi="Arial" w:cs="Arial"/>
                <w:b/>
                <w:bCs/>
                <w:color w:val="000000"/>
                <w:sz w:val="18"/>
                <w:szCs w:val="18"/>
                <w:lang w:val="en-GB"/>
              </w:rPr>
              <w:t>1 January 2020</w:t>
            </w:r>
          </w:p>
        </w:tc>
        <w:tc>
          <w:tcPr>
            <w:tcW w:w="738" w:type="pct"/>
            <w:tcBorders>
              <w:top w:val="nil"/>
              <w:left w:val="nil"/>
              <w:bottom w:val="nil"/>
              <w:right w:val="nil"/>
            </w:tcBorders>
            <w:shd w:val="clear" w:color="auto" w:fill="FAFAFA"/>
            <w:noWrap/>
            <w:vAlign w:val="bottom"/>
            <w:hideMark/>
          </w:tcPr>
          <w:p w14:paraId="4EC8E475" w14:textId="77777777" w:rsidR="00484775" w:rsidRPr="00BB7EFF" w:rsidRDefault="00484775" w:rsidP="00FF0D73">
            <w:pPr>
              <w:ind w:right="-72"/>
              <w:jc w:val="right"/>
              <w:rPr>
                <w:rFonts w:ascii="Arial" w:eastAsia="Times New Roman" w:hAnsi="Arial" w:cs="Arial"/>
                <w:b/>
                <w:bCs/>
                <w:color w:val="000000"/>
                <w:sz w:val="18"/>
                <w:szCs w:val="18"/>
                <w:lang w:val="en-GB"/>
              </w:rPr>
            </w:pPr>
          </w:p>
        </w:tc>
        <w:tc>
          <w:tcPr>
            <w:tcW w:w="738" w:type="pct"/>
            <w:tcBorders>
              <w:top w:val="nil"/>
              <w:left w:val="nil"/>
              <w:bottom w:val="nil"/>
              <w:right w:val="nil"/>
            </w:tcBorders>
            <w:shd w:val="clear" w:color="auto" w:fill="FAFAFA"/>
            <w:noWrap/>
            <w:vAlign w:val="bottom"/>
            <w:hideMark/>
          </w:tcPr>
          <w:p w14:paraId="3FEC9D92" w14:textId="77777777" w:rsidR="00484775" w:rsidRPr="00BB7EFF" w:rsidRDefault="00484775" w:rsidP="00FF0D73">
            <w:pPr>
              <w:ind w:right="-72"/>
              <w:jc w:val="right"/>
              <w:rPr>
                <w:rFonts w:ascii="Arial" w:eastAsia="Times New Roman" w:hAnsi="Arial" w:cs="Arial"/>
                <w:sz w:val="18"/>
                <w:szCs w:val="18"/>
                <w:lang w:val="en-GB"/>
              </w:rPr>
            </w:pPr>
          </w:p>
        </w:tc>
        <w:tc>
          <w:tcPr>
            <w:tcW w:w="738" w:type="pct"/>
            <w:tcBorders>
              <w:top w:val="nil"/>
              <w:left w:val="nil"/>
              <w:bottom w:val="nil"/>
              <w:right w:val="nil"/>
            </w:tcBorders>
            <w:shd w:val="clear" w:color="auto" w:fill="FAFAFA"/>
            <w:noWrap/>
            <w:vAlign w:val="bottom"/>
            <w:hideMark/>
          </w:tcPr>
          <w:p w14:paraId="7365CE37" w14:textId="77777777" w:rsidR="00484775" w:rsidRPr="00BB7EFF" w:rsidRDefault="00484775" w:rsidP="00FF0D73">
            <w:pPr>
              <w:ind w:right="-72"/>
              <w:jc w:val="right"/>
              <w:rPr>
                <w:rFonts w:ascii="Arial" w:eastAsia="Times New Roman" w:hAnsi="Arial" w:cs="Arial"/>
                <w:sz w:val="18"/>
                <w:szCs w:val="18"/>
                <w:lang w:val="en-GB"/>
              </w:rPr>
            </w:pPr>
          </w:p>
        </w:tc>
        <w:tc>
          <w:tcPr>
            <w:tcW w:w="728" w:type="pct"/>
            <w:tcBorders>
              <w:top w:val="nil"/>
              <w:left w:val="nil"/>
              <w:bottom w:val="nil"/>
              <w:right w:val="nil"/>
            </w:tcBorders>
            <w:shd w:val="clear" w:color="auto" w:fill="FAFAFA"/>
            <w:noWrap/>
            <w:vAlign w:val="bottom"/>
            <w:hideMark/>
          </w:tcPr>
          <w:p w14:paraId="23A50E91" w14:textId="77777777" w:rsidR="00484775" w:rsidRPr="00BB7EFF" w:rsidRDefault="00484775" w:rsidP="00FF0D73">
            <w:pPr>
              <w:ind w:right="-72"/>
              <w:jc w:val="right"/>
              <w:rPr>
                <w:rFonts w:ascii="Arial" w:eastAsia="Times New Roman" w:hAnsi="Arial" w:cs="Arial"/>
                <w:sz w:val="18"/>
                <w:szCs w:val="18"/>
                <w:lang w:val="en-GB"/>
              </w:rPr>
            </w:pPr>
          </w:p>
        </w:tc>
      </w:tr>
      <w:tr w:rsidR="00484775" w:rsidRPr="00BB7EFF" w14:paraId="1824F6A6" w14:textId="77777777" w:rsidTr="007F37C1">
        <w:trPr>
          <w:trHeight w:val="20"/>
        </w:trPr>
        <w:tc>
          <w:tcPr>
            <w:tcW w:w="2058" w:type="pct"/>
            <w:tcBorders>
              <w:top w:val="nil"/>
              <w:left w:val="nil"/>
              <w:bottom w:val="nil"/>
              <w:right w:val="nil"/>
            </w:tcBorders>
            <w:shd w:val="clear" w:color="auto" w:fill="auto"/>
            <w:noWrap/>
            <w:vAlign w:val="bottom"/>
            <w:hideMark/>
          </w:tcPr>
          <w:p w14:paraId="4BAA671E" w14:textId="77777777" w:rsidR="00484775" w:rsidRPr="00BB7EFF" w:rsidRDefault="00484775" w:rsidP="00484775">
            <w:pPr>
              <w:rPr>
                <w:rFonts w:ascii="Arial" w:eastAsia="Times New Roman" w:hAnsi="Arial" w:cs="Arial"/>
                <w:i/>
                <w:iCs/>
                <w:color w:val="000000"/>
                <w:sz w:val="18"/>
                <w:szCs w:val="18"/>
                <w:lang w:val="en-GB"/>
              </w:rPr>
            </w:pPr>
            <w:r w:rsidRPr="00BB7EFF">
              <w:rPr>
                <w:rFonts w:ascii="Arial" w:eastAsia="Times New Roman" w:hAnsi="Arial" w:cs="Arial"/>
                <w:i/>
                <w:iCs/>
                <w:color w:val="000000"/>
                <w:sz w:val="18"/>
                <w:szCs w:val="18"/>
                <w:lang w:val="en-GB"/>
              </w:rPr>
              <w:t>Financial asses not measured at fair value</w:t>
            </w:r>
          </w:p>
        </w:tc>
        <w:tc>
          <w:tcPr>
            <w:tcW w:w="738" w:type="pct"/>
            <w:tcBorders>
              <w:top w:val="nil"/>
              <w:left w:val="nil"/>
              <w:bottom w:val="nil"/>
              <w:right w:val="nil"/>
            </w:tcBorders>
            <w:shd w:val="clear" w:color="auto" w:fill="FAFAFA"/>
            <w:noWrap/>
            <w:vAlign w:val="bottom"/>
            <w:hideMark/>
          </w:tcPr>
          <w:p w14:paraId="6342C981" w14:textId="77777777" w:rsidR="00484775" w:rsidRPr="00BB7EFF" w:rsidRDefault="00484775" w:rsidP="00FF0D73">
            <w:pPr>
              <w:ind w:right="-72"/>
              <w:jc w:val="right"/>
              <w:rPr>
                <w:rFonts w:ascii="Arial" w:eastAsia="Times New Roman" w:hAnsi="Arial" w:cs="Arial"/>
                <w:i/>
                <w:iCs/>
                <w:color w:val="000000"/>
                <w:sz w:val="18"/>
                <w:szCs w:val="18"/>
                <w:lang w:val="en-GB"/>
              </w:rPr>
            </w:pPr>
          </w:p>
        </w:tc>
        <w:tc>
          <w:tcPr>
            <w:tcW w:w="738" w:type="pct"/>
            <w:tcBorders>
              <w:top w:val="nil"/>
              <w:left w:val="nil"/>
              <w:bottom w:val="nil"/>
              <w:right w:val="nil"/>
            </w:tcBorders>
            <w:shd w:val="clear" w:color="auto" w:fill="FAFAFA"/>
            <w:noWrap/>
            <w:vAlign w:val="bottom"/>
            <w:hideMark/>
          </w:tcPr>
          <w:p w14:paraId="75F39ED9" w14:textId="77777777" w:rsidR="00484775" w:rsidRPr="00BB7EFF" w:rsidRDefault="00484775" w:rsidP="00FF0D73">
            <w:pPr>
              <w:ind w:right="-72"/>
              <w:jc w:val="right"/>
              <w:rPr>
                <w:rFonts w:ascii="Arial" w:eastAsia="Times New Roman" w:hAnsi="Arial" w:cs="Arial"/>
                <w:i/>
                <w:iCs/>
                <w:sz w:val="18"/>
                <w:szCs w:val="18"/>
                <w:lang w:val="en-GB"/>
              </w:rPr>
            </w:pPr>
          </w:p>
        </w:tc>
        <w:tc>
          <w:tcPr>
            <w:tcW w:w="738" w:type="pct"/>
            <w:tcBorders>
              <w:top w:val="nil"/>
              <w:left w:val="nil"/>
              <w:bottom w:val="nil"/>
              <w:right w:val="nil"/>
            </w:tcBorders>
            <w:shd w:val="clear" w:color="auto" w:fill="FAFAFA"/>
            <w:noWrap/>
            <w:vAlign w:val="bottom"/>
            <w:hideMark/>
          </w:tcPr>
          <w:p w14:paraId="1E21D5E8" w14:textId="77777777" w:rsidR="00484775" w:rsidRPr="00BB7EFF" w:rsidRDefault="00484775" w:rsidP="00FF0D73">
            <w:pPr>
              <w:ind w:right="-72"/>
              <w:jc w:val="right"/>
              <w:rPr>
                <w:rFonts w:ascii="Arial" w:eastAsia="Times New Roman" w:hAnsi="Arial" w:cs="Arial"/>
                <w:i/>
                <w:iCs/>
                <w:sz w:val="18"/>
                <w:szCs w:val="18"/>
                <w:lang w:val="en-GB"/>
              </w:rPr>
            </w:pPr>
          </w:p>
        </w:tc>
        <w:tc>
          <w:tcPr>
            <w:tcW w:w="728" w:type="pct"/>
            <w:tcBorders>
              <w:top w:val="nil"/>
              <w:left w:val="nil"/>
              <w:bottom w:val="nil"/>
              <w:right w:val="nil"/>
            </w:tcBorders>
            <w:shd w:val="clear" w:color="auto" w:fill="FAFAFA"/>
            <w:noWrap/>
            <w:vAlign w:val="bottom"/>
            <w:hideMark/>
          </w:tcPr>
          <w:p w14:paraId="1317EE7D" w14:textId="77777777" w:rsidR="00484775" w:rsidRPr="00BB7EFF" w:rsidRDefault="00484775" w:rsidP="00FF0D73">
            <w:pPr>
              <w:ind w:right="-72"/>
              <w:jc w:val="right"/>
              <w:rPr>
                <w:rFonts w:ascii="Arial" w:eastAsia="Times New Roman" w:hAnsi="Arial" w:cs="Arial"/>
                <w:i/>
                <w:iCs/>
                <w:sz w:val="18"/>
                <w:szCs w:val="18"/>
                <w:lang w:val="en-GB"/>
              </w:rPr>
            </w:pPr>
          </w:p>
        </w:tc>
      </w:tr>
      <w:tr w:rsidR="00484775" w:rsidRPr="00BB7EFF" w14:paraId="019C17CE" w14:textId="77777777" w:rsidTr="007F37C1">
        <w:trPr>
          <w:trHeight w:val="20"/>
        </w:trPr>
        <w:tc>
          <w:tcPr>
            <w:tcW w:w="2058" w:type="pct"/>
            <w:tcBorders>
              <w:top w:val="nil"/>
              <w:left w:val="nil"/>
              <w:bottom w:val="nil"/>
              <w:right w:val="nil"/>
            </w:tcBorders>
            <w:shd w:val="clear" w:color="auto" w:fill="auto"/>
            <w:noWrap/>
            <w:vAlign w:val="bottom"/>
            <w:hideMark/>
          </w:tcPr>
          <w:p w14:paraId="5D16EB7C" w14:textId="480E288C" w:rsidR="00484775" w:rsidRPr="00BB7EFF" w:rsidRDefault="00484775" w:rsidP="00484775">
            <w:pPr>
              <w:rPr>
                <w:rFonts w:ascii="Arial" w:eastAsia="Times New Roman" w:hAnsi="Arial" w:cs="Arial"/>
                <w:color w:val="000000"/>
                <w:sz w:val="18"/>
                <w:szCs w:val="18"/>
                <w:lang w:val="en-GB"/>
              </w:rPr>
            </w:pPr>
            <w:r w:rsidRPr="00BB7EFF">
              <w:rPr>
                <w:rFonts w:ascii="Arial" w:eastAsia="Times New Roman" w:hAnsi="Arial" w:cs="Arial"/>
                <w:color w:val="000000"/>
                <w:sz w:val="18"/>
                <w:szCs w:val="18"/>
                <w:lang w:val="en-GB"/>
              </w:rPr>
              <w:t>Cash and cash equivalents</w:t>
            </w:r>
          </w:p>
        </w:tc>
        <w:tc>
          <w:tcPr>
            <w:tcW w:w="738" w:type="pct"/>
            <w:tcBorders>
              <w:top w:val="nil"/>
              <w:left w:val="nil"/>
              <w:bottom w:val="nil"/>
              <w:right w:val="nil"/>
            </w:tcBorders>
            <w:shd w:val="clear" w:color="auto" w:fill="FAFAFA"/>
            <w:noWrap/>
            <w:vAlign w:val="bottom"/>
            <w:hideMark/>
          </w:tcPr>
          <w:p w14:paraId="5354E231" w14:textId="4767E6CC" w:rsidR="00484775" w:rsidRPr="00BB7EFF" w:rsidRDefault="00D367C7" w:rsidP="00FF0D73">
            <w:pPr>
              <w:ind w:right="-72"/>
              <w:jc w:val="right"/>
              <w:rPr>
                <w:rFonts w:ascii="Arial" w:eastAsia="Times New Roman" w:hAnsi="Arial" w:cs="Arial"/>
                <w:color w:val="000000"/>
                <w:sz w:val="18"/>
                <w:szCs w:val="18"/>
                <w:lang w:val="en-GB"/>
              </w:rPr>
            </w:pPr>
            <w:r w:rsidRPr="00BB7EFF">
              <w:rPr>
                <w:rFonts w:ascii="Arial" w:eastAsia="Times New Roman" w:hAnsi="Arial" w:cs="Arial"/>
                <w:color w:val="000000"/>
                <w:sz w:val="18"/>
                <w:szCs w:val="18"/>
                <w:lang w:val="en-GB"/>
              </w:rPr>
              <w:t>-</w:t>
            </w:r>
          </w:p>
        </w:tc>
        <w:tc>
          <w:tcPr>
            <w:tcW w:w="738" w:type="pct"/>
            <w:tcBorders>
              <w:top w:val="nil"/>
              <w:left w:val="nil"/>
              <w:bottom w:val="nil"/>
              <w:right w:val="nil"/>
            </w:tcBorders>
            <w:shd w:val="clear" w:color="auto" w:fill="FAFAFA"/>
            <w:noWrap/>
            <w:vAlign w:val="bottom"/>
            <w:hideMark/>
          </w:tcPr>
          <w:p w14:paraId="2751E37A" w14:textId="34C7E743" w:rsidR="00484775" w:rsidRPr="00BB7EFF" w:rsidRDefault="00D367C7" w:rsidP="00FF0D73">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387,236</w:t>
            </w:r>
          </w:p>
        </w:tc>
        <w:tc>
          <w:tcPr>
            <w:tcW w:w="738" w:type="pct"/>
            <w:tcBorders>
              <w:top w:val="nil"/>
              <w:left w:val="nil"/>
              <w:bottom w:val="nil"/>
              <w:right w:val="nil"/>
            </w:tcBorders>
            <w:shd w:val="clear" w:color="auto" w:fill="FAFAFA"/>
            <w:noWrap/>
            <w:vAlign w:val="bottom"/>
            <w:hideMark/>
          </w:tcPr>
          <w:p w14:paraId="0B907FFD" w14:textId="47E1EFE7" w:rsidR="00484775" w:rsidRPr="00BB7EFF" w:rsidRDefault="00D367C7" w:rsidP="00FF0D73">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387,236</w:t>
            </w:r>
          </w:p>
        </w:tc>
        <w:tc>
          <w:tcPr>
            <w:tcW w:w="728" w:type="pct"/>
            <w:tcBorders>
              <w:top w:val="nil"/>
              <w:left w:val="nil"/>
              <w:bottom w:val="nil"/>
              <w:right w:val="nil"/>
            </w:tcBorders>
            <w:shd w:val="clear" w:color="auto" w:fill="FAFAFA"/>
            <w:noWrap/>
            <w:vAlign w:val="bottom"/>
            <w:hideMark/>
          </w:tcPr>
          <w:p w14:paraId="418AB705" w14:textId="30F39A97" w:rsidR="00484775" w:rsidRPr="00BB7EFF" w:rsidRDefault="00D367C7" w:rsidP="00FF0D73">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387,236</w:t>
            </w:r>
          </w:p>
        </w:tc>
      </w:tr>
      <w:tr w:rsidR="00484775" w:rsidRPr="00BB7EFF" w14:paraId="28D3AD5C" w14:textId="77777777" w:rsidTr="007F37C1">
        <w:trPr>
          <w:trHeight w:val="20"/>
        </w:trPr>
        <w:tc>
          <w:tcPr>
            <w:tcW w:w="2058" w:type="pct"/>
            <w:tcBorders>
              <w:top w:val="nil"/>
              <w:left w:val="nil"/>
              <w:bottom w:val="nil"/>
              <w:right w:val="nil"/>
            </w:tcBorders>
            <w:shd w:val="clear" w:color="auto" w:fill="auto"/>
            <w:noWrap/>
            <w:vAlign w:val="bottom"/>
            <w:hideMark/>
          </w:tcPr>
          <w:p w14:paraId="5C49FD45" w14:textId="59DFB896" w:rsidR="00484775" w:rsidRPr="00BB7EFF" w:rsidRDefault="00484775" w:rsidP="00484775">
            <w:pPr>
              <w:rPr>
                <w:rFonts w:ascii="Arial" w:eastAsia="Times New Roman" w:hAnsi="Arial" w:cs="Arial"/>
                <w:color w:val="000000"/>
                <w:sz w:val="18"/>
                <w:szCs w:val="18"/>
                <w:lang w:val="en-GB"/>
              </w:rPr>
            </w:pPr>
            <w:r w:rsidRPr="00BB7EFF">
              <w:rPr>
                <w:rFonts w:ascii="Arial" w:hAnsi="Arial" w:cs="Arial"/>
                <w:sz w:val="18"/>
                <w:szCs w:val="18"/>
              </w:rPr>
              <w:t>Trade and other receivables</w:t>
            </w:r>
          </w:p>
        </w:tc>
        <w:tc>
          <w:tcPr>
            <w:tcW w:w="738" w:type="pct"/>
            <w:tcBorders>
              <w:top w:val="nil"/>
              <w:left w:val="nil"/>
              <w:right w:val="nil"/>
            </w:tcBorders>
            <w:shd w:val="clear" w:color="auto" w:fill="FAFAFA"/>
            <w:noWrap/>
            <w:vAlign w:val="bottom"/>
            <w:hideMark/>
          </w:tcPr>
          <w:p w14:paraId="1D862C31" w14:textId="780DF7EC" w:rsidR="00484775" w:rsidRPr="00BB7EFF" w:rsidRDefault="00D367C7" w:rsidP="00FF0D73">
            <w:pPr>
              <w:ind w:right="-72"/>
              <w:jc w:val="right"/>
              <w:rPr>
                <w:rFonts w:ascii="Arial" w:eastAsia="Times New Roman" w:hAnsi="Arial" w:cs="Arial"/>
                <w:color w:val="000000"/>
                <w:sz w:val="18"/>
                <w:szCs w:val="18"/>
                <w:lang w:val="en-GB"/>
              </w:rPr>
            </w:pPr>
            <w:r w:rsidRPr="00BB7EFF">
              <w:rPr>
                <w:rFonts w:ascii="Arial" w:eastAsia="Times New Roman" w:hAnsi="Arial" w:cs="Arial"/>
                <w:color w:val="000000"/>
                <w:sz w:val="18"/>
                <w:szCs w:val="18"/>
                <w:lang w:val="en-GB"/>
              </w:rPr>
              <w:t>-</w:t>
            </w:r>
          </w:p>
        </w:tc>
        <w:tc>
          <w:tcPr>
            <w:tcW w:w="738" w:type="pct"/>
            <w:tcBorders>
              <w:top w:val="nil"/>
              <w:left w:val="nil"/>
              <w:right w:val="nil"/>
            </w:tcBorders>
            <w:shd w:val="clear" w:color="auto" w:fill="FAFAFA"/>
            <w:noWrap/>
            <w:vAlign w:val="bottom"/>
            <w:hideMark/>
          </w:tcPr>
          <w:p w14:paraId="7E2BE590" w14:textId="103160F4" w:rsidR="00484775" w:rsidRPr="00BB7EFF" w:rsidRDefault="00D367C7" w:rsidP="00FF0D73">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58,677,486</w:t>
            </w:r>
          </w:p>
        </w:tc>
        <w:tc>
          <w:tcPr>
            <w:tcW w:w="738" w:type="pct"/>
            <w:tcBorders>
              <w:top w:val="nil"/>
              <w:left w:val="nil"/>
              <w:right w:val="nil"/>
            </w:tcBorders>
            <w:shd w:val="clear" w:color="auto" w:fill="FAFAFA"/>
            <w:noWrap/>
            <w:vAlign w:val="bottom"/>
            <w:hideMark/>
          </w:tcPr>
          <w:p w14:paraId="7512B7E0" w14:textId="4B5D735A" w:rsidR="00484775" w:rsidRPr="00BB7EFF" w:rsidRDefault="00D367C7" w:rsidP="00FF0D73">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58,677,486</w:t>
            </w:r>
          </w:p>
        </w:tc>
        <w:tc>
          <w:tcPr>
            <w:tcW w:w="728" w:type="pct"/>
            <w:tcBorders>
              <w:top w:val="nil"/>
              <w:left w:val="nil"/>
              <w:right w:val="nil"/>
            </w:tcBorders>
            <w:shd w:val="clear" w:color="auto" w:fill="FAFAFA"/>
            <w:noWrap/>
            <w:vAlign w:val="bottom"/>
            <w:hideMark/>
          </w:tcPr>
          <w:p w14:paraId="6A25023C" w14:textId="4ADDAE67" w:rsidR="00484775" w:rsidRPr="00BB7EFF" w:rsidRDefault="00D367C7" w:rsidP="00FF0D73">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58,677,486</w:t>
            </w:r>
          </w:p>
        </w:tc>
      </w:tr>
      <w:tr w:rsidR="00484775" w:rsidRPr="00BB7EFF" w14:paraId="66645A53" w14:textId="77777777" w:rsidTr="007F37C1">
        <w:trPr>
          <w:trHeight w:val="20"/>
        </w:trPr>
        <w:tc>
          <w:tcPr>
            <w:tcW w:w="2058" w:type="pct"/>
            <w:tcBorders>
              <w:top w:val="nil"/>
              <w:left w:val="nil"/>
              <w:bottom w:val="nil"/>
              <w:right w:val="nil"/>
            </w:tcBorders>
            <w:shd w:val="clear" w:color="auto" w:fill="auto"/>
            <w:noWrap/>
            <w:vAlign w:val="bottom"/>
            <w:hideMark/>
          </w:tcPr>
          <w:p w14:paraId="5BAE7C09" w14:textId="3C02C6BA" w:rsidR="00484775" w:rsidRPr="00BB7EFF" w:rsidRDefault="00484775" w:rsidP="00484775">
            <w:pPr>
              <w:rPr>
                <w:rFonts w:ascii="Arial" w:eastAsia="Times New Roman" w:hAnsi="Arial" w:cs="Arial"/>
                <w:color w:val="000000"/>
                <w:sz w:val="18"/>
                <w:szCs w:val="18"/>
                <w:lang w:val="en-GB"/>
              </w:rPr>
            </w:pPr>
            <w:r w:rsidRPr="00BB7EFF">
              <w:rPr>
                <w:rFonts w:ascii="Arial" w:hAnsi="Arial" w:cs="Arial"/>
                <w:sz w:val="18"/>
                <w:szCs w:val="18"/>
              </w:rPr>
              <w:t>Other non-current assets</w:t>
            </w:r>
          </w:p>
        </w:tc>
        <w:tc>
          <w:tcPr>
            <w:tcW w:w="738" w:type="pct"/>
            <w:tcBorders>
              <w:top w:val="nil"/>
              <w:left w:val="nil"/>
              <w:bottom w:val="single" w:sz="4" w:space="0" w:color="auto"/>
              <w:right w:val="nil"/>
            </w:tcBorders>
            <w:shd w:val="clear" w:color="auto" w:fill="FAFAFA"/>
            <w:noWrap/>
            <w:vAlign w:val="bottom"/>
            <w:hideMark/>
          </w:tcPr>
          <w:p w14:paraId="4FD94866" w14:textId="4AED1471" w:rsidR="00484775" w:rsidRPr="00BB7EFF" w:rsidRDefault="00D367C7" w:rsidP="00FF0D73">
            <w:pPr>
              <w:ind w:right="-72"/>
              <w:jc w:val="right"/>
              <w:rPr>
                <w:rFonts w:ascii="Arial" w:eastAsia="Times New Roman" w:hAnsi="Arial" w:cs="Arial"/>
                <w:color w:val="000000"/>
                <w:sz w:val="18"/>
                <w:szCs w:val="18"/>
                <w:lang w:val="en-GB"/>
              </w:rPr>
            </w:pPr>
            <w:r w:rsidRPr="00BB7EFF">
              <w:rPr>
                <w:rFonts w:ascii="Arial" w:eastAsia="Times New Roman" w:hAnsi="Arial" w:cs="Arial"/>
                <w:color w:val="000000"/>
                <w:sz w:val="18"/>
                <w:szCs w:val="18"/>
                <w:lang w:val="en-GB"/>
              </w:rPr>
              <w:t>-</w:t>
            </w:r>
          </w:p>
        </w:tc>
        <w:tc>
          <w:tcPr>
            <w:tcW w:w="738" w:type="pct"/>
            <w:tcBorders>
              <w:top w:val="nil"/>
              <w:left w:val="nil"/>
              <w:bottom w:val="single" w:sz="4" w:space="0" w:color="auto"/>
              <w:right w:val="nil"/>
            </w:tcBorders>
            <w:shd w:val="clear" w:color="auto" w:fill="FAFAFA"/>
            <w:noWrap/>
            <w:vAlign w:val="bottom"/>
            <w:hideMark/>
          </w:tcPr>
          <w:p w14:paraId="76FE104C" w14:textId="6A0C9C95" w:rsidR="00484775" w:rsidRPr="00BB7EFF" w:rsidRDefault="00D367C7" w:rsidP="00FF0D73">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2,098,300</w:t>
            </w:r>
          </w:p>
        </w:tc>
        <w:tc>
          <w:tcPr>
            <w:tcW w:w="738" w:type="pct"/>
            <w:tcBorders>
              <w:top w:val="nil"/>
              <w:left w:val="nil"/>
              <w:bottom w:val="single" w:sz="4" w:space="0" w:color="auto"/>
              <w:right w:val="nil"/>
            </w:tcBorders>
            <w:shd w:val="clear" w:color="auto" w:fill="FAFAFA"/>
            <w:noWrap/>
            <w:vAlign w:val="bottom"/>
            <w:hideMark/>
          </w:tcPr>
          <w:p w14:paraId="0BC4304B" w14:textId="1F469D21" w:rsidR="00484775" w:rsidRPr="00BB7EFF" w:rsidRDefault="00D367C7" w:rsidP="00FF0D73">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2,098,300</w:t>
            </w:r>
          </w:p>
        </w:tc>
        <w:tc>
          <w:tcPr>
            <w:tcW w:w="728" w:type="pct"/>
            <w:tcBorders>
              <w:top w:val="nil"/>
              <w:left w:val="nil"/>
              <w:bottom w:val="single" w:sz="4" w:space="0" w:color="auto"/>
              <w:right w:val="nil"/>
            </w:tcBorders>
            <w:shd w:val="clear" w:color="auto" w:fill="FAFAFA"/>
            <w:noWrap/>
            <w:vAlign w:val="bottom"/>
            <w:hideMark/>
          </w:tcPr>
          <w:p w14:paraId="007D6A51" w14:textId="2C283878" w:rsidR="00484775" w:rsidRPr="00BB7EFF" w:rsidRDefault="00D367C7" w:rsidP="00FF0D73">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2,025,906</w:t>
            </w:r>
          </w:p>
        </w:tc>
      </w:tr>
      <w:tr w:rsidR="00FF0D73" w:rsidRPr="00BB7EFF" w14:paraId="369D4906" w14:textId="77777777" w:rsidTr="007F37C1">
        <w:trPr>
          <w:trHeight w:val="20"/>
        </w:trPr>
        <w:tc>
          <w:tcPr>
            <w:tcW w:w="2058" w:type="pct"/>
            <w:tcBorders>
              <w:top w:val="nil"/>
              <w:left w:val="nil"/>
              <w:bottom w:val="nil"/>
              <w:right w:val="nil"/>
            </w:tcBorders>
            <w:shd w:val="clear" w:color="auto" w:fill="auto"/>
            <w:noWrap/>
            <w:vAlign w:val="bottom"/>
          </w:tcPr>
          <w:p w14:paraId="32A4443A" w14:textId="77777777" w:rsidR="00FF0D73" w:rsidRPr="00BB7EFF" w:rsidRDefault="00FF0D73" w:rsidP="00484775">
            <w:pPr>
              <w:rPr>
                <w:rFonts w:ascii="Arial" w:hAnsi="Arial" w:cs="Arial"/>
                <w:sz w:val="18"/>
                <w:szCs w:val="18"/>
              </w:rPr>
            </w:pPr>
          </w:p>
        </w:tc>
        <w:tc>
          <w:tcPr>
            <w:tcW w:w="738" w:type="pct"/>
            <w:tcBorders>
              <w:top w:val="single" w:sz="4" w:space="0" w:color="auto"/>
              <w:left w:val="nil"/>
              <w:right w:val="nil"/>
            </w:tcBorders>
            <w:shd w:val="clear" w:color="auto" w:fill="FAFAFA"/>
            <w:noWrap/>
            <w:vAlign w:val="bottom"/>
          </w:tcPr>
          <w:p w14:paraId="62DA376A" w14:textId="77777777" w:rsidR="00FF0D73" w:rsidRPr="00BB7EFF" w:rsidRDefault="00FF0D73" w:rsidP="00FF0D73">
            <w:pPr>
              <w:ind w:right="-72"/>
              <w:jc w:val="right"/>
              <w:rPr>
                <w:rFonts w:ascii="Arial" w:eastAsia="Times New Roman" w:hAnsi="Arial" w:cs="Arial"/>
                <w:color w:val="000000"/>
                <w:sz w:val="18"/>
                <w:szCs w:val="18"/>
                <w:lang w:val="en-GB"/>
              </w:rPr>
            </w:pPr>
          </w:p>
        </w:tc>
        <w:tc>
          <w:tcPr>
            <w:tcW w:w="738" w:type="pct"/>
            <w:tcBorders>
              <w:top w:val="single" w:sz="4" w:space="0" w:color="auto"/>
              <w:left w:val="nil"/>
              <w:right w:val="nil"/>
            </w:tcBorders>
            <w:shd w:val="clear" w:color="auto" w:fill="FAFAFA"/>
            <w:noWrap/>
            <w:vAlign w:val="bottom"/>
          </w:tcPr>
          <w:p w14:paraId="688CCF3F" w14:textId="77777777" w:rsidR="00FF0D73" w:rsidRPr="00BB7EFF" w:rsidRDefault="00FF0D73" w:rsidP="00FF0D73">
            <w:pPr>
              <w:ind w:right="-72"/>
              <w:jc w:val="right"/>
              <w:rPr>
                <w:rFonts w:ascii="Arial" w:eastAsia="Times New Roman" w:hAnsi="Arial" w:cs="Arial"/>
                <w:sz w:val="18"/>
                <w:szCs w:val="18"/>
                <w:lang w:val="en-GB"/>
              </w:rPr>
            </w:pPr>
          </w:p>
        </w:tc>
        <w:tc>
          <w:tcPr>
            <w:tcW w:w="738" w:type="pct"/>
            <w:tcBorders>
              <w:top w:val="single" w:sz="4" w:space="0" w:color="auto"/>
              <w:left w:val="nil"/>
              <w:right w:val="nil"/>
            </w:tcBorders>
            <w:shd w:val="clear" w:color="auto" w:fill="FAFAFA"/>
            <w:noWrap/>
            <w:vAlign w:val="bottom"/>
          </w:tcPr>
          <w:p w14:paraId="7CF799BF" w14:textId="77777777" w:rsidR="00FF0D73" w:rsidRPr="00BB7EFF" w:rsidRDefault="00FF0D73" w:rsidP="00FF0D73">
            <w:pPr>
              <w:ind w:right="-72"/>
              <w:jc w:val="right"/>
              <w:rPr>
                <w:rFonts w:ascii="Arial" w:eastAsia="Times New Roman" w:hAnsi="Arial" w:cs="Arial"/>
                <w:sz w:val="18"/>
                <w:szCs w:val="18"/>
                <w:lang w:val="en-GB"/>
              </w:rPr>
            </w:pPr>
          </w:p>
        </w:tc>
        <w:tc>
          <w:tcPr>
            <w:tcW w:w="728" w:type="pct"/>
            <w:tcBorders>
              <w:top w:val="single" w:sz="4" w:space="0" w:color="auto"/>
              <w:left w:val="nil"/>
              <w:right w:val="nil"/>
            </w:tcBorders>
            <w:shd w:val="clear" w:color="auto" w:fill="FAFAFA"/>
            <w:noWrap/>
            <w:vAlign w:val="bottom"/>
          </w:tcPr>
          <w:p w14:paraId="41D229E0" w14:textId="77777777" w:rsidR="00FF0D73" w:rsidRPr="00BB7EFF" w:rsidRDefault="00FF0D73" w:rsidP="00FF0D73">
            <w:pPr>
              <w:ind w:right="-72"/>
              <w:jc w:val="right"/>
              <w:rPr>
                <w:rFonts w:ascii="Arial" w:eastAsia="Times New Roman" w:hAnsi="Arial" w:cs="Arial"/>
                <w:sz w:val="18"/>
                <w:szCs w:val="18"/>
                <w:lang w:val="en-GB"/>
              </w:rPr>
            </w:pPr>
          </w:p>
        </w:tc>
      </w:tr>
      <w:tr w:rsidR="00484775" w:rsidRPr="00BB7EFF" w14:paraId="407779B5" w14:textId="77777777" w:rsidTr="007F37C1">
        <w:trPr>
          <w:trHeight w:val="20"/>
        </w:trPr>
        <w:tc>
          <w:tcPr>
            <w:tcW w:w="2058" w:type="pct"/>
            <w:tcBorders>
              <w:top w:val="nil"/>
              <w:left w:val="nil"/>
              <w:bottom w:val="nil"/>
              <w:right w:val="nil"/>
            </w:tcBorders>
            <w:shd w:val="clear" w:color="auto" w:fill="auto"/>
            <w:noWrap/>
            <w:vAlign w:val="bottom"/>
          </w:tcPr>
          <w:p w14:paraId="60A190DB" w14:textId="77777777" w:rsidR="00484775" w:rsidRPr="00BB7EFF" w:rsidRDefault="00484775" w:rsidP="00484775">
            <w:pPr>
              <w:rPr>
                <w:rFonts w:ascii="Arial" w:eastAsia="Times New Roman" w:hAnsi="Arial" w:cs="Arial"/>
                <w:sz w:val="18"/>
                <w:szCs w:val="18"/>
                <w:lang w:val="en-GB"/>
              </w:rPr>
            </w:pPr>
          </w:p>
        </w:tc>
        <w:tc>
          <w:tcPr>
            <w:tcW w:w="738" w:type="pct"/>
            <w:tcBorders>
              <w:left w:val="nil"/>
              <w:bottom w:val="single" w:sz="4" w:space="0" w:color="auto"/>
              <w:right w:val="nil"/>
            </w:tcBorders>
            <w:shd w:val="clear" w:color="auto" w:fill="FAFAFA"/>
            <w:noWrap/>
            <w:vAlign w:val="bottom"/>
          </w:tcPr>
          <w:p w14:paraId="313F1001" w14:textId="043608B3" w:rsidR="00484775" w:rsidRPr="00BB7EFF" w:rsidRDefault="00D367C7" w:rsidP="00FF0D73">
            <w:pPr>
              <w:ind w:right="-72"/>
              <w:jc w:val="right"/>
              <w:rPr>
                <w:rFonts w:ascii="Arial" w:eastAsia="Times New Roman" w:hAnsi="Arial" w:cs="Arial"/>
                <w:color w:val="000000"/>
                <w:sz w:val="18"/>
                <w:szCs w:val="18"/>
                <w:lang w:val="en-GB"/>
              </w:rPr>
            </w:pPr>
            <w:r w:rsidRPr="00BB7EFF">
              <w:rPr>
                <w:rFonts w:ascii="Arial" w:eastAsia="Times New Roman" w:hAnsi="Arial" w:cs="Arial"/>
                <w:color w:val="000000"/>
                <w:sz w:val="18"/>
                <w:szCs w:val="18"/>
                <w:lang w:val="en-GB"/>
              </w:rPr>
              <w:t>-</w:t>
            </w:r>
          </w:p>
        </w:tc>
        <w:tc>
          <w:tcPr>
            <w:tcW w:w="738" w:type="pct"/>
            <w:tcBorders>
              <w:left w:val="nil"/>
              <w:bottom w:val="single" w:sz="4" w:space="0" w:color="auto"/>
              <w:right w:val="nil"/>
            </w:tcBorders>
            <w:shd w:val="clear" w:color="auto" w:fill="FAFAFA"/>
            <w:noWrap/>
            <w:vAlign w:val="bottom"/>
          </w:tcPr>
          <w:p w14:paraId="049FFDE5" w14:textId="3E791200" w:rsidR="00484775" w:rsidRPr="00BB7EFF" w:rsidRDefault="00D367C7" w:rsidP="00FF0D73">
            <w:pPr>
              <w:ind w:right="-72"/>
              <w:jc w:val="right"/>
              <w:rPr>
                <w:rFonts w:ascii="Arial" w:eastAsia="Times New Roman" w:hAnsi="Arial" w:cs="Arial"/>
                <w:color w:val="000000"/>
                <w:sz w:val="18"/>
                <w:szCs w:val="18"/>
                <w:lang w:val="en-GB"/>
              </w:rPr>
            </w:pPr>
            <w:r w:rsidRPr="00BB7EFF">
              <w:rPr>
                <w:rFonts w:ascii="Arial" w:eastAsia="Times New Roman" w:hAnsi="Arial" w:cs="Arial"/>
                <w:color w:val="000000"/>
                <w:sz w:val="18"/>
                <w:szCs w:val="18"/>
                <w:lang w:val="en-GB"/>
              </w:rPr>
              <w:t>61,163,022</w:t>
            </w:r>
          </w:p>
        </w:tc>
        <w:tc>
          <w:tcPr>
            <w:tcW w:w="738" w:type="pct"/>
            <w:tcBorders>
              <w:left w:val="nil"/>
              <w:bottom w:val="single" w:sz="4" w:space="0" w:color="auto"/>
              <w:right w:val="nil"/>
            </w:tcBorders>
            <w:shd w:val="clear" w:color="auto" w:fill="FAFAFA"/>
            <w:noWrap/>
            <w:vAlign w:val="bottom"/>
          </w:tcPr>
          <w:p w14:paraId="08DBFC5B" w14:textId="3574D2E4" w:rsidR="00484775" w:rsidRPr="00BB7EFF" w:rsidRDefault="00D367C7" w:rsidP="00FF0D73">
            <w:pPr>
              <w:ind w:right="-72"/>
              <w:jc w:val="right"/>
              <w:rPr>
                <w:rFonts w:ascii="Arial" w:eastAsia="Times New Roman" w:hAnsi="Arial" w:cs="Arial"/>
                <w:color w:val="000000"/>
                <w:sz w:val="18"/>
                <w:szCs w:val="18"/>
                <w:lang w:val="en-GB"/>
              </w:rPr>
            </w:pPr>
            <w:r w:rsidRPr="00BB7EFF">
              <w:rPr>
                <w:rFonts w:ascii="Arial" w:eastAsia="Times New Roman" w:hAnsi="Arial" w:cs="Arial"/>
                <w:color w:val="000000"/>
                <w:sz w:val="18"/>
                <w:szCs w:val="18"/>
                <w:lang w:val="en-GB"/>
              </w:rPr>
              <w:t>61,163,022</w:t>
            </w:r>
          </w:p>
        </w:tc>
        <w:tc>
          <w:tcPr>
            <w:tcW w:w="728" w:type="pct"/>
            <w:tcBorders>
              <w:left w:val="nil"/>
              <w:bottom w:val="single" w:sz="4" w:space="0" w:color="auto"/>
              <w:right w:val="nil"/>
            </w:tcBorders>
            <w:shd w:val="clear" w:color="auto" w:fill="FAFAFA"/>
            <w:noWrap/>
            <w:vAlign w:val="bottom"/>
          </w:tcPr>
          <w:p w14:paraId="7A6CF171" w14:textId="3833E242" w:rsidR="00484775" w:rsidRPr="00BB7EFF" w:rsidRDefault="00D367C7" w:rsidP="00FF0D73">
            <w:pPr>
              <w:ind w:right="-72"/>
              <w:jc w:val="right"/>
              <w:rPr>
                <w:rFonts w:ascii="Arial" w:eastAsia="Times New Roman" w:hAnsi="Arial" w:cs="Arial"/>
                <w:color w:val="000000"/>
                <w:sz w:val="18"/>
                <w:szCs w:val="18"/>
                <w:lang w:val="en-GB"/>
              </w:rPr>
            </w:pPr>
            <w:r w:rsidRPr="00BB7EFF">
              <w:rPr>
                <w:rFonts w:ascii="Arial" w:eastAsia="Times New Roman" w:hAnsi="Arial" w:cs="Arial"/>
                <w:color w:val="000000"/>
                <w:sz w:val="18"/>
                <w:szCs w:val="18"/>
                <w:lang w:val="en-GB"/>
              </w:rPr>
              <w:t>61,090,628</w:t>
            </w:r>
          </w:p>
        </w:tc>
      </w:tr>
      <w:tr w:rsidR="00484775" w:rsidRPr="00BB7EFF" w14:paraId="12E186B6" w14:textId="77777777" w:rsidTr="007F37C1">
        <w:trPr>
          <w:trHeight w:val="20"/>
        </w:trPr>
        <w:tc>
          <w:tcPr>
            <w:tcW w:w="2058" w:type="pct"/>
            <w:tcBorders>
              <w:top w:val="nil"/>
              <w:left w:val="nil"/>
              <w:bottom w:val="nil"/>
              <w:right w:val="nil"/>
            </w:tcBorders>
            <w:shd w:val="clear" w:color="auto" w:fill="auto"/>
            <w:noWrap/>
            <w:vAlign w:val="bottom"/>
            <w:hideMark/>
          </w:tcPr>
          <w:p w14:paraId="4284DFC2" w14:textId="77777777" w:rsidR="00484775" w:rsidRPr="00BB7EFF" w:rsidRDefault="00484775" w:rsidP="00484775">
            <w:pPr>
              <w:rPr>
                <w:rFonts w:ascii="Arial" w:eastAsia="Times New Roman" w:hAnsi="Arial" w:cs="Arial"/>
                <w:color w:val="000000"/>
                <w:sz w:val="18"/>
                <w:szCs w:val="18"/>
                <w:lang w:val="en-GB"/>
              </w:rPr>
            </w:pPr>
          </w:p>
        </w:tc>
        <w:tc>
          <w:tcPr>
            <w:tcW w:w="738" w:type="pct"/>
            <w:tcBorders>
              <w:top w:val="single" w:sz="4" w:space="0" w:color="auto"/>
              <w:left w:val="nil"/>
              <w:bottom w:val="nil"/>
              <w:right w:val="nil"/>
            </w:tcBorders>
            <w:shd w:val="clear" w:color="auto" w:fill="FAFAFA"/>
            <w:noWrap/>
            <w:vAlign w:val="bottom"/>
            <w:hideMark/>
          </w:tcPr>
          <w:p w14:paraId="7E88E87E" w14:textId="77777777" w:rsidR="00484775" w:rsidRPr="00BB7EFF" w:rsidRDefault="00484775" w:rsidP="00FF0D73">
            <w:pPr>
              <w:ind w:right="-72"/>
              <w:jc w:val="right"/>
              <w:rPr>
                <w:rFonts w:ascii="Arial" w:eastAsia="Times New Roman" w:hAnsi="Arial" w:cs="Arial"/>
                <w:sz w:val="18"/>
                <w:szCs w:val="18"/>
                <w:lang w:val="en-GB"/>
              </w:rPr>
            </w:pPr>
          </w:p>
        </w:tc>
        <w:tc>
          <w:tcPr>
            <w:tcW w:w="738" w:type="pct"/>
            <w:tcBorders>
              <w:top w:val="single" w:sz="4" w:space="0" w:color="auto"/>
              <w:left w:val="nil"/>
              <w:bottom w:val="nil"/>
              <w:right w:val="nil"/>
            </w:tcBorders>
            <w:shd w:val="clear" w:color="auto" w:fill="FAFAFA"/>
            <w:noWrap/>
            <w:vAlign w:val="bottom"/>
            <w:hideMark/>
          </w:tcPr>
          <w:p w14:paraId="376E9C7F" w14:textId="77777777" w:rsidR="00484775" w:rsidRPr="00BB7EFF" w:rsidRDefault="00484775" w:rsidP="00FF0D73">
            <w:pPr>
              <w:ind w:right="-72"/>
              <w:jc w:val="right"/>
              <w:rPr>
                <w:rFonts w:ascii="Arial" w:eastAsia="Times New Roman" w:hAnsi="Arial" w:cs="Arial"/>
                <w:sz w:val="18"/>
                <w:szCs w:val="18"/>
                <w:lang w:val="en-GB"/>
              </w:rPr>
            </w:pPr>
          </w:p>
        </w:tc>
        <w:tc>
          <w:tcPr>
            <w:tcW w:w="738" w:type="pct"/>
            <w:tcBorders>
              <w:top w:val="single" w:sz="4" w:space="0" w:color="auto"/>
              <w:left w:val="nil"/>
              <w:bottom w:val="nil"/>
              <w:right w:val="nil"/>
            </w:tcBorders>
            <w:shd w:val="clear" w:color="auto" w:fill="FAFAFA"/>
            <w:noWrap/>
            <w:vAlign w:val="bottom"/>
            <w:hideMark/>
          </w:tcPr>
          <w:p w14:paraId="29768D9A" w14:textId="77777777" w:rsidR="00484775" w:rsidRPr="00BB7EFF" w:rsidRDefault="00484775" w:rsidP="00FF0D73">
            <w:pPr>
              <w:ind w:right="-72"/>
              <w:jc w:val="right"/>
              <w:rPr>
                <w:rFonts w:ascii="Arial" w:eastAsia="Times New Roman" w:hAnsi="Arial" w:cs="Arial"/>
                <w:sz w:val="18"/>
                <w:szCs w:val="18"/>
                <w:lang w:val="en-GB"/>
              </w:rPr>
            </w:pPr>
          </w:p>
        </w:tc>
        <w:tc>
          <w:tcPr>
            <w:tcW w:w="728" w:type="pct"/>
            <w:tcBorders>
              <w:top w:val="single" w:sz="4" w:space="0" w:color="auto"/>
              <w:left w:val="nil"/>
              <w:bottom w:val="nil"/>
              <w:right w:val="nil"/>
            </w:tcBorders>
            <w:shd w:val="clear" w:color="auto" w:fill="FAFAFA"/>
            <w:noWrap/>
            <w:vAlign w:val="bottom"/>
            <w:hideMark/>
          </w:tcPr>
          <w:p w14:paraId="44232224" w14:textId="77777777" w:rsidR="00484775" w:rsidRPr="00BB7EFF" w:rsidRDefault="00484775" w:rsidP="00FF0D73">
            <w:pPr>
              <w:ind w:right="-72"/>
              <w:jc w:val="right"/>
              <w:rPr>
                <w:rFonts w:ascii="Arial" w:eastAsia="Times New Roman" w:hAnsi="Arial" w:cs="Arial"/>
                <w:sz w:val="18"/>
                <w:szCs w:val="18"/>
                <w:lang w:val="en-GB"/>
              </w:rPr>
            </w:pPr>
          </w:p>
        </w:tc>
      </w:tr>
      <w:tr w:rsidR="00484775" w:rsidRPr="00BB7EFF" w14:paraId="3BBB2AD2" w14:textId="77777777" w:rsidTr="007F37C1">
        <w:trPr>
          <w:trHeight w:val="20"/>
        </w:trPr>
        <w:tc>
          <w:tcPr>
            <w:tcW w:w="2058" w:type="pct"/>
            <w:tcBorders>
              <w:top w:val="nil"/>
              <w:left w:val="nil"/>
              <w:bottom w:val="nil"/>
              <w:right w:val="nil"/>
            </w:tcBorders>
            <w:shd w:val="clear" w:color="auto" w:fill="auto"/>
            <w:noWrap/>
            <w:vAlign w:val="bottom"/>
            <w:hideMark/>
          </w:tcPr>
          <w:p w14:paraId="29171B7F" w14:textId="77777777" w:rsidR="00484775" w:rsidRPr="00BB7EFF" w:rsidRDefault="00484775" w:rsidP="00484775">
            <w:pPr>
              <w:rPr>
                <w:rFonts w:ascii="Arial" w:eastAsia="Times New Roman" w:hAnsi="Arial" w:cs="Arial"/>
                <w:i/>
                <w:iCs/>
                <w:color w:val="000000"/>
                <w:sz w:val="18"/>
                <w:szCs w:val="18"/>
                <w:lang w:val="en-GB"/>
              </w:rPr>
            </w:pPr>
            <w:r w:rsidRPr="00BB7EFF">
              <w:rPr>
                <w:rFonts w:ascii="Arial" w:eastAsia="Times New Roman" w:hAnsi="Arial" w:cs="Arial"/>
                <w:i/>
                <w:iCs/>
                <w:color w:val="000000"/>
                <w:sz w:val="18"/>
                <w:szCs w:val="18"/>
                <w:lang w:val="en-GB"/>
              </w:rPr>
              <w:t xml:space="preserve">Financial liabilities not measured at fair value </w:t>
            </w:r>
          </w:p>
        </w:tc>
        <w:tc>
          <w:tcPr>
            <w:tcW w:w="738" w:type="pct"/>
            <w:tcBorders>
              <w:top w:val="nil"/>
              <w:left w:val="nil"/>
              <w:bottom w:val="nil"/>
              <w:right w:val="nil"/>
            </w:tcBorders>
            <w:shd w:val="clear" w:color="auto" w:fill="FAFAFA"/>
            <w:noWrap/>
            <w:vAlign w:val="bottom"/>
            <w:hideMark/>
          </w:tcPr>
          <w:p w14:paraId="76869A0B" w14:textId="77777777" w:rsidR="00484775" w:rsidRPr="00BB7EFF" w:rsidRDefault="00484775" w:rsidP="00FF0D73">
            <w:pPr>
              <w:ind w:right="-72"/>
              <w:jc w:val="right"/>
              <w:rPr>
                <w:rFonts w:ascii="Arial" w:eastAsia="Times New Roman" w:hAnsi="Arial" w:cs="Arial"/>
                <w:i/>
                <w:iCs/>
                <w:color w:val="000000"/>
                <w:sz w:val="18"/>
                <w:szCs w:val="18"/>
                <w:lang w:val="en-GB"/>
              </w:rPr>
            </w:pPr>
          </w:p>
        </w:tc>
        <w:tc>
          <w:tcPr>
            <w:tcW w:w="738" w:type="pct"/>
            <w:tcBorders>
              <w:top w:val="nil"/>
              <w:left w:val="nil"/>
              <w:bottom w:val="nil"/>
              <w:right w:val="nil"/>
            </w:tcBorders>
            <w:shd w:val="clear" w:color="auto" w:fill="FAFAFA"/>
            <w:noWrap/>
            <w:vAlign w:val="bottom"/>
            <w:hideMark/>
          </w:tcPr>
          <w:p w14:paraId="7299809E" w14:textId="77777777" w:rsidR="00484775" w:rsidRPr="00BB7EFF" w:rsidRDefault="00484775" w:rsidP="00FF0D73">
            <w:pPr>
              <w:ind w:right="-72"/>
              <w:jc w:val="right"/>
              <w:rPr>
                <w:rFonts w:ascii="Arial" w:eastAsia="Times New Roman" w:hAnsi="Arial" w:cs="Arial"/>
                <w:i/>
                <w:iCs/>
                <w:sz w:val="18"/>
                <w:szCs w:val="18"/>
                <w:lang w:val="en-GB"/>
              </w:rPr>
            </w:pPr>
          </w:p>
        </w:tc>
        <w:tc>
          <w:tcPr>
            <w:tcW w:w="738" w:type="pct"/>
            <w:tcBorders>
              <w:top w:val="nil"/>
              <w:left w:val="nil"/>
              <w:bottom w:val="nil"/>
              <w:right w:val="nil"/>
            </w:tcBorders>
            <w:shd w:val="clear" w:color="auto" w:fill="FAFAFA"/>
            <w:noWrap/>
            <w:vAlign w:val="bottom"/>
            <w:hideMark/>
          </w:tcPr>
          <w:p w14:paraId="05E82271" w14:textId="77777777" w:rsidR="00484775" w:rsidRPr="00BB7EFF" w:rsidRDefault="00484775" w:rsidP="00FF0D73">
            <w:pPr>
              <w:ind w:right="-72"/>
              <w:jc w:val="right"/>
              <w:rPr>
                <w:rFonts w:ascii="Arial" w:eastAsia="Times New Roman" w:hAnsi="Arial" w:cs="Arial"/>
                <w:i/>
                <w:iCs/>
                <w:sz w:val="18"/>
                <w:szCs w:val="18"/>
                <w:lang w:val="en-GB"/>
              </w:rPr>
            </w:pPr>
          </w:p>
        </w:tc>
        <w:tc>
          <w:tcPr>
            <w:tcW w:w="728" w:type="pct"/>
            <w:tcBorders>
              <w:top w:val="nil"/>
              <w:left w:val="nil"/>
              <w:bottom w:val="nil"/>
              <w:right w:val="nil"/>
            </w:tcBorders>
            <w:shd w:val="clear" w:color="auto" w:fill="FAFAFA"/>
            <w:noWrap/>
            <w:vAlign w:val="bottom"/>
            <w:hideMark/>
          </w:tcPr>
          <w:p w14:paraId="357DF20A" w14:textId="77777777" w:rsidR="00484775" w:rsidRPr="00BB7EFF" w:rsidRDefault="00484775" w:rsidP="00FF0D73">
            <w:pPr>
              <w:ind w:right="-72"/>
              <w:jc w:val="right"/>
              <w:rPr>
                <w:rFonts w:ascii="Arial" w:eastAsia="Times New Roman" w:hAnsi="Arial" w:cs="Arial"/>
                <w:i/>
                <w:iCs/>
                <w:sz w:val="18"/>
                <w:szCs w:val="18"/>
                <w:lang w:val="en-GB"/>
              </w:rPr>
            </w:pPr>
          </w:p>
        </w:tc>
      </w:tr>
      <w:tr w:rsidR="00D367C7" w:rsidRPr="00BB7EFF" w14:paraId="33C621D6" w14:textId="77777777" w:rsidTr="007F37C1">
        <w:trPr>
          <w:trHeight w:val="20"/>
        </w:trPr>
        <w:tc>
          <w:tcPr>
            <w:tcW w:w="2058" w:type="pct"/>
            <w:tcBorders>
              <w:top w:val="nil"/>
              <w:left w:val="nil"/>
              <w:bottom w:val="nil"/>
              <w:right w:val="nil"/>
            </w:tcBorders>
            <w:shd w:val="clear" w:color="auto" w:fill="auto"/>
            <w:noWrap/>
            <w:vAlign w:val="bottom"/>
            <w:hideMark/>
          </w:tcPr>
          <w:p w14:paraId="572C6300" w14:textId="77777777" w:rsidR="00D367C7" w:rsidRPr="00BB7EFF" w:rsidRDefault="00D367C7" w:rsidP="00D367C7">
            <w:pPr>
              <w:jc w:val="left"/>
              <w:rPr>
                <w:rFonts w:ascii="Arial" w:hAnsi="Arial" w:cs="Arial"/>
                <w:sz w:val="18"/>
                <w:szCs w:val="18"/>
              </w:rPr>
            </w:pPr>
            <w:r w:rsidRPr="00BB7EFF">
              <w:rPr>
                <w:rFonts w:ascii="Arial" w:hAnsi="Arial" w:cs="Arial"/>
                <w:sz w:val="18"/>
                <w:szCs w:val="18"/>
              </w:rPr>
              <w:t>Bank overdrafts and short-term</w:t>
            </w:r>
          </w:p>
          <w:p w14:paraId="1666952E" w14:textId="5CDEE0B9" w:rsidR="00D367C7" w:rsidRPr="00BB7EFF" w:rsidRDefault="00D367C7" w:rsidP="00D367C7">
            <w:pPr>
              <w:rPr>
                <w:rFonts w:ascii="Arial" w:eastAsia="Times New Roman" w:hAnsi="Arial" w:cs="Arial"/>
                <w:color w:val="000000"/>
                <w:sz w:val="18"/>
                <w:szCs w:val="18"/>
                <w:lang w:val="en-GB"/>
              </w:rPr>
            </w:pPr>
            <w:r w:rsidRPr="00BB7EFF">
              <w:rPr>
                <w:rFonts w:ascii="Arial" w:hAnsi="Arial" w:cs="Arial"/>
                <w:sz w:val="18"/>
                <w:szCs w:val="18"/>
              </w:rPr>
              <w:t xml:space="preserve">   borrowings from financial institutions</w:t>
            </w:r>
          </w:p>
        </w:tc>
        <w:tc>
          <w:tcPr>
            <w:tcW w:w="738" w:type="pct"/>
            <w:tcBorders>
              <w:top w:val="nil"/>
              <w:left w:val="nil"/>
              <w:bottom w:val="nil"/>
              <w:right w:val="nil"/>
            </w:tcBorders>
            <w:shd w:val="clear" w:color="auto" w:fill="FAFAFA"/>
            <w:noWrap/>
            <w:vAlign w:val="bottom"/>
            <w:hideMark/>
          </w:tcPr>
          <w:p w14:paraId="7875C5D9" w14:textId="27F85FBE" w:rsidR="00D367C7" w:rsidRPr="00BB7EFF" w:rsidRDefault="00D367C7" w:rsidP="00FF0D73">
            <w:pPr>
              <w:ind w:right="-72"/>
              <w:jc w:val="right"/>
              <w:rPr>
                <w:rFonts w:ascii="Arial" w:eastAsia="Times New Roman" w:hAnsi="Arial" w:cs="Arial"/>
                <w:color w:val="000000"/>
                <w:sz w:val="18"/>
                <w:szCs w:val="18"/>
                <w:lang w:val="en-GB"/>
              </w:rPr>
            </w:pPr>
            <w:r w:rsidRPr="00BB7EFF">
              <w:rPr>
                <w:rFonts w:ascii="Arial" w:eastAsia="Times New Roman" w:hAnsi="Arial" w:cs="Arial"/>
                <w:color w:val="000000"/>
                <w:sz w:val="18"/>
                <w:szCs w:val="18"/>
                <w:lang w:val="en-GB"/>
              </w:rPr>
              <w:t>-</w:t>
            </w:r>
          </w:p>
        </w:tc>
        <w:tc>
          <w:tcPr>
            <w:tcW w:w="738" w:type="pct"/>
            <w:tcBorders>
              <w:top w:val="nil"/>
              <w:left w:val="nil"/>
              <w:bottom w:val="nil"/>
              <w:right w:val="nil"/>
            </w:tcBorders>
            <w:shd w:val="clear" w:color="auto" w:fill="FAFAFA"/>
            <w:noWrap/>
            <w:vAlign w:val="bottom"/>
            <w:hideMark/>
          </w:tcPr>
          <w:p w14:paraId="3B474B29" w14:textId="7E5A0D4D" w:rsidR="00D367C7" w:rsidRPr="00BB7EFF" w:rsidRDefault="00D367C7" w:rsidP="00FF0D73">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362,113,5</w:t>
            </w:r>
            <w:r w:rsidR="007A2CC8" w:rsidRPr="00BB7EFF">
              <w:rPr>
                <w:rFonts w:ascii="Arial" w:eastAsia="Times New Roman" w:hAnsi="Arial" w:cs="Arial"/>
                <w:sz w:val="18"/>
                <w:szCs w:val="18"/>
                <w:lang w:val="en-GB"/>
              </w:rPr>
              <w:t>09</w:t>
            </w:r>
          </w:p>
        </w:tc>
        <w:tc>
          <w:tcPr>
            <w:tcW w:w="738" w:type="pct"/>
            <w:tcBorders>
              <w:top w:val="nil"/>
              <w:left w:val="nil"/>
              <w:bottom w:val="nil"/>
              <w:right w:val="nil"/>
            </w:tcBorders>
            <w:shd w:val="clear" w:color="auto" w:fill="FAFAFA"/>
            <w:noWrap/>
            <w:vAlign w:val="bottom"/>
            <w:hideMark/>
          </w:tcPr>
          <w:p w14:paraId="391B2BAD" w14:textId="4B5C174C" w:rsidR="00D367C7" w:rsidRPr="00BB7EFF" w:rsidRDefault="00D367C7" w:rsidP="00FF0D73">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362,113,5</w:t>
            </w:r>
            <w:r w:rsidR="007A2CC8" w:rsidRPr="00BB7EFF">
              <w:rPr>
                <w:rFonts w:ascii="Arial" w:eastAsia="Times New Roman" w:hAnsi="Arial" w:cs="Arial"/>
                <w:sz w:val="18"/>
                <w:szCs w:val="18"/>
                <w:lang w:val="en-GB"/>
              </w:rPr>
              <w:t>09</w:t>
            </w:r>
          </w:p>
        </w:tc>
        <w:tc>
          <w:tcPr>
            <w:tcW w:w="728" w:type="pct"/>
            <w:tcBorders>
              <w:top w:val="nil"/>
              <w:left w:val="nil"/>
              <w:bottom w:val="nil"/>
              <w:right w:val="nil"/>
            </w:tcBorders>
            <w:shd w:val="clear" w:color="auto" w:fill="FAFAFA"/>
            <w:noWrap/>
            <w:vAlign w:val="bottom"/>
            <w:hideMark/>
          </w:tcPr>
          <w:p w14:paraId="62676622" w14:textId="65E3C760" w:rsidR="00D367C7" w:rsidRPr="00BB7EFF" w:rsidRDefault="00D367C7" w:rsidP="00FF0D73">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362,113,5</w:t>
            </w:r>
            <w:r w:rsidR="007A2CC8" w:rsidRPr="00BB7EFF">
              <w:rPr>
                <w:rFonts w:ascii="Arial" w:eastAsia="Times New Roman" w:hAnsi="Arial" w:cs="Arial"/>
                <w:sz w:val="18"/>
                <w:szCs w:val="18"/>
                <w:lang w:val="en-GB"/>
              </w:rPr>
              <w:t>09</w:t>
            </w:r>
          </w:p>
        </w:tc>
      </w:tr>
      <w:tr w:rsidR="007F37C1" w:rsidRPr="00BB7EFF" w14:paraId="6B771AFA" w14:textId="77777777" w:rsidTr="007F37C1">
        <w:trPr>
          <w:trHeight w:val="20"/>
        </w:trPr>
        <w:tc>
          <w:tcPr>
            <w:tcW w:w="2058" w:type="pct"/>
            <w:tcBorders>
              <w:top w:val="nil"/>
              <w:left w:val="nil"/>
              <w:bottom w:val="nil"/>
              <w:right w:val="nil"/>
            </w:tcBorders>
            <w:shd w:val="clear" w:color="auto" w:fill="auto"/>
            <w:noWrap/>
            <w:vAlign w:val="bottom"/>
          </w:tcPr>
          <w:p w14:paraId="1EA50A45" w14:textId="16ADF182" w:rsidR="007F37C1" w:rsidRPr="00BB7EFF" w:rsidRDefault="007F37C1" w:rsidP="007F37C1">
            <w:pPr>
              <w:rPr>
                <w:rFonts w:ascii="Arial" w:eastAsia="Times New Roman" w:hAnsi="Arial" w:cs="Arial"/>
                <w:color w:val="000000"/>
                <w:sz w:val="18"/>
                <w:szCs w:val="18"/>
                <w:lang w:val="en-GB"/>
              </w:rPr>
            </w:pPr>
            <w:r w:rsidRPr="00BB7EFF">
              <w:rPr>
                <w:rFonts w:ascii="Arial" w:hAnsi="Arial" w:cs="Arial"/>
                <w:sz w:val="18"/>
                <w:szCs w:val="18"/>
              </w:rPr>
              <w:t>Trade and other payables</w:t>
            </w:r>
          </w:p>
        </w:tc>
        <w:tc>
          <w:tcPr>
            <w:tcW w:w="738" w:type="pct"/>
            <w:tcBorders>
              <w:top w:val="nil"/>
              <w:left w:val="nil"/>
              <w:bottom w:val="nil"/>
              <w:right w:val="nil"/>
            </w:tcBorders>
            <w:shd w:val="clear" w:color="auto" w:fill="FAFAFA"/>
            <w:noWrap/>
            <w:vAlign w:val="bottom"/>
          </w:tcPr>
          <w:p w14:paraId="3C87CD96" w14:textId="7E7DD602" w:rsidR="007F37C1" w:rsidRPr="00BB7EFF" w:rsidRDefault="007F37C1" w:rsidP="007F37C1">
            <w:pPr>
              <w:ind w:right="-72"/>
              <w:jc w:val="right"/>
              <w:rPr>
                <w:rFonts w:ascii="Arial" w:eastAsia="Times New Roman" w:hAnsi="Arial" w:cs="Arial"/>
                <w:color w:val="000000"/>
                <w:sz w:val="18"/>
                <w:szCs w:val="18"/>
                <w:lang w:val="en-GB"/>
              </w:rPr>
            </w:pPr>
            <w:r w:rsidRPr="00BB7EFF">
              <w:rPr>
                <w:rFonts w:ascii="Arial" w:eastAsia="Times New Roman" w:hAnsi="Arial" w:cs="Arial"/>
                <w:color w:val="000000"/>
                <w:sz w:val="18"/>
                <w:szCs w:val="18"/>
                <w:lang w:val="en-GB"/>
              </w:rPr>
              <w:t>-</w:t>
            </w:r>
          </w:p>
        </w:tc>
        <w:tc>
          <w:tcPr>
            <w:tcW w:w="738" w:type="pct"/>
            <w:tcBorders>
              <w:top w:val="nil"/>
              <w:left w:val="nil"/>
              <w:bottom w:val="nil"/>
              <w:right w:val="nil"/>
            </w:tcBorders>
            <w:shd w:val="clear" w:color="auto" w:fill="FAFAFA"/>
            <w:noWrap/>
            <w:vAlign w:val="bottom"/>
          </w:tcPr>
          <w:p w14:paraId="40E6C923" w14:textId="5874A696" w:rsidR="007F37C1" w:rsidRPr="00BB7EFF" w:rsidRDefault="007F37C1" w:rsidP="007F37C1">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13,414,985</w:t>
            </w:r>
          </w:p>
        </w:tc>
        <w:tc>
          <w:tcPr>
            <w:tcW w:w="738" w:type="pct"/>
            <w:tcBorders>
              <w:top w:val="nil"/>
              <w:left w:val="nil"/>
              <w:bottom w:val="nil"/>
              <w:right w:val="nil"/>
            </w:tcBorders>
            <w:shd w:val="clear" w:color="auto" w:fill="FAFAFA"/>
            <w:noWrap/>
            <w:vAlign w:val="bottom"/>
          </w:tcPr>
          <w:p w14:paraId="70BF0ECA" w14:textId="15B23FC9" w:rsidR="007F37C1" w:rsidRPr="00BB7EFF" w:rsidRDefault="007F37C1" w:rsidP="007F37C1">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13,414,985</w:t>
            </w:r>
          </w:p>
        </w:tc>
        <w:tc>
          <w:tcPr>
            <w:tcW w:w="728" w:type="pct"/>
            <w:tcBorders>
              <w:top w:val="nil"/>
              <w:left w:val="nil"/>
              <w:bottom w:val="nil"/>
              <w:right w:val="nil"/>
            </w:tcBorders>
            <w:shd w:val="clear" w:color="auto" w:fill="FAFAFA"/>
            <w:noWrap/>
            <w:vAlign w:val="bottom"/>
          </w:tcPr>
          <w:p w14:paraId="6CA75BBC" w14:textId="77F19390" w:rsidR="007F37C1" w:rsidRPr="00BB7EFF" w:rsidRDefault="007F37C1" w:rsidP="007F37C1">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13,414,985</w:t>
            </w:r>
          </w:p>
        </w:tc>
      </w:tr>
      <w:tr w:rsidR="00D367C7" w:rsidRPr="00BB7EFF" w14:paraId="01B2F62C" w14:textId="77777777" w:rsidTr="007F37C1">
        <w:trPr>
          <w:trHeight w:val="20"/>
        </w:trPr>
        <w:tc>
          <w:tcPr>
            <w:tcW w:w="2058" w:type="pct"/>
            <w:tcBorders>
              <w:top w:val="nil"/>
              <w:left w:val="nil"/>
              <w:bottom w:val="nil"/>
              <w:right w:val="nil"/>
            </w:tcBorders>
            <w:shd w:val="clear" w:color="auto" w:fill="auto"/>
            <w:noWrap/>
            <w:vAlign w:val="bottom"/>
          </w:tcPr>
          <w:p w14:paraId="7DDDC4D7" w14:textId="43D88953" w:rsidR="00D367C7" w:rsidRPr="00BB7EFF" w:rsidRDefault="00D367C7" w:rsidP="00D367C7">
            <w:pPr>
              <w:rPr>
                <w:rFonts w:ascii="Arial" w:eastAsia="Times New Roman" w:hAnsi="Arial" w:cs="Arial"/>
                <w:color w:val="000000"/>
                <w:sz w:val="18"/>
                <w:szCs w:val="18"/>
                <w:lang w:val="en-GB"/>
              </w:rPr>
            </w:pPr>
            <w:r w:rsidRPr="00BB7EFF">
              <w:rPr>
                <w:rFonts w:ascii="Arial" w:hAnsi="Arial" w:cs="Arial"/>
                <w:sz w:val="18"/>
                <w:szCs w:val="18"/>
              </w:rPr>
              <w:t>Current portion of long-term loans</w:t>
            </w:r>
          </w:p>
        </w:tc>
        <w:tc>
          <w:tcPr>
            <w:tcW w:w="738" w:type="pct"/>
            <w:tcBorders>
              <w:top w:val="nil"/>
              <w:left w:val="nil"/>
              <w:bottom w:val="nil"/>
              <w:right w:val="nil"/>
            </w:tcBorders>
            <w:shd w:val="clear" w:color="auto" w:fill="FAFAFA"/>
            <w:noWrap/>
            <w:vAlign w:val="bottom"/>
          </w:tcPr>
          <w:p w14:paraId="3FD56198" w14:textId="3C8810B3" w:rsidR="00D367C7" w:rsidRPr="00BB7EFF" w:rsidRDefault="00D367C7" w:rsidP="00FF0D73">
            <w:pPr>
              <w:ind w:right="-72"/>
              <w:jc w:val="right"/>
              <w:rPr>
                <w:rFonts w:ascii="Arial" w:eastAsia="Times New Roman" w:hAnsi="Arial" w:cs="Arial"/>
                <w:color w:val="000000"/>
                <w:sz w:val="18"/>
                <w:szCs w:val="18"/>
                <w:lang w:val="en-GB"/>
              </w:rPr>
            </w:pPr>
            <w:r w:rsidRPr="00BB7EFF">
              <w:rPr>
                <w:rFonts w:ascii="Arial" w:eastAsia="Times New Roman" w:hAnsi="Arial" w:cs="Arial"/>
                <w:color w:val="000000"/>
                <w:sz w:val="18"/>
                <w:szCs w:val="18"/>
                <w:lang w:val="en-GB"/>
              </w:rPr>
              <w:t>-</w:t>
            </w:r>
          </w:p>
        </w:tc>
        <w:tc>
          <w:tcPr>
            <w:tcW w:w="738" w:type="pct"/>
            <w:tcBorders>
              <w:top w:val="nil"/>
              <w:left w:val="nil"/>
              <w:bottom w:val="nil"/>
              <w:right w:val="nil"/>
            </w:tcBorders>
            <w:shd w:val="clear" w:color="auto" w:fill="FAFAFA"/>
            <w:noWrap/>
            <w:vAlign w:val="bottom"/>
          </w:tcPr>
          <w:p w14:paraId="780DD6DD" w14:textId="27E1A933" w:rsidR="00D367C7" w:rsidRPr="00BB7EFF" w:rsidRDefault="00D367C7" w:rsidP="00FF0D73">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90,552,000</w:t>
            </w:r>
          </w:p>
        </w:tc>
        <w:tc>
          <w:tcPr>
            <w:tcW w:w="738" w:type="pct"/>
            <w:tcBorders>
              <w:top w:val="nil"/>
              <w:left w:val="nil"/>
              <w:bottom w:val="nil"/>
              <w:right w:val="nil"/>
            </w:tcBorders>
            <w:shd w:val="clear" w:color="auto" w:fill="FAFAFA"/>
            <w:noWrap/>
            <w:vAlign w:val="bottom"/>
          </w:tcPr>
          <w:p w14:paraId="45F8C389" w14:textId="4A8B77BC" w:rsidR="00D367C7" w:rsidRPr="00BB7EFF" w:rsidRDefault="00D367C7" w:rsidP="00FF0D73">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90,552,000</w:t>
            </w:r>
          </w:p>
        </w:tc>
        <w:tc>
          <w:tcPr>
            <w:tcW w:w="728" w:type="pct"/>
            <w:tcBorders>
              <w:top w:val="nil"/>
              <w:left w:val="nil"/>
              <w:bottom w:val="nil"/>
              <w:right w:val="nil"/>
            </w:tcBorders>
            <w:shd w:val="clear" w:color="auto" w:fill="FAFAFA"/>
            <w:noWrap/>
            <w:vAlign w:val="bottom"/>
          </w:tcPr>
          <w:p w14:paraId="7372444B" w14:textId="4F0962A3" w:rsidR="00D367C7" w:rsidRPr="00BB7EFF" w:rsidRDefault="00D367C7" w:rsidP="00FF0D73">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90,552,000</w:t>
            </w:r>
          </w:p>
        </w:tc>
      </w:tr>
      <w:tr w:rsidR="00D367C7" w:rsidRPr="00BB7EFF" w14:paraId="4B3B9AE6" w14:textId="77777777" w:rsidTr="007F37C1">
        <w:trPr>
          <w:trHeight w:val="20"/>
        </w:trPr>
        <w:tc>
          <w:tcPr>
            <w:tcW w:w="2058" w:type="pct"/>
            <w:tcBorders>
              <w:top w:val="nil"/>
              <w:left w:val="nil"/>
              <w:bottom w:val="nil"/>
              <w:right w:val="nil"/>
            </w:tcBorders>
            <w:shd w:val="clear" w:color="auto" w:fill="auto"/>
            <w:noWrap/>
            <w:vAlign w:val="bottom"/>
            <w:hideMark/>
          </w:tcPr>
          <w:p w14:paraId="530CCF68" w14:textId="0B728E31" w:rsidR="00D367C7" w:rsidRPr="00BB7EFF" w:rsidRDefault="00D367C7" w:rsidP="00D367C7">
            <w:pPr>
              <w:rPr>
                <w:rFonts w:ascii="Arial" w:eastAsia="Times New Roman" w:hAnsi="Arial" w:cs="Arial"/>
                <w:color w:val="000000"/>
                <w:sz w:val="18"/>
                <w:szCs w:val="18"/>
                <w:lang w:val="en-GB"/>
              </w:rPr>
            </w:pPr>
            <w:r w:rsidRPr="00BB7EFF">
              <w:rPr>
                <w:rFonts w:ascii="Arial" w:hAnsi="Arial" w:cs="Arial"/>
                <w:sz w:val="18"/>
                <w:szCs w:val="18"/>
              </w:rPr>
              <w:t>Long-term loans</w:t>
            </w:r>
          </w:p>
        </w:tc>
        <w:tc>
          <w:tcPr>
            <w:tcW w:w="738" w:type="pct"/>
            <w:tcBorders>
              <w:top w:val="nil"/>
              <w:left w:val="nil"/>
              <w:right w:val="nil"/>
            </w:tcBorders>
            <w:shd w:val="clear" w:color="auto" w:fill="FAFAFA"/>
            <w:noWrap/>
            <w:vAlign w:val="bottom"/>
            <w:hideMark/>
          </w:tcPr>
          <w:p w14:paraId="2D7D9941" w14:textId="4AF5742D" w:rsidR="00D367C7" w:rsidRPr="00BB7EFF" w:rsidRDefault="00D367C7" w:rsidP="00FF0D73">
            <w:pPr>
              <w:ind w:right="-72"/>
              <w:jc w:val="right"/>
              <w:rPr>
                <w:rFonts w:ascii="Arial" w:eastAsia="Times New Roman" w:hAnsi="Arial" w:cs="Arial"/>
                <w:color w:val="000000"/>
                <w:sz w:val="18"/>
                <w:szCs w:val="18"/>
                <w:lang w:val="en-GB"/>
              </w:rPr>
            </w:pPr>
            <w:r w:rsidRPr="00BB7EFF">
              <w:rPr>
                <w:rFonts w:ascii="Arial" w:eastAsia="Times New Roman" w:hAnsi="Arial" w:cs="Arial"/>
                <w:color w:val="000000"/>
                <w:sz w:val="18"/>
                <w:szCs w:val="18"/>
                <w:lang w:val="en-GB"/>
              </w:rPr>
              <w:t>-</w:t>
            </w:r>
          </w:p>
        </w:tc>
        <w:tc>
          <w:tcPr>
            <w:tcW w:w="738" w:type="pct"/>
            <w:tcBorders>
              <w:top w:val="nil"/>
              <w:left w:val="nil"/>
              <w:right w:val="nil"/>
            </w:tcBorders>
            <w:shd w:val="clear" w:color="auto" w:fill="FAFAFA"/>
            <w:noWrap/>
            <w:vAlign w:val="bottom"/>
            <w:hideMark/>
          </w:tcPr>
          <w:p w14:paraId="65C7EA61" w14:textId="59154AF3" w:rsidR="00D367C7" w:rsidRPr="00BB7EFF" w:rsidRDefault="00D367C7" w:rsidP="00FF0D73">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56,558,619</w:t>
            </w:r>
          </w:p>
        </w:tc>
        <w:tc>
          <w:tcPr>
            <w:tcW w:w="738" w:type="pct"/>
            <w:tcBorders>
              <w:top w:val="nil"/>
              <w:left w:val="nil"/>
              <w:right w:val="nil"/>
            </w:tcBorders>
            <w:shd w:val="clear" w:color="auto" w:fill="FAFAFA"/>
            <w:noWrap/>
            <w:vAlign w:val="bottom"/>
            <w:hideMark/>
          </w:tcPr>
          <w:p w14:paraId="4177775C" w14:textId="637D45C8" w:rsidR="00D367C7" w:rsidRPr="00BB7EFF" w:rsidRDefault="00D367C7" w:rsidP="00FF0D73">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56,558,619</w:t>
            </w:r>
          </w:p>
        </w:tc>
        <w:tc>
          <w:tcPr>
            <w:tcW w:w="728" w:type="pct"/>
            <w:tcBorders>
              <w:top w:val="nil"/>
              <w:left w:val="nil"/>
              <w:right w:val="nil"/>
            </w:tcBorders>
            <w:shd w:val="clear" w:color="auto" w:fill="FAFAFA"/>
            <w:noWrap/>
            <w:vAlign w:val="bottom"/>
            <w:hideMark/>
          </w:tcPr>
          <w:p w14:paraId="1F2AE262" w14:textId="65DB1A0E" w:rsidR="00D367C7" w:rsidRPr="00BB7EFF" w:rsidRDefault="00D367C7" w:rsidP="00FF0D73">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59,011,952</w:t>
            </w:r>
          </w:p>
        </w:tc>
      </w:tr>
      <w:tr w:rsidR="00D367C7" w:rsidRPr="00BB7EFF" w14:paraId="46A87DBD" w14:textId="77777777" w:rsidTr="007F37C1">
        <w:trPr>
          <w:trHeight w:val="20"/>
        </w:trPr>
        <w:tc>
          <w:tcPr>
            <w:tcW w:w="2058" w:type="pct"/>
            <w:tcBorders>
              <w:top w:val="nil"/>
              <w:left w:val="nil"/>
              <w:bottom w:val="nil"/>
              <w:right w:val="nil"/>
            </w:tcBorders>
            <w:shd w:val="clear" w:color="auto" w:fill="auto"/>
            <w:noWrap/>
            <w:vAlign w:val="bottom"/>
            <w:hideMark/>
          </w:tcPr>
          <w:p w14:paraId="48B24677" w14:textId="6F7513AF" w:rsidR="00D367C7" w:rsidRPr="00BB7EFF" w:rsidRDefault="00D367C7" w:rsidP="00D367C7">
            <w:pPr>
              <w:rPr>
                <w:rFonts w:ascii="Arial" w:eastAsia="Times New Roman" w:hAnsi="Arial" w:cs="Arial"/>
                <w:color w:val="000000"/>
                <w:sz w:val="18"/>
                <w:szCs w:val="18"/>
                <w:lang w:val="en-GB"/>
              </w:rPr>
            </w:pPr>
            <w:r w:rsidRPr="00BB7EFF">
              <w:rPr>
                <w:rFonts w:ascii="Arial" w:eastAsia="Times New Roman" w:hAnsi="Arial" w:cs="Arial"/>
                <w:color w:val="000000"/>
                <w:sz w:val="18"/>
                <w:szCs w:val="18"/>
              </w:rPr>
              <w:t>Retention</w:t>
            </w:r>
          </w:p>
        </w:tc>
        <w:tc>
          <w:tcPr>
            <w:tcW w:w="738" w:type="pct"/>
            <w:tcBorders>
              <w:top w:val="nil"/>
              <w:left w:val="nil"/>
              <w:bottom w:val="single" w:sz="4" w:space="0" w:color="auto"/>
              <w:right w:val="nil"/>
            </w:tcBorders>
            <w:shd w:val="clear" w:color="auto" w:fill="FAFAFA"/>
            <w:noWrap/>
            <w:vAlign w:val="bottom"/>
            <w:hideMark/>
          </w:tcPr>
          <w:p w14:paraId="7A46260F" w14:textId="4576B152" w:rsidR="00D367C7" w:rsidRPr="00BB7EFF" w:rsidRDefault="00D367C7" w:rsidP="00FF0D73">
            <w:pPr>
              <w:ind w:right="-72"/>
              <w:jc w:val="right"/>
              <w:rPr>
                <w:rFonts w:ascii="Arial" w:eastAsia="Times New Roman" w:hAnsi="Arial" w:cs="Arial"/>
                <w:color w:val="000000"/>
                <w:sz w:val="18"/>
                <w:szCs w:val="18"/>
                <w:lang w:val="en-GB"/>
              </w:rPr>
            </w:pPr>
            <w:r w:rsidRPr="00BB7EFF">
              <w:rPr>
                <w:rFonts w:ascii="Arial" w:eastAsia="Times New Roman" w:hAnsi="Arial" w:cs="Arial"/>
                <w:color w:val="000000"/>
                <w:sz w:val="18"/>
                <w:szCs w:val="18"/>
                <w:lang w:val="en-GB"/>
              </w:rPr>
              <w:t>-</w:t>
            </w:r>
          </w:p>
        </w:tc>
        <w:tc>
          <w:tcPr>
            <w:tcW w:w="738" w:type="pct"/>
            <w:tcBorders>
              <w:top w:val="nil"/>
              <w:left w:val="nil"/>
              <w:bottom w:val="single" w:sz="4" w:space="0" w:color="auto"/>
              <w:right w:val="nil"/>
            </w:tcBorders>
            <w:shd w:val="clear" w:color="auto" w:fill="FAFAFA"/>
            <w:noWrap/>
            <w:vAlign w:val="bottom"/>
            <w:hideMark/>
          </w:tcPr>
          <w:p w14:paraId="55C74D09" w14:textId="3EFE40B8" w:rsidR="00D367C7" w:rsidRPr="00BB7EFF" w:rsidRDefault="00D367C7" w:rsidP="00FF0D73">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845,357</w:t>
            </w:r>
          </w:p>
        </w:tc>
        <w:tc>
          <w:tcPr>
            <w:tcW w:w="738" w:type="pct"/>
            <w:tcBorders>
              <w:top w:val="nil"/>
              <w:left w:val="nil"/>
              <w:bottom w:val="single" w:sz="4" w:space="0" w:color="auto"/>
              <w:right w:val="nil"/>
            </w:tcBorders>
            <w:shd w:val="clear" w:color="auto" w:fill="FAFAFA"/>
            <w:noWrap/>
            <w:vAlign w:val="bottom"/>
            <w:hideMark/>
          </w:tcPr>
          <w:p w14:paraId="59E33519" w14:textId="57EAE55E" w:rsidR="00D367C7" w:rsidRPr="00BB7EFF" w:rsidRDefault="00D367C7" w:rsidP="00FF0D73">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845,357</w:t>
            </w:r>
          </w:p>
        </w:tc>
        <w:tc>
          <w:tcPr>
            <w:tcW w:w="728" w:type="pct"/>
            <w:tcBorders>
              <w:top w:val="nil"/>
              <w:left w:val="nil"/>
              <w:bottom w:val="single" w:sz="4" w:space="0" w:color="auto"/>
              <w:right w:val="nil"/>
            </w:tcBorders>
            <w:shd w:val="clear" w:color="auto" w:fill="FAFAFA"/>
            <w:noWrap/>
            <w:vAlign w:val="bottom"/>
            <w:hideMark/>
          </w:tcPr>
          <w:p w14:paraId="7C78F052" w14:textId="4254AF26" w:rsidR="00D367C7" w:rsidRPr="00BB7EFF" w:rsidRDefault="00D367C7" w:rsidP="00FF0D73">
            <w:pPr>
              <w:ind w:right="-72"/>
              <w:jc w:val="right"/>
              <w:rPr>
                <w:rFonts w:ascii="Arial" w:eastAsia="Times New Roman" w:hAnsi="Arial" w:cs="Arial"/>
                <w:sz w:val="18"/>
                <w:szCs w:val="18"/>
                <w:lang w:val="en-GB"/>
              </w:rPr>
            </w:pPr>
            <w:r w:rsidRPr="00BB7EFF">
              <w:rPr>
                <w:rFonts w:ascii="Arial" w:eastAsia="Times New Roman" w:hAnsi="Arial" w:cs="Arial"/>
                <w:sz w:val="18"/>
                <w:szCs w:val="18"/>
                <w:lang w:val="en-GB"/>
              </w:rPr>
              <w:t>825,754</w:t>
            </w:r>
          </w:p>
        </w:tc>
      </w:tr>
      <w:tr w:rsidR="00FF0D73" w:rsidRPr="00BB7EFF" w14:paraId="19555196" w14:textId="77777777" w:rsidTr="007F37C1">
        <w:trPr>
          <w:trHeight w:val="20"/>
        </w:trPr>
        <w:tc>
          <w:tcPr>
            <w:tcW w:w="2058" w:type="pct"/>
            <w:tcBorders>
              <w:top w:val="nil"/>
              <w:left w:val="nil"/>
              <w:bottom w:val="nil"/>
              <w:right w:val="nil"/>
            </w:tcBorders>
            <w:shd w:val="clear" w:color="auto" w:fill="auto"/>
            <w:noWrap/>
            <w:vAlign w:val="bottom"/>
          </w:tcPr>
          <w:p w14:paraId="2B277ECA" w14:textId="77777777" w:rsidR="00FF0D73" w:rsidRPr="00BB7EFF" w:rsidRDefault="00FF0D73" w:rsidP="00D367C7">
            <w:pPr>
              <w:rPr>
                <w:rFonts w:ascii="Arial" w:eastAsia="Times New Roman" w:hAnsi="Arial" w:cs="Arial"/>
                <w:color w:val="000000"/>
                <w:sz w:val="18"/>
                <w:szCs w:val="18"/>
              </w:rPr>
            </w:pPr>
          </w:p>
        </w:tc>
        <w:tc>
          <w:tcPr>
            <w:tcW w:w="738" w:type="pct"/>
            <w:tcBorders>
              <w:top w:val="single" w:sz="4" w:space="0" w:color="auto"/>
              <w:left w:val="nil"/>
              <w:right w:val="nil"/>
            </w:tcBorders>
            <w:shd w:val="clear" w:color="auto" w:fill="FAFAFA"/>
            <w:noWrap/>
            <w:vAlign w:val="bottom"/>
          </w:tcPr>
          <w:p w14:paraId="2537E24D" w14:textId="77777777" w:rsidR="00FF0D73" w:rsidRPr="00BB7EFF" w:rsidRDefault="00FF0D73" w:rsidP="00FF0D73">
            <w:pPr>
              <w:ind w:right="-72"/>
              <w:jc w:val="right"/>
              <w:rPr>
                <w:rFonts w:ascii="Arial" w:eastAsia="Times New Roman" w:hAnsi="Arial" w:cs="Arial"/>
                <w:color w:val="000000"/>
                <w:sz w:val="18"/>
                <w:szCs w:val="18"/>
                <w:lang w:val="en-GB"/>
              </w:rPr>
            </w:pPr>
          </w:p>
        </w:tc>
        <w:tc>
          <w:tcPr>
            <w:tcW w:w="738" w:type="pct"/>
            <w:tcBorders>
              <w:top w:val="single" w:sz="4" w:space="0" w:color="auto"/>
              <w:left w:val="nil"/>
              <w:right w:val="nil"/>
            </w:tcBorders>
            <w:shd w:val="clear" w:color="auto" w:fill="FAFAFA"/>
            <w:noWrap/>
            <w:vAlign w:val="bottom"/>
          </w:tcPr>
          <w:p w14:paraId="6BF1726C" w14:textId="77777777" w:rsidR="00FF0D73" w:rsidRPr="00BB7EFF" w:rsidRDefault="00FF0D73" w:rsidP="00FF0D73">
            <w:pPr>
              <w:ind w:right="-72"/>
              <w:jc w:val="right"/>
              <w:rPr>
                <w:rFonts w:ascii="Arial" w:eastAsia="Times New Roman" w:hAnsi="Arial" w:cs="Arial"/>
                <w:sz w:val="18"/>
                <w:szCs w:val="18"/>
                <w:lang w:val="en-GB"/>
              </w:rPr>
            </w:pPr>
          </w:p>
        </w:tc>
        <w:tc>
          <w:tcPr>
            <w:tcW w:w="738" w:type="pct"/>
            <w:tcBorders>
              <w:top w:val="single" w:sz="4" w:space="0" w:color="auto"/>
              <w:left w:val="nil"/>
              <w:right w:val="nil"/>
            </w:tcBorders>
            <w:shd w:val="clear" w:color="auto" w:fill="FAFAFA"/>
            <w:noWrap/>
            <w:vAlign w:val="bottom"/>
          </w:tcPr>
          <w:p w14:paraId="28BF79E5" w14:textId="77777777" w:rsidR="00FF0D73" w:rsidRPr="00BB7EFF" w:rsidRDefault="00FF0D73" w:rsidP="00FF0D73">
            <w:pPr>
              <w:ind w:right="-72"/>
              <w:jc w:val="right"/>
              <w:rPr>
                <w:rFonts w:ascii="Arial" w:eastAsia="Times New Roman" w:hAnsi="Arial" w:cs="Arial"/>
                <w:sz w:val="18"/>
                <w:szCs w:val="18"/>
                <w:lang w:val="en-GB"/>
              </w:rPr>
            </w:pPr>
          </w:p>
        </w:tc>
        <w:tc>
          <w:tcPr>
            <w:tcW w:w="728" w:type="pct"/>
            <w:tcBorders>
              <w:top w:val="single" w:sz="4" w:space="0" w:color="auto"/>
              <w:left w:val="nil"/>
              <w:right w:val="nil"/>
            </w:tcBorders>
            <w:shd w:val="clear" w:color="auto" w:fill="FAFAFA"/>
            <w:noWrap/>
            <w:vAlign w:val="bottom"/>
          </w:tcPr>
          <w:p w14:paraId="54B405F4" w14:textId="77777777" w:rsidR="00FF0D73" w:rsidRPr="00BB7EFF" w:rsidRDefault="00FF0D73" w:rsidP="00FF0D73">
            <w:pPr>
              <w:ind w:right="-72"/>
              <w:jc w:val="right"/>
              <w:rPr>
                <w:rFonts w:ascii="Arial" w:eastAsia="Times New Roman" w:hAnsi="Arial" w:cs="Arial"/>
                <w:sz w:val="18"/>
                <w:szCs w:val="18"/>
                <w:lang w:val="en-GB"/>
              </w:rPr>
            </w:pPr>
          </w:p>
        </w:tc>
      </w:tr>
      <w:tr w:rsidR="007F37C1" w:rsidRPr="00BB7EFF" w14:paraId="4432E4B7" w14:textId="77777777" w:rsidTr="00BB7EFF">
        <w:trPr>
          <w:trHeight w:val="20"/>
        </w:trPr>
        <w:tc>
          <w:tcPr>
            <w:tcW w:w="2058" w:type="pct"/>
            <w:tcBorders>
              <w:top w:val="nil"/>
              <w:left w:val="nil"/>
              <w:bottom w:val="nil"/>
              <w:right w:val="nil"/>
            </w:tcBorders>
            <w:shd w:val="clear" w:color="auto" w:fill="auto"/>
            <w:noWrap/>
            <w:vAlign w:val="bottom"/>
          </w:tcPr>
          <w:p w14:paraId="2BB6C5E0" w14:textId="77777777" w:rsidR="007F37C1" w:rsidRPr="00BB7EFF" w:rsidRDefault="007F37C1" w:rsidP="007F37C1">
            <w:pPr>
              <w:rPr>
                <w:rFonts w:ascii="Arial" w:eastAsia="Times New Roman" w:hAnsi="Arial" w:cs="Arial"/>
                <w:sz w:val="18"/>
                <w:szCs w:val="18"/>
                <w:lang w:val="en-GB"/>
              </w:rPr>
            </w:pPr>
          </w:p>
        </w:tc>
        <w:tc>
          <w:tcPr>
            <w:tcW w:w="738" w:type="pct"/>
            <w:tcBorders>
              <w:left w:val="nil"/>
              <w:bottom w:val="single" w:sz="4" w:space="0" w:color="auto"/>
              <w:right w:val="nil"/>
            </w:tcBorders>
            <w:shd w:val="clear" w:color="auto" w:fill="FAFAFA"/>
            <w:noWrap/>
            <w:vAlign w:val="bottom"/>
          </w:tcPr>
          <w:p w14:paraId="1DD1DB8C" w14:textId="757D81DC" w:rsidR="007F37C1" w:rsidRPr="00BB7EFF" w:rsidRDefault="007F37C1" w:rsidP="007F37C1">
            <w:pPr>
              <w:ind w:right="-72"/>
              <w:jc w:val="right"/>
              <w:rPr>
                <w:rFonts w:ascii="Arial" w:eastAsia="Times New Roman" w:hAnsi="Arial" w:cs="Arial"/>
                <w:color w:val="000000"/>
                <w:sz w:val="18"/>
                <w:szCs w:val="18"/>
                <w:lang w:val="en-GB"/>
              </w:rPr>
            </w:pPr>
            <w:r w:rsidRPr="00BB7EFF">
              <w:rPr>
                <w:rFonts w:ascii="Arial" w:eastAsia="Times New Roman" w:hAnsi="Arial" w:cs="Arial"/>
                <w:color w:val="000000"/>
                <w:sz w:val="18"/>
                <w:szCs w:val="18"/>
                <w:lang w:val="en-GB"/>
              </w:rPr>
              <w:t>-</w:t>
            </w:r>
          </w:p>
        </w:tc>
        <w:tc>
          <w:tcPr>
            <w:tcW w:w="738" w:type="pct"/>
            <w:tcBorders>
              <w:left w:val="nil"/>
              <w:bottom w:val="single" w:sz="4" w:space="0" w:color="auto"/>
              <w:right w:val="nil"/>
            </w:tcBorders>
            <w:shd w:val="clear" w:color="auto" w:fill="FAFAFA"/>
            <w:noWrap/>
            <w:vAlign w:val="bottom"/>
          </w:tcPr>
          <w:p w14:paraId="3704D6BB" w14:textId="0927CF4D" w:rsidR="007F37C1" w:rsidRPr="00BB7EFF" w:rsidRDefault="007F37C1" w:rsidP="007F37C1">
            <w:pPr>
              <w:ind w:right="-72"/>
              <w:jc w:val="right"/>
              <w:rPr>
                <w:rFonts w:ascii="Arial" w:eastAsia="Times New Roman" w:hAnsi="Arial" w:cs="Arial"/>
                <w:color w:val="000000"/>
                <w:sz w:val="18"/>
                <w:szCs w:val="18"/>
                <w:lang w:val="en-GB"/>
              </w:rPr>
            </w:pPr>
            <w:r w:rsidRPr="00BB7EFF">
              <w:rPr>
                <w:rFonts w:ascii="Arial" w:eastAsia="Times New Roman" w:hAnsi="Arial" w:cs="Arial"/>
                <w:color w:val="000000"/>
                <w:sz w:val="18"/>
                <w:szCs w:val="18"/>
                <w:lang w:val="en-GB"/>
              </w:rPr>
              <w:t>523,484,470</w:t>
            </w:r>
          </w:p>
        </w:tc>
        <w:tc>
          <w:tcPr>
            <w:tcW w:w="738" w:type="pct"/>
            <w:tcBorders>
              <w:left w:val="nil"/>
              <w:bottom w:val="single" w:sz="4" w:space="0" w:color="auto"/>
              <w:right w:val="nil"/>
            </w:tcBorders>
            <w:shd w:val="clear" w:color="auto" w:fill="FAFAFA"/>
            <w:noWrap/>
            <w:vAlign w:val="bottom"/>
          </w:tcPr>
          <w:p w14:paraId="4FAE8844" w14:textId="31B0C4EC" w:rsidR="007F37C1" w:rsidRPr="00BB7EFF" w:rsidRDefault="007F37C1" w:rsidP="007F37C1">
            <w:pPr>
              <w:ind w:right="-72"/>
              <w:jc w:val="right"/>
              <w:rPr>
                <w:rFonts w:ascii="Arial" w:eastAsia="Times New Roman" w:hAnsi="Arial" w:cs="Arial"/>
                <w:color w:val="000000"/>
                <w:sz w:val="18"/>
                <w:szCs w:val="18"/>
                <w:lang w:val="en-GB"/>
              </w:rPr>
            </w:pPr>
            <w:r w:rsidRPr="00BB7EFF">
              <w:rPr>
                <w:rFonts w:ascii="Arial" w:eastAsia="Times New Roman" w:hAnsi="Arial" w:cs="Arial"/>
                <w:color w:val="000000"/>
                <w:sz w:val="18"/>
                <w:szCs w:val="18"/>
                <w:lang w:val="en-GB"/>
              </w:rPr>
              <w:t>523,484,470</w:t>
            </w:r>
          </w:p>
        </w:tc>
        <w:tc>
          <w:tcPr>
            <w:tcW w:w="728" w:type="pct"/>
            <w:tcBorders>
              <w:left w:val="nil"/>
              <w:bottom w:val="single" w:sz="4" w:space="0" w:color="auto"/>
              <w:right w:val="nil"/>
            </w:tcBorders>
            <w:shd w:val="clear" w:color="auto" w:fill="FAFAFA"/>
            <w:noWrap/>
            <w:vAlign w:val="bottom"/>
          </w:tcPr>
          <w:p w14:paraId="75AE8BB7" w14:textId="59C0D726" w:rsidR="007F37C1" w:rsidRPr="00BB7EFF" w:rsidRDefault="007F37C1" w:rsidP="007F37C1">
            <w:pPr>
              <w:ind w:right="-72"/>
              <w:jc w:val="right"/>
              <w:rPr>
                <w:rFonts w:ascii="Arial" w:eastAsia="Times New Roman" w:hAnsi="Arial" w:cs="Arial"/>
                <w:color w:val="000000"/>
                <w:sz w:val="18"/>
                <w:szCs w:val="18"/>
                <w:lang w:val="en-GB"/>
              </w:rPr>
            </w:pPr>
            <w:r w:rsidRPr="00BB7EFF">
              <w:rPr>
                <w:rFonts w:ascii="Arial" w:eastAsia="Times New Roman" w:hAnsi="Arial" w:cs="Arial"/>
                <w:color w:val="000000"/>
                <w:sz w:val="18"/>
                <w:szCs w:val="18"/>
                <w:lang w:val="en-GB"/>
              </w:rPr>
              <w:t>525,918,200</w:t>
            </w:r>
          </w:p>
        </w:tc>
      </w:tr>
    </w:tbl>
    <w:p w14:paraId="27C317CE" w14:textId="4A098556" w:rsidR="00FF0D73" w:rsidRPr="00BB7EFF" w:rsidRDefault="00FF0D73">
      <w:pPr>
        <w:jc w:val="left"/>
        <w:rPr>
          <w:rFonts w:ascii="Arial" w:eastAsia="Arial Unicode MS" w:hAnsi="Arial" w:cs="Arial"/>
          <w:sz w:val="18"/>
          <w:szCs w:val="18"/>
          <w:lang w:val="en-GB"/>
        </w:rPr>
      </w:pPr>
      <w:r w:rsidRPr="00BB7EFF">
        <w:rPr>
          <w:rFonts w:ascii="Arial" w:eastAsia="Arial Unicode MS" w:hAnsi="Arial" w:cs="Arial"/>
          <w:sz w:val="18"/>
          <w:szCs w:val="18"/>
          <w:lang w:val="en-GB"/>
        </w:rPr>
        <w:br w:type="page"/>
      </w:r>
    </w:p>
    <w:p w14:paraId="4CDE97C6" w14:textId="77777777" w:rsidR="00FF0D73" w:rsidRPr="00E00297" w:rsidRDefault="00FF0D73" w:rsidP="00E00297">
      <w:pPr>
        <w:autoSpaceDE w:val="0"/>
        <w:autoSpaceDN w:val="0"/>
        <w:adjustRightInd w:val="0"/>
        <w:rPr>
          <w:rFonts w:ascii="Arial" w:hAnsi="Arial" w:cs="Arial"/>
          <w:sz w:val="18"/>
          <w:szCs w:val="18"/>
          <w:shd w:val="clear" w:color="auto" w:fill="FFFFFF"/>
          <w:lang w:val="en-GB"/>
        </w:rPr>
      </w:pPr>
    </w:p>
    <w:tbl>
      <w:tblPr>
        <w:tblW w:w="0" w:type="auto"/>
        <w:tblInd w:w="108" w:type="dxa"/>
        <w:shd w:val="clear" w:color="auto" w:fill="FFA543"/>
        <w:tblLook w:val="04A0" w:firstRow="1" w:lastRow="0" w:firstColumn="1" w:lastColumn="0" w:noHBand="0" w:noVBand="1"/>
      </w:tblPr>
      <w:tblGrid>
        <w:gridCol w:w="9464"/>
      </w:tblGrid>
      <w:tr w:rsidR="00FF0D73" w:rsidRPr="00EF619C" w14:paraId="2388CC82" w14:textId="77777777" w:rsidTr="003D7381">
        <w:trPr>
          <w:trHeight w:val="386"/>
        </w:trPr>
        <w:tc>
          <w:tcPr>
            <w:tcW w:w="9464" w:type="dxa"/>
            <w:shd w:val="clear" w:color="auto" w:fill="FFA543"/>
            <w:vAlign w:val="center"/>
          </w:tcPr>
          <w:p w14:paraId="127166FE" w14:textId="169A598B" w:rsidR="00FF0D73" w:rsidRPr="00EF619C" w:rsidRDefault="00FF0D73" w:rsidP="003D7381">
            <w:pPr>
              <w:ind w:left="432" w:hanging="432"/>
              <w:jc w:val="thaiDistribute"/>
              <w:rPr>
                <w:rFonts w:ascii="Arial" w:eastAsia="Arial Unicode MS" w:hAnsi="Arial" w:cs="Arial"/>
                <w:color w:val="FFFFFF"/>
                <w:sz w:val="18"/>
                <w:szCs w:val="18"/>
                <w:cs/>
                <w:lang w:val="en-GB"/>
              </w:rPr>
            </w:pPr>
            <w:r w:rsidRPr="00EF619C">
              <w:rPr>
                <w:rFonts w:ascii="Arial" w:hAnsi="Arial" w:cs="Arial"/>
                <w:b/>
                <w:bCs/>
                <w:color w:val="FFFFFF"/>
                <w:sz w:val="18"/>
                <w:szCs w:val="18"/>
              </w:rPr>
              <w:t>8</w:t>
            </w:r>
            <w:r w:rsidRPr="00EF619C">
              <w:rPr>
                <w:rFonts w:ascii="Arial" w:hAnsi="Arial" w:cs="Arial"/>
                <w:b/>
                <w:bCs/>
                <w:color w:val="FFFFFF"/>
                <w:sz w:val="18"/>
                <w:szCs w:val="18"/>
                <w:lang w:val="en-GB"/>
              </w:rPr>
              <w:tab/>
              <w:t>Fair value</w:t>
            </w:r>
            <w:r>
              <w:rPr>
                <w:rFonts w:ascii="Arial" w:hAnsi="Arial" w:cs="Arial"/>
                <w:b/>
                <w:bCs/>
                <w:color w:val="FFFFFF"/>
                <w:sz w:val="18"/>
                <w:szCs w:val="18"/>
                <w:lang w:val="en-GB"/>
              </w:rPr>
              <w:t xml:space="preserve"> </w:t>
            </w:r>
            <w:r w:rsidRPr="00EF619C">
              <w:rPr>
                <w:rFonts w:ascii="Arial" w:hAnsi="Arial" w:cs="Arial"/>
                <w:color w:val="FFFFFF"/>
                <w:sz w:val="18"/>
                <w:szCs w:val="18"/>
                <w:lang w:val="en-GB"/>
              </w:rPr>
              <w:t>(Cont’d)</w:t>
            </w:r>
          </w:p>
        </w:tc>
      </w:tr>
    </w:tbl>
    <w:p w14:paraId="521A4D79" w14:textId="77777777" w:rsidR="00FF0D73" w:rsidRPr="00EF619C" w:rsidRDefault="00FF0D73" w:rsidP="00FF0D73">
      <w:pPr>
        <w:pStyle w:val="BodyTextIndent2"/>
        <w:ind w:left="0"/>
        <w:jc w:val="both"/>
        <w:rPr>
          <w:rFonts w:ascii="Arial" w:hAnsi="Arial" w:cs="Arial"/>
          <w:sz w:val="18"/>
          <w:szCs w:val="18"/>
          <w:lang w:val="en-GB"/>
        </w:rPr>
      </w:pPr>
    </w:p>
    <w:p w14:paraId="561B0847" w14:textId="6822D99C" w:rsidR="00FF0D73" w:rsidRPr="00EF619C" w:rsidRDefault="00FF0D73" w:rsidP="00FF0D73">
      <w:pPr>
        <w:rPr>
          <w:rFonts w:ascii="Arial" w:eastAsia="Arial Unicode MS" w:hAnsi="Arial" w:cs="Arial"/>
          <w:sz w:val="18"/>
          <w:szCs w:val="18"/>
          <w:lang w:val="en-GB"/>
        </w:rPr>
      </w:pPr>
      <w:r w:rsidRPr="00EF619C">
        <w:rPr>
          <w:rFonts w:ascii="Arial" w:eastAsia="Arial Unicode MS" w:hAnsi="Arial" w:cs="Arial"/>
          <w:sz w:val="18"/>
          <w:szCs w:val="18"/>
          <w:lang w:val="en-GB"/>
        </w:rPr>
        <w:t>The following table shows fair values of financial assets and liabilities.</w:t>
      </w:r>
      <w:r>
        <w:rPr>
          <w:rFonts w:ascii="Arial" w:eastAsia="Arial Unicode MS" w:hAnsi="Arial" w:cs="Arial"/>
          <w:sz w:val="18"/>
          <w:szCs w:val="18"/>
          <w:lang w:val="en-GB"/>
        </w:rPr>
        <w:t xml:space="preserve"> </w:t>
      </w:r>
      <w:r w:rsidRPr="00FF0D73">
        <w:rPr>
          <w:rFonts w:ascii="Arial" w:eastAsia="Arial Unicode MS" w:hAnsi="Arial" w:cs="Arial"/>
          <w:sz w:val="18"/>
          <w:szCs w:val="18"/>
          <w:lang w:val="en-GB"/>
        </w:rPr>
        <w:t>(Cont’d)</w:t>
      </w:r>
    </w:p>
    <w:p w14:paraId="38D208B8" w14:textId="77777777" w:rsidR="00C60877" w:rsidRPr="00E00297" w:rsidRDefault="00C60877" w:rsidP="00390E89">
      <w:pPr>
        <w:rPr>
          <w:rFonts w:ascii="Arial" w:eastAsia="Arial Unicode MS" w:hAnsi="Arial" w:cs="Arial"/>
          <w:sz w:val="18"/>
          <w:szCs w:val="18"/>
          <w:lang w:val="en-GB"/>
        </w:rPr>
      </w:pPr>
    </w:p>
    <w:tbl>
      <w:tblPr>
        <w:tblW w:w="4956" w:type="pct"/>
        <w:tblLook w:val="04A0" w:firstRow="1" w:lastRow="0" w:firstColumn="1" w:lastColumn="0" w:noHBand="0" w:noVBand="1"/>
      </w:tblPr>
      <w:tblGrid>
        <w:gridCol w:w="3946"/>
        <w:gridCol w:w="1412"/>
        <w:gridCol w:w="1412"/>
        <w:gridCol w:w="1412"/>
        <w:gridCol w:w="1410"/>
      </w:tblGrid>
      <w:tr w:rsidR="00390E89" w:rsidRPr="00FF0D73" w14:paraId="1E4A4467" w14:textId="77777777" w:rsidTr="003D0269">
        <w:trPr>
          <w:trHeight w:val="20"/>
          <w:tblHeader/>
        </w:trPr>
        <w:tc>
          <w:tcPr>
            <w:tcW w:w="2057" w:type="pct"/>
            <w:tcBorders>
              <w:top w:val="nil"/>
              <w:left w:val="nil"/>
              <w:bottom w:val="nil"/>
              <w:right w:val="nil"/>
            </w:tcBorders>
            <w:shd w:val="clear" w:color="auto" w:fill="auto"/>
            <w:noWrap/>
            <w:vAlign w:val="bottom"/>
          </w:tcPr>
          <w:p w14:paraId="2CD21430" w14:textId="77777777" w:rsidR="00390E89" w:rsidRPr="00FF0D73" w:rsidRDefault="00390E89" w:rsidP="00E30F14">
            <w:pPr>
              <w:rPr>
                <w:rFonts w:ascii="Arial" w:eastAsia="Times New Roman" w:hAnsi="Arial" w:cs="Arial"/>
                <w:b/>
                <w:bCs/>
                <w:sz w:val="18"/>
                <w:szCs w:val="18"/>
                <w:lang w:val="en-GB"/>
              </w:rPr>
            </w:pPr>
            <w:r w:rsidRPr="00FF0D73">
              <w:rPr>
                <w:rFonts w:ascii="Arial" w:eastAsia="Arial Unicode MS" w:hAnsi="Arial" w:cs="Arial"/>
                <w:color w:val="C00000"/>
                <w:sz w:val="18"/>
                <w:szCs w:val="18"/>
                <w:lang w:val="en-GB"/>
              </w:rPr>
              <w:br w:type="page"/>
            </w:r>
          </w:p>
        </w:tc>
        <w:tc>
          <w:tcPr>
            <w:tcW w:w="2943" w:type="pct"/>
            <w:gridSpan w:val="4"/>
            <w:tcBorders>
              <w:left w:val="nil"/>
              <w:bottom w:val="single" w:sz="4" w:space="0" w:color="auto"/>
              <w:right w:val="nil"/>
            </w:tcBorders>
            <w:shd w:val="clear" w:color="auto" w:fill="auto"/>
            <w:vAlign w:val="bottom"/>
          </w:tcPr>
          <w:p w14:paraId="125D3F18" w14:textId="77777777" w:rsidR="00390E89" w:rsidRPr="00FF0D73" w:rsidRDefault="00390E89" w:rsidP="00E30F14">
            <w:pPr>
              <w:jc w:val="center"/>
              <w:rPr>
                <w:rFonts w:ascii="Arial" w:eastAsia="Times New Roman" w:hAnsi="Arial" w:cs="Arial"/>
                <w:b/>
                <w:bCs/>
                <w:color w:val="000000"/>
                <w:sz w:val="18"/>
                <w:szCs w:val="18"/>
                <w:lang w:val="en-GB"/>
              </w:rPr>
            </w:pPr>
            <w:r w:rsidRPr="00FF0D73">
              <w:rPr>
                <w:rFonts w:ascii="Arial" w:eastAsia="Times New Roman" w:hAnsi="Arial" w:cs="Arial"/>
                <w:b/>
                <w:bCs/>
                <w:color w:val="000000"/>
                <w:sz w:val="18"/>
                <w:szCs w:val="18"/>
                <w:lang w:val="en-GB"/>
              </w:rPr>
              <w:t>Separate financial statements</w:t>
            </w:r>
          </w:p>
        </w:tc>
      </w:tr>
      <w:tr w:rsidR="00696AB8" w:rsidRPr="00FF0D73" w14:paraId="5336F3F3" w14:textId="77777777" w:rsidTr="007F37C1">
        <w:trPr>
          <w:trHeight w:val="20"/>
          <w:tblHeader/>
        </w:trPr>
        <w:tc>
          <w:tcPr>
            <w:tcW w:w="2057" w:type="pct"/>
            <w:tcBorders>
              <w:top w:val="nil"/>
              <w:left w:val="nil"/>
              <w:bottom w:val="nil"/>
              <w:right w:val="nil"/>
            </w:tcBorders>
            <w:shd w:val="clear" w:color="auto" w:fill="auto"/>
            <w:noWrap/>
            <w:vAlign w:val="bottom"/>
            <w:hideMark/>
          </w:tcPr>
          <w:p w14:paraId="222EDE3D" w14:textId="77777777" w:rsidR="00696AB8" w:rsidRPr="00FF0D73" w:rsidRDefault="00696AB8" w:rsidP="00E30F14">
            <w:pPr>
              <w:rPr>
                <w:rFonts w:ascii="Arial" w:eastAsia="Times New Roman" w:hAnsi="Arial" w:cs="Arial"/>
                <w:b/>
                <w:bCs/>
                <w:sz w:val="18"/>
                <w:szCs w:val="18"/>
                <w:lang w:val="en-GB"/>
              </w:rPr>
            </w:pPr>
          </w:p>
        </w:tc>
        <w:tc>
          <w:tcPr>
            <w:tcW w:w="736" w:type="pct"/>
            <w:tcBorders>
              <w:top w:val="single" w:sz="4" w:space="0" w:color="auto"/>
              <w:left w:val="nil"/>
              <w:bottom w:val="nil"/>
              <w:right w:val="nil"/>
            </w:tcBorders>
            <w:shd w:val="clear" w:color="auto" w:fill="auto"/>
            <w:vAlign w:val="bottom"/>
            <w:hideMark/>
          </w:tcPr>
          <w:p w14:paraId="7B109430" w14:textId="77777777" w:rsidR="00696AB8" w:rsidRPr="00FF0D73" w:rsidRDefault="00696AB8" w:rsidP="00FF0D73">
            <w:pPr>
              <w:ind w:right="-72"/>
              <w:jc w:val="right"/>
              <w:rPr>
                <w:rFonts w:ascii="Arial" w:eastAsia="Times New Roman" w:hAnsi="Arial" w:cs="Arial"/>
                <w:b/>
                <w:bCs/>
                <w:color w:val="000000"/>
                <w:sz w:val="18"/>
                <w:szCs w:val="18"/>
                <w:lang w:val="en-GB"/>
              </w:rPr>
            </w:pPr>
            <w:r w:rsidRPr="00FF0D73">
              <w:rPr>
                <w:rFonts w:ascii="Arial" w:eastAsia="Times New Roman" w:hAnsi="Arial" w:cs="Arial"/>
                <w:b/>
                <w:bCs/>
                <w:color w:val="000000"/>
                <w:sz w:val="18"/>
                <w:szCs w:val="18"/>
                <w:lang w:val="en-GB"/>
              </w:rPr>
              <w:t>Fair value through profit or loss (FVPL)</w:t>
            </w:r>
          </w:p>
        </w:tc>
        <w:tc>
          <w:tcPr>
            <w:tcW w:w="736" w:type="pct"/>
            <w:tcBorders>
              <w:top w:val="single" w:sz="4" w:space="0" w:color="auto"/>
              <w:left w:val="nil"/>
              <w:bottom w:val="nil"/>
              <w:right w:val="nil"/>
            </w:tcBorders>
            <w:shd w:val="clear" w:color="auto" w:fill="auto"/>
            <w:vAlign w:val="bottom"/>
            <w:hideMark/>
          </w:tcPr>
          <w:p w14:paraId="36F00A05" w14:textId="77777777" w:rsidR="00696AB8" w:rsidRPr="00FF0D73" w:rsidRDefault="00696AB8" w:rsidP="00FF0D73">
            <w:pPr>
              <w:ind w:right="-72"/>
              <w:jc w:val="right"/>
              <w:rPr>
                <w:rFonts w:ascii="Arial" w:eastAsia="Times New Roman" w:hAnsi="Arial" w:cs="Arial"/>
                <w:b/>
                <w:bCs/>
                <w:color w:val="000000"/>
                <w:sz w:val="18"/>
                <w:szCs w:val="18"/>
                <w:lang w:val="en-GB"/>
              </w:rPr>
            </w:pPr>
            <w:r w:rsidRPr="00FF0D73">
              <w:rPr>
                <w:rFonts w:ascii="Arial" w:eastAsia="Times New Roman" w:hAnsi="Arial" w:cs="Arial"/>
                <w:b/>
                <w:bCs/>
                <w:color w:val="000000"/>
                <w:sz w:val="18"/>
                <w:szCs w:val="18"/>
                <w:lang w:val="en-GB"/>
              </w:rPr>
              <w:t>Amortised cost</w:t>
            </w:r>
          </w:p>
        </w:tc>
        <w:tc>
          <w:tcPr>
            <w:tcW w:w="736" w:type="pct"/>
            <w:tcBorders>
              <w:top w:val="single" w:sz="4" w:space="0" w:color="auto"/>
              <w:left w:val="nil"/>
              <w:bottom w:val="nil"/>
              <w:right w:val="nil"/>
            </w:tcBorders>
            <w:shd w:val="clear" w:color="auto" w:fill="auto"/>
            <w:vAlign w:val="bottom"/>
            <w:hideMark/>
          </w:tcPr>
          <w:p w14:paraId="31BD34B0" w14:textId="77777777" w:rsidR="00696AB8" w:rsidRPr="00FF0D73" w:rsidRDefault="00696AB8" w:rsidP="00FF0D73">
            <w:pPr>
              <w:ind w:right="-72"/>
              <w:jc w:val="right"/>
              <w:rPr>
                <w:rFonts w:ascii="Arial" w:eastAsia="Times New Roman" w:hAnsi="Arial" w:cs="Arial"/>
                <w:b/>
                <w:bCs/>
                <w:color w:val="000000"/>
                <w:sz w:val="18"/>
                <w:szCs w:val="18"/>
                <w:lang w:val="en-GB"/>
              </w:rPr>
            </w:pPr>
            <w:r w:rsidRPr="00FF0D73">
              <w:rPr>
                <w:rFonts w:ascii="Arial" w:eastAsia="Times New Roman" w:hAnsi="Arial" w:cs="Arial"/>
                <w:b/>
                <w:bCs/>
                <w:color w:val="000000"/>
                <w:sz w:val="18"/>
                <w:szCs w:val="18"/>
                <w:lang w:val="en-GB"/>
              </w:rPr>
              <w:t>Total carrying amount</w:t>
            </w:r>
          </w:p>
        </w:tc>
        <w:tc>
          <w:tcPr>
            <w:tcW w:w="735" w:type="pct"/>
            <w:tcBorders>
              <w:top w:val="single" w:sz="4" w:space="0" w:color="auto"/>
              <w:left w:val="nil"/>
              <w:bottom w:val="nil"/>
              <w:right w:val="nil"/>
            </w:tcBorders>
            <w:shd w:val="clear" w:color="auto" w:fill="auto"/>
            <w:vAlign w:val="bottom"/>
            <w:hideMark/>
          </w:tcPr>
          <w:p w14:paraId="429B19BB" w14:textId="77777777" w:rsidR="00696AB8" w:rsidRPr="00FF0D73" w:rsidRDefault="00696AB8" w:rsidP="00FF0D73">
            <w:pPr>
              <w:ind w:right="-72"/>
              <w:jc w:val="right"/>
              <w:rPr>
                <w:rFonts w:ascii="Arial" w:eastAsia="Times New Roman" w:hAnsi="Arial" w:cs="Arial"/>
                <w:b/>
                <w:bCs/>
                <w:color w:val="000000"/>
                <w:sz w:val="18"/>
                <w:szCs w:val="18"/>
                <w:lang w:val="en-GB"/>
              </w:rPr>
            </w:pPr>
            <w:r w:rsidRPr="00FF0D73">
              <w:rPr>
                <w:rFonts w:ascii="Arial" w:eastAsia="Times New Roman" w:hAnsi="Arial" w:cs="Arial"/>
                <w:b/>
                <w:bCs/>
                <w:color w:val="000000"/>
                <w:sz w:val="18"/>
                <w:szCs w:val="18"/>
                <w:lang w:val="en-GB"/>
              </w:rPr>
              <w:t>Fair value</w:t>
            </w:r>
          </w:p>
        </w:tc>
      </w:tr>
      <w:tr w:rsidR="00696AB8" w:rsidRPr="00FF0D73" w14:paraId="1CF41623" w14:textId="77777777" w:rsidTr="007F37C1">
        <w:trPr>
          <w:trHeight w:val="20"/>
          <w:tblHeader/>
        </w:trPr>
        <w:tc>
          <w:tcPr>
            <w:tcW w:w="2057" w:type="pct"/>
            <w:tcBorders>
              <w:top w:val="nil"/>
              <w:left w:val="nil"/>
              <w:bottom w:val="nil"/>
              <w:right w:val="nil"/>
            </w:tcBorders>
            <w:shd w:val="clear" w:color="auto" w:fill="auto"/>
            <w:noWrap/>
            <w:vAlign w:val="bottom"/>
            <w:hideMark/>
          </w:tcPr>
          <w:p w14:paraId="7E398305" w14:textId="77777777" w:rsidR="00696AB8" w:rsidRPr="00FF0D73" w:rsidRDefault="00696AB8" w:rsidP="00E30F14">
            <w:pPr>
              <w:rPr>
                <w:rFonts w:ascii="Arial" w:eastAsia="Times New Roman" w:hAnsi="Arial" w:cs="Arial"/>
                <w:b/>
                <w:bCs/>
                <w:color w:val="000000"/>
                <w:sz w:val="18"/>
                <w:szCs w:val="18"/>
                <w:lang w:val="en-GB"/>
              </w:rPr>
            </w:pPr>
          </w:p>
        </w:tc>
        <w:tc>
          <w:tcPr>
            <w:tcW w:w="736" w:type="pct"/>
            <w:tcBorders>
              <w:top w:val="nil"/>
              <w:left w:val="nil"/>
              <w:bottom w:val="single" w:sz="4" w:space="0" w:color="auto"/>
              <w:right w:val="nil"/>
            </w:tcBorders>
            <w:shd w:val="clear" w:color="auto" w:fill="auto"/>
            <w:vAlign w:val="bottom"/>
            <w:hideMark/>
          </w:tcPr>
          <w:p w14:paraId="7F645D89" w14:textId="77777777" w:rsidR="00696AB8" w:rsidRPr="00FF0D73" w:rsidRDefault="00696AB8" w:rsidP="00FF0D73">
            <w:pPr>
              <w:ind w:right="-72"/>
              <w:jc w:val="right"/>
              <w:rPr>
                <w:rFonts w:ascii="Arial" w:eastAsia="Times New Roman" w:hAnsi="Arial" w:cs="Arial"/>
                <w:b/>
                <w:bCs/>
                <w:color w:val="000000"/>
                <w:sz w:val="18"/>
                <w:szCs w:val="18"/>
                <w:lang w:val="en-GB"/>
              </w:rPr>
            </w:pPr>
            <w:r w:rsidRPr="00FF0D73">
              <w:rPr>
                <w:rFonts w:ascii="Arial" w:eastAsia="Times New Roman" w:hAnsi="Arial" w:cs="Arial"/>
                <w:b/>
                <w:bCs/>
                <w:color w:val="000000"/>
                <w:sz w:val="18"/>
                <w:szCs w:val="18"/>
                <w:lang w:val="en-GB"/>
              </w:rPr>
              <w:t>Thousand Baht</w:t>
            </w:r>
          </w:p>
        </w:tc>
        <w:tc>
          <w:tcPr>
            <w:tcW w:w="736" w:type="pct"/>
            <w:tcBorders>
              <w:top w:val="nil"/>
              <w:left w:val="nil"/>
              <w:bottom w:val="single" w:sz="4" w:space="0" w:color="auto"/>
              <w:right w:val="nil"/>
            </w:tcBorders>
            <w:shd w:val="clear" w:color="auto" w:fill="auto"/>
            <w:vAlign w:val="bottom"/>
            <w:hideMark/>
          </w:tcPr>
          <w:p w14:paraId="27BCCBFE" w14:textId="77777777" w:rsidR="00696AB8" w:rsidRPr="00FF0D73" w:rsidRDefault="00696AB8" w:rsidP="00FF0D73">
            <w:pPr>
              <w:ind w:right="-72"/>
              <w:jc w:val="right"/>
              <w:rPr>
                <w:rFonts w:ascii="Arial" w:eastAsia="Times New Roman" w:hAnsi="Arial" w:cs="Arial"/>
                <w:b/>
                <w:bCs/>
                <w:color w:val="000000"/>
                <w:sz w:val="18"/>
                <w:szCs w:val="18"/>
                <w:lang w:val="en-GB"/>
              </w:rPr>
            </w:pPr>
            <w:r w:rsidRPr="00FF0D73">
              <w:rPr>
                <w:rFonts w:ascii="Arial" w:eastAsia="Times New Roman" w:hAnsi="Arial" w:cs="Arial"/>
                <w:b/>
                <w:bCs/>
                <w:color w:val="000000"/>
                <w:sz w:val="18"/>
                <w:szCs w:val="18"/>
                <w:lang w:val="en-GB"/>
              </w:rPr>
              <w:t>Thousand Baht</w:t>
            </w:r>
          </w:p>
        </w:tc>
        <w:tc>
          <w:tcPr>
            <w:tcW w:w="736" w:type="pct"/>
            <w:tcBorders>
              <w:top w:val="nil"/>
              <w:left w:val="nil"/>
              <w:bottom w:val="single" w:sz="4" w:space="0" w:color="auto"/>
              <w:right w:val="nil"/>
            </w:tcBorders>
            <w:shd w:val="clear" w:color="auto" w:fill="auto"/>
            <w:vAlign w:val="bottom"/>
            <w:hideMark/>
          </w:tcPr>
          <w:p w14:paraId="10EA9855" w14:textId="77777777" w:rsidR="00696AB8" w:rsidRPr="00FF0D73" w:rsidRDefault="00696AB8" w:rsidP="00FF0D73">
            <w:pPr>
              <w:ind w:right="-72"/>
              <w:jc w:val="right"/>
              <w:rPr>
                <w:rFonts w:ascii="Arial" w:eastAsia="Times New Roman" w:hAnsi="Arial" w:cs="Arial"/>
                <w:b/>
                <w:bCs/>
                <w:color w:val="000000"/>
                <w:sz w:val="18"/>
                <w:szCs w:val="18"/>
                <w:lang w:val="en-GB"/>
              </w:rPr>
            </w:pPr>
            <w:r w:rsidRPr="00FF0D73">
              <w:rPr>
                <w:rFonts w:ascii="Arial" w:eastAsia="Times New Roman" w:hAnsi="Arial" w:cs="Arial"/>
                <w:b/>
                <w:bCs/>
                <w:color w:val="000000"/>
                <w:sz w:val="18"/>
                <w:szCs w:val="18"/>
                <w:lang w:val="en-GB"/>
              </w:rPr>
              <w:t>Thousand Baht</w:t>
            </w:r>
          </w:p>
        </w:tc>
        <w:tc>
          <w:tcPr>
            <w:tcW w:w="735" w:type="pct"/>
            <w:tcBorders>
              <w:top w:val="nil"/>
              <w:left w:val="nil"/>
              <w:bottom w:val="single" w:sz="4" w:space="0" w:color="auto"/>
              <w:right w:val="nil"/>
            </w:tcBorders>
            <w:shd w:val="clear" w:color="auto" w:fill="auto"/>
            <w:vAlign w:val="bottom"/>
            <w:hideMark/>
          </w:tcPr>
          <w:p w14:paraId="12E2AC2E" w14:textId="77777777" w:rsidR="00696AB8" w:rsidRPr="00FF0D73" w:rsidRDefault="00696AB8" w:rsidP="00FF0D73">
            <w:pPr>
              <w:ind w:right="-72"/>
              <w:jc w:val="right"/>
              <w:rPr>
                <w:rFonts w:ascii="Arial" w:eastAsia="Times New Roman" w:hAnsi="Arial" w:cs="Arial"/>
                <w:b/>
                <w:bCs/>
                <w:color w:val="000000"/>
                <w:sz w:val="18"/>
                <w:szCs w:val="18"/>
                <w:lang w:val="en-GB"/>
              </w:rPr>
            </w:pPr>
            <w:r w:rsidRPr="00FF0D73">
              <w:rPr>
                <w:rFonts w:ascii="Arial" w:eastAsia="Times New Roman" w:hAnsi="Arial" w:cs="Arial"/>
                <w:b/>
                <w:bCs/>
                <w:color w:val="000000"/>
                <w:sz w:val="18"/>
                <w:szCs w:val="18"/>
                <w:lang w:val="en-GB"/>
              </w:rPr>
              <w:t>Thousand Baht</w:t>
            </w:r>
          </w:p>
        </w:tc>
      </w:tr>
      <w:tr w:rsidR="00696AB8" w:rsidRPr="00FF0D73" w14:paraId="7A60D5BF" w14:textId="77777777" w:rsidTr="007F37C1">
        <w:trPr>
          <w:trHeight w:val="20"/>
          <w:tblHeader/>
        </w:trPr>
        <w:tc>
          <w:tcPr>
            <w:tcW w:w="2057" w:type="pct"/>
            <w:tcBorders>
              <w:top w:val="nil"/>
              <w:left w:val="nil"/>
              <w:bottom w:val="nil"/>
              <w:right w:val="nil"/>
            </w:tcBorders>
            <w:shd w:val="clear" w:color="auto" w:fill="auto"/>
            <w:noWrap/>
            <w:vAlign w:val="bottom"/>
          </w:tcPr>
          <w:p w14:paraId="5B0203BF" w14:textId="77777777" w:rsidR="00696AB8" w:rsidRPr="00FF0D73" w:rsidRDefault="00696AB8" w:rsidP="00E30F14">
            <w:pPr>
              <w:rPr>
                <w:rFonts w:ascii="Arial" w:eastAsia="Times New Roman" w:hAnsi="Arial" w:cs="Arial"/>
                <w:b/>
                <w:bCs/>
                <w:color w:val="000000"/>
                <w:sz w:val="18"/>
                <w:szCs w:val="18"/>
                <w:lang w:val="en-GB"/>
              </w:rPr>
            </w:pPr>
          </w:p>
        </w:tc>
        <w:tc>
          <w:tcPr>
            <w:tcW w:w="736" w:type="pct"/>
            <w:tcBorders>
              <w:top w:val="nil"/>
              <w:left w:val="nil"/>
              <w:bottom w:val="nil"/>
              <w:right w:val="nil"/>
            </w:tcBorders>
            <w:shd w:val="clear" w:color="auto" w:fill="FAFAFA"/>
            <w:noWrap/>
            <w:vAlign w:val="bottom"/>
          </w:tcPr>
          <w:p w14:paraId="775697B7" w14:textId="77777777" w:rsidR="00696AB8" w:rsidRPr="00FF0D73" w:rsidRDefault="00696AB8" w:rsidP="00FF0D73">
            <w:pPr>
              <w:ind w:right="-72"/>
              <w:jc w:val="right"/>
              <w:rPr>
                <w:rFonts w:ascii="Arial" w:eastAsia="Times New Roman" w:hAnsi="Arial" w:cs="Arial"/>
                <w:b/>
                <w:bCs/>
                <w:color w:val="000000"/>
                <w:sz w:val="18"/>
                <w:szCs w:val="18"/>
                <w:lang w:val="en-GB"/>
              </w:rPr>
            </w:pPr>
          </w:p>
        </w:tc>
        <w:tc>
          <w:tcPr>
            <w:tcW w:w="736" w:type="pct"/>
            <w:tcBorders>
              <w:top w:val="nil"/>
              <w:left w:val="nil"/>
              <w:bottom w:val="nil"/>
              <w:right w:val="nil"/>
            </w:tcBorders>
            <w:shd w:val="clear" w:color="auto" w:fill="FAFAFA"/>
            <w:noWrap/>
            <w:vAlign w:val="bottom"/>
          </w:tcPr>
          <w:p w14:paraId="420DF9A1" w14:textId="77777777" w:rsidR="00696AB8" w:rsidRPr="00FF0D73" w:rsidRDefault="00696AB8" w:rsidP="00FF0D73">
            <w:pPr>
              <w:ind w:right="-72"/>
              <w:jc w:val="right"/>
              <w:rPr>
                <w:rFonts w:ascii="Arial" w:eastAsia="Times New Roman" w:hAnsi="Arial" w:cs="Arial"/>
                <w:sz w:val="18"/>
                <w:szCs w:val="18"/>
                <w:lang w:val="en-GB"/>
              </w:rPr>
            </w:pPr>
          </w:p>
        </w:tc>
        <w:tc>
          <w:tcPr>
            <w:tcW w:w="736" w:type="pct"/>
            <w:tcBorders>
              <w:top w:val="nil"/>
              <w:left w:val="nil"/>
              <w:bottom w:val="nil"/>
              <w:right w:val="nil"/>
            </w:tcBorders>
            <w:shd w:val="clear" w:color="auto" w:fill="FAFAFA"/>
            <w:noWrap/>
            <w:vAlign w:val="bottom"/>
          </w:tcPr>
          <w:p w14:paraId="2D2E70C1" w14:textId="77777777" w:rsidR="00696AB8" w:rsidRPr="00FF0D73" w:rsidRDefault="00696AB8" w:rsidP="00FF0D73">
            <w:pPr>
              <w:ind w:right="-72"/>
              <w:jc w:val="right"/>
              <w:rPr>
                <w:rFonts w:ascii="Arial" w:eastAsia="Times New Roman" w:hAnsi="Arial" w:cs="Arial"/>
                <w:sz w:val="18"/>
                <w:szCs w:val="18"/>
                <w:lang w:val="en-GB"/>
              </w:rPr>
            </w:pPr>
          </w:p>
        </w:tc>
        <w:tc>
          <w:tcPr>
            <w:tcW w:w="735" w:type="pct"/>
            <w:tcBorders>
              <w:top w:val="nil"/>
              <w:left w:val="nil"/>
              <w:bottom w:val="nil"/>
              <w:right w:val="nil"/>
            </w:tcBorders>
            <w:shd w:val="clear" w:color="auto" w:fill="FAFAFA"/>
            <w:noWrap/>
            <w:vAlign w:val="bottom"/>
          </w:tcPr>
          <w:p w14:paraId="69A858BA" w14:textId="77777777" w:rsidR="00696AB8" w:rsidRPr="00FF0D73" w:rsidRDefault="00696AB8" w:rsidP="00FF0D73">
            <w:pPr>
              <w:ind w:right="-72"/>
              <w:jc w:val="right"/>
              <w:rPr>
                <w:rFonts w:ascii="Arial" w:eastAsia="Times New Roman" w:hAnsi="Arial" w:cs="Arial"/>
                <w:sz w:val="18"/>
                <w:szCs w:val="18"/>
                <w:lang w:val="en-GB"/>
              </w:rPr>
            </w:pPr>
          </w:p>
        </w:tc>
      </w:tr>
      <w:tr w:rsidR="00696AB8" w:rsidRPr="00FF0D73" w14:paraId="43D7D800" w14:textId="77777777" w:rsidTr="007F37C1">
        <w:trPr>
          <w:trHeight w:val="20"/>
        </w:trPr>
        <w:tc>
          <w:tcPr>
            <w:tcW w:w="2057" w:type="pct"/>
            <w:tcBorders>
              <w:top w:val="nil"/>
              <w:left w:val="nil"/>
              <w:bottom w:val="nil"/>
              <w:right w:val="nil"/>
            </w:tcBorders>
            <w:shd w:val="clear" w:color="auto" w:fill="auto"/>
            <w:noWrap/>
            <w:vAlign w:val="bottom"/>
            <w:hideMark/>
          </w:tcPr>
          <w:p w14:paraId="6FF4FC17" w14:textId="40C61E4A" w:rsidR="00696AB8" w:rsidRPr="00FF0D73" w:rsidRDefault="00696AB8" w:rsidP="00E30F14">
            <w:pPr>
              <w:rPr>
                <w:rFonts w:ascii="Arial" w:eastAsia="Times New Roman" w:hAnsi="Arial" w:cs="Arial"/>
                <w:b/>
                <w:bCs/>
                <w:color w:val="000000"/>
                <w:sz w:val="18"/>
                <w:szCs w:val="18"/>
                <w:lang w:val="en-GB"/>
              </w:rPr>
            </w:pPr>
            <w:r w:rsidRPr="00FF0D73">
              <w:rPr>
                <w:rFonts w:ascii="Arial" w:eastAsia="Times New Roman" w:hAnsi="Arial" w:cs="Arial"/>
                <w:b/>
                <w:bCs/>
                <w:color w:val="000000"/>
                <w:sz w:val="18"/>
                <w:szCs w:val="18"/>
                <w:lang w:val="en-GB"/>
              </w:rPr>
              <w:t>31 December 2020</w:t>
            </w:r>
          </w:p>
        </w:tc>
        <w:tc>
          <w:tcPr>
            <w:tcW w:w="736" w:type="pct"/>
            <w:tcBorders>
              <w:top w:val="nil"/>
              <w:left w:val="nil"/>
              <w:bottom w:val="nil"/>
              <w:right w:val="nil"/>
            </w:tcBorders>
            <w:shd w:val="clear" w:color="auto" w:fill="FAFAFA"/>
            <w:noWrap/>
            <w:vAlign w:val="bottom"/>
            <w:hideMark/>
          </w:tcPr>
          <w:p w14:paraId="2477FA5D" w14:textId="77777777" w:rsidR="00696AB8" w:rsidRPr="00FF0D73" w:rsidRDefault="00696AB8" w:rsidP="00FF0D73">
            <w:pPr>
              <w:ind w:right="-72"/>
              <w:jc w:val="right"/>
              <w:rPr>
                <w:rFonts w:ascii="Arial" w:eastAsia="Times New Roman" w:hAnsi="Arial" w:cs="Arial"/>
                <w:b/>
                <w:bCs/>
                <w:color w:val="000000"/>
                <w:sz w:val="18"/>
                <w:szCs w:val="18"/>
                <w:lang w:val="en-GB"/>
              </w:rPr>
            </w:pPr>
          </w:p>
        </w:tc>
        <w:tc>
          <w:tcPr>
            <w:tcW w:w="736" w:type="pct"/>
            <w:tcBorders>
              <w:top w:val="nil"/>
              <w:left w:val="nil"/>
              <w:bottom w:val="nil"/>
              <w:right w:val="nil"/>
            </w:tcBorders>
            <w:shd w:val="clear" w:color="auto" w:fill="FAFAFA"/>
            <w:noWrap/>
            <w:vAlign w:val="bottom"/>
            <w:hideMark/>
          </w:tcPr>
          <w:p w14:paraId="2747B426" w14:textId="77777777" w:rsidR="00696AB8" w:rsidRPr="00FF0D73" w:rsidRDefault="00696AB8" w:rsidP="00FF0D73">
            <w:pPr>
              <w:ind w:right="-72"/>
              <w:jc w:val="right"/>
              <w:rPr>
                <w:rFonts w:ascii="Arial" w:eastAsia="Times New Roman" w:hAnsi="Arial" w:cs="Arial"/>
                <w:sz w:val="18"/>
                <w:szCs w:val="18"/>
                <w:lang w:val="en-GB"/>
              </w:rPr>
            </w:pPr>
          </w:p>
        </w:tc>
        <w:tc>
          <w:tcPr>
            <w:tcW w:w="736" w:type="pct"/>
            <w:tcBorders>
              <w:top w:val="nil"/>
              <w:left w:val="nil"/>
              <w:bottom w:val="nil"/>
              <w:right w:val="nil"/>
            </w:tcBorders>
            <w:shd w:val="clear" w:color="auto" w:fill="FAFAFA"/>
            <w:noWrap/>
            <w:vAlign w:val="bottom"/>
            <w:hideMark/>
          </w:tcPr>
          <w:p w14:paraId="04D6CAEF" w14:textId="77777777" w:rsidR="00696AB8" w:rsidRPr="00FF0D73" w:rsidRDefault="00696AB8" w:rsidP="00FF0D73">
            <w:pPr>
              <w:ind w:right="-72"/>
              <w:jc w:val="right"/>
              <w:rPr>
                <w:rFonts w:ascii="Arial" w:eastAsia="Times New Roman" w:hAnsi="Arial" w:cs="Arial"/>
                <w:sz w:val="18"/>
                <w:szCs w:val="18"/>
                <w:lang w:val="en-GB"/>
              </w:rPr>
            </w:pPr>
          </w:p>
        </w:tc>
        <w:tc>
          <w:tcPr>
            <w:tcW w:w="735" w:type="pct"/>
            <w:tcBorders>
              <w:top w:val="nil"/>
              <w:left w:val="nil"/>
              <w:bottom w:val="nil"/>
              <w:right w:val="nil"/>
            </w:tcBorders>
            <w:shd w:val="clear" w:color="auto" w:fill="FAFAFA"/>
            <w:noWrap/>
            <w:vAlign w:val="bottom"/>
            <w:hideMark/>
          </w:tcPr>
          <w:p w14:paraId="3F33DDFC" w14:textId="77777777" w:rsidR="00696AB8" w:rsidRPr="00FF0D73" w:rsidRDefault="00696AB8" w:rsidP="00FF0D73">
            <w:pPr>
              <w:ind w:right="-72"/>
              <w:jc w:val="right"/>
              <w:rPr>
                <w:rFonts w:ascii="Arial" w:eastAsia="Times New Roman" w:hAnsi="Arial" w:cs="Arial"/>
                <w:sz w:val="18"/>
                <w:szCs w:val="18"/>
                <w:lang w:val="en-GB"/>
              </w:rPr>
            </w:pPr>
          </w:p>
        </w:tc>
      </w:tr>
      <w:tr w:rsidR="00696AB8" w:rsidRPr="00FF0D73" w14:paraId="2A9636A1" w14:textId="77777777" w:rsidTr="007F37C1">
        <w:trPr>
          <w:trHeight w:val="20"/>
        </w:trPr>
        <w:tc>
          <w:tcPr>
            <w:tcW w:w="2057" w:type="pct"/>
            <w:tcBorders>
              <w:top w:val="nil"/>
              <w:left w:val="nil"/>
              <w:bottom w:val="nil"/>
              <w:right w:val="nil"/>
            </w:tcBorders>
            <w:shd w:val="clear" w:color="auto" w:fill="auto"/>
            <w:noWrap/>
            <w:vAlign w:val="bottom"/>
            <w:hideMark/>
          </w:tcPr>
          <w:p w14:paraId="2FF2BCC8" w14:textId="77777777" w:rsidR="00696AB8" w:rsidRPr="00FF0D73" w:rsidRDefault="00696AB8" w:rsidP="00E30F14">
            <w:pPr>
              <w:rPr>
                <w:rFonts w:ascii="Arial" w:eastAsia="Times New Roman" w:hAnsi="Arial" w:cs="Arial"/>
                <w:i/>
                <w:iCs/>
                <w:color w:val="000000"/>
                <w:sz w:val="18"/>
                <w:szCs w:val="18"/>
                <w:lang w:val="en-GB"/>
              </w:rPr>
            </w:pPr>
            <w:r w:rsidRPr="00FF0D73">
              <w:rPr>
                <w:rFonts w:ascii="Arial" w:eastAsia="Times New Roman" w:hAnsi="Arial" w:cs="Arial"/>
                <w:i/>
                <w:iCs/>
                <w:color w:val="000000"/>
                <w:sz w:val="18"/>
                <w:szCs w:val="18"/>
                <w:lang w:val="en-GB"/>
              </w:rPr>
              <w:t>Financial assets not measured at fair value</w:t>
            </w:r>
          </w:p>
        </w:tc>
        <w:tc>
          <w:tcPr>
            <w:tcW w:w="736" w:type="pct"/>
            <w:tcBorders>
              <w:top w:val="nil"/>
              <w:left w:val="nil"/>
              <w:bottom w:val="nil"/>
              <w:right w:val="nil"/>
            </w:tcBorders>
            <w:shd w:val="clear" w:color="auto" w:fill="FAFAFA"/>
            <w:noWrap/>
            <w:vAlign w:val="bottom"/>
            <w:hideMark/>
          </w:tcPr>
          <w:p w14:paraId="0E4109AB" w14:textId="77777777" w:rsidR="00696AB8" w:rsidRPr="00FF0D73" w:rsidRDefault="00696AB8" w:rsidP="00FF0D73">
            <w:pPr>
              <w:ind w:right="-72"/>
              <w:jc w:val="right"/>
              <w:rPr>
                <w:rFonts w:ascii="Arial" w:eastAsia="Times New Roman" w:hAnsi="Arial" w:cs="Arial"/>
                <w:i/>
                <w:iCs/>
                <w:color w:val="000000"/>
                <w:sz w:val="18"/>
                <w:szCs w:val="18"/>
                <w:lang w:val="en-GB"/>
              </w:rPr>
            </w:pPr>
          </w:p>
        </w:tc>
        <w:tc>
          <w:tcPr>
            <w:tcW w:w="736" w:type="pct"/>
            <w:tcBorders>
              <w:top w:val="nil"/>
              <w:left w:val="nil"/>
              <w:bottom w:val="nil"/>
              <w:right w:val="nil"/>
            </w:tcBorders>
            <w:shd w:val="clear" w:color="auto" w:fill="FAFAFA"/>
            <w:noWrap/>
            <w:vAlign w:val="bottom"/>
            <w:hideMark/>
          </w:tcPr>
          <w:p w14:paraId="15C343FD" w14:textId="77777777" w:rsidR="00696AB8" w:rsidRPr="00FF0D73" w:rsidRDefault="00696AB8" w:rsidP="00FF0D73">
            <w:pPr>
              <w:ind w:right="-72"/>
              <w:jc w:val="right"/>
              <w:rPr>
                <w:rFonts w:ascii="Arial" w:eastAsia="Times New Roman" w:hAnsi="Arial" w:cs="Arial"/>
                <w:i/>
                <w:iCs/>
                <w:sz w:val="18"/>
                <w:szCs w:val="18"/>
                <w:lang w:val="en-GB"/>
              </w:rPr>
            </w:pPr>
          </w:p>
        </w:tc>
        <w:tc>
          <w:tcPr>
            <w:tcW w:w="736" w:type="pct"/>
            <w:tcBorders>
              <w:top w:val="nil"/>
              <w:left w:val="nil"/>
              <w:bottom w:val="nil"/>
              <w:right w:val="nil"/>
            </w:tcBorders>
            <w:shd w:val="clear" w:color="auto" w:fill="FAFAFA"/>
            <w:noWrap/>
            <w:vAlign w:val="bottom"/>
            <w:hideMark/>
          </w:tcPr>
          <w:p w14:paraId="7F13F3C8" w14:textId="77777777" w:rsidR="00696AB8" w:rsidRPr="00FF0D73" w:rsidRDefault="00696AB8" w:rsidP="00FF0D73">
            <w:pPr>
              <w:ind w:right="-72"/>
              <w:jc w:val="right"/>
              <w:rPr>
                <w:rFonts w:ascii="Arial" w:eastAsia="Times New Roman" w:hAnsi="Arial" w:cs="Arial"/>
                <w:i/>
                <w:iCs/>
                <w:sz w:val="18"/>
                <w:szCs w:val="18"/>
                <w:lang w:val="en-GB"/>
              </w:rPr>
            </w:pPr>
          </w:p>
        </w:tc>
        <w:tc>
          <w:tcPr>
            <w:tcW w:w="735" w:type="pct"/>
            <w:tcBorders>
              <w:top w:val="nil"/>
              <w:left w:val="nil"/>
              <w:bottom w:val="nil"/>
              <w:right w:val="nil"/>
            </w:tcBorders>
            <w:shd w:val="clear" w:color="auto" w:fill="FAFAFA"/>
            <w:noWrap/>
            <w:vAlign w:val="bottom"/>
            <w:hideMark/>
          </w:tcPr>
          <w:p w14:paraId="3B7C4CAC" w14:textId="77777777" w:rsidR="00696AB8" w:rsidRPr="00FF0D73" w:rsidRDefault="00696AB8" w:rsidP="00FF0D73">
            <w:pPr>
              <w:ind w:right="-72"/>
              <w:jc w:val="right"/>
              <w:rPr>
                <w:rFonts w:ascii="Arial" w:eastAsia="Times New Roman" w:hAnsi="Arial" w:cs="Arial"/>
                <w:i/>
                <w:iCs/>
                <w:sz w:val="18"/>
                <w:szCs w:val="18"/>
                <w:lang w:val="en-GB"/>
              </w:rPr>
            </w:pPr>
          </w:p>
        </w:tc>
      </w:tr>
      <w:tr w:rsidR="006B5514" w:rsidRPr="00FF0D73" w14:paraId="60B9670F" w14:textId="77777777" w:rsidTr="007F37C1">
        <w:trPr>
          <w:trHeight w:val="20"/>
        </w:trPr>
        <w:tc>
          <w:tcPr>
            <w:tcW w:w="2057" w:type="pct"/>
            <w:tcBorders>
              <w:top w:val="nil"/>
              <w:left w:val="nil"/>
              <w:bottom w:val="nil"/>
              <w:right w:val="nil"/>
            </w:tcBorders>
            <w:shd w:val="clear" w:color="auto" w:fill="auto"/>
            <w:noWrap/>
            <w:vAlign w:val="bottom"/>
            <w:hideMark/>
          </w:tcPr>
          <w:p w14:paraId="5FBA97A7" w14:textId="5BC0DE2A" w:rsidR="006B5514" w:rsidRPr="00FF0D73" w:rsidRDefault="006B5514" w:rsidP="006B5514">
            <w:pPr>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Cash and cash equivalents</w:t>
            </w:r>
          </w:p>
        </w:tc>
        <w:tc>
          <w:tcPr>
            <w:tcW w:w="736" w:type="pct"/>
            <w:tcBorders>
              <w:top w:val="nil"/>
              <w:left w:val="nil"/>
              <w:bottom w:val="nil"/>
              <w:right w:val="nil"/>
            </w:tcBorders>
            <w:shd w:val="clear" w:color="auto" w:fill="FAFAFA"/>
            <w:noWrap/>
            <w:vAlign w:val="bottom"/>
            <w:hideMark/>
          </w:tcPr>
          <w:p w14:paraId="1458C15B" w14:textId="21B3117F" w:rsidR="006B5514" w:rsidRPr="00FF0D73" w:rsidRDefault="006B5514" w:rsidP="00FF0D73">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w:t>
            </w:r>
          </w:p>
        </w:tc>
        <w:tc>
          <w:tcPr>
            <w:tcW w:w="736" w:type="pct"/>
            <w:tcBorders>
              <w:top w:val="nil"/>
              <w:left w:val="nil"/>
              <w:bottom w:val="nil"/>
              <w:right w:val="nil"/>
            </w:tcBorders>
            <w:shd w:val="clear" w:color="auto" w:fill="FAFAFA"/>
            <w:noWrap/>
            <w:vAlign w:val="bottom"/>
            <w:hideMark/>
          </w:tcPr>
          <w:p w14:paraId="5B61036A" w14:textId="03AF6A8D"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319,597</w:t>
            </w:r>
          </w:p>
        </w:tc>
        <w:tc>
          <w:tcPr>
            <w:tcW w:w="736" w:type="pct"/>
            <w:tcBorders>
              <w:top w:val="nil"/>
              <w:left w:val="nil"/>
              <w:bottom w:val="nil"/>
              <w:right w:val="nil"/>
            </w:tcBorders>
            <w:shd w:val="clear" w:color="auto" w:fill="FAFAFA"/>
            <w:noWrap/>
            <w:vAlign w:val="bottom"/>
            <w:hideMark/>
          </w:tcPr>
          <w:p w14:paraId="33CCE4F5" w14:textId="2BB6A659"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319,597</w:t>
            </w:r>
          </w:p>
        </w:tc>
        <w:tc>
          <w:tcPr>
            <w:tcW w:w="735" w:type="pct"/>
            <w:tcBorders>
              <w:top w:val="nil"/>
              <w:left w:val="nil"/>
              <w:bottom w:val="nil"/>
              <w:right w:val="nil"/>
            </w:tcBorders>
            <w:shd w:val="clear" w:color="auto" w:fill="FAFAFA"/>
            <w:noWrap/>
            <w:vAlign w:val="bottom"/>
            <w:hideMark/>
          </w:tcPr>
          <w:p w14:paraId="5678509C" w14:textId="235B556D"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319,597</w:t>
            </w:r>
          </w:p>
        </w:tc>
      </w:tr>
      <w:tr w:rsidR="006B5514" w:rsidRPr="00FF0D73" w14:paraId="69F612DA" w14:textId="77777777" w:rsidTr="007F37C1">
        <w:trPr>
          <w:trHeight w:val="20"/>
        </w:trPr>
        <w:tc>
          <w:tcPr>
            <w:tcW w:w="2057" w:type="pct"/>
            <w:tcBorders>
              <w:top w:val="nil"/>
              <w:left w:val="nil"/>
              <w:bottom w:val="nil"/>
              <w:right w:val="nil"/>
            </w:tcBorders>
            <w:shd w:val="clear" w:color="auto" w:fill="auto"/>
            <w:noWrap/>
          </w:tcPr>
          <w:p w14:paraId="43B383FD" w14:textId="260E59E8" w:rsidR="006B5514" w:rsidRPr="00FF0D73" w:rsidRDefault="00892262" w:rsidP="006B5514">
            <w:pPr>
              <w:rPr>
                <w:rFonts w:ascii="Arial" w:eastAsia="Times New Roman" w:hAnsi="Arial" w:cs="Arial"/>
                <w:color w:val="000000"/>
                <w:sz w:val="18"/>
                <w:szCs w:val="18"/>
                <w:lang w:val="en-GB"/>
              </w:rPr>
            </w:pPr>
            <w:r>
              <w:rPr>
                <w:rFonts w:ascii="Arial" w:eastAsia="Times New Roman" w:hAnsi="Arial" w:cs="Arial"/>
                <w:sz w:val="18"/>
                <w:szCs w:val="18"/>
              </w:rPr>
              <w:t>L</w:t>
            </w:r>
            <w:r w:rsidR="006B5514" w:rsidRPr="00FF0D73">
              <w:rPr>
                <w:rFonts w:ascii="Arial" w:eastAsia="Times New Roman" w:hAnsi="Arial" w:cs="Arial"/>
                <w:sz w:val="18"/>
                <w:szCs w:val="18"/>
              </w:rPr>
              <w:t>oans to related parties</w:t>
            </w:r>
          </w:p>
        </w:tc>
        <w:tc>
          <w:tcPr>
            <w:tcW w:w="736" w:type="pct"/>
            <w:tcBorders>
              <w:top w:val="nil"/>
              <w:left w:val="nil"/>
              <w:bottom w:val="nil"/>
              <w:right w:val="nil"/>
            </w:tcBorders>
            <w:shd w:val="clear" w:color="auto" w:fill="FAFAFA"/>
            <w:noWrap/>
            <w:vAlign w:val="bottom"/>
            <w:hideMark/>
          </w:tcPr>
          <w:p w14:paraId="58DB5D12" w14:textId="6DB3096E" w:rsidR="006B5514" w:rsidRPr="00FF0D73" w:rsidRDefault="006B5514" w:rsidP="00FF0D73">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w:t>
            </w:r>
          </w:p>
        </w:tc>
        <w:tc>
          <w:tcPr>
            <w:tcW w:w="736" w:type="pct"/>
            <w:tcBorders>
              <w:top w:val="nil"/>
              <w:left w:val="nil"/>
              <w:bottom w:val="nil"/>
              <w:right w:val="nil"/>
            </w:tcBorders>
            <w:shd w:val="clear" w:color="auto" w:fill="FAFAFA"/>
            <w:noWrap/>
            <w:vAlign w:val="bottom"/>
            <w:hideMark/>
          </w:tcPr>
          <w:p w14:paraId="5BD5603C" w14:textId="351DA608"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95,049,372</w:t>
            </w:r>
          </w:p>
        </w:tc>
        <w:tc>
          <w:tcPr>
            <w:tcW w:w="736" w:type="pct"/>
            <w:tcBorders>
              <w:top w:val="nil"/>
              <w:left w:val="nil"/>
              <w:bottom w:val="nil"/>
              <w:right w:val="nil"/>
            </w:tcBorders>
            <w:shd w:val="clear" w:color="auto" w:fill="FAFAFA"/>
            <w:noWrap/>
            <w:vAlign w:val="bottom"/>
            <w:hideMark/>
          </w:tcPr>
          <w:p w14:paraId="23D9B7A3" w14:textId="19187EC6"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95,049,372</w:t>
            </w:r>
          </w:p>
        </w:tc>
        <w:tc>
          <w:tcPr>
            <w:tcW w:w="735" w:type="pct"/>
            <w:tcBorders>
              <w:top w:val="nil"/>
              <w:left w:val="nil"/>
              <w:bottom w:val="nil"/>
              <w:right w:val="nil"/>
            </w:tcBorders>
            <w:shd w:val="clear" w:color="auto" w:fill="FAFAFA"/>
            <w:noWrap/>
            <w:vAlign w:val="bottom"/>
            <w:hideMark/>
          </w:tcPr>
          <w:p w14:paraId="7266B9E2" w14:textId="01E90893"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95,049,372</w:t>
            </w:r>
          </w:p>
        </w:tc>
      </w:tr>
      <w:tr w:rsidR="006B5514" w:rsidRPr="00FF0D73" w14:paraId="62D1B2E6" w14:textId="77777777" w:rsidTr="007F37C1">
        <w:trPr>
          <w:trHeight w:val="20"/>
        </w:trPr>
        <w:tc>
          <w:tcPr>
            <w:tcW w:w="2057" w:type="pct"/>
            <w:tcBorders>
              <w:top w:val="nil"/>
              <w:left w:val="nil"/>
              <w:bottom w:val="nil"/>
              <w:right w:val="nil"/>
            </w:tcBorders>
            <w:shd w:val="clear" w:color="auto" w:fill="auto"/>
            <w:noWrap/>
          </w:tcPr>
          <w:p w14:paraId="1FB5F885" w14:textId="0D9ECD2E" w:rsidR="006B5514" w:rsidRPr="00FF0D73" w:rsidRDefault="006B5514" w:rsidP="006B5514">
            <w:pPr>
              <w:rPr>
                <w:rFonts w:ascii="Arial" w:eastAsia="Times New Roman" w:hAnsi="Arial" w:cs="Arial"/>
                <w:color w:val="000000"/>
                <w:sz w:val="18"/>
                <w:szCs w:val="18"/>
                <w:lang w:val="en-GB"/>
              </w:rPr>
            </w:pPr>
            <w:r w:rsidRPr="00FF0D73">
              <w:rPr>
                <w:rFonts w:ascii="Arial" w:hAnsi="Arial" w:cs="Arial"/>
                <w:sz w:val="18"/>
                <w:szCs w:val="18"/>
              </w:rPr>
              <w:t>Trade and other receivables</w:t>
            </w:r>
          </w:p>
        </w:tc>
        <w:tc>
          <w:tcPr>
            <w:tcW w:w="736" w:type="pct"/>
            <w:tcBorders>
              <w:top w:val="nil"/>
              <w:left w:val="nil"/>
              <w:bottom w:val="nil"/>
              <w:right w:val="nil"/>
            </w:tcBorders>
            <w:shd w:val="clear" w:color="auto" w:fill="FAFAFA"/>
            <w:noWrap/>
            <w:vAlign w:val="bottom"/>
          </w:tcPr>
          <w:p w14:paraId="230BC063" w14:textId="087DA811" w:rsidR="006B5514" w:rsidRPr="00FF0D73" w:rsidRDefault="006B5514" w:rsidP="00FF0D73">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w:t>
            </w:r>
          </w:p>
        </w:tc>
        <w:tc>
          <w:tcPr>
            <w:tcW w:w="736" w:type="pct"/>
            <w:tcBorders>
              <w:top w:val="nil"/>
              <w:left w:val="nil"/>
              <w:bottom w:val="nil"/>
              <w:right w:val="nil"/>
            </w:tcBorders>
            <w:shd w:val="clear" w:color="auto" w:fill="FAFAFA"/>
            <w:noWrap/>
            <w:vAlign w:val="bottom"/>
          </w:tcPr>
          <w:p w14:paraId="14E0670A" w14:textId="5E378666"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126,222,451</w:t>
            </w:r>
          </w:p>
        </w:tc>
        <w:tc>
          <w:tcPr>
            <w:tcW w:w="736" w:type="pct"/>
            <w:tcBorders>
              <w:top w:val="nil"/>
              <w:left w:val="nil"/>
              <w:bottom w:val="nil"/>
              <w:right w:val="nil"/>
            </w:tcBorders>
            <w:shd w:val="clear" w:color="auto" w:fill="FAFAFA"/>
            <w:noWrap/>
            <w:vAlign w:val="bottom"/>
          </w:tcPr>
          <w:p w14:paraId="7FDDB2A3" w14:textId="5BC42E9F"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126,222,451</w:t>
            </w:r>
          </w:p>
        </w:tc>
        <w:tc>
          <w:tcPr>
            <w:tcW w:w="735" w:type="pct"/>
            <w:tcBorders>
              <w:top w:val="nil"/>
              <w:left w:val="nil"/>
              <w:bottom w:val="nil"/>
              <w:right w:val="nil"/>
            </w:tcBorders>
            <w:shd w:val="clear" w:color="auto" w:fill="FAFAFA"/>
            <w:noWrap/>
            <w:vAlign w:val="bottom"/>
          </w:tcPr>
          <w:p w14:paraId="771B0668" w14:textId="63FAA370"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126,222,451</w:t>
            </w:r>
          </w:p>
        </w:tc>
      </w:tr>
      <w:tr w:rsidR="006B5514" w:rsidRPr="00FF0D73" w14:paraId="58CB876B" w14:textId="77777777" w:rsidTr="007F37C1">
        <w:trPr>
          <w:trHeight w:val="20"/>
        </w:trPr>
        <w:tc>
          <w:tcPr>
            <w:tcW w:w="2057" w:type="pct"/>
            <w:tcBorders>
              <w:top w:val="nil"/>
              <w:left w:val="nil"/>
              <w:bottom w:val="nil"/>
              <w:right w:val="nil"/>
            </w:tcBorders>
            <w:shd w:val="clear" w:color="auto" w:fill="auto"/>
            <w:noWrap/>
            <w:hideMark/>
          </w:tcPr>
          <w:p w14:paraId="203E29DC" w14:textId="3B3796B5" w:rsidR="006B5514" w:rsidRPr="00FF0D73" w:rsidRDefault="006B5514" w:rsidP="006B5514">
            <w:pPr>
              <w:rPr>
                <w:rFonts w:ascii="Arial" w:eastAsia="Times New Roman" w:hAnsi="Arial" w:cs="Arial"/>
                <w:color w:val="000000"/>
                <w:sz w:val="18"/>
                <w:szCs w:val="18"/>
                <w:lang w:val="en-GB"/>
              </w:rPr>
            </w:pPr>
            <w:r w:rsidRPr="00FF0D73">
              <w:rPr>
                <w:rFonts w:ascii="Arial" w:hAnsi="Arial" w:cs="Arial"/>
                <w:sz w:val="18"/>
                <w:szCs w:val="18"/>
              </w:rPr>
              <w:t>Other non-current assets</w:t>
            </w:r>
          </w:p>
        </w:tc>
        <w:tc>
          <w:tcPr>
            <w:tcW w:w="736" w:type="pct"/>
            <w:tcBorders>
              <w:top w:val="nil"/>
              <w:left w:val="nil"/>
              <w:bottom w:val="single" w:sz="4" w:space="0" w:color="auto"/>
              <w:right w:val="nil"/>
            </w:tcBorders>
            <w:shd w:val="clear" w:color="auto" w:fill="FAFAFA"/>
            <w:noWrap/>
            <w:vAlign w:val="bottom"/>
            <w:hideMark/>
          </w:tcPr>
          <w:p w14:paraId="0BD8AFA5" w14:textId="57A54541" w:rsidR="006B5514" w:rsidRPr="00FF0D73" w:rsidRDefault="006B5514" w:rsidP="00FF0D73">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w:t>
            </w:r>
          </w:p>
        </w:tc>
        <w:tc>
          <w:tcPr>
            <w:tcW w:w="736" w:type="pct"/>
            <w:tcBorders>
              <w:top w:val="nil"/>
              <w:left w:val="nil"/>
              <w:bottom w:val="single" w:sz="4" w:space="0" w:color="auto"/>
              <w:right w:val="nil"/>
            </w:tcBorders>
            <w:shd w:val="clear" w:color="auto" w:fill="FAFAFA"/>
            <w:noWrap/>
            <w:vAlign w:val="bottom"/>
            <w:hideMark/>
          </w:tcPr>
          <w:p w14:paraId="6045B75D" w14:textId="5F17E915"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149,050</w:t>
            </w:r>
          </w:p>
        </w:tc>
        <w:tc>
          <w:tcPr>
            <w:tcW w:w="736" w:type="pct"/>
            <w:tcBorders>
              <w:top w:val="nil"/>
              <w:left w:val="nil"/>
              <w:bottom w:val="single" w:sz="4" w:space="0" w:color="auto"/>
              <w:right w:val="nil"/>
            </w:tcBorders>
            <w:shd w:val="clear" w:color="auto" w:fill="FAFAFA"/>
            <w:noWrap/>
            <w:vAlign w:val="bottom"/>
            <w:hideMark/>
          </w:tcPr>
          <w:p w14:paraId="6D986225" w14:textId="103D688D"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149,050</w:t>
            </w:r>
          </w:p>
        </w:tc>
        <w:tc>
          <w:tcPr>
            <w:tcW w:w="735" w:type="pct"/>
            <w:tcBorders>
              <w:top w:val="nil"/>
              <w:left w:val="nil"/>
              <w:bottom w:val="single" w:sz="4" w:space="0" w:color="auto"/>
              <w:right w:val="nil"/>
            </w:tcBorders>
            <w:shd w:val="clear" w:color="auto" w:fill="FAFAFA"/>
            <w:noWrap/>
            <w:vAlign w:val="bottom"/>
            <w:hideMark/>
          </w:tcPr>
          <w:p w14:paraId="09FA0CD9" w14:textId="3AE2629C"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147,894</w:t>
            </w:r>
          </w:p>
        </w:tc>
      </w:tr>
      <w:tr w:rsidR="006B5514" w:rsidRPr="00FF0D73" w14:paraId="555F8A1D" w14:textId="77777777" w:rsidTr="007F37C1">
        <w:trPr>
          <w:trHeight w:val="20"/>
        </w:trPr>
        <w:tc>
          <w:tcPr>
            <w:tcW w:w="2057" w:type="pct"/>
            <w:tcBorders>
              <w:top w:val="nil"/>
              <w:left w:val="nil"/>
              <w:bottom w:val="nil"/>
              <w:right w:val="nil"/>
            </w:tcBorders>
            <w:shd w:val="clear" w:color="auto" w:fill="auto"/>
            <w:noWrap/>
            <w:vAlign w:val="bottom"/>
            <w:hideMark/>
          </w:tcPr>
          <w:p w14:paraId="1317029E" w14:textId="77777777" w:rsidR="006B5514" w:rsidRPr="00FF0D73" w:rsidRDefault="006B5514" w:rsidP="006B5514">
            <w:pPr>
              <w:rPr>
                <w:rFonts w:ascii="Arial" w:eastAsia="Times New Roman" w:hAnsi="Arial" w:cs="Arial"/>
                <w:sz w:val="18"/>
                <w:szCs w:val="18"/>
                <w:lang w:val="en-GB"/>
              </w:rPr>
            </w:pPr>
          </w:p>
        </w:tc>
        <w:tc>
          <w:tcPr>
            <w:tcW w:w="736" w:type="pct"/>
            <w:tcBorders>
              <w:top w:val="single" w:sz="4" w:space="0" w:color="auto"/>
              <w:left w:val="nil"/>
              <w:right w:val="nil"/>
            </w:tcBorders>
            <w:shd w:val="clear" w:color="auto" w:fill="FAFAFA"/>
            <w:noWrap/>
            <w:vAlign w:val="bottom"/>
            <w:hideMark/>
          </w:tcPr>
          <w:p w14:paraId="74CC2CB4" w14:textId="77777777" w:rsidR="006B5514" w:rsidRPr="00FF0D73" w:rsidRDefault="006B5514" w:rsidP="00FF0D73">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 </w:t>
            </w:r>
          </w:p>
        </w:tc>
        <w:tc>
          <w:tcPr>
            <w:tcW w:w="736" w:type="pct"/>
            <w:tcBorders>
              <w:top w:val="single" w:sz="4" w:space="0" w:color="auto"/>
              <w:left w:val="nil"/>
              <w:right w:val="nil"/>
            </w:tcBorders>
            <w:shd w:val="clear" w:color="auto" w:fill="FAFAFA"/>
            <w:noWrap/>
            <w:vAlign w:val="bottom"/>
            <w:hideMark/>
          </w:tcPr>
          <w:p w14:paraId="2C8378BA" w14:textId="77777777" w:rsidR="006B5514" w:rsidRPr="00FF0D73" w:rsidRDefault="006B5514" w:rsidP="00FF0D73">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 </w:t>
            </w:r>
          </w:p>
        </w:tc>
        <w:tc>
          <w:tcPr>
            <w:tcW w:w="736" w:type="pct"/>
            <w:tcBorders>
              <w:top w:val="single" w:sz="4" w:space="0" w:color="auto"/>
              <w:left w:val="nil"/>
              <w:right w:val="nil"/>
            </w:tcBorders>
            <w:shd w:val="clear" w:color="auto" w:fill="FAFAFA"/>
            <w:noWrap/>
            <w:vAlign w:val="bottom"/>
            <w:hideMark/>
          </w:tcPr>
          <w:p w14:paraId="4ABB523C" w14:textId="289DBF93" w:rsidR="006B5514" w:rsidRPr="00FF0D73" w:rsidRDefault="006B5514" w:rsidP="00FF0D73">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 </w:t>
            </w:r>
          </w:p>
        </w:tc>
        <w:tc>
          <w:tcPr>
            <w:tcW w:w="735" w:type="pct"/>
            <w:tcBorders>
              <w:top w:val="single" w:sz="4" w:space="0" w:color="auto"/>
              <w:left w:val="nil"/>
              <w:right w:val="nil"/>
            </w:tcBorders>
            <w:shd w:val="clear" w:color="auto" w:fill="FAFAFA"/>
            <w:noWrap/>
            <w:vAlign w:val="bottom"/>
            <w:hideMark/>
          </w:tcPr>
          <w:p w14:paraId="0F4E9966" w14:textId="40F293E1" w:rsidR="006B5514" w:rsidRPr="00FF0D73" w:rsidRDefault="006B5514" w:rsidP="00FF0D73">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 </w:t>
            </w:r>
          </w:p>
        </w:tc>
      </w:tr>
      <w:tr w:rsidR="006B5514" w:rsidRPr="00FF0D73" w14:paraId="5DA3160B" w14:textId="77777777" w:rsidTr="007F37C1">
        <w:trPr>
          <w:trHeight w:val="20"/>
        </w:trPr>
        <w:tc>
          <w:tcPr>
            <w:tcW w:w="2057" w:type="pct"/>
            <w:tcBorders>
              <w:top w:val="nil"/>
              <w:left w:val="nil"/>
              <w:bottom w:val="nil"/>
              <w:right w:val="nil"/>
            </w:tcBorders>
            <w:shd w:val="clear" w:color="auto" w:fill="auto"/>
            <w:noWrap/>
            <w:vAlign w:val="bottom"/>
          </w:tcPr>
          <w:p w14:paraId="4D424CE2" w14:textId="77777777" w:rsidR="006B5514" w:rsidRPr="00FF0D73" w:rsidRDefault="006B5514" w:rsidP="006B5514">
            <w:pPr>
              <w:rPr>
                <w:rFonts w:ascii="Arial" w:eastAsia="Times New Roman" w:hAnsi="Arial" w:cs="Arial"/>
                <w:sz w:val="18"/>
                <w:szCs w:val="18"/>
                <w:lang w:val="en-GB"/>
              </w:rPr>
            </w:pPr>
          </w:p>
        </w:tc>
        <w:tc>
          <w:tcPr>
            <w:tcW w:w="736" w:type="pct"/>
            <w:tcBorders>
              <w:left w:val="nil"/>
              <w:bottom w:val="single" w:sz="4" w:space="0" w:color="auto"/>
              <w:right w:val="nil"/>
            </w:tcBorders>
            <w:shd w:val="clear" w:color="auto" w:fill="FAFAFA"/>
            <w:noWrap/>
            <w:vAlign w:val="bottom"/>
          </w:tcPr>
          <w:p w14:paraId="038C457C" w14:textId="7A5EA77A" w:rsidR="006B5514" w:rsidRPr="00FF0D73" w:rsidRDefault="006B5514" w:rsidP="00FF0D73">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w:t>
            </w:r>
          </w:p>
        </w:tc>
        <w:tc>
          <w:tcPr>
            <w:tcW w:w="736" w:type="pct"/>
            <w:tcBorders>
              <w:left w:val="nil"/>
              <w:bottom w:val="single" w:sz="4" w:space="0" w:color="auto"/>
              <w:right w:val="nil"/>
            </w:tcBorders>
            <w:shd w:val="clear" w:color="auto" w:fill="FAFAFA"/>
            <w:noWrap/>
            <w:vAlign w:val="bottom"/>
          </w:tcPr>
          <w:p w14:paraId="6BB48D32" w14:textId="29FB5EFF" w:rsidR="006B5514" w:rsidRPr="00FF0D73" w:rsidRDefault="006B5514" w:rsidP="00FF0D73">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221,740,470</w:t>
            </w:r>
          </w:p>
        </w:tc>
        <w:tc>
          <w:tcPr>
            <w:tcW w:w="736" w:type="pct"/>
            <w:tcBorders>
              <w:left w:val="nil"/>
              <w:bottom w:val="single" w:sz="4" w:space="0" w:color="auto"/>
              <w:right w:val="nil"/>
            </w:tcBorders>
            <w:shd w:val="clear" w:color="auto" w:fill="FAFAFA"/>
            <w:noWrap/>
            <w:vAlign w:val="bottom"/>
          </w:tcPr>
          <w:p w14:paraId="0899B02D" w14:textId="46CB2AFE" w:rsidR="006B5514" w:rsidRPr="00FF0D73" w:rsidRDefault="006B5514" w:rsidP="00FF0D73">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221,740,470</w:t>
            </w:r>
          </w:p>
        </w:tc>
        <w:tc>
          <w:tcPr>
            <w:tcW w:w="735" w:type="pct"/>
            <w:tcBorders>
              <w:left w:val="nil"/>
              <w:bottom w:val="single" w:sz="4" w:space="0" w:color="auto"/>
              <w:right w:val="nil"/>
            </w:tcBorders>
            <w:shd w:val="clear" w:color="auto" w:fill="FAFAFA"/>
            <w:noWrap/>
            <w:vAlign w:val="bottom"/>
          </w:tcPr>
          <w:p w14:paraId="0B086F50" w14:textId="1F5E3DFC" w:rsidR="006B5514" w:rsidRPr="00FF0D73" w:rsidRDefault="006B5514" w:rsidP="00FF0D73">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221,739,314</w:t>
            </w:r>
          </w:p>
        </w:tc>
      </w:tr>
      <w:tr w:rsidR="006B5514" w:rsidRPr="00FF0D73" w14:paraId="24D335F0" w14:textId="77777777" w:rsidTr="007F37C1">
        <w:trPr>
          <w:trHeight w:val="20"/>
        </w:trPr>
        <w:tc>
          <w:tcPr>
            <w:tcW w:w="2057" w:type="pct"/>
            <w:tcBorders>
              <w:top w:val="nil"/>
              <w:left w:val="nil"/>
              <w:bottom w:val="nil"/>
              <w:right w:val="nil"/>
            </w:tcBorders>
            <w:shd w:val="clear" w:color="auto" w:fill="auto"/>
            <w:noWrap/>
            <w:vAlign w:val="bottom"/>
            <w:hideMark/>
          </w:tcPr>
          <w:p w14:paraId="549196DC" w14:textId="77777777" w:rsidR="006B5514" w:rsidRPr="00FF0D73" w:rsidRDefault="006B5514" w:rsidP="006B5514">
            <w:pPr>
              <w:rPr>
                <w:rFonts w:ascii="Arial" w:eastAsia="Times New Roman" w:hAnsi="Arial" w:cs="Arial"/>
                <w:color w:val="000000"/>
                <w:sz w:val="18"/>
                <w:szCs w:val="18"/>
                <w:lang w:val="en-GB"/>
              </w:rPr>
            </w:pPr>
          </w:p>
        </w:tc>
        <w:tc>
          <w:tcPr>
            <w:tcW w:w="736" w:type="pct"/>
            <w:tcBorders>
              <w:top w:val="single" w:sz="4" w:space="0" w:color="auto"/>
              <w:left w:val="nil"/>
              <w:bottom w:val="nil"/>
              <w:right w:val="nil"/>
            </w:tcBorders>
            <w:shd w:val="clear" w:color="auto" w:fill="FAFAFA"/>
            <w:noWrap/>
            <w:vAlign w:val="bottom"/>
            <w:hideMark/>
          </w:tcPr>
          <w:p w14:paraId="70556137" w14:textId="77777777" w:rsidR="006B5514" w:rsidRPr="00FF0D73" w:rsidRDefault="006B5514" w:rsidP="00FF0D73">
            <w:pPr>
              <w:ind w:right="-72"/>
              <w:jc w:val="right"/>
              <w:rPr>
                <w:rFonts w:ascii="Arial" w:eastAsia="Times New Roman" w:hAnsi="Arial" w:cs="Arial"/>
                <w:sz w:val="18"/>
                <w:szCs w:val="18"/>
                <w:lang w:val="en-GB"/>
              </w:rPr>
            </w:pPr>
          </w:p>
        </w:tc>
        <w:tc>
          <w:tcPr>
            <w:tcW w:w="736" w:type="pct"/>
            <w:tcBorders>
              <w:top w:val="single" w:sz="4" w:space="0" w:color="auto"/>
              <w:left w:val="nil"/>
              <w:bottom w:val="nil"/>
              <w:right w:val="nil"/>
            </w:tcBorders>
            <w:shd w:val="clear" w:color="auto" w:fill="FAFAFA"/>
            <w:noWrap/>
            <w:vAlign w:val="bottom"/>
            <w:hideMark/>
          </w:tcPr>
          <w:p w14:paraId="34468494" w14:textId="77777777" w:rsidR="006B5514" w:rsidRPr="00FF0D73" w:rsidRDefault="006B5514" w:rsidP="00FF0D73">
            <w:pPr>
              <w:ind w:right="-72"/>
              <w:jc w:val="right"/>
              <w:rPr>
                <w:rFonts w:ascii="Arial" w:eastAsia="Times New Roman" w:hAnsi="Arial" w:cs="Arial"/>
                <w:sz w:val="18"/>
                <w:szCs w:val="18"/>
                <w:lang w:val="en-GB"/>
              </w:rPr>
            </w:pPr>
          </w:p>
        </w:tc>
        <w:tc>
          <w:tcPr>
            <w:tcW w:w="736" w:type="pct"/>
            <w:tcBorders>
              <w:top w:val="single" w:sz="4" w:space="0" w:color="auto"/>
              <w:left w:val="nil"/>
              <w:bottom w:val="nil"/>
              <w:right w:val="nil"/>
            </w:tcBorders>
            <w:shd w:val="clear" w:color="auto" w:fill="FAFAFA"/>
            <w:noWrap/>
            <w:vAlign w:val="bottom"/>
            <w:hideMark/>
          </w:tcPr>
          <w:p w14:paraId="10590187" w14:textId="77777777" w:rsidR="006B5514" w:rsidRPr="00FF0D73" w:rsidRDefault="006B5514" w:rsidP="00FF0D73">
            <w:pPr>
              <w:ind w:right="-72"/>
              <w:jc w:val="right"/>
              <w:rPr>
                <w:rFonts w:ascii="Arial" w:eastAsia="Times New Roman" w:hAnsi="Arial" w:cs="Arial"/>
                <w:sz w:val="18"/>
                <w:szCs w:val="18"/>
                <w:lang w:val="en-GB"/>
              </w:rPr>
            </w:pPr>
          </w:p>
        </w:tc>
        <w:tc>
          <w:tcPr>
            <w:tcW w:w="735" w:type="pct"/>
            <w:tcBorders>
              <w:top w:val="single" w:sz="4" w:space="0" w:color="auto"/>
              <w:left w:val="nil"/>
              <w:bottom w:val="nil"/>
              <w:right w:val="nil"/>
            </w:tcBorders>
            <w:shd w:val="clear" w:color="auto" w:fill="FAFAFA"/>
            <w:noWrap/>
            <w:vAlign w:val="bottom"/>
            <w:hideMark/>
          </w:tcPr>
          <w:p w14:paraId="419C50C4" w14:textId="77777777" w:rsidR="006B5514" w:rsidRPr="00FF0D73" w:rsidRDefault="006B5514" w:rsidP="00FF0D73">
            <w:pPr>
              <w:ind w:right="-72"/>
              <w:jc w:val="right"/>
              <w:rPr>
                <w:rFonts w:ascii="Arial" w:eastAsia="Times New Roman" w:hAnsi="Arial" w:cs="Arial"/>
                <w:sz w:val="18"/>
                <w:szCs w:val="18"/>
                <w:lang w:val="en-GB"/>
              </w:rPr>
            </w:pPr>
          </w:p>
        </w:tc>
      </w:tr>
      <w:tr w:rsidR="006B5514" w:rsidRPr="00FF0D73" w14:paraId="253218B1" w14:textId="77777777" w:rsidTr="007F37C1">
        <w:trPr>
          <w:trHeight w:val="20"/>
        </w:trPr>
        <w:tc>
          <w:tcPr>
            <w:tcW w:w="2057" w:type="pct"/>
            <w:tcBorders>
              <w:top w:val="nil"/>
              <w:left w:val="nil"/>
              <w:bottom w:val="nil"/>
              <w:right w:val="nil"/>
            </w:tcBorders>
            <w:shd w:val="clear" w:color="auto" w:fill="auto"/>
            <w:noWrap/>
            <w:vAlign w:val="bottom"/>
            <w:hideMark/>
          </w:tcPr>
          <w:p w14:paraId="75C2DCD3" w14:textId="77777777" w:rsidR="006B5514" w:rsidRPr="00FF0D73" w:rsidRDefault="006B5514" w:rsidP="006B5514">
            <w:pPr>
              <w:rPr>
                <w:rFonts w:ascii="Arial" w:eastAsia="Times New Roman" w:hAnsi="Arial" w:cs="Arial"/>
                <w:i/>
                <w:iCs/>
                <w:color w:val="000000"/>
                <w:sz w:val="18"/>
                <w:szCs w:val="18"/>
                <w:lang w:val="en-GB"/>
              </w:rPr>
            </w:pPr>
            <w:r w:rsidRPr="00FF0D73">
              <w:rPr>
                <w:rFonts w:ascii="Arial" w:eastAsia="Times New Roman" w:hAnsi="Arial" w:cs="Arial"/>
                <w:i/>
                <w:iCs/>
                <w:color w:val="000000"/>
                <w:sz w:val="18"/>
                <w:szCs w:val="18"/>
                <w:lang w:val="en-GB"/>
              </w:rPr>
              <w:t xml:space="preserve">Financial liabilities not measured at fair value </w:t>
            </w:r>
          </w:p>
        </w:tc>
        <w:tc>
          <w:tcPr>
            <w:tcW w:w="736" w:type="pct"/>
            <w:tcBorders>
              <w:top w:val="nil"/>
              <w:left w:val="nil"/>
              <w:bottom w:val="nil"/>
              <w:right w:val="nil"/>
            </w:tcBorders>
            <w:shd w:val="clear" w:color="auto" w:fill="FAFAFA"/>
            <w:noWrap/>
            <w:vAlign w:val="bottom"/>
            <w:hideMark/>
          </w:tcPr>
          <w:p w14:paraId="4F9E8B27" w14:textId="77777777" w:rsidR="006B5514" w:rsidRPr="00FF0D73" w:rsidRDefault="006B5514" w:rsidP="00FF0D73">
            <w:pPr>
              <w:ind w:right="-72"/>
              <w:jc w:val="right"/>
              <w:rPr>
                <w:rFonts w:ascii="Arial" w:eastAsia="Times New Roman" w:hAnsi="Arial" w:cs="Arial"/>
                <w:i/>
                <w:iCs/>
                <w:color w:val="000000"/>
                <w:sz w:val="18"/>
                <w:szCs w:val="18"/>
                <w:lang w:val="en-GB"/>
              </w:rPr>
            </w:pPr>
          </w:p>
        </w:tc>
        <w:tc>
          <w:tcPr>
            <w:tcW w:w="736" w:type="pct"/>
            <w:tcBorders>
              <w:top w:val="nil"/>
              <w:left w:val="nil"/>
              <w:bottom w:val="nil"/>
              <w:right w:val="nil"/>
            </w:tcBorders>
            <w:shd w:val="clear" w:color="auto" w:fill="FAFAFA"/>
            <w:noWrap/>
            <w:vAlign w:val="bottom"/>
            <w:hideMark/>
          </w:tcPr>
          <w:p w14:paraId="7F54C941" w14:textId="77777777" w:rsidR="006B5514" w:rsidRPr="00FF0D73" w:rsidRDefault="006B5514" w:rsidP="00FF0D73">
            <w:pPr>
              <w:ind w:right="-72"/>
              <w:jc w:val="right"/>
              <w:rPr>
                <w:rFonts w:ascii="Arial" w:eastAsia="Times New Roman" w:hAnsi="Arial" w:cs="Arial"/>
                <w:i/>
                <w:iCs/>
                <w:sz w:val="18"/>
                <w:szCs w:val="18"/>
                <w:lang w:val="en-GB"/>
              </w:rPr>
            </w:pPr>
          </w:p>
        </w:tc>
        <w:tc>
          <w:tcPr>
            <w:tcW w:w="736" w:type="pct"/>
            <w:tcBorders>
              <w:top w:val="nil"/>
              <w:left w:val="nil"/>
              <w:bottom w:val="nil"/>
              <w:right w:val="nil"/>
            </w:tcBorders>
            <w:shd w:val="clear" w:color="auto" w:fill="FAFAFA"/>
            <w:noWrap/>
            <w:vAlign w:val="bottom"/>
            <w:hideMark/>
          </w:tcPr>
          <w:p w14:paraId="72B9B494" w14:textId="77777777" w:rsidR="006B5514" w:rsidRPr="00FF0D73" w:rsidRDefault="006B5514" w:rsidP="00FF0D73">
            <w:pPr>
              <w:ind w:right="-72"/>
              <w:jc w:val="right"/>
              <w:rPr>
                <w:rFonts w:ascii="Arial" w:eastAsia="Times New Roman" w:hAnsi="Arial" w:cs="Arial"/>
                <w:i/>
                <w:iCs/>
                <w:sz w:val="18"/>
                <w:szCs w:val="18"/>
                <w:lang w:val="en-GB"/>
              </w:rPr>
            </w:pPr>
          </w:p>
        </w:tc>
        <w:tc>
          <w:tcPr>
            <w:tcW w:w="735" w:type="pct"/>
            <w:tcBorders>
              <w:top w:val="nil"/>
              <w:left w:val="nil"/>
              <w:bottom w:val="nil"/>
              <w:right w:val="nil"/>
            </w:tcBorders>
            <w:shd w:val="clear" w:color="auto" w:fill="FAFAFA"/>
            <w:noWrap/>
            <w:vAlign w:val="bottom"/>
            <w:hideMark/>
          </w:tcPr>
          <w:p w14:paraId="5951763E" w14:textId="77777777" w:rsidR="006B5514" w:rsidRPr="00FF0D73" w:rsidRDefault="006B5514" w:rsidP="00FF0D73">
            <w:pPr>
              <w:ind w:right="-72"/>
              <w:jc w:val="right"/>
              <w:rPr>
                <w:rFonts w:ascii="Arial" w:eastAsia="Times New Roman" w:hAnsi="Arial" w:cs="Arial"/>
                <w:i/>
                <w:iCs/>
                <w:sz w:val="18"/>
                <w:szCs w:val="18"/>
                <w:lang w:val="en-GB"/>
              </w:rPr>
            </w:pPr>
          </w:p>
        </w:tc>
      </w:tr>
      <w:tr w:rsidR="006B5514" w:rsidRPr="00FF0D73" w14:paraId="49845D1F" w14:textId="77777777" w:rsidTr="007F37C1">
        <w:trPr>
          <w:trHeight w:val="20"/>
        </w:trPr>
        <w:tc>
          <w:tcPr>
            <w:tcW w:w="2057" w:type="pct"/>
            <w:tcBorders>
              <w:top w:val="nil"/>
              <w:left w:val="nil"/>
              <w:bottom w:val="nil"/>
              <w:right w:val="nil"/>
            </w:tcBorders>
            <w:shd w:val="clear" w:color="auto" w:fill="auto"/>
            <w:noWrap/>
            <w:vAlign w:val="bottom"/>
            <w:hideMark/>
          </w:tcPr>
          <w:p w14:paraId="5E06C119" w14:textId="77777777" w:rsidR="006B5514" w:rsidRPr="00FF0D73" w:rsidRDefault="006B5514" w:rsidP="006B5514">
            <w:pPr>
              <w:jc w:val="left"/>
              <w:rPr>
                <w:rFonts w:ascii="Arial" w:hAnsi="Arial" w:cs="Arial"/>
                <w:sz w:val="18"/>
                <w:szCs w:val="18"/>
              </w:rPr>
            </w:pPr>
            <w:r w:rsidRPr="00FF0D73">
              <w:rPr>
                <w:rFonts w:ascii="Arial" w:hAnsi="Arial" w:cs="Arial"/>
                <w:sz w:val="18"/>
                <w:szCs w:val="18"/>
              </w:rPr>
              <w:t>Bank overdrafts and short-term</w:t>
            </w:r>
          </w:p>
          <w:p w14:paraId="0DEA14EC" w14:textId="442AC37C" w:rsidR="006B5514" w:rsidRPr="00FF0D73" w:rsidRDefault="006B5514" w:rsidP="006B5514">
            <w:pPr>
              <w:rPr>
                <w:rFonts w:ascii="Arial" w:eastAsia="Times New Roman" w:hAnsi="Arial" w:cs="Arial"/>
                <w:color w:val="000000"/>
                <w:sz w:val="18"/>
                <w:szCs w:val="18"/>
                <w:lang w:val="en-GB"/>
              </w:rPr>
            </w:pPr>
            <w:r w:rsidRPr="00FF0D73">
              <w:rPr>
                <w:rFonts w:ascii="Arial" w:hAnsi="Arial" w:cs="Arial"/>
                <w:sz w:val="18"/>
                <w:szCs w:val="18"/>
              </w:rPr>
              <w:t xml:space="preserve">   borrowings from financial institutions</w:t>
            </w:r>
          </w:p>
        </w:tc>
        <w:tc>
          <w:tcPr>
            <w:tcW w:w="736" w:type="pct"/>
            <w:tcBorders>
              <w:top w:val="nil"/>
              <w:left w:val="nil"/>
              <w:bottom w:val="nil"/>
              <w:right w:val="nil"/>
            </w:tcBorders>
            <w:shd w:val="clear" w:color="auto" w:fill="FAFAFA"/>
            <w:noWrap/>
            <w:vAlign w:val="bottom"/>
            <w:hideMark/>
          </w:tcPr>
          <w:p w14:paraId="6831544F" w14:textId="1C4BDD7F" w:rsidR="006B5514" w:rsidRPr="00FF0D73" w:rsidRDefault="006B5514" w:rsidP="00FF0D73">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w:t>
            </w:r>
          </w:p>
        </w:tc>
        <w:tc>
          <w:tcPr>
            <w:tcW w:w="736" w:type="pct"/>
            <w:tcBorders>
              <w:top w:val="nil"/>
              <w:left w:val="nil"/>
              <w:bottom w:val="nil"/>
              <w:right w:val="nil"/>
            </w:tcBorders>
            <w:shd w:val="clear" w:color="auto" w:fill="FAFAFA"/>
            <w:noWrap/>
            <w:vAlign w:val="bottom"/>
            <w:hideMark/>
          </w:tcPr>
          <w:p w14:paraId="06765B97" w14:textId="1FA55443"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346,889,963</w:t>
            </w:r>
          </w:p>
        </w:tc>
        <w:tc>
          <w:tcPr>
            <w:tcW w:w="736" w:type="pct"/>
            <w:tcBorders>
              <w:top w:val="nil"/>
              <w:left w:val="nil"/>
              <w:bottom w:val="nil"/>
              <w:right w:val="nil"/>
            </w:tcBorders>
            <w:shd w:val="clear" w:color="auto" w:fill="FAFAFA"/>
            <w:noWrap/>
            <w:vAlign w:val="bottom"/>
            <w:hideMark/>
          </w:tcPr>
          <w:p w14:paraId="05A4533A" w14:textId="7B3D1BC6"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346,889,963</w:t>
            </w:r>
          </w:p>
        </w:tc>
        <w:tc>
          <w:tcPr>
            <w:tcW w:w="735" w:type="pct"/>
            <w:tcBorders>
              <w:top w:val="nil"/>
              <w:left w:val="nil"/>
              <w:bottom w:val="nil"/>
              <w:right w:val="nil"/>
            </w:tcBorders>
            <w:shd w:val="clear" w:color="auto" w:fill="FAFAFA"/>
            <w:noWrap/>
            <w:vAlign w:val="bottom"/>
            <w:hideMark/>
          </w:tcPr>
          <w:p w14:paraId="0C19815C" w14:textId="23CCF741"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346,889,963</w:t>
            </w:r>
          </w:p>
        </w:tc>
      </w:tr>
      <w:tr w:rsidR="007F37C1" w:rsidRPr="00FF0D73" w14:paraId="1E2B92F8" w14:textId="77777777" w:rsidTr="007F37C1">
        <w:trPr>
          <w:trHeight w:val="20"/>
        </w:trPr>
        <w:tc>
          <w:tcPr>
            <w:tcW w:w="2057" w:type="pct"/>
            <w:tcBorders>
              <w:top w:val="nil"/>
              <w:left w:val="nil"/>
              <w:bottom w:val="nil"/>
              <w:right w:val="nil"/>
            </w:tcBorders>
            <w:shd w:val="clear" w:color="auto" w:fill="auto"/>
            <w:noWrap/>
            <w:vAlign w:val="bottom"/>
            <w:hideMark/>
          </w:tcPr>
          <w:p w14:paraId="75F538AA" w14:textId="5F9BDDE9" w:rsidR="007F37C1" w:rsidRPr="00FF0D73" w:rsidRDefault="007F37C1" w:rsidP="007F37C1">
            <w:pPr>
              <w:rPr>
                <w:rFonts w:ascii="Arial" w:eastAsia="Times New Roman" w:hAnsi="Arial" w:cs="Arial"/>
                <w:color w:val="000000"/>
                <w:sz w:val="18"/>
                <w:szCs w:val="18"/>
                <w:lang w:val="en-GB"/>
              </w:rPr>
            </w:pPr>
            <w:r w:rsidRPr="00FF0D73">
              <w:rPr>
                <w:rFonts w:ascii="Arial" w:hAnsi="Arial" w:cs="Arial"/>
                <w:sz w:val="18"/>
                <w:szCs w:val="18"/>
              </w:rPr>
              <w:t>Trade and other payables</w:t>
            </w:r>
          </w:p>
        </w:tc>
        <w:tc>
          <w:tcPr>
            <w:tcW w:w="736" w:type="pct"/>
            <w:tcBorders>
              <w:top w:val="nil"/>
              <w:left w:val="nil"/>
              <w:bottom w:val="nil"/>
              <w:right w:val="nil"/>
            </w:tcBorders>
            <w:shd w:val="clear" w:color="auto" w:fill="FAFAFA"/>
            <w:noWrap/>
            <w:vAlign w:val="bottom"/>
            <w:hideMark/>
          </w:tcPr>
          <w:p w14:paraId="5B8BB9C2" w14:textId="257D1373" w:rsidR="007F37C1" w:rsidRPr="00FF0D73" w:rsidRDefault="007F37C1" w:rsidP="007F37C1">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w:t>
            </w:r>
          </w:p>
        </w:tc>
        <w:tc>
          <w:tcPr>
            <w:tcW w:w="736" w:type="pct"/>
            <w:tcBorders>
              <w:top w:val="nil"/>
              <w:left w:val="nil"/>
              <w:bottom w:val="nil"/>
              <w:right w:val="nil"/>
            </w:tcBorders>
            <w:shd w:val="clear" w:color="auto" w:fill="FAFAFA"/>
            <w:noWrap/>
            <w:vAlign w:val="bottom"/>
            <w:hideMark/>
          </w:tcPr>
          <w:p w14:paraId="42516A57" w14:textId="1A8E9005" w:rsidR="007F37C1" w:rsidRPr="00FF0D73" w:rsidRDefault="007F37C1" w:rsidP="007F37C1">
            <w:pPr>
              <w:ind w:right="-72"/>
              <w:jc w:val="right"/>
              <w:rPr>
                <w:rFonts w:ascii="Arial" w:eastAsia="Times New Roman" w:hAnsi="Arial" w:cs="Arial"/>
                <w:sz w:val="18"/>
                <w:szCs w:val="18"/>
                <w:lang w:val="en-GB"/>
              </w:rPr>
            </w:pPr>
            <w:r>
              <w:rPr>
                <w:rFonts w:ascii="Arial" w:eastAsia="Times New Roman" w:hAnsi="Arial" w:cs="Arial"/>
                <w:sz w:val="18"/>
                <w:szCs w:val="18"/>
                <w:lang w:val="en-GB"/>
              </w:rPr>
              <w:t>69,451,763</w:t>
            </w:r>
          </w:p>
        </w:tc>
        <w:tc>
          <w:tcPr>
            <w:tcW w:w="736" w:type="pct"/>
            <w:tcBorders>
              <w:top w:val="nil"/>
              <w:left w:val="nil"/>
              <w:bottom w:val="nil"/>
              <w:right w:val="nil"/>
            </w:tcBorders>
            <w:shd w:val="clear" w:color="auto" w:fill="FAFAFA"/>
            <w:noWrap/>
            <w:vAlign w:val="bottom"/>
            <w:hideMark/>
          </w:tcPr>
          <w:p w14:paraId="486953E9" w14:textId="46C3D4BD" w:rsidR="007F37C1" w:rsidRPr="00FF0D73" w:rsidRDefault="007F37C1" w:rsidP="007F37C1">
            <w:pPr>
              <w:ind w:right="-72"/>
              <w:jc w:val="right"/>
              <w:rPr>
                <w:rFonts w:ascii="Arial" w:eastAsia="Times New Roman" w:hAnsi="Arial" w:cs="Arial"/>
                <w:sz w:val="18"/>
                <w:szCs w:val="18"/>
                <w:lang w:val="en-GB"/>
              </w:rPr>
            </w:pPr>
            <w:r>
              <w:rPr>
                <w:rFonts w:ascii="Arial" w:eastAsia="Times New Roman" w:hAnsi="Arial" w:cs="Arial"/>
                <w:sz w:val="18"/>
                <w:szCs w:val="18"/>
                <w:lang w:val="en-GB"/>
              </w:rPr>
              <w:t>69,451,763</w:t>
            </w:r>
          </w:p>
        </w:tc>
        <w:tc>
          <w:tcPr>
            <w:tcW w:w="735" w:type="pct"/>
            <w:tcBorders>
              <w:top w:val="nil"/>
              <w:left w:val="nil"/>
              <w:bottom w:val="nil"/>
              <w:right w:val="nil"/>
            </w:tcBorders>
            <w:shd w:val="clear" w:color="auto" w:fill="FAFAFA"/>
            <w:noWrap/>
            <w:vAlign w:val="bottom"/>
            <w:hideMark/>
          </w:tcPr>
          <w:p w14:paraId="0BC4F65A" w14:textId="2197CD44" w:rsidR="007F37C1" w:rsidRPr="00FF0D73" w:rsidRDefault="007F37C1" w:rsidP="007F37C1">
            <w:pPr>
              <w:ind w:right="-72"/>
              <w:jc w:val="right"/>
              <w:rPr>
                <w:rFonts w:ascii="Arial" w:eastAsia="Times New Roman" w:hAnsi="Arial" w:cs="Arial"/>
                <w:sz w:val="18"/>
                <w:szCs w:val="18"/>
                <w:lang w:val="en-GB"/>
              </w:rPr>
            </w:pPr>
            <w:r>
              <w:rPr>
                <w:rFonts w:ascii="Arial" w:eastAsia="Times New Roman" w:hAnsi="Arial" w:cs="Arial"/>
                <w:sz w:val="18"/>
                <w:szCs w:val="18"/>
                <w:lang w:val="en-GB"/>
              </w:rPr>
              <w:t>69,451,763</w:t>
            </w:r>
          </w:p>
        </w:tc>
      </w:tr>
      <w:tr w:rsidR="006B5514" w:rsidRPr="00FF0D73" w14:paraId="2A5365D6" w14:textId="77777777" w:rsidTr="007F37C1">
        <w:trPr>
          <w:trHeight w:val="20"/>
        </w:trPr>
        <w:tc>
          <w:tcPr>
            <w:tcW w:w="2057" w:type="pct"/>
            <w:tcBorders>
              <w:top w:val="nil"/>
              <w:left w:val="nil"/>
              <w:bottom w:val="nil"/>
              <w:right w:val="nil"/>
            </w:tcBorders>
            <w:shd w:val="clear" w:color="auto" w:fill="auto"/>
            <w:noWrap/>
            <w:vAlign w:val="bottom"/>
            <w:hideMark/>
          </w:tcPr>
          <w:p w14:paraId="08B1F762" w14:textId="73AD10B7" w:rsidR="006B5514" w:rsidRPr="00FF0D73" w:rsidRDefault="006B5514" w:rsidP="006B5514">
            <w:pPr>
              <w:rPr>
                <w:rFonts w:ascii="Arial" w:eastAsia="Times New Roman" w:hAnsi="Arial" w:cs="Arial"/>
                <w:color w:val="000000"/>
                <w:sz w:val="18"/>
                <w:szCs w:val="18"/>
                <w:lang w:val="en-GB"/>
              </w:rPr>
            </w:pPr>
            <w:r w:rsidRPr="00FF0D73">
              <w:rPr>
                <w:rFonts w:ascii="Arial" w:eastAsia="Times New Roman" w:hAnsi="Arial" w:cs="Arial"/>
                <w:color w:val="000000"/>
                <w:sz w:val="18"/>
                <w:szCs w:val="18"/>
              </w:rPr>
              <w:t>Retention</w:t>
            </w:r>
          </w:p>
        </w:tc>
        <w:tc>
          <w:tcPr>
            <w:tcW w:w="736" w:type="pct"/>
            <w:tcBorders>
              <w:top w:val="nil"/>
              <w:left w:val="nil"/>
              <w:bottom w:val="single" w:sz="4" w:space="0" w:color="auto"/>
              <w:right w:val="nil"/>
            </w:tcBorders>
            <w:shd w:val="clear" w:color="auto" w:fill="FAFAFA"/>
            <w:noWrap/>
            <w:vAlign w:val="bottom"/>
            <w:hideMark/>
          </w:tcPr>
          <w:p w14:paraId="2E6C226D" w14:textId="4A5FF31A" w:rsidR="006B5514" w:rsidRPr="00FF0D73" w:rsidRDefault="006B5514" w:rsidP="00FF0D73">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w:t>
            </w:r>
          </w:p>
        </w:tc>
        <w:tc>
          <w:tcPr>
            <w:tcW w:w="736" w:type="pct"/>
            <w:tcBorders>
              <w:top w:val="nil"/>
              <w:left w:val="nil"/>
              <w:bottom w:val="single" w:sz="4" w:space="0" w:color="auto"/>
              <w:right w:val="nil"/>
            </w:tcBorders>
            <w:shd w:val="clear" w:color="auto" w:fill="FAFAFA"/>
            <w:noWrap/>
            <w:vAlign w:val="bottom"/>
            <w:hideMark/>
          </w:tcPr>
          <w:p w14:paraId="6BCCEC3C" w14:textId="589D7470"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29,786</w:t>
            </w:r>
          </w:p>
        </w:tc>
        <w:tc>
          <w:tcPr>
            <w:tcW w:w="736" w:type="pct"/>
            <w:tcBorders>
              <w:top w:val="nil"/>
              <w:left w:val="nil"/>
              <w:bottom w:val="single" w:sz="4" w:space="0" w:color="auto"/>
              <w:right w:val="nil"/>
            </w:tcBorders>
            <w:shd w:val="clear" w:color="auto" w:fill="FAFAFA"/>
            <w:noWrap/>
            <w:vAlign w:val="bottom"/>
            <w:hideMark/>
          </w:tcPr>
          <w:p w14:paraId="2F8F9DC1" w14:textId="551A6C7A"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29,786</w:t>
            </w:r>
          </w:p>
        </w:tc>
        <w:tc>
          <w:tcPr>
            <w:tcW w:w="735" w:type="pct"/>
            <w:tcBorders>
              <w:top w:val="nil"/>
              <w:left w:val="nil"/>
              <w:bottom w:val="single" w:sz="4" w:space="0" w:color="auto"/>
              <w:right w:val="nil"/>
            </w:tcBorders>
            <w:shd w:val="clear" w:color="auto" w:fill="FAFAFA"/>
            <w:noWrap/>
            <w:vAlign w:val="bottom"/>
            <w:hideMark/>
          </w:tcPr>
          <w:p w14:paraId="33A3B494" w14:textId="791DCDA2"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29,555</w:t>
            </w:r>
          </w:p>
        </w:tc>
      </w:tr>
      <w:tr w:rsidR="006B5514" w:rsidRPr="00FF0D73" w14:paraId="1DC5D30B" w14:textId="77777777" w:rsidTr="007F37C1">
        <w:trPr>
          <w:trHeight w:val="20"/>
        </w:trPr>
        <w:tc>
          <w:tcPr>
            <w:tcW w:w="2057" w:type="pct"/>
            <w:tcBorders>
              <w:top w:val="nil"/>
              <w:left w:val="nil"/>
              <w:bottom w:val="nil"/>
              <w:right w:val="nil"/>
            </w:tcBorders>
            <w:shd w:val="clear" w:color="auto" w:fill="auto"/>
            <w:noWrap/>
            <w:vAlign w:val="bottom"/>
            <w:hideMark/>
          </w:tcPr>
          <w:p w14:paraId="5C7694F0" w14:textId="4F8ED316" w:rsidR="006B5514" w:rsidRPr="00FF0D73" w:rsidRDefault="006B5514" w:rsidP="006B5514">
            <w:pPr>
              <w:rPr>
                <w:rFonts w:ascii="Arial" w:eastAsia="Times New Roman" w:hAnsi="Arial" w:cs="Arial"/>
                <w:sz w:val="18"/>
                <w:szCs w:val="18"/>
                <w:lang w:val="en-GB"/>
              </w:rPr>
            </w:pPr>
          </w:p>
        </w:tc>
        <w:tc>
          <w:tcPr>
            <w:tcW w:w="736" w:type="pct"/>
            <w:tcBorders>
              <w:top w:val="single" w:sz="4" w:space="0" w:color="auto"/>
              <w:left w:val="nil"/>
              <w:right w:val="nil"/>
            </w:tcBorders>
            <w:shd w:val="clear" w:color="auto" w:fill="FAFAFA"/>
            <w:noWrap/>
            <w:vAlign w:val="bottom"/>
            <w:hideMark/>
          </w:tcPr>
          <w:p w14:paraId="4C3C9EFE" w14:textId="77777777" w:rsidR="006B5514" w:rsidRPr="00FF0D73" w:rsidRDefault="006B5514" w:rsidP="00FF0D73">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 </w:t>
            </w:r>
          </w:p>
        </w:tc>
        <w:tc>
          <w:tcPr>
            <w:tcW w:w="736" w:type="pct"/>
            <w:tcBorders>
              <w:top w:val="single" w:sz="4" w:space="0" w:color="auto"/>
              <w:left w:val="nil"/>
              <w:right w:val="nil"/>
            </w:tcBorders>
            <w:shd w:val="clear" w:color="auto" w:fill="FAFAFA"/>
            <w:noWrap/>
            <w:vAlign w:val="bottom"/>
            <w:hideMark/>
          </w:tcPr>
          <w:p w14:paraId="0939BDD5" w14:textId="77777777" w:rsidR="006B5514" w:rsidRPr="00FF0D73" w:rsidRDefault="006B5514" w:rsidP="00FF0D73">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 </w:t>
            </w:r>
          </w:p>
        </w:tc>
        <w:tc>
          <w:tcPr>
            <w:tcW w:w="736" w:type="pct"/>
            <w:tcBorders>
              <w:top w:val="single" w:sz="4" w:space="0" w:color="auto"/>
              <w:left w:val="nil"/>
              <w:right w:val="nil"/>
            </w:tcBorders>
            <w:shd w:val="clear" w:color="auto" w:fill="FAFAFA"/>
            <w:noWrap/>
            <w:vAlign w:val="bottom"/>
            <w:hideMark/>
          </w:tcPr>
          <w:p w14:paraId="073447B5" w14:textId="7F3076CD" w:rsidR="006B5514" w:rsidRPr="00FF0D73" w:rsidRDefault="006B5514" w:rsidP="00FF0D73">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 </w:t>
            </w:r>
          </w:p>
        </w:tc>
        <w:tc>
          <w:tcPr>
            <w:tcW w:w="735" w:type="pct"/>
            <w:tcBorders>
              <w:top w:val="single" w:sz="4" w:space="0" w:color="auto"/>
              <w:left w:val="nil"/>
              <w:right w:val="nil"/>
            </w:tcBorders>
            <w:shd w:val="clear" w:color="auto" w:fill="FAFAFA"/>
            <w:noWrap/>
            <w:vAlign w:val="bottom"/>
            <w:hideMark/>
          </w:tcPr>
          <w:p w14:paraId="7BAFAE7C" w14:textId="7CD57B09" w:rsidR="006B5514" w:rsidRPr="00FF0D73" w:rsidRDefault="006B5514" w:rsidP="00FF0D73">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 </w:t>
            </w:r>
          </w:p>
        </w:tc>
      </w:tr>
      <w:tr w:rsidR="007F37C1" w:rsidRPr="00FF0D73" w14:paraId="31A1EA04" w14:textId="77777777" w:rsidTr="007F37C1">
        <w:trPr>
          <w:trHeight w:val="20"/>
        </w:trPr>
        <w:tc>
          <w:tcPr>
            <w:tcW w:w="2057" w:type="pct"/>
            <w:tcBorders>
              <w:top w:val="nil"/>
              <w:left w:val="nil"/>
              <w:bottom w:val="nil"/>
              <w:right w:val="nil"/>
            </w:tcBorders>
            <w:shd w:val="clear" w:color="auto" w:fill="auto"/>
            <w:noWrap/>
            <w:vAlign w:val="bottom"/>
          </w:tcPr>
          <w:p w14:paraId="493E1A8C" w14:textId="77777777" w:rsidR="007F37C1" w:rsidRPr="00FF0D73" w:rsidRDefault="007F37C1" w:rsidP="007F37C1">
            <w:pPr>
              <w:rPr>
                <w:rFonts w:ascii="Arial" w:eastAsia="Times New Roman" w:hAnsi="Arial" w:cs="Arial"/>
                <w:sz w:val="18"/>
                <w:szCs w:val="18"/>
                <w:lang w:val="en-GB"/>
              </w:rPr>
            </w:pPr>
          </w:p>
        </w:tc>
        <w:tc>
          <w:tcPr>
            <w:tcW w:w="736" w:type="pct"/>
            <w:tcBorders>
              <w:left w:val="nil"/>
              <w:bottom w:val="single" w:sz="4" w:space="0" w:color="auto"/>
              <w:right w:val="nil"/>
            </w:tcBorders>
            <w:shd w:val="clear" w:color="auto" w:fill="FAFAFA"/>
            <w:noWrap/>
            <w:vAlign w:val="bottom"/>
          </w:tcPr>
          <w:p w14:paraId="6E8D469F" w14:textId="5DFDFB7E" w:rsidR="007F37C1" w:rsidRPr="00FF0D73" w:rsidRDefault="007F37C1" w:rsidP="007F37C1">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w:t>
            </w:r>
          </w:p>
        </w:tc>
        <w:tc>
          <w:tcPr>
            <w:tcW w:w="736" w:type="pct"/>
            <w:tcBorders>
              <w:left w:val="nil"/>
              <w:bottom w:val="single" w:sz="4" w:space="0" w:color="auto"/>
              <w:right w:val="nil"/>
            </w:tcBorders>
            <w:shd w:val="clear" w:color="auto" w:fill="FAFAFA"/>
            <w:noWrap/>
            <w:vAlign w:val="bottom"/>
          </w:tcPr>
          <w:p w14:paraId="4039CC9A" w14:textId="580CE432" w:rsidR="007F37C1" w:rsidRPr="00FF0D73" w:rsidRDefault="007F37C1" w:rsidP="007F37C1">
            <w:pPr>
              <w:ind w:right="-72"/>
              <w:jc w:val="right"/>
              <w:rPr>
                <w:rFonts w:ascii="Arial" w:eastAsia="Times New Roman" w:hAnsi="Arial" w:cs="Arial"/>
                <w:color w:val="000000"/>
                <w:sz w:val="18"/>
                <w:szCs w:val="18"/>
                <w:lang w:val="en-GB"/>
              </w:rPr>
            </w:pPr>
            <w:r>
              <w:rPr>
                <w:rFonts w:ascii="Arial" w:eastAsia="Times New Roman" w:hAnsi="Arial" w:cs="Arial"/>
                <w:color w:val="000000"/>
                <w:sz w:val="18"/>
                <w:szCs w:val="18"/>
                <w:lang w:val="en-GB"/>
              </w:rPr>
              <w:t>416,371,512</w:t>
            </w:r>
          </w:p>
        </w:tc>
        <w:tc>
          <w:tcPr>
            <w:tcW w:w="736" w:type="pct"/>
            <w:tcBorders>
              <w:left w:val="nil"/>
              <w:bottom w:val="single" w:sz="4" w:space="0" w:color="auto"/>
              <w:right w:val="nil"/>
            </w:tcBorders>
            <w:shd w:val="clear" w:color="auto" w:fill="FAFAFA"/>
            <w:noWrap/>
            <w:vAlign w:val="bottom"/>
          </w:tcPr>
          <w:p w14:paraId="046B04C5" w14:textId="39E70110" w:rsidR="007F37C1" w:rsidRPr="00FF0D73" w:rsidRDefault="007F37C1" w:rsidP="007F37C1">
            <w:pPr>
              <w:ind w:right="-72"/>
              <w:jc w:val="right"/>
              <w:rPr>
                <w:rFonts w:ascii="Arial" w:eastAsia="Times New Roman" w:hAnsi="Arial" w:cs="Arial"/>
                <w:color w:val="000000"/>
                <w:sz w:val="18"/>
                <w:szCs w:val="18"/>
                <w:lang w:val="en-GB"/>
              </w:rPr>
            </w:pPr>
            <w:r>
              <w:rPr>
                <w:rFonts w:ascii="Arial" w:eastAsia="Times New Roman" w:hAnsi="Arial" w:cs="Arial"/>
                <w:color w:val="000000"/>
                <w:sz w:val="18"/>
                <w:szCs w:val="18"/>
                <w:lang w:val="en-GB"/>
              </w:rPr>
              <w:t>416,371,512</w:t>
            </w:r>
          </w:p>
        </w:tc>
        <w:tc>
          <w:tcPr>
            <w:tcW w:w="735" w:type="pct"/>
            <w:tcBorders>
              <w:left w:val="nil"/>
              <w:bottom w:val="single" w:sz="4" w:space="0" w:color="auto"/>
              <w:right w:val="nil"/>
            </w:tcBorders>
            <w:shd w:val="clear" w:color="auto" w:fill="FAFAFA"/>
            <w:noWrap/>
            <w:vAlign w:val="bottom"/>
          </w:tcPr>
          <w:p w14:paraId="18A29E5C" w14:textId="4E93A00E" w:rsidR="007F37C1" w:rsidRPr="00FF0D73" w:rsidRDefault="007F37C1" w:rsidP="007F37C1">
            <w:pPr>
              <w:ind w:right="-72"/>
              <w:jc w:val="right"/>
              <w:rPr>
                <w:rFonts w:ascii="Arial" w:eastAsia="Times New Roman" w:hAnsi="Arial" w:cs="Arial"/>
                <w:color w:val="000000"/>
                <w:sz w:val="18"/>
                <w:szCs w:val="18"/>
                <w:lang w:val="en-GB"/>
              </w:rPr>
            </w:pPr>
            <w:r>
              <w:rPr>
                <w:rFonts w:ascii="Arial" w:eastAsia="Times New Roman" w:hAnsi="Arial" w:cs="Arial"/>
                <w:color w:val="000000"/>
                <w:sz w:val="18"/>
                <w:szCs w:val="18"/>
                <w:lang w:val="en-GB"/>
              </w:rPr>
              <w:t>416,371,281</w:t>
            </w:r>
          </w:p>
        </w:tc>
      </w:tr>
      <w:tr w:rsidR="00696AB8" w:rsidRPr="00FF0D73" w14:paraId="050DEFF9" w14:textId="77777777" w:rsidTr="007F37C1">
        <w:trPr>
          <w:trHeight w:val="20"/>
        </w:trPr>
        <w:tc>
          <w:tcPr>
            <w:tcW w:w="2057" w:type="pct"/>
            <w:tcBorders>
              <w:top w:val="nil"/>
              <w:left w:val="nil"/>
              <w:bottom w:val="nil"/>
              <w:right w:val="nil"/>
            </w:tcBorders>
            <w:shd w:val="clear" w:color="auto" w:fill="auto"/>
            <w:noWrap/>
            <w:vAlign w:val="bottom"/>
            <w:hideMark/>
          </w:tcPr>
          <w:p w14:paraId="2B9B76F1" w14:textId="77777777" w:rsidR="00696AB8" w:rsidRPr="00FF0D73" w:rsidRDefault="00696AB8" w:rsidP="00E30F14">
            <w:pPr>
              <w:rPr>
                <w:rFonts w:ascii="Arial" w:eastAsia="Times New Roman" w:hAnsi="Arial" w:cs="Arial"/>
                <w:color w:val="000000"/>
                <w:sz w:val="18"/>
                <w:szCs w:val="18"/>
                <w:lang w:val="en-GB"/>
              </w:rPr>
            </w:pPr>
          </w:p>
        </w:tc>
        <w:tc>
          <w:tcPr>
            <w:tcW w:w="736" w:type="pct"/>
            <w:tcBorders>
              <w:top w:val="single" w:sz="4" w:space="0" w:color="auto"/>
              <w:left w:val="nil"/>
              <w:bottom w:val="nil"/>
              <w:right w:val="nil"/>
            </w:tcBorders>
            <w:shd w:val="clear" w:color="auto" w:fill="FAFAFA"/>
            <w:noWrap/>
            <w:vAlign w:val="bottom"/>
            <w:hideMark/>
          </w:tcPr>
          <w:p w14:paraId="062ECD14" w14:textId="77777777" w:rsidR="00696AB8" w:rsidRPr="00FF0D73" w:rsidRDefault="00696AB8" w:rsidP="00FF0D73">
            <w:pPr>
              <w:ind w:right="-72"/>
              <w:jc w:val="right"/>
              <w:rPr>
                <w:rFonts w:ascii="Arial" w:eastAsia="Times New Roman" w:hAnsi="Arial" w:cs="Arial"/>
                <w:sz w:val="18"/>
                <w:szCs w:val="18"/>
                <w:lang w:val="en-GB"/>
              </w:rPr>
            </w:pPr>
          </w:p>
        </w:tc>
        <w:tc>
          <w:tcPr>
            <w:tcW w:w="736" w:type="pct"/>
            <w:tcBorders>
              <w:top w:val="single" w:sz="4" w:space="0" w:color="auto"/>
              <w:left w:val="nil"/>
              <w:bottom w:val="nil"/>
              <w:right w:val="nil"/>
            </w:tcBorders>
            <w:shd w:val="clear" w:color="auto" w:fill="FAFAFA"/>
            <w:noWrap/>
            <w:vAlign w:val="bottom"/>
            <w:hideMark/>
          </w:tcPr>
          <w:p w14:paraId="1D390287" w14:textId="77777777" w:rsidR="00696AB8" w:rsidRPr="00FF0D73" w:rsidRDefault="00696AB8" w:rsidP="00FF0D73">
            <w:pPr>
              <w:ind w:right="-72"/>
              <w:jc w:val="right"/>
              <w:rPr>
                <w:rFonts w:ascii="Arial" w:eastAsia="Times New Roman" w:hAnsi="Arial" w:cs="Arial"/>
                <w:sz w:val="18"/>
                <w:szCs w:val="18"/>
                <w:lang w:val="en-GB"/>
              </w:rPr>
            </w:pPr>
          </w:p>
        </w:tc>
        <w:tc>
          <w:tcPr>
            <w:tcW w:w="736" w:type="pct"/>
            <w:tcBorders>
              <w:top w:val="single" w:sz="4" w:space="0" w:color="auto"/>
              <w:left w:val="nil"/>
              <w:bottom w:val="nil"/>
              <w:right w:val="nil"/>
            </w:tcBorders>
            <w:shd w:val="clear" w:color="auto" w:fill="FAFAFA"/>
            <w:noWrap/>
            <w:vAlign w:val="bottom"/>
            <w:hideMark/>
          </w:tcPr>
          <w:p w14:paraId="2F22C00C" w14:textId="77777777" w:rsidR="00696AB8" w:rsidRPr="00FF0D73" w:rsidRDefault="00696AB8" w:rsidP="00FF0D73">
            <w:pPr>
              <w:ind w:right="-72"/>
              <w:jc w:val="right"/>
              <w:rPr>
                <w:rFonts w:ascii="Arial" w:eastAsia="Times New Roman" w:hAnsi="Arial" w:cs="Arial"/>
                <w:sz w:val="18"/>
                <w:szCs w:val="18"/>
                <w:lang w:val="en-GB"/>
              </w:rPr>
            </w:pPr>
          </w:p>
        </w:tc>
        <w:tc>
          <w:tcPr>
            <w:tcW w:w="735" w:type="pct"/>
            <w:tcBorders>
              <w:top w:val="single" w:sz="4" w:space="0" w:color="auto"/>
              <w:left w:val="nil"/>
              <w:bottom w:val="nil"/>
              <w:right w:val="nil"/>
            </w:tcBorders>
            <w:shd w:val="clear" w:color="auto" w:fill="FAFAFA"/>
            <w:noWrap/>
            <w:vAlign w:val="bottom"/>
            <w:hideMark/>
          </w:tcPr>
          <w:p w14:paraId="632E5F61" w14:textId="77777777" w:rsidR="00696AB8" w:rsidRPr="00FF0D73" w:rsidRDefault="00696AB8" w:rsidP="00FF0D73">
            <w:pPr>
              <w:ind w:right="-72"/>
              <w:jc w:val="right"/>
              <w:rPr>
                <w:rFonts w:ascii="Arial" w:eastAsia="Times New Roman" w:hAnsi="Arial" w:cs="Arial"/>
                <w:sz w:val="18"/>
                <w:szCs w:val="18"/>
                <w:lang w:val="en-GB"/>
              </w:rPr>
            </w:pPr>
          </w:p>
        </w:tc>
      </w:tr>
      <w:tr w:rsidR="00696AB8" w:rsidRPr="00FF0D73" w14:paraId="77FFA116" w14:textId="77777777" w:rsidTr="007F37C1">
        <w:trPr>
          <w:trHeight w:val="20"/>
        </w:trPr>
        <w:tc>
          <w:tcPr>
            <w:tcW w:w="2057" w:type="pct"/>
            <w:tcBorders>
              <w:top w:val="nil"/>
              <w:left w:val="nil"/>
              <w:bottom w:val="nil"/>
              <w:right w:val="nil"/>
            </w:tcBorders>
            <w:shd w:val="clear" w:color="auto" w:fill="auto"/>
            <w:noWrap/>
            <w:vAlign w:val="bottom"/>
            <w:hideMark/>
          </w:tcPr>
          <w:p w14:paraId="02BBCDDF" w14:textId="2E52700B" w:rsidR="00696AB8" w:rsidRPr="00FF0D73" w:rsidRDefault="00C94BED" w:rsidP="00E30F14">
            <w:pPr>
              <w:rPr>
                <w:rFonts w:ascii="Arial" w:eastAsia="Times New Roman" w:hAnsi="Arial" w:cs="Arial"/>
                <w:b/>
                <w:bCs/>
                <w:color w:val="000000"/>
                <w:sz w:val="18"/>
                <w:szCs w:val="18"/>
                <w:lang w:val="en-GB"/>
              </w:rPr>
            </w:pPr>
            <w:r w:rsidRPr="00FF0D73">
              <w:rPr>
                <w:rFonts w:ascii="Arial" w:eastAsia="Times New Roman" w:hAnsi="Arial" w:cs="Arial"/>
                <w:b/>
                <w:bCs/>
                <w:color w:val="000000"/>
                <w:sz w:val="18"/>
                <w:szCs w:val="18"/>
                <w:lang w:val="en-GB"/>
              </w:rPr>
              <w:t>1 January 2020</w:t>
            </w:r>
          </w:p>
        </w:tc>
        <w:tc>
          <w:tcPr>
            <w:tcW w:w="736" w:type="pct"/>
            <w:tcBorders>
              <w:top w:val="nil"/>
              <w:left w:val="nil"/>
              <w:bottom w:val="nil"/>
              <w:right w:val="nil"/>
            </w:tcBorders>
            <w:shd w:val="clear" w:color="auto" w:fill="FAFAFA"/>
            <w:noWrap/>
            <w:vAlign w:val="bottom"/>
            <w:hideMark/>
          </w:tcPr>
          <w:p w14:paraId="79D59024" w14:textId="77777777" w:rsidR="00696AB8" w:rsidRPr="00FF0D73" w:rsidRDefault="00696AB8" w:rsidP="00FF0D73">
            <w:pPr>
              <w:ind w:right="-72"/>
              <w:jc w:val="right"/>
              <w:rPr>
                <w:rFonts w:ascii="Arial" w:eastAsia="Times New Roman" w:hAnsi="Arial" w:cs="Arial"/>
                <w:b/>
                <w:bCs/>
                <w:color w:val="000000"/>
                <w:sz w:val="18"/>
                <w:szCs w:val="18"/>
                <w:lang w:val="en-GB"/>
              </w:rPr>
            </w:pPr>
          </w:p>
        </w:tc>
        <w:tc>
          <w:tcPr>
            <w:tcW w:w="736" w:type="pct"/>
            <w:tcBorders>
              <w:top w:val="nil"/>
              <w:left w:val="nil"/>
              <w:bottom w:val="nil"/>
              <w:right w:val="nil"/>
            </w:tcBorders>
            <w:shd w:val="clear" w:color="auto" w:fill="FAFAFA"/>
            <w:noWrap/>
            <w:vAlign w:val="bottom"/>
            <w:hideMark/>
          </w:tcPr>
          <w:p w14:paraId="6FAE54CF" w14:textId="77777777" w:rsidR="00696AB8" w:rsidRPr="00FF0D73" w:rsidRDefault="00696AB8" w:rsidP="00FF0D73">
            <w:pPr>
              <w:ind w:right="-72"/>
              <w:jc w:val="right"/>
              <w:rPr>
                <w:rFonts w:ascii="Arial" w:eastAsia="Times New Roman" w:hAnsi="Arial" w:cs="Arial"/>
                <w:sz w:val="18"/>
                <w:szCs w:val="18"/>
                <w:lang w:val="en-GB"/>
              </w:rPr>
            </w:pPr>
          </w:p>
        </w:tc>
        <w:tc>
          <w:tcPr>
            <w:tcW w:w="736" w:type="pct"/>
            <w:tcBorders>
              <w:top w:val="nil"/>
              <w:left w:val="nil"/>
              <w:bottom w:val="nil"/>
              <w:right w:val="nil"/>
            </w:tcBorders>
            <w:shd w:val="clear" w:color="auto" w:fill="FAFAFA"/>
            <w:noWrap/>
            <w:vAlign w:val="bottom"/>
            <w:hideMark/>
          </w:tcPr>
          <w:p w14:paraId="0DF87D57" w14:textId="77777777" w:rsidR="00696AB8" w:rsidRPr="00FF0D73" w:rsidRDefault="00696AB8" w:rsidP="00FF0D73">
            <w:pPr>
              <w:ind w:right="-72"/>
              <w:jc w:val="right"/>
              <w:rPr>
                <w:rFonts w:ascii="Arial" w:eastAsia="Times New Roman" w:hAnsi="Arial" w:cs="Arial"/>
                <w:sz w:val="18"/>
                <w:szCs w:val="18"/>
                <w:lang w:val="en-GB"/>
              </w:rPr>
            </w:pPr>
          </w:p>
        </w:tc>
        <w:tc>
          <w:tcPr>
            <w:tcW w:w="735" w:type="pct"/>
            <w:tcBorders>
              <w:top w:val="nil"/>
              <w:left w:val="nil"/>
              <w:bottom w:val="nil"/>
              <w:right w:val="nil"/>
            </w:tcBorders>
            <w:shd w:val="clear" w:color="auto" w:fill="FAFAFA"/>
            <w:noWrap/>
            <w:vAlign w:val="bottom"/>
            <w:hideMark/>
          </w:tcPr>
          <w:p w14:paraId="10ED3B10" w14:textId="77777777" w:rsidR="00696AB8" w:rsidRPr="00FF0D73" w:rsidRDefault="00696AB8" w:rsidP="00FF0D73">
            <w:pPr>
              <w:ind w:right="-72"/>
              <w:jc w:val="right"/>
              <w:rPr>
                <w:rFonts w:ascii="Arial" w:eastAsia="Times New Roman" w:hAnsi="Arial" w:cs="Arial"/>
                <w:sz w:val="18"/>
                <w:szCs w:val="18"/>
                <w:lang w:val="en-GB"/>
              </w:rPr>
            </w:pPr>
          </w:p>
        </w:tc>
      </w:tr>
      <w:tr w:rsidR="00696AB8" w:rsidRPr="00FF0D73" w14:paraId="384E1050" w14:textId="77777777" w:rsidTr="007F37C1">
        <w:trPr>
          <w:trHeight w:val="20"/>
        </w:trPr>
        <w:tc>
          <w:tcPr>
            <w:tcW w:w="2057" w:type="pct"/>
            <w:tcBorders>
              <w:top w:val="nil"/>
              <w:left w:val="nil"/>
              <w:bottom w:val="nil"/>
              <w:right w:val="nil"/>
            </w:tcBorders>
            <w:shd w:val="clear" w:color="auto" w:fill="auto"/>
            <w:noWrap/>
            <w:vAlign w:val="bottom"/>
            <w:hideMark/>
          </w:tcPr>
          <w:p w14:paraId="4B9D308F" w14:textId="77777777" w:rsidR="00696AB8" w:rsidRPr="00FF0D73" w:rsidRDefault="00696AB8" w:rsidP="00E30F14">
            <w:pPr>
              <w:rPr>
                <w:rFonts w:ascii="Arial" w:eastAsia="Times New Roman" w:hAnsi="Arial" w:cs="Arial"/>
                <w:i/>
                <w:iCs/>
                <w:color w:val="000000"/>
                <w:sz w:val="18"/>
                <w:szCs w:val="18"/>
                <w:lang w:val="en-GB"/>
              </w:rPr>
            </w:pPr>
            <w:r w:rsidRPr="00FF0D73">
              <w:rPr>
                <w:rFonts w:ascii="Arial" w:eastAsia="Times New Roman" w:hAnsi="Arial" w:cs="Arial"/>
                <w:i/>
                <w:iCs/>
                <w:color w:val="000000"/>
                <w:sz w:val="18"/>
                <w:szCs w:val="18"/>
                <w:lang w:val="en-GB"/>
              </w:rPr>
              <w:t>Financial asses not measured at fair value</w:t>
            </w:r>
          </w:p>
        </w:tc>
        <w:tc>
          <w:tcPr>
            <w:tcW w:w="736" w:type="pct"/>
            <w:tcBorders>
              <w:top w:val="nil"/>
              <w:left w:val="nil"/>
              <w:bottom w:val="nil"/>
              <w:right w:val="nil"/>
            </w:tcBorders>
            <w:shd w:val="clear" w:color="auto" w:fill="FAFAFA"/>
            <w:noWrap/>
            <w:vAlign w:val="bottom"/>
            <w:hideMark/>
          </w:tcPr>
          <w:p w14:paraId="685CB1F1" w14:textId="77777777" w:rsidR="00696AB8" w:rsidRPr="00FF0D73" w:rsidRDefault="00696AB8" w:rsidP="00FF0D73">
            <w:pPr>
              <w:ind w:right="-72"/>
              <w:jc w:val="right"/>
              <w:rPr>
                <w:rFonts w:ascii="Arial" w:eastAsia="Times New Roman" w:hAnsi="Arial" w:cs="Arial"/>
                <w:i/>
                <w:iCs/>
                <w:color w:val="000000"/>
                <w:sz w:val="18"/>
                <w:szCs w:val="18"/>
                <w:lang w:val="en-GB"/>
              </w:rPr>
            </w:pPr>
          </w:p>
        </w:tc>
        <w:tc>
          <w:tcPr>
            <w:tcW w:w="736" w:type="pct"/>
            <w:tcBorders>
              <w:top w:val="nil"/>
              <w:left w:val="nil"/>
              <w:bottom w:val="nil"/>
              <w:right w:val="nil"/>
            </w:tcBorders>
            <w:shd w:val="clear" w:color="auto" w:fill="FAFAFA"/>
            <w:noWrap/>
            <w:vAlign w:val="bottom"/>
            <w:hideMark/>
          </w:tcPr>
          <w:p w14:paraId="3292B901" w14:textId="77777777" w:rsidR="00696AB8" w:rsidRPr="00FF0D73" w:rsidRDefault="00696AB8" w:rsidP="00FF0D73">
            <w:pPr>
              <w:ind w:right="-72"/>
              <w:jc w:val="right"/>
              <w:rPr>
                <w:rFonts w:ascii="Arial" w:eastAsia="Times New Roman" w:hAnsi="Arial" w:cs="Arial"/>
                <w:i/>
                <w:iCs/>
                <w:sz w:val="18"/>
                <w:szCs w:val="18"/>
                <w:lang w:val="en-GB"/>
              </w:rPr>
            </w:pPr>
          </w:p>
        </w:tc>
        <w:tc>
          <w:tcPr>
            <w:tcW w:w="736" w:type="pct"/>
            <w:tcBorders>
              <w:top w:val="nil"/>
              <w:left w:val="nil"/>
              <w:bottom w:val="nil"/>
              <w:right w:val="nil"/>
            </w:tcBorders>
            <w:shd w:val="clear" w:color="auto" w:fill="FAFAFA"/>
            <w:noWrap/>
            <w:vAlign w:val="bottom"/>
            <w:hideMark/>
          </w:tcPr>
          <w:p w14:paraId="41D032BB" w14:textId="77777777" w:rsidR="00696AB8" w:rsidRPr="00FF0D73" w:rsidRDefault="00696AB8" w:rsidP="00FF0D73">
            <w:pPr>
              <w:ind w:right="-72"/>
              <w:jc w:val="right"/>
              <w:rPr>
                <w:rFonts w:ascii="Arial" w:eastAsia="Times New Roman" w:hAnsi="Arial" w:cs="Arial"/>
                <w:i/>
                <w:iCs/>
                <w:sz w:val="18"/>
                <w:szCs w:val="18"/>
                <w:lang w:val="en-GB"/>
              </w:rPr>
            </w:pPr>
          </w:p>
        </w:tc>
        <w:tc>
          <w:tcPr>
            <w:tcW w:w="735" w:type="pct"/>
            <w:tcBorders>
              <w:top w:val="nil"/>
              <w:left w:val="nil"/>
              <w:bottom w:val="nil"/>
              <w:right w:val="nil"/>
            </w:tcBorders>
            <w:shd w:val="clear" w:color="auto" w:fill="FAFAFA"/>
            <w:noWrap/>
            <w:vAlign w:val="bottom"/>
            <w:hideMark/>
          </w:tcPr>
          <w:p w14:paraId="6B3701D4" w14:textId="77777777" w:rsidR="00696AB8" w:rsidRPr="00FF0D73" w:rsidRDefault="00696AB8" w:rsidP="00FF0D73">
            <w:pPr>
              <w:ind w:right="-72"/>
              <w:jc w:val="right"/>
              <w:rPr>
                <w:rFonts w:ascii="Arial" w:eastAsia="Times New Roman" w:hAnsi="Arial" w:cs="Arial"/>
                <w:i/>
                <w:iCs/>
                <w:sz w:val="18"/>
                <w:szCs w:val="18"/>
                <w:lang w:val="en-GB"/>
              </w:rPr>
            </w:pPr>
          </w:p>
        </w:tc>
      </w:tr>
      <w:tr w:rsidR="006B5514" w:rsidRPr="00FF0D73" w14:paraId="1548B340" w14:textId="77777777" w:rsidTr="007F37C1">
        <w:trPr>
          <w:trHeight w:val="20"/>
        </w:trPr>
        <w:tc>
          <w:tcPr>
            <w:tcW w:w="2057" w:type="pct"/>
            <w:tcBorders>
              <w:top w:val="nil"/>
              <w:left w:val="nil"/>
              <w:bottom w:val="nil"/>
              <w:right w:val="nil"/>
            </w:tcBorders>
            <w:shd w:val="clear" w:color="auto" w:fill="auto"/>
            <w:noWrap/>
            <w:vAlign w:val="bottom"/>
            <w:hideMark/>
          </w:tcPr>
          <w:p w14:paraId="25D48EED" w14:textId="2D395B92" w:rsidR="006B5514" w:rsidRPr="00FF0D73" w:rsidRDefault="006B5514" w:rsidP="006B5514">
            <w:pPr>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Cash and cash equivalents</w:t>
            </w:r>
          </w:p>
        </w:tc>
        <w:tc>
          <w:tcPr>
            <w:tcW w:w="736" w:type="pct"/>
            <w:tcBorders>
              <w:top w:val="nil"/>
              <w:left w:val="nil"/>
              <w:bottom w:val="nil"/>
              <w:right w:val="nil"/>
            </w:tcBorders>
            <w:shd w:val="clear" w:color="auto" w:fill="FAFAFA"/>
            <w:noWrap/>
            <w:vAlign w:val="bottom"/>
            <w:hideMark/>
          </w:tcPr>
          <w:p w14:paraId="667BE6F9" w14:textId="73A602D0" w:rsidR="006B5514" w:rsidRPr="00FF0D73" w:rsidRDefault="006B5514" w:rsidP="00FF0D73">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w:t>
            </w:r>
          </w:p>
        </w:tc>
        <w:tc>
          <w:tcPr>
            <w:tcW w:w="736" w:type="pct"/>
            <w:tcBorders>
              <w:top w:val="nil"/>
              <w:left w:val="nil"/>
              <w:bottom w:val="nil"/>
              <w:right w:val="nil"/>
            </w:tcBorders>
            <w:shd w:val="clear" w:color="auto" w:fill="FAFAFA"/>
            <w:noWrap/>
            <w:vAlign w:val="bottom"/>
            <w:hideMark/>
          </w:tcPr>
          <w:p w14:paraId="7AB9B539" w14:textId="416369E2"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376,847</w:t>
            </w:r>
          </w:p>
        </w:tc>
        <w:tc>
          <w:tcPr>
            <w:tcW w:w="736" w:type="pct"/>
            <w:tcBorders>
              <w:top w:val="nil"/>
              <w:left w:val="nil"/>
              <w:bottom w:val="nil"/>
              <w:right w:val="nil"/>
            </w:tcBorders>
            <w:shd w:val="clear" w:color="auto" w:fill="FAFAFA"/>
            <w:noWrap/>
            <w:vAlign w:val="bottom"/>
            <w:hideMark/>
          </w:tcPr>
          <w:p w14:paraId="416A4C36" w14:textId="53A2E783"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376,847</w:t>
            </w:r>
          </w:p>
        </w:tc>
        <w:tc>
          <w:tcPr>
            <w:tcW w:w="735" w:type="pct"/>
            <w:tcBorders>
              <w:top w:val="nil"/>
              <w:left w:val="nil"/>
              <w:bottom w:val="nil"/>
              <w:right w:val="nil"/>
            </w:tcBorders>
            <w:shd w:val="clear" w:color="auto" w:fill="FAFAFA"/>
            <w:noWrap/>
            <w:vAlign w:val="bottom"/>
            <w:hideMark/>
          </w:tcPr>
          <w:p w14:paraId="25FA7AE0" w14:textId="7FA5E45C"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376,847</w:t>
            </w:r>
          </w:p>
        </w:tc>
      </w:tr>
      <w:tr w:rsidR="006B5514" w:rsidRPr="00FF0D73" w14:paraId="06E114CF" w14:textId="77777777" w:rsidTr="007F37C1">
        <w:trPr>
          <w:trHeight w:val="20"/>
        </w:trPr>
        <w:tc>
          <w:tcPr>
            <w:tcW w:w="2057" w:type="pct"/>
            <w:tcBorders>
              <w:top w:val="nil"/>
              <w:left w:val="nil"/>
              <w:bottom w:val="nil"/>
              <w:right w:val="nil"/>
            </w:tcBorders>
            <w:shd w:val="clear" w:color="auto" w:fill="auto"/>
            <w:noWrap/>
            <w:vAlign w:val="bottom"/>
          </w:tcPr>
          <w:p w14:paraId="338B4975" w14:textId="69B7215E" w:rsidR="006B5514" w:rsidRPr="00FF0D73" w:rsidRDefault="00892262" w:rsidP="006B5514">
            <w:pPr>
              <w:rPr>
                <w:rFonts w:ascii="Arial" w:eastAsia="Times New Roman" w:hAnsi="Arial" w:cs="Arial"/>
                <w:sz w:val="18"/>
                <w:szCs w:val="18"/>
              </w:rPr>
            </w:pPr>
            <w:r>
              <w:rPr>
                <w:rFonts w:ascii="Arial" w:eastAsia="Times New Roman" w:hAnsi="Arial" w:cs="Arial"/>
                <w:sz w:val="18"/>
                <w:szCs w:val="18"/>
              </w:rPr>
              <w:t>L</w:t>
            </w:r>
            <w:r w:rsidR="006B5514" w:rsidRPr="00FF0D73">
              <w:rPr>
                <w:rFonts w:ascii="Arial" w:eastAsia="Times New Roman" w:hAnsi="Arial" w:cs="Arial"/>
                <w:sz w:val="18"/>
                <w:szCs w:val="18"/>
              </w:rPr>
              <w:t>oans to related parties</w:t>
            </w:r>
          </w:p>
        </w:tc>
        <w:tc>
          <w:tcPr>
            <w:tcW w:w="736" w:type="pct"/>
            <w:tcBorders>
              <w:top w:val="nil"/>
              <w:left w:val="nil"/>
              <w:bottom w:val="nil"/>
              <w:right w:val="nil"/>
            </w:tcBorders>
            <w:shd w:val="clear" w:color="auto" w:fill="FAFAFA"/>
            <w:noWrap/>
            <w:vAlign w:val="bottom"/>
          </w:tcPr>
          <w:p w14:paraId="018DEACB" w14:textId="42C6D0EF" w:rsidR="006B5514" w:rsidRPr="00FF0D73" w:rsidRDefault="006B5514" w:rsidP="00FF0D73">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w:t>
            </w:r>
          </w:p>
        </w:tc>
        <w:tc>
          <w:tcPr>
            <w:tcW w:w="736" w:type="pct"/>
            <w:tcBorders>
              <w:top w:val="nil"/>
              <w:left w:val="nil"/>
              <w:bottom w:val="nil"/>
              <w:right w:val="nil"/>
            </w:tcBorders>
            <w:shd w:val="clear" w:color="auto" w:fill="FAFAFA"/>
            <w:noWrap/>
            <w:vAlign w:val="bottom"/>
          </w:tcPr>
          <w:p w14:paraId="3C7526B1" w14:textId="436F29B2"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85,897,324</w:t>
            </w:r>
          </w:p>
        </w:tc>
        <w:tc>
          <w:tcPr>
            <w:tcW w:w="736" w:type="pct"/>
            <w:tcBorders>
              <w:top w:val="nil"/>
              <w:left w:val="nil"/>
              <w:bottom w:val="nil"/>
              <w:right w:val="nil"/>
            </w:tcBorders>
            <w:shd w:val="clear" w:color="auto" w:fill="FAFAFA"/>
            <w:noWrap/>
            <w:vAlign w:val="bottom"/>
          </w:tcPr>
          <w:p w14:paraId="755A2FF0" w14:textId="2B987737"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85,897,324</w:t>
            </w:r>
          </w:p>
        </w:tc>
        <w:tc>
          <w:tcPr>
            <w:tcW w:w="735" w:type="pct"/>
            <w:tcBorders>
              <w:top w:val="nil"/>
              <w:left w:val="nil"/>
              <w:bottom w:val="nil"/>
              <w:right w:val="nil"/>
            </w:tcBorders>
            <w:shd w:val="clear" w:color="auto" w:fill="FAFAFA"/>
            <w:noWrap/>
            <w:vAlign w:val="bottom"/>
          </w:tcPr>
          <w:p w14:paraId="1FEDF51D" w14:textId="1A3695FC"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85,897,324</w:t>
            </w:r>
          </w:p>
        </w:tc>
      </w:tr>
      <w:tr w:rsidR="006B5514" w:rsidRPr="00FF0D73" w14:paraId="559241F5" w14:textId="77777777" w:rsidTr="007F37C1">
        <w:trPr>
          <w:trHeight w:val="20"/>
        </w:trPr>
        <w:tc>
          <w:tcPr>
            <w:tcW w:w="2057" w:type="pct"/>
            <w:tcBorders>
              <w:top w:val="nil"/>
              <w:left w:val="nil"/>
              <w:bottom w:val="nil"/>
              <w:right w:val="nil"/>
            </w:tcBorders>
            <w:shd w:val="clear" w:color="auto" w:fill="auto"/>
            <w:noWrap/>
            <w:hideMark/>
          </w:tcPr>
          <w:p w14:paraId="794BC8E6" w14:textId="59896CC5" w:rsidR="006B5514" w:rsidRPr="00FF0D73" w:rsidRDefault="006B5514" w:rsidP="006B5514">
            <w:pPr>
              <w:rPr>
                <w:rFonts w:ascii="Arial" w:eastAsia="Times New Roman" w:hAnsi="Arial" w:cs="Arial"/>
                <w:color w:val="000000"/>
                <w:sz w:val="18"/>
                <w:szCs w:val="18"/>
                <w:lang w:val="en-GB"/>
              </w:rPr>
            </w:pPr>
            <w:r w:rsidRPr="00FF0D73">
              <w:rPr>
                <w:rFonts w:ascii="Arial" w:hAnsi="Arial" w:cs="Arial"/>
                <w:sz w:val="18"/>
                <w:szCs w:val="18"/>
              </w:rPr>
              <w:t>Trade and other receivables</w:t>
            </w:r>
          </w:p>
        </w:tc>
        <w:tc>
          <w:tcPr>
            <w:tcW w:w="736" w:type="pct"/>
            <w:tcBorders>
              <w:top w:val="nil"/>
              <w:left w:val="nil"/>
              <w:bottom w:val="nil"/>
              <w:right w:val="nil"/>
            </w:tcBorders>
            <w:shd w:val="clear" w:color="auto" w:fill="FAFAFA"/>
            <w:noWrap/>
            <w:vAlign w:val="bottom"/>
            <w:hideMark/>
          </w:tcPr>
          <w:p w14:paraId="6B672573" w14:textId="1C688A09" w:rsidR="006B5514" w:rsidRPr="00FF0D73" w:rsidRDefault="006B5514" w:rsidP="00FF0D73">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w:t>
            </w:r>
          </w:p>
        </w:tc>
        <w:tc>
          <w:tcPr>
            <w:tcW w:w="736" w:type="pct"/>
            <w:tcBorders>
              <w:top w:val="nil"/>
              <w:left w:val="nil"/>
              <w:bottom w:val="nil"/>
              <w:right w:val="nil"/>
            </w:tcBorders>
            <w:shd w:val="clear" w:color="auto" w:fill="FAFAFA"/>
            <w:noWrap/>
            <w:vAlign w:val="bottom"/>
            <w:hideMark/>
          </w:tcPr>
          <w:p w14:paraId="04E705D6" w14:textId="4C610217"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64,473,395</w:t>
            </w:r>
          </w:p>
        </w:tc>
        <w:tc>
          <w:tcPr>
            <w:tcW w:w="736" w:type="pct"/>
            <w:tcBorders>
              <w:top w:val="nil"/>
              <w:left w:val="nil"/>
              <w:bottom w:val="nil"/>
              <w:right w:val="nil"/>
            </w:tcBorders>
            <w:shd w:val="clear" w:color="auto" w:fill="FAFAFA"/>
            <w:noWrap/>
            <w:vAlign w:val="bottom"/>
            <w:hideMark/>
          </w:tcPr>
          <w:p w14:paraId="2DD783A3" w14:textId="13223EAB"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64,473,395</w:t>
            </w:r>
          </w:p>
        </w:tc>
        <w:tc>
          <w:tcPr>
            <w:tcW w:w="735" w:type="pct"/>
            <w:tcBorders>
              <w:top w:val="nil"/>
              <w:left w:val="nil"/>
              <w:bottom w:val="nil"/>
              <w:right w:val="nil"/>
            </w:tcBorders>
            <w:shd w:val="clear" w:color="auto" w:fill="FAFAFA"/>
            <w:noWrap/>
            <w:vAlign w:val="bottom"/>
            <w:hideMark/>
          </w:tcPr>
          <w:p w14:paraId="3FE1D417" w14:textId="3B24A210"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64,473,395</w:t>
            </w:r>
          </w:p>
        </w:tc>
      </w:tr>
      <w:tr w:rsidR="006B5514" w:rsidRPr="00FF0D73" w14:paraId="19542B38" w14:textId="77777777" w:rsidTr="007F37C1">
        <w:trPr>
          <w:trHeight w:val="20"/>
        </w:trPr>
        <w:tc>
          <w:tcPr>
            <w:tcW w:w="2057" w:type="pct"/>
            <w:tcBorders>
              <w:top w:val="nil"/>
              <w:left w:val="nil"/>
              <w:bottom w:val="nil"/>
              <w:right w:val="nil"/>
            </w:tcBorders>
            <w:shd w:val="clear" w:color="auto" w:fill="auto"/>
            <w:noWrap/>
          </w:tcPr>
          <w:p w14:paraId="41B0B8A3" w14:textId="7D4AB2A4" w:rsidR="006B5514" w:rsidRPr="00FF0D73" w:rsidRDefault="006B5514" w:rsidP="006B5514">
            <w:pPr>
              <w:rPr>
                <w:rFonts w:ascii="Arial" w:hAnsi="Arial" w:cs="Arial"/>
                <w:sz w:val="18"/>
                <w:szCs w:val="18"/>
              </w:rPr>
            </w:pPr>
            <w:r w:rsidRPr="00FF0D73">
              <w:rPr>
                <w:rFonts w:ascii="Arial" w:hAnsi="Arial" w:cs="Arial"/>
                <w:sz w:val="18"/>
                <w:szCs w:val="18"/>
              </w:rPr>
              <w:t>Other non-current assets</w:t>
            </w:r>
          </w:p>
        </w:tc>
        <w:tc>
          <w:tcPr>
            <w:tcW w:w="736" w:type="pct"/>
            <w:tcBorders>
              <w:top w:val="nil"/>
              <w:left w:val="nil"/>
              <w:bottom w:val="nil"/>
              <w:right w:val="nil"/>
            </w:tcBorders>
            <w:shd w:val="clear" w:color="auto" w:fill="FAFAFA"/>
            <w:noWrap/>
            <w:vAlign w:val="bottom"/>
          </w:tcPr>
          <w:p w14:paraId="33A82A72" w14:textId="35B44520" w:rsidR="006B5514" w:rsidRPr="00FF0D73" w:rsidRDefault="006B5514" w:rsidP="00FF0D73">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w:t>
            </w:r>
          </w:p>
        </w:tc>
        <w:tc>
          <w:tcPr>
            <w:tcW w:w="736" w:type="pct"/>
            <w:tcBorders>
              <w:top w:val="nil"/>
              <w:left w:val="nil"/>
              <w:bottom w:val="nil"/>
              <w:right w:val="nil"/>
            </w:tcBorders>
            <w:shd w:val="clear" w:color="auto" w:fill="FAFAFA"/>
            <w:noWrap/>
            <w:vAlign w:val="bottom"/>
          </w:tcPr>
          <w:p w14:paraId="55711A19" w14:textId="1669B05F"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743,550</w:t>
            </w:r>
          </w:p>
        </w:tc>
        <w:tc>
          <w:tcPr>
            <w:tcW w:w="736" w:type="pct"/>
            <w:tcBorders>
              <w:top w:val="nil"/>
              <w:left w:val="nil"/>
              <w:bottom w:val="nil"/>
              <w:right w:val="nil"/>
            </w:tcBorders>
            <w:shd w:val="clear" w:color="auto" w:fill="FAFAFA"/>
            <w:noWrap/>
            <w:vAlign w:val="bottom"/>
          </w:tcPr>
          <w:p w14:paraId="6F03243F" w14:textId="23CAD6C0"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743,550</w:t>
            </w:r>
          </w:p>
        </w:tc>
        <w:tc>
          <w:tcPr>
            <w:tcW w:w="735" w:type="pct"/>
            <w:tcBorders>
              <w:top w:val="nil"/>
              <w:left w:val="nil"/>
              <w:bottom w:val="nil"/>
              <w:right w:val="nil"/>
            </w:tcBorders>
            <w:shd w:val="clear" w:color="auto" w:fill="FAFAFA"/>
            <w:noWrap/>
            <w:vAlign w:val="bottom"/>
          </w:tcPr>
          <w:p w14:paraId="669265B1" w14:textId="39E6201B"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719,166</w:t>
            </w:r>
          </w:p>
        </w:tc>
      </w:tr>
      <w:tr w:rsidR="006B5514" w:rsidRPr="00FF0D73" w14:paraId="40FEF9F1" w14:textId="77777777" w:rsidTr="007F37C1">
        <w:trPr>
          <w:trHeight w:val="20"/>
        </w:trPr>
        <w:tc>
          <w:tcPr>
            <w:tcW w:w="2057" w:type="pct"/>
            <w:tcBorders>
              <w:top w:val="nil"/>
              <w:left w:val="nil"/>
              <w:bottom w:val="nil"/>
              <w:right w:val="nil"/>
            </w:tcBorders>
            <w:shd w:val="clear" w:color="auto" w:fill="auto"/>
            <w:noWrap/>
            <w:vAlign w:val="bottom"/>
            <w:hideMark/>
          </w:tcPr>
          <w:p w14:paraId="01AD1009" w14:textId="77777777" w:rsidR="006B5514" w:rsidRPr="00FF0D73" w:rsidRDefault="006B5514" w:rsidP="006B5514">
            <w:pPr>
              <w:rPr>
                <w:rFonts w:ascii="Arial" w:eastAsia="Times New Roman" w:hAnsi="Arial" w:cs="Arial"/>
                <w:sz w:val="18"/>
                <w:szCs w:val="18"/>
                <w:lang w:val="en-GB"/>
              </w:rPr>
            </w:pPr>
          </w:p>
        </w:tc>
        <w:tc>
          <w:tcPr>
            <w:tcW w:w="736" w:type="pct"/>
            <w:tcBorders>
              <w:top w:val="single" w:sz="4" w:space="0" w:color="auto"/>
              <w:left w:val="nil"/>
              <w:right w:val="nil"/>
            </w:tcBorders>
            <w:shd w:val="clear" w:color="auto" w:fill="FAFAFA"/>
            <w:noWrap/>
            <w:vAlign w:val="bottom"/>
            <w:hideMark/>
          </w:tcPr>
          <w:p w14:paraId="674CED31" w14:textId="686EA505" w:rsidR="006B5514" w:rsidRPr="00FF0D73" w:rsidRDefault="006B5514" w:rsidP="00FF0D73">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 </w:t>
            </w:r>
          </w:p>
        </w:tc>
        <w:tc>
          <w:tcPr>
            <w:tcW w:w="736" w:type="pct"/>
            <w:tcBorders>
              <w:top w:val="single" w:sz="4" w:space="0" w:color="auto"/>
              <w:left w:val="nil"/>
              <w:right w:val="nil"/>
            </w:tcBorders>
            <w:shd w:val="clear" w:color="auto" w:fill="FAFAFA"/>
            <w:noWrap/>
            <w:vAlign w:val="bottom"/>
            <w:hideMark/>
          </w:tcPr>
          <w:p w14:paraId="2B07C3CE" w14:textId="415CD416" w:rsidR="006B5514" w:rsidRPr="00FF0D73" w:rsidRDefault="006B5514" w:rsidP="00FF0D73">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 </w:t>
            </w:r>
          </w:p>
        </w:tc>
        <w:tc>
          <w:tcPr>
            <w:tcW w:w="736" w:type="pct"/>
            <w:tcBorders>
              <w:top w:val="single" w:sz="4" w:space="0" w:color="auto"/>
              <w:left w:val="nil"/>
              <w:right w:val="nil"/>
            </w:tcBorders>
            <w:shd w:val="clear" w:color="auto" w:fill="FAFAFA"/>
            <w:noWrap/>
            <w:vAlign w:val="bottom"/>
            <w:hideMark/>
          </w:tcPr>
          <w:p w14:paraId="63EF9033" w14:textId="2A72A329" w:rsidR="006B5514" w:rsidRPr="00FF0D73" w:rsidRDefault="006B5514" w:rsidP="00FF0D73">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 </w:t>
            </w:r>
          </w:p>
        </w:tc>
        <w:tc>
          <w:tcPr>
            <w:tcW w:w="735" w:type="pct"/>
            <w:tcBorders>
              <w:top w:val="single" w:sz="4" w:space="0" w:color="auto"/>
              <w:left w:val="nil"/>
              <w:right w:val="nil"/>
            </w:tcBorders>
            <w:shd w:val="clear" w:color="auto" w:fill="FAFAFA"/>
            <w:noWrap/>
            <w:vAlign w:val="bottom"/>
            <w:hideMark/>
          </w:tcPr>
          <w:p w14:paraId="787BD09C" w14:textId="638CDEE3" w:rsidR="006B5514" w:rsidRPr="00FF0D73" w:rsidRDefault="006B5514" w:rsidP="00FF0D73">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 </w:t>
            </w:r>
          </w:p>
        </w:tc>
      </w:tr>
      <w:tr w:rsidR="006B5514" w:rsidRPr="00FF0D73" w14:paraId="259AAB59" w14:textId="77777777" w:rsidTr="007F37C1">
        <w:trPr>
          <w:trHeight w:val="20"/>
        </w:trPr>
        <w:tc>
          <w:tcPr>
            <w:tcW w:w="2057" w:type="pct"/>
            <w:tcBorders>
              <w:top w:val="nil"/>
              <w:left w:val="nil"/>
              <w:bottom w:val="nil"/>
              <w:right w:val="nil"/>
            </w:tcBorders>
            <w:shd w:val="clear" w:color="auto" w:fill="auto"/>
            <w:noWrap/>
            <w:vAlign w:val="bottom"/>
          </w:tcPr>
          <w:p w14:paraId="10C76367" w14:textId="77777777" w:rsidR="006B5514" w:rsidRPr="00FF0D73" w:rsidRDefault="006B5514" w:rsidP="006B5514">
            <w:pPr>
              <w:rPr>
                <w:rFonts w:ascii="Arial" w:eastAsia="Times New Roman" w:hAnsi="Arial" w:cs="Arial"/>
                <w:sz w:val="18"/>
                <w:szCs w:val="18"/>
                <w:lang w:val="en-GB"/>
              </w:rPr>
            </w:pPr>
          </w:p>
        </w:tc>
        <w:tc>
          <w:tcPr>
            <w:tcW w:w="736" w:type="pct"/>
            <w:tcBorders>
              <w:left w:val="nil"/>
              <w:bottom w:val="single" w:sz="4" w:space="0" w:color="auto"/>
              <w:right w:val="nil"/>
            </w:tcBorders>
            <w:shd w:val="clear" w:color="auto" w:fill="FAFAFA"/>
            <w:noWrap/>
            <w:vAlign w:val="bottom"/>
          </w:tcPr>
          <w:p w14:paraId="4C3D1985" w14:textId="5FCCA6BA" w:rsidR="006B5514" w:rsidRPr="00FF0D73" w:rsidRDefault="006B5514" w:rsidP="00FF0D73">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w:t>
            </w:r>
          </w:p>
        </w:tc>
        <w:tc>
          <w:tcPr>
            <w:tcW w:w="736" w:type="pct"/>
            <w:tcBorders>
              <w:left w:val="nil"/>
              <w:bottom w:val="single" w:sz="4" w:space="0" w:color="auto"/>
              <w:right w:val="nil"/>
            </w:tcBorders>
            <w:shd w:val="clear" w:color="auto" w:fill="FAFAFA"/>
            <w:noWrap/>
            <w:vAlign w:val="bottom"/>
          </w:tcPr>
          <w:p w14:paraId="7166E138" w14:textId="6B65B80F" w:rsidR="006B5514" w:rsidRPr="00FF0D73" w:rsidRDefault="006B5514" w:rsidP="00FF0D73">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151,491,116</w:t>
            </w:r>
          </w:p>
        </w:tc>
        <w:tc>
          <w:tcPr>
            <w:tcW w:w="736" w:type="pct"/>
            <w:tcBorders>
              <w:left w:val="nil"/>
              <w:bottom w:val="single" w:sz="4" w:space="0" w:color="auto"/>
              <w:right w:val="nil"/>
            </w:tcBorders>
            <w:shd w:val="clear" w:color="auto" w:fill="FAFAFA"/>
            <w:noWrap/>
            <w:vAlign w:val="bottom"/>
          </w:tcPr>
          <w:p w14:paraId="12DB1410" w14:textId="0AEA1BE3" w:rsidR="006B5514" w:rsidRPr="00FF0D73" w:rsidRDefault="006B5514" w:rsidP="00FF0D73">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151,491,116</w:t>
            </w:r>
          </w:p>
        </w:tc>
        <w:tc>
          <w:tcPr>
            <w:tcW w:w="735" w:type="pct"/>
            <w:tcBorders>
              <w:left w:val="nil"/>
              <w:bottom w:val="single" w:sz="4" w:space="0" w:color="auto"/>
              <w:right w:val="nil"/>
            </w:tcBorders>
            <w:shd w:val="clear" w:color="auto" w:fill="FAFAFA"/>
            <w:noWrap/>
            <w:vAlign w:val="bottom"/>
          </w:tcPr>
          <w:p w14:paraId="799D60E2" w14:textId="6E800F4B" w:rsidR="006B5514" w:rsidRPr="00FF0D73" w:rsidRDefault="006B5514" w:rsidP="00FF0D73">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151,466,732</w:t>
            </w:r>
          </w:p>
        </w:tc>
      </w:tr>
      <w:tr w:rsidR="006B5514" w:rsidRPr="00FF0D73" w14:paraId="1D0776B8" w14:textId="77777777" w:rsidTr="007F37C1">
        <w:trPr>
          <w:trHeight w:val="20"/>
        </w:trPr>
        <w:tc>
          <w:tcPr>
            <w:tcW w:w="2057" w:type="pct"/>
            <w:tcBorders>
              <w:top w:val="nil"/>
              <w:left w:val="nil"/>
              <w:bottom w:val="nil"/>
              <w:right w:val="nil"/>
            </w:tcBorders>
            <w:shd w:val="clear" w:color="auto" w:fill="auto"/>
            <w:noWrap/>
            <w:vAlign w:val="bottom"/>
            <w:hideMark/>
          </w:tcPr>
          <w:p w14:paraId="39AC48E1" w14:textId="77777777" w:rsidR="006B5514" w:rsidRPr="00FF0D73" w:rsidRDefault="006B5514" w:rsidP="006B5514">
            <w:pPr>
              <w:rPr>
                <w:rFonts w:ascii="Arial" w:eastAsia="Times New Roman" w:hAnsi="Arial" w:cs="Arial"/>
                <w:color w:val="000000"/>
                <w:sz w:val="18"/>
                <w:szCs w:val="18"/>
                <w:lang w:val="en-GB"/>
              </w:rPr>
            </w:pPr>
          </w:p>
        </w:tc>
        <w:tc>
          <w:tcPr>
            <w:tcW w:w="736" w:type="pct"/>
            <w:tcBorders>
              <w:top w:val="single" w:sz="4" w:space="0" w:color="auto"/>
              <w:left w:val="nil"/>
              <w:bottom w:val="nil"/>
              <w:right w:val="nil"/>
            </w:tcBorders>
            <w:shd w:val="clear" w:color="auto" w:fill="FAFAFA"/>
            <w:noWrap/>
            <w:vAlign w:val="bottom"/>
            <w:hideMark/>
          </w:tcPr>
          <w:p w14:paraId="2174A786" w14:textId="77777777" w:rsidR="006B5514" w:rsidRPr="00FF0D73" w:rsidRDefault="006B5514" w:rsidP="00FF0D73">
            <w:pPr>
              <w:ind w:right="-72"/>
              <w:jc w:val="right"/>
              <w:rPr>
                <w:rFonts w:ascii="Arial" w:eastAsia="Times New Roman" w:hAnsi="Arial" w:cs="Arial"/>
                <w:sz w:val="18"/>
                <w:szCs w:val="18"/>
                <w:lang w:val="en-GB"/>
              </w:rPr>
            </w:pPr>
          </w:p>
        </w:tc>
        <w:tc>
          <w:tcPr>
            <w:tcW w:w="736" w:type="pct"/>
            <w:tcBorders>
              <w:top w:val="single" w:sz="4" w:space="0" w:color="auto"/>
              <w:left w:val="nil"/>
              <w:bottom w:val="nil"/>
              <w:right w:val="nil"/>
            </w:tcBorders>
            <w:shd w:val="clear" w:color="auto" w:fill="FAFAFA"/>
            <w:noWrap/>
            <w:vAlign w:val="bottom"/>
            <w:hideMark/>
          </w:tcPr>
          <w:p w14:paraId="509ED66D" w14:textId="77777777" w:rsidR="006B5514" w:rsidRPr="00FF0D73" w:rsidRDefault="006B5514" w:rsidP="00FF0D73">
            <w:pPr>
              <w:ind w:right="-72"/>
              <w:jc w:val="right"/>
              <w:rPr>
                <w:rFonts w:ascii="Arial" w:eastAsia="Times New Roman" w:hAnsi="Arial" w:cs="Arial"/>
                <w:sz w:val="18"/>
                <w:szCs w:val="18"/>
                <w:lang w:val="en-GB"/>
              </w:rPr>
            </w:pPr>
          </w:p>
        </w:tc>
        <w:tc>
          <w:tcPr>
            <w:tcW w:w="736" w:type="pct"/>
            <w:tcBorders>
              <w:top w:val="single" w:sz="4" w:space="0" w:color="auto"/>
              <w:left w:val="nil"/>
              <w:bottom w:val="nil"/>
              <w:right w:val="nil"/>
            </w:tcBorders>
            <w:shd w:val="clear" w:color="auto" w:fill="FAFAFA"/>
            <w:noWrap/>
            <w:vAlign w:val="bottom"/>
            <w:hideMark/>
          </w:tcPr>
          <w:p w14:paraId="7894FA9F" w14:textId="77777777" w:rsidR="006B5514" w:rsidRPr="00FF0D73" w:rsidRDefault="006B5514" w:rsidP="00FF0D73">
            <w:pPr>
              <w:ind w:right="-72"/>
              <w:jc w:val="right"/>
              <w:rPr>
                <w:rFonts w:ascii="Arial" w:eastAsia="Times New Roman" w:hAnsi="Arial" w:cs="Arial"/>
                <w:sz w:val="18"/>
                <w:szCs w:val="18"/>
                <w:lang w:val="en-GB"/>
              </w:rPr>
            </w:pPr>
          </w:p>
        </w:tc>
        <w:tc>
          <w:tcPr>
            <w:tcW w:w="735" w:type="pct"/>
            <w:tcBorders>
              <w:top w:val="single" w:sz="4" w:space="0" w:color="auto"/>
              <w:left w:val="nil"/>
              <w:bottom w:val="nil"/>
              <w:right w:val="nil"/>
            </w:tcBorders>
            <w:shd w:val="clear" w:color="auto" w:fill="FAFAFA"/>
            <w:noWrap/>
            <w:vAlign w:val="bottom"/>
            <w:hideMark/>
          </w:tcPr>
          <w:p w14:paraId="065F9C9A" w14:textId="77777777" w:rsidR="006B5514" w:rsidRPr="00FF0D73" w:rsidRDefault="006B5514" w:rsidP="00FF0D73">
            <w:pPr>
              <w:ind w:right="-72"/>
              <w:jc w:val="right"/>
              <w:rPr>
                <w:rFonts w:ascii="Arial" w:eastAsia="Times New Roman" w:hAnsi="Arial" w:cs="Arial"/>
                <w:sz w:val="18"/>
                <w:szCs w:val="18"/>
                <w:lang w:val="en-GB"/>
              </w:rPr>
            </w:pPr>
          </w:p>
        </w:tc>
      </w:tr>
      <w:tr w:rsidR="006B5514" w:rsidRPr="00FF0D73" w14:paraId="58D2743C" w14:textId="77777777" w:rsidTr="007F37C1">
        <w:trPr>
          <w:trHeight w:val="20"/>
        </w:trPr>
        <w:tc>
          <w:tcPr>
            <w:tcW w:w="2057" w:type="pct"/>
            <w:tcBorders>
              <w:top w:val="nil"/>
              <w:left w:val="nil"/>
              <w:bottom w:val="nil"/>
              <w:right w:val="nil"/>
            </w:tcBorders>
            <w:shd w:val="clear" w:color="auto" w:fill="auto"/>
            <w:noWrap/>
            <w:vAlign w:val="bottom"/>
            <w:hideMark/>
          </w:tcPr>
          <w:p w14:paraId="29F86FF2" w14:textId="77777777" w:rsidR="006B5514" w:rsidRPr="00FF0D73" w:rsidRDefault="006B5514" w:rsidP="006B5514">
            <w:pPr>
              <w:rPr>
                <w:rFonts w:ascii="Arial" w:eastAsia="Times New Roman" w:hAnsi="Arial" w:cs="Arial"/>
                <w:i/>
                <w:iCs/>
                <w:color w:val="000000"/>
                <w:sz w:val="18"/>
                <w:szCs w:val="18"/>
                <w:lang w:val="en-GB"/>
              </w:rPr>
            </w:pPr>
            <w:r w:rsidRPr="00FF0D73">
              <w:rPr>
                <w:rFonts w:ascii="Arial" w:eastAsia="Times New Roman" w:hAnsi="Arial" w:cs="Arial"/>
                <w:i/>
                <w:iCs/>
                <w:color w:val="000000"/>
                <w:sz w:val="18"/>
                <w:szCs w:val="18"/>
                <w:lang w:val="en-GB"/>
              </w:rPr>
              <w:t xml:space="preserve">Financial liabilities not measured at fair value </w:t>
            </w:r>
          </w:p>
        </w:tc>
        <w:tc>
          <w:tcPr>
            <w:tcW w:w="736" w:type="pct"/>
            <w:tcBorders>
              <w:top w:val="nil"/>
              <w:left w:val="nil"/>
              <w:bottom w:val="nil"/>
              <w:right w:val="nil"/>
            </w:tcBorders>
            <w:shd w:val="clear" w:color="auto" w:fill="FAFAFA"/>
            <w:noWrap/>
            <w:vAlign w:val="bottom"/>
            <w:hideMark/>
          </w:tcPr>
          <w:p w14:paraId="3AEB6118" w14:textId="77777777" w:rsidR="006B5514" w:rsidRPr="00FF0D73" w:rsidRDefault="006B5514" w:rsidP="00FF0D73">
            <w:pPr>
              <w:ind w:right="-72"/>
              <w:jc w:val="right"/>
              <w:rPr>
                <w:rFonts w:ascii="Arial" w:eastAsia="Times New Roman" w:hAnsi="Arial" w:cs="Arial"/>
                <w:i/>
                <w:iCs/>
                <w:color w:val="000000"/>
                <w:sz w:val="18"/>
                <w:szCs w:val="18"/>
                <w:lang w:val="en-GB"/>
              </w:rPr>
            </w:pPr>
          </w:p>
        </w:tc>
        <w:tc>
          <w:tcPr>
            <w:tcW w:w="736" w:type="pct"/>
            <w:tcBorders>
              <w:top w:val="nil"/>
              <w:left w:val="nil"/>
              <w:bottom w:val="nil"/>
              <w:right w:val="nil"/>
            </w:tcBorders>
            <w:shd w:val="clear" w:color="auto" w:fill="FAFAFA"/>
            <w:noWrap/>
            <w:vAlign w:val="bottom"/>
            <w:hideMark/>
          </w:tcPr>
          <w:p w14:paraId="48711E43" w14:textId="77777777" w:rsidR="006B5514" w:rsidRPr="00FF0D73" w:rsidRDefault="006B5514" w:rsidP="00FF0D73">
            <w:pPr>
              <w:ind w:right="-72"/>
              <w:jc w:val="right"/>
              <w:rPr>
                <w:rFonts w:ascii="Arial" w:eastAsia="Times New Roman" w:hAnsi="Arial" w:cs="Arial"/>
                <w:i/>
                <w:iCs/>
                <w:sz w:val="18"/>
                <w:szCs w:val="18"/>
                <w:lang w:val="en-GB"/>
              </w:rPr>
            </w:pPr>
          </w:p>
        </w:tc>
        <w:tc>
          <w:tcPr>
            <w:tcW w:w="736" w:type="pct"/>
            <w:tcBorders>
              <w:top w:val="nil"/>
              <w:left w:val="nil"/>
              <w:bottom w:val="nil"/>
              <w:right w:val="nil"/>
            </w:tcBorders>
            <w:shd w:val="clear" w:color="auto" w:fill="FAFAFA"/>
            <w:noWrap/>
            <w:vAlign w:val="bottom"/>
            <w:hideMark/>
          </w:tcPr>
          <w:p w14:paraId="36A2BCFE" w14:textId="77777777" w:rsidR="006B5514" w:rsidRPr="00FF0D73" w:rsidRDefault="006B5514" w:rsidP="00FF0D73">
            <w:pPr>
              <w:ind w:right="-72"/>
              <w:jc w:val="right"/>
              <w:rPr>
                <w:rFonts w:ascii="Arial" w:eastAsia="Times New Roman" w:hAnsi="Arial" w:cs="Arial"/>
                <w:i/>
                <w:iCs/>
                <w:sz w:val="18"/>
                <w:szCs w:val="18"/>
                <w:lang w:val="en-GB"/>
              </w:rPr>
            </w:pPr>
          </w:p>
        </w:tc>
        <w:tc>
          <w:tcPr>
            <w:tcW w:w="735" w:type="pct"/>
            <w:tcBorders>
              <w:top w:val="nil"/>
              <w:left w:val="nil"/>
              <w:bottom w:val="nil"/>
              <w:right w:val="nil"/>
            </w:tcBorders>
            <w:shd w:val="clear" w:color="auto" w:fill="FAFAFA"/>
            <w:noWrap/>
            <w:vAlign w:val="bottom"/>
            <w:hideMark/>
          </w:tcPr>
          <w:p w14:paraId="1C392F26" w14:textId="77777777" w:rsidR="006B5514" w:rsidRPr="00FF0D73" w:rsidRDefault="006B5514" w:rsidP="00FF0D73">
            <w:pPr>
              <w:ind w:right="-72"/>
              <w:jc w:val="right"/>
              <w:rPr>
                <w:rFonts w:ascii="Arial" w:eastAsia="Times New Roman" w:hAnsi="Arial" w:cs="Arial"/>
                <w:i/>
                <w:iCs/>
                <w:sz w:val="18"/>
                <w:szCs w:val="18"/>
                <w:lang w:val="en-GB"/>
              </w:rPr>
            </w:pPr>
          </w:p>
        </w:tc>
      </w:tr>
      <w:tr w:rsidR="006B5514" w:rsidRPr="00FF0D73" w14:paraId="6D03C989" w14:textId="77777777" w:rsidTr="007F37C1">
        <w:trPr>
          <w:trHeight w:val="20"/>
        </w:trPr>
        <w:tc>
          <w:tcPr>
            <w:tcW w:w="2057" w:type="pct"/>
            <w:tcBorders>
              <w:top w:val="nil"/>
              <w:left w:val="nil"/>
              <w:bottom w:val="nil"/>
              <w:right w:val="nil"/>
            </w:tcBorders>
            <w:shd w:val="clear" w:color="auto" w:fill="auto"/>
            <w:noWrap/>
            <w:vAlign w:val="bottom"/>
            <w:hideMark/>
          </w:tcPr>
          <w:p w14:paraId="047D0F08" w14:textId="77777777" w:rsidR="006B5514" w:rsidRPr="00FF0D73" w:rsidRDefault="006B5514" w:rsidP="006B5514">
            <w:pPr>
              <w:jc w:val="left"/>
              <w:rPr>
                <w:rFonts w:ascii="Arial" w:hAnsi="Arial" w:cs="Arial"/>
                <w:sz w:val="18"/>
                <w:szCs w:val="18"/>
              </w:rPr>
            </w:pPr>
            <w:r w:rsidRPr="00FF0D73">
              <w:rPr>
                <w:rFonts w:ascii="Arial" w:hAnsi="Arial" w:cs="Arial"/>
                <w:sz w:val="18"/>
                <w:szCs w:val="18"/>
              </w:rPr>
              <w:t>Bank overdrafts and short-term</w:t>
            </w:r>
          </w:p>
          <w:p w14:paraId="1CC1FAD0" w14:textId="4CB65FAD" w:rsidR="006B5514" w:rsidRPr="00FF0D73" w:rsidRDefault="006B5514" w:rsidP="006B5514">
            <w:pPr>
              <w:rPr>
                <w:rFonts w:ascii="Arial" w:eastAsia="Times New Roman" w:hAnsi="Arial" w:cs="Arial"/>
                <w:color w:val="000000"/>
                <w:sz w:val="18"/>
                <w:szCs w:val="18"/>
                <w:lang w:val="en-GB"/>
              </w:rPr>
            </w:pPr>
            <w:r w:rsidRPr="00FF0D73">
              <w:rPr>
                <w:rFonts w:ascii="Arial" w:hAnsi="Arial" w:cs="Arial"/>
                <w:sz w:val="18"/>
                <w:szCs w:val="18"/>
              </w:rPr>
              <w:t xml:space="preserve">   borrowings from financial institutions</w:t>
            </w:r>
          </w:p>
        </w:tc>
        <w:tc>
          <w:tcPr>
            <w:tcW w:w="736" w:type="pct"/>
            <w:tcBorders>
              <w:top w:val="nil"/>
              <w:left w:val="nil"/>
              <w:bottom w:val="nil"/>
              <w:right w:val="nil"/>
            </w:tcBorders>
            <w:shd w:val="clear" w:color="auto" w:fill="FAFAFA"/>
            <w:noWrap/>
            <w:vAlign w:val="bottom"/>
            <w:hideMark/>
          </w:tcPr>
          <w:p w14:paraId="58BFCF4F" w14:textId="4925200F" w:rsidR="006B5514" w:rsidRPr="00FF0D73" w:rsidRDefault="006B5514" w:rsidP="00FF0D73">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w:t>
            </w:r>
          </w:p>
        </w:tc>
        <w:tc>
          <w:tcPr>
            <w:tcW w:w="736" w:type="pct"/>
            <w:tcBorders>
              <w:top w:val="nil"/>
              <w:left w:val="nil"/>
              <w:bottom w:val="nil"/>
              <w:right w:val="nil"/>
            </w:tcBorders>
            <w:shd w:val="clear" w:color="auto" w:fill="FAFAFA"/>
            <w:noWrap/>
            <w:vAlign w:val="bottom"/>
            <w:hideMark/>
          </w:tcPr>
          <w:p w14:paraId="59A00B8D" w14:textId="50AF7FB4"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360,272,303</w:t>
            </w:r>
          </w:p>
        </w:tc>
        <w:tc>
          <w:tcPr>
            <w:tcW w:w="736" w:type="pct"/>
            <w:tcBorders>
              <w:top w:val="nil"/>
              <w:left w:val="nil"/>
              <w:bottom w:val="nil"/>
              <w:right w:val="nil"/>
            </w:tcBorders>
            <w:shd w:val="clear" w:color="auto" w:fill="FAFAFA"/>
            <w:noWrap/>
            <w:vAlign w:val="bottom"/>
            <w:hideMark/>
          </w:tcPr>
          <w:p w14:paraId="6BE812B6" w14:textId="523C8B96"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360,272,303</w:t>
            </w:r>
          </w:p>
        </w:tc>
        <w:tc>
          <w:tcPr>
            <w:tcW w:w="735" w:type="pct"/>
            <w:tcBorders>
              <w:top w:val="nil"/>
              <w:left w:val="nil"/>
              <w:bottom w:val="nil"/>
              <w:right w:val="nil"/>
            </w:tcBorders>
            <w:shd w:val="clear" w:color="auto" w:fill="FAFAFA"/>
            <w:noWrap/>
            <w:vAlign w:val="bottom"/>
            <w:hideMark/>
          </w:tcPr>
          <w:p w14:paraId="4122BEF0" w14:textId="3D7C2006"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360,272,303</w:t>
            </w:r>
          </w:p>
        </w:tc>
      </w:tr>
      <w:tr w:rsidR="006B5514" w:rsidRPr="00FF0D73" w14:paraId="3C8E726B" w14:textId="77777777" w:rsidTr="007F37C1">
        <w:trPr>
          <w:trHeight w:val="20"/>
        </w:trPr>
        <w:tc>
          <w:tcPr>
            <w:tcW w:w="2057" w:type="pct"/>
            <w:tcBorders>
              <w:top w:val="nil"/>
              <w:left w:val="nil"/>
              <w:bottom w:val="nil"/>
              <w:right w:val="nil"/>
            </w:tcBorders>
            <w:shd w:val="clear" w:color="auto" w:fill="auto"/>
            <w:noWrap/>
            <w:vAlign w:val="bottom"/>
          </w:tcPr>
          <w:p w14:paraId="3AD62DD7" w14:textId="7A36D3A2" w:rsidR="006B5514" w:rsidRPr="00FF0D73" w:rsidRDefault="006B5514" w:rsidP="006B5514">
            <w:pPr>
              <w:rPr>
                <w:rFonts w:ascii="Arial" w:eastAsia="Times New Roman" w:hAnsi="Arial" w:cs="Arial"/>
                <w:color w:val="000000"/>
                <w:sz w:val="18"/>
                <w:szCs w:val="18"/>
                <w:lang w:val="en-GB"/>
              </w:rPr>
            </w:pPr>
            <w:r w:rsidRPr="00FF0D73">
              <w:rPr>
                <w:rFonts w:ascii="Arial" w:hAnsi="Arial" w:cs="Arial"/>
                <w:sz w:val="18"/>
                <w:szCs w:val="18"/>
              </w:rPr>
              <w:t>Trade and other payables</w:t>
            </w:r>
          </w:p>
        </w:tc>
        <w:tc>
          <w:tcPr>
            <w:tcW w:w="736" w:type="pct"/>
            <w:tcBorders>
              <w:top w:val="nil"/>
              <w:left w:val="nil"/>
              <w:bottom w:val="nil"/>
              <w:right w:val="nil"/>
            </w:tcBorders>
            <w:shd w:val="clear" w:color="auto" w:fill="FAFAFA"/>
            <w:noWrap/>
            <w:vAlign w:val="bottom"/>
          </w:tcPr>
          <w:p w14:paraId="45A970DD" w14:textId="304BCE45" w:rsidR="006B5514" w:rsidRPr="00FF0D73" w:rsidRDefault="006B5514" w:rsidP="00FF0D73">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w:t>
            </w:r>
          </w:p>
        </w:tc>
        <w:tc>
          <w:tcPr>
            <w:tcW w:w="736" w:type="pct"/>
            <w:tcBorders>
              <w:top w:val="nil"/>
              <w:left w:val="nil"/>
              <w:bottom w:val="nil"/>
              <w:right w:val="nil"/>
            </w:tcBorders>
            <w:shd w:val="clear" w:color="auto" w:fill="FAFAFA"/>
            <w:noWrap/>
            <w:vAlign w:val="bottom"/>
          </w:tcPr>
          <w:p w14:paraId="105BAD5F" w14:textId="12B9871D"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51,526,318</w:t>
            </w:r>
          </w:p>
        </w:tc>
        <w:tc>
          <w:tcPr>
            <w:tcW w:w="736" w:type="pct"/>
            <w:tcBorders>
              <w:top w:val="nil"/>
              <w:left w:val="nil"/>
              <w:bottom w:val="nil"/>
              <w:right w:val="nil"/>
            </w:tcBorders>
            <w:shd w:val="clear" w:color="auto" w:fill="FAFAFA"/>
            <w:noWrap/>
            <w:vAlign w:val="bottom"/>
          </w:tcPr>
          <w:p w14:paraId="2816DC3F" w14:textId="77C3D534"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51,526,318</w:t>
            </w:r>
          </w:p>
        </w:tc>
        <w:tc>
          <w:tcPr>
            <w:tcW w:w="735" w:type="pct"/>
            <w:tcBorders>
              <w:top w:val="nil"/>
              <w:left w:val="nil"/>
              <w:bottom w:val="nil"/>
              <w:right w:val="nil"/>
            </w:tcBorders>
            <w:shd w:val="clear" w:color="auto" w:fill="FAFAFA"/>
            <w:noWrap/>
            <w:vAlign w:val="bottom"/>
          </w:tcPr>
          <w:p w14:paraId="100C2259" w14:textId="5DE55587"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51,526,318</w:t>
            </w:r>
          </w:p>
        </w:tc>
      </w:tr>
      <w:tr w:rsidR="006B5514" w:rsidRPr="00FF0D73" w14:paraId="39E29A68" w14:textId="77777777" w:rsidTr="007F37C1">
        <w:trPr>
          <w:trHeight w:val="20"/>
        </w:trPr>
        <w:tc>
          <w:tcPr>
            <w:tcW w:w="2057" w:type="pct"/>
            <w:tcBorders>
              <w:top w:val="nil"/>
              <w:left w:val="nil"/>
              <w:bottom w:val="nil"/>
              <w:right w:val="nil"/>
            </w:tcBorders>
            <w:shd w:val="clear" w:color="auto" w:fill="auto"/>
            <w:noWrap/>
            <w:vAlign w:val="bottom"/>
          </w:tcPr>
          <w:p w14:paraId="5952404A" w14:textId="593060B3" w:rsidR="006B5514" w:rsidRPr="00FF0D73" w:rsidRDefault="006B5514" w:rsidP="006B5514">
            <w:pPr>
              <w:rPr>
                <w:rFonts w:ascii="Arial" w:eastAsia="Times New Roman" w:hAnsi="Arial" w:cs="Arial"/>
                <w:color w:val="000000"/>
                <w:sz w:val="18"/>
                <w:szCs w:val="18"/>
                <w:lang w:val="en-GB"/>
              </w:rPr>
            </w:pPr>
            <w:r w:rsidRPr="00FF0D73">
              <w:rPr>
                <w:rFonts w:ascii="Arial" w:hAnsi="Arial" w:cs="Arial"/>
                <w:sz w:val="18"/>
                <w:szCs w:val="18"/>
              </w:rPr>
              <w:t>Current portion of long-term loans</w:t>
            </w:r>
          </w:p>
        </w:tc>
        <w:tc>
          <w:tcPr>
            <w:tcW w:w="736" w:type="pct"/>
            <w:tcBorders>
              <w:top w:val="nil"/>
              <w:left w:val="nil"/>
              <w:bottom w:val="nil"/>
              <w:right w:val="nil"/>
            </w:tcBorders>
            <w:shd w:val="clear" w:color="auto" w:fill="FAFAFA"/>
            <w:noWrap/>
            <w:vAlign w:val="bottom"/>
          </w:tcPr>
          <w:p w14:paraId="43794AA6" w14:textId="6734F957" w:rsidR="006B5514" w:rsidRPr="00FF0D73" w:rsidRDefault="006B5514" w:rsidP="00FF0D73">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w:t>
            </w:r>
          </w:p>
        </w:tc>
        <w:tc>
          <w:tcPr>
            <w:tcW w:w="736" w:type="pct"/>
            <w:tcBorders>
              <w:top w:val="nil"/>
              <w:left w:val="nil"/>
              <w:bottom w:val="nil"/>
              <w:right w:val="nil"/>
            </w:tcBorders>
            <w:shd w:val="clear" w:color="auto" w:fill="FAFAFA"/>
            <w:noWrap/>
            <w:vAlign w:val="bottom"/>
          </w:tcPr>
          <w:p w14:paraId="1F318E22" w14:textId="01BFBF50"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64,152,000</w:t>
            </w:r>
          </w:p>
        </w:tc>
        <w:tc>
          <w:tcPr>
            <w:tcW w:w="736" w:type="pct"/>
            <w:tcBorders>
              <w:top w:val="nil"/>
              <w:left w:val="nil"/>
              <w:bottom w:val="nil"/>
              <w:right w:val="nil"/>
            </w:tcBorders>
            <w:shd w:val="clear" w:color="auto" w:fill="FAFAFA"/>
            <w:noWrap/>
            <w:vAlign w:val="bottom"/>
          </w:tcPr>
          <w:p w14:paraId="4B26814C" w14:textId="2ED71252"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64,152,000</w:t>
            </w:r>
          </w:p>
        </w:tc>
        <w:tc>
          <w:tcPr>
            <w:tcW w:w="735" w:type="pct"/>
            <w:tcBorders>
              <w:top w:val="nil"/>
              <w:left w:val="nil"/>
              <w:bottom w:val="nil"/>
              <w:right w:val="nil"/>
            </w:tcBorders>
            <w:shd w:val="clear" w:color="auto" w:fill="FAFAFA"/>
            <w:noWrap/>
            <w:vAlign w:val="bottom"/>
          </w:tcPr>
          <w:p w14:paraId="1F3B1D5F" w14:textId="420F0398"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64,152,000</w:t>
            </w:r>
          </w:p>
        </w:tc>
      </w:tr>
      <w:tr w:rsidR="006B5514" w:rsidRPr="00FF0D73" w14:paraId="0CC361EB" w14:textId="77777777" w:rsidTr="007F37C1">
        <w:trPr>
          <w:trHeight w:val="20"/>
        </w:trPr>
        <w:tc>
          <w:tcPr>
            <w:tcW w:w="2057" w:type="pct"/>
            <w:tcBorders>
              <w:top w:val="nil"/>
              <w:left w:val="nil"/>
              <w:bottom w:val="nil"/>
              <w:right w:val="nil"/>
            </w:tcBorders>
            <w:shd w:val="clear" w:color="auto" w:fill="auto"/>
            <w:noWrap/>
            <w:vAlign w:val="bottom"/>
          </w:tcPr>
          <w:p w14:paraId="70A3267C" w14:textId="2FFAA0E0" w:rsidR="006B5514" w:rsidRPr="00FF0D73" w:rsidRDefault="006B5514" w:rsidP="006B5514">
            <w:pPr>
              <w:rPr>
                <w:rFonts w:ascii="Arial" w:eastAsia="Times New Roman" w:hAnsi="Arial" w:cs="Arial"/>
                <w:color w:val="000000"/>
                <w:sz w:val="18"/>
                <w:szCs w:val="18"/>
                <w:lang w:val="en-GB"/>
              </w:rPr>
            </w:pPr>
            <w:r w:rsidRPr="00FF0D73">
              <w:rPr>
                <w:rFonts w:ascii="Arial" w:hAnsi="Arial" w:cs="Arial"/>
                <w:sz w:val="18"/>
                <w:szCs w:val="18"/>
              </w:rPr>
              <w:t>Long-term loans</w:t>
            </w:r>
          </w:p>
        </w:tc>
        <w:tc>
          <w:tcPr>
            <w:tcW w:w="736" w:type="pct"/>
            <w:tcBorders>
              <w:top w:val="nil"/>
              <w:left w:val="nil"/>
              <w:bottom w:val="nil"/>
              <w:right w:val="nil"/>
            </w:tcBorders>
            <w:shd w:val="clear" w:color="auto" w:fill="FAFAFA"/>
            <w:noWrap/>
            <w:vAlign w:val="bottom"/>
          </w:tcPr>
          <w:p w14:paraId="3E085FF4" w14:textId="764E7B5C" w:rsidR="006B5514" w:rsidRPr="00FF0D73" w:rsidRDefault="006B5514" w:rsidP="00FF0D73">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w:t>
            </w:r>
          </w:p>
        </w:tc>
        <w:tc>
          <w:tcPr>
            <w:tcW w:w="736" w:type="pct"/>
            <w:tcBorders>
              <w:top w:val="nil"/>
              <w:left w:val="nil"/>
              <w:bottom w:val="nil"/>
              <w:right w:val="nil"/>
            </w:tcBorders>
            <w:shd w:val="clear" w:color="auto" w:fill="FAFAFA"/>
            <w:noWrap/>
            <w:vAlign w:val="bottom"/>
          </w:tcPr>
          <w:p w14:paraId="6255E5AF" w14:textId="18262862"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2,239,106</w:t>
            </w:r>
          </w:p>
        </w:tc>
        <w:tc>
          <w:tcPr>
            <w:tcW w:w="736" w:type="pct"/>
            <w:tcBorders>
              <w:top w:val="nil"/>
              <w:left w:val="nil"/>
              <w:bottom w:val="nil"/>
              <w:right w:val="nil"/>
            </w:tcBorders>
            <w:shd w:val="clear" w:color="auto" w:fill="FAFAFA"/>
            <w:noWrap/>
            <w:vAlign w:val="bottom"/>
          </w:tcPr>
          <w:p w14:paraId="145966CF" w14:textId="0BE692F5"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2,239,106</w:t>
            </w:r>
          </w:p>
        </w:tc>
        <w:tc>
          <w:tcPr>
            <w:tcW w:w="735" w:type="pct"/>
            <w:tcBorders>
              <w:top w:val="nil"/>
              <w:left w:val="nil"/>
              <w:bottom w:val="nil"/>
              <w:right w:val="nil"/>
            </w:tcBorders>
            <w:shd w:val="clear" w:color="auto" w:fill="FAFAFA"/>
            <w:noWrap/>
            <w:vAlign w:val="bottom"/>
          </w:tcPr>
          <w:p w14:paraId="44C9CCD2" w14:textId="06AC7894"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2,245,684</w:t>
            </w:r>
          </w:p>
        </w:tc>
      </w:tr>
      <w:tr w:rsidR="006B5514" w:rsidRPr="00FF0D73" w14:paraId="66E2E9A2" w14:textId="77777777" w:rsidTr="007F37C1">
        <w:trPr>
          <w:trHeight w:val="20"/>
        </w:trPr>
        <w:tc>
          <w:tcPr>
            <w:tcW w:w="2057" w:type="pct"/>
            <w:tcBorders>
              <w:top w:val="nil"/>
              <w:left w:val="nil"/>
              <w:bottom w:val="nil"/>
              <w:right w:val="nil"/>
            </w:tcBorders>
            <w:shd w:val="clear" w:color="auto" w:fill="auto"/>
            <w:noWrap/>
            <w:vAlign w:val="bottom"/>
            <w:hideMark/>
          </w:tcPr>
          <w:p w14:paraId="4557907E" w14:textId="6E9F7DFC" w:rsidR="006B5514" w:rsidRPr="00FF0D73" w:rsidRDefault="006B5514" w:rsidP="006B5514">
            <w:pPr>
              <w:rPr>
                <w:rFonts w:ascii="Arial" w:eastAsia="Times New Roman" w:hAnsi="Arial" w:cs="Arial"/>
                <w:color w:val="000000"/>
                <w:sz w:val="18"/>
                <w:szCs w:val="18"/>
                <w:lang w:val="en-GB"/>
              </w:rPr>
            </w:pPr>
            <w:r w:rsidRPr="00FF0D73">
              <w:rPr>
                <w:rFonts w:ascii="Arial" w:eastAsia="Times New Roman" w:hAnsi="Arial" w:cs="Arial"/>
                <w:color w:val="000000"/>
                <w:sz w:val="18"/>
                <w:szCs w:val="18"/>
              </w:rPr>
              <w:t>Retention</w:t>
            </w:r>
          </w:p>
        </w:tc>
        <w:tc>
          <w:tcPr>
            <w:tcW w:w="736" w:type="pct"/>
            <w:tcBorders>
              <w:top w:val="nil"/>
              <w:left w:val="nil"/>
              <w:bottom w:val="nil"/>
              <w:right w:val="nil"/>
            </w:tcBorders>
            <w:shd w:val="clear" w:color="auto" w:fill="FAFAFA"/>
            <w:noWrap/>
            <w:vAlign w:val="bottom"/>
            <w:hideMark/>
          </w:tcPr>
          <w:p w14:paraId="4B4F1833" w14:textId="3BDF62D2" w:rsidR="006B5514" w:rsidRPr="00FF0D73" w:rsidRDefault="006B5514" w:rsidP="00FF0D73">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w:t>
            </w:r>
          </w:p>
        </w:tc>
        <w:tc>
          <w:tcPr>
            <w:tcW w:w="736" w:type="pct"/>
            <w:tcBorders>
              <w:top w:val="nil"/>
              <w:left w:val="nil"/>
              <w:bottom w:val="nil"/>
              <w:right w:val="nil"/>
            </w:tcBorders>
            <w:shd w:val="clear" w:color="auto" w:fill="FAFAFA"/>
            <w:noWrap/>
            <w:vAlign w:val="bottom"/>
            <w:hideMark/>
          </w:tcPr>
          <w:p w14:paraId="6BD011C6" w14:textId="46CF3792"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845,357</w:t>
            </w:r>
          </w:p>
        </w:tc>
        <w:tc>
          <w:tcPr>
            <w:tcW w:w="736" w:type="pct"/>
            <w:tcBorders>
              <w:top w:val="nil"/>
              <w:left w:val="nil"/>
              <w:bottom w:val="nil"/>
              <w:right w:val="nil"/>
            </w:tcBorders>
            <w:shd w:val="clear" w:color="auto" w:fill="FAFAFA"/>
            <w:noWrap/>
            <w:vAlign w:val="bottom"/>
            <w:hideMark/>
          </w:tcPr>
          <w:p w14:paraId="2846BFBC" w14:textId="27A07934"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845,357</w:t>
            </w:r>
          </w:p>
        </w:tc>
        <w:tc>
          <w:tcPr>
            <w:tcW w:w="735" w:type="pct"/>
            <w:tcBorders>
              <w:top w:val="nil"/>
              <w:left w:val="nil"/>
              <w:bottom w:val="nil"/>
              <w:right w:val="nil"/>
            </w:tcBorders>
            <w:shd w:val="clear" w:color="auto" w:fill="FAFAFA"/>
            <w:noWrap/>
            <w:vAlign w:val="bottom"/>
            <w:hideMark/>
          </w:tcPr>
          <w:p w14:paraId="3D364ADE" w14:textId="46399310" w:rsidR="006B5514" w:rsidRPr="00FF0D73" w:rsidRDefault="006B5514" w:rsidP="00FF0D73">
            <w:pPr>
              <w:ind w:right="-72"/>
              <w:jc w:val="right"/>
              <w:rPr>
                <w:rFonts w:ascii="Arial" w:eastAsia="Times New Roman" w:hAnsi="Arial" w:cs="Arial"/>
                <w:sz w:val="18"/>
                <w:szCs w:val="18"/>
                <w:lang w:val="en-GB"/>
              </w:rPr>
            </w:pPr>
            <w:r w:rsidRPr="00FF0D73">
              <w:rPr>
                <w:rFonts w:ascii="Arial" w:eastAsia="Times New Roman" w:hAnsi="Arial" w:cs="Arial"/>
                <w:sz w:val="18"/>
                <w:szCs w:val="18"/>
                <w:lang w:val="en-GB"/>
              </w:rPr>
              <w:t>825,754</w:t>
            </w:r>
          </w:p>
        </w:tc>
      </w:tr>
      <w:tr w:rsidR="006B5514" w:rsidRPr="00FF0D73" w14:paraId="1938329A" w14:textId="77777777" w:rsidTr="007F37C1">
        <w:trPr>
          <w:trHeight w:val="20"/>
        </w:trPr>
        <w:tc>
          <w:tcPr>
            <w:tcW w:w="2057" w:type="pct"/>
            <w:tcBorders>
              <w:top w:val="nil"/>
              <w:left w:val="nil"/>
              <w:bottom w:val="nil"/>
              <w:right w:val="nil"/>
            </w:tcBorders>
            <w:shd w:val="clear" w:color="auto" w:fill="auto"/>
            <w:noWrap/>
            <w:vAlign w:val="bottom"/>
            <w:hideMark/>
          </w:tcPr>
          <w:p w14:paraId="72FEC2B2" w14:textId="77777777" w:rsidR="006B5514" w:rsidRPr="00FF0D73" w:rsidRDefault="006B5514" w:rsidP="006B5514">
            <w:pPr>
              <w:rPr>
                <w:rFonts w:ascii="Arial" w:eastAsia="Times New Roman" w:hAnsi="Arial" w:cs="Arial"/>
                <w:sz w:val="18"/>
                <w:szCs w:val="18"/>
                <w:lang w:val="en-GB"/>
              </w:rPr>
            </w:pPr>
          </w:p>
        </w:tc>
        <w:tc>
          <w:tcPr>
            <w:tcW w:w="736" w:type="pct"/>
            <w:tcBorders>
              <w:top w:val="single" w:sz="4" w:space="0" w:color="auto"/>
              <w:left w:val="nil"/>
              <w:right w:val="nil"/>
            </w:tcBorders>
            <w:shd w:val="clear" w:color="auto" w:fill="FAFAFA"/>
            <w:noWrap/>
            <w:vAlign w:val="bottom"/>
            <w:hideMark/>
          </w:tcPr>
          <w:p w14:paraId="32802CB6" w14:textId="1B1D94AE" w:rsidR="006B5514" w:rsidRPr="00FF0D73" w:rsidRDefault="006B5514" w:rsidP="00FF0D73">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 </w:t>
            </w:r>
          </w:p>
        </w:tc>
        <w:tc>
          <w:tcPr>
            <w:tcW w:w="736" w:type="pct"/>
            <w:tcBorders>
              <w:top w:val="single" w:sz="4" w:space="0" w:color="auto"/>
              <w:left w:val="nil"/>
              <w:right w:val="nil"/>
            </w:tcBorders>
            <w:shd w:val="clear" w:color="auto" w:fill="FAFAFA"/>
            <w:noWrap/>
            <w:vAlign w:val="bottom"/>
            <w:hideMark/>
          </w:tcPr>
          <w:p w14:paraId="083E1A86" w14:textId="4746664A" w:rsidR="006B5514" w:rsidRPr="00FF0D73" w:rsidRDefault="006B5514" w:rsidP="00FF0D73">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 </w:t>
            </w:r>
          </w:p>
        </w:tc>
        <w:tc>
          <w:tcPr>
            <w:tcW w:w="736" w:type="pct"/>
            <w:tcBorders>
              <w:top w:val="single" w:sz="4" w:space="0" w:color="auto"/>
              <w:left w:val="nil"/>
              <w:right w:val="nil"/>
            </w:tcBorders>
            <w:shd w:val="clear" w:color="auto" w:fill="FAFAFA"/>
            <w:noWrap/>
            <w:vAlign w:val="bottom"/>
            <w:hideMark/>
          </w:tcPr>
          <w:p w14:paraId="518C47A4" w14:textId="5AE7DF8F" w:rsidR="006B5514" w:rsidRPr="00FF0D73" w:rsidRDefault="006B5514" w:rsidP="00FF0D73">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 </w:t>
            </w:r>
          </w:p>
        </w:tc>
        <w:tc>
          <w:tcPr>
            <w:tcW w:w="735" w:type="pct"/>
            <w:tcBorders>
              <w:top w:val="single" w:sz="4" w:space="0" w:color="auto"/>
              <w:left w:val="nil"/>
              <w:right w:val="nil"/>
            </w:tcBorders>
            <w:shd w:val="clear" w:color="auto" w:fill="FAFAFA"/>
            <w:noWrap/>
            <w:vAlign w:val="bottom"/>
            <w:hideMark/>
          </w:tcPr>
          <w:p w14:paraId="0DA54AEE" w14:textId="2DB2EECF" w:rsidR="006B5514" w:rsidRPr="00FF0D73" w:rsidRDefault="006B5514" w:rsidP="00FF0D73">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 </w:t>
            </w:r>
          </w:p>
        </w:tc>
      </w:tr>
      <w:tr w:rsidR="006B5514" w:rsidRPr="00FF0D73" w14:paraId="2B821598" w14:textId="77777777" w:rsidTr="007F37C1">
        <w:trPr>
          <w:trHeight w:val="20"/>
        </w:trPr>
        <w:tc>
          <w:tcPr>
            <w:tcW w:w="2057" w:type="pct"/>
            <w:tcBorders>
              <w:top w:val="nil"/>
              <w:left w:val="nil"/>
              <w:bottom w:val="nil"/>
              <w:right w:val="nil"/>
            </w:tcBorders>
            <w:shd w:val="clear" w:color="auto" w:fill="auto"/>
            <w:noWrap/>
            <w:vAlign w:val="bottom"/>
          </w:tcPr>
          <w:p w14:paraId="52B4029A" w14:textId="77777777" w:rsidR="006B5514" w:rsidRPr="00FF0D73" w:rsidRDefault="006B5514" w:rsidP="006B5514">
            <w:pPr>
              <w:rPr>
                <w:rFonts w:ascii="Arial" w:eastAsia="Times New Roman" w:hAnsi="Arial" w:cs="Arial"/>
                <w:sz w:val="18"/>
                <w:szCs w:val="18"/>
                <w:lang w:val="en-GB"/>
              </w:rPr>
            </w:pPr>
          </w:p>
        </w:tc>
        <w:tc>
          <w:tcPr>
            <w:tcW w:w="736" w:type="pct"/>
            <w:tcBorders>
              <w:left w:val="nil"/>
              <w:bottom w:val="single" w:sz="4" w:space="0" w:color="auto"/>
              <w:right w:val="nil"/>
            </w:tcBorders>
            <w:shd w:val="clear" w:color="auto" w:fill="FAFAFA"/>
            <w:noWrap/>
            <w:vAlign w:val="bottom"/>
          </w:tcPr>
          <w:p w14:paraId="5ED4BD10" w14:textId="03DEE96F" w:rsidR="006B5514" w:rsidRPr="00FF0D73" w:rsidRDefault="006B5514" w:rsidP="00FF0D73">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w:t>
            </w:r>
          </w:p>
        </w:tc>
        <w:tc>
          <w:tcPr>
            <w:tcW w:w="736" w:type="pct"/>
            <w:tcBorders>
              <w:left w:val="nil"/>
              <w:bottom w:val="single" w:sz="4" w:space="0" w:color="auto"/>
              <w:right w:val="nil"/>
            </w:tcBorders>
            <w:shd w:val="clear" w:color="auto" w:fill="FAFAFA"/>
            <w:noWrap/>
            <w:vAlign w:val="bottom"/>
          </w:tcPr>
          <w:p w14:paraId="2265F6F7" w14:textId="0732ABEC" w:rsidR="006B5514" w:rsidRPr="00FF0D73" w:rsidRDefault="006B5514" w:rsidP="00FF0D73">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479,035,084</w:t>
            </w:r>
          </w:p>
        </w:tc>
        <w:tc>
          <w:tcPr>
            <w:tcW w:w="736" w:type="pct"/>
            <w:tcBorders>
              <w:left w:val="nil"/>
              <w:bottom w:val="single" w:sz="4" w:space="0" w:color="auto"/>
              <w:right w:val="nil"/>
            </w:tcBorders>
            <w:shd w:val="clear" w:color="auto" w:fill="FAFAFA"/>
            <w:noWrap/>
            <w:vAlign w:val="bottom"/>
          </w:tcPr>
          <w:p w14:paraId="3CC027A4" w14:textId="0C7856C8" w:rsidR="006B5514" w:rsidRPr="00FF0D73" w:rsidRDefault="006B5514" w:rsidP="00FF0D73">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479,035,084</w:t>
            </w:r>
          </w:p>
        </w:tc>
        <w:tc>
          <w:tcPr>
            <w:tcW w:w="735" w:type="pct"/>
            <w:tcBorders>
              <w:left w:val="nil"/>
              <w:bottom w:val="single" w:sz="4" w:space="0" w:color="auto"/>
              <w:right w:val="nil"/>
            </w:tcBorders>
            <w:shd w:val="clear" w:color="auto" w:fill="FAFAFA"/>
            <w:noWrap/>
            <w:vAlign w:val="bottom"/>
          </w:tcPr>
          <w:p w14:paraId="32BD841D" w14:textId="572602E1" w:rsidR="006B5514" w:rsidRPr="00FF0D73" w:rsidRDefault="006B5514" w:rsidP="00FF0D73">
            <w:pPr>
              <w:ind w:right="-72"/>
              <w:jc w:val="right"/>
              <w:rPr>
                <w:rFonts w:ascii="Arial" w:eastAsia="Times New Roman" w:hAnsi="Arial" w:cs="Arial"/>
                <w:color w:val="000000"/>
                <w:sz w:val="18"/>
                <w:szCs w:val="18"/>
                <w:lang w:val="en-GB"/>
              </w:rPr>
            </w:pPr>
            <w:r w:rsidRPr="00FF0D73">
              <w:rPr>
                <w:rFonts w:ascii="Arial" w:eastAsia="Times New Roman" w:hAnsi="Arial" w:cs="Arial"/>
                <w:color w:val="000000"/>
                <w:sz w:val="18"/>
                <w:szCs w:val="18"/>
                <w:lang w:val="en-GB"/>
              </w:rPr>
              <w:t>479,022,059</w:t>
            </w:r>
          </w:p>
        </w:tc>
      </w:tr>
    </w:tbl>
    <w:p w14:paraId="37D4D149" w14:textId="77777777" w:rsidR="007F37C1" w:rsidRDefault="007F37C1">
      <w:pPr>
        <w:jc w:val="left"/>
        <w:rPr>
          <w:rFonts w:ascii="Arial" w:hAnsi="Arial" w:cs="Arial"/>
          <w:sz w:val="18"/>
          <w:szCs w:val="18"/>
          <w:shd w:val="clear" w:color="auto" w:fill="FFFFFF"/>
          <w:lang w:val="en-GB"/>
        </w:rPr>
      </w:pPr>
    </w:p>
    <w:p w14:paraId="372CBFA5" w14:textId="77777777" w:rsidR="007F37C1" w:rsidRPr="007F37C1" w:rsidRDefault="007F37C1" w:rsidP="007F37C1">
      <w:pPr>
        <w:rPr>
          <w:rFonts w:ascii="Arial" w:eastAsia="Times New Roman" w:hAnsi="Arial" w:cs="Arial"/>
          <w:color w:val="000000"/>
          <w:sz w:val="18"/>
          <w:szCs w:val="18"/>
        </w:rPr>
      </w:pPr>
      <w:r w:rsidRPr="007F37C1">
        <w:rPr>
          <w:rFonts w:ascii="Arial" w:eastAsia="Times New Roman" w:hAnsi="Arial" w:cs="Arial"/>
          <w:color w:val="000000"/>
          <w:sz w:val="18"/>
          <w:szCs w:val="18"/>
        </w:rPr>
        <w:t>Fair values are categorised into hierarchy based on inputs used as follows:</w:t>
      </w:r>
    </w:p>
    <w:p w14:paraId="4AC0F5BB" w14:textId="77777777" w:rsidR="007F37C1" w:rsidRPr="007F37C1" w:rsidRDefault="007F37C1" w:rsidP="003D0269">
      <w:pPr>
        <w:tabs>
          <w:tab w:val="left" w:pos="216"/>
          <w:tab w:val="left" w:pos="936"/>
        </w:tabs>
        <w:ind w:left="936" w:hanging="936"/>
        <w:rPr>
          <w:rFonts w:ascii="Arial" w:eastAsia="Times New Roman" w:hAnsi="Arial" w:cs="Arial"/>
          <w:color w:val="000000"/>
          <w:sz w:val="18"/>
          <w:szCs w:val="18"/>
        </w:rPr>
      </w:pPr>
    </w:p>
    <w:p w14:paraId="198595B4" w14:textId="5B1BCF6D" w:rsidR="007F37C1" w:rsidRPr="007F37C1" w:rsidRDefault="007F37C1" w:rsidP="003D0269">
      <w:pPr>
        <w:pStyle w:val="ListParagraph"/>
        <w:numPr>
          <w:ilvl w:val="0"/>
          <w:numId w:val="21"/>
        </w:numPr>
        <w:tabs>
          <w:tab w:val="left" w:pos="216"/>
          <w:tab w:val="left" w:pos="936"/>
        </w:tabs>
        <w:spacing w:after="0" w:line="240" w:lineRule="auto"/>
        <w:ind w:left="936" w:hanging="936"/>
        <w:jc w:val="both"/>
        <w:rPr>
          <w:rFonts w:ascii="Arial" w:eastAsia="Times New Roman" w:hAnsi="Arial" w:cs="Arial"/>
          <w:color w:val="000000"/>
          <w:sz w:val="18"/>
          <w:szCs w:val="18"/>
        </w:rPr>
      </w:pPr>
      <w:r w:rsidRPr="007F37C1">
        <w:rPr>
          <w:rFonts w:ascii="Arial" w:eastAsia="Times New Roman" w:hAnsi="Arial" w:cs="Arial"/>
          <w:color w:val="000000"/>
          <w:sz w:val="18"/>
          <w:szCs w:val="18"/>
        </w:rPr>
        <w:t>Level 1</w:t>
      </w:r>
      <w:r w:rsidR="003D0269">
        <w:rPr>
          <w:rFonts w:ascii="Arial" w:eastAsia="Times New Roman" w:hAnsi="Arial" w:cs="Arial"/>
          <w:color w:val="000000"/>
          <w:sz w:val="18"/>
          <w:szCs w:val="18"/>
        </w:rPr>
        <w:tab/>
      </w:r>
      <w:r w:rsidRPr="007F37C1">
        <w:rPr>
          <w:rFonts w:ascii="Arial" w:eastAsia="Times New Roman" w:hAnsi="Arial" w:cs="Arial"/>
          <w:color w:val="000000"/>
          <w:sz w:val="18"/>
          <w:szCs w:val="18"/>
        </w:rPr>
        <w:t>The fair value of financial instruments is based on the current bid price / closing price by reference to the Stock Exchange of Thailand / the Thai Bond Dealing Centre.</w:t>
      </w:r>
    </w:p>
    <w:p w14:paraId="5793F77C" w14:textId="4320F52D" w:rsidR="007F37C1" w:rsidRPr="007F37C1" w:rsidRDefault="007F37C1" w:rsidP="003D0269">
      <w:pPr>
        <w:pStyle w:val="ListParagraph"/>
        <w:numPr>
          <w:ilvl w:val="0"/>
          <w:numId w:val="21"/>
        </w:numPr>
        <w:tabs>
          <w:tab w:val="left" w:pos="216"/>
          <w:tab w:val="left" w:pos="936"/>
        </w:tabs>
        <w:spacing w:after="0" w:line="240" w:lineRule="auto"/>
        <w:ind w:left="936" w:hanging="936"/>
        <w:jc w:val="both"/>
        <w:rPr>
          <w:rFonts w:ascii="Arial" w:eastAsia="Times New Roman" w:hAnsi="Arial" w:cs="Arial"/>
          <w:color w:val="000000"/>
          <w:sz w:val="18"/>
          <w:szCs w:val="18"/>
        </w:rPr>
      </w:pPr>
      <w:r>
        <w:rPr>
          <w:rFonts w:ascii="Arial" w:eastAsia="Times New Roman" w:hAnsi="Arial" w:cs="Arial"/>
          <w:color w:val="000000"/>
          <w:sz w:val="18"/>
          <w:szCs w:val="18"/>
        </w:rPr>
        <w:t>Level 2</w:t>
      </w:r>
      <w:r>
        <w:rPr>
          <w:rFonts w:ascii="Arial" w:eastAsia="Times New Roman" w:hAnsi="Arial" w:cs="Arial"/>
          <w:color w:val="000000"/>
          <w:sz w:val="18"/>
          <w:szCs w:val="18"/>
        </w:rPr>
        <w:tab/>
        <w:t>The fair value of financial instruments is determined using significant observable inputs and, as little as possible, entity-specific estimates.</w:t>
      </w:r>
    </w:p>
    <w:p w14:paraId="055803D5" w14:textId="7BAE1A1A" w:rsidR="00DD68FF" w:rsidRPr="003D0269" w:rsidRDefault="007F37C1" w:rsidP="003D0269">
      <w:pPr>
        <w:pStyle w:val="ListParagraph"/>
        <w:numPr>
          <w:ilvl w:val="0"/>
          <w:numId w:val="21"/>
        </w:numPr>
        <w:tabs>
          <w:tab w:val="left" w:pos="216"/>
          <w:tab w:val="left" w:pos="936"/>
        </w:tabs>
        <w:spacing w:after="0" w:line="240" w:lineRule="auto"/>
        <w:ind w:left="936" w:hanging="936"/>
        <w:jc w:val="both"/>
        <w:rPr>
          <w:rFonts w:ascii="Arial" w:hAnsi="Arial" w:cs="Arial"/>
          <w:sz w:val="18"/>
          <w:szCs w:val="18"/>
          <w:shd w:val="clear" w:color="auto" w:fill="FFFFFF"/>
          <w:lang w:val="en-GB"/>
        </w:rPr>
      </w:pPr>
      <w:r w:rsidRPr="007F37C1">
        <w:rPr>
          <w:rFonts w:ascii="Arial" w:eastAsia="Times New Roman" w:hAnsi="Arial" w:cs="Arial"/>
          <w:color w:val="000000"/>
          <w:sz w:val="18"/>
          <w:szCs w:val="18"/>
        </w:rPr>
        <w:t>Level 3</w:t>
      </w:r>
      <w:r w:rsidRPr="007F37C1">
        <w:rPr>
          <w:rFonts w:ascii="Arial" w:eastAsia="Times New Roman" w:hAnsi="Arial" w:cs="Arial"/>
          <w:color w:val="000000"/>
          <w:sz w:val="18"/>
          <w:szCs w:val="18"/>
        </w:rPr>
        <w:tab/>
        <w:t>The fair value of financial instruments is not based on observable market data</w:t>
      </w:r>
    </w:p>
    <w:p w14:paraId="612C5087" w14:textId="77777777" w:rsidR="003D0269" w:rsidRPr="00DD68FF" w:rsidRDefault="003D0269" w:rsidP="003D0269">
      <w:pPr>
        <w:pStyle w:val="ListParagraph"/>
        <w:tabs>
          <w:tab w:val="left" w:pos="216"/>
          <w:tab w:val="left" w:pos="936"/>
        </w:tabs>
        <w:spacing w:after="0" w:line="240" w:lineRule="auto"/>
        <w:ind w:left="936" w:hanging="936"/>
        <w:rPr>
          <w:rFonts w:ascii="Arial" w:hAnsi="Arial" w:cs="Arial"/>
          <w:sz w:val="18"/>
          <w:szCs w:val="18"/>
          <w:shd w:val="clear" w:color="auto" w:fill="FFFFFF"/>
          <w:lang w:val="en-GB"/>
        </w:rPr>
      </w:pPr>
    </w:p>
    <w:p w14:paraId="27C69A9A" w14:textId="551380B1" w:rsidR="00FF0D73" w:rsidRPr="00DD68FF" w:rsidRDefault="00DD68FF" w:rsidP="00DD68FF">
      <w:pPr>
        <w:rPr>
          <w:rFonts w:ascii="Arial" w:hAnsi="Arial" w:cs="Arial"/>
          <w:sz w:val="18"/>
          <w:szCs w:val="18"/>
          <w:shd w:val="clear" w:color="auto" w:fill="FFFFFF"/>
          <w:lang w:val="en-GB"/>
        </w:rPr>
      </w:pPr>
      <w:r>
        <w:rPr>
          <w:rFonts w:ascii="Arial" w:hAnsi="Arial" w:cs="Arial"/>
          <w:sz w:val="18"/>
          <w:szCs w:val="18"/>
          <w:shd w:val="clear" w:color="auto" w:fill="FFFFFF"/>
          <w:lang w:val="en-GB"/>
        </w:rPr>
        <w:t xml:space="preserve">The measurement of fair value of financial assets and financial liabilities </w:t>
      </w:r>
      <w:r w:rsidRPr="00DD68FF">
        <w:rPr>
          <w:rFonts w:ascii="Arial" w:hAnsi="Arial" w:cs="Arial"/>
          <w:sz w:val="18"/>
          <w:szCs w:val="18"/>
          <w:shd w:val="clear" w:color="auto" w:fill="FFFFFF"/>
          <w:lang w:val="en-GB"/>
        </w:rPr>
        <w:t>is in accordance with the accounting policies disclosed in Note 6.7 and Note 6.14.</w:t>
      </w:r>
      <w:r w:rsidR="00FF0D73" w:rsidRPr="00DD68FF">
        <w:rPr>
          <w:rFonts w:ascii="Arial" w:hAnsi="Arial" w:cs="Arial"/>
          <w:sz w:val="18"/>
          <w:szCs w:val="18"/>
          <w:shd w:val="clear" w:color="auto" w:fill="FFFFFF"/>
          <w:lang w:val="en-GB"/>
        </w:rPr>
        <w:br w:type="page"/>
      </w:r>
    </w:p>
    <w:p w14:paraId="1FBAE810" w14:textId="77777777" w:rsidR="00FF0D73" w:rsidRPr="00E00297" w:rsidRDefault="00FF0D73" w:rsidP="00FF0D73">
      <w:pPr>
        <w:autoSpaceDE w:val="0"/>
        <w:autoSpaceDN w:val="0"/>
        <w:adjustRightInd w:val="0"/>
        <w:ind w:left="540" w:hanging="540"/>
        <w:rPr>
          <w:rFonts w:ascii="Arial" w:hAnsi="Arial" w:cs="Arial"/>
          <w:sz w:val="18"/>
          <w:szCs w:val="18"/>
          <w:shd w:val="clear" w:color="auto" w:fill="FFFFFF"/>
          <w:lang w:val="en-GB"/>
        </w:rPr>
      </w:pPr>
    </w:p>
    <w:tbl>
      <w:tblPr>
        <w:tblW w:w="0" w:type="auto"/>
        <w:tblInd w:w="108" w:type="dxa"/>
        <w:shd w:val="clear" w:color="auto" w:fill="FFA543"/>
        <w:tblLook w:val="04A0" w:firstRow="1" w:lastRow="0" w:firstColumn="1" w:lastColumn="0" w:noHBand="0" w:noVBand="1"/>
      </w:tblPr>
      <w:tblGrid>
        <w:gridCol w:w="9464"/>
      </w:tblGrid>
      <w:tr w:rsidR="009B211F" w:rsidRPr="00FF0D73" w14:paraId="103A2568" w14:textId="77777777" w:rsidTr="00040E95">
        <w:trPr>
          <w:trHeight w:val="386"/>
        </w:trPr>
        <w:tc>
          <w:tcPr>
            <w:tcW w:w="9464" w:type="dxa"/>
            <w:shd w:val="clear" w:color="auto" w:fill="FFA543"/>
            <w:vAlign w:val="center"/>
          </w:tcPr>
          <w:p w14:paraId="33885538" w14:textId="77777777" w:rsidR="009B211F" w:rsidRPr="00FF0D73" w:rsidRDefault="005756F6" w:rsidP="00FF0D73">
            <w:pPr>
              <w:ind w:left="432" w:hanging="432"/>
              <w:rPr>
                <w:rFonts w:ascii="Arial" w:eastAsia="Arial Unicode MS" w:hAnsi="Arial" w:cs="Arial"/>
                <w:color w:val="FFFFFF"/>
                <w:sz w:val="18"/>
                <w:szCs w:val="18"/>
                <w:cs/>
                <w:lang w:val="en-GB"/>
              </w:rPr>
            </w:pPr>
            <w:r w:rsidRPr="00FF0D73">
              <w:rPr>
                <w:rFonts w:ascii="Arial" w:hAnsi="Arial" w:cs="Arial"/>
                <w:b/>
                <w:bCs/>
                <w:color w:val="FFFFFF"/>
                <w:sz w:val="18"/>
                <w:szCs w:val="18"/>
                <w:lang w:val="en-GB"/>
              </w:rPr>
              <w:t>9</w:t>
            </w:r>
            <w:r w:rsidR="009B211F" w:rsidRPr="00FF0D73">
              <w:rPr>
                <w:rFonts w:ascii="Arial" w:hAnsi="Arial" w:cs="Arial"/>
                <w:b/>
                <w:bCs/>
                <w:color w:val="FFFFFF"/>
                <w:sz w:val="18"/>
                <w:szCs w:val="18"/>
                <w:lang w:val="en-GB"/>
              </w:rPr>
              <w:tab/>
              <w:t>Critical estimates and judgements</w:t>
            </w:r>
          </w:p>
        </w:tc>
      </w:tr>
    </w:tbl>
    <w:p w14:paraId="21B9B504" w14:textId="77777777" w:rsidR="002F29C5" w:rsidRPr="00FF0D73" w:rsidRDefault="002F29C5" w:rsidP="00FF0D73">
      <w:pPr>
        <w:pStyle w:val="BodyTextIndent2"/>
        <w:ind w:left="0"/>
        <w:jc w:val="both"/>
        <w:rPr>
          <w:rFonts w:ascii="Arial" w:hAnsi="Arial" w:cs="Arial"/>
          <w:sz w:val="18"/>
          <w:szCs w:val="18"/>
          <w:lang w:val="en-GB"/>
        </w:rPr>
      </w:pPr>
    </w:p>
    <w:p w14:paraId="6C6210B3" w14:textId="77777777" w:rsidR="00DA55B2" w:rsidRPr="00FF0D73" w:rsidRDefault="00DA55B2" w:rsidP="00FF0D73">
      <w:pPr>
        <w:pStyle w:val="BodyTextIndent2"/>
        <w:ind w:left="0"/>
        <w:jc w:val="both"/>
        <w:rPr>
          <w:rFonts w:ascii="Arial" w:hAnsi="Arial" w:cs="Arial"/>
          <w:sz w:val="18"/>
          <w:szCs w:val="18"/>
          <w:lang w:val="en-GB"/>
        </w:rPr>
      </w:pPr>
      <w:r w:rsidRPr="00FF0D73">
        <w:rPr>
          <w:rFonts w:ascii="Arial" w:hAnsi="Arial" w:cs="Arial"/>
          <w:spacing w:val="-4"/>
          <w:sz w:val="18"/>
          <w:szCs w:val="18"/>
          <w:lang w:val="en-GB"/>
        </w:rPr>
        <w:t>Estimates and judgements are continually evaluated and are based on historical experience and other factors, including</w:t>
      </w:r>
      <w:r w:rsidRPr="00FF0D73">
        <w:rPr>
          <w:rFonts w:ascii="Arial" w:hAnsi="Arial" w:cs="Arial"/>
          <w:sz w:val="18"/>
          <w:szCs w:val="18"/>
          <w:lang w:val="en-GB"/>
        </w:rPr>
        <w:t xml:space="preserve"> expectations of future events that are believed to be reasonable under the circumstances.</w:t>
      </w:r>
    </w:p>
    <w:p w14:paraId="0927905A" w14:textId="77777777" w:rsidR="00DA55B2" w:rsidRPr="00FF0D73" w:rsidRDefault="00DA55B2" w:rsidP="00FF0D73">
      <w:pPr>
        <w:autoSpaceDE w:val="0"/>
        <w:autoSpaceDN w:val="0"/>
        <w:adjustRightInd w:val="0"/>
        <w:rPr>
          <w:rFonts w:ascii="Arial" w:hAnsi="Arial" w:cs="Arial"/>
          <w:sz w:val="18"/>
          <w:szCs w:val="18"/>
        </w:rPr>
      </w:pPr>
    </w:p>
    <w:p w14:paraId="4DD980C5" w14:textId="77777777" w:rsidR="0042016B" w:rsidRPr="00FF0D73" w:rsidRDefault="0042016B" w:rsidP="00FF0D73">
      <w:pPr>
        <w:autoSpaceDE w:val="0"/>
        <w:autoSpaceDN w:val="0"/>
        <w:adjustRightInd w:val="0"/>
        <w:rPr>
          <w:rFonts w:ascii="Arial" w:hAnsi="Arial" w:cs="Arial"/>
          <w:b/>
          <w:bCs/>
          <w:color w:val="CF4A02"/>
          <w:sz w:val="18"/>
          <w:szCs w:val="18"/>
        </w:rPr>
      </w:pPr>
      <w:r w:rsidRPr="00FF0D73">
        <w:rPr>
          <w:rFonts w:ascii="Arial" w:hAnsi="Arial" w:cs="Arial"/>
          <w:b/>
          <w:bCs/>
          <w:color w:val="CF4A02"/>
          <w:sz w:val="18"/>
          <w:szCs w:val="18"/>
        </w:rPr>
        <w:t>Estimated impairment of asset</w:t>
      </w:r>
    </w:p>
    <w:p w14:paraId="2C2DE8A0" w14:textId="77777777" w:rsidR="0084258E" w:rsidRPr="00FF0D73" w:rsidRDefault="0084258E" w:rsidP="00FF0D73">
      <w:pPr>
        <w:autoSpaceDE w:val="0"/>
        <w:autoSpaceDN w:val="0"/>
        <w:adjustRightInd w:val="0"/>
        <w:rPr>
          <w:rFonts w:ascii="Arial" w:hAnsi="Arial" w:cs="Arial"/>
          <w:sz w:val="18"/>
          <w:szCs w:val="18"/>
        </w:rPr>
      </w:pPr>
    </w:p>
    <w:p w14:paraId="7841FA8B" w14:textId="1119F0E1" w:rsidR="0042016B" w:rsidRPr="00FF0D73" w:rsidRDefault="0042016B" w:rsidP="00FF0D73">
      <w:pPr>
        <w:autoSpaceDE w:val="0"/>
        <w:autoSpaceDN w:val="0"/>
        <w:adjustRightInd w:val="0"/>
        <w:rPr>
          <w:rFonts w:ascii="Arial" w:hAnsi="Arial" w:cs="Arial"/>
          <w:sz w:val="18"/>
          <w:szCs w:val="18"/>
        </w:rPr>
      </w:pPr>
      <w:r w:rsidRPr="00FF0D73">
        <w:rPr>
          <w:rFonts w:ascii="Arial" w:hAnsi="Arial" w:cs="Arial"/>
          <w:sz w:val="18"/>
          <w:szCs w:val="18"/>
        </w:rPr>
        <w:t xml:space="preserve">The Group tests whether </w:t>
      </w:r>
      <w:r w:rsidR="00A41C92" w:rsidRPr="00FF0D73">
        <w:rPr>
          <w:rFonts w:ascii="Arial" w:hAnsi="Arial" w:cs="Arial"/>
          <w:sz w:val="18"/>
          <w:szCs w:val="18"/>
        </w:rPr>
        <w:t>asset</w:t>
      </w:r>
      <w:r w:rsidR="00EC1367" w:rsidRPr="00FF0D73">
        <w:rPr>
          <w:rFonts w:ascii="Arial" w:hAnsi="Arial" w:cs="Arial"/>
          <w:sz w:val="18"/>
          <w:szCs w:val="18"/>
        </w:rPr>
        <w:t>, which comprise investment in s</w:t>
      </w:r>
      <w:r w:rsidR="00F5011F" w:rsidRPr="00FF0D73">
        <w:rPr>
          <w:rFonts w:ascii="Arial" w:hAnsi="Arial" w:cs="Arial"/>
          <w:sz w:val="18"/>
          <w:szCs w:val="18"/>
        </w:rPr>
        <w:t>ubsidiaries and property, plant</w:t>
      </w:r>
      <w:r w:rsidR="00EC1367" w:rsidRPr="00FF0D73">
        <w:rPr>
          <w:rFonts w:ascii="Arial" w:hAnsi="Arial" w:cs="Arial"/>
          <w:sz w:val="18"/>
          <w:szCs w:val="18"/>
        </w:rPr>
        <w:t>, and equipment,</w:t>
      </w:r>
      <w:r w:rsidRPr="00FF0D73">
        <w:rPr>
          <w:rFonts w:ascii="Arial" w:hAnsi="Arial" w:cs="Arial"/>
          <w:sz w:val="18"/>
          <w:szCs w:val="18"/>
        </w:rPr>
        <w:t xml:space="preserve"> has suffered any impairment, in accordance with the accounting policy stated in Note </w:t>
      </w:r>
      <w:r w:rsidR="009640F6" w:rsidRPr="00FF0D73">
        <w:rPr>
          <w:rFonts w:ascii="Arial" w:hAnsi="Arial" w:cs="Arial"/>
          <w:sz w:val="18"/>
          <w:szCs w:val="18"/>
        </w:rPr>
        <w:t>6.</w:t>
      </w:r>
      <w:r w:rsidR="005756F6" w:rsidRPr="00FF0D73">
        <w:rPr>
          <w:rFonts w:ascii="Arial" w:hAnsi="Arial" w:cs="Arial"/>
          <w:sz w:val="18"/>
          <w:szCs w:val="18"/>
        </w:rPr>
        <w:t>12</w:t>
      </w:r>
      <w:r w:rsidRPr="00FF0D73">
        <w:rPr>
          <w:rFonts w:ascii="Arial" w:hAnsi="Arial" w:cs="Arial"/>
          <w:sz w:val="18"/>
          <w:szCs w:val="18"/>
        </w:rPr>
        <w:t>. The recoverable amounts of cash-generating units have been determined based on value-in-use calculations or fair value less cost to sell as appropriate. These calculations require the use of estimates.</w:t>
      </w:r>
      <w:r w:rsidR="00EC1367" w:rsidRPr="00FF0D73">
        <w:rPr>
          <w:rFonts w:ascii="Arial" w:hAnsi="Arial" w:cs="Arial"/>
          <w:sz w:val="18"/>
          <w:szCs w:val="18"/>
        </w:rPr>
        <w:t xml:space="preserve"> </w:t>
      </w:r>
      <w:r w:rsidR="006D28ED" w:rsidRPr="00D11E6C">
        <w:rPr>
          <w:rFonts w:ascii="Arial" w:hAnsi="Arial" w:cs="Arial"/>
          <w:sz w:val="18"/>
          <w:szCs w:val="18"/>
        </w:rPr>
        <w:t>Disclosures about estimated impairment of investment in subsidiaries and property, plant, and equipment are provided in Note 1</w:t>
      </w:r>
      <w:r w:rsidR="006D28ED">
        <w:rPr>
          <w:rFonts w:ascii="Arial" w:hAnsi="Arial" w:cs="Arial"/>
          <w:sz w:val="18"/>
          <w:szCs w:val="18"/>
        </w:rPr>
        <w:t>5</w:t>
      </w:r>
      <w:r w:rsidR="006D28ED" w:rsidRPr="00D11E6C">
        <w:rPr>
          <w:rFonts w:ascii="Arial" w:hAnsi="Arial" w:cs="Arial"/>
          <w:sz w:val="18"/>
          <w:szCs w:val="18"/>
        </w:rPr>
        <w:t xml:space="preserve"> and 1</w:t>
      </w:r>
      <w:r w:rsidR="006D28ED">
        <w:rPr>
          <w:rFonts w:ascii="Arial" w:hAnsi="Arial" w:cs="Arial"/>
          <w:sz w:val="18"/>
          <w:szCs w:val="18"/>
        </w:rPr>
        <w:t>6</w:t>
      </w:r>
      <w:r w:rsidR="006D28ED" w:rsidRPr="00D11E6C">
        <w:rPr>
          <w:rFonts w:ascii="Arial" w:hAnsi="Arial" w:cs="Arial"/>
          <w:sz w:val="18"/>
          <w:szCs w:val="18"/>
        </w:rPr>
        <w:t xml:space="preserve"> respectively.</w:t>
      </w:r>
    </w:p>
    <w:p w14:paraId="16359E16" w14:textId="77777777" w:rsidR="00F8754A" w:rsidRPr="00FF0D73" w:rsidRDefault="00F8754A" w:rsidP="00FF0D73">
      <w:pPr>
        <w:rPr>
          <w:rFonts w:ascii="Arial" w:hAnsi="Arial" w:cs="Arial"/>
          <w:b/>
          <w:bCs/>
          <w:sz w:val="18"/>
          <w:szCs w:val="18"/>
        </w:rPr>
      </w:pPr>
    </w:p>
    <w:p w14:paraId="21FE6193" w14:textId="77777777" w:rsidR="00293343" w:rsidRPr="00FF0D73" w:rsidRDefault="00293343" w:rsidP="00FF0D73">
      <w:pPr>
        <w:autoSpaceDE w:val="0"/>
        <w:autoSpaceDN w:val="0"/>
        <w:adjustRightInd w:val="0"/>
        <w:rPr>
          <w:rFonts w:ascii="Arial" w:hAnsi="Arial" w:cs="Arial"/>
          <w:b/>
          <w:bCs/>
          <w:color w:val="CF4A02"/>
          <w:sz w:val="18"/>
          <w:szCs w:val="18"/>
        </w:rPr>
      </w:pPr>
      <w:r w:rsidRPr="00FF0D73">
        <w:rPr>
          <w:rFonts w:ascii="Arial" w:hAnsi="Arial" w:cs="Arial"/>
          <w:b/>
          <w:bCs/>
          <w:color w:val="CF4A02"/>
          <w:sz w:val="18"/>
          <w:szCs w:val="18"/>
        </w:rPr>
        <w:t>Allowance for obsolete, slow-moving and defective inventories</w:t>
      </w:r>
    </w:p>
    <w:p w14:paraId="36F204FE" w14:textId="77777777" w:rsidR="00293343" w:rsidRPr="00FF0D73" w:rsidRDefault="00293343" w:rsidP="00FF0D73">
      <w:pPr>
        <w:suppressAutoHyphens/>
        <w:rPr>
          <w:rFonts w:ascii="Arial" w:hAnsi="Arial" w:cs="Arial"/>
          <w:sz w:val="18"/>
          <w:szCs w:val="18"/>
        </w:rPr>
      </w:pPr>
    </w:p>
    <w:p w14:paraId="7DB64DC6" w14:textId="77777777" w:rsidR="00BF6085" w:rsidRPr="00FF0D73" w:rsidRDefault="00774C3B" w:rsidP="00FF0D73">
      <w:pPr>
        <w:autoSpaceDE w:val="0"/>
        <w:autoSpaceDN w:val="0"/>
        <w:adjustRightInd w:val="0"/>
        <w:rPr>
          <w:rFonts w:ascii="Arial" w:hAnsi="Arial" w:cs="Arial"/>
          <w:sz w:val="18"/>
          <w:szCs w:val="18"/>
        </w:rPr>
      </w:pPr>
      <w:r w:rsidRPr="00FF0D73">
        <w:rPr>
          <w:rFonts w:ascii="Arial" w:hAnsi="Arial" w:cs="Arial"/>
          <w:spacing w:val="-2"/>
          <w:sz w:val="18"/>
          <w:szCs w:val="18"/>
        </w:rPr>
        <w:t>The Group has made allowance, where necessary, for obsolete, slow-moving and defective inventories</w:t>
      </w:r>
      <w:r w:rsidRPr="00FF0D73">
        <w:rPr>
          <w:rFonts w:ascii="Arial" w:hAnsi="Arial" w:cs="Arial"/>
          <w:sz w:val="18"/>
          <w:szCs w:val="18"/>
        </w:rPr>
        <w:t xml:space="preserve"> by estimating the net reali</w:t>
      </w:r>
      <w:r w:rsidR="00BF2980" w:rsidRPr="00FF0D73">
        <w:rPr>
          <w:rFonts w:ascii="Arial" w:hAnsi="Arial" w:cs="Arial"/>
          <w:sz w:val="18"/>
          <w:szCs w:val="18"/>
        </w:rPr>
        <w:t>sa</w:t>
      </w:r>
      <w:r w:rsidRPr="00FF0D73">
        <w:rPr>
          <w:rFonts w:ascii="Arial" w:hAnsi="Arial" w:cs="Arial"/>
          <w:sz w:val="18"/>
          <w:szCs w:val="18"/>
        </w:rPr>
        <w:t xml:space="preserve">ble value was calculated from the selling price in the ordinary course of business, less </w:t>
      </w:r>
      <w:r w:rsidR="004501D8" w:rsidRPr="00FF0D73">
        <w:rPr>
          <w:rFonts w:ascii="Arial" w:hAnsi="Arial" w:cs="Arial"/>
          <w:sz w:val="18"/>
          <w:szCs w:val="18"/>
        </w:rPr>
        <w:t xml:space="preserve">the cost of completion </w:t>
      </w:r>
      <w:r w:rsidR="004501D8" w:rsidRPr="00FF0D73">
        <w:rPr>
          <w:rFonts w:ascii="Arial" w:hAnsi="Arial" w:cs="Arial"/>
          <w:spacing w:val="-2"/>
          <w:sz w:val="18"/>
          <w:szCs w:val="18"/>
        </w:rPr>
        <w:t>and selling expenses. Furthermore, the calculation of the net reali</w:t>
      </w:r>
      <w:r w:rsidR="00BF2980" w:rsidRPr="00FF0D73">
        <w:rPr>
          <w:rFonts w:ascii="Arial" w:hAnsi="Arial" w:cs="Arial"/>
          <w:spacing w:val="-2"/>
          <w:sz w:val="18"/>
          <w:szCs w:val="18"/>
        </w:rPr>
        <w:t>sa</w:t>
      </w:r>
      <w:r w:rsidR="004501D8" w:rsidRPr="00FF0D73">
        <w:rPr>
          <w:rFonts w:ascii="Arial" w:hAnsi="Arial" w:cs="Arial"/>
          <w:spacing w:val="-2"/>
          <w:sz w:val="18"/>
          <w:szCs w:val="18"/>
        </w:rPr>
        <w:t>ble estimation was based on historical experiences,</w:t>
      </w:r>
      <w:r w:rsidR="004501D8" w:rsidRPr="00FF0D73">
        <w:rPr>
          <w:rFonts w:ascii="Arial" w:hAnsi="Arial" w:cs="Arial"/>
          <w:sz w:val="18"/>
          <w:szCs w:val="18"/>
        </w:rPr>
        <w:t xml:space="preserve"> management’s knowledge of the industry and future market trends.</w:t>
      </w:r>
    </w:p>
    <w:p w14:paraId="55D2AC66" w14:textId="77777777" w:rsidR="00BF6085" w:rsidRPr="00FF0D73" w:rsidRDefault="00BF6085" w:rsidP="00FF0D73">
      <w:pPr>
        <w:autoSpaceDE w:val="0"/>
        <w:autoSpaceDN w:val="0"/>
        <w:adjustRightInd w:val="0"/>
        <w:rPr>
          <w:rFonts w:ascii="Arial" w:hAnsi="Arial" w:cs="Arial"/>
          <w:sz w:val="18"/>
          <w:szCs w:val="18"/>
        </w:rPr>
      </w:pPr>
    </w:p>
    <w:p w14:paraId="0E2CAE7B" w14:textId="77777777" w:rsidR="00DA55B2" w:rsidRPr="00FF0D73" w:rsidRDefault="00BE64C3" w:rsidP="00FF0D73">
      <w:pPr>
        <w:autoSpaceDE w:val="0"/>
        <w:autoSpaceDN w:val="0"/>
        <w:adjustRightInd w:val="0"/>
        <w:rPr>
          <w:rFonts w:ascii="Arial" w:hAnsi="Arial" w:cs="Arial"/>
          <w:b/>
          <w:bCs/>
          <w:color w:val="CF4A02"/>
          <w:sz w:val="18"/>
          <w:szCs w:val="18"/>
        </w:rPr>
      </w:pPr>
      <w:r w:rsidRPr="00FF0D73">
        <w:rPr>
          <w:rFonts w:ascii="Arial" w:hAnsi="Arial" w:cs="Arial"/>
          <w:b/>
          <w:bCs/>
          <w:color w:val="CF4A02"/>
          <w:sz w:val="18"/>
          <w:szCs w:val="18"/>
        </w:rPr>
        <w:t>R</w:t>
      </w:r>
      <w:r w:rsidR="005F188E" w:rsidRPr="00FF0D73">
        <w:rPr>
          <w:rFonts w:ascii="Arial" w:hAnsi="Arial" w:cs="Arial"/>
          <w:b/>
          <w:bCs/>
          <w:color w:val="CF4A02"/>
          <w:sz w:val="18"/>
          <w:szCs w:val="18"/>
        </w:rPr>
        <w:t>etirement</w:t>
      </w:r>
      <w:r w:rsidR="00DA55B2" w:rsidRPr="00FF0D73">
        <w:rPr>
          <w:rFonts w:ascii="Arial" w:hAnsi="Arial" w:cs="Arial"/>
          <w:b/>
          <w:bCs/>
          <w:color w:val="CF4A02"/>
          <w:sz w:val="18"/>
          <w:szCs w:val="18"/>
        </w:rPr>
        <w:t xml:space="preserve"> benefits</w:t>
      </w:r>
    </w:p>
    <w:p w14:paraId="632E6DF6" w14:textId="77777777" w:rsidR="00DA55B2" w:rsidRPr="00FF0D73" w:rsidRDefault="00DA55B2" w:rsidP="00FF0D73">
      <w:pPr>
        <w:autoSpaceDE w:val="0"/>
        <w:autoSpaceDN w:val="0"/>
        <w:adjustRightInd w:val="0"/>
        <w:rPr>
          <w:rFonts w:ascii="Arial" w:hAnsi="Arial" w:cs="Arial"/>
          <w:sz w:val="18"/>
          <w:szCs w:val="18"/>
        </w:rPr>
      </w:pPr>
    </w:p>
    <w:p w14:paraId="073D68F0" w14:textId="77777777" w:rsidR="00DA55B2" w:rsidRPr="00FF0D73" w:rsidRDefault="00AA0677" w:rsidP="00FF0D73">
      <w:pPr>
        <w:suppressAutoHyphens/>
        <w:rPr>
          <w:rFonts w:ascii="Arial" w:hAnsi="Arial" w:cs="Arial"/>
          <w:sz w:val="18"/>
          <w:szCs w:val="18"/>
        </w:rPr>
      </w:pPr>
      <w:r w:rsidRPr="00FF0D73">
        <w:rPr>
          <w:rFonts w:ascii="Arial" w:hAnsi="Arial" w:cs="Arial"/>
          <w:sz w:val="18"/>
          <w:szCs w:val="18"/>
        </w:rPr>
        <w:t xml:space="preserve">The present value of the retirement benefit obligations depends on a number of assumptions. Key assumptions used and impacts from possible changes in key assumptions are disclosed in </w:t>
      </w:r>
      <w:r w:rsidR="00BF2980" w:rsidRPr="00FF0D73">
        <w:rPr>
          <w:rFonts w:ascii="Arial" w:hAnsi="Arial" w:cs="Arial"/>
          <w:sz w:val="18"/>
          <w:szCs w:val="18"/>
        </w:rPr>
        <w:t>N</w:t>
      </w:r>
      <w:r w:rsidRPr="00FF0D73">
        <w:rPr>
          <w:rFonts w:ascii="Arial" w:hAnsi="Arial" w:cs="Arial"/>
          <w:sz w:val="18"/>
          <w:szCs w:val="18"/>
        </w:rPr>
        <w:t xml:space="preserve">ote </w:t>
      </w:r>
      <w:r w:rsidR="00D35503" w:rsidRPr="00FF0D73">
        <w:rPr>
          <w:rFonts w:ascii="Arial" w:hAnsi="Arial" w:cs="Arial"/>
          <w:sz w:val="18"/>
          <w:szCs w:val="18"/>
        </w:rPr>
        <w:t>2</w:t>
      </w:r>
      <w:r w:rsidR="005756F6" w:rsidRPr="00FF0D73">
        <w:rPr>
          <w:rFonts w:ascii="Arial" w:hAnsi="Arial" w:cs="Arial"/>
          <w:sz w:val="18"/>
          <w:szCs w:val="18"/>
        </w:rPr>
        <w:t>4</w:t>
      </w:r>
      <w:r w:rsidRPr="00FF0D73">
        <w:rPr>
          <w:rFonts w:ascii="Arial" w:hAnsi="Arial" w:cs="Arial"/>
          <w:sz w:val="18"/>
          <w:szCs w:val="18"/>
        </w:rPr>
        <w:t>.</w:t>
      </w:r>
    </w:p>
    <w:p w14:paraId="59EF683F" w14:textId="77777777" w:rsidR="009640F6" w:rsidRPr="00FF0D73" w:rsidRDefault="009640F6" w:rsidP="00FF0D73">
      <w:pPr>
        <w:suppressAutoHyphens/>
        <w:rPr>
          <w:rFonts w:ascii="Arial" w:hAnsi="Arial" w:cs="Arial"/>
          <w:sz w:val="18"/>
          <w:szCs w:val="18"/>
        </w:rPr>
      </w:pPr>
    </w:p>
    <w:p w14:paraId="21A050F3" w14:textId="77777777" w:rsidR="00965DF6" w:rsidRPr="00FF0D73" w:rsidRDefault="00965DF6" w:rsidP="00FF0D73">
      <w:pPr>
        <w:pStyle w:val="Heading2"/>
        <w:keepLines/>
        <w:spacing w:before="0" w:after="0"/>
        <w:rPr>
          <w:rFonts w:ascii="Arial" w:hAnsi="Arial" w:cs="Arial"/>
          <w:i w:val="0"/>
          <w:iCs w:val="0"/>
          <w:color w:val="CF4A02"/>
          <w:sz w:val="18"/>
          <w:szCs w:val="18"/>
        </w:rPr>
      </w:pPr>
      <w:bookmarkStart w:id="21" w:name="_Toc48736063"/>
      <w:r w:rsidRPr="00FF0D73">
        <w:rPr>
          <w:rFonts w:ascii="Arial" w:hAnsi="Arial" w:cs="Arial"/>
          <w:i w:val="0"/>
          <w:iCs w:val="0"/>
          <w:color w:val="CF4A02"/>
          <w:sz w:val="18"/>
          <w:szCs w:val="18"/>
        </w:rPr>
        <w:t>Determination of lease terms</w:t>
      </w:r>
      <w:bookmarkEnd w:id="21"/>
    </w:p>
    <w:p w14:paraId="1E4E2F67" w14:textId="77777777" w:rsidR="00965DF6" w:rsidRPr="00FF0D73" w:rsidRDefault="00965DF6" w:rsidP="00FF0D73">
      <w:pPr>
        <w:ind w:left="567" w:hanging="567"/>
        <w:rPr>
          <w:rFonts w:ascii="Arial" w:eastAsia="Arial Unicode MS" w:hAnsi="Arial" w:cs="Arial"/>
          <w:color w:val="CF4A02"/>
          <w:sz w:val="18"/>
          <w:szCs w:val="18"/>
          <w:lang w:val="en-GB"/>
        </w:rPr>
      </w:pPr>
    </w:p>
    <w:p w14:paraId="387D53F1" w14:textId="77777777" w:rsidR="00965DF6" w:rsidRPr="00FF0D73" w:rsidRDefault="00965DF6" w:rsidP="00FF0D73">
      <w:pPr>
        <w:rPr>
          <w:rFonts w:ascii="Arial" w:eastAsia="Arial Unicode MS" w:hAnsi="Arial" w:cs="Arial"/>
          <w:sz w:val="18"/>
          <w:szCs w:val="18"/>
          <w:lang w:val="en-GB"/>
        </w:rPr>
      </w:pPr>
      <w:r w:rsidRPr="00FF0D73">
        <w:rPr>
          <w:rFonts w:ascii="Arial" w:eastAsia="Arial Unicode MS" w:hAnsi="Arial" w:cs="Arial"/>
          <w:sz w:val="18"/>
          <w:szCs w:val="18"/>
          <w:lang w:val="en-GB"/>
        </w:rPr>
        <w:t xml:space="preserve">Critical judgement in determining the lease term, the Group considers all facts and circumstances that </w:t>
      </w:r>
      <w:r w:rsidRPr="00FF0D73">
        <w:rPr>
          <w:rFonts w:ascii="Arial" w:eastAsia="Arial Unicode MS" w:hAnsi="Arial" w:cs="Arial"/>
          <w:spacing w:val="-4"/>
          <w:sz w:val="18"/>
          <w:szCs w:val="18"/>
          <w:lang w:val="en-GB"/>
        </w:rPr>
        <w:t>create an economic incentive to exercise an extension option, or not exercise a termination option</w:t>
      </w:r>
      <w:r w:rsidRPr="00FF0D73">
        <w:rPr>
          <w:rFonts w:ascii="Arial" w:eastAsia="Arial Unicode MS" w:hAnsi="Arial" w:cs="Arial"/>
          <w:spacing w:val="-4"/>
          <w:sz w:val="18"/>
          <w:szCs w:val="18"/>
          <w:cs/>
          <w:lang w:val="en-GB"/>
        </w:rPr>
        <w:t xml:space="preserve">. </w:t>
      </w:r>
      <w:r w:rsidRPr="00FF0D73">
        <w:rPr>
          <w:rFonts w:ascii="Arial" w:eastAsia="Arial Unicode MS" w:hAnsi="Arial" w:cs="Arial"/>
          <w:spacing w:val="-4"/>
          <w:sz w:val="18"/>
          <w:szCs w:val="18"/>
          <w:lang w:val="en-GB"/>
        </w:rPr>
        <w:t>Extension</w:t>
      </w:r>
      <w:r w:rsidRPr="00FF0D73">
        <w:rPr>
          <w:rFonts w:ascii="Arial" w:eastAsia="Arial Unicode MS" w:hAnsi="Arial" w:cs="Arial"/>
          <w:sz w:val="18"/>
          <w:szCs w:val="18"/>
          <w:lang w:val="en-GB"/>
        </w:rPr>
        <w:t xml:space="preserve"> options </w:t>
      </w:r>
      <w:r w:rsidRPr="00FF0D73">
        <w:rPr>
          <w:rFonts w:ascii="Arial" w:eastAsia="Arial Unicode MS" w:hAnsi="Arial" w:cs="Arial"/>
          <w:sz w:val="18"/>
          <w:szCs w:val="18"/>
          <w:cs/>
          <w:lang w:val="en-GB"/>
        </w:rPr>
        <w:t>(</w:t>
      </w:r>
      <w:r w:rsidRPr="00FF0D73">
        <w:rPr>
          <w:rFonts w:ascii="Arial" w:eastAsia="Arial Unicode MS" w:hAnsi="Arial" w:cs="Arial"/>
          <w:sz w:val="18"/>
          <w:szCs w:val="18"/>
          <w:lang w:val="en-GB"/>
        </w:rPr>
        <w:t>or periods after termination options</w:t>
      </w:r>
      <w:r w:rsidRPr="00FF0D73">
        <w:rPr>
          <w:rFonts w:ascii="Arial" w:eastAsia="Arial Unicode MS" w:hAnsi="Arial" w:cs="Arial"/>
          <w:sz w:val="18"/>
          <w:szCs w:val="18"/>
          <w:cs/>
          <w:lang w:val="en-GB"/>
        </w:rPr>
        <w:t xml:space="preserve">) </w:t>
      </w:r>
      <w:r w:rsidRPr="00FF0D73">
        <w:rPr>
          <w:rFonts w:ascii="Arial" w:eastAsia="Arial Unicode MS" w:hAnsi="Arial" w:cs="Arial"/>
          <w:sz w:val="18"/>
          <w:szCs w:val="18"/>
          <w:lang w:val="en-GB"/>
        </w:rPr>
        <w:t xml:space="preserve">are only included in the lease term if the lease is reasonably certain to be extended </w:t>
      </w:r>
      <w:r w:rsidRPr="00FF0D73">
        <w:rPr>
          <w:rFonts w:ascii="Arial" w:eastAsia="Arial Unicode MS" w:hAnsi="Arial" w:cs="Arial"/>
          <w:sz w:val="18"/>
          <w:szCs w:val="18"/>
          <w:cs/>
          <w:lang w:val="en-GB"/>
        </w:rPr>
        <w:t>(</w:t>
      </w:r>
      <w:r w:rsidRPr="00FF0D73">
        <w:rPr>
          <w:rFonts w:ascii="Arial" w:eastAsia="Arial Unicode MS" w:hAnsi="Arial" w:cs="Arial"/>
          <w:sz w:val="18"/>
          <w:szCs w:val="18"/>
          <w:lang w:val="en-GB"/>
        </w:rPr>
        <w:t>or not terminated</w:t>
      </w:r>
      <w:r w:rsidRPr="00FF0D73">
        <w:rPr>
          <w:rFonts w:ascii="Arial" w:eastAsia="Arial Unicode MS" w:hAnsi="Arial" w:cs="Arial"/>
          <w:sz w:val="18"/>
          <w:szCs w:val="18"/>
          <w:cs/>
          <w:lang w:val="en-GB"/>
        </w:rPr>
        <w:t xml:space="preserve">). </w:t>
      </w:r>
    </w:p>
    <w:p w14:paraId="3B0A1001" w14:textId="77777777" w:rsidR="00965DF6" w:rsidRPr="00FF0D73" w:rsidRDefault="00965DF6" w:rsidP="00E00297">
      <w:pPr>
        <w:rPr>
          <w:rFonts w:ascii="Arial" w:eastAsia="Arial Unicode MS" w:hAnsi="Arial" w:cs="Arial"/>
          <w:sz w:val="18"/>
          <w:szCs w:val="18"/>
          <w:lang w:val="en-GB"/>
        </w:rPr>
      </w:pPr>
    </w:p>
    <w:p w14:paraId="0C14CCD6" w14:textId="77777777" w:rsidR="00965DF6" w:rsidRPr="00FF0D73" w:rsidRDefault="00965DF6" w:rsidP="00FF0D73">
      <w:pPr>
        <w:rPr>
          <w:rFonts w:ascii="Arial" w:eastAsia="Arial Unicode MS" w:hAnsi="Arial" w:cs="Arial"/>
          <w:spacing w:val="-4"/>
          <w:sz w:val="18"/>
          <w:szCs w:val="18"/>
          <w:lang w:val="en-GB"/>
        </w:rPr>
      </w:pPr>
      <w:r w:rsidRPr="00FF0D73">
        <w:rPr>
          <w:rFonts w:ascii="Arial" w:eastAsia="Arial Unicode MS" w:hAnsi="Arial" w:cs="Arial"/>
          <w:spacing w:val="-4"/>
          <w:sz w:val="18"/>
          <w:szCs w:val="18"/>
          <w:lang w:val="en-GB"/>
        </w:rPr>
        <w:t xml:space="preserve">For leases of properties, the most relevant factors are historical lease durations, the costs and conditions of </w:t>
      </w:r>
      <w:r w:rsidRPr="00FF0D73">
        <w:rPr>
          <w:rFonts w:ascii="Arial" w:eastAsia="Arial Unicode MS" w:hAnsi="Arial" w:cs="Arial"/>
          <w:spacing w:val="-4"/>
          <w:sz w:val="18"/>
          <w:szCs w:val="18"/>
        </w:rPr>
        <w:t>leased assets</w:t>
      </w:r>
      <w:r w:rsidRPr="00FF0D73">
        <w:rPr>
          <w:rFonts w:ascii="Arial" w:eastAsia="Arial Unicode MS" w:hAnsi="Arial" w:cs="Arial"/>
          <w:spacing w:val="-4"/>
          <w:sz w:val="18"/>
          <w:szCs w:val="18"/>
          <w:cs/>
          <w:lang w:val="en-GB"/>
        </w:rPr>
        <w:t xml:space="preserve">. </w:t>
      </w:r>
    </w:p>
    <w:p w14:paraId="1502D263" w14:textId="77777777" w:rsidR="00965DF6" w:rsidRPr="00FF0D73" w:rsidRDefault="00965DF6" w:rsidP="00E00297">
      <w:pPr>
        <w:rPr>
          <w:rFonts w:ascii="Arial" w:eastAsia="Arial Unicode MS" w:hAnsi="Arial" w:cs="Arial"/>
          <w:sz w:val="18"/>
          <w:szCs w:val="18"/>
          <w:lang w:val="en-GB"/>
        </w:rPr>
      </w:pPr>
    </w:p>
    <w:p w14:paraId="284DCCA0" w14:textId="0A42DC5A" w:rsidR="00965DF6" w:rsidRPr="00FF0D73" w:rsidRDefault="00965DF6" w:rsidP="00FF0D73">
      <w:pPr>
        <w:rPr>
          <w:rFonts w:ascii="Arial" w:eastAsia="Arial Unicode MS" w:hAnsi="Arial" w:cs="Arial"/>
          <w:sz w:val="18"/>
          <w:szCs w:val="18"/>
          <w:lang w:val="en-GB"/>
        </w:rPr>
      </w:pPr>
      <w:r w:rsidRPr="00FF0D73">
        <w:rPr>
          <w:rFonts w:ascii="Arial" w:eastAsia="Arial Unicode MS" w:hAnsi="Arial" w:cs="Arial"/>
          <w:spacing w:val="-2"/>
          <w:sz w:val="18"/>
          <w:szCs w:val="18"/>
          <w:lang w:val="en-GB"/>
        </w:rPr>
        <w:t>Most extension options on offices and vehicles leases have not been included in the lease liability, because</w:t>
      </w:r>
      <w:r w:rsidRPr="00FF0D73">
        <w:rPr>
          <w:rFonts w:ascii="Arial" w:eastAsia="Arial Unicode MS" w:hAnsi="Arial" w:cs="Arial"/>
          <w:sz w:val="18"/>
          <w:szCs w:val="18"/>
          <w:cs/>
          <w:lang w:val="en-GB"/>
        </w:rPr>
        <w:t xml:space="preserve"> </w:t>
      </w:r>
      <w:r w:rsidRPr="00FF0D73">
        <w:rPr>
          <w:rFonts w:ascii="Arial" w:eastAsia="Arial Unicode MS" w:hAnsi="Arial" w:cs="Arial"/>
          <w:spacing w:val="-2"/>
          <w:sz w:val="18"/>
          <w:szCs w:val="18"/>
          <w:lang w:val="en-GB"/>
        </w:rPr>
        <w:t xml:space="preserve">the Group considers </w:t>
      </w:r>
      <w:r w:rsidR="00DC5EB3">
        <w:rPr>
          <w:rFonts w:ascii="Arial" w:eastAsia="Arial Unicode MS" w:hAnsi="Arial" w:cs="Arial"/>
          <w:spacing w:val="-2"/>
          <w:sz w:val="18"/>
          <w:szCs w:val="18"/>
          <w:lang w:val="en-GB"/>
        </w:rPr>
        <w:t>a</w:t>
      </w:r>
      <w:r w:rsidRPr="00FF0D73">
        <w:rPr>
          <w:rFonts w:ascii="Arial" w:eastAsia="Arial Unicode MS" w:hAnsi="Arial" w:cs="Arial"/>
          <w:spacing w:val="-2"/>
          <w:sz w:val="18"/>
          <w:szCs w:val="18"/>
          <w:cs/>
          <w:lang w:val="en-GB"/>
        </w:rPr>
        <w:t xml:space="preserve">) </w:t>
      </w:r>
      <w:r w:rsidRPr="00FF0D73">
        <w:rPr>
          <w:rFonts w:ascii="Arial" w:eastAsia="Arial Unicode MS" w:hAnsi="Arial" w:cs="Arial"/>
          <w:spacing w:val="-2"/>
          <w:sz w:val="18"/>
          <w:szCs w:val="18"/>
          <w:lang w:val="en-GB"/>
        </w:rPr>
        <w:t>the underlying asset condition and</w:t>
      </w:r>
      <w:r w:rsidRPr="00FF0D73">
        <w:rPr>
          <w:rFonts w:ascii="Arial" w:eastAsia="Arial Unicode MS" w:hAnsi="Arial" w:cs="Arial"/>
          <w:spacing w:val="-2"/>
          <w:sz w:val="18"/>
          <w:szCs w:val="18"/>
          <w:cs/>
          <w:lang w:val="en-GB"/>
        </w:rPr>
        <w:t>/</w:t>
      </w:r>
      <w:r w:rsidRPr="00FF0D73">
        <w:rPr>
          <w:rFonts w:ascii="Arial" w:eastAsia="Arial Unicode MS" w:hAnsi="Arial" w:cs="Arial"/>
          <w:spacing w:val="-2"/>
          <w:sz w:val="18"/>
          <w:szCs w:val="18"/>
          <w:lang w:val="en-GB"/>
        </w:rPr>
        <w:t xml:space="preserve">or </w:t>
      </w:r>
      <w:r w:rsidR="00DC5EB3">
        <w:rPr>
          <w:rFonts w:ascii="Arial" w:eastAsia="Arial Unicode MS" w:hAnsi="Arial" w:cs="Arial"/>
          <w:spacing w:val="-2"/>
          <w:sz w:val="18"/>
          <w:szCs w:val="18"/>
          <w:lang w:val="en-GB"/>
        </w:rPr>
        <w:t>b</w:t>
      </w:r>
      <w:r w:rsidRPr="00FF0D73">
        <w:rPr>
          <w:rFonts w:ascii="Arial" w:eastAsia="Arial Unicode MS" w:hAnsi="Arial" w:cs="Arial"/>
          <w:spacing w:val="-2"/>
          <w:sz w:val="18"/>
          <w:szCs w:val="18"/>
          <w:cs/>
          <w:lang w:val="en-GB"/>
        </w:rPr>
        <w:t xml:space="preserve">) </w:t>
      </w:r>
      <w:r w:rsidRPr="00FF0D73">
        <w:rPr>
          <w:rFonts w:ascii="Arial" w:eastAsia="Arial Unicode MS" w:hAnsi="Arial" w:cs="Arial"/>
          <w:spacing w:val="-2"/>
          <w:sz w:val="18"/>
          <w:szCs w:val="18"/>
          <w:lang w:val="en-GB"/>
        </w:rPr>
        <w:t>insignificant cost to replace the leased assets</w:t>
      </w:r>
      <w:r w:rsidRPr="00FF0D73">
        <w:rPr>
          <w:rFonts w:ascii="Arial" w:eastAsia="Arial Unicode MS" w:hAnsi="Arial" w:cs="Arial"/>
          <w:spacing w:val="-2"/>
          <w:sz w:val="18"/>
          <w:szCs w:val="18"/>
          <w:cs/>
          <w:lang w:val="en-GB"/>
        </w:rPr>
        <w:t>.</w:t>
      </w:r>
      <w:r w:rsidRPr="00FF0D73">
        <w:rPr>
          <w:rFonts w:ascii="Arial" w:eastAsia="Arial Unicode MS" w:hAnsi="Arial" w:cs="Arial"/>
          <w:sz w:val="18"/>
          <w:szCs w:val="18"/>
          <w:cs/>
          <w:lang w:val="en-GB"/>
        </w:rPr>
        <w:t xml:space="preserve"> </w:t>
      </w:r>
    </w:p>
    <w:p w14:paraId="4BAFD37E" w14:textId="77777777" w:rsidR="00965DF6" w:rsidRPr="00FF0D73" w:rsidRDefault="00965DF6" w:rsidP="00E00297">
      <w:pPr>
        <w:rPr>
          <w:rFonts w:ascii="Arial" w:eastAsia="Arial Unicode MS" w:hAnsi="Arial" w:cs="Arial"/>
          <w:sz w:val="18"/>
          <w:szCs w:val="18"/>
          <w:lang w:val="en-GB"/>
        </w:rPr>
      </w:pPr>
    </w:p>
    <w:p w14:paraId="386070EC" w14:textId="622D0230" w:rsidR="00D759F8" w:rsidRPr="00FF0D73" w:rsidRDefault="00965DF6" w:rsidP="00FF0D73">
      <w:pPr>
        <w:rPr>
          <w:rFonts w:ascii="Arial" w:eastAsia="Arial Unicode MS" w:hAnsi="Arial" w:cs="Arial"/>
          <w:sz w:val="18"/>
          <w:szCs w:val="18"/>
          <w:lang w:val="en-GB"/>
        </w:rPr>
      </w:pPr>
      <w:r w:rsidRPr="00FF0D73">
        <w:rPr>
          <w:rFonts w:ascii="Arial" w:eastAsia="Arial Unicode MS" w:hAnsi="Arial" w:cs="Arial"/>
          <w:sz w:val="18"/>
          <w:szCs w:val="18"/>
          <w:lang w:val="en-GB"/>
        </w:rPr>
        <w:t xml:space="preserve">The lease term is reassessed if an option is actually exercised </w:t>
      </w:r>
      <w:r w:rsidRPr="00FF0D73">
        <w:rPr>
          <w:rFonts w:ascii="Arial" w:eastAsia="Arial Unicode MS" w:hAnsi="Arial" w:cs="Arial"/>
          <w:sz w:val="18"/>
          <w:szCs w:val="18"/>
          <w:cs/>
          <w:lang w:val="en-GB"/>
        </w:rPr>
        <w:t>(</w:t>
      </w:r>
      <w:r w:rsidRPr="00FF0D73">
        <w:rPr>
          <w:rFonts w:ascii="Arial" w:eastAsia="Arial Unicode MS" w:hAnsi="Arial" w:cs="Arial"/>
          <w:sz w:val="18"/>
          <w:szCs w:val="18"/>
          <w:lang w:val="en-GB"/>
        </w:rPr>
        <w:t>or not exercised</w:t>
      </w:r>
      <w:r w:rsidRPr="00FF0D73">
        <w:rPr>
          <w:rFonts w:ascii="Arial" w:eastAsia="Arial Unicode MS" w:hAnsi="Arial" w:cs="Arial"/>
          <w:sz w:val="18"/>
          <w:szCs w:val="18"/>
          <w:cs/>
          <w:lang w:val="en-GB"/>
        </w:rPr>
        <w:t xml:space="preserve">) </w:t>
      </w:r>
      <w:r w:rsidRPr="00FF0D73">
        <w:rPr>
          <w:rFonts w:ascii="Arial" w:eastAsia="Arial Unicode MS" w:hAnsi="Arial" w:cs="Arial"/>
          <w:sz w:val="18"/>
          <w:szCs w:val="18"/>
          <w:lang w:val="en-GB"/>
        </w:rPr>
        <w:t xml:space="preserve">or the Group becomes </w:t>
      </w:r>
      <w:r w:rsidRPr="00FF0D73">
        <w:rPr>
          <w:rFonts w:ascii="Arial" w:eastAsia="Arial Unicode MS" w:hAnsi="Arial" w:cs="Arial"/>
          <w:spacing w:val="-2"/>
          <w:sz w:val="18"/>
          <w:szCs w:val="18"/>
          <w:lang w:val="en-GB"/>
        </w:rPr>
        <w:t xml:space="preserve">obliged to exercise </w:t>
      </w:r>
      <w:r w:rsidRPr="00FF0D73">
        <w:rPr>
          <w:rFonts w:ascii="Arial" w:eastAsia="Arial Unicode MS" w:hAnsi="Arial" w:cs="Arial"/>
          <w:spacing w:val="-2"/>
          <w:sz w:val="18"/>
          <w:szCs w:val="18"/>
          <w:cs/>
          <w:lang w:val="en-GB"/>
        </w:rPr>
        <w:t>(</w:t>
      </w:r>
      <w:r w:rsidRPr="00FF0D73">
        <w:rPr>
          <w:rFonts w:ascii="Arial" w:eastAsia="Arial Unicode MS" w:hAnsi="Arial" w:cs="Arial"/>
          <w:spacing w:val="-2"/>
          <w:sz w:val="18"/>
          <w:szCs w:val="18"/>
          <w:lang w:val="en-GB"/>
        </w:rPr>
        <w:t>or not exercise</w:t>
      </w:r>
      <w:r w:rsidRPr="00FF0D73">
        <w:rPr>
          <w:rFonts w:ascii="Arial" w:eastAsia="Arial Unicode MS" w:hAnsi="Arial" w:cs="Arial"/>
          <w:spacing w:val="-2"/>
          <w:sz w:val="18"/>
          <w:szCs w:val="18"/>
          <w:cs/>
          <w:lang w:val="en-GB"/>
        </w:rPr>
        <w:t xml:space="preserve">) </w:t>
      </w:r>
      <w:r w:rsidRPr="00FF0D73">
        <w:rPr>
          <w:rFonts w:ascii="Arial" w:eastAsia="Arial Unicode MS" w:hAnsi="Arial" w:cs="Arial"/>
          <w:spacing w:val="-2"/>
          <w:sz w:val="18"/>
          <w:szCs w:val="18"/>
          <w:lang w:val="en-GB"/>
        </w:rPr>
        <w:t>it</w:t>
      </w:r>
      <w:r w:rsidRPr="00FF0D73">
        <w:rPr>
          <w:rFonts w:ascii="Arial" w:eastAsia="Arial Unicode MS" w:hAnsi="Arial" w:cs="Arial"/>
          <w:spacing w:val="-2"/>
          <w:sz w:val="18"/>
          <w:szCs w:val="18"/>
          <w:cs/>
          <w:lang w:val="en-GB"/>
        </w:rPr>
        <w:t xml:space="preserve">. </w:t>
      </w:r>
      <w:r w:rsidRPr="00FF0D73">
        <w:rPr>
          <w:rFonts w:ascii="Arial" w:eastAsia="Arial Unicode MS" w:hAnsi="Arial" w:cs="Arial"/>
          <w:spacing w:val="-2"/>
          <w:sz w:val="18"/>
          <w:szCs w:val="18"/>
          <w:lang w:val="en-GB"/>
        </w:rPr>
        <w:t>The assessment of reasonable certainty is only revised if a significant</w:t>
      </w:r>
      <w:r w:rsidRPr="00FF0D73">
        <w:rPr>
          <w:rFonts w:ascii="Arial" w:eastAsia="Arial Unicode MS" w:hAnsi="Arial" w:cs="Arial"/>
          <w:sz w:val="18"/>
          <w:szCs w:val="18"/>
          <w:lang w:val="en-GB"/>
        </w:rPr>
        <w:t xml:space="preserve"> event or a significant change in circumstance affecting this assessment occur, and that it is within the control of the Group</w:t>
      </w:r>
      <w:r w:rsidRPr="00FF0D73">
        <w:rPr>
          <w:rFonts w:ascii="Arial" w:eastAsia="Arial Unicode MS" w:hAnsi="Arial" w:cs="Arial"/>
          <w:sz w:val="18"/>
          <w:szCs w:val="18"/>
          <w:cs/>
          <w:lang w:val="en-GB"/>
        </w:rPr>
        <w:t xml:space="preserve">. </w:t>
      </w:r>
    </w:p>
    <w:p w14:paraId="66D8E805" w14:textId="77777777" w:rsidR="00D759F8" w:rsidRPr="00FF0D73" w:rsidRDefault="00D759F8" w:rsidP="00FF0D73">
      <w:pPr>
        <w:suppressAutoHyphens/>
        <w:rPr>
          <w:rFonts w:ascii="Arial" w:hAnsi="Arial" w:cs="Arial"/>
          <w:sz w:val="18"/>
          <w:szCs w:val="18"/>
        </w:rPr>
      </w:pPr>
    </w:p>
    <w:p w14:paraId="2A4A034D" w14:textId="77777777" w:rsidR="009640F6" w:rsidRPr="00FF0D73" w:rsidRDefault="009640F6" w:rsidP="00FF0D73">
      <w:pPr>
        <w:autoSpaceDE w:val="0"/>
        <w:autoSpaceDN w:val="0"/>
        <w:adjustRightInd w:val="0"/>
        <w:rPr>
          <w:rFonts w:ascii="Arial" w:hAnsi="Arial" w:cs="Arial"/>
          <w:b/>
          <w:bCs/>
          <w:color w:val="CF4A02"/>
          <w:sz w:val="18"/>
          <w:szCs w:val="18"/>
        </w:rPr>
      </w:pPr>
      <w:r w:rsidRPr="00FF0D73">
        <w:rPr>
          <w:rFonts w:ascii="Arial" w:hAnsi="Arial" w:cs="Arial"/>
          <w:b/>
          <w:bCs/>
          <w:color w:val="CF4A02"/>
          <w:sz w:val="18"/>
          <w:szCs w:val="18"/>
        </w:rPr>
        <w:t>Determination of discount rate applied to leases</w:t>
      </w:r>
    </w:p>
    <w:bookmarkEnd w:id="5"/>
    <w:bookmarkEnd w:id="6"/>
    <w:p w14:paraId="746D61A2" w14:textId="77777777" w:rsidR="009B211F" w:rsidRPr="00FF0D73" w:rsidRDefault="009B211F" w:rsidP="00FF0D73">
      <w:pPr>
        <w:rPr>
          <w:rFonts w:ascii="Arial" w:hAnsi="Arial" w:cs="Arial"/>
          <w:sz w:val="18"/>
          <w:szCs w:val="18"/>
        </w:rPr>
      </w:pPr>
    </w:p>
    <w:p w14:paraId="23477AB1" w14:textId="77777777" w:rsidR="009640F6" w:rsidRPr="00FF0D73" w:rsidRDefault="009640F6" w:rsidP="00FF0D73">
      <w:pPr>
        <w:rPr>
          <w:rFonts w:ascii="Arial" w:hAnsi="Arial" w:cs="Arial"/>
          <w:sz w:val="18"/>
          <w:szCs w:val="18"/>
          <w:lang w:val="en-GB"/>
        </w:rPr>
      </w:pPr>
      <w:r w:rsidRPr="00FF0D73">
        <w:rPr>
          <w:rFonts w:ascii="Arial" w:hAnsi="Arial" w:cs="Arial"/>
          <w:sz w:val="18"/>
          <w:szCs w:val="18"/>
          <w:lang w:val="en-GB"/>
        </w:rPr>
        <w:t>The Group determines the incremental borrowing rate as follows:</w:t>
      </w:r>
    </w:p>
    <w:p w14:paraId="083A8F14" w14:textId="77777777" w:rsidR="009640F6" w:rsidRPr="00FF0D73" w:rsidRDefault="009640F6" w:rsidP="00FF0D73">
      <w:pPr>
        <w:rPr>
          <w:rFonts w:ascii="Arial" w:hAnsi="Arial" w:cs="Arial"/>
          <w:sz w:val="18"/>
          <w:szCs w:val="18"/>
          <w:lang w:val="en-GB"/>
        </w:rPr>
      </w:pPr>
    </w:p>
    <w:p w14:paraId="498F9D46" w14:textId="77777777" w:rsidR="009640F6" w:rsidRPr="00FF0D73" w:rsidRDefault="009640F6" w:rsidP="00FF0D73">
      <w:pPr>
        <w:pStyle w:val="ListParagraph"/>
        <w:numPr>
          <w:ilvl w:val="0"/>
          <w:numId w:val="10"/>
        </w:numPr>
        <w:spacing w:after="0" w:line="240" w:lineRule="auto"/>
        <w:ind w:left="288" w:hanging="288"/>
        <w:jc w:val="both"/>
        <w:rPr>
          <w:rFonts w:ascii="Arial" w:hAnsi="Arial" w:cs="Arial"/>
          <w:sz w:val="18"/>
          <w:szCs w:val="18"/>
          <w:lang w:val="en-GB"/>
        </w:rPr>
      </w:pPr>
      <w:r w:rsidRPr="00FF0D73">
        <w:rPr>
          <w:rFonts w:ascii="Arial" w:hAnsi="Arial" w:cs="Arial"/>
          <w:sz w:val="18"/>
          <w:szCs w:val="18"/>
          <w:lang w:val="en-GB"/>
        </w:rPr>
        <w:t xml:space="preserve">Where possible, use recent third-party financing received by the individual lessee as a starting point, adjusting to reflect changes in its financing conditions. </w:t>
      </w:r>
    </w:p>
    <w:p w14:paraId="25916A50" w14:textId="77777777" w:rsidR="009640F6" w:rsidRPr="00FF0D73" w:rsidRDefault="009640F6" w:rsidP="00FF0D73">
      <w:pPr>
        <w:pStyle w:val="ListParagraph"/>
        <w:numPr>
          <w:ilvl w:val="0"/>
          <w:numId w:val="10"/>
        </w:numPr>
        <w:spacing w:after="0" w:line="240" w:lineRule="auto"/>
        <w:ind w:left="288" w:hanging="288"/>
        <w:jc w:val="both"/>
        <w:rPr>
          <w:rFonts w:ascii="Arial" w:hAnsi="Arial" w:cs="Arial"/>
          <w:sz w:val="18"/>
          <w:szCs w:val="18"/>
          <w:lang w:val="en-GB"/>
        </w:rPr>
      </w:pPr>
      <w:r w:rsidRPr="00FF0D73">
        <w:rPr>
          <w:rFonts w:ascii="Arial" w:hAnsi="Arial" w:cs="Arial"/>
          <w:sz w:val="18"/>
          <w:szCs w:val="18"/>
          <w:lang w:val="en-GB"/>
        </w:rPr>
        <w:t>Make adjustments specific to the lease, e.g. term, country, currency and security.</w:t>
      </w:r>
    </w:p>
    <w:p w14:paraId="56A83768" w14:textId="77777777" w:rsidR="0084258E" w:rsidRPr="00FF0D73" w:rsidRDefault="0084258E" w:rsidP="00FF0D73">
      <w:pPr>
        <w:autoSpaceDE w:val="0"/>
        <w:autoSpaceDN w:val="0"/>
        <w:adjustRightInd w:val="0"/>
        <w:rPr>
          <w:rFonts w:ascii="Arial" w:hAnsi="Arial" w:cs="Arial"/>
          <w:b/>
          <w:bCs/>
          <w:color w:val="CF4A02"/>
          <w:sz w:val="18"/>
          <w:szCs w:val="18"/>
        </w:rPr>
      </w:pPr>
      <w:bookmarkStart w:id="22" w:name="_Toc48736065"/>
    </w:p>
    <w:p w14:paraId="0E628167" w14:textId="77777777" w:rsidR="009640F6" w:rsidRPr="00FF0D73" w:rsidRDefault="009640F6" w:rsidP="00FF0D73">
      <w:pPr>
        <w:autoSpaceDE w:val="0"/>
        <w:autoSpaceDN w:val="0"/>
        <w:adjustRightInd w:val="0"/>
        <w:rPr>
          <w:rFonts w:ascii="Arial" w:hAnsi="Arial" w:cs="Arial"/>
          <w:b/>
          <w:bCs/>
          <w:color w:val="CF4A02"/>
          <w:sz w:val="18"/>
          <w:szCs w:val="18"/>
        </w:rPr>
      </w:pPr>
      <w:r w:rsidRPr="00FF0D73">
        <w:rPr>
          <w:rFonts w:ascii="Arial" w:hAnsi="Arial" w:cs="Arial"/>
          <w:b/>
          <w:bCs/>
          <w:color w:val="CF4A02"/>
          <w:sz w:val="18"/>
          <w:szCs w:val="18"/>
        </w:rPr>
        <w:t>Impairment of financial assets</w:t>
      </w:r>
      <w:bookmarkEnd w:id="22"/>
    </w:p>
    <w:p w14:paraId="740B001E" w14:textId="77777777" w:rsidR="009640F6" w:rsidRPr="00FF0D73" w:rsidRDefault="009640F6" w:rsidP="00FF0D73">
      <w:pPr>
        <w:rPr>
          <w:rFonts w:ascii="Arial" w:hAnsi="Arial" w:cs="Arial"/>
          <w:sz w:val="18"/>
          <w:szCs w:val="18"/>
          <w:lang w:val="en-GB"/>
        </w:rPr>
      </w:pPr>
    </w:p>
    <w:p w14:paraId="65106579" w14:textId="77777777" w:rsidR="00BB4DD9" w:rsidRPr="00FF0D73" w:rsidRDefault="009640F6" w:rsidP="00FF0D73">
      <w:pPr>
        <w:rPr>
          <w:rFonts w:ascii="Arial" w:hAnsi="Arial" w:cs="Arial"/>
          <w:sz w:val="18"/>
          <w:szCs w:val="18"/>
        </w:rPr>
      </w:pPr>
      <w:r w:rsidRPr="00FF0D73">
        <w:rPr>
          <w:rFonts w:ascii="Arial" w:hAnsi="Arial" w:cs="Arial"/>
          <w:sz w:val="18"/>
          <w:szCs w:val="18"/>
        </w:rPr>
        <w:t>The loss allowances for financial assets are based on assumptions about default risk and expected loss rates. The Group uses judgement in making these assumptions and selecting the inputs used in the impairment calculation, based on the Group’s past history and existing market conditions, as well as forward-looking estimates at the end of each reporting period.</w:t>
      </w:r>
    </w:p>
    <w:p w14:paraId="16FB8F95" w14:textId="0925C3EA" w:rsidR="00FF0D73" w:rsidRPr="00FF0D73" w:rsidRDefault="00FF0D73" w:rsidP="00FF0D73">
      <w:pPr>
        <w:rPr>
          <w:rFonts w:ascii="Arial" w:hAnsi="Arial" w:cs="Arial"/>
          <w:sz w:val="18"/>
          <w:szCs w:val="18"/>
        </w:rPr>
      </w:pPr>
      <w:r w:rsidRPr="00FF0D73">
        <w:rPr>
          <w:rFonts w:ascii="Arial" w:hAnsi="Arial" w:cs="Arial"/>
          <w:sz w:val="18"/>
          <w:szCs w:val="18"/>
        </w:rPr>
        <w:br w:type="page"/>
      </w:r>
    </w:p>
    <w:p w14:paraId="4BBFFEF3" w14:textId="77777777" w:rsidR="001B27D5" w:rsidRPr="00EF619C" w:rsidRDefault="001B27D5" w:rsidP="00F3415C">
      <w:pPr>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9B211F" w:rsidRPr="00EF619C" w14:paraId="082DBD3C" w14:textId="77777777" w:rsidTr="00040E95">
        <w:trPr>
          <w:trHeight w:val="386"/>
        </w:trPr>
        <w:tc>
          <w:tcPr>
            <w:tcW w:w="9464" w:type="dxa"/>
            <w:shd w:val="clear" w:color="auto" w:fill="FFA543"/>
            <w:vAlign w:val="center"/>
          </w:tcPr>
          <w:p w14:paraId="1FA4967B" w14:textId="77777777" w:rsidR="009B211F" w:rsidRPr="00EF619C" w:rsidRDefault="009640F6" w:rsidP="00F3415C">
            <w:pPr>
              <w:ind w:left="432" w:hanging="432"/>
              <w:jc w:val="thaiDistribute"/>
              <w:rPr>
                <w:rFonts w:ascii="Arial" w:eastAsia="Arial Unicode MS" w:hAnsi="Arial" w:cs="Arial"/>
                <w:color w:val="FFFFFF"/>
                <w:sz w:val="18"/>
                <w:szCs w:val="18"/>
                <w:cs/>
                <w:lang w:val="en-GB"/>
              </w:rPr>
            </w:pPr>
            <w:r w:rsidRPr="00EF619C">
              <w:rPr>
                <w:rFonts w:ascii="Arial" w:hAnsi="Arial" w:cs="Arial"/>
                <w:b/>
                <w:bCs/>
                <w:color w:val="FFFFFF"/>
                <w:sz w:val="18"/>
                <w:szCs w:val="18"/>
                <w:lang w:val="en-GB"/>
              </w:rPr>
              <w:t>10</w:t>
            </w:r>
            <w:r w:rsidR="009B211F" w:rsidRPr="00EF619C">
              <w:rPr>
                <w:rFonts w:ascii="Arial" w:hAnsi="Arial" w:cs="Arial"/>
                <w:b/>
                <w:bCs/>
                <w:color w:val="FFFFFF"/>
                <w:sz w:val="18"/>
                <w:szCs w:val="18"/>
                <w:lang w:val="en-GB"/>
              </w:rPr>
              <w:tab/>
              <w:t>Segment information</w:t>
            </w:r>
          </w:p>
        </w:tc>
      </w:tr>
    </w:tbl>
    <w:p w14:paraId="5DC16463" w14:textId="77777777" w:rsidR="00945E91" w:rsidRPr="00EF619C" w:rsidRDefault="00945E91" w:rsidP="00F3415C">
      <w:pPr>
        <w:jc w:val="thaiDistribute"/>
        <w:rPr>
          <w:rFonts w:ascii="Arial" w:hAnsi="Arial" w:cs="Arial"/>
          <w:sz w:val="18"/>
          <w:szCs w:val="18"/>
        </w:rPr>
      </w:pPr>
    </w:p>
    <w:p w14:paraId="5F350FA4" w14:textId="77777777" w:rsidR="003F46F7" w:rsidRPr="00EF619C" w:rsidRDefault="003F46F7" w:rsidP="00F3415C">
      <w:pPr>
        <w:jc w:val="thaiDistribute"/>
        <w:rPr>
          <w:rFonts w:ascii="Arial" w:hAnsi="Arial" w:cs="Arial"/>
          <w:color w:val="000000"/>
          <w:sz w:val="18"/>
          <w:szCs w:val="18"/>
        </w:rPr>
      </w:pPr>
      <w:r w:rsidRPr="00EF619C">
        <w:rPr>
          <w:rFonts w:ascii="Arial" w:hAnsi="Arial" w:cs="Arial"/>
          <w:color w:val="000000"/>
          <w:spacing w:val="-4"/>
          <w:sz w:val="18"/>
          <w:szCs w:val="18"/>
        </w:rPr>
        <w:t>Operating segments are reported in a manner consistent with the internal reporting provided to the chief operating</w:t>
      </w:r>
      <w:r w:rsidRPr="00EF619C">
        <w:rPr>
          <w:rFonts w:ascii="Arial" w:hAnsi="Arial" w:cs="Arial"/>
          <w:color w:val="000000"/>
          <w:sz w:val="18"/>
          <w:szCs w:val="18"/>
        </w:rPr>
        <w:t xml:space="preserve"> decision-maker. The chief operating decision-maker, who is responsible for allocating resources and assessing </w:t>
      </w:r>
      <w:r w:rsidRPr="00EF619C">
        <w:rPr>
          <w:rFonts w:ascii="Arial" w:hAnsi="Arial" w:cs="Arial"/>
          <w:color w:val="000000"/>
          <w:spacing w:val="-4"/>
          <w:sz w:val="18"/>
          <w:szCs w:val="18"/>
        </w:rPr>
        <w:t>performance of the operating segments, has been identified as Managing Director that makes strategic decisions.</w:t>
      </w:r>
    </w:p>
    <w:p w14:paraId="11A5F314" w14:textId="77777777" w:rsidR="00BF2980" w:rsidRPr="00EF619C" w:rsidRDefault="00BF2980" w:rsidP="00F3415C">
      <w:pPr>
        <w:jc w:val="thaiDistribute"/>
        <w:rPr>
          <w:rFonts w:ascii="Arial" w:hAnsi="Arial" w:cs="Arial"/>
          <w:color w:val="000000"/>
          <w:sz w:val="18"/>
          <w:szCs w:val="18"/>
        </w:rPr>
      </w:pPr>
    </w:p>
    <w:p w14:paraId="266AFA58" w14:textId="77777777" w:rsidR="003F46F7" w:rsidRPr="00EF619C" w:rsidRDefault="003F46F7" w:rsidP="00F3415C">
      <w:pPr>
        <w:jc w:val="thaiDistribute"/>
        <w:rPr>
          <w:rFonts w:ascii="Arial" w:hAnsi="Arial" w:cs="Arial"/>
          <w:color w:val="000000"/>
          <w:sz w:val="18"/>
          <w:szCs w:val="18"/>
        </w:rPr>
      </w:pPr>
      <w:r w:rsidRPr="00EF619C">
        <w:rPr>
          <w:rFonts w:ascii="Arial" w:hAnsi="Arial" w:cs="Arial"/>
          <w:color w:val="000000"/>
          <w:sz w:val="18"/>
          <w:szCs w:val="18"/>
        </w:rPr>
        <w:t xml:space="preserve">The Group is principally engaged in crude palm oil and kernel production. </w:t>
      </w:r>
      <w:r w:rsidR="000324AE" w:rsidRPr="00EF619C">
        <w:rPr>
          <w:rFonts w:ascii="Arial" w:hAnsi="Arial" w:cs="Arial"/>
          <w:color w:val="000000"/>
          <w:sz w:val="18"/>
          <w:szCs w:val="18"/>
        </w:rPr>
        <w:t xml:space="preserve"> Although, the Group has power plant business but it doesn’t solely generate income since it has to use waste water f</w:t>
      </w:r>
      <w:r w:rsidR="00004B8F" w:rsidRPr="00EF619C">
        <w:rPr>
          <w:rFonts w:ascii="Arial" w:hAnsi="Arial" w:cs="Arial"/>
          <w:color w:val="000000"/>
          <w:sz w:val="18"/>
          <w:szCs w:val="18"/>
        </w:rPr>
        <w:t xml:space="preserve">rom crude palm oil production. </w:t>
      </w:r>
      <w:r w:rsidR="00500258" w:rsidRPr="00EF619C">
        <w:rPr>
          <w:rFonts w:ascii="Arial" w:hAnsi="Arial" w:cs="Arial"/>
          <w:color w:val="000000"/>
          <w:sz w:val="18"/>
          <w:szCs w:val="18"/>
        </w:rPr>
        <w:t>On the other h</w:t>
      </w:r>
      <w:r w:rsidR="003D4232" w:rsidRPr="00EF619C">
        <w:rPr>
          <w:rFonts w:ascii="Arial" w:hAnsi="Arial" w:cs="Arial"/>
          <w:color w:val="000000"/>
          <w:sz w:val="18"/>
          <w:szCs w:val="18"/>
        </w:rPr>
        <w:t xml:space="preserve">and, the palm oil plant could net operate without wastewater treatment from power plant.  </w:t>
      </w:r>
      <w:r w:rsidRPr="00EF619C">
        <w:rPr>
          <w:rFonts w:ascii="Arial" w:hAnsi="Arial" w:cs="Arial"/>
          <w:color w:val="000000"/>
          <w:sz w:val="18"/>
          <w:szCs w:val="18"/>
        </w:rPr>
        <w:t>The operations are carried out in Thailand. Segment performance is measured based on operating profit or loss on a basis consistent with that used to measure operating profit or loss in the financial statements. As a result, all of revenue, operating profits and assets as reflected in these financial statements pertain exclusively to the aforementioned reportable operating segment and geographical area.</w:t>
      </w:r>
    </w:p>
    <w:p w14:paraId="7112BEA8" w14:textId="77777777" w:rsidR="003F46F7" w:rsidRPr="00EF619C" w:rsidRDefault="003F46F7" w:rsidP="00F3415C">
      <w:pPr>
        <w:jc w:val="thaiDistribute"/>
        <w:rPr>
          <w:rFonts w:ascii="Arial" w:hAnsi="Arial" w:cs="Arial"/>
          <w:color w:val="000000"/>
          <w:sz w:val="18"/>
          <w:szCs w:val="18"/>
        </w:rPr>
      </w:pPr>
    </w:p>
    <w:p w14:paraId="7729382D" w14:textId="49085BA6" w:rsidR="00EC1367" w:rsidRPr="00EF619C" w:rsidRDefault="003F46F7" w:rsidP="00F3415C">
      <w:pPr>
        <w:jc w:val="thaiDistribute"/>
        <w:rPr>
          <w:rFonts w:ascii="Arial" w:hAnsi="Arial" w:cs="Arial"/>
          <w:color w:val="000000"/>
          <w:sz w:val="18"/>
          <w:szCs w:val="18"/>
        </w:rPr>
      </w:pPr>
      <w:r w:rsidRPr="00EF619C">
        <w:rPr>
          <w:rFonts w:ascii="Arial" w:hAnsi="Arial" w:cs="Arial"/>
          <w:color w:val="000000"/>
          <w:sz w:val="18"/>
          <w:szCs w:val="18"/>
        </w:rPr>
        <w:t>In 201</w:t>
      </w:r>
      <w:r w:rsidR="00892262">
        <w:rPr>
          <w:rFonts w:ascii="Arial" w:hAnsi="Arial" w:cs="Arial"/>
          <w:color w:val="000000"/>
          <w:sz w:val="18"/>
          <w:szCs w:val="18"/>
        </w:rPr>
        <w:t>8</w:t>
      </w:r>
      <w:r w:rsidRPr="00EF619C">
        <w:rPr>
          <w:rFonts w:ascii="Arial" w:hAnsi="Arial" w:cs="Arial"/>
          <w:color w:val="000000"/>
          <w:sz w:val="18"/>
          <w:szCs w:val="18"/>
        </w:rPr>
        <w:t>, the Company has adjusted the financial information by segments which are classified by information provided to the chief operating decision-maker. The Company classified business segment by considering the significant financial information which related to the material operating result. Additionally, the operating segment in the interim consolidated financial information is clear enough to administrate and make decision.</w:t>
      </w:r>
    </w:p>
    <w:p w14:paraId="035D0E03" w14:textId="77777777" w:rsidR="00136F60" w:rsidRPr="00EF619C" w:rsidRDefault="00136F60" w:rsidP="00F3415C">
      <w:pPr>
        <w:jc w:val="thaiDistribute"/>
        <w:rPr>
          <w:rFonts w:ascii="Arial" w:hAnsi="Arial" w:cs="Arial"/>
          <w:sz w:val="18"/>
          <w:szCs w:val="18"/>
        </w:rPr>
      </w:pPr>
    </w:p>
    <w:p w14:paraId="23EF3FB7" w14:textId="77777777" w:rsidR="00136F60" w:rsidRPr="00EF619C" w:rsidRDefault="00136F60" w:rsidP="00F3415C">
      <w:pPr>
        <w:jc w:val="thaiDistribute"/>
        <w:rPr>
          <w:rFonts w:ascii="Arial" w:hAnsi="Arial" w:cs="Arial"/>
          <w:sz w:val="18"/>
          <w:szCs w:val="18"/>
        </w:rPr>
      </w:pPr>
      <w:r w:rsidRPr="00EF619C">
        <w:rPr>
          <w:rFonts w:ascii="Arial" w:hAnsi="Arial" w:cs="Arial"/>
          <w:sz w:val="18"/>
          <w:szCs w:val="18"/>
        </w:rPr>
        <w:t xml:space="preserve">The Group has </w:t>
      </w:r>
      <w:r w:rsidR="00C72F3A" w:rsidRPr="00EF619C">
        <w:rPr>
          <w:rFonts w:ascii="Arial" w:hAnsi="Arial" w:cs="Arial"/>
          <w:sz w:val="18"/>
          <w:szCs w:val="18"/>
        </w:rPr>
        <w:t>3</w:t>
      </w:r>
      <w:r w:rsidR="00004B8F" w:rsidRPr="00EF619C">
        <w:rPr>
          <w:rFonts w:ascii="Arial" w:hAnsi="Arial" w:cs="Arial"/>
          <w:sz w:val="18"/>
          <w:szCs w:val="18"/>
        </w:rPr>
        <w:t xml:space="preserve"> </w:t>
      </w:r>
      <w:r w:rsidRPr="00EF619C">
        <w:rPr>
          <w:rFonts w:ascii="Arial" w:hAnsi="Arial" w:cs="Arial"/>
          <w:sz w:val="18"/>
          <w:szCs w:val="18"/>
        </w:rPr>
        <w:t xml:space="preserve">major customers which operate in crude </w:t>
      </w:r>
      <w:r w:rsidR="001C4588" w:rsidRPr="00EF619C">
        <w:rPr>
          <w:rFonts w:ascii="Arial" w:hAnsi="Arial" w:cs="Arial"/>
          <w:sz w:val="18"/>
          <w:szCs w:val="18"/>
        </w:rPr>
        <w:t>palm oil and kernel businesses. T</w:t>
      </w:r>
      <w:r w:rsidRPr="00EF619C">
        <w:rPr>
          <w:rFonts w:ascii="Arial" w:hAnsi="Arial" w:cs="Arial"/>
          <w:sz w:val="18"/>
          <w:szCs w:val="18"/>
        </w:rPr>
        <w:t xml:space="preserve">he revenue generated from those customers is </w:t>
      </w:r>
      <w:r w:rsidR="00325E45" w:rsidRPr="00EF619C">
        <w:rPr>
          <w:rFonts w:ascii="Arial" w:hAnsi="Arial" w:cs="Arial"/>
          <w:sz w:val="18"/>
          <w:szCs w:val="18"/>
        </w:rPr>
        <w:t>63.38</w:t>
      </w:r>
      <w:r w:rsidRPr="00EF619C">
        <w:rPr>
          <w:rFonts w:ascii="Arial" w:hAnsi="Arial" w:cs="Arial"/>
          <w:sz w:val="18"/>
          <w:szCs w:val="18"/>
        </w:rPr>
        <w:t>% of total revenue in the consolidated statement of comprehensive income for the y</w:t>
      </w:r>
      <w:r w:rsidR="00004B8F" w:rsidRPr="00EF619C">
        <w:rPr>
          <w:rFonts w:ascii="Arial" w:hAnsi="Arial" w:cs="Arial"/>
          <w:sz w:val="18"/>
          <w:szCs w:val="18"/>
        </w:rPr>
        <w:t>ear ended 31 December 20</w:t>
      </w:r>
      <w:r w:rsidR="00C33DBA" w:rsidRPr="00EF619C">
        <w:rPr>
          <w:rFonts w:ascii="Arial" w:hAnsi="Arial" w:cs="Arial"/>
          <w:sz w:val="18"/>
          <w:szCs w:val="18"/>
        </w:rPr>
        <w:t>20</w:t>
      </w:r>
      <w:r w:rsidR="00004B8F" w:rsidRPr="00EF619C">
        <w:rPr>
          <w:rFonts w:ascii="Arial" w:hAnsi="Arial" w:cs="Arial"/>
          <w:sz w:val="18"/>
          <w:szCs w:val="18"/>
        </w:rPr>
        <w:t xml:space="preserve"> (201</w:t>
      </w:r>
      <w:r w:rsidR="00C33DBA" w:rsidRPr="00EF619C">
        <w:rPr>
          <w:rFonts w:ascii="Arial" w:hAnsi="Arial" w:cs="Arial"/>
          <w:sz w:val="18"/>
          <w:szCs w:val="18"/>
        </w:rPr>
        <w:t>9</w:t>
      </w:r>
      <w:r w:rsidRPr="00EF619C">
        <w:rPr>
          <w:rFonts w:ascii="Arial" w:hAnsi="Arial" w:cs="Arial"/>
          <w:sz w:val="18"/>
          <w:szCs w:val="18"/>
        </w:rPr>
        <w:t xml:space="preserve">: </w:t>
      </w:r>
      <w:r w:rsidR="00004B8F" w:rsidRPr="00EF619C">
        <w:rPr>
          <w:rFonts w:ascii="Arial" w:hAnsi="Arial" w:cs="Arial"/>
          <w:sz w:val="18"/>
          <w:szCs w:val="18"/>
        </w:rPr>
        <w:t>7</w:t>
      </w:r>
      <w:r w:rsidR="00C33DBA" w:rsidRPr="00EF619C">
        <w:rPr>
          <w:rFonts w:ascii="Arial" w:hAnsi="Arial" w:cs="Arial"/>
          <w:sz w:val="18"/>
          <w:szCs w:val="18"/>
        </w:rPr>
        <w:t>0</w:t>
      </w:r>
      <w:r w:rsidR="00004B8F" w:rsidRPr="00EF619C">
        <w:rPr>
          <w:rFonts w:ascii="Arial" w:hAnsi="Arial" w:cs="Arial"/>
          <w:sz w:val="18"/>
          <w:szCs w:val="18"/>
        </w:rPr>
        <w:t>.</w:t>
      </w:r>
      <w:r w:rsidR="00C33DBA" w:rsidRPr="00EF619C">
        <w:rPr>
          <w:rFonts w:ascii="Arial" w:hAnsi="Arial" w:cs="Arial"/>
          <w:sz w:val="18"/>
          <w:szCs w:val="18"/>
        </w:rPr>
        <w:t>6</w:t>
      </w:r>
      <w:r w:rsidR="00004B8F" w:rsidRPr="00EF619C">
        <w:rPr>
          <w:rFonts w:ascii="Arial" w:hAnsi="Arial" w:cs="Arial"/>
          <w:sz w:val="18"/>
          <w:szCs w:val="18"/>
        </w:rPr>
        <w:t>8</w:t>
      </w:r>
      <w:r w:rsidRPr="00EF619C">
        <w:rPr>
          <w:rFonts w:ascii="Arial" w:hAnsi="Arial" w:cs="Arial"/>
          <w:sz w:val="18"/>
          <w:szCs w:val="18"/>
        </w:rPr>
        <w:t>%)</w:t>
      </w:r>
      <w:r w:rsidR="00945DED" w:rsidRPr="00EF619C">
        <w:rPr>
          <w:rFonts w:ascii="Arial" w:hAnsi="Arial" w:cs="Arial"/>
          <w:sz w:val="18"/>
          <w:szCs w:val="18"/>
        </w:rPr>
        <w:t>.</w:t>
      </w:r>
    </w:p>
    <w:p w14:paraId="2C6C12EB" w14:textId="77777777" w:rsidR="00BF2980" w:rsidRPr="00EF619C" w:rsidRDefault="00BF2980" w:rsidP="00F3415C">
      <w:pPr>
        <w:jc w:val="thaiDistribute"/>
        <w:rPr>
          <w:rFonts w:ascii="Arial" w:hAnsi="Arial" w:cs="Arial"/>
          <w:sz w:val="18"/>
          <w:szCs w:val="18"/>
        </w:rPr>
      </w:pPr>
    </w:p>
    <w:p w14:paraId="491E8721" w14:textId="4069615C" w:rsidR="00BF2980" w:rsidRPr="00EF619C" w:rsidRDefault="00BF2980" w:rsidP="00F3415C">
      <w:pPr>
        <w:jc w:val="thaiDistribute"/>
        <w:rPr>
          <w:rFonts w:ascii="Arial" w:hAnsi="Arial" w:cs="Arial"/>
          <w:sz w:val="18"/>
          <w:szCs w:val="18"/>
        </w:rPr>
      </w:pPr>
      <w:r w:rsidRPr="00EF619C">
        <w:rPr>
          <w:rFonts w:ascii="Arial" w:hAnsi="Arial" w:cs="Arial"/>
          <w:sz w:val="18"/>
          <w:szCs w:val="18"/>
        </w:rPr>
        <w:t>Revenues of the Group are recogni</w:t>
      </w:r>
      <w:r w:rsidR="00E00297">
        <w:rPr>
          <w:rFonts w:ascii="Arial" w:hAnsi="Arial" w:cs="Arial"/>
          <w:sz w:val="18"/>
          <w:szCs w:val="18"/>
        </w:rPr>
        <w:t>s</w:t>
      </w:r>
      <w:r w:rsidRPr="00EF619C">
        <w:rPr>
          <w:rFonts w:ascii="Arial" w:hAnsi="Arial" w:cs="Arial"/>
          <w:sz w:val="18"/>
          <w:szCs w:val="18"/>
        </w:rPr>
        <w:t>ed when a performance obligation is satisfied at point in time.</w:t>
      </w:r>
    </w:p>
    <w:p w14:paraId="6375E2AA" w14:textId="77777777" w:rsidR="00C60877" w:rsidRPr="00EF619C" w:rsidRDefault="00C60877" w:rsidP="00F3415C">
      <w:pPr>
        <w:jc w:val="thaiDistribute"/>
        <w:rPr>
          <w:rFonts w:ascii="Arial" w:hAnsi="Arial" w:cs="Arial"/>
          <w:sz w:val="18"/>
          <w:szCs w:val="18"/>
        </w:rPr>
      </w:pPr>
    </w:p>
    <w:p w14:paraId="41066D93" w14:textId="77777777" w:rsidR="00BB4DD9" w:rsidRPr="00EF619C" w:rsidRDefault="00BB4DD9" w:rsidP="00F3415C">
      <w:pPr>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9B211F" w:rsidRPr="00EF619C" w14:paraId="442248E5" w14:textId="77777777" w:rsidTr="00040E95">
        <w:trPr>
          <w:trHeight w:val="386"/>
        </w:trPr>
        <w:tc>
          <w:tcPr>
            <w:tcW w:w="9464" w:type="dxa"/>
            <w:shd w:val="clear" w:color="auto" w:fill="FFA543"/>
            <w:vAlign w:val="center"/>
          </w:tcPr>
          <w:p w14:paraId="2EA67D51" w14:textId="77777777" w:rsidR="009B211F" w:rsidRPr="00EF619C" w:rsidRDefault="002B0169" w:rsidP="00F3415C">
            <w:pPr>
              <w:ind w:left="432" w:hanging="432"/>
              <w:jc w:val="thaiDistribute"/>
              <w:rPr>
                <w:rFonts w:ascii="Arial" w:eastAsia="Arial Unicode MS" w:hAnsi="Arial" w:cs="Arial"/>
                <w:color w:val="FFFFFF"/>
                <w:sz w:val="18"/>
                <w:szCs w:val="18"/>
                <w:cs/>
                <w:lang w:val="en-GB"/>
              </w:rPr>
            </w:pPr>
            <w:r w:rsidRPr="00EF619C">
              <w:rPr>
                <w:rFonts w:ascii="Arial" w:hAnsi="Arial" w:cs="Arial"/>
                <w:b/>
                <w:bCs/>
                <w:color w:val="FFFFFF"/>
                <w:sz w:val="18"/>
                <w:szCs w:val="18"/>
                <w:lang w:val="en-GB"/>
              </w:rPr>
              <w:t>11</w:t>
            </w:r>
            <w:r w:rsidR="009B211F" w:rsidRPr="00EF619C">
              <w:rPr>
                <w:rFonts w:ascii="Arial" w:hAnsi="Arial" w:cs="Arial"/>
                <w:b/>
                <w:bCs/>
                <w:color w:val="FFFFFF"/>
                <w:sz w:val="18"/>
                <w:szCs w:val="18"/>
                <w:lang w:val="en-GB"/>
              </w:rPr>
              <w:tab/>
              <w:t>Cash and cash equivalents</w:t>
            </w:r>
          </w:p>
        </w:tc>
      </w:tr>
    </w:tbl>
    <w:p w14:paraId="72534311" w14:textId="77777777" w:rsidR="00136F60" w:rsidRPr="00EF619C" w:rsidRDefault="00136F60" w:rsidP="00F3415C">
      <w:pPr>
        <w:jc w:val="thaiDistribute"/>
        <w:rPr>
          <w:rFonts w:ascii="Arial" w:hAnsi="Arial" w:cs="Arial"/>
          <w:sz w:val="18"/>
          <w:szCs w:val="18"/>
        </w:rPr>
      </w:pPr>
    </w:p>
    <w:tbl>
      <w:tblPr>
        <w:tblW w:w="9469" w:type="dxa"/>
        <w:tblInd w:w="108" w:type="dxa"/>
        <w:tblLayout w:type="fixed"/>
        <w:tblLook w:val="0000" w:firstRow="0" w:lastRow="0" w:firstColumn="0" w:lastColumn="0" w:noHBand="0" w:noVBand="0"/>
      </w:tblPr>
      <w:tblGrid>
        <w:gridCol w:w="4113"/>
        <w:gridCol w:w="1339"/>
        <w:gridCol w:w="1339"/>
        <w:gridCol w:w="1339"/>
        <w:gridCol w:w="1339"/>
      </w:tblGrid>
      <w:tr w:rsidR="008B4813" w:rsidRPr="00EF619C" w14:paraId="0C396879" w14:textId="77777777" w:rsidTr="003D0269">
        <w:tc>
          <w:tcPr>
            <w:tcW w:w="4113" w:type="dxa"/>
            <w:vAlign w:val="bottom"/>
          </w:tcPr>
          <w:p w14:paraId="7F40E71F" w14:textId="77777777" w:rsidR="008B4813" w:rsidRPr="00EF619C" w:rsidRDefault="008B4813" w:rsidP="00F3415C">
            <w:pPr>
              <w:ind w:left="-101"/>
              <w:jc w:val="left"/>
              <w:rPr>
                <w:rFonts w:ascii="Arial" w:hAnsi="Arial" w:cs="Arial"/>
                <w:snapToGrid w:val="0"/>
                <w:sz w:val="18"/>
                <w:szCs w:val="18"/>
              </w:rPr>
            </w:pPr>
          </w:p>
        </w:tc>
        <w:tc>
          <w:tcPr>
            <w:tcW w:w="2678" w:type="dxa"/>
            <w:gridSpan w:val="2"/>
            <w:shd w:val="clear" w:color="auto" w:fill="auto"/>
            <w:vAlign w:val="bottom"/>
          </w:tcPr>
          <w:p w14:paraId="77EF8B84" w14:textId="77777777" w:rsidR="008B4813" w:rsidRPr="00EF619C" w:rsidRDefault="008B4813" w:rsidP="00F3415C">
            <w:pPr>
              <w:ind w:right="-72"/>
              <w:jc w:val="center"/>
              <w:rPr>
                <w:rFonts w:ascii="Arial" w:hAnsi="Arial" w:cs="Arial"/>
                <w:b/>
                <w:bCs/>
                <w:sz w:val="18"/>
                <w:szCs w:val="18"/>
              </w:rPr>
            </w:pPr>
            <w:r w:rsidRPr="00EF619C">
              <w:rPr>
                <w:rFonts w:ascii="Arial" w:hAnsi="Arial" w:cs="Arial"/>
                <w:b/>
                <w:bCs/>
                <w:sz w:val="18"/>
                <w:szCs w:val="18"/>
              </w:rPr>
              <w:t xml:space="preserve">Consolidated </w:t>
            </w:r>
          </w:p>
        </w:tc>
        <w:tc>
          <w:tcPr>
            <w:tcW w:w="2678" w:type="dxa"/>
            <w:gridSpan w:val="2"/>
            <w:shd w:val="clear" w:color="auto" w:fill="auto"/>
            <w:vAlign w:val="bottom"/>
          </w:tcPr>
          <w:p w14:paraId="3BC83F83" w14:textId="77777777" w:rsidR="008B4813" w:rsidRPr="00EF619C" w:rsidRDefault="008B4813"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 xml:space="preserve">Separate </w:t>
            </w:r>
          </w:p>
        </w:tc>
      </w:tr>
      <w:tr w:rsidR="008B4813" w:rsidRPr="00EF619C" w14:paraId="7D1963F2" w14:textId="77777777" w:rsidTr="00BC7DAF">
        <w:tc>
          <w:tcPr>
            <w:tcW w:w="4113" w:type="dxa"/>
            <w:vAlign w:val="bottom"/>
          </w:tcPr>
          <w:p w14:paraId="1169A24E" w14:textId="77777777" w:rsidR="008B4813" w:rsidRPr="00EF619C" w:rsidRDefault="008B4813" w:rsidP="00F3415C">
            <w:pPr>
              <w:ind w:left="-101"/>
              <w:jc w:val="left"/>
              <w:rPr>
                <w:rFonts w:ascii="Arial" w:hAnsi="Arial" w:cs="Arial"/>
                <w:snapToGrid w:val="0"/>
                <w:sz w:val="18"/>
                <w:szCs w:val="18"/>
              </w:rPr>
            </w:pPr>
          </w:p>
        </w:tc>
        <w:tc>
          <w:tcPr>
            <w:tcW w:w="2678" w:type="dxa"/>
            <w:gridSpan w:val="2"/>
            <w:tcBorders>
              <w:bottom w:val="single" w:sz="4" w:space="0" w:color="auto"/>
            </w:tcBorders>
            <w:shd w:val="clear" w:color="auto" w:fill="auto"/>
            <w:vAlign w:val="bottom"/>
          </w:tcPr>
          <w:p w14:paraId="1C845498" w14:textId="77777777" w:rsidR="008B4813" w:rsidRPr="00EF619C" w:rsidRDefault="008B4813" w:rsidP="00F3415C">
            <w:pPr>
              <w:ind w:right="-72"/>
              <w:jc w:val="center"/>
              <w:rPr>
                <w:rFonts w:ascii="Arial" w:hAnsi="Arial" w:cs="Arial"/>
                <w:b/>
                <w:bCs/>
                <w:sz w:val="18"/>
                <w:szCs w:val="18"/>
                <w:cs/>
              </w:rPr>
            </w:pPr>
            <w:r w:rsidRPr="00EF619C">
              <w:rPr>
                <w:rFonts w:ascii="Arial" w:hAnsi="Arial" w:cs="Arial"/>
                <w:b/>
                <w:bCs/>
                <w:sz w:val="18"/>
                <w:szCs w:val="18"/>
              </w:rPr>
              <w:t>financial statements</w:t>
            </w:r>
          </w:p>
        </w:tc>
        <w:tc>
          <w:tcPr>
            <w:tcW w:w="2678" w:type="dxa"/>
            <w:gridSpan w:val="2"/>
            <w:tcBorders>
              <w:bottom w:val="single" w:sz="4" w:space="0" w:color="auto"/>
            </w:tcBorders>
            <w:shd w:val="clear" w:color="auto" w:fill="auto"/>
            <w:vAlign w:val="bottom"/>
          </w:tcPr>
          <w:p w14:paraId="1BADFEEC" w14:textId="77777777" w:rsidR="008B4813" w:rsidRPr="00EF619C" w:rsidRDefault="008B4813"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financial statements</w:t>
            </w:r>
          </w:p>
        </w:tc>
      </w:tr>
      <w:tr w:rsidR="00004B8F" w:rsidRPr="00EF619C" w14:paraId="0CFE06C8" w14:textId="77777777" w:rsidTr="00287937">
        <w:tc>
          <w:tcPr>
            <w:tcW w:w="4113" w:type="dxa"/>
            <w:vAlign w:val="bottom"/>
          </w:tcPr>
          <w:p w14:paraId="521C2E4E" w14:textId="77777777" w:rsidR="00004B8F" w:rsidRPr="00EF619C" w:rsidRDefault="00004B8F" w:rsidP="00F3415C">
            <w:pPr>
              <w:ind w:left="-101"/>
              <w:jc w:val="left"/>
              <w:rPr>
                <w:rFonts w:ascii="Arial" w:hAnsi="Arial" w:cs="Arial"/>
                <w:snapToGrid w:val="0"/>
                <w:sz w:val="18"/>
                <w:szCs w:val="18"/>
              </w:rPr>
            </w:pPr>
          </w:p>
        </w:tc>
        <w:tc>
          <w:tcPr>
            <w:tcW w:w="1339" w:type="dxa"/>
            <w:tcBorders>
              <w:top w:val="single" w:sz="4" w:space="0" w:color="auto"/>
            </w:tcBorders>
            <w:shd w:val="clear" w:color="auto" w:fill="auto"/>
          </w:tcPr>
          <w:p w14:paraId="1E2935B0" w14:textId="77777777" w:rsidR="00004B8F" w:rsidRPr="00EF619C" w:rsidRDefault="00004B8F" w:rsidP="00F3415C">
            <w:pPr>
              <w:pStyle w:val="a"/>
              <w:ind w:right="-72"/>
              <w:jc w:val="right"/>
              <w:rPr>
                <w:rFonts w:ascii="Arial" w:hAnsi="Arial" w:cs="Arial"/>
                <w:b/>
                <w:bCs/>
                <w:sz w:val="18"/>
                <w:szCs w:val="18"/>
                <w:lang w:val="en-US"/>
              </w:rPr>
            </w:pPr>
            <w:r w:rsidRPr="00EF619C">
              <w:rPr>
                <w:rFonts w:ascii="Arial" w:hAnsi="Arial" w:cs="Arial"/>
                <w:b/>
                <w:bCs/>
                <w:sz w:val="18"/>
                <w:szCs w:val="18"/>
                <w:lang w:val="en-GB"/>
              </w:rPr>
              <w:t>20</w:t>
            </w:r>
            <w:r w:rsidR="00C40068" w:rsidRPr="00EF619C">
              <w:rPr>
                <w:rFonts w:ascii="Arial" w:hAnsi="Arial" w:cs="Arial"/>
                <w:b/>
                <w:bCs/>
                <w:sz w:val="18"/>
                <w:szCs w:val="18"/>
                <w:lang w:val="en-GB"/>
              </w:rPr>
              <w:t>20</w:t>
            </w:r>
          </w:p>
        </w:tc>
        <w:tc>
          <w:tcPr>
            <w:tcW w:w="1339" w:type="dxa"/>
            <w:tcBorders>
              <w:top w:val="single" w:sz="4" w:space="0" w:color="auto"/>
            </w:tcBorders>
            <w:shd w:val="clear" w:color="auto" w:fill="auto"/>
          </w:tcPr>
          <w:p w14:paraId="2DFD6220" w14:textId="77777777" w:rsidR="00004B8F" w:rsidRPr="00EF619C" w:rsidRDefault="00004B8F" w:rsidP="00F3415C">
            <w:pPr>
              <w:pStyle w:val="a"/>
              <w:ind w:right="-72"/>
              <w:jc w:val="right"/>
              <w:rPr>
                <w:rFonts w:ascii="Arial" w:hAnsi="Arial" w:cs="Arial"/>
                <w:b/>
                <w:bCs/>
                <w:sz w:val="18"/>
                <w:szCs w:val="18"/>
                <w:lang w:val="en-US"/>
              </w:rPr>
            </w:pPr>
            <w:r w:rsidRPr="00EF619C">
              <w:rPr>
                <w:rFonts w:ascii="Arial" w:hAnsi="Arial" w:cs="Arial"/>
                <w:b/>
                <w:bCs/>
                <w:sz w:val="18"/>
                <w:szCs w:val="18"/>
                <w:lang w:val="en-GB"/>
              </w:rPr>
              <w:t>201</w:t>
            </w:r>
            <w:r w:rsidR="00C40068" w:rsidRPr="00EF619C">
              <w:rPr>
                <w:rFonts w:ascii="Arial" w:hAnsi="Arial" w:cs="Arial"/>
                <w:b/>
                <w:bCs/>
                <w:sz w:val="18"/>
                <w:szCs w:val="18"/>
                <w:lang w:val="en-GB"/>
              </w:rPr>
              <w:t>9</w:t>
            </w:r>
          </w:p>
        </w:tc>
        <w:tc>
          <w:tcPr>
            <w:tcW w:w="1339" w:type="dxa"/>
            <w:tcBorders>
              <w:top w:val="single" w:sz="4" w:space="0" w:color="auto"/>
            </w:tcBorders>
            <w:shd w:val="clear" w:color="auto" w:fill="auto"/>
          </w:tcPr>
          <w:p w14:paraId="6CAA4083" w14:textId="77777777" w:rsidR="00004B8F" w:rsidRPr="00EF619C" w:rsidRDefault="00004B8F" w:rsidP="00F3415C">
            <w:pPr>
              <w:pStyle w:val="a"/>
              <w:ind w:right="-72"/>
              <w:jc w:val="right"/>
              <w:rPr>
                <w:rFonts w:ascii="Arial" w:hAnsi="Arial" w:cs="Arial"/>
                <w:b/>
                <w:bCs/>
                <w:sz w:val="18"/>
                <w:szCs w:val="18"/>
                <w:lang w:val="en-US"/>
              </w:rPr>
            </w:pPr>
            <w:r w:rsidRPr="00EF619C">
              <w:rPr>
                <w:rFonts w:ascii="Arial" w:hAnsi="Arial" w:cs="Arial"/>
                <w:b/>
                <w:bCs/>
                <w:sz w:val="18"/>
                <w:szCs w:val="18"/>
                <w:lang w:val="en-GB"/>
              </w:rPr>
              <w:t>20</w:t>
            </w:r>
            <w:r w:rsidR="00C40068" w:rsidRPr="00EF619C">
              <w:rPr>
                <w:rFonts w:ascii="Arial" w:hAnsi="Arial" w:cs="Arial"/>
                <w:b/>
                <w:bCs/>
                <w:sz w:val="18"/>
                <w:szCs w:val="18"/>
                <w:lang w:val="en-GB"/>
              </w:rPr>
              <w:t>20</w:t>
            </w:r>
          </w:p>
        </w:tc>
        <w:tc>
          <w:tcPr>
            <w:tcW w:w="1339" w:type="dxa"/>
            <w:tcBorders>
              <w:top w:val="single" w:sz="4" w:space="0" w:color="auto"/>
            </w:tcBorders>
            <w:shd w:val="clear" w:color="auto" w:fill="auto"/>
          </w:tcPr>
          <w:p w14:paraId="5A79C817" w14:textId="77777777" w:rsidR="00004B8F" w:rsidRPr="00EF619C" w:rsidRDefault="00004B8F" w:rsidP="00F3415C">
            <w:pPr>
              <w:pStyle w:val="a"/>
              <w:ind w:right="-72"/>
              <w:jc w:val="right"/>
              <w:rPr>
                <w:rFonts w:ascii="Arial" w:hAnsi="Arial" w:cs="Arial"/>
                <w:b/>
                <w:bCs/>
                <w:sz w:val="18"/>
                <w:szCs w:val="18"/>
                <w:lang w:val="en-US"/>
              </w:rPr>
            </w:pPr>
            <w:r w:rsidRPr="00EF619C">
              <w:rPr>
                <w:rFonts w:ascii="Arial" w:hAnsi="Arial" w:cs="Arial"/>
                <w:b/>
                <w:bCs/>
                <w:sz w:val="18"/>
                <w:szCs w:val="18"/>
                <w:lang w:val="en-GB"/>
              </w:rPr>
              <w:t>201</w:t>
            </w:r>
            <w:r w:rsidR="00C40068" w:rsidRPr="00EF619C">
              <w:rPr>
                <w:rFonts w:ascii="Arial" w:hAnsi="Arial" w:cs="Arial"/>
                <w:b/>
                <w:bCs/>
                <w:sz w:val="18"/>
                <w:szCs w:val="18"/>
                <w:lang w:val="en-GB"/>
              </w:rPr>
              <w:t>9</w:t>
            </w:r>
          </w:p>
        </w:tc>
      </w:tr>
      <w:tr w:rsidR="00287937" w:rsidRPr="00EF619C" w14:paraId="391CA76F" w14:textId="77777777" w:rsidTr="00287937">
        <w:tc>
          <w:tcPr>
            <w:tcW w:w="4113" w:type="dxa"/>
            <w:vAlign w:val="bottom"/>
          </w:tcPr>
          <w:p w14:paraId="0856D3C4" w14:textId="77777777" w:rsidR="00287937" w:rsidRPr="00EF619C" w:rsidRDefault="00287937" w:rsidP="00F3415C">
            <w:pPr>
              <w:ind w:left="-101"/>
              <w:jc w:val="left"/>
              <w:rPr>
                <w:rFonts w:ascii="Arial" w:hAnsi="Arial" w:cs="Arial"/>
                <w:snapToGrid w:val="0"/>
                <w:sz w:val="18"/>
                <w:szCs w:val="18"/>
              </w:rPr>
            </w:pPr>
          </w:p>
        </w:tc>
        <w:tc>
          <w:tcPr>
            <w:tcW w:w="1339" w:type="dxa"/>
            <w:tcBorders>
              <w:bottom w:val="single" w:sz="4" w:space="0" w:color="auto"/>
            </w:tcBorders>
            <w:shd w:val="clear" w:color="auto" w:fill="auto"/>
          </w:tcPr>
          <w:p w14:paraId="0606C705" w14:textId="77777777" w:rsidR="00287937" w:rsidRPr="00EF619C" w:rsidRDefault="00287937" w:rsidP="00F3415C">
            <w:pPr>
              <w:ind w:left="-40" w:right="-72"/>
              <w:jc w:val="right"/>
              <w:rPr>
                <w:rFonts w:ascii="Arial" w:hAnsi="Arial" w:cs="Arial"/>
                <w:b/>
                <w:bCs/>
                <w:sz w:val="18"/>
                <w:szCs w:val="18"/>
              </w:rPr>
            </w:pPr>
            <w:r w:rsidRPr="00EF619C">
              <w:rPr>
                <w:rFonts w:ascii="Arial" w:hAnsi="Arial" w:cs="Arial"/>
                <w:b/>
                <w:bCs/>
                <w:sz w:val="18"/>
                <w:szCs w:val="18"/>
              </w:rPr>
              <w:t>Baht</w:t>
            </w:r>
          </w:p>
        </w:tc>
        <w:tc>
          <w:tcPr>
            <w:tcW w:w="1339" w:type="dxa"/>
            <w:tcBorders>
              <w:bottom w:val="single" w:sz="4" w:space="0" w:color="auto"/>
            </w:tcBorders>
            <w:shd w:val="clear" w:color="auto" w:fill="auto"/>
          </w:tcPr>
          <w:p w14:paraId="4D0DC2DD" w14:textId="77777777" w:rsidR="00287937" w:rsidRPr="00EF619C" w:rsidRDefault="00287937" w:rsidP="00F3415C">
            <w:pPr>
              <w:ind w:left="-40" w:right="-72"/>
              <w:jc w:val="right"/>
              <w:rPr>
                <w:rFonts w:ascii="Arial" w:hAnsi="Arial" w:cs="Arial"/>
                <w:b/>
                <w:bCs/>
                <w:sz w:val="18"/>
                <w:szCs w:val="18"/>
              </w:rPr>
            </w:pPr>
            <w:r w:rsidRPr="00EF619C">
              <w:rPr>
                <w:rFonts w:ascii="Arial" w:hAnsi="Arial" w:cs="Arial"/>
                <w:b/>
                <w:bCs/>
                <w:sz w:val="18"/>
                <w:szCs w:val="18"/>
              </w:rPr>
              <w:t>Baht</w:t>
            </w:r>
          </w:p>
        </w:tc>
        <w:tc>
          <w:tcPr>
            <w:tcW w:w="1339" w:type="dxa"/>
            <w:tcBorders>
              <w:bottom w:val="single" w:sz="4" w:space="0" w:color="auto"/>
            </w:tcBorders>
            <w:shd w:val="clear" w:color="auto" w:fill="auto"/>
          </w:tcPr>
          <w:p w14:paraId="23F96D08" w14:textId="77777777" w:rsidR="00287937" w:rsidRPr="00EF619C" w:rsidRDefault="00287937" w:rsidP="00F3415C">
            <w:pPr>
              <w:ind w:left="-40" w:right="-72"/>
              <w:jc w:val="right"/>
              <w:rPr>
                <w:rFonts w:ascii="Arial" w:hAnsi="Arial" w:cs="Arial"/>
                <w:b/>
                <w:bCs/>
                <w:sz w:val="18"/>
                <w:szCs w:val="18"/>
              </w:rPr>
            </w:pPr>
            <w:r w:rsidRPr="00EF619C">
              <w:rPr>
                <w:rFonts w:ascii="Arial" w:hAnsi="Arial" w:cs="Arial"/>
                <w:b/>
                <w:bCs/>
                <w:sz w:val="18"/>
                <w:szCs w:val="18"/>
              </w:rPr>
              <w:t>Baht</w:t>
            </w:r>
          </w:p>
        </w:tc>
        <w:tc>
          <w:tcPr>
            <w:tcW w:w="1339" w:type="dxa"/>
            <w:tcBorders>
              <w:bottom w:val="single" w:sz="4" w:space="0" w:color="auto"/>
            </w:tcBorders>
            <w:shd w:val="clear" w:color="auto" w:fill="auto"/>
          </w:tcPr>
          <w:p w14:paraId="32D89018" w14:textId="77777777" w:rsidR="00287937" w:rsidRPr="00EF619C" w:rsidRDefault="00287937" w:rsidP="00F3415C">
            <w:pPr>
              <w:ind w:left="-40" w:right="-72"/>
              <w:jc w:val="right"/>
              <w:rPr>
                <w:rFonts w:ascii="Arial" w:hAnsi="Arial" w:cs="Arial"/>
                <w:b/>
                <w:bCs/>
                <w:sz w:val="18"/>
                <w:szCs w:val="18"/>
              </w:rPr>
            </w:pPr>
            <w:r w:rsidRPr="00EF619C">
              <w:rPr>
                <w:rFonts w:ascii="Arial" w:hAnsi="Arial" w:cs="Arial"/>
                <w:b/>
                <w:bCs/>
                <w:sz w:val="18"/>
                <w:szCs w:val="18"/>
              </w:rPr>
              <w:t>Baht</w:t>
            </w:r>
          </w:p>
        </w:tc>
      </w:tr>
      <w:tr w:rsidR="00287937" w:rsidRPr="00EF619C" w14:paraId="7736543A" w14:textId="77777777" w:rsidTr="009B211F">
        <w:tc>
          <w:tcPr>
            <w:tcW w:w="4113" w:type="dxa"/>
            <w:vAlign w:val="center"/>
          </w:tcPr>
          <w:p w14:paraId="1B502871" w14:textId="77777777" w:rsidR="00287937" w:rsidRPr="00EF619C" w:rsidRDefault="00287937" w:rsidP="00F3415C">
            <w:pPr>
              <w:pStyle w:val="a"/>
              <w:tabs>
                <w:tab w:val="left" w:pos="882"/>
              </w:tabs>
              <w:ind w:left="-101" w:right="-76"/>
              <w:rPr>
                <w:rFonts w:ascii="Arial" w:hAnsi="Arial" w:cs="Arial"/>
                <w:sz w:val="18"/>
                <w:szCs w:val="18"/>
                <w:lang w:val="en-US"/>
              </w:rPr>
            </w:pPr>
          </w:p>
        </w:tc>
        <w:tc>
          <w:tcPr>
            <w:tcW w:w="1339" w:type="dxa"/>
            <w:tcBorders>
              <w:top w:val="single" w:sz="4" w:space="0" w:color="auto"/>
            </w:tcBorders>
            <w:shd w:val="clear" w:color="auto" w:fill="FAFAFA"/>
            <w:vAlign w:val="center"/>
          </w:tcPr>
          <w:p w14:paraId="6D2C25BB" w14:textId="77777777" w:rsidR="00287937" w:rsidRPr="00EF619C" w:rsidRDefault="00287937" w:rsidP="00F3415C">
            <w:pPr>
              <w:ind w:right="-72"/>
              <w:jc w:val="right"/>
              <w:rPr>
                <w:rFonts w:ascii="Arial" w:hAnsi="Arial" w:cs="Arial"/>
                <w:snapToGrid w:val="0"/>
                <w:sz w:val="18"/>
                <w:szCs w:val="18"/>
              </w:rPr>
            </w:pPr>
          </w:p>
        </w:tc>
        <w:tc>
          <w:tcPr>
            <w:tcW w:w="1339" w:type="dxa"/>
            <w:tcBorders>
              <w:top w:val="single" w:sz="4" w:space="0" w:color="auto"/>
            </w:tcBorders>
            <w:vAlign w:val="center"/>
          </w:tcPr>
          <w:p w14:paraId="51B056FE" w14:textId="77777777" w:rsidR="00287937" w:rsidRPr="00EF619C" w:rsidRDefault="00287937" w:rsidP="00F3415C">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center"/>
          </w:tcPr>
          <w:p w14:paraId="75062304" w14:textId="77777777" w:rsidR="00287937" w:rsidRPr="00EF619C" w:rsidRDefault="00287937" w:rsidP="00F3415C">
            <w:pPr>
              <w:ind w:right="-72"/>
              <w:jc w:val="right"/>
              <w:rPr>
                <w:rFonts w:ascii="Arial" w:hAnsi="Arial" w:cs="Arial"/>
                <w:snapToGrid w:val="0"/>
                <w:sz w:val="18"/>
                <w:szCs w:val="18"/>
              </w:rPr>
            </w:pPr>
          </w:p>
        </w:tc>
        <w:tc>
          <w:tcPr>
            <w:tcW w:w="1339" w:type="dxa"/>
            <w:tcBorders>
              <w:top w:val="single" w:sz="4" w:space="0" w:color="auto"/>
            </w:tcBorders>
            <w:vAlign w:val="center"/>
          </w:tcPr>
          <w:p w14:paraId="077A3B01" w14:textId="77777777" w:rsidR="00287937" w:rsidRPr="00EF619C" w:rsidRDefault="00287937" w:rsidP="00F3415C">
            <w:pPr>
              <w:ind w:right="-72"/>
              <w:jc w:val="right"/>
              <w:rPr>
                <w:rFonts w:ascii="Arial" w:hAnsi="Arial" w:cs="Arial"/>
                <w:snapToGrid w:val="0"/>
                <w:sz w:val="18"/>
                <w:szCs w:val="18"/>
              </w:rPr>
            </w:pPr>
          </w:p>
        </w:tc>
      </w:tr>
      <w:tr w:rsidR="00C40068" w:rsidRPr="00EF619C" w14:paraId="3BE1EBA9" w14:textId="77777777" w:rsidTr="009B211F">
        <w:tc>
          <w:tcPr>
            <w:tcW w:w="4113" w:type="dxa"/>
            <w:vAlign w:val="bottom"/>
          </w:tcPr>
          <w:p w14:paraId="7A4A1E1E" w14:textId="77777777" w:rsidR="00C40068" w:rsidRPr="00EF619C" w:rsidRDefault="00C40068" w:rsidP="00F3415C">
            <w:pPr>
              <w:ind w:left="-101" w:right="-68"/>
              <w:jc w:val="left"/>
              <w:rPr>
                <w:rFonts w:ascii="Arial" w:hAnsi="Arial" w:cs="Arial"/>
                <w:snapToGrid w:val="0"/>
                <w:sz w:val="18"/>
                <w:szCs w:val="18"/>
              </w:rPr>
            </w:pPr>
            <w:r w:rsidRPr="00EF619C">
              <w:rPr>
                <w:rFonts w:ascii="Arial" w:hAnsi="Arial" w:cs="Arial"/>
                <w:sz w:val="18"/>
                <w:szCs w:val="18"/>
              </w:rPr>
              <w:t>Cash on hand</w:t>
            </w:r>
          </w:p>
        </w:tc>
        <w:tc>
          <w:tcPr>
            <w:tcW w:w="1339" w:type="dxa"/>
            <w:shd w:val="clear" w:color="auto" w:fill="FAFAFA"/>
            <w:vAlign w:val="bottom"/>
          </w:tcPr>
          <w:p w14:paraId="08725838" w14:textId="77777777" w:rsidR="00C40068" w:rsidRPr="00EF619C" w:rsidRDefault="00093C21" w:rsidP="00F3415C">
            <w:pPr>
              <w:ind w:right="-72"/>
              <w:jc w:val="right"/>
              <w:rPr>
                <w:rFonts w:ascii="Arial" w:hAnsi="Arial" w:cs="Arial"/>
                <w:snapToGrid w:val="0"/>
                <w:sz w:val="18"/>
                <w:szCs w:val="18"/>
              </w:rPr>
            </w:pPr>
            <w:r w:rsidRPr="00EF619C">
              <w:rPr>
                <w:rFonts w:ascii="Arial" w:hAnsi="Arial" w:cs="Arial"/>
                <w:snapToGrid w:val="0"/>
                <w:sz w:val="18"/>
                <w:szCs w:val="18"/>
              </w:rPr>
              <w:t>84,324</w:t>
            </w:r>
          </w:p>
        </w:tc>
        <w:tc>
          <w:tcPr>
            <w:tcW w:w="1339" w:type="dxa"/>
            <w:vAlign w:val="bottom"/>
          </w:tcPr>
          <w:p w14:paraId="25AEFE70" w14:textId="77777777" w:rsidR="00C40068" w:rsidRPr="00EF619C" w:rsidRDefault="00C40068" w:rsidP="00F3415C">
            <w:pPr>
              <w:ind w:right="-72"/>
              <w:jc w:val="right"/>
              <w:rPr>
                <w:rFonts w:ascii="Arial" w:hAnsi="Arial" w:cs="Arial"/>
                <w:snapToGrid w:val="0"/>
                <w:sz w:val="18"/>
                <w:szCs w:val="18"/>
              </w:rPr>
            </w:pPr>
            <w:r w:rsidRPr="00EF619C">
              <w:rPr>
                <w:rFonts w:ascii="Arial" w:hAnsi="Arial" w:cs="Arial"/>
                <w:snapToGrid w:val="0"/>
                <w:sz w:val="18"/>
                <w:szCs w:val="18"/>
              </w:rPr>
              <w:t>90,855</w:t>
            </w:r>
          </w:p>
        </w:tc>
        <w:tc>
          <w:tcPr>
            <w:tcW w:w="1339" w:type="dxa"/>
            <w:shd w:val="clear" w:color="auto" w:fill="FAFAFA"/>
            <w:vAlign w:val="center"/>
          </w:tcPr>
          <w:p w14:paraId="4563DAF7" w14:textId="77777777" w:rsidR="00C40068" w:rsidRPr="00EF619C" w:rsidRDefault="00093C21" w:rsidP="00F3415C">
            <w:pPr>
              <w:ind w:right="-72"/>
              <w:jc w:val="right"/>
              <w:rPr>
                <w:rFonts w:ascii="Arial" w:hAnsi="Arial" w:cs="Arial"/>
                <w:snapToGrid w:val="0"/>
                <w:sz w:val="18"/>
                <w:szCs w:val="18"/>
                <w:lang w:val="en-GB"/>
              </w:rPr>
            </w:pPr>
            <w:r w:rsidRPr="00EF619C">
              <w:rPr>
                <w:rFonts w:ascii="Arial" w:hAnsi="Arial" w:cs="Arial"/>
                <w:snapToGrid w:val="0"/>
                <w:sz w:val="18"/>
                <w:szCs w:val="18"/>
                <w:lang w:val="en-GB"/>
              </w:rPr>
              <w:t>34,368</w:t>
            </w:r>
          </w:p>
        </w:tc>
        <w:tc>
          <w:tcPr>
            <w:tcW w:w="1339" w:type="dxa"/>
            <w:vAlign w:val="center"/>
          </w:tcPr>
          <w:p w14:paraId="22D40C20" w14:textId="77777777" w:rsidR="00C40068" w:rsidRPr="00EF619C" w:rsidRDefault="00C40068" w:rsidP="00F3415C">
            <w:pPr>
              <w:ind w:right="-72"/>
              <w:jc w:val="right"/>
              <w:rPr>
                <w:rFonts w:ascii="Arial" w:hAnsi="Arial" w:cs="Arial"/>
                <w:snapToGrid w:val="0"/>
                <w:sz w:val="18"/>
                <w:szCs w:val="18"/>
                <w:lang w:val="en-GB"/>
              </w:rPr>
            </w:pPr>
            <w:r w:rsidRPr="00EF619C">
              <w:rPr>
                <w:rFonts w:ascii="Arial" w:hAnsi="Arial" w:cs="Arial"/>
                <w:snapToGrid w:val="0"/>
                <w:sz w:val="18"/>
                <w:szCs w:val="18"/>
                <w:lang w:val="en-GB"/>
              </w:rPr>
              <w:t>20,599</w:t>
            </w:r>
          </w:p>
        </w:tc>
      </w:tr>
      <w:tr w:rsidR="00C40068" w:rsidRPr="00EF619C" w14:paraId="54526FFE" w14:textId="77777777" w:rsidTr="009B211F">
        <w:tc>
          <w:tcPr>
            <w:tcW w:w="4113" w:type="dxa"/>
            <w:vAlign w:val="bottom"/>
          </w:tcPr>
          <w:p w14:paraId="651A8989" w14:textId="77777777" w:rsidR="00C40068" w:rsidRPr="00EF619C" w:rsidRDefault="00C40068" w:rsidP="00F3415C">
            <w:pPr>
              <w:ind w:left="-101" w:right="-68"/>
              <w:jc w:val="left"/>
              <w:rPr>
                <w:rFonts w:ascii="Arial" w:hAnsi="Arial" w:cs="Arial"/>
                <w:snapToGrid w:val="0"/>
                <w:sz w:val="18"/>
                <w:szCs w:val="18"/>
              </w:rPr>
            </w:pPr>
            <w:r w:rsidRPr="00EF619C">
              <w:rPr>
                <w:rFonts w:ascii="Arial" w:hAnsi="Arial" w:cs="Arial"/>
                <w:sz w:val="18"/>
                <w:szCs w:val="18"/>
              </w:rPr>
              <w:t>Cash at banks</w:t>
            </w:r>
          </w:p>
        </w:tc>
        <w:tc>
          <w:tcPr>
            <w:tcW w:w="1339" w:type="dxa"/>
            <w:shd w:val="clear" w:color="auto" w:fill="FAFAFA"/>
            <w:vAlign w:val="bottom"/>
          </w:tcPr>
          <w:p w14:paraId="461B3020" w14:textId="77777777" w:rsidR="00C40068" w:rsidRPr="00EF619C" w:rsidRDefault="00C40068" w:rsidP="00F3415C">
            <w:pPr>
              <w:ind w:right="-72"/>
              <w:jc w:val="right"/>
              <w:rPr>
                <w:rFonts w:ascii="Arial" w:hAnsi="Arial" w:cs="Arial"/>
                <w:snapToGrid w:val="0"/>
                <w:sz w:val="18"/>
                <w:szCs w:val="18"/>
              </w:rPr>
            </w:pPr>
          </w:p>
        </w:tc>
        <w:tc>
          <w:tcPr>
            <w:tcW w:w="1339" w:type="dxa"/>
            <w:vAlign w:val="bottom"/>
          </w:tcPr>
          <w:p w14:paraId="1C120FEC" w14:textId="77777777" w:rsidR="00C40068" w:rsidRPr="00EF619C" w:rsidRDefault="00C40068" w:rsidP="00F3415C">
            <w:pPr>
              <w:ind w:right="-72"/>
              <w:jc w:val="right"/>
              <w:rPr>
                <w:rFonts w:ascii="Arial" w:hAnsi="Arial" w:cs="Arial"/>
                <w:snapToGrid w:val="0"/>
                <w:sz w:val="18"/>
                <w:szCs w:val="18"/>
              </w:rPr>
            </w:pPr>
          </w:p>
        </w:tc>
        <w:tc>
          <w:tcPr>
            <w:tcW w:w="1339" w:type="dxa"/>
            <w:shd w:val="clear" w:color="auto" w:fill="FAFAFA"/>
            <w:vAlign w:val="bottom"/>
          </w:tcPr>
          <w:p w14:paraId="7BF99178" w14:textId="77777777" w:rsidR="00C40068" w:rsidRPr="00EF619C" w:rsidRDefault="00C40068" w:rsidP="00F3415C">
            <w:pPr>
              <w:ind w:right="-72"/>
              <w:jc w:val="right"/>
              <w:rPr>
                <w:rFonts w:ascii="Arial" w:hAnsi="Arial" w:cs="Arial"/>
                <w:snapToGrid w:val="0"/>
                <w:sz w:val="18"/>
                <w:szCs w:val="18"/>
              </w:rPr>
            </w:pPr>
          </w:p>
        </w:tc>
        <w:tc>
          <w:tcPr>
            <w:tcW w:w="1339" w:type="dxa"/>
            <w:vAlign w:val="bottom"/>
          </w:tcPr>
          <w:p w14:paraId="304EA666" w14:textId="77777777" w:rsidR="00C40068" w:rsidRPr="00EF619C" w:rsidRDefault="00C40068" w:rsidP="00F3415C">
            <w:pPr>
              <w:ind w:right="-72"/>
              <w:jc w:val="right"/>
              <w:rPr>
                <w:rFonts w:ascii="Arial" w:hAnsi="Arial" w:cs="Arial"/>
                <w:snapToGrid w:val="0"/>
                <w:sz w:val="18"/>
                <w:szCs w:val="18"/>
              </w:rPr>
            </w:pPr>
          </w:p>
        </w:tc>
      </w:tr>
      <w:tr w:rsidR="00C40068" w:rsidRPr="00EF619C" w14:paraId="332CD6DA" w14:textId="77777777" w:rsidTr="009B211F">
        <w:tc>
          <w:tcPr>
            <w:tcW w:w="4113" w:type="dxa"/>
            <w:vAlign w:val="bottom"/>
          </w:tcPr>
          <w:p w14:paraId="799F5469" w14:textId="77777777" w:rsidR="00C40068" w:rsidRPr="00EF619C" w:rsidRDefault="00C40068" w:rsidP="00F3415C">
            <w:pPr>
              <w:ind w:left="-101" w:right="-68"/>
              <w:jc w:val="left"/>
              <w:rPr>
                <w:rFonts w:ascii="Arial" w:hAnsi="Arial" w:cs="Arial"/>
                <w:snapToGrid w:val="0"/>
                <w:sz w:val="18"/>
                <w:szCs w:val="18"/>
              </w:rPr>
            </w:pPr>
            <w:r w:rsidRPr="00EF619C">
              <w:rPr>
                <w:rFonts w:ascii="Arial" w:hAnsi="Arial" w:cs="Arial"/>
                <w:snapToGrid w:val="0"/>
                <w:sz w:val="18"/>
                <w:szCs w:val="18"/>
              </w:rPr>
              <w:t xml:space="preserve">   Current accounts</w:t>
            </w:r>
          </w:p>
        </w:tc>
        <w:tc>
          <w:tcPr>
            <w:tcW w:w="1339" w:type="dxa"/>
            <w:shd w:val="clear" w:color="auto" w:fill="FAFAFA"/>
            <w:vAlign w:val="bottom"/>
          </w:tcPr>
          <w:p w14:paraId="70764AFC" w14:textId="77777777" w:rsidR="00C40068" w:rsidRPr="00EF619C" w:rsidRDefault="00093C21" w:rsidP="00F3415C">
            <w:pPr>
              <w:ind w:right="-72"/>
              <w:jc w:val="right"/>
              <w:rPr>
                <w:rFonts w:ascii="Arial" w:hAnsi="Arial" w:cs="Arial"/>
                <w:snapToGrid w:val="0"/>
                <w:sz w:val="18"/>
                <w:szCs w:val="18"/>
              </w:rPr>
            </w:pPr>
            <w:r w:rsidRPr="00EF619C">
              <w:rPr>
                <w:rFonts w:ascii="Arial" w:hAnsi="Arial" w:cs="Arial"/>
                <w:snapToGrid w:val="0"/>
                <w:sz w:val="18"/>
                <w:szCs w:val="18"/>
              </w:rPr>
              <w:t>512,619</w:t>
            </w:r>
          </w:p>
        </w:tc>
        <w:tc>
          <w:tcPr>
            <w:tcW w:w="1339" w:type="dxa"/>
            <w:vAlign w:val="bottom"/>
          </w:tcPr>
          <w:p w14:paraId="052795B8" w14:textId="77777777" w:rsidR="00C40068" w:rsidRPr="00EF619C" w:rsidRDefault="00C40068" w:rsidP="00F3415C">
            <w:pPr>
              <w:ind w:right="-72"/>
              <w:jc w:val="right"/>
              <w:rPr>
                <w:rFonts w:ascii="Arial" w:hAnsi="Arial" w:cs="Arial"/>
                <w:snapToGrid w:val="0"/>
                <w:sz w:val="18"/>
                <w:szCs w:val="18"/>
              </w:rPr>
            </w:pPr>
            <w:r w:rsidRPr="00EF619C">
              <w:rPr>
                <w:rFonts w:ascii="Arial" w:hAnsi="Arial" w:cs="Arial"/>
                <w:snapToGrid w:val="0"/>
                <w:sz w:val="18"/>
                <w:szCs w:val="18"/>
              </w:rPr>
              <w:t>98,180</w:t>
            </w:r>
          </w:p>
        </w:tc>
        <w:tc>
          <w:tcPr>
            <w:tcW w:w="1339" w:type="dxa"/>
            <w:shd w:val="clear" w:color="auto" w:fill="FAFAFA"/>
            <w:vAlign w:val="center"/>
          </w:tcPr>
          <w:p w14:paraId="5AA7642C" w14:textId="77777777" w:rsidR="00C40068" w:rsidRPr="00EF619C" w:rsidRDefault="00093C21" w:rsidP="00F3415C">
            <w:pPr>
              <w:ind w:right="-72"/>
              <w:jc w:val="right"/>
              <w:rPr>
                <w:rFonts w:ascii="Arial" w:hAnsi="Arial" w:cs="Arial"/>
                <w:snapToGrid w:val="0"/>
                <w:sz w:val="18"/>
                <w:szCs w:val="18"/>
              </w:rPr>
            </w:pPr>
            <w:r w:rsidRPr="00EF619C">
              <w:rPr>
                <w:rFonts w:ascii="Arial" w:hAnsi="Arial" w:cs="Arial"/>
                <w:snapToGrid w:val="0"/>
                <w:sz w:val="18"/>
                <w:szCs w:val="18"/>
              </w:rPr>
              <w:t>237,814</w:t>
            </w:r>
          </w:p>
        </w:tc>
        <w:tc>
          <w:tcPr>
            <w:tcW w:w="1339" w:type="dxa"/>
            <w:vAlign w:val="center"/>
          </w:tcPr>
          <w:p w14:paraId="62BACBE4" w14:textId="77777777" w:rsidR="00C40068" w:rsidRPr="00EF619C" w:rsidRDefault="00C40068" w:rsidP="00F3415C">
            <w:pPr>
              <w:ind w:right="-72"/>
              <w:jc w:val="right"/>
              <w:rPr>
                <w:rFonts w:ascii="Arial" w:hAnsi="Arial" w:cs="Arial"/>
                <w:snapToGrid w:val="0"/>
                <w:sz w:val="18"/>
                <w:szCs w:val="18"/>
              </w:rPr>
            </w:pPr>
            <w:r w:rsidRPr="00EF619C">
              <w:rPr>
                <w:rFonts w:ascii="Arial" w:hAnsi="Arial" w:cs="Arial"/>
                <w:snapToGrid w:val="0"/>
                <w:sz w:val="18"/>
                <w:szCs w:val="18"/>
              </w:rPr>
              <w:t>310,076</w:t>
            </w:r>
          </w:p>
        </w:tc>
      </w:tr>
      <w:tr w:rsidR="00C40068" w:rsidRPr="00EF619C" w14:paraId="0AC43B7D" w14:textId="77777777" w:rsidTr="009B211F">
        <w:tc>
          <w:tcPr>
            <w:tcW w:w="4113" w:type="dxa"/>
            <w:vAlign w:val="bottom"/>
          </w:tcPr>
          <w:p w14:paraId="5A3B27AF" w14:textId="77777777" w:rsidR="00C40068" w:rsidRPr="00EF619C" w:rsidRDefault="00C40068" w:rsidP="00F3415C">
            <w:pPr>
              <w:ind w:left="-101" w:right="-68"/>
              <w:jc w:val="left"/>
              <w:rPr>
                <w:rFonts w:ascii="Arial" w:hAnsi="Arial" w:cs="Arial"/>
                <w:snapToGrid w:val="0"/>
                <w:sz w:val="18"/>
                <w:szCs w:val="18"/>
                <w:cs/>
              </w:rPr>
            </w:pPr>
            <w:r w:rsidRPr="00EF619C">
              <w:rPr>
                <w:rFonts w:ascii="Arial" w:hAnsi="Arial" w:cs="Arial"/>
                <w:snapToGrid w:val="0"/>
                <w:sz w:val="18"/>
                <w:szCs w:val="18"/>
              </w:rPr>
              <w:t xml:space="preserve">   Saving accounts</w:t>
            </w:r>
          </w:p>
        </w:tc>
        <w:tc>
          <w:tcPr>
            <w:tcW w:w="1339" w:type="dxa"/>
            <w:tcBorders>
              <w:bottom w:val="single" w:sz="4" w:space="0" w:color="auto"/>
            </w:tcBorders>
            <w:shd w:val="clear" w:color="auto" w:fill="FAFAFA"/>
            <w:vAlign w:val="bottom"/>
          </w:tcPr>
          <w:p w14:paraId="2A6E5126" w14:textId="77777777" w:rsidR="00C40068" w:rsidRPr="00EF619C" w:rsidRDefault="00093C21" w:rsidP="00F3415C">
            <w:pPr>
              <w:ind w:right="-72"/>
              <w:jc w:val="right"/>
              <w:rPr>
                <w:rFonts w:ascii="Arial" w:hAnsi="Arial" w:cs="Arial"/>
                <w:snapToGrid w:val="0"/>
                <w:sz w:val="18"/>
                <w:szCs w:val="18"/>
              </w:rPr>
            </w:pPr>
            <w:r w:rsidRPr="00EF619C">
              <w:rPr>
                <w:rFonts w:ascii="Arial" w:hAnsi="Arial" w:cs="Arial"/>
                <w:snapToGrid w:val="0"/>
                <w:sz w:val="18"/>
                <w:szCs w:val="18"/>
              </w:rPr>
              <w:t>192,728</w:t>
            </w:r>
          </w:p>
        </w:tc>
        <w:tc>
          <w:tcPr>
            <w:tcW w:w="1339" w:type="dxa"/>
            <w:tcBorders>
              <w:bottom w:val="single" w:sz="4" w:space="0" w:color="auto"/>
            </w:tcBorders>
            <w:vAlign w:val="bottom"/>
          </w:tcPr>
          <w:p w14:paraId="652BD9D9" w14:textId="77777777" w:rsidR="00C40068" w:rsidRPr="00EF619C" w:rsidRDefault="00C40068" w:rsidP="00F3415C">
            <w:pPr>
              <w:ind w:right="-72"/>
              <w:jc w:val="right"/>
              <w:rPr>
                <w:rFonts w:ascii="Arial" w:hAnsi="Arial" w:cs="Arial"/>
                <w:snapToGrid w:val="0"/>
                <w:sz w:val="18"/>
                <w:szCs w:val="18"/>
              </w:rPr>
            </w:pPr>
            <w:r w:rsidRPr="00EF619C">
              <w:rPr>
                <w:rFonts w:ascii="Arial" w:hAnsi="Arial" w:cs="Arial"/>
                <w:snapToGrid w:val="0"/>
                <w:sz w:val="18"/>
                <w:szCs w:val="18"/>
              </w:rPr>
              <w:t>198,201</w:t>
            </w:r>
          </w:p>
        </w:tc>
        <w:tc>
          <w:tcPr>
            <w:tcW w:w="1339" w:type="dxa"/>
            <w:tcBorders>
              <w:bottom w:val="single" w:sz="4" w:space="0" w:color="auto"/>
            </w:tcBorders>
            <w:shd w:val="clear" w:color="auto" w:fill="FAFAFA"/>
            <w:vAlign w:val="center"/>
          </w:tcPr>
          <w:p w14:paraId="5E5138C4" w14:textId="77777777" w:rsidR="00C40068" w:rsidRPr="00EF619C" w:rsidRDefault="00093C21" w:rsidP="00F3415C">
            <w:pPr>
              <w:ind w:right="-72"/>
              <w:jc w:val="right"/>
              <w:rPr>
                <w:rFonts w:ascii="Arial" w:hAnsi="Arial" w:cs="Arial"/>
                <w:snapToGrid w:val="0"/>
                <w:sz w:val="18"/>
                <w:szCs w:val="18"/>
              </w:rPr>
            </w:pPr>
            <w:r w:rsidRPr="00EF619C">
              <w:rPr>
                <w:rFonts w:ascii="Arial" w:hAnsi="Arial" w:cs="Arial"/>
                <w:snapToGrid w:val="0"/>
                <w:sz w:val="18"/>
                <w:szCs w:val="18"/>
              </w:rPr>
              <w:t>47,415</w:t>
            </w:r>
          </w:p>
        </w:tc>
        <w:tc>
          <w:tcPr>
            <w:tcW w:w="1339" w:type="dxa"/>
            <w:tcBorders>
              <w:bottom w:val="single" w:sz="4" w:space="0" w:color="auto"/>
            </w:tcBorders>
            <w:vAlign w:val="center"/>
          </w:tcPr>
          <w:p w14:paraId="6CFB965C" w14:textId="77777777" w:rsidR="00C40068" w:rsidRPr="00EF619C" w:rsidRDefault="00C40068" w:rsidP="00F3415C">
            <w:pPr>
              <w:ind w:right="-72"/>
              <w:jc w:val="right"/>
              <w:rPr>
                <w:rFonts w:ascii="Arial" w:hAnsi="Arial" w:cs="Arial"/>
                <w:snapToGrid w:val="0"/>
                <w:sz w:val="18"/>
                <w:szCs w:val="18"/>
              </w:rPr>
            </w:pPr>
            <w:r w:rsidRPr="00EF619C">
              <w:rPr>
                <w:rFonts w:ascii="Arial" w:hAnsi="Arial" w:cs="Arial"/>
                <w:snapToGrid w:val="0"/>
                <w:sz w:val="18"/>
                <w:szCs w:val="18"/>
              </w:rPr>
              <w:t>46,172</w:t>
            </w:r>
          </w:p>
        </w:tc>
      </w:tr>
      <w:tr w:rsidR="00C40068" w:rsidRPr="00EF619C" w14:paraId="3CDB1ACC" w14:textId="77777777" w:rsidTr="009B211F">
        <w:tc>
          <w:tcPr>
            <w:tcW w:w="4113" w:type="dxa"/>
            <w:vAlign w:val="bottom"/>
          </w:tcPr>
          <w:p w14:paraId="252AEBD3" w14:textId="77777777" w:rsidR="00C40068" w:rsidRPr="00EF619C" w:rsidRDefault="00C40068" w:rsidP="00F3415C">
            <w:pPr>
              <w:pStyle w:val="a"/>
              <w:tabs>
                <w:tab w:val="left" w:pos="882"/>
              </w:tabs>
              <w:ind w:left="-101" w:right="-76"/>
              <w:rPr>
                <w:rFonts w:ascii="Arial" w:hAnsi="Arial" w:cs="Arial"/>
                <w:sz w:val="18"/>
                <w:szCs w:val="18"/>
                <w:lang w:val="en-US"/>
              </w:rPr>
            </w:pPr>
          </w:p>
        </w:tc>
        <w:tc>
          <w:tcPr>
            <w:tcW w:w="1339" w:type="dxa"/>
            <w:tcBorders>
              <w:top w:val="single" w:sz="4" w:space="0" w:color="auto"/>
            </w:tcBorders>
            <w:shd w:val="clear" w:color="auto" w:fill="FAFAFA"/>
            <w:vAlign w:val="bottom"/>
          </w:tcPr>
          <w:p w14:paraId="7AA5C714" w14:textId="77777777" w:rsidR="00C40068" w:rsidRPr="00EF619C" w:rsidRDefault="00C40068" w:rsidP="00F3415C">
            <w:pPr>
              <w:ind w:right="-72"/>
              <w:jc w:val="right"/>
              <w:rPr>
                <w:rFonts w:ascii="Arial" w:hAnsi="Arial" w:cs="Arial"/>
                <w:snapToGrid w:val="0"/>
                <w:sz w:val="18"/>
                <w:szCs w:val="18"/>
              </w:rPr>
            </w:pPr>
          </w:p>
        </w:tc>
        <w:tc>
          <w:tcPr>
            <w:tcW w:w="1339" w:type="dxa"/>
            <w:tcBorders>
              <w:top w:val="single" w:sz="4" w:space="0" w:color="auto"/>
            </w:tcBorders>
            <w:shd w:val="clear" w:color="auto" w:fill="auto"/>
            <w:vAlign w:val="bottom"/>
          </w:tcPr>
          <w:p w14:paraId="44D34AC5" w14:textId="77777777" w:rsidR="00C40068" w:rsidRPr="00EF619C" w:rsidRDefault="00C40068" w:rsidP="00F3415C">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78E82ED2" w14:textId="77777777" w:rsidR="00C40068" w:rsidRPr="00EF619C" w:rsidRDefault="00C40068" w:rsidP="00F3415C">
            <w:pPr>
              <w:ind w:right="-72"/>
              <w:jc w:val="right"/>
              <w:rPr>
                <w:rFonts w:ascii="Arial" w:hAnsi="Arial" w:cs="Arial"/>
                <w:snapToGrid w:val="0"/>
                <w:sz w:val="18"/>
                <w:szCs w:val="18"/>
              </w:rPr>
            </w:pPr>
          </w:p>
        </w:tc>
        <w:tc>
          <w:tcPr>
            <w:tcW w:w="1339" w:type="dxa"/>
            <w:tcBorders>
              <w:top w:val="single" w:sz="4" w:space="0" w:color="auto"/>
            </w:tcBorders>
            <w:shd w:val="clear" w:color="auto" w:fill="auto"/>
            <w:vAlign w:val="bottom"/>
          </w:tcPr>
          <w:p w14:paraId="7E592486" w14:textId="77777777" w:rsidR="00C40068" w:rsidRPr="00EF619C" w:rsidRDefault="00C40068" w:rsidP="00F3415C">
            <w:pPr>
              <w:ind w:right="-72"/>
              <w:jc w:val="right"/>
              <w:rPr>
                <w:rFonts w:ascii="Arial" w:hAnsi="Arial" w:cs="Arial"/>
                <w:snapToGrid w:val="0"/>
                <w:sz w:val="18"/>
                <w:szCs w:val="18"/>
              </w:rPr>
            </w:pPr>
          </w:p>
        </w:tc>
      </w:tr>
      <w:tr w:rsidR="00C40068" w:rsidRPr="00EF619C" w14:paraId="6904CC2F" w14:textId="77777777" w:rsidTr="009B211F">
        <w:tc>
          <w:tcPr>
            <w:tcW w:w="4113" w:type="dxa"/>
            <w:vAlign w:val="bottom"/>
          </w:tcPr>
          <w:p w14:paraId="3C9FD02A" w14:textId="77777777" w:rsidR="00C40068" w:rsidRPr="00EF619C" w:rsidRDefault="00C40068" w:rsidP="00F3415C">
            <w:pPr>
              <w:ind w:left="-101" w:right="-68"/>
              <w:jc w:val="left"/>
              <w:rPr>
                <w:rFonts w:ascii="Arial" w:hAnsi="Arial" w:cs="Arial"/>
                <w:snapToGrid w:val="0"/>
                <w:sz w:val="18"/>
                <w:szCs w:val="18"/>
                <w:cs/>
              </w:rPr>
            </w:pPr>
          </w:p>
        </w:tc>
        <w:tc>
          <w:tcPr>
            <w:tcW w:w="1339" w:type="dxa"/>
            <w:tcBorders>
              <w:bottom w:val="single" w:sz="4" w:space="0" w:color="auto"/>
            </w:tcBorders>
            <w:shd w:val="clear" w:color="auto" w:fill="FAFAFA"/>
          </w:tcPr>
          <w:p w14:paraId="5A019CBE" w14:textId="77777777" w:rsidR="00C40068" w:rsidRPr="00EF619C" w:rsidRDefault="00093C21" w:rsidP="00F3415C">
            <w:pPr>
              <w:ind w:right="-72"/>
              <w:jc w:val="right"/>
              <w:rPr>
                <w:rFonts w:ascii="Arial" w:hAnsi="Arial" w:cs="Arial"/>
                <w:snapToGrid w:val="0"/>
                <w:sz w:val="18"/>
                <w:szCs w:val="18"/>
              </w:rPr>
            </w:pPr>
            <w:r w:rsidRPr="00EF619C">
              <w:rPr>
                <w:rFonts w:ascii="Arial" w:hAnsi="Arial" w:cs="Arial"/>
                <w:snapToGrid w:val="0"/>
                <w:sz w:val="18"/>
                <w:szCs w:val="18"/>
              </w:rPr>
              <w:t>789,671</w:t>
            </w:r>
          </w:p>
        </w:tc>
        <w:tc>
          <w:tcPr>
            <w:tcW w:w="1339" w:type="dxa"/>
            <w:tcBorders>
              <w:bottom w:val="single" w:sz="4" w:space="0" w:color="auto"/>
            </w:tcBorders>
            <w:shd w:val="clear" w:color="auto" w:fill="auto"/>
          </w:tcPr>
          <w:p w14:paraId="0AE71BCA" w14:textId="77777777" w:rsidR="00C40068" w:rsidRPr="00EF619C" w:rsidRDefault="00C40068" w:rsidP="00F3415C">
            <w:pPr>
              <w:ind w:right="-72"/>
              <w:jc w:val="right"/>
              <w:rPr>
                <w:rFonts w:ascii="Arial" w:hAnsi="Arial" w:cs="Arial"/>
                <w:snapToGrid w:val="0"/>
                <w:sz w:val="18"/>
                <w:szCs w:val="18"/>
              </w:rPr>
            </w:pPr>
            <w:r w:rsidRPr="00EF619C">
              <w:rPr>
                <w:rFonts w:ascii="Arial" w:hAnsi="Arial" w:cs="Arial"/>
                <w:snapToGrid w:val="0"/>
                <w:sz w:val="18"/>
                <w:szCs w:val="18"/>
              </w:rPr>
              <w:t>387,236</w:t>
            </w:r>
          </w:p>
        </w:tc>
        <w:tc>
          <w:tcPr>
            <w:tcW w:w="1339" w:type="dxa"/>
            <w:tcBorders>
              <w:bottom w:val="single" w:sz="4" w:space="0" w:color="auto"/>
            </w:tcBorders>
            <w:shd w:val="clear" w:color="auto" w:fill="FAFAFA"/>
            <w:vAlign w:val="center"/>
          </w:tcPr>
          <w:p w14:paraId="5F21C409" w14:textId="77777777" w:rsidR="00C40068" w:rsidRPr="00EF619C" w:rsidRDefault="00093C21" w:rsidP="00F3415C">
            <w:pPr>
              <w:ind w:right="-72"/>
              <w:jc w:val="right"/>
              <w:rPr>
                <w:rFonts w:ascii="Arial" w:hAnsi="Arial" w:cs="Arial"/>
                <w:snapToGrid w:val="0"/>
                <w:sz w:val="18"/>
                <w:szCs w:val="18"/>
              </w:rPr>
            </w:pPr>
            <w:r w:rsidRPr="00EF619C">
              <w:rPr>
                <w:rFonts w:ascii="Arial" w:hAnsi="Arial" w:cs="Arial"/>
                <w:snapToGrid w:val="0"/>
                <w:sz w:val="18"/>
                <w:szCs w:val="18"/>
              </w:rPr>
              <w:t>319,597</w:t>
            </w:r>
          </w:p>
        </w:tc>
        <w:tc>
          <w:tcPr>
            <w:tcW w:w="1339" w:type="dxa"/>
            <w:tcBorders>
              <w:bottom w:val="single" w:sz="4" w:space="0" w:color="auto"/>
            </w:tcBorders>
            <w:shd w:val="clear" w:color="auto" w:fill="auto"/>
            <w:vAlign w:val="center"/>
          </w:tcPr>
          <w:p w14:paraId="2D6A7B31" w14:textId="77777777" w:rsidR="00C40068" w:rsidRPr="00EF619C" w:rsidRDefault="00C40068" w:rsidP="00F3415C">
            <w:pPr>
              <w:ind w:right="-72"/>
              <w:jc w:val="right"/>
              <w:rPr>
                <w:rFonts w:ascii="Arial" w:hAnsi="Arial" w:cs="Arial"/>
                <w:snapToGrid w:val="0"/>
                <w:sz w:val="18"/>
                <w:szCs w:val="18"/>
              </w:rPr>
            </w:pPr>
            <w:r w:rsidRPr="00EF619C">
              <w:rPr>
                <w:rFonts w:ascii="Arial" w:hAnsi="Arial" w:cs="Arial"/>
                <w:snapToGrid w:val="0"/>
                <w:sz w:val="18"/>
                <w:szCs w:val="18"/>
              </w:rPr>
              <w:t>376,847</w:t>
            </w:r>
          </w:p>
        </w:tc>
      </w:tr>
    </w:tbl>
    <w:p w14:paraId="781A088E" w14:textId="77777777" w:rsidR="0096570D" w:rsidRPr="00EF619C" w:rsidRDefault="0096570D" w:rsidP="00F3415C">
      <w:pPr>
        <w:jc w:val="thaiDistribute"/>
        <w:rPr>
          <w:rFonts w:ascii="Arial" w:hAnsi="Arial" w:cs="Arial"/>
          <w:spacing w:val="-5"/>
          <w:sz w:val="18"/>
          <w:szCs w:val="18"/>
        </w:rPr>
      </w:pPr>
    </w:p>
    <w:p w14:paraId="015E5C62" w14:textId="1A8486D5" w:rsidR="00FF0D73" w:rsidRPr="00FF0D73" w:rsidRDefault="00CD4FB2" w:rsidP="00FF0D73">
      <w:pPr>
        <w:rPr>
          <w:rFonts w:ascii="Arial" w:hAnsi="Arial" w:cs="Arial"/>
          <w:sz w:val="18"/>
          <w:szCs w:val="18"/>
        </w:rPr>
      </w:pPr>
      <w:r w:rsidRPr="00FF0D73">
        <w:rPr>
          <w:rFonts w:ascii="Arial" w:hAnsi="Arial" w:cs="Arial"/>
          <w:sz w:val="18"/>
          <w:szCs w:val="18"/>
        </w:rPr>
        <w:t>As at 31 December 20</w:t>
      </w:r>
      <w:r w:rsidR="00C40068" w:rsidRPr="00FF0D73">
        <w:rPr>
          <w:rFonts w:ascii="Arial" w:hAnsi="Arial" w:cs="Arial"/>
          <w:sz w:val="18"/>
          <w:szCs w:val="18"/>
        </w:rPr>
        <w:t>20</w:t>
      </w:r>
      <w:r w:rsidR="00116E8D" w:rsidRPr="00FF0D73">
        <w:rPr>
          <w:rFonts w:ascii="Arial" w:hAnsi="Arial" w:cs="Arial"/>
          <w:sz w:val="18"/>
          <w:szCs w:val="18"/>
        </w:rPr>
        <w:t xml:space="preserve">, deposits held at call with banks carry interest at the rate of </w:t>
      </w:r>
      <w:r w:rsidR="00093C21" w:rsidRPr="00FF0D73">
        <w:rPr>
          <w:rFonts w:ascii="Arial" w:hAnsi="Arial" w:cs="Arial"/>
          <w:sz w:val="18"/>
          <w:szCs w:val="18"/>
        </w:rPr>
        <w:t>0.1</w:t>
      </w:r>
      <w:r w:rsidR="00DC5EB3">
        <w:rPr>
          <w:rFonts w:ascii="Arial" w:hAnsi="Arial" w:cs="Arial"/>
          <w:sz w:val="18"/>
          <w:szCs w:val="18"/>
        </w:rPr>
        <w:t>3</w:t>
      </w:r>
      <w:r w:rsidR="00465F96" w:rsidRPr="00FF0D73">
        <w:rPr>
          <w:rFonts w:ascii="Arial" w:hAnsi="Arial" w:cs="Arial"/>
          <w:sz w:val="18"/>
          <w:szCs w:val="18"/>
        </w:rPr>
        <w:t xml:space="preserve">% - </w:t>
      </w:r>
      <w:r w:rsidR="00093C21" w:rsidRPr="00FF0D73">
        <w:rPr>
          <w:rFonts w:ascii="Arial" w:hAnsi="Arial" w:cs="Arial"/>
          <w:sz w:val="18"/>
          <w:szCs w:val="22"/>
        </w:rPr>
        <w:t>1.10</w:t>
      </w:r>
      <w:r w:rsidR="0096570D" w:rsidRPr="00FF0D73">
        <w:rPr>
          <w:rFonts w:ascii="Arial" w:hAnsi="Arial" w:cs="Arial"/>
          <w:sz w:val="18"/>
          <w:szCs w:val="18"/>
        </w:rPr>
        <w:t xml:space="preserve">% per annum </w:t>
      </w:r>
      <w:r w:rsidR="00116E8D" w:rsidRPr="00FF0D73">
        <w:rPr>
          <w:rFonts w:ascii="Arial" w:hAnsi="Arial" w:cs="Arial"/>
          <w:sz w:val="18"/>
          <w:szCs w:val="18"/>
        </w:rPr>
        <w:t>(201</w:t>
      </w:r>
      <w:r w:rsidR="00C40068" w:rsidRPr="00FF0D73">
        <w:rPr>
          <w:rFonts w:ascii="Arial" w:hAnsi="Arial" w:cs="Arial"/>
          <w:sz w:val="18"/>
          <w:szCs w:val="18"/>
        </w:rPr>
        <w:t>9</w:t>
      </w:r>
      <w:r w:rsidR="00116E8D" w:rsidRPr="00FF0D73">
        <w:rPr>
          <w:rFonts w:ascii="Arial" w:hAnsi="Arial" w:cs="Arial"/>
          <w:sz w:val="18"/>
          <w:szCs w:val="18"/>
        </w:rPr>
        <w:t xml:space="preserve">: </w:t>
      </w:r>
      <w:r w:rsidRPr="00FF0D73">
        <w:rPr>
          <w:rFonts w:ascii="Arial" w:hAnsi="Arial" w:cs="Arial"/>
          <w:sz w:val="18"/>
          <w:szCs w:val="18"/>
        </w:rPr>
        <w:t>0.</w:t>
      </w:r>
      <w:r w:rsidR="00004B8F" w:rsidRPr="00FF0D73">
        <w:rPr>
          <w:rFonts w:ascii="Arial" w:hAnsi="Arial" w:cs="Arial"/>
          <w:sz w:val="18"/>
          <w:szCs w:val="18"/>
        </w:rPr>
        <w:t>13% - 1.</w:t>
      </w:r>
      <w:r w:rsidR="00C40068" w:rsidRPr="00FF0D73">
        <w:rPr>
          <w:rFonts w:ascii="Arial" w:hAnsi="Arial" w:cs="Arial"/>
          <w:sz w:val="18"/>
          <w:szCs w:val="18"/>
        </w:rPr>
        <w:t>0</w:t>
      </w:r>
      <w:r w:rsidR="00004B8F" w:rsidRPr="00FF0D73">
        <w:rPr>
          <w:rFonts w:ascii="Arial" w:hAnsi="Arial" w:cs="Arial"/>
          <w:sz w:val="18"/>
          <w:szCs w:val="18"/>
        </w:rPr>
        <w:t>0</w:t>
      </w:r>
      <w:r w:rsidRPr="00FF0D73">
        <w:rPr>
          <w:rFonts w:ascii="Arial" w:hAnsi="Arial" w:cs="Arial"/>
          <w:sz w:val="18"/>
          <w:szCs w:val="18"/>
        </w:rPr>
        <w:t>%</w:t>
      </w:r>
      <w:r w:rsidR="00116E8D" w:rsidRPr="00FF0D73">
        <w:rPr>
          <w:rFonts w:ascii="Arial" w:hAnsi="Arial" w:cs="Arial"/>
          <w:sz w:val="18"/>
          <w:szCs w:val="18"/>
        </w:rPr>
        <w:t xml:space="preserve"> per annum)</w:t>
      </w:r>
      <w:r w:rsidR="006E6E55" w:rsidRPr="00FF0D73">
        <w:rPr>
          <w:rFonts w:ascii="Arial" w:hAnsi="Arial" w:cs="Arial"/>
          <w:sz w:val="18"/>
          <w:szCs w:val="18"/>
        </w:rPr>
        <w:t>.</w:t>
      </w:r>
    </w:p>
    <w:p w14:paraId="19C7157E" w14:textId="5AE97572" w:rsidR="00803092" w:rsidRPr="00EF619C" w:rsidRDefault="00F8754A" w:rsidP="00F3415C">
      <w:pPr>
        <w:jc w:val="thaiDistribute"/>
        <w:rPr>
          <w:rFonts w:ascii="Arial" w:hAnsi="Arial" w:cs="Arial"/>
          <w:spacing w:val="-5"/>
          <w:sz w:val="18"/>
          <w:szCs w:val="18"/>
        </w:rPr>
      </w:pPr>
      <w:r w:rsidRPr="00EF619C">
        <w:rPr>
          <w:rFonts w:ascii="Arial" w:hAnsi="Arial" w:cs="Arial"/>
          <w:sz w:val="18"/>
          <w:szCs w:val="18"/>
        </w:rPr>
        <w:br w:type="page"/>
      </w:r>
    </w:p>
    <w:p w14:paraId="08AC04DB" w14:textId="77777777" w:rsidR="00963775" w:rsidRPr="00EF619C" w:rsidRDefault="00963775" w:rsidP="00F3415C">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9B211F" w:rsidRPr="00EF619C" w14:paraId="07E54E19" w14:textId="77777777" w:rsidTr="00040E95">
        <w:trPr>
          <w:trHeight w:val="386"/>
        </w:trPr>
        <w:tc>
          <w:tcPr>
            <w:tcW w:w="9464" w:type="dxa"/>
            <w:shd w:val="clear" w:color="auto" w:fill="FFA543"/>
            <w:vAlign w:val="center"/>
          </w:tcPr>
          <w:p w14:paraId="4A430360" w14:textId="77777777" w:rsidR="009B211F" w:rsidRPr="00EF619C" w:rsidRDefault="002B0169" w:rsidP="00F3415C">
            <w:pPr>
              <w:ind w:left="432" w:hanging="432"/>
              <w:jc w:val="thaiDistribute"/>
              <w:rPr>
                <w:rFonts w:ascii="Arial" w:eastAsia="Arial Unicode MS" w:hAnsi="Arial" w:cs="Arial"/>
                <w:color w:val="FFFFFF"/>
                <w:sz w:val="18"/>
                <w:szCs w:val="18"/>
                <w:cs/>
                <w:lang w:val="en-GB"/>
              </w:rPr>
            </w:pPr>
            <w:r w:rsidRPr="00EF619C">
              <w:rPr>
                <w:rFonts w:ascii="Arial" w:hAnsi="Arial" w:cs="Arial"/>
                <w:b/>
                <w:bCs/>
                <w:color w:val="FFFFFF"/>
                <w:sz w:val="18"/>
                <w:szCs w:val="18"/>
                <w:lang w:val="en-GB"/>
              </w:rPr>
              <w:t>1</w:t>
            </w:r>
            <w:r w:rsidR="00E03597" w:rsidRPr="00EF619C">
              <w:rPr>
                <w:rFonts w:ascii="Arial" w:hAnsi="Arial" w:cs="Arial"/>
                <w:b/>
                <w:bCs/>
                <w:color w:val="FFFFFF"/>
                <w:sz w:val="18"/>
                <w:szCs w:val="18"/>
                <w:lang w:val="en-GB"/>
              </w:rPr>
              <w:t>2</w:t>
            </w:r>
            <w:r w:rsidR="009B211F" w:rsidRPr="00EF619C">
              <w:rPr>
                <w:rFonts w:ascii="Arial" w:hAnsi="Arial" w:cs="Arial"/>
                <w:b/>
                <w:bCs/>
                <w:color w:val="FFFFFF"/>
                <w:sz w:val="18"/>
                <w:szCs w:val="18"/>
                <w:lang w:val="en-GB"/>
              </w:rPr>
              <w:tab/>
              <w:t>Trade and other receivables</w:t>
            </w:r>
          </w:p>
        </w:tc>
      </w:tr>
    </w:tbl>
    <w:p w14:paraId="02F1CEDB" w14:textId="77777777" w:rsidR="00347F35" w:rsidRPr="00EF619C" w:rsidRDefault="00347F35" w:rsidP="00F3415C">
      <w:pPr>
        <w:rPr>
          <w:rFonts w:ascii="Arial" w:hAnsi="Arial" w:cs="Arial"/>
          <w:sz w:val="18"/>
          <w:szCs w:val="18"/>
        </w:rPr>
      </w:pPr>
    </w:p>
    <w:tbl>
      <w:tblPr>
        <w:tblW w:w="9475" w:type="dxa"/>
        <w:tblInd w:w="108" w:type="dxa"/>
        <w:tblLayout w:type="fixed"/>
        <w:tblLook w:val="0000" w:firstRow="0" w:lastRow="0" w:firstColumn="0" w:lastColumn="0" w:noHBand="0" w:noVBand="0"/>
      </w:tblPr>
      <w:tblGrid>
        <w:gridCol w:w="4291"/>
        <w:gridCol w:w="1296"/>
        <w:gridCol w:w="1296"/>
        <w:gridCol w:w="1296"/>
        <w:gridCol w:w="1296"/>
      </w:tblGrid>
      <w:tr w:rsidR="008B4813" w:rsidRPr="00EF619C" w14:paraId="4103B7BD" w14:textId="77777777" w:rsidTr="003D0269">
        <w:tc>
          <w:tcPr>
            <w:tcW w:w="4291" w:type="dxa"/>
            <w:vAlign w:val="bottom"/>
          </w:tcPr>
          <w:p w14:paraId="11995CC3" w14:textId="77777777" w:rsidR="008B4813" w:rsidRPr="00EF619C" w:rsidRDefault="008B4813" w:rsidP="00F3415C">
            <w:pPr>
              <w:ind w:left="-101"/>
              <w:rPr>
                <w:rFonts w:ascii="Arial" w:hAnsi="Arial" w:cs="Arial"/>
                <w:sz w:val="18"/>
                <w:szCs w:val="18"/>
              </w:rPr>
            </w:pPr>
            <w:bookmarkStart w:id="23" w:name="OLE_LINK1"/>
          </w:p>
        </w:tc>
        <w:tc>
          <w:tcPr>
            <w:tcW w:w="2592" w:type="dxa"/>
            <w:gridSpan w:val="2"/>
            <w:shd w:val="clear" w:color="auto" w:fill="auto"/>
            <w:vAlign w:val="bottom"/>
          </w:tcPr>
          <w:p w14:paraId="438856F8" w14:textId="77777777" w:rsidR="008B4813" w:rsidRPr="00EF619C" w:rsidRDefault="008B4813" w:rsidP="00F3415C">
            <w:pPr>
              <w:ind w:right="-72"/>
              <w:jc w:val="center"/>
              <w:rPr>
                <w:rFonts w:ascii="Arial" w:hAnsi="Arial" w:cs="Arial"/>
                <w:b/>
                <w:bCs/>
                <w:sz w:val="18"/>
                <w:szCs w:val="18"/>
              </w:rPr>
            </w:pPr>
            <w:r w:rsidRPr="00EF619C">
              <w:rPr>
                <w:rFonts w:ascii="Arial" w:hAnsi="Arial" w:cs="Arial"/>
                <w:b/>
                <w:bCs/>
                <w:sz w:val="18"/>
                <w:szCs w:val="18"/>
              </w:rPr>
              <w:t xml:space="preserve">Consolidated </w:t>
            </w:r>
          </w:p>
        </w:tc>
        <w:tc>
          <w:tcPr>
            <w:tcW w:w="2592" w:type="dxa"/>
            <w:gridSpan w:val="2"/>
            <w:shd w:val="clear" w:color="auto" w:fill="auto"/>
            <w:vAlign w:val="bottom"/>
          </w:tcPr>
          <w:p w14:paraId="607D466D" w14:textId="77777777" w:rsidR="008B4813" w:rsidRPr="00EF619C" w:rsidRDefault="008B4813"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 xml:space="preserve">Separate </w:t>
            </w:r>
          </w:p>
        </w:tc>
      </w:tr>
      <w:tr w:rsidR="008B4813" w:rsidRPr="00EF619C" w14:paraId="252731A8" w14:textId="77777777" w:rsidTr="00BC7DAF">
        <w:tc>
          <w:tcPr>
            <w:tcW w:w="4291" w:type="dxa"/>
            <w:vAlign w:val="bottom"/>
          </w:tcPr>
          <w:p w14:paraId="46AC95F7" w14:textId="77777777" w:rsidR="008B4813" w:rsidRPr="00EF619C" w:rsidRDefault="008B4813" w:rsidP="00F3415C">
            <w:pPr>
              <w:ind w:left="-101"/>
              <w:rPr>
                <w:rFonts w:ascii="Arial" w:hAnsi="Arial" w:cs="Arial"/>
                <w:sz w:val="18"/>
                <w:szCs w:val="18"/>
              </w:rPr>
            </w:pPr>
          </w:p>
        </w:tc>
        <w:tc>
          <w:tcPr>
            <w:tcW w:w="2592" w:type="dxa"/>
            <w:gridSpan w:val="2"/>
            <w:tcBorders>
              <w:bottom w:val="single" w:sz="4" w:space="0" w:color="auto"/>
            </w:tcBorders>
            <w:shd w:val="clear" w:color="auto" w:fill="auto"/>
            <w:vAlign w:val="bottom"/>
          </w:tcPr>
          <w:p w14:paraId="6602096F" w14:textId="77777777" w:rsidR="008B4813" w:rsidRPr="00EF619C" w:rsidRDefault="008B4813" w:rsidP="00F3415C">
            <w:pPr>
              <w:ind w:right="-72"/>
              <w:jc w:val="center"/>
              <w:rPr>
                <w:rFonts w:ascii="Arial" w:hAnsi="Arial" w:cs="Arial"/>
                <w:b/>
                <w:bCs/>
                <w:snapToGrid w:val="0"/>
                <w:sz w:val="18"/>
                <w:szCs w:val="18"/>
                <w:cs/>
              </w:rPr>
            </w:pPr>
            <w:r w:rsidRPr="00EF619C">
              <w:rPr>
                <w:rFonts w:ascii="Arial" w:hAnsi="Arial" w:cs="Arial"/>
                <w:b/>
                <w:bCs/>
                <w:sz w:val="18"/>
                <w:szCs w:val="18"/>
              </w:rPr>
              <w:t>financial statements</w:t>
            </w:r>
          </w:p>
        </w:tc>
        <w:tc>
          <w:tcPr>
            <w:tcW w:w="2592" w:type="dxa"/>
            <w:gridSpan w:val="2"/>
            <w:tcBorders>
              <w:bottom w:val="single" w:sz="4" w:space="0" w:color="auto"/>
            </w:tcBorders>
            <w:shd w:val="clear" w:color="auto" w:fill="auto"/>
            <w:vAlign w:val="bottom"/>
          </w:tcPr>
          <w:p w14:paraId="7730C5F5" w14:textId="77777777" w:rsidR="008B4813" w:rsidRPr="00EF619C" w:rsidRDefault="008B4813"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financial statements</w:t>
            </w:r>
          </w:p>
        </w:tc>
      </w:tr>
      <w:tr w:rsidR="00287937" w:rsidRPr="00EF619C" w14:paraId="56DC5D26" w14:textId="77777777" w:rsidTr="00287937">
        <w:tc>
          <w:tcPr>
            <w:tcW w:w="4291" w:type="dxa"/>
            <w:vAlign w:val="bottom"/>
          </w:tcPr>
          <w:p w14:paraId="6BA8B200" w14:textId="77777777" w:rsidR="00287937" w:rsidRPr="00EF619C" w:rsidRDefault="00287937" w:rsidP="00F3415C">
            <w:pPr>
              <w:ind w:left="-101"/>
              <w:rPr>
                <w:rFonts w:ascii="Arial" w:hAnsi="Arial" w:cs="Arial"/>
                <w:sz w:val="18"/>
                <w:szCs w:val="18"/>
              </w:rPr>
            </w:pPr>
          </w:p>
        </w:tc>
        <w:tc>
          <w:tcPr>
            <w:tcW w:w="1296" w:type="dxa"/>
            <w:tcBorders>
              <w:top w:val="single" w:sz="4" w:space="0" w:color="auto"/>
            </w:tcBorders>
            <w:shd w:val="clear" w:color="auto" w:fill="auto"/>
          </w:tcPr>
          <w:p w14:paraId="41C19E24" w14:textId="77777777" w:rsidR="00287937" w:rsidRPr="00EF619C" w:rsidRDefault="00287937" w:rsidP="00F3415C">
            <w:pPr>
              <w:pStyle w:val="a"/>
              <w:ind w:right="-72"/>
              <w:jc w:val="right"/>
              <w:rPr>
                <w:rFonts w:ascii="Arial" w:hAnsi="Arial" w:cs="Arial"/>
                <w:b/>
                <w:bCs/>
                <w:sz w:val="18"/>
                <w:szCs w:val="18"/>
                <w:lang w:val="en-US"/>
              </w:rPr>
            </w:pPr>
            <w:r w:rsidRPr="00EF619C">
              <w:rPr>
                <w:rFonts w:ascii="Arial" w:hAnsi="Arial" w:cs="Arial"/>
                <w:b/>
                <w:bCs/>
                <w:sz w:val="18"/>
                <w:szCs w:val="18"/>
                <w:lang w:val="en-GB"/>
              </w:rPr>
              <w:t>20</w:t>
            </w:r>
            <w:r w:rsidR="00C40068" w:rsidRPr="00EF619C">
              <w:rPr>
                <w:rFonts w:ascii="Arial" w:hAnsi="Arial" w:cs="Arial"/>
                <w:b/>
                <w:bCs/>
                <w:sz w:val="18"/>
                <w:szCs w:val="18"/>
                <w:lang w:val="en-GB"/>
              </w:rPr>
              <w:t>20</w:t>
            </w:r>
          </w:p>
        </w:tc>
        <w:tc>
          <w:tcPr>
            <w:tcW w:w="1296" w:type="dxa"/>
            <w:tcBorders>
              <w:top w:val="single" w:sz="4" w:space="0" w:color="auto"/>
            </w:tcBorders>
            <w:shd w:val="clear" w:color="auto" w:fill="auto"/>
          </w:tcPr>
          <w:p w14:paraId="3BDC9389" w14:textId="77777777" w:rsidR="00287937" w:rsidRPr="00EF619C" w:rsidRDefault="00287937" w:rsidP="00F3415C">
            <w:pPr>
              <w:pStyle w:val="a"/>
              <w:ind w:right="-72"/>
              <w:jc w:val="right"/>
              <w:rPr>
                <w:rFonts w:ascii="Arial" w:hAnsi="Arial" w:cs="Arial"/>
                <w:b/>
                <w:bCs/>
                <w:sz w:val="18"/>
                <w:szCs w:val="18"/>
                <w:lang w:val="en-US"/>
              </w:rPr>
            </w:pPr>
            <w:r w:rsidRPr="00EF619C">
              <w:rPr>
                <w:rFonts w:ascii="Arial" w:hAnsi="Arial" w:cs="Arial"/>
                <w:b/>
                <w:bCs/>
                <w:sz w:val="18"/>
                <w:szCs w:val="18"/>
                <w:lang w:val="en-GB"/>
              </w:rPr>
              <w:t>201</w:t>
            </w:r>
            <w:r w:rsidR="00C40068" w:rsidRPr="00EF619C">
              <w:rPr>
                <w:rFonts w:ascii="Arial" w:hAnsi="Arial" w:cs="Arial"/>
                <w:b/>
                <w:bCs/>
                <w:sz w:val="18"/>
                <w:szCs w:val="18"/>
                <w:lang w:val="en-GB"/>
              </w:rPr>
              <w:t>9</w:t>
            </w:r>
          </w:p>
        </w:tc>
        <w:tc>
          <w:tcPr>
            <w:tcW w:w="1296" w:type="dxa"/>
            <w:tcBorders>
              <w:top w:val="single" w:sz="4" w:space="0" w:color="auto"/>
            </w:tcBorders>
            <w:shd w:val="clear" w:color="auto" w:fill="auto"/>
          </w:tcPr>
          <w:p w14:paraId="1814BB0D" w14:textId="77777777" w:rsidR="00287937" w:rsidRPr="00EF619C" w:rsidRDefault="00287937" w:rsidP="00F3415C">
            <w:pPr>
              <w:pStyle w:val="a"/>
              <w:ind w:right="-72"/>
              <w:jc w:val="right"/>
              <w:rPr>
                <w:rFonts w:ascii="Arial" w:hAnsi="Arial" w:cs="Arial"/>
                <w:b/>
                <w:bCs/>
                <w:sz w:val="18"/>
                <w:szCs w:val="18"/>
                <w:lang w:val="en-US"/>
              </w:rPr>
            </w:pPr>
            <w:r w:rsidRPr="00EF619C">
              <w:rPr>
                <w:rFonts w:ascii="Arial" w:hAnsi="Arial" w:cs="Arial"/>
                <w:b/>
                <w:bCs/>
                <w:sz w:val="18"/>
                <w:szCs w:val="18"/>
                <w:lang w:val="en-GB"/>
              </w:rPr>
              <w:t>20</w:t>
            </w:r>
            <w:r w:rsidR="00C40068" w:rsidRPr="00EF619C">
              <w:rPr>
                <w:rFonts w:ascii="Arial" w:hAnsi="Arial" w:cs="Arial"/>
                <w:b/>
                <w:bCs/>
                <w:sz w:val="18"/>
                <w:szCs w:val="18"/>
                <w:lang w:val="en-GB"/>
              </w:rPr>
              <w:t>20</w:t>
            </w:r>
          </w:p>
        </w:tc>
        <w:tc>
          <w:tcPr>
            <w:tcW w:w="1296" w:type="dxa"/>
            <w:tcBorders>
              <w:top w:val="single" w:sz="4" w:space="0" w:color="auto"/>
            </w:tcBorders>
            <w:shd w:val="clear" w:color="auto" w:fill="auto"/>
          </w:tcPr>
          <w:p w14:paraId="6E5891C0" w14:textId="77777777" w:rsidR="00287937" w:rsidRPr="00EF619C" w:rsidRDefault="00287937" w:rsidP="00F3415C">
            <w:pPr>
              <w:pStyle w:val="a"/>
              <w:ind w:right="-72"/>
              <w:jc w:val="right"/>
              <w:rPr>
                <w:rFonts w:ascii="Arial" w:hAnsi="Arial" w:cs="Arial"/>
                <w:b/>
                <w:bCs/>
                <w:sz w:val="18"/>
                <w:szCs w:val="18"/>
                <w:lang w:val="en-US"/>
              </w:rPr>
            </w:pPr>
            <w:r w:rsidRPr="00EF619C">
              <w:rPr>
                <w:rFonts w:ascii="Arial" w:hAnsi="Arial" w:cs="Arial"/>
                <w:b/>
                <w:bCs/>
                <w:sz w:val="18"/>
                <w:szCs w:val="18"/>
                <w:lang w:val="en-GB"/>
              </w:rPr>
              <w:t>201</w:t>
            </w:r>
            <w:r w:rsidR="00C40068" w:rsidRPr="00EF619C">
              <w:rPr>
                <w:rFonts w:ascii="Arial" w:hAnsi="Arial" w:cs="Arial"/>
                <w:b/>
                <w:bCs/>
                <w:sz w:val="18"/>
                <w:szCs w:val="18"/>
                <w:lang w:val="en-GB"/>
              </w:rPr>
              <w:t>9</w:t>
            </w:r>
          </w:p>
        </w:tc>
      </w:tr>
      <w:tr w:rsidR="00287937" w:rsidRPr="00EF619C" w14:paraId="73347F04" w14:textId="77777777" w:rsidTr="00287937">
        <w:tc>
          <w:tcPr>
            <w:tcW w:w="4291" w:type="dxa"/>
            <w:vAlign w:val="bottom"/>
          </w:tcPr>
          <w:p w14:paraId="5EEE51F2" w14:textId="77777777" w:rsidR="00287937" w:rsidRPr="00EF619C" w:rsidRDefault="00287937" w:rsidP="00F3415C">
            <w:pPr>
              <w:ind w:left="-101"/>
              <w:rPr>
                <w:rFonts w:ascii="Arial" w:hAnsi="Arial" w:cs="Arial"/>
                <w:sz w:val="18"/>
                <w:szCs w:val="18"/>
              </w:rPr>
            </w:pPr>
          </w:p>
        </w:tc>
        <w:tc>
          <w:tcPr>
            <w:tcW w:w="1296" w:type="dxa"/>
            <w:tcBorders>
              <w:bottom w:val="single" w:sz="4" w:space="0" w:color="auto"/>
            </w:tcBorders>
            <w:shd w:val="clear" w:color="auto" w:fill="auto"/>
          </w:tcPr>
          <w:p w14:paraId="77CA9444" w14:textId="77777777" w:rsidR="00287937" w:rsidRPr="00EF619C" w:rsidRDefault="00287937" w:rsidP="00F3415C">
            <w:pPr>
              <w:ind w:left="-40" w:right="-72"/>
              <w:jc w:val="right"/>
              <w:rPr>
                <w:rFonts w:ascii="Arial" w:hAnsi="Arial" w:cs="Arial"/>
                <w:b/>
                <w:bCs/>
                <w:sz w:val="18"/>
                <w:szCs w:val="18"/>
              </w:rPr>
            </w:pPr>
            <w:r w:rsidRPr="00EF619C">
              <w:rPr>
                <w:rFonts w:ascii="Arial" w:hAnsi="Arial" w:cs="Arial"/>
                <w:b/>
                <w:bCs/>
                <w:sz w:val="18"/>
                <w:szCs w:val="18"/>
              </w:rPr>
              <w:t>Baht</w:t>
            </w:r>
          </w:p>
        </w:tc>
        <w:tc>
          <w:tcPr>
            <w:tcW w:w="1296" w:type="dxa"/>
            <w:tcBorders>
              <w:bottom w:val="single" w:sz="4" w:space="0" w:color="auto"/>
            </w:tcBorders>
            <w:shd w:val="clear" w:color="auto" w:fill="auto"/>
          </w:tcPr>
          <w:p w14:paraId="31A6EF5D" w14:textId="77777777" w:rsidR="00287937" w:rsidRPr="00EF619C" w:rsidRDefault="00287937" w:rsidP="00F3415C">
            <w:pPr>
              <w:ind w:left="-40" w:right="-72"/>
              <w:jc w:val="right"/>
              <w:rPr>
                <w:rFonts w:ascii="Arial" w:hAnsi="Arial" w:cs="Arial"/>
                <w:b/>
                <w:bCs/>
                <w:sz w:val="18"/>
                <w:szCs w:val="18"/>
              </w:rPr>
            </w:pPr>
            <w:r w:rsidRPr="00EF619C">
              <w:rPr>
                <w:rFonts w:ascii="Arial" w:hAnsi="Arial" w:cs="Arial"/>
                <w:b/>
                <w:bCs/>
                <w:sz w:val="18"/>
                <w:szCs w:val="18"/>
              </w:rPr>
              <w:t>Baht</w:t>
            </w:r>
          </w:p>
        </w:tc>
        <w:tc>
          <w:tcPr>
            <w:tcW w:w="1296" w:type="dxa"/>
            <w:tcBorders>
              <w:bottom w:val="single" w:sz="4" w:space="0" w:color="auto"/>
            </w:tcBorders>
            <w:shd w:val="clear" w:color="auto" w:fill="auto"/>
          </w:tcPr>
          <w:p w14:paraId="6C398399" w14:textId="77777777" w:rsidR="00287937" w:rsidRPr="00EF619C" w:rsidRDefault="00287937" w:rsidP="00F3415C">
            <w:pPr>
              <w:ind w:left="-40" w:right="-72"/>
              <w:jc w:val="right"/>
              <w:rPr>
                <w:rFonts w:ascii="Arial" w:hAnsi="Arial" w:cs="Arial"/>
                <w:b/>
                <w:bCs/>
                <w:sz w:val="18"/>
                <w:szCs w:val="18"/>
              </w:rPr>
            </w:pPr>
            <w:r w:rsidRPr="00EF619C">
              <w:rPr>
                <w:rFonts w:ascii="Arial" w:hAnsi="Arial" w:cs="Arial"/>
                <w:b/>
                <w:bCs/>
                <w:sz w:val="18"/>
                <w:szCs w:val="18"/>
              </w:rPr>
              <w:t>Baht</w:t>
            </w:r>
          </w:p>
        </w:tc>
        <w:tc>
          <w:tcPr>
            <w:tcW w:w="1296" w:type="dxa"/>
            <w:tcBorders>
              <w:bottom w:val="single" w:sz="4" w:space="0" w:color="auto"/>
            </w:tcBorders>
            <w:shd w:val="clear" w:color="auto" w:fill="auto"/>
          </w:tcPr>
          <w:p w14:paraId="757A62FD" w14:textId="77777777" w:rsidR="00287937" w:rsidRPr="00EF619C" w:rsidRDefault="00287937" w:rsidP="00F3415C">
            <w:pPr>
              <w:ind w:left="-40" w:right="-72"/>
              <w:jc w:val="right"/>
              <w:rPr>
                <w:rFonts w:ascii="Arial" w:hAnsi="Arial" w:cs="Arial"/>
                <w:b/>
                <w:bCs/>
                <w:sz w:val="18"/>
                <w:szCs w:val="18"/>
              </w:rPr>
            </w:pPr>
            <w:r w:rsidRPr="00EF619C">
              <w:rPr>
                <w:rFonts w:ascii="Arial" w:hAnsi="Arial" w:cs="Arial"/>
                <w:b/>
                <w:bCs/>
                <w:sz w:val="18"/>
                <w:szCs w:val="18"/>
              </w:rPr>
              <w:t>Baht</w:t>
            </w:r>
          </w:p>
        </w:tc>
      </w:tr>
      <w:tr w:rsidR="00287937" w:rsidRPr="00EF619C" w14:paraId="73E36EB8" w14:textId="77777777" w:rsidTr="009B211F">
        <w:tc>
          <w:tcPr>
            <w:tcW w:w="4291" w:type="dxa"/>
            <w:vAlign w:val="bottom"/>
          </w:tcPr>
          <w:p w14:paraId="3FF9A714" w14:textId="77777777" w:rsidR="00287937" w:rsidRPr="00EF619C" w:rsidRDefault="00287937" w:rsidP="00F3415C">
            <w:pPr>
              <w:ind w:left="-101"/>
              <w:rPr>
                <w:rFonts w:ascii="Arial" w:hAnsi="Arial" w:cs="Arial"/>
                <w:sz w:val="18"/>
                <w:szCs w:val="18"/>
              </w:rPr>
            </w:pPr>
          </w:p>
        </w:tc>
        <w:tc>
          <w:tcPr>
            <w:tcW w:w="1296" w:type="dxa"/>
            <w:tcBorders>
              <w:top w:val="single" w:sz="4" w:space="0" w:color="auto"/>
            </w:tcBorders>
            <w:shd w:val="clear" w:color="auto" w:fill="FAFAFA"/>
            <w:vAlign w:val="bottom"/>
          </w:tcPr>
          <w:p w14:paraId="678B7006" w14:textId="77777777" w:rsidR="00287937" w:rsidRPr="00EF619C" w:rsidRDefault="00287937" w:rsidP="00F3415C">
            <w:pPr>
              <w:ind w:right="-72"/>
              <w:jc w:val="right"/>
              <w:rPr>
                <w:rFonts w:ascii="Arial" w:hAnsi="Arial" w:cs="Arial"/>
                <w:sz w:val="18"/>
                <w:szCs w:val="18"/>
              </w:rPr>
            </w:pPr>
          </w:p>
        </w:tc>
        <w:tc>
          <w:tcPr>
            <w:tcW w:w="1296" w:type="dxa"/>
            <w:tcBorders>
              <w:top w:val="single" w:sz="4" w:space="0" w:color="auto"/>
            </w:tcBorders>
            <w:vAlign w:val="bottom"/>
          </w:tcPr>
          <w:p w14:paraId="6B557423" w14:textId="77777777" w:rsidR="00287937" w:rsidRPr="00EF619C" w:rsidRDefault="00287937" w:rsidP="00F3415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8555A60" w14:textId="77777777" w:rsidR="00287937" w:rsidRPr="00EF619C" w:rsidRDefault="00287937" w:rsidP="00F3415C">
            <w:pPr>
              <w:ind w:right="-72"/>
              <w:jc w:val="right"/>
              <w:rPr>
                <w:rFonts w:ascii="Arial" w:hAnsi="Arial" w:cs="Arial"/>
                <w:sz w:val="18"/>
                <w:szCs w:val="18"/>
              </w:rPr>
            </w:pPr>
          </w:p>
        </w:tc>
        <w:tc>
          <w:tcPr>
            <w:tcW w:w="1296" w:type="dxa"/>
            <w:tcBorders>
              <w:top w:val="single" w:sz="4" w:space="0" w:color="auto"/>
            </w:tcBorders>
            <w:vAlign w:val="bottom"/>
          </w:tcPr>
          <w:p w14:paraId="0D78F1DD" w14:textId="77777777" w:rsidR="00287937" w:rsidRPr="00EF619C" w:rsidRDefault="00287937" w:rsidP="00F3415C">
            <w:pPr>
              <w:ind w:right="-72"/>
              <w:jc w:val="right"/>
              <w:rPr>
                <w:rFonts w:ascii="Arial" w:hAnsi="Arial" w:cs="Arial"/>
                <w:sz w:val="18"/>
                <w:szCs w:val="18"/>
              </w:rPr>
            </w:pPr>
          </w:p>
        </w:tc>
      </w:tr>
      <w:tr w:rsidR="00287937" w:rsidRPr="00EF619C" w14:paraId="39CC2BA7" w14:textId="77777777" w:rsidTr="009B211F">
        <w:tc>
          <w:tcPr>
            <w:tcW w:w="4291" w:type="dxa"/>
            <w:vAlign w:val="bottom"/>
          </w:tcPr>
          <w:p w14:paraId="771B74F6" w14:textId="77777777" w:rsidR="00287937" w:rsidRPr="00EF619C" w:rsidRDefault="00287937" w:rsidP="00F3415C">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rPr>
            </w:pPr>
            <w:r w:rsidRPr="00EF619C">
              <w:rPr>
                <w:rFonts w:ascii="Arial" w:hAnsi="Arial" w:cs="Arial"/>
                <w:sz w:val="18"/>
                <w:szCs w:val="18"/>
              </w:rPr>
              <w:t>Third parties</w:t>
            </w:r>
          </w:p>
        </w:tc>
        <w:tc>
          <w:tcPr>
            <w:tcW w:w="1296" w:type="dxa"/>
            <w:shd w:val="clear" w:color="auto" w:fill="FAFAFA"/>
            <w:vAlign w:val="bottom"/>
          </w:tcPr>
          <w:p w14:paraId="736305C3" w14:textId="77777777" w:rsidR="00287937" w:rsidRPr="00EF619C" w:rsidRDefault="00287937" w:rsidP="00F3415C">
            <w:pPr>
              <w:ind w:right="-72"/>
              <w:jc w:val="right"/>
              <w:rPr>
                <w:rFonts w:ascii="Arial" w:hAnsi="Arial" w:cs="Arial"/>
                <w:sz w:val="18"/>
                <w:szCs w:val="18"/>
              </w:rPr>
            </w:pPr>
          </w:p>
        </w:tc>
        <w:tc>
          <w:tcPr>
            <w:tcW w:w="1296" w:type="dxa"/>
            <w:vAlign w:val="bottom"/>
          </w:tcPr>
          <w:p w14:paraId="38E1088B" w14:textId="77777777" w:rsidR="00287937" w:rsidRPr="00EF619C" w:rsidRDefault="00287937" w:rsidP="00F3415C">
            <w:pPr>
              <w:ind w:right="-72"/>
              <w:jc w:val="right"/>
              <w:rPr>
                <w:rFonts w:ascii="Arial" w:hAnsi="Arial" w:cs="Arial"/>
                <w:sz w:val="18"/>
                <w:szCs w:val="18"/>
              </w:rPr>
            </w:pPr>
          </w:p>
        </w:tc>
        <w:tc>
          <w:tcPr>
            <w:tcW w:w="1296" w:type="dxa"/>
            <w:shd w:val="clear" w:color="auto" w:fill="FAFAFA"/>
            <w:vAlign w:val="bottom"/>
          </w:tcPr>
          <w:p w14:paraId="2C119C55" w14:textId="77777777" w:rsidR="00287937" w:rsidRPr="00EF619C" w:rsidRDefault="00287937" w:rsidP="00F3415C">
            <w:pPr>
              <w:ind w:right="-72"/>
              <w:jc w:val="right"/>
              <w:rPr>
                <w:rFonts w:ascii="Arial" w:hAnsi="Arial" w:cs="Arial"/>
                <w:sz w:val="18"/>
                <w:szCs w:val="18"/>
              </w:rPr>
            </w:pPr>
          </w:p>
        </w:tc>
        <w:tc>
          <w:tcPr>
            <w:tcW w:w="1296" w:type="dxa"/>
            <w:vAlign w:val="bottom"/>
          </w:tcPr>
          <w:p w14:paraId="3AA72892" w14:textId="77777777" w:rsidR="00287937" w:rsidRPr="00EF619C" w:rsidRDefault="00287937" w:rsidP="00F3415C">
            <w:pPr>
              <w:ind w:right="-72"/>
              <w:jc w:val="right"/>
              <w:rPr>
                <w:rFonts w:ascii="Arial" w:hAnsi="Arial" w:cs="Arial"/>
                <w:sz w:val="18"/>
                <w:szCs w:val="18"/>
              </w:rPr>
            </w:pPr>
          </w:p>
        </w:tc>
      </w:tr>
      <w:tr w:rsidR="00C40068" w:rsidRPr="00EF619C" w14:paraId="46E0B056" w14:textId="77777777" w:rsidTr="009B211F">
        <w:tc>
          <w:tcPr>
            <w:tcW w:w="4291" w:type="dxa"/>
            <w:vAlign w:val="bottom"/>
          </w:tcPr>
          <w:p w14:paraId="68B36B80" w14:textId="77777777" w:rsidR="00C40068" w:rsidRPr="00EF619C" w:rsidRDefault="00C40068" w:rsidP="00F3415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F619C">
              <w:rPr>
                <w:rFonts w:ascii="Arial" w:hAnsi="Arial" w:cs="Arial"/>
                <w:sz w:val="18"/>
                <w:szCs w:val="18"/>
              </w:rPr>
              <w:t xml:space="preserve">   - Trade accounts receivable</w:t>
            </w:r>
          </w:p>
        </w:tc>
        <w:tc>
          <w:tcPr>
            <w:tcW w:w="1296" w:type="dxa"/>
            <w:shd w:val="clear" w:color="auto" w:fill="FAFAFA"/>
            <w:vAlign w:val="center"/>
          </w:tcPr>
          <w:p w14:paraId="462FF26E" w14:textId="77777777" w:rsidR="00C40068" w:rsidRPr="00EF619C" w:rsidRDefault="00093C21" w:rsidP="00F3415C">
            <w:pPr>
              <w:ind w:right="-72"/>
              <w:jc w:val="right"/>
              <w:rPr>
                <w:rFonts w:ascii="Arial" w:hAnsi="Arial" w:cs="Arial"/>
                <w:sz w:val="18"/>
                <w:szCs w:val="18"/>
              </w:rPr>
            </w:pPr>
            <w:r w:rsidRPr="00EF619C">
              <w:rPr>
                <w:rFonts w:ascii="Arial" w:hAnsi="Arial" w:cs="Arial"/>
                <w:sz w:val="18"/>
                <w:szCs w:val="18"/>
              </w:rPr>
              <w:t>113,315,085</w:t>
            </w:r>
          </w:p>
        </w:tc>
        <w:tc>
          <w:tcPr>
            <w:tcW w:w="1296" w:type="dxa"/>
            <w:vAlign w:val="center"/>
          </w:tcPr>
          <w:p w14:paraId="38743323" w14:textId="77777777" w:rsidR="00C40068" w:rsidRPr="00EF619C" w:rsidRDefault="00C40068" w:rsidP="00F3415C">
            <w:pPr>
              <w:ind w:right="-72"/>
              <w:jc w:val="right"/>
              <w:rPr>
                <w:rFonts w:ascii="Arial" w:hAnsi="Arial" w:cs="Arial"/>
                <w:sz w:val="18"/>
                <w:szCs w:val="18"/>
              </w:rPr>
            </w:pPr>
            <w:r w:rsidRPr="00EF619C">
              <w:rPr>
                <w:rFonts w:ascii="Arial" w:hAnsi="Arial" w:cs="Arial"/>
                <w:sz w:val="18"/>
                <w:szCs w:val="18"/>
              </w:rPr>
              <w:t>55,317,246</w:t>
            </w:r>
          </w:p>
        </w:tc>
        <w:tc>
          <w:tcPr>
            <w:tcW w:w="1296" w:type="dxa"/>
            <w:shd w:val="clear" w:color="auto" w:fill="FAFAFA"/>
            <w:vAlign w:val="bottom"/>
          </w:tcPr>
          <w:p w14:paraId="5CDAA300" w14:textId="77777777" w:rsidR="00C40068" w:rsidRPr="00EF619C" w:rsidRDefault="002F34C7" w:rsidP="00F3415C">
            <w:pPr>
              <w:ind w:right="-72"/>
              <w:jc w:val="right"/>
              <w:rPr>
                <w:rFonts w:ascii="Arial" w:hAnsi="Arial" w:cs="Arial"/>
                <w:sz w:val="18"/>
                <w:szCs w:val="18"/>
              </w:rPr>
            </w:pPr>
            <w:r w:rsidRPr="00EF619C">
              <w:rPr>
                <w:rFonts w:ascii="Arial" w:hAnsi="Arial" w:cs="Arial"/>
                <w:sz w:val="18"/>
                <w:szCs w:val="18"/>
              </w:rPr>
              <w:t>111,393,157</w:t>
            </w:r>
          </w:p>
        </w:tc>
        <w:tc>
          <w:tcPr>
            <w:tcW w:w="1296" w:type="dxa"/>
            <w:vAlign w:val="bottom"/>
          </w:tcPr>
          <w:p w14:paraId="4AAC164F" w14:textId="77777777" w:rsidR="00C40068" w:rsidRPr="00EF619C" w:rsidRDefault="00C40068" w:rsidP="00F3415C">
            <w:pPr>
              <w:ind w:right="-72"/>
              <w:jc w:val="right"/>
              <w:rPr>
                <w:rFonts w:ascii="Arial" w:hAnsi="Arial" w:cs="Arial"/>
                <w:sz w:val="18"/>
                <w:szCs w:val="18"/>
              </w:rPr>
            </w:pPr>
            <w:r w:rsidRPr="00EF619C">
              <w:rPr>
                <w:rFonts w:ascii="Arial" w:hAnsi="Arial" w:cs="Arial"/>
                <w:sz w:val="18"/>
                <w:szCs w:val="18"/>
              </w:rPr>
              <w:t>52,121,652</w:t>
            </w:r>
          </w:p>
        </w:tc>
      </w:tr>
      <w:tr w:rsidR="00C40068" w:rsidRPr="00EF619C" w14:paraId="5538376E" w14:textId="77777777" w:rsidTr="009B211F">
        <w:tc>
          <w:tcPr>
            <w:tcW w:w="4291" w:type="dxa"/>
            <w:vAlign w:val="bottom"/>
          </w:tcPr>
          <w:p w14:paraId="34D9B2B4" w14:textId="77777777" w:rsidR="00C40068" w:rsidRPr="00EF619C" w:rsidRDefault="00C40068" w:rsidP="00F3415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F619C">
              <w:rPr>
                <w:rFonts w:ascii="Arial" w:hAnsi="Arial" w:cs="Arial"/>
                <w:sz w:val="18"/>
                <w:szCs w:val="18"/>
              </w:rPr>
              <w:t xml:space="preserve">   - Unbilled revenue</w:t>
            </w:r>
          </w:p>
        </w:tc>
        <w:tc>
          <w:tcPr>
            <w:tcW w:w="1296" w:type="dxa"/>
            <w:tcBorders>
              <w:bottom w:val="single" w:sz="4" w:space="0" w:color="auto"/>
            </w:tcBorders>
            <w:shd w:val="clear" w:color="auto" w:fill="FAFAFA"/>
            <w:vAlign w:val="center"/>
          </w:tcPr>
          <w:p w14:paraId="1EA9669B" w14:textId="77777777" w:rsidR="00C40068" w:rsidRPr="00EF619C" w:rsidRDefault="00093C21" w:rsidP="00F3415C">
            <w:pPr>
              <w:ind w:right="-72"/>
              <w:jc w:val="right"/>
              <w:rPr>
                <w:rFonts w:ascii="Arial" w:hAnsi="Arial" w:cs="Arial"/>
                <w:sz w:val="18"/>
                <w:szCs w:val="18"/>
              </w:rPr>
            </w:pPr>
            <w:r w:rsidRPr="00EF619C">
              <w:rPr>
                <w:rFonts w:ascii="Arial" w:hAnsi="Arial" w:cs="Arial"/>
                <w:sz w:val="18"/>
                <w:szCs w:val="18"/>
              </w:rPr>
              <w:t>1,233,570</w:t>
            </w:r>
          </w:p>
        </w:tc>
        <w:tc>
          <w:tcPr>
            <w:tcW w:w="1296" w:type="dxa"/>
            <w:tcBorders>
              <w:bottom w:val="single" w:sz="4" w:space="0" w:color="auto"/>
            </w:tcBorders>
            <w:vAlign w:val="center"/>
          </w:tcPr>
          <w:p w14:paraId="63D1F929" w14:textId="77777777" w:rsidR="00C40068" w:rsidRPr="00EF619C" w:rsidRDefault="00C40068" w:rsidP="00F3415C">
            <w:pPr>
              <w:ind w:right="-72"/>
              <w:jc w:val="right"/>
              <w:rPr>
                <w:rFonts w:ascii="Arial" w:hAnsi="Arial" w:cs="Arial"/>
                <w:sz w:val="18"/>
                <w:szCs w:val="18"/>
              </w:rPr>
            </w:pPr>
            <w:r w:rsidRPr="00EF619C">
              <w:rPr>
                <w:rFonts w:ascii="Arial" w:hAnsi="Arial" w:cs="Arial"/>
                <w:sz w:val="18"/>
                <w:szCs w:val="18"/>
              </w:rPr>
              <w:t>2,446,267</w:t>
            </w:r>
          </w:p>
        </w:tc>
        <w:tc>
          <w:tcPr>
            <w:tcW w:w="1296" w:type="dxa"/>
            <w:tcBorders>
              <w:bottom w:val="single" w:sz="4" w:space="0" w:color="auto"/>
            </w:tcBorders>
            <w:shd w:val="clear" w:color="auto" w:fill="FAFAFA"/>
            <w:vAlign w:val="bottom"/>
          </w:tcPr>
          <w:p w14:paraId="09508439" w14:textId="77777777" w:rsidR="00C40068" w:rsidRPr="00EF619C" w:rsidRDefault="002F34C7" w:rsidP="00F3415C">
            <w:pPr>
              <w:ind w:right="-72"/>
              <w:jc w:val="right"/>
              <w:rPr>
                <w:rFonts w:ascii="Arial" w:hAnsi="Arial" w:cs="Arial"/>
                <w:sz w:val="18"/>
                <w:szCs w:val="18"/>
              </w:rPr>
            </w:pPr>
            <w:r w:rsidRPr="00EF619C">
              <w:rPr>
                <w:rFonts w:ascii="Arial" w:hAnsi="Arial" w:cs="Arial"/>
                <w:sz w:val="18"/>
                <w:szCs w:val="18"/>
              </w:rPr>
              <w:t>-</w:t>
            </w:r>
          </w:p>
        </w:tc>
        <w:tc>
          <w:tcPr>
            <w:tcW w:w="1296" w:type="dxa"/>
            <w:tcBorders>
              <w:bottom w:val="single" w:sz="4" w:space="0" w:color="auto"/>
            </w:tcBorders>
            <w:vAlign w:val="bottom"/>
          </w:tcPr>
          <w:p w14:paraId="70ED2884" w14:textId="77777777" w:rsidR="00C40068" w:rsidRPr="00EF619C" w:rsidRDefault="00C40068" w:rsidP="00F3415C">
            <w:pPr>
              <w:ind w:right="-72"/>
              <w:jc w:val="right"/>
              <w:rPr>
                <w:rFonts w:ascii="Arial" w:hAnsi="Arial" w:cs="Arial"/>
                <w:sz w:val="18"/>
                <w:szCs w:val="18"/>
              </w:rPr>
            </w:pPr>
            <w:r w:rsidRPr="00EF619C">
              <w:rPr>
                <w:rFonts w:ascii="Arial" w:hAnsi="Arial" w:cs="Arial"/>
                <w:sz w:val="18"/>
                <w:szCs w:val="18"/>
              </w:rPr>
              <w:t>-</w:t>
            </w:r>
          </w:p>
        </w:tc>
      </w:tr>
      <w:tr w:rsidR="00C40068" w:rsidRPr="00EF619C" w14:paraId="63E1EC16" w14:textId="77777777" w:rsidTr="009B211F">
        <w:tc>
          <w:tcPr>
            <w:tcW w:w="4291" w:type="dxa"/>
            <w:vAlign w:val="bottom"/>
          </w:tcPr>
          <w:p w14:paraId="68B34AF4" w14:textId="77777777" w:rsidR="00C40068" w:rsidRPr="00EF619C" w:rsidRDefault="00C40068" w:rsidP="00F3415C">
            <w:pPr>
              <w:ind w:left="-101"/>
              <w:rPr>
                <w:rFonts w:ascii="Arial" w:hAnsi="Arial" w:cs="Arial"/>
                <w:sz w:val="18"/>
                <w:szCs w:val="18"/>
              </w:rPr>
            </w:pPr>
          </w:p>
        </w:tc>
        <w:tc>
          <w:tcPr>
            <w:tcW w:w="1296" w:type="dxa"/>
            <w:tcBorders>
              <w:top w:val="single" w:sz="4" w:space="0" w:color="auto"/>
            </w:tcBorders>
            <w:shd w:val="clear" w:color="auto" w:fill="FAFAFA"/>
            <w:vAlign w:val="bottom"/>
          </w:tcPr>
          <w:p w14:paraId="414F643B" w14:textId="77777777" w:rsidR="00C40068" w:rsidRPr="00EF619C" w:rsidRDefault="00C40068" w:rsidP="00F3415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DC5135D" w14:textId="77777777" w:rsidR="00C40068" w:rsidRPr="00EF619C" w:rsidRDefault="00C40068" w:rsidP="00F3415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C8487CA" w14:textId="77777777" w:rsidR="00C40068" w:rsidRPr="00EF619C" w:rsidRDefault="00C40068" w:rsidP="00F3415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35A2247" w14:textId="77777777" w:rsidR="00C40068" w:rsidRPr="00EF619C" w:rsidRDefault="00C40068" w:rsidP="00F3415C">
            <w:pPr>
              <w:ind w:right="-72"/>
              <w:jc w:val="right"/>
              <w:rPr>
                <w:rFonts w:ascii="Arial" w:hAnsi="Arial" w:cs="Arial"/>
                <w:sz w:val="18"/>
                <w:szCs w:val="18"/>
              </w:rPr>
            </w:pPr>
          </w:p>
        </w:tc>
      </w:tr>
      <w:tr w:rsidR="00C40068" w:rsidRPr="00EF619C" w14:paraId="52F841A3" w14:textId="77777777" w:rsidTr="0079692C">
        <w:tc>
          <w:tcPr>
            <w:tcW w:w="4291" w:type="dxa"/>
            <w:vAlign w:val="bottom"/>
          </w:tcPr>
          <w:p w14:paraId="6D2AF037" w14:textId="77777777" w:rsidR="00C40068" w:rsidRPr="00EF619C" w:rsidRDefault="00C40068" w:rsidP="00F3415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F619C">
              <w:rPr>
                <w:rFonts w:ascii="Arial" w:hAnsi="Arial" w:cs="Arial"/>
                <w:sz w:val="18"/>
                <w:szCs w:val="18"/>
              </w:rPr>
              <w:t>Total</w:t>
            </w:r>
          </w:p>
        </w:tc>
        <w:tc>
          <w:tcPr>
            <w:tcW w:w="1296" w:type="dxa"/>
            <w:shd w:val="clear" w:color="auto" w:fill="FAFAFA"/>
            <w:vAlign w:val="center"/>
          </w:tcPr>
          <w:p w14:paraId="234E6139" w14:textId="77777777" w:rsidR="00C40068" w:rsidRPr="00EF619C" w:rsidRDefault="00093C21" w:rsidP="00F3415C">
            <w:pPr>
              <w:ind w:right="-72"/>
              <w:jc w:val="right"/>
              <w:rPr>
                <w:rFonts w:ascii="Arial" w:hAnsi="Arial" w:cs="Arial"/>
                <w:sz w:val="18"/>
                <w:szCs w:val="18"/>
              </w:rPr>
            </w:pPr>
            <w:r w:rsidRPr="00EF619C">
              <w:rPr>
                <w:rFonts w:ascii="Arial" w:hAnsi="Arial" w:cs="Arial"/>
                <w:sz w:val="18"/>
                <w:szCs w:val="18"/>
              </w:rPr>
              <w:t>114,548,655</w:t>
            </w:r>
          </w:p>
        </w:tc>
        <w:tc>
          <w:tcPr>
            <w:tcW w:w="1296" w:type="dxa"/>
            <w:shd w:val="clear" w:color="auto" w:fill="auto"/>
            <w:vAlign w:val="center"/>
          </w:tcPr>
          <w:p w14:paraId="10F48946" w14:textId="77777777" w:rsidR="00C40068" w:rsidRPr="00EF619C" w:rsidRDefault="00C40068" w:rsidP="00F3415C">
            <w:pPr>
              <w:ind w:right="-72"/>
              <w:jc w:val="right"/>
              <w:rPr>
                <w:rFonts w:ascii="Arial" w:hAnsi="Arial" w:cs="Arial"/>
                <w:sz w:val="18"/>
                <w:szCs w:val="18"/>
              </w:rPr>
            </w:pPr>
            <w:r w:rsidRPr="00EF619C">
              <w:rPr>
                <w:rFonts w:ascii="Arial" w:hAnsi="Arial" w:cs="Arial"/>
                <w:sz w:val="18"/>
                <w:szCs w:val="18"/>
              </w:rPr>
              <w:t>57,763,513</w:t>
            </w:r>
          </w:p>
        </w:tc>
        <w:tc>
          <w:tcPr>
            <w:tcW w:w="1296" w:type="dxa"/>
            <w:shd w:val="clear" w:color="auto" w:fill="FAFAFA"/>
            <w:vAlign w:val="bottom"/>
          </w:tcPr>
          <w:p w14:paraId="1042F370" w14:textId="77777777" w:rsidR="00C40068" w:rsidRPr="00EF619C" w:rsidRDefault="002F34C7" w:rsidP="00F3415C">
            <w:pPr>
              <w:ind w:right="-72"/>
              <w:jc w:val="right"/>
              <w:rPr>
                <w:rFonts w:ascii="Arial" w:hAnsi="Arial" w:cs="Arial"/>
                <w:sz w:val="18"/>
                <w:szCs w:val="18"/>
              </w:rPr>
            </w:pPr>
            <w:r w:rsidRPr="00EF619C">
              <w:rPr>
                <w:rFonts w:ascii="Arial" w:hAnsi="Arial" w:cs="Arial"/>
                <w:sz w:val="18"/>
                <w:szCs w:val="18"/>
              </w:rPr>
              <w:t>111,393,157</w:t>
            </w:r>
          </w:p>
        </w:tc>
        <w:tc>
          <w:tcPr>
            <w:tcW w:w="1296" w:type="dxa"/>
            <w:shd w:val="clear" w:color="auto" w:fill="auto"/>
            <w:vAlign w:val="bottom"/>
          </w:tcPr>
          <w:p w14:paraId="7381BB38" w14:textId="77777777" w:rsidR="00C40068" w:rsidRPr="00EF619C" w:rsidRDefault="00C40068" w:rsidP="00F3415C">
            <w:pPr>
              <w:ind w:right="-72"/>
              <w:jc w:val="right"/>
              <w:rPr>
                <w:rFonts w:ascii="Arial" w:hAnsi="Arial" w:cs="Arial"/>
                <w:sz w:val="18"/>
                <w:szCs w:val="18"/>
              </w:rPr>
            </w:pPr>
            <w:r w:rsidRPr="00EF619C">
              <w:rPr>
                <w:rFonts w:ascii="Arial" w:hAnsi="Arial" w:cs="Arial"/>
                <w:sz w:val="18"/>
                <w:szCs w:val="18"/>
              </w:rPr>
              <w:t>52,121,652</w:t>
            </w:r>
          </w:p>
        </w:tc>
      </w:tr>
      <w:tr w:rsidR="00C40068" w:rsidRPr="00EF619C" w14:paraId="0797F5E6" w14:textId="77777777" w:rsidTr="0079692C">
        <w:tc>
          <w:tcPr>
            <w:tcW w:w="4291" w:type="dxa"/>
            <w:vAlign w:val="bottom"/>
          </w:tcPr>
          <w:p w14:paraId="18FAF271" w14:textId="66F6EE5F" w:rsidR="00C40068" w:rsidRPr="00EF619C" w:rsidRDefault="00C40068" w:rsidP="00F3415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F619C">
              <w:rPr>
                <w:rFonts w:ascii="Arial" w:hAnsi="Arial" w:cs="Arial"/>
                <w:sz w:val="18"/>
                <w:szCs w:val="18"/>
                <w:u w:val="single"/>
              </w:rPr>
              <w:t>Less</w:t>
            </w:r>
            <w:r w:rsidRPr="00EF619C">
              <w:rPr>
                <w:rFonts w:ascii="Arial" w:hAnsi="Arial" w:cs="Arial"/>
                <w:sz w:val="18"/>
                <w:szCs w:val="18"/>
              </w:rPr>
              <w:t xml:space="preserve">  </w:t>
            </w:r>
            <w:r w:rsidR="0079692C">
              <w:rPr>
                <w:rFonts w:ascii="Arial" w:hAnsi="Arial" w:cs="Arial"/>
                <w:sz w:val="18"/>
                <w:szCs w:val="18"/>
              </w:rPr>
              <w:t xml:space="preserve">Loss allowance (2019: </w:t>
            </w:r>
            <w:r w:rsidRPr="00EF619C">
              <w:rPr>
                <w:rFonts w:ascii="Arial" w:hAnsi="Arial" w:cs="Arial"/>
                <w:sz w:val="18"/>
                <w:szCs w:val="18"/>
              </w:rPr>
              <w:t xml:space="preserve">Allowance for </w:t>
            </w:r>
          </w:p>
        </w:tc>
        <w:tc>
          <w:tcPr>
            <w:tcW w:w="1296" w:type="dxa"/>
            <w:shd w:val="clear" w:color="auto" w:fill="FAFAFA"/>
            <w:vAlign w:val="center"/>
          </w:tcPr>
          <w:p w14:paraId="6E33A5ED" w14:textId="4486C5AF" w:rsidR="00C40068" w:rsidRPr="00EF619C" w:rsidRDefault="00C40068" w:rsidP="00F3415C">
            <w:pPr>
              <w:ind w:right="-72"/>
              <w:jc w:val="right"/>
              <w:rPr>
                <w:rFonts w:ascii="Arial" w:hAnsi="Arial" w:cs="Arial"/>
                <w:sz w:val="18"/>
                <w:szCs w:val="18"/>
              </w:rPr>
            </w:pPr>
          </w:p>
        </w:tc>
        <w:tc>
          <w:tcPr>
            <w:tcW w:w="1296" w:type="dxa"/>
            <w:shd w:val="clear" w:color="auto" w:fill="auto"/>
            <w:vAlign w:val="center"/>
          </w:tcPr>
          <w:p w14:paraId="4E715CDF" w14:textId="60C6C52A" w:rsidR="00C40068" w:rsidRPr="00EF619C" w:rsidRDefault="00C40068" w:rsidP="00F3415C">
            <w:pPr>
              <w:ind w:right="-72"/>
              <w:jc w:val="right"/>
              <w:rPr>
                <w:rFonts w:ascii="Arial" w:hAnsi="Arial" w:cs="Arial"/>
                <w:sz w:val="18"/>
                <w:szCs w:val="18"/>
              </w:rPr>
            </w:pPr>
          </w:p>
        </w:tc>
        <w:tc>
          <w:tcPr>
            <w:tcW w:w="1296" w:type="dxa"/>
            <w:shd w:val="clear" w:color="auto" w:fill="FAFAFA"/>
            <w:vAlign w:val="bottom"/>
          </w:tcPr>
          <w:p w14:paraId="6E04C6E1" w14:textId="23828220" w:rsidR="00C40068" w:rsidRPr="00EF619C" w:rsidRDefault="00C40068" w:rsidP="00F3415C">
            <w:pPr>
              <w:ind w:right="-72"/>
              <w:jc w:val="right"/>
              <w:rPr>
                <w:rFonts w:ascii="Arial" w:hAnsi="Arial" w:cs="Arial"/>
                <w:sz w:val="18"/>
                <w:szCs w:val="18"/>
              </w:rPr>
            </w:pPr>
          </w:p>
        </w:tc>
        <w:tc>
          <w:tcPr>
            <w:tcW w:w="1296" w:type="dxa"/>
            <w:shd w:val="clear" w:color="auto" w:fill="auto"/>
            <w:vAlign w:val="bottom"/>
          </w:tcPr>
          <w:p w14:paraId="484E86D8" w14:textId="006450F5" w:rsidR="00C40068" w:rsidRPr="00EF619C" w:rsidRDefault="00C40068" w:rsidP="00F3415C">
            <w:pPr>
              <w:ind w:right="-72"/>
              <w:jc w:val="right"/>
              <w:rPr>
                <w:rFonts w:ascii="Arial" w:hAnsi="Arial" w:cs="Arial"/>
                <w:sz w:val="18"/>
                <w:szCs w:val="18"/>
              </w:rPr>
            </w:pPr>
          </w:p>
        </w:tc>
      </w:tr>
      <w:tr w:rsidR="0079692C" w:rsidRPr="00EF619C" w14:paraId="2BBF6DD2" w14:textId="77777777" w:rsidTr="0079692C">
        <w:tc>
          <w:tcPr>
            <w:tcW w:w="4291" w:type="dxa"/>
            <w:vAlign w:val="bottom"/>
          </w:tcPr>
          <w:p w14:paraId="08F12DAD" w14:textId="6F912643" w:rsidR="0079692C" w:rsidRPr="00EF619C" w:rsidRDefault="0079692C" w:rsidP="00151D37">
            <w:pPr>
              <w:tabs>
                <w:tab w:val="left" w:pos="1134"/>
                <w:tab w:val="left" w:pos="1276"/>
                <w:tab w:val="center" w:pos="3402"/>
                <w:tab w:val="center" w:pos="4536"/>
                <w:tab w:val="center" w:pos="5670"/>
                <w:tab w:val="center" w:pos="6804"/>
                <w:tab w:val="right" w:pos="7655"/>
              </w:tabs>
              <w:ind w:left="602"/>
              <w:rPr>
                <w:rFonts w:ascii="Arial" w:hAnsi="Arial" w:cs="Arial"/>
                <w:sz w:val="18"/>
                <w:szCs w:val="18"/>
                <w:u w:val="single"/>
              </w:rPr>
            </w:pPr>
            <w:r w:rsidRPr="00EF619C">
              <w:rPr>
                <w:rFonts w:ascii="Arial" w:hAnsi="Arial" w:cs="Arial"/>
                <w:sz w:val="18"/>
                <w:szCs w:val="18"/>
              </w:rPr>
              <w:t>doubtful accounts</w:t>
            </w:r>
            <w:r>
              <w:rPr>
                <w:rFonts w:ascii="Arial" w:hAnsi="Arial" w:cs="Arial"/>
                <w:sz w:val="18"/>
                <w:szCs w:val="18"/>
              </w:rPr>
              <w:t xml:space="preserve"> under TAS101)</w:t>
            </w:r>
          </w:p>
        </w:tc>
        <w:tc>
          <w:tcPr>
            <w:tcW w:w="1296" w:type="dxa"/>
            <w:tcBorders>
              <w:bottom w:val="single" w:sz="4" w:space="0" w:color="auto"/>
            </w:tcBorders>
            <w:shd w:val="clear" w:color="auto" w:fill="FAFAFA"/>
            <w:vAlign w:val="center"/>
          </w:tcPr>
          <w:p w14:paraId="277205FD" w14:textId="5F9B5B73" w:rsidR="0079692C" w:rsidRPr="00EF619C" w:rsidRDefault="0079692C" w:rsidP="0079692C">
            <w:pPr>
              <w:ind w:right="-72"/>
              <w:jc w:val="right"/>
              <w:rPr>
                <w:rFonts w:ascii="Arial" w:hAnsi="Arial" w:cs="Arial"/>
                <w:sz w:val="18"/>
                <w:szCs w:val="18"/>
              </w:rPr>
            </w:pPr>
            <w:r w:rsidRPr="00EF619C">
              <w:rPr>
                <w:rFonts w:ascii="Arial" w:hAnsi="Arial" w:cs="Arial"/>
                <w:sz w:val="18"/>
                <w:szCs w:val="18"/>
              </w:rPr>
              <w:t>-</w:t>
            </w:r>
          </w:p>
        </w:tc>
        <w:tc>
          <w:tcPr>
            <w:tcW w:w="1296" w:type="dxa"/>
            <w:tcBorders>
              <w:bottom w:val="single" w:sz="4" w:space="0" w:color="auto"/>
            </w:tcBorders>
            <w:shd w:val="clear" w:color="auto" w:fill="auto"/>
            <w:vAlign w:val="center"/>
          </w:tcPr>
          <w:p w14:paraId="5C5C80F7" w14:textId="66104189" w:rsidR="0079692C" w:rsidRPr="00EF619C" w:rsidRDefault="0079692C" w:rsidP="0079692C">
            <w:pPr>
              <w:ind w:right="-72"/>
              <w:jc w:val="right"/>
              <w:rPr>
                <w:rFonts w:ascii="Arial" w:hAnsi="Arial" w:cs="Arial"/>
                <w:sz w:val="18"/>
                <w:szCs w:val="18"/>
              </w:rPr>
            </w:pPr>
            <w:r w:rsidRPr="00EF619C">
              <w:rPr>
                <w:rFonts w:ascii="Arial" w:hAnsi="Arial" w:cs="Arial"/>
                <w:sz w:val="18"/>
                <w:szCs w:val="18"/>
              </w:rPr>
              <w:t>-</w:t>
            </w:r>
          </w:p>
        </w:tc>
        <w:tc>
          <w:tcPr>
            <w:tcW w:w="1296" w:type="dxa"/>
            <w:tcBorders>
              <w:bottom w:val="single" w:sz="4" w:space="0" w:color="auto"/>
            </w:tcBorders>
            <w:shd w:val="clear" w:color="auto" w:fill="FAFAFA"/>
            <w:vAlign w:val="bottom"/>
          </w:tcPr>
          <w:p w14:paraId="63CC7D90" w14:textId="18AF2127" w:rsidR="0079692C" w:rsidRPr="00EF619C" w:rsidRDefault="0079692C" w:rsidP="0079692C">
            <w:pPr>
              <w:ind w:right="-72"/>
              <w:jc w:val="right"/>
              <w:rPr>
                <w:rFonts w:ascii="Arial" w:hAnsi="Arial" w:cs="Arial"/>
                <w:sz w:val="18"/>
                <w:szCs w:val="18"/>
              </w:rPr>
            </w:pPr>
            <w:r w:rsidRPr="00EF619C">
              <w:rPr>
                <w:rFonts w:ascii="Arial" w:hAnsi="Arial" w:cs="Arial"/>
                <w:sz w:val="18"/>
                <w:szCs w:val="18"/>
              </w:rPr>
              <w:t>-</w:t>
            </w:r>
          </w:p>
        </w:tc>
        <w:tc>
          <w:tcPr>
            <w:tcW w:w="1296" w:type="dxa"/>
            <w:tcBorders>
              <w:bottom w:val="single" w:sz="4" w:space="0" w:color="auto"/>
            </w:tcBorders>
            <w:shd w:val="clear" w:color="auto" w:fill="auto"/>
            <w:vAlign w:val="bottom"/>
          </w:tcPr>
          <w:p w14:paraId="36F9E47D" w14:textId="11979CBA" w:rsidR="0079692C" w:rsidRPr="00EF619C" w:rsidRDefault="0079692C" w:rsidP="0079692C">
            <w:pPr>
              <w:ind w:right="-72"/>
              <w:jc w:val="right"/>
              <w:rPr>
                <w:rFonts w:ascii="Arial" w:hAnsi="Arial" w:cs="Arial"/>
                <w:sz w:val="18"/>
                <w:szCs w:val="18"/>
              </w:rPr>
            </w:pPr>
            <w:r w:rsidRPr="00EF619C">
              <w:rPr>
                <w:rFonts w:ascii="Arial" w:hAnsi="Arial" w:cs="Arial"/>
                <w:sz w:val="18"/>
                <w:szCs w:val="18"/>
              </w:rPr>
              <w:t>-</w:t>
            </w:r>
          </w:p>
        </w:tc>
      </w:tr>
      <w:tr w:rsidR="00C40068" w:rsidRPr="00EF619C" w14:paraId="73FC264A" w14:textId="77777777" w:rsidTr="003A47F1">
        <w:tc>
          <w:tcPr>
            <w:tcW w:w="4291" w:type="dxa"/>
            <w:vAlign w:val="bottom"/>
          </w:tcPr>
          <w:p w14:paraId="6BC11B78" w14:textId="77777777" w:rsidR="00C40068" w:rsidRPr="00EF619C" w:rsidRDefault="00C40068" w:rsidP="00F3415C">
            <w:pPr>
              <w:ind w:left="-101"/>
              <w:rPr>
                <w:rFonts w:ascii="Arial" w:hAnsi="Arial" w:cs="Arial"/>
                <w:sz w:val="18"/>
                <w:szCs w:val="18"/>
              </w:rPr>
            </w:pPr>
          </w:p>
        </w:tc>
        <w:tc>
          <w:tcPr>
            <w:tcW w:w="1296" w:type="dxa"/>
            <w:tcBorders>
              <w:top w:val="single" w:sz="4" w:space="0" w:color="auto"/>
            </w:tcBorders>
            <w:shd w:val="clear" w:color="auto" w:fill="FAFAFA"/>
            <w:vAlign w:val="bottom"/>
          </w:tcPr>
          <w:p w14:paraId="6A47BD28" w14:textId="77777777" w:rsidR="00C40068" w:rsidRPr="00EF619C" w:rsidRDefault="00C40068" w:rsidP="00F3415C">
            <w:pPr>
              <w:ind w:right="-72"/>
              <w:jc w:val="right"/>
              <w:rPr>
                <w:rFonts w:ascii="Arial" w:hAnsi="Arial" w:cs="Arial"/>
                <w:sz w:val="18"/>
                <w:szCs w:val="18"/>
              </w:rPr>
            </w:pPr>
          </w:p>
        </w:tc>
        <w:tc>
          <w:tcPr>
            <w:tcW w:w="1296" w:type="dxa"/>
            <w:tcBorders>
              <w:top w:val="single" w:sz="4" w:space="0" w:color="auto"/>
            </w:tcBorders>
            <w:vAlign w:val="bottom"/>
          </w:tcPr>
          <w:p w14:paraId="5D309D64" w14:textId="77777777" w:rsidR="00C40068" w:rsidRPr="00EF619C" w:rsidRDefault="00C40068" w:rsidP="00F3415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D12FAD1" w14:textId="77777777" w:rsidR="00C40068" w:rsidRPr="00EF619C" w:rsidRDefault="00C40068" w:rsidP="00F3415C">
            <w:pPr>
              <w:ind w:right="-72"/>
              <w:jc w:val="right"/>
              <w:rPr>
                <w:rFonts w:ascii="Arial" w:hAnsi="Arial" w:cs="Arial"/>
                <w:sz w:val="18"/>
                <w:szCs w:val="18"/>
              </w:rPr>
            </w:pPr>
          </w:p>
        </w:tc>
        <w:tc>
          <w:tcPr>
            <w:tcW w:w="1296" w:type="dxa"/>
            <w:tcBorders>
              <w:top w:val="single" w:sz="4" w:space="0" w:color="auto"/>
            </w:tcBorders>
            <w:vAlign w:val="bottom"/>
          </w:tcPr>
          <w:p w14:paraId="4C2CF692" w14:textId="77777777" w:rsidR="00C40068" w:rsidRPr="00EF619C" w:rsidRDefault="00C40068" w:rsidP="00F3415C">
            <w:pPr>
              <w:ind w:right="-72"/>
              <w:jc w:val="right"/>
              <w:rPr>
                <w:rFonts w:ascii="Arial" w:hAnsi="Arial" w:cs="Arial"/>
                <w:sz w:val="18"/>
                <w:szCs w:val="18"/>
              </w:rPr>
            </w:pPr>
          </w:p>
        </w:tc>
      </w:tr>
      <w:tr w:rsidR="00C40068" w:rsidRPr="00EF619C" w14:paraId="22B07963" w14:textId="77777777" w:rsidTr="003A47F1">
        <w:tc>
          <w:tcPr>
            <w:tcW w:w="4291" w:type="dxa"/>
            <w:vAlign w:val="bottom"/>
          </w:tcPr>
          <w:p w14:paraId="2B55CA43" w14:textId="77777777" w:rsidR="00C40068" w:rsidRPr="00EF619C" w:rsidRDefault="00C40068" w:rsidP="00F3415C">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rPr>
            </w:pPr>
            <w:r w:rsidRPr="00EF619C">
              <w:rPr>
                <w:rFonts w:ascii="Arial" w:hAnsi="Arial" w:cs="Arial"/>
                <w:sz w:val="18"/>
                <w:szCs w:val="18"/>
              </w:rPr>
              <w:t>Trade accounts receivable, net</w:t>
            </w:r>
          </w:p>
        </w:tc>
        <w:tc>
          <w:tcPr>
            <w:tcW w:w="1296" w:type="dxa"/>
            <w:tcBorders>
              <w:bottom w:val="single" w:sz="4" w:space="0" w:color="auto"/>
            </w:tcBorders>
            <w:shd w:val="clear" w:color="auto" w:fill="FAFAFA"/>
            <w:vAlign w:val="bottom"/>
          </w:tcPr>
          <w:p w14:paraId="153D3D0A" w14:textId="77777777" w:rsidR="00C40068" w:rsidRPr="00EF619C" w:rsidRDefault="00093C21" w:rsidP="00F3415C">
            <w:pPr>
              <w:ind w:right="-72"/>
              <w:jc w:val="right"/>
              <w:rPr>
                <w:rFonts w:ascii="Arial" w:hAnsi="Arial" w:cs="Arial"/>
                <w:sz w:val="18"/>
                <w:szCs w:val="18"/>
              </w:rPr>
            </w:pPr>
            <w:r w:rsidRPr="00EF619C">
              <w:rPr>
                <w:rFonts w:ascii="Arial" w:hAnsi="Arial" w:cs="Arial"/>
                <w:sz w:val="18"/>
                <w:szCs w:val="18"/>
              </w:rPr>
              <w:t>114,548,655</w:t>
            </w:r>
          </w:p>
        </w:tc>
        <w:tc>
          <w:tcPr>
            <w:tcW w:w="1296" w:type="dxa"/>
            <w:tcBorders>
              <w:bottom w:val="single" w:sz="4" w:space="0" w:color="auto"/>
            </w:tcBorders>
            <w:shd w:val="clear" w:color="auto" w:fill="auto"/>
            <w:vAlign w:val="bottom"/>
          </w:tcPr>
          <w:p w14:paraId="695B7429" w14:textId="77777777" w:rsidR="00C40068" w:rsidRPr="00EF619C" w:rsidRDefault="00C40068" w:rsidP="00F3415C">
            <w:pPr>
              <w:ind w:right="-72"/>
              <w:jc w:val="right"/>
              <w:rPr>
                <w:rFonts w:ascii="Arial" w:hAnsi="Arial" w:cs="Arial"/>
                <w:sz w:val="18"/>
                <w:szCs w:val="18"/>
              </w:rPr>
            </w:pPr>
            <w:r w:rsidRPr="00EF619C">
              <w:rPr>
                <w:rFonts w:ascii="Arial" w:hAnsi="Arial" w:cs="Arial"/>
                <w:sz w:val="18"/>
                <w:szCs w:val="18"/>
              </w:rPr>
              <w:t>57,763,513</w:t>
            </w:r>
          </w:p>
        </w:tc>
        <w:tc>
          <w:tcPr>
            <w:tcW w:w="1296" w:type="dxa"/>
            <w:tcBorders>
              <w:bottom w:val="single" w:sz="4" w:space="0" w:color="auto"/>
            </w:tcBorders>
            <w:shd w:val="clear" w:color="auto" w:fill="FAFAFA"/>
            <w:vAlign w:val="bottom"/>
          </w:tcPr>
          <w:p w14:paraId="74842654" w14:textId="77777777" w:rsidR="00C40068" w:rsidRPr="00EF619C" w:rsidRDefault="002F34C7" w:rsidP="00F3415C">
            <w:pPr>
              <w:ind w:right="-72"/>
              <w:jc w:val="right"/>
              <w:rPr>
                <w:rFonts w:ascii="Arial" w:hAnsi="Arial" w:cs="Arial"/>
                <w:sz w:val="18"/>
                <w:szCs w:val="18"/>
              </w:rPr>
            </w:pPr>
            <w:r w:rsidRPr="00EF619C">
              <w:rPr>
                <w:rFonts w:ascii="Arial" w:hAnsi="Arial" w:cs="Arial"/>
                <w:sz w:val="18"/>
                <w:szCs w:val="18"/>
              </w:rPr>
              <w:t>111,393,157</w:t>
            </w:r>
          </w:p>
        </w:tc>
        <w:tc>
          <w:tcPr>
            <w:tcW w:w="1296" w:type="dxa"/>
            <w:tcBorders>
              <w:bottom w:val="single" w:sz="4" w:space="0" w:color="auto"/>
            </w:tcBorders>
            <w:shd w:val="clear" w:color="auto" w:fill="auto"/>
            <w:vAlign w:val="bottom"/>
          </w:tcPr>
          <w:p w14:paraId="0CBF51C4" w14:textId="77777777" w:rsidR="00C40068" w:rsidRPr="00EF619C" w:rsidRDefault="00C40068" w:rsidP="00F3415C">
            <w:pPr>
              <w:ind w:right="-72"/>
              <w:jc w:val="right"/>
              <w:rPr>
                <w:rFonts w:ascii="Arial" w:hAnsi="Arial" w:cs="Arial"/>
                <w:sz w:val="18"/>
                <w:szCs w:val="18"/>
              </w:rPr>
            </w:pPr>
            <w:r w:rsidRPr="00EF619C">
              <w:rPr>
                <w:rFonts w:ascii="Arial" w:hAnsi="Arial" w:cs="Arial"/>
                <w:sz w:val="18"/>
                <w:szCs w:val="18"/>
              </w:rPr>
              <w:t>52,121,652</w:t>
            </w:r>
          </w:p>
        </w:tc>
      </w:tr>
      <w:tr w:rsidR="00C40068" w:rsidRPr="00EF619C" w14:paraId="1163D344" w14:textId="77777777" w:rsidTr="003A47F1">
        <w:tc>
          <w:tcPr>
            <w:tcW w:w="4291" w:type="dxa"/>
            <w:vAlign w:val="bottom"/>
          </w:tcPr>
          <w:p w14:paraId="672D92BE" w14:textId="77777777" w:rsidR="00C40068" w:rsidRPr="00EF619C" w:rsidRDefault="00C40068" w:rsidP="00F3415C">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rPr>
            </w:pPr>
          </w:p>
        </w:tc>
        <w:tc>
          <w:tcPr>
            <w:tcW w:w="1296" w:type="dxa"/>
            <w:tcBorders>
              <w:top w:val="single" w:sz="4" w:space="0" w:color="auto"/>
            </w:tcBorders>
            <w:shd w:val="clear" w:color="auto" w:fill="FAFAFA"/>
            <w:vAlign w:val="bottom"/>
          </w:tcPr>
          <w:p w14:paraId="5A6383AD" w14:textId="77777777" w:rsidR="00C40068" w:rsidRPr="00EF619C" w:rsidRDefault="00C40068" w:rsidP="00F3415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6BF58F8" w14:textId="77777777" w:rsidR="00C40068" w:rsidRPr="00EF619C" w:rsidRDefault="00C40068" w:rsidP="00F3415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5C4E2C1" w14:textId="77777777" w:rsidR="00C40068" w:rsidRPr="00EF619C" w:rsidRDefault="00C40068" w:rsidP="00F3415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D3BFCF3" w14:textId="77777777" w:rsidR="00C40068" w:rsidRPr="00EF619C" w:rsidRDefault="00C40068" w:rsidP="00F3415C">
            <w:pPr>
              <w:ind w:right="-72"/>
              <w:jc w:val="right"/>
              <w:rPr>
                <w:rFonts w:ascii="Arial" w:hAnsi="Arial" w:cs="Arial"/>
                <w:sz w:val="18"/>
                <w:szCs w:val="18"/>
              </w:rPr>
            </w:pPr>
          </w:p>
        </w:tc>
      </w:tr>
      <w:tr w:rsidR="00C40068" w:rsidRPr="00EF619C" w14:paraId="30A841AA" w14:textId="77777777" w:rsidTr="0079692C">
        <w:tc>
          <w:tcPr>
            <w:tcW w:w="4291" w:type="dxa"/>
            <w:vAlign w:val="bottom"/>
          </w:tcPr>
          <w:p w14:paraId="3DAC9B24" w14:textId="77777777" w:rsidR="00C40068" w:rsidRPr="00EF619C" w:rsidRDefault="00C40068" w:rsidP="00F3415C">
            <w:pPr>
              <w:ind w:left="-101"/>
              <w:rPr>
                <w:rFonts w:ascii="Arial" w:hAnsi="Arial" w:cs="Arial"/>
                <w:sz w:val="18"/>
                <w:szCs w:val="18"/>
              </w:rPr>
            </w:pPr>
            <w:r w:rsidRPr="00EF619C">
              <w:rPr>
                <w:rFonts w:ascii="Arial" w:hAnsi="Arial" w:cs="Arial"/>
                <w:sz w:val="18"/>
                <w:szCs w:val="18"/>
              </w:rPr>
              <w:t>Amounts due from related parties</w:t>
            </w:r>
          </w:p>
        </w:tc>
        <w:tc>
          <w:tcPr>
            <w:tcW w:w="1296" w:type="dxa"/>
            <w:shd w:val="clear" w:color="auto" w:fill="FAFAFA"/>
            <w:vAlign w:val="center"/>
          </w:tcPr>
          <w:p w14:paraId="21C879D7" w14:textId="77777777" w:rsidR="00C40068" w:rsidRPr="00EF619C" w:rsidRDefault="00093C21" w:rsidP="00F3415C">
            <w:pPr>
              <w:ind w:right="-72"/>
              <w:jc w:val="right"/>
              <w:rPr>
                <w:rFonts w:ascii="Arial" w:hAnsi="Arial" w:cs="Arial"/>
                <w:sz w:val="18"/>
                <w:szCs w:val="18"/>
              </w:rPr>
            </w:pPr>
            <w:r w:rsidRPr="00EF619C">
              <w:rPr>
                <w:rFonts w:ascii="Arial" w:hAnsi="Arial" w:cs="Arial"/>
                <w:sz w:val="18"/>
                <w:szCs w:val="18"/>
              </w:rPr>
              <w:t>67,597</w:t>
            </w:r>
          </w:p>
        </w:tc>
        <w:tc>
          <w:tcPr>
            <w:tcW w:w="1296" w:type="dxa"/>
            <w:shd w:val="clear" w:color="auto" w:fill="auto"/>
            <w:vAlign w:val="center"/>
          </w:tcPr>
          <w:p w14:paraId="22F6E4B4" w14:textId="77777777" w:rsidR="00C40068" w:rsidRPr="00EF619C" w:rsidRDefault="00C40068" w:rsidP="00F3415C">
            <w:pPr>
              <w:ind w:right="-72"/>
              <w:jc w:val="right"/>
              <w:rPr>
                <w:rFonts w:ascii="Arial" w:hAnsi="Arial" w:cs="Arial"/>
                <w:sz w:val="18"/>
                <w:szCs w:val="18"/>
              </w:rPr>
            </w:pPr>
            <w:r w:rsidRPr="00EF619C">
              <w:rPr>
                <w:rFonts w:ascii="Arial" w:hAnsi="Arial" w:cs="Arial"/>
                <w:sz w:val="18"/>
                <w:szCs w:val="18"/>
              </w:rPr>
              <w:t>27,833</w:t>
            </w:r>
          </w:p>
        </w:tc>
        <w:tc>
          <w:tcPr>
            <w:tcW w:w="1296" w:type="dxa"/>
            <w:shd w:val="clear" w:color="auto" w:fill="FAFAFA"/>
            <w:vAlign w:val="bottom"/>
          </w:tcPr>
          <w:p w14:paraId="74B09EAF" w14:textId="77777777" w:rsidR="00C40068" w:rsidRPr="00EF619C" w:rsidRDefault="002F34C7" w:rsidP="00F3415C">
            <w:pPr>
              <w:ind w:right="-72"/>
              <w:jc w:val="right"/>
              <w:rPr>
                <w:rFonts w:ascii="Arial" w:hAnsi="Arial" w:cs="Arial"/>
                <w:sz w:val="18"/>
                <w:szCs w:val="18"/>
              </w:rPr>
            </w:pPr>
            <w:r w:rsidRPr="00EF619C">
              <w:rPr>
                <w:rFonts w:ascii="Arial" w:hAnsi="Arial" w:cs="Arial"/>
                <w:sz w:val="18"/>
                <w:szCs w:val="18"/>
              </w:rPr>
              <w:t>17,591,827</w:t>
            </w:r>
          </w:p>
        </w:tc>
        <w:tc>
          <w:tcPr>
            <w:tcW w:w="1296" w:type="dxa"/>
            <w:shd w:val="clear" w:color="auto" w:fill="auto"/>
            <w:vAlign w:val="bottom"/>
          </w:tcPr>
          <w:p w14:paraId="36C4A2D9" w14:textId="77777777" w:rsidR="00C40068" w:rsidRPr="00EF619C" w:rsidRDefault="00C40068" w:rsidP="00F3415C">
            <w:pPr>
              <w:ind w:right="-72"/>
              <w:jc w:val="right"/>
              <w:rPr>
                <w:rFonts w:ascii="Arial" w:hAnsi="Arial" w:cs="Arial"/>
                <w:sz w:val="18"/>
                <w:szCs w:val="18"/>
              </w:rPr>
            </w:pPr>
            <w:r w:rsidRPr="00EF619C">
              <w:rPr>
                <w:rFonts w:ascii="Arial" w:hAnsi="Arial" w:cs="Arial"/>
                <w:sz w:val="18"/>
                <w:szCs w:val="18"/>
              </w:rPr>
              <w:t>14,183,511</w:t>
            </w:r>
          </w:p>
        </w:tc>
      </w:tr>
      <w:tr w:rsidR="0079692C" w:rsidRPr="00EF619C" w14:paraId="4D626394" w14:textId="77777777" w:rsidTr="0079692C">
        <w:tc>
          <w:tcPr>
            <w:tcW w:w="4291" w:type="dxa"/>
            <w:vAlign w:val="bottom"/>
          </w:tcPr>
          <w:p w14:paraId="41EBE0A3" w14:textId="1DB34D25" w:rsidR="0079692C" w:rsidRPr="00EF619C" w:rsidRDefault="0079692C" w:rsidP="0079692C">
            <w:pPr>
              <w:ind w:left="-101"/>
              <w:rPr>
                <w:rFonts w:ascii="Arial" w:hAnsi="Arial" w:cs="Arial"/>
                <w:sz w:val="18"/>
                <w:szCs w:val="18"/>
              </w:rPr>
            </w:pPr>
            <w:r w:rsidRPr="00EF619C">
              <w:rPr>
                <w:rFonts w:ascii="Arial" w:hAnsi="Arial" w:cs="Arial"/>
                <w:sz w:val="18"/>
                <w:szCs w:val="18"/>
                <w:u w:val="single"/>
              </w:rPr>
              <w:t>Less</w:t>
            </w:r>
            <w:r w:rsidRPr="00EF619C">
              <w:rPr>
                <w:rFonts w:ascii="Arial" w:hAnsi="Arial" w:cs="Arial"/>
                <w:sz w:val="18"/>
                <w:szCs w:val="18"/>
              </w:rPr>
              <w:t xml:space="preserve">  </w:t>
            </w:r>
            <w:r>
              <w:rPr>
                <w:rFonts w:ascii="Arial" w:hAnsi="Arial" w:cs="Arial"/>
                <w:sz w:val="18"/>
                <w:szCs w:val="18"/>
              </w:rPr>
              <w:t xml:space="preserve">Loss allowance (2019: </w:t>
            </w:r>
            <w:r w:rsidRPr="00EF619C">
              <w:rPr>
                <w:rFonts w:ascii="Arial" w:hAnsi="Arial" w:cs="Arial"/>
                <w:sz w:val="18"/>
                <w:szCs w:val="18"/>
              </w:rPr>
              <w:t xml:space="preserve">Allowance for </w:t>
            </w:r>
          </w:p>
        </w:tc>
        <w:tc>
          <w:tcPr>
            <w:tcW w:w="1296" w:type="dxa"/>
            <w:shd w:val="clear" w:color="auto" w:fill="FAFAFA"/>
            <w:vAlign w:val="center"/>
          </w:tcPr>
          <w:p w14:paraId="1115AACE" w14:textId="5774CD46" w:rsidR="0079692C" w:rsidRPr="00EF619C" w:rsidRDefault="0079692C" w:rsidP="0079692C">
            <w:pPr>
              <w:ind w:right="-72"/>
              <w:jc w:val="right"/>
              <w:rPr>
                <w:rFonts w:ascii="Arial" w:hAnsi="Arial" w:cs="Arial"/>
                <w:sz w:val="18"/>
                <w:szCs w:val="18"/>
              </w:rPr>
            </w:pPr>
          </w:p>
        </w:tc>
        <w:tc>
          <w:tcPr>
            <w:tcW w:w="1296" w:type="dxa"/>
            <w:shd w:val="clear" w:color="auto" w:fill="auto"/>
            <w:vAlign w:val="center"/>
          </w:tcPr>
          <w:p w14:paraId="07464F4C" w14:textId="5AC1CA25" w:rsidR="0079692C" w:rsidRPr="00EF619C" w:rsidRDefault="0079692C" w:rsidP="0079692C">
            <w:pPr>
              <w:ind w:right="-72"/>
              <w:jc w:val="right"/>
              <w:rPr>
                <w:rFonts w:ascii="Arial" w:hAnsi="Arial" w:cs="Arial"/>
                <w:sz w:val="18"/>
                <w:szCs w:val="18"/>
              </w:rPr>
            </w:pPr>
          </w:p>
        </w:tc>
        <w:tc>
          <w:tcPr>
            <w:tcW w:w="1296" w:type="dxa"/>
            <w:shd w:val="clear" w:color="auto" w:fill="FAFAFA"/>
            <w:vAlign w:val="bottom"/>
          </w:tcPr>
          <w:p w14:paraId="2F5CBB67" w14:textId="20223116" w:rsidR="0079692C" w:rsidRPr="00EF619C" w:rsidRDefault="0079692C" w:rsidP="0079692C">
            <w:pPr>
              <w:ind w:right="-72"/>
              <w:jc w:val="right"/>
              <w:rPr>
                <w:rFonts w:ascii="Arial" w:hAnsi="Arial" w:cs="Arial"/>
                <w:sz w:val="18"/>
                <w:szCs w:val="18"/>
              </w:rPr>
            </w:pPr>
          </w:p>
        </w:tc>
        <w:tc>
          <w:tcPr>
            <w:tcW w:w="1296" w:type="dxa"/>
            <w:shd w:val="clear" w:color="auto" w:fill="auto"/>
            <w:vAlign w:val="bottom"/>
          </w:tcPr>
          <w:p w14:paraId="138E1904" w14:textId="48026D26" w:rsidR="0079692C" w:rsidRPr="00EF619C" w:rsidRDefault="0079692C" w:rsidP="0079692C">
            <w:pPr>
              <w:ind w:right="-72"/>
              <w:jc w:val="right"/>
              <w:rPr>
                <w:rFonts w:ascii="Arial" w:hAnsi="Arial" w:cs="Arial"/>
                <w:sz w:val="18"/>
                <w:szCs w:val="18"/>
              </w:rPr>
            </w:pPr>
          </w:p>
        </w:tc>
      </w:tr>
      <w:tr w:rsidR="0079692C" w:rsidRPr="00EF619C" w14:paraId="01EE11BC" w14:textId="77777777" w:rsidTr="0079692C">
        <w:tc>
          <w:tcPr>
            <w:tcW w:w="4291" w:type="dxa"/>
            <w:vAlign w:val="bottom"/>
          </w:tcPr>
          <w:p w14:paraId="78022EF7" w14:textId="02A34FD3" w:rsidR="0079692C" w:rsidRPr="00EF619C" w:rsidRDefault="0079692C" w:rsidP="00151D37">
            <w:pPr>
              <w:ind w:left="602"/>
              <w:rPr>
                <w:rFonts w:ascii="Arial" w:hAnsi="Arial" w:cs="Arial"/>
                <w:sz w:val="18"/>
                <w:szCs w:val="18"/>
                <w:u w:val="single"/>
              </w:rPr>
            </w:pPr>
            <w:r w:rsidRPr="00EF619C">
              <w:rPr>
                <w:rFonts w:ascii="Arial" w:hAnsi="Arial" w:cs="Arial"/>
                <w:sz w:val="18"/>
                <w:szCs w:val="18"/>
              </w:rPr>
              <w:t>doubtful accounts</w:t>
            </w:r>
            <w:r>
              <w:rPr>
                <w:rFonts w:ascii="Arial" w:hAnsi="Arial" w:cs="Arial"/>
                <w:sz w:val="18"/>
                <w:szCs w:val="18"/>
              </w:rPr>
              <w:t xml:space="preserve"> under TAS101)</w:t>
            </w:r>
          </w:p>
        </w:tc>
        <w:tc>
          <w:tcPr>
            <w:tcW w:w="1296" w:type="dxa"/>
            <w:tcBorders>
              <w:bottom w:val="single" w:sz="4" w:space="0" w:color="auto"/>
            </w:tcBorders>
            <w:shd w:val="clear" w:color="auto" w:fill="FAFAFA"/>
            <w:vAlign w:val="center"/>
          </w:tcPr>
          <w:p w14:paraId="06D0A089" w14:textId="4280FD2C" w:rsidR="0079692C" w:rsidRPr="00EF619C" w:rsidRDefault="0079692C" w:rsidP="0079692C">
            <w:pPr>
              <w:ind w:right="-72"/>
              <w:jc w:val="right"/>
              <w:rPr>
                <w:rFonts w:ascii="Arial" w:hAnsi="Arial" w:cs="Arial"/>
                <w:sz w:val="18"/>
                <w:szCs w:val="18"/>
              </w:rPr>
            </w:pPr>
            <w:r w:rsidRPr="00EF619C">
              <w:rPr>
                <w:rFonts w:ascii="Arial" w:hAnsi="Arial" w:cs="Arial"/>
                <w:sz w:val="18"/>
                <w:szCs w:val="18"/>
              </w:rPr>
              <w:t>-</w:t>
            </w:r>
          </w:p>
        </w:tc>
        <w:tc>
          <w:tcPr>
            <w:tcW w:w="1296" w:type="dxa"/>
            <w:tcBorders>
              <w:bottom w:val="single" w:sz="4" w:space="0" w:color="auto"/>
            </w:tcBorders>
            <w:shd w:val="clear" w:color="auto" w:fill="auto"/>
            <w:vAlign w:val="center"/>
          </w:tcPr>
          <w:p w14:paraId="0CAB6357" w14:textId="697D562D" w:rsidR="0079692C" w:rsidRPr="00EF619C" w:rsidRDefault="0079692C" w:rsidP="0079692C">
            <w:pPr>
              <w:ind w:right="-72"/>
              <w:jc w:val="right"/>
              <w:rPr>
                <w:rFonts w:ascii="Arial" w:hAnsi="Arial" w:cs="Arial"/>
                <w:sz w:val="18"/>
                <w:szCs w:val="18"/>
              </w:rPr>
            </w:pPr>
            <w:r w:rsidRPr="00EF619C">
              <w:rPr>
                <w:rFonts w:ascii="Arial" w:hAnsi="Arial" w:cs="Arial"/>
                <w:sz w:val="18"/>
                <w:szCs w:val="18"/>
              </w:rPr>
              <w:t>-</w:t>
            </w:r>
          </w:p>
        </w:tc>
        <w:tc>
          <w:tcPr>
            <w:tcW w:w="1296" w:type="dxa"/>
            <w:tcBorders>
              <w:bottom w:val="single" w:sz="4" w:space="0" w:color="auto"/>
            </w:tcBorders>
            <w:shd w:val="clear" w:color="auto" w:fill="FAFAFA"/>
            <w:vAlign w:val="bottom"/>
          </w:tcPr>
          <w:p w14:paraId="260EC398" w14:textId="085FEA59" w:rsidR="0079692C" w:rsidRPr="00EF619C" w:rsidRDefault="0079692C" w:rsidP="0079692C">
            <w:pPr>
              <w:ind w:right="-72"/>
              <w:jc w:val="right"/>
              <w:rPr>
                <w:rFonts w:ascii="Arial" w:hAnsi="Arial" w:cs="Arial"/>
                <w:sz w:val="18"/>
                <w:szCs w:val="18"/>
              </w:rPr>
            </w:pPr>
            <w:r w:rsidRPr="00EF619C">
              <w:rPr>
                <w:rFonts w:ascii="Arial" w:hAnsi="Arial" w:cs="Arial"/>
                <w:sz w:val="18"/>
                <w:szCs w:val="18"/>
              </w:rPr>
              <w:t>(3,153,94</w:t>
            </w:r>
            <w:r>
              <w:rPr>
                <w:rFonts w:ascii="Arial" w:hAnsi="Arial" w:cs="Arial"/>
                <w:sz w:val="18"/>
                <w:szCs w:val="18"/>
              </w:rPr>
              <w:t>5</w:t>
            </w:r>
            <w:r w:rsidRPr="00EF619C">
              <w:rPr>
                <w:rFonts w:ascii="Arial" w:hAnsi="Arial" w:cs="Arial"/>
                <w:sz w:val="18"/>
                <w:szCs w:val="18"/>
              </w:rPr>
              <w:t>)</w:t>
            </w:r>
          </w:p>
        </w:tc>
        <w:tc>
          <w:tcPr>
            <w:tcW w:w="1296" w:type="dxa"/>
            <w:tcBorders>
              <w:bottom w:val="single" w:sz="4" w:space="0" w:color="auto"/>
            </w:tcBorders>
            <w:shd w:val="clear" w:color="auto" w:fill="auto"/>
            <w:vAlign w:val="bottom"/>
          </w:tcPr>
          <w:p w14:paraId="1F726088" w14:textId="62ADFE52" w:rsidR="0079692C" w:rsidRPr="00EF619C" w:rsidRDefault="0079692C" w:rsidP="0079692C">
            <w:pPr>
              <w:ind w:right="-72"/>
              <w:jc w:val="right"/>
              <w:rPr>
                <w:rFonts w:ascii="Arial" w:hAnsi="Arial" w:cs="Arial"/>
                <w:sz w:val="18"/>
                <w:szCs w:val="18"/>
              </w:rPr>
            </w:pPr>
            <w:r w:rsidRPr="00EF619C">
              <w:rPr>
                <w:rFonts w:ascii="Arial" w:hAnsi="Arial" w:cs="Arial"/>
                <w:sz w:val="18"/>
                <w:szCs w:val="18"/>
              </w:rPr>
              <w:t>-</w:t>
            </w:r>
          </w:p>
        </w:tc>
      </w:tr>
      <w:tr w:rsidR="00DD61C4" w:rsidRPr="00EF619C" w14:paraId="22FB4FD2" w14:textId="77777777" w:rsidTr="00DD61C4">
        <w:tc>
          <w:tcPr>
            <w:tcW w:w="4291" w:type="dxa"/>
            <w:vAlign w:val="bottom"/>
          </w:tcPr>
          <w:p w14:paraId="5292F649" w14:textId="77777777" w:rsidR="00DD61C4" w:rsidRPr="00EF619C" w:rsidRDefault="00DD61C4" w:rsidP="00F3415C">
            <w:pPr>
              <w:ind w:left="-101"/>
              <w:rPr>
                <w:rFonts w:ascii="Arial" w:hAnsi="Arial" w:cs="Arial"/>
                <w:sz w:val="18"/>
                <w:szCs w:val="18"/>
                <w:u w:val="single"/>
              </w:rPr>
            </w:pPr>
          </w:p>
        </w:tc>
        <w:tc>
          <w:tcPr>
            <w:tcW w:w="1296" w:type="dxa"/>
            <w:tcBorders>
              <w:top w:val="single" w:sz="4" w:space="0" w:color="auto"/>
            </w:tcBorders>
            <w:shd w:val="clear" w:color="auto" w:fill="FAFAFA"/>
            <w:vAlign w:val="center"/>
          </w:tcPr>
          <w:p w14:paraId="6AFF4055" w14:textId="77777777" w:rsidR="00DD61C4" w:rsidRPr="00EF619C" w:rsidRDefault="00DD61C4" w:rsidP="00F3415C">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5D53F9B5" w14:textId="77777777" w:rsidR="00DD61C4" w:rsidRPr="00EF619C" w:rsidRDefault="00DD61C4" w:rsidP="00F3415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99F8644" w14:textId="77777777" w:rsidR="00DD61C4" w:rsidRPr="00EF619C" w:rsidRDefault="00DD61C4" w:rsidP="00F3415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7EEE605" w14:textId="77777777" w:rsidR="00DD61C4" w:rsidRPr="00EF619C" w:rsidRDefault="00DD61C4" w:rsidP="00F3415C">
            <w:pPr>
              <w:ind w:right="-72"/>
              <w:jc w:val="right"/>
              <w:rPr>
                <w:rFonts w:ascii="Arial" w:hAnsi="Arial" w:cs="Arial"/>
                <w:sz w:val="18"/>
                <w:szCs w:val="18"/>
              </w:rPr>
            </w:pPr>
          </w:p>
        </w:tc>
      </w:tr>
      <w:tr w:rsidR="00DD61C4" w:rsidRPr="00EF619C" w14:paraId="0AF9673E" w14:textId="77777777" w:rsidTr="00DD61C4">
        <w:tc>
          <w:tcPr>
            <w:tcW w:w="4291" w:type="dxa"/>
            <w:vAlign w:val="bottom"/>
          </w:tcPr>
          <w:p w14:paraId="1E31E476" w14:textId="77777777" w:rsidR="00DD61C4" w:rsidRPr="00EF619C" w:rsidRDefault="00DD61C4" w:rsidP="00F3415C">
            <w:pPr>
              <w:ind w:left="-101"/>
              <w:rPr>
                <w:rFonts w:ascii="Arial" w:hAnsi="Arial" w:cs="Arial"/>
                <w:sz w:val="18"/>
                <w:szCs w:val="18"/>
                <w:u w:val="single"/>
              </w:rPr>
            </w:pPr>
            <w:r w:rsidRPr="00EF619C">
              <w:rPr>
                <w:rFonts w:ascii="Arial" w:hAnsi="Arial" w:cs="Arial"/>
                <w:sz w:val="18"/>
                <w:szCs w:val="18"/>
              </w:rPr>
              <w:t>Amounts due from related parties, net (Note 3</w:t>
            </w:r>
            <w:r w:rsidR="00E03597" w:rsidRPr="00EF619C">
              <w:rPr>
                <w:rFonts w:ascii="Arial" w:hAnsi="Arial" w:cs="Arial"/>
                <w:sz w:val="18"/>
                <w:szCs w:val="18"/>
              </w:rPr>
              <w:t>4</w:t>
            </w:r>
            <w:r w:rsidRPr="00EF619C">
              <w:rPr>
                <w:rFonts w:ascii="Arial" w:hAnsi="Arial" w:cs="Arial"/>
                <w:sz w:val="18"/>
                <w:szCs w:val="18"/>
              </w:rPr>
              <w:t>.2)</w:t>
            </w:r>
          </w:p>
        </w:tc>
        <w:tc>
          <w:tcPr>
            <w:tcW w:w="1296" w:type="dxa"/>
            <w:tcBorders>
              <w:bottom w:val="single" w:sz="4" w:space="0" w:color="auto"/>
            </w:tcBorders>
            <w:shd w:val="clear" w:color="auto" w:fill="FAFAFA"/>
            <w:vAlign w:val="center"/>
          </w:tcPr>
          <w:p w14:paraId="7B164D0B" w14:textId="77777777" w:rsidR="00DD61C4" w:rsidRPr="00EF619C" w:rsidRDefault="00093C21" w:rsidP="00F3415C">
            <w:pPr>
              <w:ind w:right="-72"/>
              <w:jc w:val="right"/>
              <w:rPr>
                <w:rFonts w:ascii="Arial" w:hAnsi="Arial" w:cs="Arial"/>
                <w:sz w:val="18"/>
                <w:szCs w:val="18"/>
              </w:rPr>
            </w:pPr>
            <w:r w:rsidRPr="00EF619C">
              <w:rPr>
                <w:rFonts w:ascii="Arial" w:hAnsi="Arial" w:cs="Arial"/>
                <w:sz w:val="18"/>
                <w:szCs w:val="18"/>
              </w:rPr>
              <w:t>67,597</w:t>
            </w:r>
          </w:p>
        </w:tc>
        <w:tc>
          <w:tcPr>
            <w:tcW w:w="1296" w:type="dxa"/>
            <w:tcBorders>
              <w:bottom w:val="single" w:sz="4" w:space="0" w:color="auto"/>
            </w:tcBorders>
            <w:shd w:val="clear" w:color="auto" w:fill="auto"/>
            <w:vAlign w:val="center"/>
          </w:tcPr>
          <w:p w14:paraId="21969875" w14:textId="77777777" w:rsidR="00DD61C4" w:rsidRPr="00EF619C" w:rsidRDefault="00DD61C4" w:rsidP="00F3415C">
            <w:pPr>
              <w:ind w:right="-72"/>
              <w:jc w:val="right"/>
              <w:rPr>
                <w:rFonts w:ascii="Arial" w:hAnsi="Arial" w:cs="Arial"/>
                <w:sz w:val="18"/>
                <w:szCs w:val="18"/>
              </w:rPr>
            </w:pPr>
            <w:r w:rsidRPr="00EF619C">
              <w:rPr>
                <w:rFonts w:ascii="Arial" w:hAnsi="Arial" w:cs="Arial"/>
                <w:sz w:val="18"/>
                <w:szCs w:val="18"/>
              </w:rPr>
              <w:t>27,833</w:t>
            </w:r>
          </w:p>
        </w:tc>
        <w:tc>
          <w:tcPr>
            <w:tcW w:w="1296" w:type="dxa"/>
            <w:tcBorders>
              <w:bottom w:val="single" w:sz="4" w:space="0" w:color="auto"/>
            </w:tcBorders>
            <w:shd w:val="clear" w:color="auto" w:fill="FAFAFA"/>
            <w:vAlign w:val="bottom"/>
          </w:tcPr>
          <w:p w14:paraId="296384EA" w14:textId="5A290F07" w:rsidR="00DD61C4" w:rsidRPr="00EF619C" w:rsidRDefault="002F34C7" w:rsidP="00F3415C">
            <w:pPr>
              <w:ind w:right="-72"/>
              <w:jc w:val="right"/>
              <w:rPr>
                <w:rFonts w:ascii="Arial" w:hAnsi="Arial" w:cs="Arial"/>
                <w:sz w:val="18"/>
                <w:szCs w:val="18"/>
              </w:rPr>
            </w:pPr>
            <w:r w:rsidRPr="00EF619C">
              <w:rPr>
                <w:rFonts w:ascii="Arial" w:hAnsi="Arial" w:cs="Arial"/>
                <w:sz w:val="18"/>
                <w:szCs w:val="18"/>
              </w:rPr>
              <w:t>14,437,88</w:t>
            </w:r>
            <w:r w:rsidR="00DC5EB3">
              <w:rPr>
                <w:rFonts w:ascii="Arial" w:hAnsi="Arial" w:cs="Arial"/>
                <w:sz w:val="18"/>
                <w:szCs w:val="18"/>
              </w:rPr>
              <w:t>2</w:t>
            </w:r>
          </w:p>
        </w:tc>
        <w:tc>
          <w:tcPr>
            <w:tcW w:w="1296" w:type="dxa"/>
            <w:tcBorders>
              <w:bottom w:val="single" w:sz="4" w:space="0" w:color="auto"/>
            </w:tcBorders>
            <w:shd w:val="clear" w:color="auto" w:fill="auto"/>
            <w:vAlign w:val="bottom"/>
          </w:tcPr>
          <w:p w14:paraId="69EED8A0" w14:textId="77777777" w:rsidR="00DD61C4" w:rsidRPr="00EF619C" w:rsidRDefault="00DD61C4" w:rsidP="00F3415C">
            <w:pPr>
              <w:ind w:right="-72"/>
              <w:jc w:val="right"/>
              <w:rPr>
                <w:rFonts w:ascii="Arial" w:hAnsi="Arial" w:cs="Arial"/>
                <w:sz w:val="18"/>
                <w:szCs w:val="18"/>
              </w:rPr>
            </w:pPr>
            <w:r w:rsidRPr="00EF619C">
              <w:rPr>
                <w:rFonts w:ascii="Arial" w:hAnsi="Arial" w:cs="Arial"/>
                <w:sz w:val="18"/>
                <w:szCs w:val="18"/>
              </w:rPr>
              <w:t>14,183,511</w:t>
            </w:r>
          </w:p>
        </w:tc>
      </w:tr>
      <w:tr w:rsidR="00DD61C4" w:rsidRPr="00EF619C" w14:paraId="18B85BBE" w14:textId="77777777" w:rsidTr="00DD61C4">
        <w:tc>
          <w:tcPr>
            <w:tcW w:w="4291" w:type="dxa"/>
            <w:vAlign w:val="bottom"/>
          </w:tcPr>
          <w:p w14:paraId="1CFA6555" w14:textId="77777777" w:rsidR="00DD61C4" w:rsidRPr="00EF619C" w:rsidRDefault="00DD61C4" w:rsidP="00F3415C">
            <w:pPr>
              <w:ind w:left="-101"/>
              <w:rPr>
                <w:rFonts w:ascii="Arial" w:hAnsi="Arial" w:cs="Arial"/>
                <w:sz w:val="18"/>
                <w:szCs w:val="18"/>
              </w:rPr>
            </w:pPr>
          </w:p>
        </w:tc>
        <w:tc>
          <w:tcPr>
            <w:tcW w:w="1296" w:type="dxa"/>
            <w:tcBorders>
              <w:top w:val="single" w:sz="4" w:space="0" w:color="auto"/>
            </w:tcBorders>
            <w:shd w:val="clear" w:color="auto" w:fill="FAFAFA"/>
            <w:vAlign w:val="center"/>
          </w:tcPr>
          <w:p w14:paraId="4D0E1D02" w14:textId="77777777" w:rsidR="00DD61C4" w:rsidRPr="00EF619C" w:rsidRDefault="00DD61C4" w:rsidP="00F3415C">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317BB93C" w14:textId="77777777" w:rsidR="00DD61C4" w:rsidRPr="00EF619C" w:rsidRDefault="00DD61C4" w:rsidP="00F3415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27DEEA9" w14:textId="77777777" w:rsidR="00DD61C4" w:rsidRPr="00EF619C" w:rsidRDefault="00DD61C4" w:rsidP="00F3415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439CE9D" w14:textId="77777777" w:rsidR="00DD61C4" w:rsidRPr="00EF619C" w:rsidRDefault="00DD61C4" w:rsidP="00F3415C">
            <w:pPr>
              <w:ind w:right="-72"/>
              <w:jc w:val="right"/>
              <w:rPr>
                <w:rFonts w:ascii="Arial" w:hAnsi="Arial" w:cs="Arial"/>
                <w:sz w:val="18"/>
                <w:szCs w:val="18"/>
              </w:rPr>
            </w:pPr>
          </w:p>
        </w:tc>
      </w:tr>
      <w:tr w:rsidR="00DD61C4" w:rsidRPr="00EF619C" w14:paraId="423A6A35" w14:textId="77777777" w:rsidTr="009B211F">
        <w:tc>
          <w:tcPr>
            <w:tcW w:w="4291" w:type="dxa"/>
            <w:vAlign w:val="bottom"/>
          </w:tcPr>
          <w:p w14:paraId="73A4416A" w14:textId="77777777" w:rsidR="00DD61C4" w:rsidRPr="00EF619C" w:rsidRDefault="00DD61C4" w:rsidP="00F3415C">
            <w:pPr>
              <w:ind w:left="-101"/>
              <w:rPr>
                <w:rFonts w:ascii="Arial" w:hAnsi="Arial" w:cs="Arial"/>
                <w:sz w:val="18"/>
                <w:szCs w:val="18"/>
              </w:rPr>
            </w:pPr>
            <w:r w:rsidRPr="00EF619C">
              <w:rPr>
                <w:rFonts w:ascii="Arial" w:hAnsi="Arial" w:cs="Arial"/>
                <w:sz w:val="18"/>
                <w:szCs w:val="18"/>
              </w:rPr>
              <w:t>Prepaid expenses</w:t>
            </w:r>
          </w:p>
        </w:tc>
        <w:tc>
          <w:tcPr>
            <w:tcW w:w="1296" w:type="dxa"/>
            <w:shd w:val="clear" w:color="auto" w:fill="FAFAFA"/>
            <w:vAlign w:val="center"/>
          </w:tcPr>
          <w:p w14:paraId="7F6E84F4" w14:textId="77777777" w:rsidR="00DD61C4" w:rsidRPr="00EF619C" w:rsidRDefault="00093C21" w:rsidP="00F3415C">
            <w:pPr>
              <w:ind w:right="-72"/>
              <w:jc w:val="right"/>
              <w:rPr>
                <w:rFonts w:ascii="Arial" w:hAnsi="Arial" w:cs="Arial"/>
                <w:sz w:val="18"/>
                <w:szCs w:val="18"/>
              </w:rPr>
            </w:pPr>
            <w:r w:rsidRPr="00EF619C">
              <w:rPr>
                <w:rFonts w:ascii="Arial" w:hAnsi="Arial" w:cs="Arial"/>
                <w:sz w:val="18"/>
                <w:szCs w:val="18"/>
              </w:rPr>
              <w:t>2,950,147</w:t>
            </w:r>
          </w:p>
        </w:tc>
        <w:tc>
          <w:tcPr>
            <w:tcW w:w="1296" w:type="dxa"/>
            <w:shd w:val="clear" w:color="auto" w:fill="auto"/>
            <w:vAlign w:val="center"/>
          </w:tcPr>
          <w:p w14:paraId="4DEF71D0" w14:textId="77777777" w:rsidR="00DD61C4" w:rsidRPr="00EF619C" w:rsidRDefault="00DD61C4" w:rsidP="00F3415C">
            <w:pPr>
              <w:ind w:right="-72"/>
              <w:jc w:val="right"/>
              <w:rPr>
                <w:rFonts w:ascii="Arial" w:hAnsi="Arial" w:cs="Arial"/>
                <w:sz w:val="18"/>
                <w:szCs w:val="18"/>
              </w:rPr>
            </w:pPr>
            <w:r w:rsidRPr="00EF619C">
              <w:rPr>
                <w:rFonts w:ascii="Arial" w:hAnsi="Arial" w:cs="Arial"/>
                <w:sz w:val="18"/>
                <w:szCs w:val="18"/>
              </w:rPr>
              <w:t>2,465,516</w:t>
            </w:r>
          </w:p>
        </w:tc>
        <w:tc>
          <w:tcPr>
            <w:tcW w:w="1296" w:type="dxa"/>
            <w:shd w:val="clear" w:color="auto" w:fill="FAFAFA"/>
            <w:vAlign w:val="bottom"/>
          </w:tcPr>
          <w:p w14:paraId="75EE0510" w14:textId="77777777" w:rsidR="00DD61C4" w:rsidRPr="00EF619C" w:rsidRDefault="002F34C7" w:rsidP="00F3415C">
            <w:pPr>
              <w:ind w:right="-72"/>
              <w:jc w:val="right"/>
              <w:rPr>
                <w:rFonts w:ascii="Arial" w:hAnsi="Arial" w:cs="Arial"/>
                <w:sz w:val="18"/>
                <w:szCs w:val="18"/>
              </w:rPr>
            </w:pPr>
            <w:r w:rsidRPr="00EF619C">
              <w:rPr>
                <w:rFonts w:ascii="Arial" w:hAnsi="Arial" w:cs="Arial"/>
                <w:sz w:val="18"/>
                <w:szCs w:val="18"/>
              </w:rPr>
              <w:t>1,453,822</w:t>
            </w:r>
          </w:p>
        </w:tc>
        <w:tc>
          <w:tcPr>
            <w:tcW w:w="1296" w:type="dxa"/>
            <w:shd w:val="clear" w:color="auto" w:fill="auto"/>
            <w:vAlign w:val="bottom"/>
          </w:tcPr>
          <w:p w14:paraId="4745221C" w14:textId="77777777" w:rsidR="00DD61C4" w:rsidRPr="00EF619C" w:rsidRDefault="00DD61C4" w:rsidP="00F3415C">
            <w:pPr>
              <w:ind w:right="-72"/>
              <w:jc w:val="right"/>
              <w:rPr>
                <w:rFonts w:ascii="Arial" w:hAnsi="Arial" w:cs="Arial"/>
                <w:sz w:val="18"/>
                <w:szCs w:val="18"/>
              </w:rPr>
            </w:pPr>
            <w:r w:rsidRPr="00EF619C">
              <w:rPr>
                <w:rFonts w:ascii="Arial" w:hAnsi="Arial" w:cs="Arial"/>
                <w:sz w:val="18"/>
                <w:szCs w:val="18"/>
              </w:rPr>
              <w:t>2,002,250</w:t>
            </w:r>
          </w:p>
        </w:tc>
      </w:tr>
      <w:tr w:rsidR="00DD61C4" w:rsidRPr="00EF619C" w14:paraId="66827730" w14:textId="77777777" w:rsidTr="009B211F">
        <w:tc>
          <w:tcPr>
            <w:tcW w:w="4291" w:type="dxa"/>
            <w:vAlign w:val="bottom"/>
          </w:tcPr>
          <w:p w14:paraId="56094B85" w14:textId="77777777" w:rsidR="00DD61C4" w:rsidRPr="00EF619C" w:rsidRDefault="00DD61C4" w:rsidP="00F3415C">
            <w:pPr>
              <w:ind w:left="-101"/>
              <w:rPr>
                <w:rFonts w:ascii="Arial" w:hAnsi="Arial" w:cs="Arial"/>
                <w:sz w:val="18"/>
                <w:szCs w:val="18"/>
              </w:rPr>
            </w:pPr>
            <w:r w:rsidRPr="00EF619C">
              <w:rPr>
                <w:rFonts w:ascii="Arial" w:hAnsi="Arial" w:cs="Arial"/>
                <w:sz w:val="18"/>
                <w:szCs w:val="18"/>
              </w:rPr>
              <w:t>Advances</w:t>
            </w:r>
          </w:p>
        </w:tc>
        <w:tc>
          <w:tcPr>
            <w:tcW w:w="1296" w:type="dxa"/>
            <w:shd w:val="clear" w:color="auto" w:fill="FAFAFA"/>
            <w:vAlign w:val="center"/>
          </w:tcPr>
          <w:p w14:paraId="3DA3061B" w14:textId="77777777" w:rsidR="00DD61C4" w:rsidRPr="00EF619C" w:rsidRDefault="00093C21" w:rsidP="00F3415C">
            <w:pPr>
              <w:ind w:right="-72"/>
              <w:jc w:val="right"/>
              <w:rPr>
                <w:rFonts w:ascii="Arial" w:hAnsi="Arial" w:cs="Arial"/>
                <w:sz w:val="18"/>
                <w:szCs w:val="18"/>
              </w:rPr>
            </w:pPr>
            <w:r w:rsidRPr="00EF619C">
              <w:rPr>
                <w:rFonts w:ascii="Arial" w:hAnsi="Arial" w:cs="Arial"/>
                <w:sz w:val="18"/>
                <w:szCs w:val="18"/>
              </w:rPr>
              <w:t>98,684</w:t>
            </w:r>
          </w:p>
        </w:tc>
        <w:tc>
          <w:tcPr>
            <w:tcW w:w="1296" w:type="dxa"/>
            <w:shd w:val="clear" w:color="auto" w:fill="auto"/>
            <w:vAlign w:val="center"/>
          </w:tcPr>
          <w:p w14:paraId="322E1D04" w14:textId="77777777" w:rsidR="00DD61C4" w:rsidRPr="00EF619C" w:rsidRDefault="00DD61C4" w:rsidP="00F3415C">
            <w:pPr>
              <w:ind w:right="-72"/>
              <w:jc w:val="right"/>
              <w:rPr>
                <w:rFonts w:ascii="Arial" w:hAnsi="Arial" w:cs="Arial"/>
                <w:sz w:val="18"/>
                <w:szCs w:val="18"/>
              </w:rPr>
            </w:pPr>
            <w:r w:rsidRPr="00EF619C">
              <w:rPr>
                <w:rFonts w:ascii="Arial" w:hAnsi="Arial" w:cs="Arial"/>
                <w:sz w:val="18"/>
                <w:szCs w:val="18"/>
              </w:rPr>
              <w:t>117,995</w:t>
            </w:r>
          </w:p>
        </w:tc>
        <w:tc>
          <w:tcPr>
            <w:tcW w:w="1296" w:type="dxa"/>
            <w:shd w:val="clear" w:color="auto" w:fill="FAFAFA"/>
            <w:vAlign w:val="bottom"/>
          </w:tcPr>
          <w:p w14:paraId="2E1BE8D0" w14:textId="77777777" w:rsidR="00DD61C4" w:rsidRPr="00EF619C" w:rsidRDefault="002F34C7" w:rsidP="00F3415C">
            <w:pPr>
              <w:ind w:right="-72"/>
              <w:jc w:val="right"/>
              <w:rPr>
                <w:rFonts w:ascii="Arial" w:hAnsi="Arial" w:cs="Arial"/>
                <w:sz w:val="18"/>
                <w:szCs w:val="18"/>
              </w:rPr>
            </w:pPr>
            <w:r w:rsidRPr="00EF619C">
              <w:rPr>
                <w:rFonts w:ascii="Arial" w:hAnsi="Arial" w:cs="Arial"/>
                <w:sz w:val="18"/>
                <w:szCs w:val="18"/>
              </w:rPr>
              <w:t>98,684</w:t>
            </w:r>
          </w:p>
        </w:tc>
        <w:tc>
          <w:tcPr>
            <w:tcW w:w="1296" w:type="dxa"/>
            <w:shd w:val="clear" w:color="auto" w:fill="auto"/>
            <w:vAlign w:val="bottom"/>
          </w:tcPr>
          <w:p w14:paraId="7FBF3C8A" w14:textId="77777777" w:rsidR="00DD61C4" w:rsidRPr="00EF619C" w:rsidRDefault="00DD61C4" w:rsidP="00F3415C">
            <w:pPr>
              <w:ind w:right="-72"/>
              <w:jc w:val="right"/>
              <w:rPr>
                <w:rFonts w:ascii="Arial" w:hAnsi="Arial" w:cs="Arial"/>
                <w:sz w:val="18"/>
                <w:szCs w:val="18"/>
              </w:rPr>
            </w:pPr>
            <w:r w:rsidRPr="00EF619C">
              <w:rPr>
                <w:rFonts w:ascii="Arial" w:hAnsi="Arial" w:cs="Arial"/>
                <w:sz w:val="18"/>
                <w:szCs w:val="18"/>
              </w:rPr>
              <w:t>104,308</w:t>
            </w:r>
          </w:p>
        </w:tc>
      </w:tr>
      <w:tr w:rsidR="00DD61C4" w:rsidRPr="00EF619C" w14:paraId="6315B359" w14:textId="77777777" w:rsidTr="009B211F">
        <w:tc>
          <w:tcPr>
            <w:tcW w:w="4291" w:type="dxa"/>
            <w:vAlign w:val="bottom"/>
          </w:tcPr>
          <w:p w14:paraId="36234C6C" w14:textId="77777777" w:rsidR="00DD61C4" w:rsidRPr="00EF619C" w:rsidRDefault="00DD61C4" w:rsidP="00F3415C">
            <w:pPr>
              <w:ind w:left="-101"/>
              <w:rPr>
                <w:rFonts w:ascii="Arial" w:hAnsi="Arial" w:cs="Arial"/>
                <w:sz w:val="18"/>
                <w:szCs w:val="18"/>
              </w:rPr>
            </w:pPr>
            <w:r w:rsidRPr="00EF619C">
              <w:rPr>
                <w:rFonts w:ascii="Arial" w:hAnsi="Arial" w:cs="Arial"/>
                <w:sz w:val="18"/>
                <w:szCs w:val="18"/>
              </w:rPr>
              <w:t>Prepaid corporate income tax</w:t>
            </w:r>
          </w:p>
        </w:tc>
        <w:tc>
          <w:tcPr>
            <w:tcW w:w="1296" w:type="dxa"/>
            <w:shd w:val="clear" w:color="auto" w:fill="FAFAFA"/>
            <w:vAlign w:val="center"/>
          </w:tcPr>
          <w:p w14:paraId="033798DD" w14:textId="35DC4901" w:rsidR="00DD61C4" w:rsidRPr="00EF619C" w:rsidRDefault="00093C21" w:rsidP="00F3415C">
            <w:pPr>
              <w:ind w:right="-72"/>
              <w:jc w:val="right"/>
              <w:rPr>
                <w:rFonts w:ascii="Arial" w:hAnsi="Arial" w:cs="Arial"/>
                <w:sz w:val="18"/>
                <w:szCs w:val="18"/>
              </w:rPr>
            </w:pPr>
            <w:r w:rsidRPr="00EF619C">
              <w:rPr>
                <w:rFonts w:ascii="Arial" w:hAnsi="Arial" w:cs="Arial"/>
                <w:sz w:val="18"/>
                <w:szCs w:val="18"/>
              </w:rPr>
              <w:t>5,508,49</w:t>
            </w:r>
            <w:r w:rsidR="00DC5EB3">
              <w:rPr>
                <w:rFonts w:ascii="Arial" w:hAnsi="Arial" w:cs="Arial"/>
                <w:sz w:val="18"/>
                <w:szCs w:val="18"/>
              </w:rPr>
              <w:t>3</w:t>
            </w:r>
          </w:p>
        </w:tc>
        <w:tc>
          <w:tcPr>
            <w:tcW w:w="1296" w:type="dxa"/>
            <w:shd w:val="clear" w:color="auto" w:fill="auto"/>
            <w:vAlign w:val="center"/>
          </w:tcPr>
          <w:p w14:paraId="06F010A8" w14:textId="77777777" w:rsidR="00DD61C4" w:rsidRPr="00EF619C" w:rsidRDefault="00DD61C4" w:rsidP="00F3415C">
            <w:pPr>
              <w:ind w:right="-72"/>
              <w:jc w:val="right"/>
              <w:rPr>
                <w:rFonts w:ascii="Arial" w:hAnsi="Arial" w:cs="Arial"/>
                <w:sz w:val="18"/>
                <w:szCs w:val="18"/>
              </w:rPr>
            </w:pPr>
            <w:r w:rsidRPr="00EF619C">
              <w:rPr>
                <w:rFonts w:ascii="Arial" w:hAnsi="Arial" w:cs="Arial"/>
                <w:sz w:val="18"/>
                <w:szCs w:val="18"/>
              </w:rPr>
              <w:t>2,947,568</w:t>
            </w:r>
          </w:p>
        </w:tc>
        <w:tc>
          <w:tcPr>
            <w:tcW w:w="1296" w:type="dxa"/>
            <w:shd w:val="clear" w:color="auto" w:fill="FAFAFA"/>
            <w:vAlign w:val="bottom"/>
          </w:tcPr>
          <w:p w14:paraId="42BBC39E" w14:textId="77777777" w:rsidR="00DD61C4" w:rsidRPr="00EF619C" w:rsidRDefault="002F34C7" w:rsidP="00F3415C">
            <w:pPr>
              <w:ind w:right="-72"/>
              <w:jc w:val="right"/>
              <w:rPr>
                <w:rFonts w:ascii="Arial" w:hAnsi="Arial" w:cs="Arial"/>
                <w:sz w:val="18"/>
                <w:szCs w:val="18"/>
              </w:rPr>
            </w:pPr>
            <w:r w:rsidRPr="00EF619C">
              <w:rPr>
                <w:rFonts w:ascii="Arial" w:hAnsi="Arial" w:cs="Arial"/>
                <w:sz w:val="18"/>
                <w:szCs w:val="18"/>
              </w:rPr>
              <w:t>3,927,922</w:t>
            </w:r>
          </w:p>
        </w:tc>
        <w:tc>
          <w:tcPr>
            <w:tcW w:w="1296" w:type="dxa"/>
            <w:shd w:val="clear" w:color="auto" w:fill="auto"/>
            <w:vAlign w:val="bottom"/>
          </w:tcPr>
          <w:p w14:paraId="384C52EA" w14:textId="77777777" w:rsidR="00DD61C4" w:rsidRPr="00EF619C" w:rsidRDefault="00DD61C4" w:rsidP="00F3415C">
            <w:pPr>
              <w:ind w:right="-72"/>
              <w:jc w:val="right"/>
              <w:rPr>
                <w:rFonts w:ascii="Arial" w:hAnsi="Arial" w:cs="Arial"/>
                <w:sz w:val="18"/>
                <w:szCs w:val="18"/>
              </w:rPr>
            </w:pPr>
            <w:r w:rsidRPr="00EF619C">
              <w:rPr>
                <w:rFonts w:ascii="Arial" w:hAnsi="Arial" w:cs="Arial"/>
                <w:sz w:val="18"/>
                <w:szCs w:val="18"/>
              </w:rPr>
              <w:t>1,652,334</w:t>
            </w:r>
          </w:p>
        </w:tc>
      </w:tr>
      <w:tr w:rsidR="00DD61C4" w:rsidRPr="00EF619C" w14:paraId="3EFFFE59" w14:textId="77777777" w:rsidTr="009B211F">
        <w:tc>
          <w:tcPr>
            <w:tcW w:w="4291" w:type="dxa"/>
            <w:vAlign w:val="bottom"/>
          </w:tcPr>
          <w:p w14:paraId="528E3D17" w14:textId="77777777" w:rsidR="00DD61C4" w:rsidRPr="00EF619C" w:rsidRDefault="00DD61C4" w:rsidP="00F3415C">
            <w:pPr>
              <w:ind w:left="-101"/>
              <w:rPr>
                <w:rFonts w:ascii="Arial" w:hAnsi="Arial" w:cs="Arial"/>
                <w:sz w:val="18"/>
                <w:szCs w:val="18"/>
              </w:rPr>
            </w:pPr>
            <w:r w:rsidRPr="00EF619C">
              <w:rPr>
                <w:rFonts w:ascii="Arial" w:hAnsi="Arial" w:cs="Arial"/>
                <w:sz w:val="18"/>
                <w:szCs w:val="18"/>
              </w:rPr>
              <w:t>Others</w:t>
            </w:r>
          </w:p>
        </w:tc>
        <w:tc>
          <w:tcPr>
            <w:tcW w:w="1296" w:type="dxa"/>
            <w:tcBorders>
              <w:bottom w:val="single" w:sz="4" w:space="0" w:color="auto"/>
            </w:tcBorders>
            <w:shd w:val="clear" w:color="auto" w:fill="FAFAFA"/>
            <w:vAlign w:val="center"/>
          </w:tcPr>
          <w:p w14:paraId="35CA7A71" w14:textId="3F62F0AB" w:rsidR="00DD61C4" w:rsidRPr="00EF619C" w:rsidRDefault="00093C21" w:rsidP="00F3415C">
            <w:pPr>
              <w:ind w:right="-72"/>
              <w:jc w:val="right"/>
              <w:rPr>
                <w:rFonts w:ascii="Arial" w:hAnsi="Arial" w:cs="Arial"/>
                <w:sz w:val="18"/>
                <w:szCs w:val="22"/>
              </w:rPr>
            </w:pPr>
            <w:r w:rsidRPr="00EF619C">
              <w:rPr>
                <w:rFonts w:ascii="Arial" w:hAnsi="Arial" w:cs="Arial"/>
                <w:sz w:val="18"/>
                <w:szCs w:val="18"/>
              </w:rPr>
              <w:t>1,969,47</w:t>
            </w:r>
            <w:r w:rsidR="00DC5EB3">
              <w:rPr>
                <w:rFonts w:ascii="Arial" w:hAnsi="Arial" w:cs="Arial"/>
                <w:sz w:val="18"/>
                <w:szCs w:val="22"/>
              </w:rPr>
              <w:t>1</w:t>
            </w:r>
          </w:p>
        </w:tc>
        <w:tc>
          <w:tcPr>
            <w:tcW w:w="1296" w:type="dxa"/>
            <w:tcBorders>
              <w:bottom w:val="single" w:sz="4" w:space="0" w:color="auto"/>
            </w:tcBorders>
            <w:shd w:val="clear" w:color="auto" w:fill="auto"/>
            <w:vAlign w:val="center"/>
          </w:tcPr>
          <w:p w14:paraId="33C807C9" w14:textId="77777777" w:rsidR="00DD61C4" w:rsidRPr="00EF619C" w:rsidRDefault="00DD61C4" w:rsidP="00F3415C">
            <w:pPr>
              <w:ind w:right="-72"/>
              <w:jc w:val="right"/>
              <w:rPr>
                <w:rFonts w:ascii="Arial" w:hAnsi="Arial" w:cs="Arial"/>
                <w:sz w:val="18"/>
                <w:szCs w:val="18"/>
              </w:rPr>
            </w:pPr>
            <w:r w:rsidRPr="00EF619C">
              <w:rPr>
                <w:rFonts w:ascii="Arial" w:hAnsi="Arial" w:cs="Arial"/>
                <w:sz w:val="18"/>
                <w:szCs w:val="18"/>
              </w:rPr>
              <w:t>2,355,404</w:t>
            </w:r>
          </w:p>
        </w:tc>
        <w:tc>
          <w:tcPr>
            <w:tcW w:w="1296" w:type="dxa"/>
            <w:tcBorders>
              <w:bottom w:val="single" w:sz="4" w:space="0" w:color="auto"/>
            </w:tcBorders>
            <w:shd w:val="clear" w:color="auto" w:fill="FAFAFA"/>
            <w:vAlign w:val="bottom"/>
          </w:tcPr>
          <w:p w14:paraId="1BDF6F7B" w14:textId="4DF74F9B" w:rsidR="00DD61C4" w:rsidRPr="00EF619C" w:rsidRDefault="002F34C7" w:rsidP="00F3415C">
            <w:pPr>
              <w:ind w:right="-72"/>
              <w:jc w:val="right"/>
              <w:rPr>
                <w:rFonts w:ascii="Arial" w:hAnsi="Arial" w:cs="Arial"/>
                <w:sz w:val="18"/>
                <w:szCs w:val="18"/>
              </w:rPr>
            </w:pPr>
            <w:r w:rsidRPr="00EF619C">
              <w:rPr>
                <w:rFonts w:ascii="Arial" w:hAnsi="Arial" w:cs="Arial"/>
                <w:sz w:val="18"/>
                <w:szCs w:val="18"/>
              </w:rPr>
              <w:t>391,41</w:t>
            </w:r>
            <w:r w:rsidR="00DC5EB3">
              <w:rPr>
                <w:rFonts w:ascii="Arial" w:hAnsi="Arial" w:cs="Arial"/>
                <w:sz w:val="18"/>
                <w:szCs w:val="18"/>
              </w:rPr>
              <w:t>2</w:t>
            </w:r>
          </w:p>
        </w:tc>
        <w:tc>
          <w:tcPr>
            <w:tcW w:w="1296" w:type="dxa"/>
            <w:tcBorders>
              <w:bottom w:val="single" w:sz="4" w:space="0" w:color="auto"/>
            </w:tcBorders>
            <w:shd w:val="clear" w:color="auto" w:fill="auto"/>
            <w:vAlign w:val="bottom"/>
          </w:tcPr>
          <w:p w14:paraId="65C483C5" w14:textId="77777777" w:rsidR="00DD61C4" w:rsidRPr="00EF619C" w:rsidRDefault="00DD61C4" w:rsidP="00F3415C">
            <w:pPr>
              <w:ind w:right="-72"/>
              <w:jc w:val="right"/>
              <w:rPr>
                <w:rFonts w:ascii="Arial" w:hAnsi="Arial" w:cs="Arial"/>
                <w:sz w:val="18"/>
                <w:szCs w:val="18"/>
              </w:rPr>
            </w:pPr>
            <w:r w:rsidRPr="00EF619C">
              <w:rPr>
                <w:rFonts w:ascii="Arial" w:hAnsi="Arial" w:cs="Arial"/>
                <w:sz w:val="18"/>
                <w:szCs w:val="18"/>
              </w:rPr>
              <w:t>746,019</w:t>
            </w:r>
          </w:p>
        </w:tc>
      </w:tr>
      <w:tr w:rsidR="00DD61C4" w:rsidRPr="00EF619C" w14:paraId="28F278FB" w14:textId="77777777" w:rsidTr="003A47F1">
        <w:tc>
          <w:tcPr>
            <w:tcW w:w="4291" w:type="dxa"/>
            <w:vAlign w:val="bottom"/>
          </w:tcPr>
          <w:p w14:paraId="7DCD77BE" w14:textId="77777777" w:rsidR="00DD61C4" w:rsidRPr="00EF619C" w:rsidRDefault="00DD61C4" w:rsidP="00F3415C">
            <w:pPr>
              <w:ind w:left="-101"/>
              <w:rPr>
                <w:rFonts w:ascii="Arial" w:hAnsi="Arial" w:cs="Arial"/>
                <w:sz w:val="18"/>
                <w:szCs w:val="18"/>
              </w:rPr>
            </w:pPr>
          </w:p>
        </w:tc>
        <w:tc>
          <w:tcPr>
            <w:tcW w:w="1296" w:type="dxa"/>
            <w:tcBorders>
              <w:top w:val="single" w:sz="4" w:space="0" w:color="auto"/>
            </w:tcBorders>
            <w:shd w:val="clear" w:color="auto" w:fill="FAFAFA"/>
            <w:vAlign w:val="bottom"/>
          </w:tcPr>
          <w:p w14:paraId="4E77A4F1" w14:textId="77777777" w:rsidR="00DD61C4" w:rsidRPr="00EF619C" w:rsidRDefault="00DD61C4" w:rsidP="00F3415C">
            <w:pPr>
              <w:ind w:right="-72"/>
              <w:jc w:val="right"/>
              <w:rPr>
                <w:rFonts w:ascii="Arial" w:hAnsi="Arial" w:cs="Arial"/>
                <w:sz w:val="18"/>
                <w:szCs w:val="18"/>
              </w:rPr>
            </w:pPr>
          </w:p>
        </w:tc>
        <w:tc>
          <w:tcPr>
            <w:tcW w:w="1296" w:type="dxa"/>
            <w:tcBorders>
              <w:top w:val="single" w:sz="4" w:space="0" w:color="auto"/>
            </w:tcBorders>
            <w:vAlign w:val="bottom"/>
          </w:tcPr>
          <w:p w14:paraId="5EFF8133" w14:textId="77777777" w:rsidR="00DD61C4" w:rsidRPr="00EF619C" w:rsidRDefault="00DD61C4" w:rsidP="00F3415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B0C5E98" w14:textId="77777777" w:rsidR="00DD61C4" w:rsidRPr="00EF619C" w:rsidRDefault="00DD61C4" w:rsidP="00F3415C">
            <w:pPr>
              <w:ind w:right="-72"/>
              <w:jc w:val="right"/>
              <w:rPr>
                <w:rFonts w:ascii="Arial" w:hAnsi="Arial" w:cs="Arial"/>
                <w:sz w:val="18"/>
                <w:szCs w:val="18"/>
              </w:rPr>
            </w:pPr>
          </w:p>
        </w:tc>
        <w:tc>
          <w:tcPr>
            <w:tcW w:w="1296" w:type="dxa"/>
            <w:tcBorders>
              <w:top w:val="single" w:sz="4" w:space="0" w:color="auto"/>
            </w:tcBorders>
            <w:vAlign w:val="bottom"/>
          </w:tcPr>
          <w:p w14:paraId="74959142" w14:textId="77777777" w:rsidR="00DD61C4" w:rsidRPr="00EF619C" w:rsidRDefault="00DD61C4" w:rsidP="00F3415C">
            <w:pPr>
              <w:ind w:right="-72"/>
              <w:jc w:val="right"/>
              <w:rPr>
                <w:rFonts w:ascii="Arial" w:hAnsi="Arial" w:cs="Arial"/>
                <w:sz w:val="18"/>
                <w:szCs w:val="18"/>
              </w:rPr>
            </w:pPr>
          </w:p>
        </w:tc>
      </w:tr>
      <w:tr w:rsidR="00DD61C4" w:rsidRPr="00EF619C" w14:paraId="11C8C442" w14:textId="77777777" w:rsidTr="0079692C">
        <w:tc>
          <w:tcPr>
            <w:tcW w:w="4291" w:type="dxa"/>
            <w:vAlign w:val="bottom"/>
          </w:tcPr>
          <w:p w14:paraId="7917ED27" w14:textId="77777777" w:rsidR="00DD61C4" w:rsidRPr="00EF619C" w:rsidRDefault="00DD61C4" w:rsidP="00F3415C">
            <w:pPr>
              <w:ind w:left="-101"/>
              <w:rPr>
                <w:rFonts w:ascii="Arial" w:hAnsi="Arial" w:cs="Arial"/>
                <w:sz w:val="18"/>
                <w:szCs w:val="18"/>
              </w:rPr>
            </w:pPr>
            <w:r w:rsidRPr="00EF619C">
              <w:rPr>
                <w:rFonts w:ascii="Arial" w:hAnsi="Arial" w:cs="Arial"/>
                <w:sz w:val="18"/>
                <w:szCs w:val="18"/>
              </w:rPr>
              <w:t>Total other receivable</w:t>
            </w:r>
          </w:p>
        </w:tc>
        <w:tc>
          <w:tcPr>
            <w:tcW w:w="1296" w:type="dxa"/>
            <w:shd w:val="clear" w:color="auto" w:fill="FAFAFA"/>
            <w:vAlign w:val="center"/>
          </w:tcPr>
          <w:p w14:paraId="25F1E54F" w14:textId="74B7C913" w:rsidR="00DD61C4" w:rsidRPr="00EF619C" w:rsidRDefault="00093C21" w:rsidP="00F3415C">
            <w:pPr>
              <w:ind w:right="-72"/>
              <w:jc w:val="right"/>
              <w:rPr>
                <w:rFonts w:ascii="Arial" w:hAnsi="Arial" w:cs="Arial"/>
                <w:sz w:val="18"/>
                <w:szCs w:val="18"/>
              </w:rPr>
            </w:pPr>
            <w:r w:rsidRPr="00EF619C">
              <w:rPr>
                <w:rFonts w:ascii="Arial" w:hAnsi="Arial" w:cs="Arial"/>
                <w:sz w:val="18"/>
                <w:szCs w:val="18"/>
              </w:rPr>
              <w:t>10,526,79</w:t>
            </w:r>
            <w:r w:rsidR="00516BBF" w:rsidRPr="00EF619C">
              <w:rPr>
                <w:rFonts w:ascii="Arial" w:hAnsi="Arial" w:cs="Arial"/>
                <w:sz w:val="18"/>
                <w:szCs w:val="18"/>
              </w:rPr>
              <w:t>5</w:t>
            </w:r>
          </w:p>
        </w:tc>
        <w:tc>
          <w:tcPr>
            <w:tcW w:w="1296" w:type="dxa"/>
            <w:shd w:val="clear" w:color="auto" w:fill="auto"/>
            <w:vAlign w:val="center"/>
          </w:tcPr>
          <w:p w14:paraId="4BF6D028" w14:textId="77777777" w:rsidR="00DD61C4" w:rsidRPr="00EF619C" w:rsidRDefault="00BF2938" w:rsidP="00F3415C">
            <w:pPr>
              <w:ind w:right="-72"/>
              <w:jc w:val="right"/>
              <w:rPr>
                <w:rFonts w:ascii="Arial" w:hAnsi="Arial" w:cs="Arial"/>
                <w:sz w:val="18"/>
                <w:szCs w:val="18"/>
              </w:rPr>
            </w:pPr>
            <w:r w:rsidRPr="00EF619C">
              <w:rPr>
                <w:rFonts w:ascii="Arial" w:hAnsi="Arial" w:cs="Arial"/>
                <w:sz w:val="18"/>
                <w:szCs w:val="18"/>
              </w:rPr>
              <w:t>7,886,483</w:t>
            </w:r>
          </w:p>
        </w:tc>
        <w:tc>
          <w:tcPr>
            <w:tcW w:w="1296" w:type="dxa"/>
            <w:shd w:val="clear" w:color="auto" w:fill="FAFAFA"/>
            <w:vAlign w:val="bottom"/>
          </w:tcPr>
          <w:p w14:paraId="569C5ACF" w14:textId="1EF521F6" w:rsidR="00DD61C4" w:rsidRPr="00EF619C" w:rsidRDefault="002F34C7" w:rsidP="00F3415C">
            <w:pPr>
              <w:ind w:right="-72"/>
              <w:jc w:val="right"/>
              <w:rPr>
                <w:rFonts w:ascii="Arial" w:hAnsi="Arial" w:cs="Arial"/>
                <w:sz w:val="18"/>
                <w:szCs w:val="18"/>
              </w:rPr>
            </w:pPr>
            <w:r w:rsidRPr="00EF619C">
              <w:rPr>
                <w:rFonts w:ascii="Arial" w:hAnsi="Arial" w:cs="Arial"/>
                <w:sz w:val="18"/>
                <w:szCs w:val="18"/>
              </w:rPr>
              <w:t>5,871,8</w:t>
            </w:r>
            <w:r w:rsidR="00DC5EB3">
              <w:rPr>
                <w:rFonts w:ascii="Arial" w:hAnsi="Arial" w:cs="Arial"/>
                <w:sz w:val="18"/>
                <w:szCs w:val="18"/>
              </w:rPr>
              <w:t>40</w:t>
            </w:r>
          </w:p>
        </w:tc>
        <w:tc>
          <w:tcPr>
            <w:tcW w:w="1296" w:type="dxa"/>
            <w:shd w:val="clear" w:color="auto" w:fill="auto"/>
            <w:vAlign w:val="bottom"/>
          </w:tcPr>
          <w:p w14:paraId="47548D97" w14:textId="77777777" w:rsidR="00DD61C4" w:rsidRPr="00EF619C" w:rsidRDefault="00BF2938" w:rsidP="00F3415C">
            <w:pPr>
              <w:ind w:right="-72"/>
              <w:jc w:val="right"/>
              <w:rPr>
                <w:rFonts w:ascii="Arial" w:hAnsi="Arial" w:cs="Arial"/>
                <w:sz w:val="18"/>
                <w:szCs w:val="18"/>
              </w:rPr>
            </w:pPr>
            <w:r w:rsidRPr="00EF619C">
              <w:rPr>
                <w:rFonts w:ascii="Arial" w:hAnsi="Arial" w:cs="Arial"/>
                <w:sz w:val="18"/>
                <w:szCs w:val="18"/>
              </w:rPr>
              <w:t>4,504,911</w:t>
            </w:r>
          </w:p>
        </w:tc>
      </w:tr>
      <w:tr w:rsidR="0079692C" w:rsidRPr="00EF619C" w14:paraId="6ED116C3" w14:textId="77777777" w:rsidTr="0079692C">
        <w:tc>
          <w:tcPr>
            <w:tcW w:w="4291" w:type="dxa"/>
            <w:vAlign w:val="bottom"/>
          </w:tcPr>
          <w:p w14:paraId="5E1DC8C1" w14:textId="4685CBC3" w:rsidR="0079692C" w:rsidRPr="00EF619C" w:rsidRDefault="0079692C" w:rsidP="0079692C">
            <w:pPr>
              <w:ind w:left="-101"/>
              <w:rPr>
                <w:rFonts w:ascii="Arial" w:hAnsi="Arial" w:cs="Arial"/>
                <w:sz w:val="18"/>
                <w:szCs w:val="18"/>
              </w:rPr>
            </w:pPr>
            <w:r w:rsidRPr="00EF619C">
              <w:rPr>
                <w:rFonts w:ascii="Arial" w:hAnsi="Arial" w:cs="Arial"/>
                <w:sz w:val="18"/>
                <w:szCs w:val="18"/>
                <w:u w:val="single"/>
              </w:rPr>
              <w:t>Less</w:t>
            </w:r>
            <w:r w:rsidRPr="00EF619C">
              <w:rPr>
                <w:rFonts w:ascii="Arial" w:hAnsi="Arial" w:cs="Arial"/>
                <w:sz w:val="18"/>
                <w:szCs w:val="18"/>
              </w:rPr>
              <w:t xml:space="preserve">  </w:t>
            </w:r>
            <w:r>
              <w:rPr>
                <w:rFonts w:ascii="Arial" w:hAnsi="Arial" w:cs="Arial"/>
                <w:sz w:val="18"/>
                <w:szCs w:val="18"/>
              </w:rPr>
              <w:t xml:space="preserve">Loss allowance (2019: </w:t>
            </w:r>
            <w:r w:rsidRPr="00EF619C">
              <w:rPr>
                <w:rFonts w:ascii="Arial" w:hAnsi="Arial" w:cs="Arial"/>
                <w:sz w:val="18"/>
                <w:szCs w:val="18"/>
              </w:rPr>
              <w:t xml:space="preserve">Allowance for </w:t>
            </w:r>
          </w:p>
        </w:tc>
        <w:tc>
          <w:tcPr>
            <w:tcW w:w="1296" w:type="dxa"/>
            <w:shd w:val="clear" w:color="auto" w:fill="FAFAFA"/>
            <w:vAlign w:val="center"/>
          </w:tcPr>
          <w:p w14:paraId="37AB7778" w14:textId="4A52CC2D" w:rsidR="0079692C" w:rsidRPr="00EF619C" w:rsidRDefault="0079692C" w:rsidP="0079692C">
            <w:pPr>
              <w:ind w:right="-72"/>
              <w:jc w:val="right"/>
              <w:rPr>
                <w:rFonts w:ascii="Arial" w:hAnsi="Arial" w:cs="Arial"/>
                <w:sz w:val="18"/>
                <w:szCs w:val="18"/>
              </w:rPr>
            </w:pPr>
          </w:p>
        </w:tc>
        <w:tc>
          <w:tcPr>
            <w:tcW w:w="1296" w:type="dxa"/>
            <w:shd w:val="clear" w:color="auto" w:fill="auto"/>
            <w:vAlign w:val="center"/>
          </w:tcPr>
          <w:p w14:paraId="48130AE3" w14:textId="705D675A" w:rsidR="0079692C" w:rsidRPr="00EF619C" w:rsidRDefault="0079692C" w:rsidP="0079692C">
            <w:pPr>
              <w:ind w:right="-72"/>
              <w:jc w:val="right"/>
              <w:rPr>
                <w:rFonts w:ascii="Arial" w:hAnsi="Arial" w:cs="Arial"/>
                <w:sz w:val="18"/>
                <w:szCs w:val="18"/>
              </w:rPr>
            </w:pPr>
          </w:p>
        </w:tc>
        <w:tc>
          <w:tcPr>
            <w:tcW w:w="1296" w:type="dxa"/>
            <w:shd w:val="clear" w:color="auto" w:fill="FAFAFA"/>
            <w:vAlign w:val="bottom"/>
          </w:tcPr>
          <w:p w14:paraId="1D958D92" w14:textId="0383BFB0" w:rsidR="0079692C" w:rsidRPr="00EF619C" w:rsidRDefault="0079692C" w:rsidP="0079692C">
            <w:pPr>
              <w:ind w:right="-72"/>
              <w:jc w:val="right"/>
              <w:rPr>
                <w:rFonts w:ascii="Arial" w:hAnsi="Arial" w:cs="Arial"/>
                <w:sz w:val="18"/>
                <w:szCs w:val="18"/>
              </w:rPr>
            </w:pPr>
          </w:p>
        </w:tc>
        <w:tc>
          <w:tcPr>
            <w:tcW w:w="1296" w:type="dxa"/>
            <w:shd w:val="clear" w:color="auto" w:fill="auto"/>
            <w:vAlign w:val="bottom"/>
          </w:tcPr>
          <w:p w14:paraId="0D64CB1F" w14:textId="2686269B" w:rsidR="0079692C" w:rsidRPr="00EF619C" w:rsidRDefault="0079692C" w:rsidP="0079692C">
            <w:pPr>
              <w:ind w:right="-72"/>
              <w:jc w:val="right"/>
              <w:rPr>
                <w:rFonts w:ascii="Arial" w:hAnsi="Arial" w:cs="Arial"/>
                <w:sz w:val="18"/>
                <w:szCs w:val="18"/>
              </w:rPr>
            </w:pPr>
          </w:p>
        </w:tc>
      </w:tr>
      <w:tr w:rsidR="0079692C" w:rsidRPr="00EF619C" w14:paraId="3EBA1885" w14:textId="77777777" w:rsidTr="0079692C">
        <w:tc>
          <w:tcPr>
            <w:tcW w:w="4291" w:type="dxa"/>
            <w:vAlign w:val="bottom"/>
          </w:tcPr>
          <w:p w14:paraId="35D76932" w14:textId="15E6D1E8" w:rsidR="0079692C" w:rsidRPr="00EF619C" w:rsidRDefault="0079692C" w:rsidP="00151D37">
            <w:pPr>
              <w:ind w:left="602"/>
              <w:rPr>
                <w:rFonts w:ascii="Arial" w:hAnsi="Arial" w:cs="Arial"/>
                <w:sz w:val="18"/>
                <w:szCs w:val="18"/>
                <w:u w:val="single"/>
              </w:rPr>
            </w:pPr>
            <w:r w:rsidRPr="00EF619C">
              <w:rPr>
                <w:rFonts w:ascii="Arial" w:hAnsi="Arial" w:cs="Arial"/>
                <w:sz w:val="18"/>
                <w:szCs w:val="18"/>
              </w:rPr>
              <w:t>doubtful accounts</w:t>
            </w:r>
            <w:r>
              <w:rPr>
                <w:rFonts w:ascii="Arial" w:hAnsi="Arial" w:cs="Arial"/>
                <w:sz w:val="18"/>
                <w:szCs w:val="18"/>
              </w:rPr>
              <w:t xml:space="preserve"> under TAS101)</w:t>
            </w:r>
          </w:p>
        </w:tc>
        <w:tc>
          <w:tcPr>
            <w:tcW w:w="1296" w:type="dxa"/>
            <w:tcBorders>
              <w:bottom w:val="single" w:sz="4" w:space="0" w:color="auto"/>
            </w:tcBorders>
            <w:shd w:val="clear" w:color="auto" w:fill="FAFAFA"/>
            <w:vAlign w:val="center"/>
          </w:tcPr>
          <w:p w14:paraId="23EB76B6" w14:textId="5687734C" w:rsidR="0079692C" w:rsidRPr="00EF619C" w:rsidRDefault="0079692C" w:rsidP="0079692C">
            <w:pPr>
              <w:ind w:right="-72"/>
              <w:jc w:val="right"/>
              <w:rPr>
                <w:rFonts w:ascii="Arial" w:hAnsi="Arial" w:cs="Arial"/>
                <w:sz w:val="18"/>
                <w:szCs w:val="18"/>
              </w:rPr>
            </w:pPr>
            <w:r w:rsidRPr="00EF619C">
              <w:rPr>
                <w:rFonts w:ascii="Arial" w:hAnsi="Arial" w:cs="Arial"/>
                <w:sz w:val="18"/>
                <w:szCs w:val="18"/>
              </w:rPr>
              <w:t>(1,495,696)</w:t>
            </w:r>
          </w:p>
        </w:tc>
        <w:tc>
          <w:tcPr>
            <w:tcW w:w="1296" w:type="dxa"/>
            <w:tcBorders>
              <w:bottom w:val="single" w:sz="4" w:space="0" w:color="auto"/>
            </w:tcBorders>
            <w:shd w:val="clear" w:color="auto" w:fill="auto"/>
            <w:vAlign w:val="center"/>
          </w:tcPr>
          <w:p w14:paraId="1B35EBE7" w14:textId="255F0340" w:rsidR="0079692C" w:rsidRPr="00EF619C" w:rsidRDefault="0079692C" w:rsidP="0079692C">
            <w:pPr>
              <w:ind w:right="-72"/>
              <w:jc w:val="right"/>
              <w:rPr>
                <w:rFonts w:ascii="Arial" w:hAnsi="Arial" w:cs="Arial"/>
                <w:sz w:val="18"/>
                <w:szCs w:val="18"/>
              </w:rPr>
            </w:pPr>
            <w:r w:rsidRPr="00EF619C">
              <w:rPr>
                <w:rFonts w:ascii="Arial" w:hAnsi="Arial" w:cs="Arial"/>
                <w:sz w:val="18"/>
                <w:szCs w:val="18"/>
              </w:rPr>
              <w:t>(1,495,696)</w:t>
            </w:r>
          </w:p>
        </w:tc>
        <w:tc>
          <w:tcPr>
            <w:tcW w:w="1296" w:type="dxa"/>
            <w:tcBorders>
              <w:bottom w:val="single" w:sz="4" w:space="0" w:color="auto"/>
            </w:tcBorders>
            <w:shd w:val="clear" w:color="auto" w:fill="FAFAFA"/>
            <w:vAlign w:val="bottom"/>
          </w:tcPr>
          <w:p w14:paraId="7EA7B0D7" w14:textId="490C8385" w:rsidR="0079692C" w:rsidRPr="00EF619C" w:rsidRDefault="0079692C" w:rsidP="0079692C">
            <w:pPr>
              <w:ind w:right="-72"/>
              <w:jc w:val="right"/>
              <w:rPr>
                <w:rFonts w:ascii="Arial" w:hAnsi="Arial" w:cs="Arial"/>
                <w:sz w:val="18"/>
                <w:szCs w:val="18"/>
              </w:rPr>
            </w:pPr>
            <w:r w:rsidRPr="00EF619C">
              <w:rPr>
                <w:rFonts w:ascii="Arial" w:hAnsi="Arial" w:cs="Arial"/>
                <w:sz w:val="18"/>
                <w:szCs w:val="18"/>
              </w:rPr>
              <w:t>(115,827)</w:t>
            </w:r>
          </w:p>
        </w:tc>
        <w:tc>
          <w:tcPr>
            <w:tcW w:w="1296" w:type="dxa"/>
            <w:tcBorders>
              <w:bottom w:val="single" w:sz="4" w:space="0" w:color="auto"/>
            </w:tcBorders>
            <w:shd w:val="clear" w:color="auto" w:fill="auto"/>
            <w:vAlign w:val="bottom"/>
          </w:tcPr>
          <w:p w14:paraId="02382397" w14:textId="001E53EC" w:rsidR="0079692C" w:rsidRPr="00EF619C" w:rsidRDefault="0079692C" w:rsidP="0079692C">
            <w:pPr>
              <w:ind w:right="-72"/>
              <w:jc w:val="right"/>
              <w:rPr>
                <w:rFonts w:ascii="Arial" w:hAnsi="Arial" w:cs="Arial"/>
                <w:sz w:val="18"/>
                <w:szCs w:val="18"/>
              </w:rPr>
            </w:pPr>
            <w:r w:rsidRPr="00EF619C">
              <w:rPr>
                <w:rFonts w:ascii="Arial" w:hAnsi="Arial" w:cs="Arial"/>
                <w:sz w:val="18"/>
                <w:szCs w:val="18"/>
              </w:rPr>
              <w:t>(115,827)</w:t>
            </w:r>
          </w:p>
        </w:tc>
      </w:tr>
      <w:tr w:rsidR="00DD61C4" w:rsidRPr="00EF619C" w14:paraId="194BFF11" w14:textId="77777777" w:rsidTr="009B211F">
        <w:tc>
          <w:tcPr>
            <w:tcW w:w="4291" w:type="dxa"/>
            <w:vAlign w:val="bottom"/>
          </w:tcPr>
          <w:p w14:paraId="66632103" w14:textId="77777777" w:rsidR="00DD61C4" w:rsidRPr="00EF619C" w:rsidRDefault="00DD61C4" w:rsidP="00F3415C">
            <w:pPr>
              <w:ind w:left="-101"/>
              <w:rPr>
                <w:rFonts w:ascii="Arial" w:hAnsi="Arial" w:cs="Arial"/>
                <w:sz w:val="18"/>
                <w:szCs w:val="18"/>
              </w:rPr>
            </w:pPr>
          </w:p>
        </w:tc>
        <w:tc>
          <w:tcPr>
            <w:tcW w:w="1296" w:type="dxa"/>
            <w:tcBorders>
              <w:top w:val="single" w:sz="4" w:space="0" w:color="auto"/>
            </w:tcBorders>
            <w:shd w:val="clear" w:color="auto" w:fill="FAFAFA"/>
            <w:vAlign w:val="bottom"/>
          </w:tcPr>
          <w:p w14:paraId="03F658C5" w14:textId="77777777" w:rsidR="00DD61C4" w:rsidRPr="00EF619C" w:rsidRDefault="00DD61C4" w:rsidP="00F3415C">
            <w:pPr>
              <w:ind w:right="-72"/>
              <w:jc w:val="right"/>
              <w:rPr>
                <w:rFonts w:ascii="Arial" w:hAnsi="Arial" w:cs="Arial"/>
                <w:sz w:val="18"/>
                <w:szCs w:val="18"/>
              </w:rPr>
            </w:pPr>
          </w:p>
        </w:tc>
        <w:tc>
          <w:tcPr>
            <w:tcW w:w="1296" w:type="dxa"/>
            <w:tcBorders>
              <w:top w:val="single" w:sz="4" w:space="0" w:color="auto"/>
            </w:tcBorders>
            <w:vAlign w:val="bottom"/>
          </w:tcPr>
          <w:p w14:paraId="1CB82787" w14:textId="77777777" w:rsidR="00DD61C4" w:rsidRPr="00EF619C" w:rsidRDefault="00DD61C4" w:rsidP="00F3415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FD13517" w14:textId="77777777" w:rsidR="00DD61C4" w:rsidRPr="00EF619C" w:rsidRDefault="00DD61C4" w:rsidP="00F3415C">
            <w:pPr>
              <w:ind w:right="-72"/>
              <w:jc w:val="right"/>
              <w:rPr>
                <w:rFonts w:ascii="Arial" w:hAnsi="Arial" w:cs="Arial"/>
                <w:sz w:val="18"/>
                <w:szCs w:val="18"/>
              </w:rPr>
            </w:pPr>
          </w:p>
        </w:tc>
        <w:tc>
          <w:tcPr>
            <w:tcW w:w="1296" w:type="dxa"/>
            <w:tcBorders>
              <w:top w:val="single" w:sz="4" w:space="0" w:color="auto"/>
            </w:tcBorders>
            <w:vAlign w:val="bottom"/>
          </w:tcPr>
          <w:p w14:paraId="77EEA565" w14:textId="77777777" w:rsidR="00DD61C4" w:rsidRPr="00EF619C" w:rsidRDefault="00DD61C4" w:rsidP="00F3415C">
            <w:pPr>
              <w:ind w:right="-72"/>
              <w:jc w:val="right"/>
              <w:rPr>
                <w:rFonts w:ascii="Arial" w:hAnsi="Arial" w:cs="Arial"/>
                <w:sz w:val="18"/>
                <w:szCs w:val="18"/>
              </w:rPr>
            </w:pPr>
          </w:p>
        </w:tc>
      </w:tr>
      <w:tr w:rsidR="00DD61C4" w:rsidRPr="00EF619C" w14:paraId="54880B77" w14:textId="77777777" w:rsidTr="009B211F">
        <w:tc>
          <w:tcPr>
            <w:tcW w:w="4291" w:type="dxa"/>
            <w:vAlign w:val="bottom"/>
          </w:tcPr>
          <w:p w14:paraId="1384EDE5" w14:textId="77777777" w:rsidR="00DD61C4" w:rsidRPr="00EF619C" w:rsidRDefault="00DD61C4" w:rsidP="00F3415C">
            <w:pPr>
              <w:ind w:left="-101"/>
              <w:rPr>
                <w:rFonts w:ascii="Arial" w:hAnsi="Arial" w:cs="Arial"/>
                <w:sz w:val="18"/>
                <w:szCs w:val="18"/>
              </w:rPr>
            </w:pPr>
            <w:r w:rsidRPr="00EF619C">
              <w:rPr>
                <w:rFonts w:ascii="Arial" w:hAnsi="Arial" w:cs="Arial"/>
                <w:sz w:val="18"/>
                <w:szCs w:val="18"/>
              </w:rPr>
              <w:t>Other receivable, net</w:t>
            </w:r>
          </w:p>
        </w:tc>
        <w:tc>
          <w:tcPr>
            <w:tcW w:w="1296" w:type="dxa"/>
            <w:tcBorders>
              <w:bottom w:val="single" w:sz="4" w:space="0" w:color="auto"/>
            </w:tcBorders>
            <w:shd w:val="clear" w:color="auto" w:fill="FAFAFA"/>
            <w:vAlign w:val="bottom"/>
          </w:tcPr>
          <w:p w14:paraId="6DA71EF0" w14:textId="790FB952" w:rsidR="00DD61C4" w:rsidRPr="00EF619C" w:rsidRDefault="002F34C7" w:rsidP="00F3415C">
            <w:pPr>
              <w:ind w:right="-72"/>
              <w:jc w:val="right"/>
              <w:rPr>
                <w:rFonts w:ascii="Arial" w:hAnsi="Arial" w:cs="Arial"/>
                <w:sz w:val="18"/>
                <w:szCs w:val="18"/>
              </w:rPr>
            </w:pPr>
            <w:r w:rsidRPr="00EF619C">
              <w:rPr>
                <w:rFonts w:ascii="Arial" w:hAnsi="Arial" w:cs="Arial"/>
                <w:sz w:val="18"/>
                <w:szCs w:val="18"/>
              </w:rPr>
              <w:t>9,031,</w:t>
            </w:r>
            <w:r w:rsidR="00516BBF" w:rsidRPr="00EF619C">
              <w:rPr>
                <w:rFonts w:ascii="Arial" w:hAnsi="Arial" w:cs="Arial"/>
                <w:sz w:val="18"/>
                <w:szCs w:val="18"/>
              </w:rPr>
              <w:t>099</w:t>
            </w:r>
          </w:p>
        </w:tc>
        <w:tc>
          <w:tcPr>
            <w:tcW w:w="1296" w:type="dxa"/>
            <w:tcBorders>
              <w:bottom w:val="single" w:sz="4" w:space="0" w:color="auto"/>
            </w:tcBorders>
            <w:vAlign w:val="bottom"/>
          </w:tcPr>
          <w:p w14:paraId="3F5AD898" w14:textId="77777777" w:rsidR="00DD61C4" w:rsidRPr="00EF619C" w:rsidRDefault="00BF2938" w:rsidP="00F3415C">
            <w:pPr>
              <w:ind w:right="-72"/>
              <w:jc w:val="right"/>
              <w:rPr>
                <w:rFonts w:ascii="Arial" w:hAnsi="Arial" w:cs="Arial"/>
                <w:sz w:val="18"/>
                <w:szCs w:val="18"/>
              </w:rPr>
            </w:pPr>
            <w:r w:rsidRPr="00EF619C">
              <w:rPr>
                <w:rFonts w:ascii="Arial" w:hAnsi="Arial" w:cs="Arial"/>
                <w:sz w:val="18"/>
                <w:szCs w:val="18"/>
              </w:rPr>
              <w:t>6,390,787</w:t>
            </w:r>
          </w:p>
        </w:tc>
        <w:tc>
          <w:tcPr>
            <w:tcW w:w="1296" w:type="dxa"/>
            <w:tcBorders>
              <w:bottom w:val="single" w:sz="4" w:space="0" w:color="auto"/>
            </w:tcBorders>
            <w:shd w:val="clear" w:color="auto" w:fill="FAFAFA"/>
            <w:vAlign w:val="bottom"/>
          </w:tcPr>
          <w:p w14:paraId="1B341F5B" w14:textId="4261BB1A" w:rsidR="00DD61C4" w:rsidRPr="00EF619C" w:rsidRDefault="002F34C7" w:rsidP="00F3415C">
            <w:pPr>
              <w:ind w:right="-72"/>
              <w:jc w:val="right"/>
              <w:rPr>
                <w:rFonts w:ascii="Arial" w:hAnsi="Arial" w:cs="Arial"/>
                <w:sz w:val="18"/>
                <w:szCs w:val="18"/>
              </w:rPr>
            </w:pPr>
            <w:r w:rsidRPr="00EF619C">
              <w:rPr>
                <w:rFonts w:ascii="Arial" w:hAnsi="Arial" w:cs="Arial"/>
                <w:sz w:val="18"/>
                <w:szCs w:val="18"/>
              </w:rPr>
              <w:t>5,756,01</w:t>
            </w:r>
            <w:r w:rsidR="00DC5EB3">
              <w:rPr>
                <w:rFonts w:ascii="Arial" w:hAnsi="Arial" w:cs="Arial"/>
                <w:sz w:val="18"/>
                <w:szCs w:val="18"/>
              </w:rPr>
              <w:t>3</w:t>
            </w:r>
          </w:p>
        </w:tc>
        <w:tc>
          <w:tcPr>
            <w:tcW w:w="1296" w:type="dxa"/>
            <w:tcBorders>
              <w:bottom w:val="single" w:sz="4" w:space="0" w:color="auto"/>
            </w:tcBorders>
            <w:vAlign w:val="bottom"/>
          </w:tcPr>
          <w:p w14:paraId="39A39B42" w14:textId="77777777" w:rsidR="00DD61C4" w:rsidRPr="00EF619C" w:rsidRDefault="00BF2938" w:rsidP="00F3415C">
            <w:pPr>
              <w:ind w:right="-72"/>
              <w:jc w:val="right"/>
              <w:rPr>
                <w:rFonts w:ascii="Arial" w:hAnsi="Arial" w:cs="Arial"/>
                <w:sz w:val="18"/>
                <w:szCs w:val="18"/>
              </w:rPr>
            </w:pPr>
            <w:r w:rsidRPr="00EF619C">
              <w:rPr>
                <w:rFonts w:ascii="Arial" w:hAnsi="Arial" w:cs="Arial"/>
                <w:sz w:val="18"/>
                <w:szCs w:val="18"/>
              </w:rPr>
              <w:t>4,389,084</w:t>
            </w:r>
          </w:p>
        </w:tc>
      </w:tr>
      <w:tr w:rsidR="00DD61C4" w:rsidRPr="00EF619C" w14:paraId="354CB11F" w14:textId="77777777" w:rsidTr="009B211F">
        <w:tc>
          <w:tcPr>
            <w:tcW w:w="4291" w:type="dxa"/>
            <w:vAlign w:val="bottom"/>
          </w:tcPr>
          <w:p w14:paraId="022CC1EE" w14:textId="77777777" w:rsidR="00DD61C4" w:rsidRPr="00EF619C" w:rsidRDefault="00DD61C4" w:rsidP="00F3415C">
            <w:pPr>
              <w:ind w:left="-101"/>
              <w:rPr>
                <w:rFonts w:ascii="Arial" w:hAnsi="Arial" w:cs="Arial"/>
                <w:sz w:val="18"/>
                <w:szCs w:val="18"/>
              </w:rPr>
            </w:pPr>
          </w:p>
        </w:tc>
        <w:tc>
          <w:tcPr>
            <w:tcW w:w="1296" w:type="dxa"/>
            <w:tcBorders>
              <w:top w:val="single" w:sz="4" w:space="0" w:color="auto"/>
            </w:tcBorders>
            <w:shd w:val="clear" w:color="auto" w:fill="FAFAFA"/>
            <w:vAlign w:val="bottom"/>
          </w:tcPr>
          <w:p w14:paraId="0A1877F1" w14:textId="77777777" w:rsidR="00DD61C4" w:rsidRPr="00EF619C" w:rsidRDefault="00DD61C4" w:rsidP="00F3415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7BE2008" w14:textId="77777777" w:rsidR="00DD61C4" w:rsidRPr="00EF619C" w:rsidRDefault="00DD61C4" w:rsidP="00F3415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3DFCEAF" w14:textId="77777777" w:rsidR="00DD61C4" w:rsidRPr="00EF619C" w:rsidRDefault="00DD61C4" w:rsidP="00F3415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C08B676" w14:textId="77777777" w:rsidR="00DD61C4" w:rsidRPr="00EF619C" w:rsidRDefault="00DD61C4" w:rsidP="00F3415C">
            <w:pPr>
              <w:ind w:right="-72"/>
              <w:jc w:val="right"/>
              <w:rPr>
                <w:rFonts w:ascii="Arial" w:hAnsi="Arial" w:cs="Arial"/>
                <w:sz w:val="18"/>
                <w:szCs w:val="18"/>
              </w:rPr>
            </w:pPr>
          </w:p>
        </w:tc>
      </w:tr>
      <w:tr w:rsidR="00DD61C4" w:rsidRPr="00EF619C" w14:paraId="54157522" w14:textId="77777777" w:rsidTr="009B211F">
        <w:tc>
          <w:tcPr>
            <w:tcW w:w="4291" w:type="dxa"/>
            <w:vAlign w:val="bottom"/>
          </w:tcPr>
          <w:p w14:paraId="5A33CD73" w14:textId="77777777" w:rsidR="00DD61C4" w:rsidRPr="00EF619C" w:rsidRDefault="00DD61C4" w:rsidP="00F3415C">
            <w:pPr>
              <w:ind w:left="-101"/>
              <w:rPr>
                <w:rFonts w:ascii="Arial" w:hAnsi="Arial" w:cs="Arial"/>
                <w:sz w:val="18"/>
                <w:szCs w:val="18"/>
              </w:rPr>
            </w:pPr>
            <w:r w:rsidRPr="00EF619C">
              <w:rPr>
                <w:rFonts w:ascii="Arial" w:hAnsi="Arial" w:cs="Arial"/>
                <w:sz w:val="18"/>
                <w:szCs w:val="18"/>
              </w:rPr>
              <w:t>Trade and other receivables, net</w:t>
            </w:r>
          </w:p>
        </w:tc>
        <w:tc>
          <w:tcPr>
            <w:tcW w:w="1296" w:type="dxa"/>
            <w:tcBorders>
              <w:bottom w:val="single" w:sz="4" w:space="0" w:color="auto"/>
            </w:tcBorders>
            <w:shd w:val="clear" w:color="auto" w:fill="FAFAFA"/>
            <w:vAlign w:val="bottom"/>
          </w:tcPr>
          <w:p w14:paraId="105D90CB" w14:textId="63429229" w:rsidR="00DD61C4" w:rsidRPr="00EF619C" w:rsidRDefault="002F34C7" w:rsidP="00F3415C">
            <w:pPr>
              <w:ind w:right="-72"/>
              <w:jc w:val="right"/>
              <w:rPr>
                <w:rFonts w:ascii="Arial" w:hAnsi="Arial" w:cs="Arial"/>
                <w:sz w:val="18"/>
                <w:szCs w:val="18"/>
              </w:rPr>
            </w:pPr>
            <w:r w:rsidRPr="00EF619C">
              <w:rPr>
                <w:rFonts w:ascii="Arial" w:hAnsi="Arial" w:cs="Arial"/>
                <w:sz w:val="18"/>
                <w:szCs w:val="18"/>
              </w:rPr>
              <w:t>123,647,35</w:t>
            </w:r>
            <w:r w:rsidR="00516BBF" w:rsidRPr="00EF619C">
              <w:rPr>
                <w:rFonts w:ascii="Arial" w:hAnsi="Arial" w:cs="Arial"/>
                <w:sz w:val="18"/>
                <w:szCs w:val="18"/>
              </w:rPr>
              <w:t>1</w:t>
            </w:r>
          </w:p>
        </w:tc>
        <w:tc>
          <w:tcPr>
            <w:tcW w:w="1296" w:type="dxa"/>
            <w:tcBorders>
              <w:bottom w:val="single" w:sz="4" w:space="0" w:color="auto"/>
            </w:tcBorders>
            <w:shd w:val="clear" w:color="auto" w:fill="auto"/>
            <w:vAlign w:val="bottom"/>
          </w:tcPr>
          <w:p w14:paraId="70887151" w14:textId="77777777" w:rsidR="00DD61C4" w:rsidRPr="00EF619C" w:rsidRDefault="00DD61C4" w:rsidP="00F3415C">
            <w:pPr>
              <w:ind w:right="-72"/>
              <w:jc w:val="right"/>
              <w:rPr>
                <w:rFonts w:ascii="Arial" w:hAnsi="Arial" w:cs="Arial"/>
                <w:sz w:val="18"/>
                <w:szCs w:val="18"/>
              </w:rPr>
            </w:pPr>
            <w:r w:rsidRPr="00EF619C">
              <w:rPr>
                <w:rFonts w:ascii="Arial" w:hAnsi="Arial" w:cs="Arial"/>
                <w:sz w:val="18"/>
                <w:szCs w:val="18"/>
              </w:rPr>
              <w:t>64,182,133</w:t>
            </w:r>
          </w:p>
        </w:tc>
        <w:tc>
          <w:tcPr>
            <w:tcW w:w="1296" w:type="dxa"/>
            <w:tcBorders>
              <w:bottom w:val="single" w:sz="4" w:space="0" w:color="auto"/>
            </w:tcBorders>
            <w:shd w:val="clear" w:color="auto" w:fill="FAFAFA"/>
            <w:vAlign w:val="bottom"/>
          </w:tcPr>
          <w:p w14:paraId="3D702BC2" w14:textId="77777777" w:rsidR="00DD61C4" w:rsidRPr="00EF619C" w:rsidRDefault="002F34C7" w:rsidP="00F3415C">
            <w:pPr>
              <w:ind w:right="-72"/>
              <w:jc w:val="right"/>
              <w:rPr>
                <w:rFonts w:ascii="Arial" w:hAnsi="Arial" w:cs="Arial"/>
                <w:sz w:val="18"/>
                <w:szCs w:val="18"/>
              </w:rPr>
            </w:pPr>
            <w:r w:rsidRPr="00EF619C">
              <w:rPr>
                <w:rFonts w:ascii="Arial" w:hAnsi="Arial" w:cs="Arial"/>
                <w:sz w:val="18"/>
                <w:szCs w:val="18"/>
              </w:rPr>
              <w:t>131,587,052</w:t>
            </w:r>
          </w:p>
        </w:tc>
        <w:tc>
          <w:tcPr>
            <w:tcW w:w="1296" w:type="dxa"/>
            <w:tcBorders>
              <w:bottom w:val="single" w:sz="4" w:space="0" w:color="auto"/>
            </w:tcBorders>
            <w:shd w:val="clear" w:color="auto" w:fill="auto"/>
            <w:vAlign w:val="bottom"/>
          </w:tcPr>
          <w:p w14:paraId="134B8AB8" w14:textId="77777777" w:rsidR="00DD61C4" w:rsidRPr="00EF619C" w:rsidRDefault="00DD61C4" w:rsidP="00F3415C">
            <w:pPr>
              <w:ind w:right="-72"/>
              <w:jc w:val="right"/>
              <w:rPr>
                <w:rFonts w:ascii="Arial" w:hAnsi="Arial" w:cs="Arial"/>
                <w:sz w:val="18"/>
                <w:szCs w:val="18"/>
              </w:rPr>
            </w:pPr>
            <w:r w:rsidRPr="00EF619C">
              <w:rPr>
                <w:rFonts w:ascii="Arial" w:hAnsi="Arial" w:cs="Arial"/>
                <w:sz w:val="18"/>
                <w:szCs w:val="18"/>
              </w:rPr>
              <w:t>70,694,247</w:t>
            </w:r>
          </w:p>
        </w:tc>
      </w:tr>
      <w:bookmarkEnd w:id="23"/>
    </w:tbl>
    <w:p w14:paraId="563B6D58" w14:textId="77777777" w:rsidR="0065253F" w:rsidRPr="00EF619C" w:rsidRDefault="0065253F" w:rsidP="00F3415C">
      <w:pPr>
        <w:rPr>
          <w:rFonts w:ascii="Arial" w:hAnsi="Arial" w:cs="Arial"/>
          <w:sz w:val="18"/>
          <w:szCs w:val="18"/>
        </w:rPr>
      </w:pPr>
    </w:p>
    <w:p w14:paraId="40DEBA8F" w14:textId="1D3BF276" w:rsidR="00901275" w:rsidRPr="003560E2" w:rsidRDefault="00C9659D" w:rsidP="00F3415C">
      <w:pPr>
        <w:rPr>
          <w:rFonts w:ascii="Arial" w:hAnsi="Arial" w:cs="Arial"/>
          <w:b/>
          <w:bCs/>
          <w:sz w:val="18"/>
          <w:szCs w:val="18"/>
        </w:rPr>
      </w:pPr>
      <w:r w:rsidRPr="003560E2">
        <w:rPr>
          <w:rFonts w:ascii="Arial" w:hAnsi="Arial" w:cs="Arial"/>
          <w:b/>
          <w:bCs/>
          <w:sz w:val="18"/>
          <w:szCs w:val="18"/>
        </w:rPr>
        <w:t>Fair values of trade receivables</w:t>
      </w:r>
    </w:p>
    <w:p w14:paraId="1FD15F27" w14:textId="3E3C1D2E" w:rsidR="00C9659D" w:rsidRDefault="00C9659D" w:rsidP="00F3415C">
      <w:pPr>
        <w:rPr>
          <w:rFonts w:ascii="Arial" w:hAnsi="Arial" w:cs="Arial"/>
          <w:sz w:val="18"/>
          <w:szCs w:val="18"/>
        </w:rPr>
      </w:pPr>
    </w:p>
    <w:p w14:paraId="23384887" w14:textId="248E0240" w:rsidR="00C9659D" w:rsidRDefault="00C9659D" w:rsidP="00F3415C">
      <w:pPr>
        <w:rPr>
          <w:rFonts w:ascii="Arial" w:hAnsi="Arial" w:cs="Arial"/>
          <w:sz w:val="18"/>
          <w:szCs w:val="18"/>
        </w:rPr>
      </w:pPr>
      <w:r w:rsidRPr="001D2C32">
        <w:rPr>
          <w:rFonts w:ascii="Arial" w:hAnsi="Arial" w:cs="Arial"/>
          <w:spacing w:val="-4"/>
          <w:sz w:val="18"/>
          <w:szCs w:val="18"/>
        </w:rPr>
        <w:t xml:space="preserve">Due to the short-term nature of the current receivables, their carrying amount is </w:t>
      </w:r>
      <w:r w:rsidR="00D26D17" w:rsidRPr="001D2C32">
        <w:rPr>
          <w:rFonts w:ascii="Arial" w:hAnsi="Arial" w:cs="Arial"/>
          <w:spacing w:val="-4"/>
          <w:sz w:val="18"/>
          <w:szCs w:val="18"/>
        </w:rPr>
        <w:t>considered</w:t>
      </w:r>
      <w:r w:rsidRPr="001D2C32">
        <w:rPr>
          <w:rFonts w:ascii="Arial" w:hAnsi="Arial" w:cs="Arial"/>
          <w:spacing w:val="-4"/>
          <w:sz w:val="18"/>
          <w:szCs w:val="18"/>
        </w:rPr>
        <w:t xml:space="preserve"> to be the same as their fair value</w:t>
      </w:r>
      <w:r>
        <w:rPr>
          <w:rFonts w:ascii="Arial" w:hAnsi="Arial" w:cs="Arial"/>
          <w:sz w:val="18"/>
          <w:szCs w:val="18"/>
        </w:rPr>
        <w:t>.</w:t>
      </w:r>
    </w:p>
    <w:p w14:paraId="23F11D9F" w14:textId="740A2A3C" w:rsidR="00C9659D" w:rsidRDefault="00C9659D" w:rsidP="00F3415C">
      <w:pPr>
        <w:rPr>
          <w:rFonts w:ascii="Arial" w:hAnsi="Arial" w:cs="Arial"/>
          <w:sz w:val="18"/>
          <w:szCs w:val="18"/>
        </w:rPr>
      </w:pPr>
    </w:p>
    <w:p w14:paraId="450338F5" w14:textId="4655E97E" w:rsidR="00C9659D" w:rsidRPr="00EF619C" w:rsidRDefault="00C9659D" w:rsidP="00F3415C">
      <w:pPr>
        <w:rPr>
          <w:rFonts w:ascii="Arial" w:hAnsi="Arial" w:cs="Arial"/>
          <w:sz w:val="18"/>
          <w:szCs w:val="18"/>
        </w:rPr>
      </w:pPr>
      <w:r>
        <w:rPr>
          <w:rFonts w:ascii="Arial" w:hAnsi="Arial" w:cs="Arial"/>
          <w:sz w:val="18"/>
          <w:szCs w:val="18"/>
        </w:rPr>
        <w:t>The loss allowance for trade receivables was determined as follows:</w:t>
      </w:r>
    </w:p>
    <w:p w14:paraId="3BA7E7E0" w14:textId="77777777" w:rsidR="00EE6352" w:rsidRPr="00EF619C" w:rsidRDefault="00EE6352" w:rsidP="00F3415C">
      <w:pPr>
        <w:rPr>
          <w:rFonts w:ascii="Arial" w:hAnsi="Arial" w:cs="Arial"/>
          <w:sz w:val="18"/>
          <w:szCs w:val="18"/>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CF70F0" w:rsidRPr="00EF619C" w14:paraId="495B8BFC" w14:textId="77777777" w:rsidTr="003D0269">
        <w:tc>
          <w:tcPr>
            <w:tcW w:w="4284" w:type="dxa"/>
            <w:vAlign w:val="bottom"/>
          </w:tcPr>
          <w:p w14:paraId="337753BE" w14:textId="77777777" w:rsidR="00CF70F0" w:rsidRPr="00EF619C" w:rsidRDefault="00CF70F0" w:rsidP="00F3415C">
            <w:pPr>
              <w:ind w:left="-101"/>
              <w:rPr>
                <w:rFonts w:ascii="Arial" w:hAnsi="Arial" w:cs="Arial"/>
                <w:sz w:val="18"/>
                <w:szCs w:val="18"/>
              </w:rPr>
            </w:pPr>
          </w:p>
        </w:tc>
        <w:tc>
          <w:tcPr>
            <w:tcW w:w="2592" w:type="dxa"/>
            <w:gridSpan w:val="2"/>
            <w:shd w:val="clear" w:color="auto" w:fill="auto"/>
            <w:vAlign w:val="bottom"/>
          </w:tcPr>
          <w:p w14:paraId="03D471ED" w14:textId="77777777" w:rsidR="00CF70F0" w:rsidRPr="00EF619C" w:rsidRDefault="00CF70F0" w:rsidP="00F3415C">
            <w:pPr>
              <w:ind w:right="-72"/>
              <w:jc w:val="center"/>
              <w:rPr>
                <w:rFonts w:ascii="Arial" w:hAnsi="Arial" w:cs="Arial"/>
                <w:b/>
                <w:bCs/>
                <w:sz w:val="18"/>
                <w:szCs w:val="18"/>
              </w:rPr>
            </w:pPr>
            <w:r w:rsidRPr="00EF619C">
              <w:rPr>
                <w:rFonts w:ascii="Arial" w:hAnsi="Arial" w:cs="Arial"/>
                <w:b/>
                <w:bCs/>
                <w:sz w:val="18"/>
                <w:szCs w:val="18"/>
              </w:rPr>
              <w:t xml:space="preserve">Consolidated </w:t>
            </w:r>
          </w:p>
        </w:tc>
        <w:tc>
          <w:tcPr>
            <w:tcW w:w="2592" w:type="dxa"/>
            <w:gridSpan w:val="2"/>
            <w:shd w:val="clear" w:color="auto" w:fill="auto"/>
            <w:vAlign w:val="bottom"/>
          </w:tcPr>
          <w:p w14:paraId="082332AB" w14:textId="77777777" w:rsidR="00CF70F0" w:rsidRPr="00EF619C" w:rsidRDefault="00CF70F0"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 xml:space="preserve">Separate </w:t>
            </w:r>
          </w:p>
        </w:tc>
      </w:tr>
      <w:tr w:rsidR="00CF70F0" w:rsidRPr="00EF619C" w14:paraId="23CFEE75" w14:textId="77777777" w:rsidTr="00BC7DAF">
        <w:tc>
          <w:tcPr>
            <w:tcW w:w="4284" w:type="dxa"/>
            <w:vAlign w:val="bottom"/>
          </w:tcPr>
          <w:p w14:paraId="58160F6C" w14:textId="77777777" w:rsidR="00CF70F0" w:rsidRPr="00EF619C" w:rsidRDefault="00CF70F0" w:rsidP="00F3415C">
            <w:pPr>
              <w:ind w:left="-101"/>
              <w:rPr>
                <w:rFonts w:ascii="Arial" w:hAnsi="Arial" w:cs="Arial"/>
                <w:sz w:val="18"/>
                <w:szCs w:val="18"/>
              </w:rPr>
            </w:pPr>
          </w:p>
        </w:tc>
        <w:tc>
          <w:tcPr>
            <w:tcW w:w="2592" w:type="dxa"/>
            <w:gridSpan w:val="2"/>
            <w:tcBorders>
              <w:bottom w:val="single" w:sz="4" w:space="0" w:color="auto"/>
            </w:tcBorders>
            <w:shd w:val="clear" w:color="auto" w:fill="auto"/>
            <w:vAlign w:val="bottom"/>
          </w:tcPr>
          <w:p w14:paraId="615A8A02" w14:textId="77777777" w:rsidR="00CF70F0" w:rsidRPr="00EF619C" w:rsidRDefault="008B4813" w:rsidP="00F3415C">
            <w:pPr>
              <w:ind w:right="-72"/>
              <w:jc w:val="center"/>
              <w:rPr>
                <w:rFonts w:ascii="Arial" w:hAnsi="Arial" w:cs="Arial"/>
                <w:b/>
                <w:bCs/>
                <w:snapToGrid w:val="0"/>
                <w:sz w:val="18"/>
                <w:szCs w:val="18"/>
                <w:cs/>
              </w:rPr>
            </w:pPr>
            <w:r w:rsidRPr="00EF619C">
              <w:rPr>
                <w:rFonts w:ascii="Arial" w:hAnsi="Arial" w:cs="Arial"/>
                <w:b/>
                <w:bCs/>
                <w:sz w:val="18"/>
                <w:szCs w:val="18"/>
              </w:rPr>
              <w:t xml:space="preserve">financial </w:t>
            </w:r>
            <w:r w:rsidR="00CF70F0" w:rsidRPr="00EF619C">
              <w:rPr>
                <w:rFonts w:ascii="Arial" w:hAnsi="Arial" w:cs="Arial"/>
                <w:b/>
                <w:bCs/>
                <w:sz w:val="18"/>
                <w:szCs w:val="18"/>
              </w:rPr>
              <w:t>statements</w:t>
            </w:r>
          </w:p>
        </w:tc>
        <w:tc>
          <w:tcPr>
            <w:tcW w:w="2592" w:type="dxa"/>
            <w:gridSpan w:val="2"/>
            <w:tcBorders>
              <w:bottom w:val="single" w:sz="4" w:space="0" w:color="auto"/>
            </w:tcBorders>
            <w:shd w:val="clear" w:color="auto" w:fill="auto"/>
            <w:vAlign w:val="bottom"/>
          </w:tcPr>
          <w:p w14:paraId="696D5E84" w14:textId="77777777" w:rsidR="00CF70F0" w:rsidRPr="00EF619C" w:rsidRDefault="008B4813"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 xml:space="preserve">financial </w:t>
            </w:r>
            <w:r w:rsidR="00CF70F0" w:rsidRPr="00EF619C">
              <w:rPr>
                <w:rFonts w:ascii="Arial" w:hAnsi="Arial" w:cs="Arial"/>
                <w:b/>
                <w:bCs/>
                <w:sz w:val="18"/>
                <w:szCs w:val="18"/>
                <w:lang w:val="en-US"/>
              </w:rPr>
              <w:t>statements</w:t>
            </w:r>
          </w:p>
        </w:tc>
      </w:tr>
      <w:tr w:rsidR="00287937" w:rsidRPr="00EF619C" w14:paraId="27091AF9" w14:textId="77777777" w:rsidTr="00287937">
        <w:tc>
          <w:tcPr>
            <w:tcW w:w="4284" w:type="dxa"/>
            <w:vAlign w:val="bottom"/>
          </w:tcPr>
          <w:p w14:paraId="7AFBC5AF" w14:textId="77777777" w:rsidR="00287937" w:rsidRPr="00EF619C" w:rsidRDefault="00287937" w:rsidP="00F3415C">
            <w:pPr>
              <w:ind w:left="-101"/>
              <w:rPr>
                <w:rFonts w:ascii="Arial" w:hAnsi="Arial" w:cs="Arial"/>
                <w:sz w:val="18"/>
                <w:szCs w:val="18"/>
              </w:rPr>
            </w:pPr>
          </w:p>
        </w:tc>
        <w:tc>
          <w:tcPr>
            <w:tcW w:w="1296" w:type="dxa"/>
            <w:tcBorders>
              <w:top w:val="single" w:sz="4" w:space="0" w:color="auto"/>
            </w:tcBorders>
            <w:shd w:val="clear" w:color="auto" w:fill="auto"/>
          </w:tcPr>
          <w:p w14:paraId="27DBB9D8" w14:textId="77777777" w:rsidR="00287937" w:rsidRPr="00EF619C" w:rsidRDefault="00287937" w:rsidP="00F3415C">
            <w:pPr>
              <w:pStyle w:val="a"/>
              <w:ind w:right="-72"/>
              <w:jc w:val="right"/>
              <w:rPr>
                <w:rFonts w:ascii="Arial" w:hAnsi="Arial" w:cs="Arial"/>
                <w:b/>
                <w:bCs/>
                <w:sz w:val="18"/>
                <w:szCs w:val="18"/>
                <w:lang w:val="en-US"/>
              </w:rPr>
            </w:pPr>
            <w:r w:rsidRPr="00EF619C">
              <w:rPr>
                <w:rFonts w:ascii="Arial" w:hAnsi="Arial" w:cs="Arial"/>
                <w:b/>
                <w:bCs/>
                <w:sz w:val="18"/>
                <w:szCs w:val="18"/>
                <w:lang w:val="en-GB"/>
              </w:rPr>
              <w:t>20</w:t>
            </w:r>
            <w:r w:rsidR="00C40068" w:rsidRPr="00EF619C">
              <w:rPr>
                <w:rFonts w:ascii="Arial" w:hAnsi="Arial" w:cs="Arial"/>
                <w:b/>
                <w:bCs/>
                <w:sz w:val="18"/>
                <w:szCs w:val="18"/>
                <w:lang w:val="en-GB"/>
              </w:rPr>
              <w:t>20</w:t>
            </w:r>
          </w:p>
        </w:tc>
        <w:tc>
          <w:tcPr>
            <w:tcW w:w="1296" w:type="dxa"/>
            <w:tcBorders>
              <w:top w:val="single" w:sz="4" w:space="0" w:color="auto"/>
            </w:tcBorders>
            <w:shd w:val="clear" w:color="auto" w:fill="auto"/>
          </w:tcPr>
          <w:p w14:paraId="33756345" w14:textId="77777777" w:rsidR="00287937" w:rsidRPr="00EF619C" w:rsidRDefault="00287937" w:rsidP="00F3415C">
            <w:pPr>
              <w:pStyle w:val="a"/>
              <w:ind w:right="-72"/>
              <w:jc w:val="right"/>
              <w:rPr>
                <w:rFonts w:ascii="Arial" w:hAnsi="Arial" w:cs="Arial"/>
                <w:b/>
                <w:bCs/>
                <w:sz w:val="18"/>
                <w:szCs w:val="18"/>
                <w:lang w:val="en-US"/>
              </w:rPr>
            </w:pPr>
            <w:r w:rsidRPr="00EF619C">
              <w:rPr>
                <w:rFonts w:ascii="Arial" w:hAnsi="Arial" w:cs="Arial"/>
                <w:b/>
                <w:bCs/>
                <w:sz w:val="18"/>
                <w:szCs w:val="18"/>
                <w:lang w:val="en-GB"/>
              </w:rPr>
              <w:t>201</w:t>
            </w:r>
            <w:r w:rsidR="00C40068" w:rsidRPr="00EF619C">
              <w:rPr>
                <w:rFonts w:ascii="Arial" w:hAnsi="Arial" w:cs="Arial"/>
                <w:b/>
                <w:bCs/>
                <w:sz w:val="18"/>
                <w:szCs w:val="18"/>
                <w:lang w:val="en-GB"/>
              </w:rPr>
              <w:t>9</w:t>
            </w:r>
          </w:p>
        </w:tc>
        <w:tc>
          <w:tcPr>
            <w:tcW w:w="1296" w:type="dxa"/>
            <w:tcBorders>
              <w:top w:val="single" w:sz="4" w:space="0" w:color="auto"/>
            </w:tcBorders>
            <w:shd w:val="clear" w:color="auto" w:fill="auto"/>
          </w:tcPr>
          <w:p w14:paraId="396E12B4" w14:textId="77777777" w:rsidR="00287937" w:rsidRPr="00EF619C" w:rsidRDefault="00287937" w:rsidP="00F3415C">
            <w:pPr>
              <w:pStyle w:val="a"/>
              <w:ind w:right="-72"/>
              <w:jc w:val="right"/>
              <w:rPr>
                <w:rFonts w:ascii="Arial" w:hAnsi="Arial" w:cs="Arial"/>
                <w:b/>
                <w:bCs/>
                <w:sz w:val="18"/>
                <w:szCs w:val="18"/>
                <w:lang w:val="en-US"/>
              </w:rPr>
            </w:pPr>
            <w:r w:rsidRPr="00EF619C">
              <w:rPr>
                <w:rFonts w:ascii="Arial" w:hAnsi="Arial" w:cs="Arial"/>
                <w:b/>
                <w:bCs/>
                <w:sz w:val="18"/>
                <w:szCs w:val="18"/>
                <w:lang w:val="en-GB"/>
              </w:rPr>
              <w:t>20</w:t>
            </w:r>
            <w:r w:rsidR="00C40068" w:rsidRPr="00EF619C">
              <w:rPr>
                <w:rFonts w:ascii="Arial" w:hAnsi="Arial" w:cs="Arial"/>
                <w:b/>
                <w:bCs/>
                <w:sz w:val="18"/>
                <w:szCs w:val="18"/>
                <w:lang w:val="en-GB"/>
              </w:rPr>
              <w:t>20</w:t>
            </w:r>
          </w:p>
        </w:tc>
        <w:tc>
          <w:tcPr>
            <w:tcW w:w="1296" w:type="dxa"/>
            <w:tcBorders>
              <w:top w:val="single" w:sz="4" w:space="0" w:color="auto"/>
            </w:tcBorders>
            <w:shd w:val="clear" w:color="auto" w:fill="auto"/>
          </w:tcPr>
          <w:p w14:paraId="4ED0458D" w14:textId="77777777" w:rsidR="00287937" w:rsidRPr="00EF619C" w:rsidRDefault="00287937" w:rsidP="00F3415C">
            <w:pPr>
              <w:pStyle w:val="a"/>
              <w:ind w:right="-72"/>
              <w:jc w:val="right"/>
              <w:rPr>
                <w:rFonts w:ascii="Arial" w:hAnsi="Arial" w:cs="Arial"/>
                <w:b/>
                <w:bCs/>
                <w:sz w:val="18"/>
                <w:szCs w:val="18"/>
                <w:lang w:val="en-US"/>
              </w:rPr>
            </w:pPr>
            <w:r w:rsidRPr="00EF619C">
              <w:rPr>
                <w:rFonts w:ascii="Arial" w:hAnsi="Arial" w:cs="Arial"/>
                <w:b/>
                <w:bCs/>
                <w:sz w:val="18"/>
                <w:szCs w:val="18"/>
                <w:lang w:val="en-GB"/>
              </w:rPr>
              <w:t>201</w:t>
            </w:r>
            <w:r w:rsidR="00C40068" w:rsidRPr="00EF619C">
              <w:rPr>
                <w:rFonts w:ascii="Arial" w:hAnsi="Arial" w:cs="Arial"/>
                <w:b/>
                <w:bCs/>
                <w:sz w:val="18"/>
                <w:szCs w:val="18"/>
                <w:lang w:val="en-GB"/>
              </w:rPr>
              <w:t>9</w:t>
            </w:r>
          </w:p>
        </w:tc>
      </w:tr>
      <w:tr w:rsidR="00287937" w:rsidRPr="00EF619C" w14:paraId="06F9544A" w14:textId="77777777" w:rsidTr="00287937">
        <w:tc>
          <w:tcPr>
            <w:tcW w:w="4284" w:type="dxa"/>
            <w:vAlign w:val="bottom"/>
          </w:tcPr>
          <w:p w14:paraId="235C99C0" w14:textId="77777777" w:rsidR="00287937" w:rsidRPr="00EF619C" w:rsidRDefault="00287937" w:rsidP="00F3415C">
            <w:pPr>
              <w:ind w:left="-101"/>
              <w:rPr>
                <w:rFonts w:ascii="Arial" w:hAnsi="Arial" w:cs="Arial"/>
                <w:sz w:val="18"/>
                <w:szCs w:val="18"/>
              </w:rPr>
            </w:pPr>
          </w:p>
        </w:tc>
        <w:tc>
          <w:tcPr>
            <w:tcW w:w="1296" w:type="dxa"/>
            <w:tcBorders>
              <w:bottom w:val="single" w:sz="4" w:space="0" w:color="auto"/>
            </w:tcBorders>
            <w:shd w:val="clear" w:color="auto" w:fill="auto"/>
          </w:tcPr>
          <w:p w14:paraId="328325AE" w14:textId="77777777" w:rsidR="00287937" w:rsidRPr="00EF619C" w:rsidRDefault="00287937" w:rsidP="00F3415C">
            <w:pPr>
              <w:ind w:left="-40" w:right="-72"/>
              <w:jc w:val="right"/>
              <w:rPr>
                <w:rFonts w:ascii="Arial" w:hAnsi="Arial" w:cs="Arial"/>
                <w:b/>
                <w:bCs/>
                <w:sz w:val="18"/>
                <w:szCs w:val="18"/>
              </w:rPr>
            </w:pPr>
            <w:r w:rsidRPr="00EF619C">
              <w:rPr>
                <w:rFonts w:ascii="Arial" w:hAnsi="Arial" w:cs="Arial"/>
                <w:b/>
                <w:bCs/>
                <w:sz w:val="18"/>
                <w:szCs w:val="18"/>
              </w:rPr>
              <w:t>Baht</w:t>
            </w:r>
          </w:p>
        </w:tc>
        <w:tc>
          <w:tcPr>
            <w:tcW w:w="1296" w:type="dxa"/>
            <w:tcBorders>
              <w:bottom w:val="single" w:sz="4" w:space="0" w:color="auto"/>
            </w:tcBorders>
            <w:shd w:val="clear" w:color="auto" w:fill="auto"/>
          </w:tcPr>
          <w:p w14:paraId="6C495043" w14:textId="77777777" w:rsidR="00287937" w:rsidRPr="00EF619C" w:rsidRDefault="00287937" w:rsidP="00F3415C">
            <w:pPr>
              <w:ind w:left="-40" w:right="-72"/>
              <w:jc w:val="right"/>
              <w:rPr>
                <w:rFonts w:ascii="Arial" w:hAnsi="Arial" w:cs="Arial"/>
                <w:b/>
                <w:bCs/>
                <w:sz w:val="18"/>
                <w:szCs w:val="18"/>
              </w:rPr>
            </w:pPr>
            <w:r w:rsidRPr="00EF619C">
              <w:rPr>
                <w:rFonts w:ascii="Arial" w:hAnsi="Arial" w:cs="Arial"/>
                <w:b/>
                <w:bCs/>
                <w:sz w:val="18"/>
                <w:szCs w:val="18"/>
              </w:rPr>
              <w:t>Baht</w:t>
            </w:r>
          </w:p>
        </w:tc>
        <w:tc>
          <w:tcPr>
            <w:tcW w:w="1296" w:type="dxa"/>
            <w:tcBorders>
              <w:bottom w:val="single" w:sz="4" w:space="0" w:color="auto"/>
            </w:tcBorders>
            <w:shd w:val="clear" w:color="auto" w:fill="auto"/>
          </w:tcPr>
          <w:p w14:paraId="53990231" w14:textId="77777777" w:rsidR="00287937" w:rsidRPr="00EF619C" w:rsidRDefault="00287937" w:rsidP="00F3415C">
            <w:pPr>
              <w:ind w:left="-40" w:right="-72"/>
              <w:jc w:val="right"/>
              <w:rPr>
                <w:rFonts w:ascii="Arial" w:hAnsi="Arial" w:cs="Arial"/>
                <w:b/>
                <w:bCs/>
                <w:sz w:val="18"/>
                <w:szCs w:val="18"/>
              </w:rPr>
            </w:pPr>
            <w:r w:rsidRPr="00EF619C">
              <w:rPr>
                <w:rFonts w:ascii="Arial" w:hAnsi="Arial" w:cs="Arial"/>
                <w:b/>
                <w:bCs/>
                <w:sz w:val="18"/>
                <w:szCs w:val="18"/>
              </w:rPr>
              <w:t>Baht</w:t>
            </w:r>
          </w:p>
        </w:tc>
        <w:tc>
          <w:tcPr>
            <w:tcW w:w="1296" w:type="dxa"/>
            <w:tcBorders>
              <w:bottom w:val="single" w:sz="4" w:space="0" w:color="auto"/>
            </w:tcBorders>
            <w:shd w:val="clear" w:color="auto" w:fill="auto"/>
          </w:tcPr>
          <w:p w14:paraId="2FF5E25A" w14:textId="77777777" w:rsidR="00287937" w:rsidRPr="00EF619C" w:rsidRDefault="00287937" w:rsidP="00F3415C">
            <w:pPr>
              <w:ind w:left="-40" w:right="-72"/>
              <w:jc w:val="right"/>
              <w:rPr>
                <w:rFonts w:ascii="Arial" w:hAnsi="Arial" w:cs="Arial"/>
                <w:b/>
                <w:bCs/>
                <w:sz w:val="18"/>
                <w:szCs w:val="18"/>
              </w:rPr>
            </w:pPr>
            <w:r w:rsidRPr="00EF619C">
              <w:rPr>
                <w:rFonts w:ascii="Arial" w:hAnsi="Arial" w:cs="Arial"/>
                <w:b/>
                <w:bCs/>
                <w:sz w:val="18"/>
                <w:szCs w:val="18"/>
              </w:rPr>
              <w:t>Baht</w:t>
            </w:r>
          </w:p>
        </w:tc>
      </w:tr>
      <w:tr w:rsidR="00287937" w:rsidRPr="00EF619C" w14:paraId="673C5B64" w14:textId="77777777" w:rsidTr="009B211F">
        <w:tc>
          <w:tcPr>
            <w:tcW w:w="4284" w:type="dxa"/>
            <w:vAlign w:val="bottom"/>
          </w:tcPr>
          <w:p w14:paraId="26235A33" w14:textId="77777777" w:rsidR="00287937" w:rsidRPr="00EF619C" w:rsidRDefault="00287937" w:rsidP="00F3415C">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296" w:type="dxa"/>
            <w:tcBorders>
              <w:top w:val="single" w:sz="4" w:space="0" w:color="auto"/>
            </w:tcBorders>
            <w:shd w:val="clear" w:color="auto" w:fill="FAFAFA"/>
            <w:vAlign w:val="bottom"/>
          </w:tcPr>
          <w:p w14:paraId="35481CA9" w14:textId="77777777" w:rsidR="00287937" w:rsidRPr="00EF619C" w:rsidRDefault="00287937" w:rsidP="00F3415C">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c>
          <w:tcPr>
            <w:tcW w:w="1296" w:type="dxa"/>
            <w:tcBorders>
              <w:top w:val="single" w:sz="4" w:space="0" w:color="auto"/>
            </w:tcBorders>
            <w:vAlign w:val="bottom"/>
          </w:tcPr>
          <w:p w14:paraId="2A8059D6" w14:textId="77777777" w:rsidR="00287937" w:rsidRPr="00EF619C" w:rsidRDefault="00287937" w:rsidP="00F3415C">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9032370" w14:textId="77777777" w:rsidR="00287937" w:rsidRPr="00EF619C" w:rsidRDefault="00287937" w:rsidP="00F3415C">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c>
          <w:tcPr>
            <w:tcW w:w="1296" w:type="dxa"/>
            <w:tcBorders>
              <w:top w:val="single" w:sz="4" w:space="0" w:color="auto"/>
            </w:tcBorders>
            <w:vAlign w:val="bottom"/>
          </w:tcPr>
          <w:p w14:paraId="2873381C" w14:textId="77777777" w:rsidR="00287937" w:rsidRPr="00EF619C" w:rsidRDefault="00287937" w:rsidP="00F3415C">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r>
      <w:tr w:rsidR="00287937" w:rsidRPr="00EF619C" w14:paraId="6137EAC6" w14:textId="77777777" w:rsidTr="009B211F">
        <w:tc>
          <w:tcPr>
            <w:tcW w:w="4284" w:type="dxa"/>
            <w:vAlign w:val="bottom"/>
          </w:tcPr>
          <w:p w14:paraId="118B07A3" w14:textId="77777777" w:rsidR="00287937" w:rsidRPr="00EF619C" w:rsidRDefault="00287937" w:rsidP="00F3415C">
            <w:pPr>
              <w:ind w:left="-101"/>
              <w:rPr>
                <w:rFonts w:ascii="Arial" w:hAnsi="Arial" w:cs="Arial"/>
                <w:b/>
                <w:bCs/>
                <w:sz w:val="18"/>
                <w:szCs w:val="18"/>
              </w:rPr>
            </w:pPr>
            <w:r w:rsidRPr="00EF619C">
              <w:rPr>
                <w:rFonts w:ascii="Arial" w:hAnsi="Arial" w:cs="Arial"/>
                <w:b/>
                <w:bCs/>
                <w:sz w:val="18"/>
                <w:szCs w:val="18"/>
              </w:rPr>
              <w:t>Third parties</w:t>
            </w:r>
          </w:p>
        </w:tc>
        <w:tc>
          <w:tcPr>
            <w:tcW w:w="1296" w:type="dxa"/>
            <w:shd w:val="clear" w:color="auto" w:fill="FAFAFA"/>
            <w:vAlign w:val="bottom"/>
          </w:tcPr>
          <w:p w14:paraId="1DB0B8CE" w14:textId="77777777" w:rsidR="00287937" w:rsidRPr="00EF619C" w:rsidRDefault="00287937" w:rsidP="00F3415C">
            <w:pPr>
              <w:ind w:right="-72"/>
              <w:jc w:val="right"/>
              <w:rPr>
                <w:rFonts w:ascii="Arial" w:hAnsi="Arial" w:cs="Arial"/>
                <w:sz w:val="18"/>
                <w:szCs w:val="18"/>
                <w:lang w:eastAsia="en-US"/>
              </w:rPr>
            </w:pPr>
          </w:p>
        </w:tc>
        <w:tc>
          <w:tcPr>
            <w:tcW w:w="1296" w:type="dxa"/>
            <w:vAlign w:val="bottom"/>
          </w:tcPr>
          <w:p w14:paraId="1FAE8058" w14:textId="77777777" w:rsidR="00287937" w:rsidRPr="00EF619C" w:rsidRDefault="00287937" w:rsidP="00F3415C">
            <w:pPr>
              <w:ind w:right="-72"/>
              <w:jc w:val="right"/>
              <w:rPr>
                <w:rFonts w:ascii="Arial" w:hAnsi="Arial" w:cs="Arial"/>
                <w:sz w:val="18"/>
                <w:szCs w:val="18"/>
                <w:lang w:eastAsia="en-US"/>
              </w:rPr>
            </w:pPr>
          </w:p>
        </w:tc>
        <w:tc>
          <w:tcPr>
            <w:tcW w:w="1296" w:type="dxa"/>
            <w:shd w:val="clear" w:color="auto" w:fill="FAFAFA"/>
            <w:vAlign w:val="bottom"/>
          </w:tcPr>
          <w:p w14:paraId="047E6AB7" w14:textId="77777777" w:rsidR="00287937" w:rsidRPr="00EF619C" w:rsidRDefault="00287937" w:rsidP="00F3415C">
            <w:pPr>
              <w:ind w:right="-72"/>
              <w:jc w:val="right"/>
              <w:rPr>
                <w:rFonts w:ascii="Arial" w:hAnsi="Arial" w:cs="Arial"/>
                <w:sz w:val="18"/>
                <w:szCs w:val="18"/>
                <w:lang w:eastAsia="en-US"/>
              </w:rPr>
            </w:pPr>
          </w:p>
        </w:tc>
        <w:tc>
          <w:tcPr>
            <w:tcW w:w="1296" w:type="dxa"/>
            <w:vAlign w:val="bottom"/>
          </w:tcPr>
          <w:p w14:paraId="00D0B18C" w14:textId="77777777" w:rsidR="00287937" w:rsidRPr="00EF619C" w:rsidRDefault="00287937" w:rsidP="00F3415C">
            <w:pPr>
              <w:ind w:right="-72"/>
              <w:jc w:val="right"/>
              <w:rPr>
                <w:rFonts w:ascii="Arial" w:hAnsi="Arial" w:cs="Arial"/>
                <w:sz w:val="18"/>
                <w:szCs w:val="18"/>
                <w:lang w:eastAsia="en-US"/>
              </w:rPr>
            </w:pPr>
          </w:p>
        </w:tc>
      </w:tr>
      <w:tr w:rsidR="00C40068" w:rsidRPr="00EF619C" w14:paraId="776548F6" w14:textId="77777777" w:rsidTr="009B211F">
        <w:tc>
          <w:tcPr>
            <w:tcW w:w="4284" w:type="dxa"/>
            <w:vAlign w:val="bottom"/>
          </w:tcPr>
          <w:p w14:paraId="3936A07F" w14:textId="77777777" w:rsidR="00C40068" w:rsidRPr="00EF619C" w:rsidRDefault="00C40068" w:rsidP="00F3415C">
            <w:pPr>
              <w:ind w:left="-101"/>
              <w:rPr>
                <w:rFonts w:ascii="Arial" w:hAnsi="Arial" w:cs="Arial"/>
                <w:sz w:val="18"/>
                <w:szCs w:val="18"/>
              </w:rPr>
            </w:pPr>
            <w:r w:rsidRPr="00EF619C">
              <w:rPr>
                <w:rFonts w:ascii="Arial" w:hAnsi="Arial" w:cs="Arial"/>
                <w:sz w:val="18"/>
                <w:szCs w:val="18"/>
              </w:rPr>
              <w:t>Unbilled revenue</w:t>
            </w:r>
          </w:p>
        </w:tc>
        <w:tc>
          <w:tcPr>
            <w:tcW w:w="1296" w:type="dxa"/>
            <w:shd w:val="clear" w:color="auto" w:fill="FAFAFA"/>
            <w:vAlign w:val="bottom"/>
          </w:tcPr>
          <w:p w14:paraId="7FB80305" w14:textId="77777777" w:rsidR="00C40068" w:rsidRPr="00EF619C" w:rsidRDefault="00F02415" w:rsidP="00F3415C">
            <w:pPr>
              <w:ind w:right="-72"/>
              <w:jc w:val="right"/>
              <w:rPr>
                <w:rFonts w:ascii="Arial" w:hAnsi="Arial" w:cs="Arial"/>
                <w:sz w:val="18"/>
                <w:szCs w:val="18"/>
                <w:lang w:eastAsia="en-US"/>
              </w:rPr>
            </w:pPr>
            <w:r w:rsidRPr="00EF619C">
              <w:rPr>
                <w:rFonts w:ascii="Arial" w:hAnsi="Arial" w:cs="Arial"/>
                <w:sz w:val="18"/>
                <w:szCs w:val="18"/>
                <w:lang w:eastAsia="en-US"/>
              </w:rPr>
              <w:t>1,233,570</w:t>
            </w:r>
          </w:p>
        </w:tc>
        <w:tc>
          <w:tcPr>
            <w:tcW w:w="1296" w:type="dxa"/>
            <w:vAlign w:val="bottom"/>
          </w:tcPr>
          <w:p w14:paraId="5158E3AE" w14:textId="77777777" w:rsidR="00C40068" w:rsidRPr="00EF619C" w:rsidRDefault="00C40068" w:rsidP="00F3415C">
            <w:pPr>
              <w:ind w:right="-72"/>
              <w:jc w:val="right"/>
              <w:rPr>
                <w:rFonts w:ascii="Arial" w:hAnsi="Arial" w:cs="Arial"/>
                <w:sz w:val="18"/>
                <w:szCs w:val="18"/>
                <w:lang w:eastAsia="en-US"/>
              </w:rPr>
            </w:pPr>
            <w:r w:rsidRPr="00EF619C">
              <w:rPr>
                <w:rFonts w:ascii="Arial" w:hAnsi="Arial" w:cs="Arial"/>
                <w:sz w:val="18"/>
                <w:szCs w:val="18"/>
                <w:lang w:eastAsia="en-US"/>
              </w:rPr>
              <w:t>2,446,267</w:t>
            </w:r>
          </w:p>
        </w:tc>
        <w:tc>
          <w:tcPr>
            <w:tcW w:w="1296" w:type="dxa"/>
            <w:shd w:val="clear" w:color="auto" w:fill="FAFAFA"/>
            <w:vAlign w:val="bottom"/>
          </w:tcPr>
          <w:p w14:paraId="5A2376A2" w14:textId="77777777" w:rsidR="00C40068" w:rsidRPr="00EF619C" w:rsidRDefault="00F02415" w:rsidP="00F3415C">
            <w:pPr>
              <w:ind w:right="-72"/>
              <w:jc w:val="right"/>
              <w:rPr>
                <w:rFonts w:ascii="Arial" w:hAnsi="Arial" w:cs="Arial"/>
                <w:sz w:val="18"/>
                <w:szCs w:val="18"/>
                <w:lang w:eastAsia="en-US"/>
              </w:rPr>
            </w:pPr>
            <w:r w:rsidRPr="00EF619C">
              <w:rPr>
                <w:rFonts w:ascii="Arial" w:hAnsi="Arial" w:cs="Arial"/>
                <w:sz w:val="18"/>
                <w:szCs w:val="18"/>
                <w:lang w:eastAsia="en-US"/>
              </w:rPr>
              <w:t>-</w:t>
            </w:r>
          </w:p>
        </w:tc>
        <w:tc>
          <w:tcPr>
            <w:tcW w:w="1296" w:type="dxa"/>
            <w:vAlign w:val="bottom"/>
          </w:tcPr>
          <w:p w14:paraId="1D8AF853" w14:textId="77777777" w:rsidR="00C40068" w:rsidRPr="00EF619C" w:rsidRDefault="00C40068" w:rsidP="00F3415C">
            <w:pPr>
              <w:ind w:right="-72"/>
              <w:jc w:val="right"/>
              <w:rPr>
                <w:rFonts w:ascii="Arial" w:hAnsi="Arial" w:cs="Arial"/>
                <w:sz w:val="18"/>
                <w:szCs w:val="18"/>
                <w:lang w:eastAsia="en-US"/>
              </w:rPr>
            </w:pPr>
            <w:r w:rsidRPr="00EF619C">
              <w:rPr>
                <w:rFonts w:ascii="Arial" w:hAnsi="Arial" w:cs="Arial"/>
                <w:sz w:val="18"/>
                <w:szCs w:val="18"/>
                <w:lang w:eastAsia="en-US"/>
              </w:rPr>
              <w:t>-</w:t>
            </w:r>
          </w:p>
        </w:tc>
      </w:tr>
      <w:tr w:rsidR="00C40068" w:rsidRPr="00EF619C" w14:paraId="703B4675" w14:textId="77777777" w:rsidTr="009B211F">
        <w:tc>
          <w:tcPr>
            <w:tcW w:w="4284" w:type="dxa"/>
            <w:vAlign w:val="bottom"/>
          </w:tcPr>
          <w:p w14:paraId="03AD0A25" w14:textId="77777777" w:rsidR="00C40068" w:rsidRPr="00EF619C" w:rsidRDefault="00C40068" w:rsidP="00F3415C">
            <w:pPr>
              <w:ind w:left="-101"/>
              <w:rPr>
                <w:rFonts w:ascii="Arial" w:hAnsi="Arial" w:cs="Arial"/>
                <w:sz w:val="18"/>
                <w:szCs w:val="18"/>
              </w:rPr>
            </w:pPr>
            <w:r w:rsidRPr="00EF619C">
              <w:rPr>
                <w:rFonts w:ascii="Arial" w:hAnsi="Arial" w:cs="Arial"/>
                <w:sz w:val="18"/>
                <w:szCs w:val="18"/>
              </w:rPr>
              <w:t>Trade accounts receivable</w:t>
            </w:r>
          </w:p>
        </w:tc>
        <w:tc>
          <w:tcPr>
            <w:tcW w:w="1296" w:type="dxa"/>
            <w:shd w:val="clear" w:color="auto" w:fill="FAFAFA"/>
            <w:vAlign w:val="bottom"/>
          </w:tcPr>
          <w:p w14:paraId="206ADBD3" w14:textId="77777777" w:rsidR="00C40068" w:rsidRPr="00EF619C" w:rsidRDefault="00C40068" w:rsidP="00F3415C">
            <w:pPr>
              <w:ind w:right="-72"/>
              <w:jc w:val="right"/>
              <w:rPr>
                <w:rFonts w:ascii="Arial" w:hAnsi="Arial" w:cs="Arial"/>
                <w:sz w:val="18"/>
                <w:szCs w:val="18"/>
                <w:lang w:eastAsia="en-US"/>
              </w:rPr>
            </w:pPr>
          </w:p>
        </w:tc>
        <w:tc>
          <w:tcPr>
            <w:tcW w:w="1296" w:type="dxa"/>
            <w:vAlign w:val="bottom"/>
          </w:tcPr>
          <w:p w14:paraId="3E7FF1D6" w14:textId="77777777" w:rsidR="00C40068" w:rsidRPr="00EF619C" w:rsidRDefault="00C40068" w:rsidP="00F3415C">
            <w:pPr>
              <w:ind w:right="-72"/>
              <w:jc w:val="right"/>
              <w:rPr>
                <w:rFonts w:ascii="Arial" w:hAnsi="Arial" w:cs="Arial"/>
                <w:sz w:val="18"/>
                <w:szCs w:val="18"/>
                <w:lang w:eastAsia="en-US"/>
              </w:rPr>
            </w:pPr>
          </w:p>
        </w:tc>
        <w:tc>
          <w:tcPr>
            <w:tcW w:w="1296" w:type="dxa"/>
            <w:shd w:val="clear" w:color="auto" w:fill="FAFAFA"/>
            <w:vAlign w:val="bottom"/>
          </w:tcPr>
          <w:p w14:paraId="4D6D83D2" w14:textId="77777777" w:rsidR="00C40068" w:rsidRPr="00EF619C" w:rsidRDefault="00C40068" w:rsidP="00F3415C">
            <w:pPr>
              <w:ind w:right="-72"/>
              <w:jc w:val="right"/>
              <w:rPr>
                <w:rFonts w:ascii="Arial" w:hAnsi="Arial" w:cs="Arial"/>
                <w:sz w:val="18"/>
                <w:szCs w:val="18"/>
                <w:lang w:eastAsia="en-US"/>
              </w:rPr>
            </w:pPr>
          </w:p>
        </w:tc>
        <w:tc>
          <w:tcPr>
            <w:tcW w:w="1296" w:type="dxa"/>
            <w:vAlign w:val="bottom"/>
          </w:tcPr>
          <w:p w14:paraId="7D66EA66" w14:textId="77777777" w:rsidR="00C40068" w:rsidRPr="00EF619C" w:rsidRDefault="00C40068" w:rsidP="00F3415C">
            <w:pPr>
              <w:ind w:right="-72"/>
              <w:jc w:val="right"/>
              <w:rPr>
                <w:rFonts w:ascii="Arial" w:hAnsi="Arial" w:cs="Arial"/>
                <w:sz w:val="18"/>
                <w:szCs w:val="18"/>
                <w:lang w:eastAsia="en-US"/>
              </w:rPr>
            </w:pPr>
          </w:p>
        </w:tc>
      </w:tr>
      <w:tr w:rsidR="00C40068" w:rsidRPr="00EF619C" w14:paraId="09E41216" w14:textId="77777777" w:rsidTr="009B211F">
        <w:tc>
          <w:tcPr>
            <w:tcW w:w="4284" w:type="dxa"/>
            <w:vAlign w:val="bottom"/>
          </w:tcPr>
          <w:p w14:paraId="2D0AFD00" w14:textId="77777777" w:rsidR="00C40068" w:rsidRPr="00EF619C" w:rsidRDefault="00C40068" w:rsidP="00F3415C">
            <w:pPr>
              <w:ind w:left="-101"/>
              <w:rPr>
                <w:rFonts w:ascii="Arial" w:hAnsi="Arial" w:cs="Arial"/>
                <w:sz w:val="18"/>
                <w:szCs w:val="18"/>
              </w:rPr>
            </w:pPr>
            <w:r w:rsidRPr="00EF619C">
              <w:rPr>
                <w:rFonts w:ascii="Arial" w:hAnsi="Arial" w:cs="Arial"/>
                <w:sz w:val="18"/>
                <w:szCs w:val="18"/>
              </w:rPr>
              <w:t xml:space="preserve">   Current</w:t>
            </w:r>
          </w:p>
        </w:tc>
        <w:tc>
          <w:tcPr>
            <w:tcW w:w="1296" w:type="dxa"/>
            <w:shd w:val="clear" w:color="auto" w:fill="FAFAFA"/>
            <w:vAlign w:val="bottom"/>
          </w:tcPr>
          <w:p w14:paraId="1998C4A4" w14:textId="77777777" w:rsidR="00C40068" w:rsidRPr="00EF619C" w:rsidRDefault="00F02415" w:rsidP="00F3415C">
            <w:pPr>
              <w:ind w:right="-72"/>
              <w:jc w:val="right"/>
              <w:rPr>
                <w:rFonts w:ascii="Arial" w:hAnsi="Arial" w:cs="Arial"/>
                <w:sz w:val="18"/>
                <w:szCs w:val="18"/>
                <w:lang w:eastAsia="en-US"/>
              </w:rPr>
            </w:pPr>
            <w:r w:rsidRPr="00EF619C">
              <w:rPr>
                <w:rFonts w:ascii="Arial" w:hAnsi="Arial" w:cs="Arial"/>
                <w:sz w:val="18"/>
                <w:szCs w:val="18"/>
                <w:lang w:eastAsia="en-US"/>
              </w:rPr>
              <w:t>113,175,713</w:t>
            </w:r>
          </w:p>
        </w:tc>
        <w:tc>
          <w:tcPr>
            <w:tcW w:w="1296" w:type="dxa"/>
            <w:vAlign w:val="bottom"/>
          </w:tcPr>
          <w:p w14:paraId="14BC80AD" w14:textId="77777777" w:rsidR="00C40068" w:rsidRPr="00EF619C" w:rsidRDefault="00C40068" w:rsidP="00F3415C">
            <w:pPr>
              <w:ind w:right="-72"/>
              <w:jc w:val="right"/>
              <w:rPr>
                <w:rFonts w:ascii="Arial" w:hAnsi="Arial" w:cs="Arial"/>
                <w:sz w:val="18"/>
                <w:szCs w:val="18"/>
                <w:lang w:eastAsia="en-US"/>
              </w:rPr>
            </w:pPr>
            <w:r w:rsidRPr="00EF619C">
              <w:rPr>
                <w:rFonts w:ascii="Arial" w:hAnsi="Arial" w:cs="Arial"/>
                <w:sz w:val="18"/>
                <w:szCs w:val="18"/>
                <w:lang w:eastAsia="en-US"/>
              </w:rPr>
              <w:t>55,169,543</w:t>
            </w:r>
          </w:p>
        </w:tc>
        <w:tc>
          <w:tcPr>
            <w:tcW w:w="1296" w:type="dxa"/>
            <w:shd w:val="clear" w:color="auto" w:fill="FAFAFA"/>
            <w:vAlign w:val="bottom"/>
          </w:tcPr>
          <w:p w14:paraId="1EA13010" w14:textId="77777777" w:rsidR="00C40068" w:rsidRPr="00EF619C" w:rsidRDefault="00F02415" w:rsidP="00F3415C">
            <w:pPr>
              <w:ind w:right="-72"/>
              <w:jc w:val="right"/>
              <w:rPr>
                <w:rFonts w:ascii="Arial" w:hAnsi="Arial" w:cs="Arial"/>
                <w:sz w:val="18"/>
                <w:szCs w:val="18"/>
                <w:lang w:eastAsia="en-US"/>
              </w:rPr>
            </w:pPr>
            <w:r w:rsidRPr="00EF619C">
              <w:rPr>
                <w:rFonts w:ascii="Arial" w:hAnsi="Arial" w:cs="Arial"/>
                <w:sz w:val="18"/>
                <w:szCs w:val="18"/>
                <w:lang w:eastAsia="en-US"/>
              </w:rPr>
              <w:t>111,253,785</w:t>
            </w:r>
          </w:p>
        </w:tc>
        <w:tc>
          <w:tcPr>
            <w:tcW w:w="1296" w:type="dxa"/>
            <w:vAlign w:val="bottom"/>
          </w:tcPr>
          <w:p w14:paraId="28BD86AB" w14:textId="77777777" w:rsidR="00C40068" w:rsidRPr="00EF619C" w:rsidRDefault="00C40068" w:rsidP="00F3415C">
            <w:pPr>
              <w:ind w:right="-72"/>
              <w:jc w:val="right"/>
              <w:rPr>
                <w:rFonts w:ascii="Arial" w:hAnsi="Arial" w:cs="Arial"/>
                <w:sz w:val="18"/>
                <w:szCs w:val="18"/>
                <w:lang w:eastAsia="en-US"/>
              </w:rPr>
            </w:pPr>
            <w:r w:rsidRPr="00EF619C">
              <w:rPr>
                <w:rFonts w:ascii="Arial" w:hAnsi="Arial" w:cs="Arial"/>
                <w:sz w:val="18"/>
                <w:szCs w:val="18"/>
                <w:lang w:eastAsia="en-US"/>
              </w:rPr>
              <w:t>51,973,949</w:t>
            </w:r>
          </w:p>
        </w:tc>
      </w:tr>
      <w:tr w:rsidR="00C40068" w:rsidRPr="00EF619C" w14:paraId="6AB8821C" w14:textId="77777777" w:rsidTr="009B211F">
        <w:tc>
          <w:tcPr>
            <w:tcW w:w="4284" w:type="dxa"/>
            <w:vAlign w:val="bottom"/>
          </w:tcPr>
          <w:p w14:paraId="0D967FCE" w14:textId="77777777" w:rsidR="00C40068" w:rsidRPr="00EF619C" w:rsidRDefault="00C40068" w:rsidP="00F3415C">
            <w:pPr>
              <w:ind w:left="-101"/>
              <w:rPr>
                <w:rFonts w:ascii="Arial" w:hAnsi="Arial" w:cs="Arial"/>
                <w:sz w:val="18"/>
                <w:szCs w:val="18"/>
              </w:rPr>
            </w:pPr>
            <w:r w:rsidRPr="00EF619C">
              <w:rPr>
                <w:rFonts w:ascii="Arial" w:hAnsi="Arial" w:cs="Arial"/>
                <w:sz w:val="18"/>
                <w:szCs w:val="18"/>
              </w:rPr>
              <w:t xml:space="preserve">   Overdue less than </w:t>
            </w:r>
            <w:r w:rsidRPr="00EF619C">
              <w:rPr>
                <w:rFonts w:ascii="Arial" w:hAnsi="Arial" w:cs="Arial"/>
                <w:sz w:val="18"/>
                <w:szCs w:val="18"/>
                <w:lang w:val="en-GB"/>
              </w:rPr>
              <w:t>3</w:t>
            </w:r>
            <w:r w:rsidRPr="00EF619C">
              <w:rPr>
                <w:rFonts w:ascii="Arial" w:hAnsi="Arial" w:cs="Arial"/>
                <w:sz w:val="18"/>
                <w:szCs w:val="18"/>
              </w:rPr>
              <w:t xml:space="preserve"> months</w:t>
            </w:r>
          </w:p>
        </w:tc>
        <w:tc>
          <w:tcPr>
            <w:tcW w:w="1296" w:type="dxa"/>
            <w:shd w:val="clear" w:color="auto" w:fill="FAFAFA"/>
            <w:vAlign w:val="bottom"/>
          </w:tcPr>
          <w:p w14:paraId="61B1C2F2" w14:textId="77777777" w:rsidR="00C40068" w:rsidRPr="00EF619C" w:rsidRDefault="00F02415" w:rsidP="00F3415C">
            <w:pPr>
              <w:ind w:right="-72"/>
              <w:jc w:val="right"/>
              <w:rPr>
                <w:rFonts w:ascii="Arial" w:hAnsi="Arial" w:cs="Arial"/>
                <w:sz w:val="18"/>
                <w:szCs w:val="18"/>
                <w:lang w:eastAsia="en-US"/>
              </w:rPr>
            </w:pPr>
            <w:r w:rsidRPr="00EF619C">
              <w:rPr>
                <w:rFonts w:ascii="Arial" w:hAnsi="Arial" w:cs="Arial"/>
                <w:sz w:val="18"/>
                <w:szCs w:val="18"/>
                <w:lang w:eastAsia="en-US"/>
              </w:rPr>
              <w:t>139,372</w:t>
            </w:r>
          </w:p>
        </w:tc>
        <w:tc>
          <w:tcPr>
            <w:tcW w:w="1296" w:type="dxa"/>
            <w:vAlign w:val="bottom"/>
          </w:tcPr>
          <w:p w14:paraId="7B90B832" w14:textId="77777777" w:rsidR="00C40068" w:rsidRPr="00EF619C" w:rsidRDefault="00C40068" w:rsidP="00F3415C">
            <w:pPr>
              <w:ind w:right="-72"/>
              <w:jc w:val="right"/>
              <w:rPr>
                <w:rFonts w:ascii="Arial" w:hAnsi="Arial" w:cs="Arial"/>
                <w:sz w:val="18"/>
                <w:szCs w:val="18"/>
                <w:lang w:eastAsia="en-US"/>
              </w:rPr>
            </w:pPr>
            <w:r w:rsidRPr="00EF619C">
              <w:rPr>
                <w:rFonts w:ascii="Arial" w:hAnsi="Arial" w:cs="Arial"/>
                <w:sz w:val="18"/>
                <w:szCs w:val="18"/>
                <w:lang w:eastAsia="en-US"/>
              </w:rPr>
              <w:t>147,703</w:t>
            </w:r>
          </w:p>
        </w:tc>
        <w:tc>
          <w:tcPr>
            <w:tcW w:w="1296" w:type="dxa"/>
            <w:shd w:val="clear" w:color="auto" w:fill="FAFAFA"/>
            <w:vAlign w:val="bottom"/>
          </w:tcPr>
          <w:p w14:paraId="79F740C9" w14:textId="77777777" w:rsidR="00C40068" w:rsidRPr="00EF619C" w:rsidRDefault="00F02415" w:rsidP="00F3415C">
            <w:pPr>
              <w:ind w:right="-72"/>
              <w:jc w:val="right"/>
              <w:rPr>
                <w:rFonts w:ascii="Arial" w:hAnsi="Arial" w:cs="Arial"/>
                <w:sz w:val="18"/>
                <w:szCs w:val="18"/>
                <w:lang w:eastAsia="en-US"/>
              </w:rPr>
            </w:pPr>
            <w:r w:rsidRPr="00EF619C">
              <w:rPr>
                <w:rFonts w:ascii="Arial" w:hAnsi="Arial" w:cs="Arial"/>
                <w:sz w:val="18"/>
                <w:szCs w:val="18"/>
                <w:lang w:eastAsia="en-US"/>
              </w:rPr>
              <w:t>139,372</w:t>
            </w:r>
          </w:p>
        </w:tc>
        <w:tc>
          <w:tcPr>
            <w:tcW w:w="1296" w:type="dxa"/>
            <w:vAlign w:val="bottom"/>
          </w:tcPr>
          <w:p w14:paraId="1D7D4B25" w14:textId="77777777" w:rsidR="00C40068" w:rsidRPr="00EF619C" w:rsidRDefault="00C40068" w:rsidP="00F3415C">
            <w:pPr>
              <w:ind w:right="-72"/>
              <w:jc w:val="right"/>
              <w:rPr>
                <w:rFonts w:ascii="Arial" w:hAnsi="Arial" w:cs="Arial"/>
                <w:sz w:val="18"/>
                <w:szCs w:val="18"/>
                <w:lang w:eastAsia="en-US"/>
              </w:rPr>
            </w:pPr>
            <w:r w:rsidRPr="00EF619C">
              <w:rPr>
                <w:rFonts w:ascii="Arial" w:hAnsi="Arial" w:cs="Arial"/>
                <w:sz w:val="18"/>
                <w:szCs w:val="18"/>
                <w:lang w:eastAsia="en-US"/>
              </w:rPr>
              <w:t>147,703</w:t>
            </w:r>
          </w:p>
        </w:tc>
      </w:tr>
      <w:tr w:rsidR="00C40068" w:rsidRPr="00EF619C" w14:paraId="19C74CD9" w14:textId="77777777" w:rsidTr="009B211F">
        <w:tc>
          <w:tcPr>
            <w:tcW w:w="4284" w:type="dxa"/>
            <w:vAlign w:val="bottom"/>
          </w:tcPr>
          <w:p w14:paraId="43646ACD" w14:textId="77777777" w:rsidR="00C40068" w:rsidRPr="00EF619C" w:rsidRDefault="00C40068" w:rsidP="00F3415C">
            <w:pPr>
              <w:ind w:left="-101"/>
              <w:rPr>
                <w:rFonts w:ascii="Arial" w:hAnsi="Arial" w:cs="Arial"/>
                <w:sz w:val="18"/>
                <w:szCs w:val="18"/>
              </w:rPr>
            </w:pPr>
            <w:r w:rsidRPr="00EF619C">
              <w:rPr>
                <w:rFonts w:ascii="Arial" w:hAnsi="Arial" w:cs="Arial"/>
                <w:sz w:val="18"/>
                <w:szCs w:val="18"/>
              </w:rPr>
              <w:t xml:space="preserve">   </w:t>
            </w:r>
            <w:r w:rsidRPr="00EF619C">
              <w:rPr>
                <w:rFonts w:ascii="Arial" w:hAnsi="Arial" w:cs="Arial"/>
                <w:sz w:val="18"/>
                <w:szCs w:val="18"/>
                <w:lang w:val="en-GB"/>
              </w:rPr>
              <w:t>3</w:t>
            </w:r>
            <w:r w:rsidRPr="00EF619C">
              <w:rPr>
                <w:rFonts w:ascii="Arial" w:hAnsi="Arial" w:cs="Arial"/>
                <w:sz w:val="18"/>
                <w:szCs w:val="18"/>
              </w:rPr>
              <w:t xml:space="preserve"> - </w:t>
            </w:r>
            <w:r w:rsidRPr="00EF619C">
              <w:rPr>
                <w:rFonts w:ascii="Arial" w:hAnsi="Arial" w:cs="Arial"/>
                <w:sz w:val="18"/>
                <w:szCs w:val="18"/>
                <w:lang w:val="en-GB"/>
              </w:rPr>
              <w:t>6</w:t>
            </w:r>
            <w:r w:rsidRPr="00EF619C">
              <w:rPr>
                <w:rFonts w:ascii="Arial" w:hAnsi="Arial" w:cs="Arial"/>
                <w:sz w:val="18"/>
                <w:szCs w:val="18"/>
              </w:rPr>
              <w:t xml:space="preserve"> months</w:t>
            </w:r>
          </w:p>
        </w:tc>
        <w:tc>
          <w:tcPr>
            <w:tcW w:w="1296" w:type="dxa"/>
            <w:shd w:val="clear" w:color="auto" w:fill="FAFAFA"/>
            <w:vAlign w:val="bottom"/>
          </w:tcPr>
          <w:p w14:paraId="7E621342" w14:textId="77777777" w:rsidR="00C40068" w:rsidRPr="00EF619C" w:rsidRDefault="00F02415" w:rsidP="00F3415C">
            <w:pPr>
              <w:ind w:right="-72"/>
              <w:jc w:val="right"/>
              <w:rPr>
                <w:rFonts w:ascii="Arial" w:hAnsi="Arial" w:cs="Arial"/>
                <w:sz w:val="18"/>
                <w:szCs w:val="18"/>
                <w:lang w:eastAsia="en-US"/>
              </w:rPr>
            </w:pPr>
            <w:r w:rsidRPr="00EF619C">
              <w:rPr>
                <w:rFonts w:ascii="Arial" w:hAnsi="Arial" w:cs="Arial"/>
                <w:sz w:val="18"/>
                <w:szCs w:val="18"/>
                <w:lang w:eastAsia="en-US"/>
              </w:rPr>
              <w:t>-</w:t>
            </w:r>
          </w:p>
        </w:tc>
        <w:tc>
          <w:tcPr>
            <w:tcW w:w="1296" w:type="dxa"/>
            <w:vAlign w:val="bottom"/>
          </w:tcPr>
          <w:p w14:paraId="1389D48C" w14:textId="77777777" w:rsidR="00C40068" w:rsidRPr="00EF619C" w:rsidRDefault="00C40068" w:rsidP="00F3415C">
            <w:pPr>
              <w:ind w:right="-72"/>
              <w:jc w:val="right"/>
              <w:rPr>
                <w:rFonts w:ascii="Arial" w:hAnsi="Arial" w:cs="Arial"/>
                <w:sz w:val="18"/>
                <w:szCs w:val="18"/>
                <w:lang w:eastAsia="en-US"/>
              </w:rPr>
            </w:pPr>
            <w:r w:rsidRPr="00EF619C">
              <w:rPr>
                <w:rFonts w:ascii="Arial" w:hAnsi="Arial" w:cs="Arial"/>
                <w:sz w:val="18"/>
                <w:szCs w:val="18"/>
                <w:lang w:eastAsia="en-US"/>
              </w:rPr>
              <w:t>-</w:t>
            </w:r>
          </w:p>
        </w:tc>
        <w:tc>
          <w:tcPr>
            <w:tcW w:w="1296" w:type="dxa"/>
            <w:shd w:val="clear" w:color="auto" w:fill="FAFAFA"/>
            <w:vAlign w:val="bottom"/>
          </w:tcPr>
          <w:p w14:paraId="29ABC538" w14:textId="77777777" w:rsidR="00C40068" w:rsidRPr="00EF619C" w:rsidRDefault="00F02415" w:rsidP="00F3415C">
            <w:pPr>
              <w:ind w:right="-72"/>
              <w:jc w:val="right"/>
              <w:rPr>
                <w:rFonts w:ascii="Arial" w:hAnsi="Arial" w:cs="Arial"/>
                <w:sz w:val="18"/>
                <w:szCs w:val="18"/>
                <w:lang w:eastAsia="en-US"/>
              </w:rPr>
            </w:pPr>
            <w:r w:rsidRPr="00EF619C">
              <w:rPr>
                <w:rFonts w:ascii="Arial" w:hAnsi="Arial" w:cs="Arial"/>
                <w:sz w:val="18"/>
                <w:szCs w:val="18"/>
                <w:lang w:eastAsia="en-US"/>
              </w:rPr>
              <w:t>-</w:t>
            </w:r>
          </w:p>
        </w:tc>
        <w:tc>
          <w:tcPr>
            <w:tcW w:w="1296" w:type="dxa"/>
            <w:vAlign w:val="bottom"/>
          </w:tcPr>
          <w:p w14:paraId="3DB9BE53" w14:textId="77777777" w:rsidR="00C40068" w:rsidRPr="00EF619C" w:rsidRDefault="00C40068" w:rsidP="00F3415C">
            <w:pPr>
              <w:ind w:right="-72"/>
              <w:jc w:val="right"/>
              <w:rPr>
                <w:rFonts w:ascii="Arial" w:hAnsi="Arial" w:cs="Arial"/>
                <w:sz w:val="18"/>
                <w:szCs w:val="18"/>
                <w:lang w:eastAsia="en-US"/>
              </w:rPr>
            </w:pPr>
            <w:r w:rsidRPr="00EF619C">
              <w:rPr>
                <w:rFonts w:ascii="Arial" w:hAnsi="Arial" w:cs="Arial"/>
                <w:sz w:val="18"/>
                <w:szCs w:val="18"/>
                <w:lang w:eastAsia="en-US"/>
              </w:rPr>
              <w:t>-</w:t>
            </w:r>
          </w:p>
        </w:tc>
      </w:tr>
      <w:tr w:rsidR="00C40068" w:rsidRPr="00EF619C" w14:paraId="66D6B190" w14:textId="77777777" w:rsidTr="009B211F">
        <w:tc>
          <w:tcPr>
            <w:tcW w:w="4284" w:type="dxa"/>
            <w:vAlign w:val="bottom"/>
          </w:tcPr>
          <w:p w14:paraId="0DDBDA61" w14:textId="77777777" w:rsidR="00C40068" w:rsidRPr="00EF619C" w:rsidRDefault="00C40068" w:rsidP="00F3415C">
            <w:pPr>
              <w:ind w:left="-101"/>
              <w:rPr>
                <w:rFonts w:ascii="Arial" w:hAnsi="Arial" w:cs="Arial"/>
                <w:sz w:val="18"/>
                <w:szCs w:val="18"/>
              </w:rPr>
            </w:pPr>
            <w:r w:rsidRPr="00EF619C">
              <w:rPr>
                <w:rFonts w:ascii="Arial" w:hAnsi="Arial" w:cs="Arial"/>
                <w:sz w:val="18"/>
                <w:szCs w:val="18"/>
              </w:rPr>
              <w:t xml:space="preserve">   </w:t>
            </w:r>
            <w:r w:rsidRPr="00EF619C">
              <w:rPr>
                <w:rFonts w:ascii="Arial" w:hAnsi="Arial" w:cs="Arial"/>
                <w:sz w:val="18"/>
                <w:szCs w:val="18"/>
                <w:lang w:val="en-GB"/>
              </w:rPr>
              <w:t>6</w:t>
            </w:r>
            <w:r w:rsidRPr="00EF619C">
              <w:rPr>
                <w:rFonts w:ascii="Arial" w:hAnsi="Arial" w:cs="Arial"/>
                <w:sz w:val="18"/>
                <w:szCs w:val="18"/>
              </w:rPr>
              <w:t xml:space="preserve"> - </w:t>
            </w:r>
            <w:r w:rsidRPr="00EF619C">
              <w:rPr>
                <w:rFonts w:ascii="Arial" w:hAnsi="Arial" w:cs="Arial"/>
                <w:sz w:val="18"/>
                <w:szCs w:val="18"/>
                <w:lang w:val="en-GB"/>
              </w:rPr>
              <w:t>12</w:t>
            </w:r>
            <w:r w:rsidRPr="00EF619C">
              <w:rPr>
                <w:rFonts w:ascii="Arial" w:hAnsi="Arial" w:cs="Arial"/>
                <w:sz w:val="18"/>
                <w:szCs w:val="18"/>
              </w:rPr>
              <w:t xml:space="preserve"> months</w:t>
            </w:r>
          </w:p>
        </w:tc>
        <w:tc>
          <w:tcPr>
            <w:tcW w:w="1296" w:type="dxa"/>
            <w:shd w:val="clear" w:color="auto" w:fill="FAFAFA"/>
            <w:vAlign w:val="bottom"/>
          </w:tcPr>
          <w:p w14:paraId="465581E5" w14:textId="77777777" w:rsidR="00C40068" w:rsidRPr="00EF619C" w:rsidRDefault="00F02415" w:rsidP="00F3415C">
            <w:pPr>
              <w:ind w:right="-72"/>
              <w:jc w:val="right"/>
              <w:rPr>
                <w:rFonts w:ascii="Arial" w:hAnsi="Arial" w:cs="Arial"/>
                <w:sz w:val="18"/>
                <w:szCs w:val="18"/>
                <w:lang w:eastAsia="en-US"/>
              </w:rPr>
            </w:pPr>
            <w:r w:rsidRPr="00EF619C">
              <w:rPr>
                <w:rFonts w:ascii="Arial" w:hAnsi="Arial" w:cs="Arial"/>
                <w:sz w:val="18"/>
                <w:szCs w:val="18"/>
                <w:lang w:eastAsia="en-US"/>
              </w:rPr>
              <w:t>-</w:t>
            </w:r>
          </w:p>
        </w:tc>
        <w:tc>
          <w:tcPr>
            <w:tcW w:w="1296" w:type="dxa"/>
            <w:vAlign w:val="bottom"/>
          </w:tcPr>
          <w:p w14:paraId="5965130B" w14:textId="77777777" w:rsidR="00C40068" w:rsidRPr="00EF619C" w:rsidRDefault="00C40068" w:rsidP="00F3415C">
            <w:pPr>
              <w:ind w:right="-72"/>
              <w:jc w:val="right"/>
              <w:rPr>
                <w:rFonts w:ascii="Arial" w:hAnsi="Arial" w:cs="Arial"/>
                <w:sz w:val="18"/>
                <w:szCs w:val="18"/>
                <w:lang w:eastAsia="en-US"/>
              </w:rPr>
            </w:pPr>
            <w:r w:rsidRPr="00EF619C">
              <w:rPr>
                <w:rFonts w:ascii="Arial" w:hAnsi="Arial" w:cs="Arial"/>
                <w:sz w:val="18"/>
                <w:szCs w:val="18"/>
                <w:lang w:eastAsia="en-US"/>
              </w:rPr>
              <w:t>-</w:t>
            </w:r>
          </w:p>
        </w:tc>
        <w:tc>
          <w:tcPr>
            <w:tcW w:w="1296" w:type="dxa"/>
            <w:shd w:val="clear" w:color="auto" w:fill="FAFAFA"/>
            <w:vAlign w:val="bottom"/>
          </w:tcPr>
          <w:p w14:paraId="15987992" w14:textId="77777777" w:rsidR="00C40068" w:rsidRPr="00EF619C" w:rsidRDefault="00F02415" w:rsidP="00F3415C">
            <w:pPr>
              <w:ind w:right="-72"/>
              <w:jc w:val="right"/>
              <w:rPr>
                <w:rFonts w:ascii="Arial" w:hAnsi="Arial" w:cs="Arial"/>
                <w:sz w:val="18"/>
                <w:szCs w:val="18"/>
                <w:lang w:eastAsia="en-US"/>
              </w:rPr>
            </w:pPr>
            <w:r w:rsidRPr="00EF619C">
              <w:rPr>
                <w:rFonts w:ascii="Arial" w:hAnsi="Arial" w:cs="Arial"/>
                <w:sz w:val="18"/>
                <w:szCs w:val="18"/>
                <w:lang w:eastAsia="en-US"/>
              </w:rPr>
              <w:t>-</w:t>
            </w:r>
          </w:p>
        </w:tc>
        <w:tc>
          <w:tcPr>
            <w:tcW w:w="1296" w:type="dxa"/>
            <w:vAlign w:val="bottom"/>
          </w:tcPr>
          <w:p w14:paraId="157C9116" w14:textId="77777777" w:rsidR="00C40068" w:rsidRPr="00EF619C" w:rsidRDefault="00C40068" w:rsidP="00F3415C">
            <w:pPr>
              <w:ind w:right="-72"/>
              <w:jc w:val="right"/>
              <w:rPr>
                <w:rFonts w:ascii="Arial" w:hAnsi="Arial" w:cs="Arial"/>
                <w:sz w:val="18"/>
                <w:szCs w:val="18"/>
                <w:lang w:eastAsia="en-US"/>
              </w:rPr>
            </w:pPr>
            <w:r w:rsidRPr="00EF619C">
              <w:rPr>
                <w:rFonts w:ascii="Arial" w:hAnsi="Arial" w:cs="Arial"/>
                <w:sz w:val="18"/>
                <w:szCs w:val="18"/>
                <w:lang w:eastAsia="en-US"/>
              </w:rPr>
              <w:t>-</w:t>
            </w:r>
          </w:p>
        </w:tc>
      </w:tr>
      <w:tr w:rsidR="00C40068" w:rsidRPr="00EF619C" w14:paraId="0EC66A79" w14:textId="77777777" w:rsidTr="009B211F">
        <w:tc>
          <w:tcPr>
            <w:tcW w:w="4284" w:type="dxa"/>
            <w:vAlign w:val="bottom"/>
          </w:tcPr>
          <w:p w14:paraId="5566C078" w14:textId="77777777" w:rsidR="00C40068" w:rsidRPr="00EF619C" w:rsidRDefault="00C40068" w:rsidP="00F3415C">
            <w:pPr>
              <w:ind w:left="-101"/>
              <w:rPr>
                <w:rFonts w:ascii="Arial" w:hAnsi="Arial" w:cs="Arial"/>
                <w:sz w:val="18"/>
                <w:szCs w:val="18"/>
              </w:rPr>
            </w:pPr>
            <w:r w:rsidRPr="00EF619C">
              <w:rPr>
                <w:rFonts w:ascii="Arial" w:hAnsi="Arial" w:cs="Arial"/>
                <w:sz w:val="18"/>
                <w:szCs w:val="18"/>
              </w:rPr>
              <w:t xml:space="preserve">   Over </w:t>
            </w:r>
            <w:r w:rsidRPr="00EF619C">
              <w:rPr>
                <w:rFonts w:ascii="Arial" w:hAnsi="Arial" w:cs="Arial"/>
                <w:sz w:val="18"/>
                <w:szCs w:val="18"/>
                <w:lang w:val="en-GB"/>
              </w:rPr>
              <w:t>12</w:t>
            </w:r>
            <w:r w:rsidRPr="00EF619C">
              <w:rPr>
                <w:rFonts w:ascii="Arial" w:hAnsi="Arial" w:cs="Arial"/>
                <w:sz w:val="18"/>
                <w:szCs w:val="18"/>
              </w:rPr>
              <w:t xml:space="preserve"> months</w:t>
            </w:r>
          </w:p>
        </w:tc>
        <w:tc>
          <w:tcPr>
            <w:tcW w:w="1296" w:type="dxa"/>
            <w:tcBorders>
              <w:bottom w:val="single" w:sz="4" w:space="0" w:color="auto"/>
            </w:tcBorders>
            <w:shd w:val="clear" w:color="auto" w:fill="FAFAFA"/>
            <w:vAlign w:val="bottom"/>
          </w:tcPr>
          <w:p w14:paraId="61F2AFA8" w14:textId="77777777" w:rsidR="00C40068" w:rsidRPr="00EF619C" w:rsidRDefault="00F02415" w:rsidP="00F3415C">
            <w:pPr>
              <w:ind w:right="-72"/>
              <w:jc w:val="right"/>
              <w:rPr>
                <w:rFonts w:ascii="Arial" w:hAnsi="Arial" w:cs="Arial"/>
                <w:sz w:val="18"/>
                <w:szCs w:val="18"/>
                <w:lang w:eastAsia="en-US"/>
              </w:rPr>
            </w:pPr>
            <w:r w:rsidRPr="00EF619C">
              <w:rPr>
                <w:rFonts w:ascii="Arial" w:hAnsi="Arial" w:cs="Arial"/>
                <w:sz w:val="18"/>
                <w:szCs w:val="18"/>
                <w:lang w:eastAsia="en-US"/>
              </w:rPr>
              <w:t>-</w:t>
            </w:r>
          </w:p>
        </w:tc>
        <w:tc>
          <w:tcPr>
            <w:tcW w:w="1296" w:type="dxa"/>
            <w:tcBorders>
              <w:bottom w:val="single" w:sz="4" w:space="0" w:color="auto"/>
            </w:tcBorders>
            <w:vAlign w:val="bottom"/>
          </w:tcPr>
          <w:p w14:paraId="3649A7BC" w14:textId="77777777" w:rsidR="00C40068" w:rsidRPr="00EF619C" w:rsidRDefault="00C40068" w:rsidP="00F3415C">
            <w:pPr>
              <w:ind w:right="-72"/>
              <w:jc w:val="right"/>
              <w:rPr>
                <w:rFonts w:ascii="Arial" w:hAnsi="Arial" w:cs="Arial"/>
                <w:sz w:val="18"/>
                <w:szCs w:val="18"/>
                <w:lang w:eastAsia="en-US"/>
              </w:rPr>
            </w:pPr>
            <w:r w:rsidRPr="00EF619C">
              <w:rPr>
                <w:rFonts w:ascii="Arial" w:hAnsi="Arial" w:cs="Arial"/>
                <w:sz w:val="18"/>
                <w:szCs w:val="18"/>
                <w:lang w:eastAsia="en-US"/>
              </w:rPr>
              <w:t>-</w:t>
            </w:r>
          </w:p>
        </w:tc>
        <w:tc>
          <w:tcPr>
            <w:tcW w:w="1296" w:type="dxa"/>
            <w:tcBorders>
              <w:bottom w:val="single" w:sz="4" w:space="0" w:color="auto"/>
            </w:tcBorders>
            <w:shd w:val="clear" w:color="auto" w:fill="FAFAFA"/>
            <w:vAlign w:val="bottom"/>
          </w:tcPr>
          <w:p w14:paraId="42B499C2" w14:textId="77777777" w:rsidR="00C40068" w:rsidRPr="00EF619C" w:rsidRDefault="00F02415" w:rsidP="00F3415C">
            <w:pPr>
              <w:ind w:right="-72"/>
              <w:jc w:val="right"/>
              <w:rPr>
                <w:rFonts w:ascii="Arial" w:hAnsi="Arial" w:cs="Arial"/>
                <w:sz w:val="18"/>
                <w:szCs w:val="18"/>
                <w:lang w:eastAsia="en-US"/>
              </w:rPr>
            </w:pPr>
            <w:r w:rsidRPr="00EF619C">
              <w:rPr>
                <w:rFonts w:ascii="Arial" w:hAnsi="Arial" w:cs="Arial"/>
                <w:sz w:val="18"/>
                <w:szCs w:val="18"/>
                <w:lang w:eastAsia="en-US"/>
              </w:rPr>
              <w:t>-</w:t>
            </w:r>
          </w:p>
        </w:tc>
        <w:tc>
          <w:tcPr>
            <w:tcW w:w="1296" w:type="dxa"/>
            <w:tcBorders>
              <w:bottom w:val="single" w:sz="4" w:space="0" w:color="auto"/>
            </w:tcBorders>
            <w:vAlign w:val="bottom"/>
          </w:tcPr>
          <w:p w14:paraId="257B85BD" w14:textId="77777777" w:rsidR="00C40068" w:rsidRPr="00EF619C" w:rsidRDefault="00C40068" w:rsidP="00F3415C">
            <w:pPr>
              <w:ind w:right="-72"/>
              <w:jc w:val="right"/>
              <w:rPr>
                <w:rFonts w:ascii="Arial" w:hAnsi="Arial" w:cs="Arial"/>
                <w:sz w:val="18"/>
                <w:szCs w:val="18"/>
                <w:lang w:eastAsia="en-US"/>
              </w:rPr>
            </w:pPr>
            <w:r w:rsidRPr="00EF619C">
              <w:rPr>
                <w:rFonts w:ascii="Arial" w:hAnsi="Arial" w:cs="Arial"/>
                <w:sz w:val="18"/>
                <w:szCs w:val="18"/>
                <w:lang w:eastAsia="en-US"/>
              </w:rPr>
              <w:t>-</w:t>
            </w:r>
          </w:p>
        </w:tc>
      </w:tr>
      <w:tr w:rsidR="00C40068" w:rsidRPr="00EF619C" w14:paraId="7B62F2B7" w14:textId="77777777" w:rsidTr="009B211F">
        <w:tc>
          <w:tcPr>
            <w:tcW w:w="4284" w:type="dxa"/>
            <w:vAlign w:val="bottom"/>
          </w:tcPr>
          <w:p w14:paraId="6CEF4A05" w14:textId="77777777" w:rsidR="00C40068" w:rsidRPr="00EF619C" w:rsidRDefault="00C40068" w:rsidP="00F3415C">
            <w:pPr>
              <w:ind w:left="-101"/>
              <w:rPr>
                <w:rFonts w:ascii="Arial" w:hAnsi="Arial" w:cs="Arial"/>
                <w:sz w:val="18"/>
                <w:szCs w:val="18"/>
              </w:rPr>
            </w:pPr>
          </w:p>
        </w:tc>
        <w:tc>
          <w:tcPr>
            <w:tcW w:w="1296" w:type="dxa"/>
            <w:tcBorders>
              <w:top w:val="single" w:sz="4" w:space="0" w:color="auto"/>
            </w:tcBorders>
            <w:shd w:val="clear" w:color="auto" w:fill="FAFAFA"/>
            <w:vAlign w:val="bottom"/>
          </w:tcPr>
          <w:p w14:paraId="32F78626" w14:textId="77777777" w:rsidR="00C40068" w:rsidRPr="00EF619C" w:rsidRDefault="00C40068" w:rsidP="00F3415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CE21BAC" w14:textId="77777777" w:rsidR="00C40068" w:rsidRPr="00EF619C" w:rsidRDefault="00C40068" w:rsidP="00F3415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94C7457" w14:textId="77777777" w:rsidR="00C40068" w:rsidRPr="00EF619C" w:rsidRDefault="00C40068" w:rsidP="00F3415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5182C29" w14:textId="77777777" w:rsidR="00C40068" w:rsidRPr="00EF619C" w:rsidRDefault="00C40068" w:rsidP="00F3415C">
            <w:pPr>
              <w:ind w:right="-72"/>
              <w:jc w:val="right"/>
              <w:rPr>
                <w:rFonts w:ascii="Arial" w:hAnsi="Arial" w:cs="Arial"/>
                <w:sz w:val="18"/>
                <w:szCs w:val="18"/>
              </w:rPr>
            </w:pPr>
          </w:p>
        </w:tc>
      </w:tr>
      <w:tr w:rsidR="00C40068" w:rsidRPr="00EF619C" w14:paraId="29639F3B" w14:textId="77777777" w:rsidTr="0079692C">
        <w:tc>
          <w:tcPr>
            <w:tcW w:w="4284" w:type="dxa"/>
            <w:vAlign w:val="bottom"/>
          </w:tcPr>
          <w:p w14:paraId="1E063DCF" w14:textId="77777777" w:rsidR="00C40068" w:rsidRPr="00EF619C" w:rsidRDefault="00C40068" w:rsidP="00F3415C">
            <w:pPr>
              <w:ind w:left="-101"/>
              <w:rPr>
                <w:rFonts w:ascii="Arial" w:hAnsi="Arial" w:cs="Arial"/>
                <w:sz w:val="18"/>
                <w:szCs w:val="18"/>
              </w:rPr>
            </w:pPr>
            <w:r w:rsidRPr="00EF619C">
              <w:rPr>
                <w:rFonts w:ascii="Arial" w:hAnsi="Arial" w:cs="Arial"/>
                <w:sz w:val="18"/>
                <w:szCs w:val="18"/>
              </w:rPr>
              <w:t>Total</w:t>
            </w:r>
          </w:p>
        </w:tc>
        <w:tc>
          <w:tcPr>
            <w:tcW w:w="1296" w:type="dxa"/>
            <w:shd w:val="clear" w:color="auto" w:fill="FAFAFA"/>
            <w:vAlign w:val="bottom"/>
          </w:tcPr>
          <w:p w14:paraId="707DF441" w14:textId="77777777" w:rsidR="00C40068" w:rsidRPr="00EF619C" w:rsidRDefault="00F02415" w:rsidP="00F3415C">
            <w:pPr>
              <w:ind w:right="-72"/>
              <w:jc w:val="right"/>
              <w:rPr>
                <w:rFonts w:ascii="Arial" w:hAnsi="Arial" w:cs="Arial"/>
                <w:noProof/>
                <w:sz w:val="18"/>
                <w:szCs w:val="18"/>
              </w:rPr>
            </w:pPr>
            <w:r w:rsidRPr="00EF619C">
              <w:rPr>
                <w:rFonts w:ascii="Arial" w:hAnsi="Arial" w:cs="Arial"/>
                <w:noProof/>
                <w:sz w:val="18"/>
                <w:szCs w:val="18"/>
              </w:rPr>
              <w:t>114,548,655</w:t>
            </w:r>
          </w:p>
        </w:tc>
        <w:tc>
          <w:tcPr>
            <w:tcW w:w="1296" w:type="dxa"/>
            <w:shd w:val="clear" w:color="auto" w:fill="auto"/>
            <w:vAlign w:val="bottom"/>
          </w:tcPr>
          <w:p w14:paraId="2B105B73" w14:textId="77777777" w:rsidR="00C40068" w:rsidRPr="00EF619C" w:rsidRDefault="00C40068" w:rsidP="00F3415C">
            <w:pPr>
              <w:ind w:right="-72"/>
              <w:jc w:val="right"/>
              <w:rPr>
                <w:rFonts w:ascii="Arial" w:hAnsi="Arial" w:cs="Arial"/>
                <w:noProof/>
                <w:sz w:val="18"/>
                <w:szCs w:val="18"/>
              </w:rPr>
            </w:pPr>
            <w:r w:rsidRPr="00EF619C">
              <w:rPr>
                <w:rFonts w:ascii="Arial" w:hAnsi="Arial" w:cs="Arial"/>
                <w:noProof/>
                <w:sz w:val="18"/>
                <w:szCs w:val="18"/>
              </w:rPr>
              <w:t>57,763,513</w:t>
            </w:r>
          </w:p>
        </w:tc>
        <w:tc>
          <w:tcPr>
            <w:tcW w:w="1296" w:type="dxa"/>
            <w:shd w:val="clear" w:color="auto" w:fill="FAFAFA"/>
            <w:vAlign w:val="bottom"/>
          </w:tcPr>
          <w:p w14:paraId="2D910BBE" w14:textId="77777777" w:rsidR="00C40068" w:rsidRPr="00EF619C" w:rsidRDefault="00F02415" w:rsidP="00F3415C">
            <w:pPr>
              <w:ind w:right="-72"/>
              <w:jc w:val="right"/>
              <w:rPr>
                <w:rFonts w:ascii="Arial" w:hAnsi="Arial" w:cs="Arial"/>
                <w:noProof/>
                <w:sz w:val="18"/>
                <w:szCs w:val="18"/>
              </w:rPr>
            </w:pPr>
            <w:r w:rsidRPr="00EF619C">
              <w:rPr>
                <w:rFonts w:ascii="Arial" w:hAnsi="Arial" w:cs="Arial"/>
                <w:noProof/>
                <w:sz w:val="18"/>
                <w:szCs w:val="18"/>
              </w:rPr>
              <w:t>111,393,157</w:t>
            </w:r>
          </w:p>
        </w:tc>
        <w:tc>
          <w:tcPr>
            <w:tcW w:w="1296" w:type="dxa"/>
            <w:shd w:val="clear" w:color="auto" w:fill="auto"/>
            <w:vAlign w:val="bottom"/>
          </w:tcPr>
          <w:p w14:paraId="307C3E02" w14:textId="77777777" w:rsidR="00C40068" w:rsidRPr="00EF619C" w:rsidRDefault="00C40068" w:rsidP="00F3415C">
            <w:pPr>
              <w:ind w:right="-72"/>
              <w:jc w:val="right"/>
              <w:rPr>
                <w:rFonts w:ascii="Arial" w:hAnsi="Arial" w:cs="Arial"/>
                <w:noProof/>
                <w:sz w:val="18"/>
                <w:szCs w:val="18"/>
              </w:rPr>
            </w:pPr>
            <w:r w:rsidRPr="00EF619C">
              <w:rPr>
                <w:rFonts w:ascii="Arial" w:hAnsi="Arial" w:cs="Arial"/>
                <w:noProof/>
                <w:sz w:val="18"/>
                <w:szCs w:val="18"/>
              </w:rPr>
              <w:t>52,121,652</w:t>
            </w:r>
          </w:p>
        </w:tc>
      </w:tr>
      <w:tr w:rsidR="0079692C" w:rsidRPr="00EF619C" w14:paraId="54F8671D" w14:textId="77777777" w:rsidTr="0079692C">
        <w:tc>
          <w:tcPr>
            <w:tcW w:w="4284" w:type="dxa"/>
            <w:vAlign w:val="bottom"/>
          </w:tcPr>
          <w:p w14:paraId="6DE05F5D" w14:textId="0202AC93" w:rsidR="0079692C" w:rsidRPr="00EF619C" w:rsidRDefault="0079692C" w:rsidP="0079692C">
            <w:pPr>
              <w:ind w:left="-101"/>
              <w:rPr>
                <w:rFonts w:ascii="Arial" w:hAnsi="Arial" w:cs="Arial"/>
                <w:sz w:val="18"/>
                <w:szCs w:val="18"/>
              </w:rPr>
            </w:pPr>
            <w:r w:rsidRPr="00EF619C">
              <w:rPr>
                <w:rFonts w:ascii="Arial" w:hAnsi="Arial" w:cs="Arial"/>
                <w:sz w:val="18"/>
                <w:szCs w:val="18"/>
                <w:u w:val="single"/>
              </w:rPr>
              <w:t>Less</w:t>
            </w:r>
            <w:r w:rsidRPr="00EF619C">
              <w:rPr>
                <w:rFonts w:ascii="Arial" w:hAnsi="Arial" w:cs="Arial"/>
                <w:sz w:val="18"/>
                <w:szCs w:val="18"/>
              </w:rPr>
              <w:t xml:space="preserve">  </w:t>
            </w:r>
            <w:r>
              <w:rPr>
                <w:rFonts w:ascii="Arial" w:hAnsi="Arial" w:cs="Arial"/>
                <w:sz w:val="18"/>
                <w:szCs w:val="18"/>
              </w:rPr>
              <w:t xml:space="preserve">Loss allowance (2019: </w:t>
            </w:r>
            <w:r w:rsidRPr="00EF619C">
              <w:rPr>
                <w:rFonts w:ascii="Arial" w:hAnsi="Arial" w:cs="Arial"/>
                <w:sz w:val="18"/>
                <w:szCs w:val="18"/>
              </w:rPr>
              <w:t xml:space="preserve">Allowance for </w:t>
            </w:r>
          </w:p>
        </w:tc>
        <w:tc>
          <w:tcPr>
            <w:tcW w:w="1296" w:type="dxa"/>
            <w:shd w:val="clear" w:color="auto" w:fill="FAFAFA"/>
            <w:vAlign w:val="bottom"/>
          </w:tcPr>
          <w:p w14:paraId="53B7772F" w14:textId="77777777" w:rsidR="0079692C" w:rsidRPr="00EF619C" w:rsidRDefault="0079692C" w:rsidP="0079692C">
            <w:pPr>
              <w:ind w:right="-72"/>
              <w:jc w:val="right"/>
              <w:rPr>
                <w:rFonts w:ascii="Arial" w:hAnsi="Arial" w:cs="Arial"/>
                <w:noProof/>
                <w:sz w:val="18"/>
                <w:szCs w:val="18"/>
              </w:rPr>
            </w:pPr>
            <w:r w:rsidRPr="00EF619C">
              <w:rPr>
                <w:rFonts w:ascii="Arial" w:hAnsi="Arial" w:cs="Arial"/>
                <w:noProof/>
                <w:sz w:val="18"/>
                <w:szCs w:val="18"/>
              </w:rPr>
              <w:t>-</w:t>
            </w:r>
          </w:p>
        </w:tc>
        <w:tc>
          <w:tcPr>
            <w:tcW w:w="1296" w:type="dxa"/>
            <w:shd w:val="clear" w:color="auto" w:fill="auto"/>
            <w:vAlign w:val="bottom"/>
          </w:tcPr>
          <w:p w14:paraId="40641E6A" w14:textId="77777777" w:rsidR="0079692C" w:rsidRPr="00EF619C" w:rsidRDefault="0079692C" w:rsidP="0079692C">
            <w:pPr>
              <w:ind w:right="-72"/>
              <w:jc w:val="right"/>
              <w:rPr>
                <w:rFonts w:ascii="Arial" w:hAnsi="Arial" w:cs="Arial"/>
                <w:noProof/>
                <w:sz w:val="18"/>
                <w:szCs w:val="18"/>
              </w:rPr>
            </w:pPr>
            <w:r w:rsidRPr="00EF619C">
              <w:rPr>
                <w:rFonts w:ascii="Arial" w:hAnsi="Arial" w:cs="Arial"/>
                <w:noProof/>
                <w:sz w:val="18"/>
                <w:szCs w:val="18"/>
              </w:rPr>
              <w:t>-</w:t>
            </w:r>
          </w:p>
        </w:tc>
        <w:tc>
          <w:tcPr>
            <w:tcW w:w="1296" w:type="dxa"/>
            <w:shd w:val="clear" w:color="auto" w:fill="FAFAFA"/>
            <w:vAlign w:val="bottom"/>
          </w:tcPr>
          <w:p w14:paraId="5BEFA844" w14:textId="77777777" w:rsidR="0079692C" w:rsidRPr="00EF619C" w:rsidRDefault="0079692C" w:rsidP="0079692C">
            <w:pPr>
              <w:ind w:right="-72"/>
              <w:jc w:val="right"/>
              <w:rPr>
                <w:rFonts w:ascii="Arial" w:hAnsi="Arial" w:cs="Arial"/>
                <w:noProof/>
                <w:sz w:val="18"/>
                <w:szCs w:val="18"/>
              </w:rPr>
            </w:pPr>
            <w:r w:rsidRPr="00EF619C">
              <w:rPr>
                <w:rFonts w:ascii="Arial" w:hAnsi="Arial" w:cs="Arial"/>
                <w:noProof/>
                <w:sz w:val="18"/>
                <w:szCs w:val="18"/>
              </w:rPr>
              <w:t>-</w:t>
            </w:r>
          </w:p>
        </w:tc>
        <w:tc>
          <w:tcPr>
            <w:tcW w:w="1296" w:type="dxa"/>
            <w:shd w:val="clear" w:color="auto" w:fill="auto"/>
            <w:vAlign w:val="bottom"/>
          </w:tcPr>
          <w:p w14:paraId="141717CA" w14:textId="77777777" w:rsidR="0079692C" w:rsidRPr="00EF619C" w:rsidRDefault="0079692C" w:rsidP="0079692C">
            <w:pPr>
              <w:ind w:right="-72"/>
              <w:jc w:val="right"/>
              <w:rPr>
                <w:rFonts w:ascii="Arial" w:hAnsi="Arial" w:cs="Arial"/>
                <w:noProof/>
                <w:sz w:val="18"/>
                <w:szCs w:val="18"/>
              </w:rPr>
            </w:pPr>
            <w:r w:rsidRPr="00EF619C">
              <w:rPr>
                <w:rFonts w:ascii="Arial" w:hAnsi="Arial" w:cs="Arial"/>
                <w:noProof/>
                <w:sz w:val="18"/>
                <w:szCs w:val="18"/>
              </w:rPr>
              <w:t>-</w:t>
            </w:r>
          </w:p>
        </w:tc>
      </w:tr>
      <w:tr w:rsidR="0079692C" w:rsidRPr="00EF619C" w14:paraId="0DCD6BDA" w14:textId="77777777" w:rsidTr="0079692C">
        <w:tc>
          <w:tcPr>
            <w:tcW w:w="4284" w:type="dxa"/>
            <w:vAlign w:val="bottom"/>
          </w:tcPr>
          <w:p w14:paraId="7364F205" w14:textId="3BA33874" w:rsidR="0079692C" w:rsidRPr="00EF619C" w:rsidRDefault="0079692C" w:rsidP="00151D37">
            <w:pPr>
              <w:ind w:left="602"/>
              <w:rPr>
                <w:rFonts w:ascii="Arial" w:hAnsi="Arial" w:cs="Arial"/>
                <w:sz w:val="18"/>
                <w:szCs w:val="18"/>
                <w:u w:val="single"/>
              </w:rPr>
            </w:pPr>
            <w:r w:rsidRPr="00EF619C">
              <w:rPr>
                <w:rFonts w:ascii="Arial" w:hAnsi="Arial" w:cs="Arial"/>
                <w:sz w:val="18"/>
                <w:szCs w:val="18"/>
              </w:rPr>
              <w:t>doubtful accounts</w:t>
            </w:r>
            <w:r>
              <w:rPr>
                <w:rFonts w:ascii="Arial" w:hAnsi="Arial" w:cs="Arial"/>
                <w:sz w:val="18"/>
                <w:szCs w:val="18"/>
              </w:rPr>
              <w:t xml:space="preserve"> under TAS101)</w:t>
            </w:r>
          </w:p>
        </w:tc>
        <w:tc>
          <w:tcPr>
            <w:tcW w:w="1296" w:type="dxa"/>
            <w:tcBorders>
              <w:bottom w:val="single" w:sz="4" w:space="0" w:color="auto"/>
            </w:tcBorders>
            <w:shd w:val="clear" w:color="auto" w:fill="FAFAFA"/>
            <w:vAlign w:val="bottom"/>
          </w:tcPr>
          <w:p w14:paraId="02A58E13" w14:textId="5D530AA0" w:rsidR="0079692C" w:rsidRPr="00EF619C" w:rsidRDefault="0079692C" w:rsidP="0079692C">
            <w:pPr>
              <w:ind w:right="-72"/>
              <w:jc w:val="right"/>
              <w:rPr>
                <w:rFonts w:ascii="Arial" w:hAnsi="Arial" w:cs="Arial"/>
                <w:noProof/>
                <w:sz w:val="18"/>
                <w:szCs w:val="18"/>
              </w:rPr>
            </w:pPr>
            <w:r w:rsidRPr="00EF619C">
              <w:rPr>
                <w:rFonts w:ascii="Arial" w:hAnsi="Arial" w:cs="Arial"/>
                <w:noProof/>
                <w:sz w:val="18"/>
                <w:szCs w:val="18"/>
              </w:rPr>
              <w:t>-</w:t>
            </w:r>
          </w:p>
        </w:tc>
        <w:tc>
          <w:tcPr>
            <w:tcW w:w="1296" w:type="dxa"/>
            <w:tcBorders>
              <w:bottom w:val="single" w:sz="4" w:space="0" w:color="auto"/>
            </w:tcBorders>
            <w:shd w:val="clear" w:color="auto" w:fill="auto"/>
            <w:vAlign w:val="bottom"/>
          </w:tcPr>
          <w:p w14:paraId="244823E1" w14:textId="55CB7729" w:rsidR="0079692C" w:rsidRPr="00EF619C" w:rsidRDefault="0079692C" w:rsidP="0079692C">
            <w:pPr>
              <w:ind w:right="-72"/>
              <w:jc w:val="right"/>
              <w:rPr>
                <w:rFonts w:ascii="Arial" w:hAnsi="Arial" w:cs="Arial"/>
                <w:noProof/>
                <w:sz w:val="18"/>
                <w:szCs w:val="18"/>
              </w:rPr>
            </w:pPr>
            <w:r w:rsidRPr="00EF619C">
              <w:rPr>
                <w:rFonts w:ascii="Arial" w:hAnsi="Arial" w:cs="Arial"/>
                <w:noProof/>
                <w:sz w:val="18"/>
                <w:szCs w:val="18"/>
              </w:rPr>
              <w:t>-</w:t>
            </w:r>
          </w:p>
        </w:tc>
        <w:tc>
          <w:tcPr>
            <w:tcW w:w="1296" w:type="dxa"/>
            <w:tcBorders>
              <w:bottom w:val="single" w:sz="4" w:space="0" w:color="auto"/>
            </w:tcBorders>
            <w:shd w:val="clear" w:color="auto" w:fill="FAFAFA"/>
            <w:vAlign w:val="bottom"/>
          </w:tcPr>
          <w:p w14:paraId="7E953253" w14:textId="79A75454" w:rsidR="0079692C" w:rsidRPr="00EF619C" w:rsidRDefault="0079692C" w:rsidP="0079692C">
            <w:pPr>
              <w:ind w:right="-72"/>
              <w:jc w:val="right"/>
              <w:rPr>
                <w:rFonts w:ascii="Arial" w:hAnsi="Arial" w:cs="Arial"/>
                <w:noProof/>
                <w:sz w:val="18"/>
                <w:szCs w:val="18"/>
              </w:rPr>
            </w:pPr>
            <w:r w:rsidRPr="00EF619C">
              <w:rPr>
                <w:rFonts w:ascii="Arial" w:hAnsi="Arial" w:cs="Arial"/>
                <w:noProof/>
                <w:sz w:val="18"/>
                <w:szCs w:val="18"/>
              </w:rPr>
              <w:t>-</w:t>
            </w:r>
          </w:p>
        </w:tc>
        <w:tc>
          <w:tcPr>
            <w:tcW w:w="1296" w:type="dxa"/>
            <w:tcBorders>
              <w:bottom w:val="single" w:sz="4" w:space="0" w:color="auto"/>
            </w:tcBorders>
            <w:shd w:val="clear" w:color="auto" w:fill="auto"/>
            <w:vAlign w:val="bottom"/>
          </w:tcPr>
          <w:p w14:paraId="3CB884DA" w14:textId="235B250F" w:rsidR="0079692C" w:rsidRPr="00EF619C" w:rsidRDefault="0079692C" w:rsidP="0079692C">
            <w:pPr>
              <w:ind w:right="-72"/>
              <w:jc w:val="right"/>
              <w:rPr>
                <w:rFonts w:ascii="Arial" w:hAnsi="Arial" w:cs="Arial"/>
                <w:noProof/>
                <w:sz w:val="18"/>
                <w:szCs w:val="18"/>
              </w:rPr>
            </w:pPr>
            <w:r w:rsidRPr="00EF619C">
              <w:rPr>
                <w:rFonts w:ascii="Arial" w:hAnsi="Arial" w:cs="Arial"/>
                <w:noProof/>
                <w:sz w:val="18"/>
                <w:szCs w:val="18"/>
              </w:rPr>
              <w:t>-</w:t>
            </w:r>
          </w:p>
        </w:tc>
      </w:tr>
      <w:tr w:rsidR="00C40068" w:rsidRPr="00EF619C" w14:paraId="1B9D4A52" w14:textId="77777777" w:rsidTr="009B211F">
        <w:tc>
          <w:tcPr>
            <w:tcW w:w="4284" w:type="dxa"/>
            <w:vAlign w:val="bottom"/>
          </w:tcPr>
          <w:p w14:paraId="5898AF5B" w14:textId="77777777" w:rsidR="00C40068" w:rsidRPr="00EF619C" w:rsidRDefault="00C40068" w:rsidP="00F3415C">
            <w:pPr>
              <w:ind w:left="-101"/>
              <w:rPr>
                <w:rFonts w:ascii="Arial" w:hAnsi="Arial" w:cs="Arial"/>
                <w:sz w:val="18"/>
                <w:szCs w:val="18"/>
              </w:rPr>
            </w:pPr>
          </w:p>
        </w:tc>
        <w:tc>
          <w:tcPr>
            <w:tcW w:w="1296" w:type="dxa"/>
            <w:tcBorders>
              <w:top w:val="single" w:sz="4" w:space="0" w:color="auto"/>
            </w:tcBorders>
            <w:shd w:val="clear" w:color="auto" w:fill="FAFAFA"/>
            <w:vAlign w:val="bottom"/>
          </w:tcPr>
          <w:p w14:paraId="748C1E81" w14:textId="77777777" w:rsidR="00C40068" w:rsidRPr="00EF619C" w:rsidRDefault="00C40068" w:rsidP="00F3415C">
            <w:pPr>
              <w:ind w:left="540" w:right="-72"/>
              <w:jc w:val="right"/>
              <w:rPr>
                <w:rFonts w:ascii="Arial" w:hAnsi="Arial" w:cs="Arial"/>
                <w:sz w:val="18"/>
                <w:szCs w:val="18"/>
              </w:rPr>
            </w:pPr>
          </w:p>
        </w:tc>
        <w:tc>
          <w:tcPr>
            <w:tcW w:w="1296" w:type="dxa"/>
            <w:tcBorders>
              <w:top w:val="single" w:sz="4" w:space="0" w:color="auto"/>
            </w:tcBorders>
            <w:shd w:val="clear" w:color="auto" w:fill="auto"/>
            <w:vAlign w:val="bottom"/>
          </w:tcPr>
          <w:p w14:paraId="3E7B4302" w14:textId="77777777" w:rsidR="00C40068" w:rsidRPr="00EF619C" w:rsidRDefault="00C40068" w:rsidP="00F3415C">
            <w:pPr>
              <w:ind w:left="540"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9C67F37" w14:textId="77777777" w:rsidR="00C40068" w:rsidRPr="00EF619C" w:rsidRDefault="00C40068" w:rsidP="00F3415C">
            <w:pPr>
              <w:ind w:left="540" w:right="-72"/>
              <w:jc w:val="right"/>
              <w:rPr>
                <w:rFonts w:ascii="Arial" w:hAnsi="Arial" w:cs="Arial"/>
                <w:sz w:val="18"/>
                <w:szCs w:val="18"/>
              </w:rPr>
            </w:pPr>
          </w:p>
        </w:tc>
        <w:tc>
          <w:tcPr>
            <w:tcW w:w="1296" w:type="dxa"/>
            <w:tcBorders>
              <w:top w:val="single" w:sz="4" w:space="0" w:color="auto"/>
            </w:tcBorders>
            <w:shd w:val="clear" w:color="auto" w:fill="auto"/>
            <w:vAlign w:val="bottom"/>
          </w:tcPr>
          <w:p w14:paraId="6F0B3280" w14:textId="77777777" w:rsidR="00C40068" w:rsidRPr="00EF619C" w:rsidRDefault="00C40068" w:rsidP="00F3415C">
            <w:pPr>
              <w:ind w:left="540" w:right="-72"/>
              <w:jc w:val="right"/>
              <w:rPr>
                <w:rFonts w:ascii="Arial" w:hAnsi="Arial" w:cs="Arial"/>
                <w:sz w:val="18"/>
                <w:szCs w:val="18"/>
              </w:rPr>
            </w:pPr>
          </w:p>
        </w:tc>
      </w:tr>
      <w:tr w:rsidR="00C40068" w:rsidRPr="00EF619C" w14:paraId="3B35B77B" w14:textId="77777777" w:rsidTr="009B211F">
        <w:tc>
          <w:tcPr>
            <w:tcW w:w="4284" w:type="dxa"/>
            <w:vAlign w:val="bottom"/>
          </w:tcPr>
          <w:p w14:paraId="7C38DBF7" w14:textId="77777777" w:rsidR="00C40068" w:rsidRPr="00EF619C" w:rsidRDefault="00C40068" w:rsidP="00F3415C">
            <w:pPr>
              <w:ind w:left="-101"/>
              <w:rPr>
                <w:rFonts w:ascii="Arial" w:hAnsi="Arial" w:cs="Arial"/>
                <w:sz w:val="18"/>
                <w:szCs w:val="18"/>
                <w:cs/>
              </w:rPr>
            </w:pPr>
            <w:r w:rsidRPr="00EF619C">
              <w:rPr>
                <w:rFonts w:ascii="Arial" w:hAnsi="Arial" w:cs="Arial"/>
                <w:sz w:val="18"/>
                <w:szCs w:val="18"/>
              </w:rPr>
              <w:t>Trade accounts receivable, net</w:t>
            </w:r>
          </w:p>
        </w:tc>
        <w:tc>
          <w:tcPr>
            <w:tcW w:w="1296" w:type="dxa"/>
            <w:tcBorders>
              <w:bottom w:val="single" w:sz="4" w:space="0" w:color="auto"/>
            </w:tcBorders>
            <w:shd w:val="clear" w:color="auto" w:fill="FAFAFA"/>
            <w:vAlign w:val="bottom"/>
          </w:tcPr>
          <w:p w14:paraId="2C5B8B11" w14:textId="77777777" w:rsidR="00C40068" w:rsidRPr="00EF619C" w:rsidRDefault="00F02415" w:rsidP="00F3415C">
            <w:pPr>
              <w:ind w:right="-72"/>
              <w:jc w:val="right"/>
              <w:rPr>
                <w:rFonts w:ascii="Arial" w:hAnsi="Arial" w:cs="Arial"/>
                <w:sz w:val="18"/>
                <w:szCs w:val="18"/>
                <w:lang w:eastAsia="en-US"/>
              </w:rPr>
            </w:pPr>
            <w:r w:rsidRPr="00EF619C">
              <w:rPr>
                <w:rFonts w:ascii="Arial" w:hAnsi="Arial" w:cs="Arial"/>
                <w:sz w:val="18"/>
                <w:szCs w:val="18"/>
                <w:lang w:eastAsia="en-US"/>
              </w:rPr>
              <w:t>114,548,655</w:t>
            </w:r>
          </w:p>
        </w:tc>
        <w:tc>
          <w:tcPr>
            <w:tcW w:w="1296" w:type="dxa"/>
            <w:tcBorders>
              <w:bottom w:val="single" w:sz="4" w:space="0" w:color="auto"/>
            </w:tcBorders>
            <w:shd w:val="clear" w:color="auto" w:fill="auto"/>
            <w:vAlign w:val="bottom"/>
          </w:tcPr>
          <w:p w14:paraId="4EF2DA39" w14:textId="77777777" w:rsidR="00C40068" w:rsidRPr="00EF619C" w:rsidRDefault="00C40068" w:rsidP="00F3415C">
            <w:pPr>
              <w:ind w:right="-72"/>
              <w:jc w:val="right"/>
              <w:rPr>
                <w:rFonts w:ascii="Arial" w:hAnsi="Arial" w:cs="Arial"/>
                <w:sz w:val="18"/>
                <w:szCs w:val="18"/>
                <w:lang w:eastAsia="en-US"/>
              </w:rPr>
            </w:pPr>
            <w:r w:rsidRPr="00EF619C">
              <w:rPr>
                <w:rFonts w:ascii="Arial" w:hAnsi="Arial" w:cs="Arial"/>
                <w:sz w:val="18"/>
                <w:szCs w:val="18"/>
                <w:lang w:eastAsia="en-US"/>
              </w:rPr>
              <w:t>57,763,513</w:t>
            </w:r>
          </w:p>
        </w:tc>
        <w:tc>
          <w:tcPr>
            <w:tcW w:w="1296" w:type="dxa"/>
            <w:tcBorders>
              <w:bottom w:val="single" w:sz="4" w:space="0" w:color="auto"/>
            </w:tcBorders>
            <w:shd w:val="clear" w:color="auto" w:fill="FAFAFA"/>
            <w:vAlign w:val="bottom"/>
          </w:tcPr>
          <w:p w14:paraId="55AAAEBF" w14:textId="77777777" w:rsidR="00C40068" w:rsidRPr="00EF619C" w:rsidRDefault="00F02415"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111,393,157</w:t>
            </w:r>
          </w:p>
        </w:tc>
        <w:tc>
          <w:tcPr>
            <w:tcW w:w="1296" w:type="dxa"/>
            <w:tcBorders>
              <w:bottom w:val="single" w:sz="4" w:space="0" w:color="auto"/>
            </w:tcBorders>
            <w:shd w:val="clear" w:color="auto" w:fill="auto"/>
            <w:vAlign w:val="bottom"/>
          </w:tcPr>
          <w:p w14:paraId="0FFEC0C3" w14:textId="77777777" w:rsidR="00C40068" w:rsidRPr="00EF619C" w:rsidRDefault="00C40068"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52,121,652</w:t>
            </w:r>
          </w:p>
        </w:tc>
      </w:tr>
    </w:tbl>
    <w:p w14:paraId="60E8789A" w14:textId="6A3E3EE9" w:rsidR="00FF0D73" w:rsidRDefault="00FF0D73">
      <w:pPr>
        <w:jc w:val="left"/>
        <w:rPr>
          <w:rFonts w:ascii="Arial" w:eastAsia="Angsana New" w:hAnsi="Arial" w:cs="Arial"/>
          <w:sz w:val="18"/>
          <w:szCs w:val="18"/>
        </w:rPr>
      </w:pPr>
      <w:r>
        <w:rPr>
          <w:rFonts w:ascii="Arial" w:eastAsia="Angsana New" w:hAnsi="Arial" w:cs="Arial"/>
          <w:sz w:val="18"/>
          <w:szCs w:val="18"/>
        </w:rPr>
        <w:br w:type="page"/>
      </w:r>
    </w:p>
    <w:p w14:paraId="0ED15BAC" w14:textId="10B6988C" w:rsidR="00CA26C7" w:rsidRPr="00EF619C" w:rsidRDefault="00CA26C7" w:rsidP="00F3415C">
      <w:pPr>
        <w:jc w:val="left"/>
        <w:rPr>
          <w:rFonts w:ascii="Arial" w:eastAsia="Angsana New"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FF0D73" w:rsidRPr="00EF619C" w14:paraId="62BF3703" w14:textId="77777777" w:rsidTr="003D7381">
        <w:trPr>
          <w:trHeight w:val="386"/>
        </w:trPr>
        <w:tc>
          <w:tcPr>
            <w:tcW w:w="9464" w:type="dxa"/>
            <w:shd w:val="clear" w:color="auto" w:fill="FFA543"/>
            <w:vAlign w:val="center"/>
          </w:tcPr>
          <w:p w14:paraId="7E501EEC" w14:textId="636408CB" w:rsidR="00FF0D73" w:rsidRPr="00EF619C" w:rsidRDefault="00FF0D73" w:rsidP="003D7381">
            <w:pPr>
              <w:ind w:left="432" w:hanging="432"/>
              <w:jc w:val="thaiDistribute"/>
              <w:rPr>
                <w:rFonts w:ascii="Arial" w:eastAsia="Arial Unicode MS" w:hAnsi="Arial" w:cs="Arial"/>
                <w:color w:val="FFFFFF"/>
                <w:sz w:val="18"/>
                <w:szCs w:val="18"/>
                <w:cs/>
                <w:lang w:val="en-GB"/>
              </w:rPr>
            </w:pPr>
            <w:r w:rsidRPr="00EF619C">
              <w:rPr>
                <w:rFonts w:ascii="Arial" w:hAnsi="Arial" w:cs="Arial"/>
                <w:b/>
                <w:bCs/>
                <w:color w:val="FFFFFF"/>
                <w:sz w:val="18"/>
                <w:szCs w:val="18"/>
                <w:lang w:val="en-GB"/>
              </w:rPr>
              <w:t>12</w:t>
            </w:r>
            <w:r w:rsidRPr="00EF619C">
              <w:rPr>
                <w:rFonts w:ascii="Arial" w:hAnsi="Arial" w:cs="Arial"/>
                <w:b/>
                <w:bCs/>
                <w:color w:val="FFFFFF"/>
                <w:sz w:val="18"/>
                <w:szCs w:val="18"/>
                <w:lang w:val="en-GB"/>
              </w:rPr>
              <w:tab/>
              <w:t>Trade and other receivables</w:t>
            </w:r>
            <w:r>
              <w:rPr>
                <w:rFonts w:ascii="Arial" w:hAnsi="Arial" w:cs="Arial"/>
                <w:b/>
                <w:bCs/>
                <w:color w:val="FFFFFF"/>
                <w:sz w:val="18"/>
                <w:szCs w:val="18"/>
                <w:lang w:val="en-GB"/>
              </w:rPr>
              <w:t xml:space="preserve"> </w:t>
            </w:r>
            <w:r w:rsidRPr="00FF0D73">
              <w:rPr>
                <w:rFonts w:ascii="Arial" w:hAnsi="Arial" w:cs="Arial"/>
                <w:color w:val="FFFFFF"/>
                <w:sz w:val="18"/>
                <w:szCs w:val="18"/>
                <w:lang w:val="en-GB"/>
              </w:rPr>
              <w:t>(Cont’d)</w:t>
            </w:r>
          </w:p>
        </w:tc>
      </w:tr>
    </w:tbl>
    <w:p w14:paraId="6F6C197E" w14:textId="77777777" w:rsidR="00CA26C7" w:rsidRPr="00EF619C" w:rsidRDefault="00CA26C7" w:rsidP="00FF0D73">
      <w:pPr>
        <w:jc w:val="left"/>
        <w:rPr>
          <w:rFonts w:ascii="Arial" w:eastAsia="Angsana New" w:hAnsi="Arial" w:cs="Arial"/>
          <w:sz w:val="18"/>
          <w:szCs w:val="18"/>
        </w:rPr>
      </w:pPr>
    </w:p>
    <w:p w14:paraId="4AB047EF" w14:textId="079CBE31" w:rsidR="00CA26C7" w:rsidRPr="00EF619C" w:rsidRDefault="00CA26C7" w:rsidP="00FF0D73">
      <w:pPr>
        <w:rPr>
          <w:rFonts w:ascii="Arial" w:eastAsia="Times New Roman" w:hAnsi="Arial" w:cs="Arial"/>
          <w:sz w:val="18"/>
          <w:szCs w:val="18"/>
        </w:rPr>
      </w:pPr>
      <w:r w:rsidRPr="00EF619C">
        <w:rPr>
          <w:rFonts w:ascii="Arial" w:eastAsia="Times New Roman" w:hAnsi="Arial" w:cs="Arial"/>
          <w:sz w:val="18"/>
          <w:szCs w:val="18"/>
        </w:rPr>
        <w:t>The reconciliations of loss allowance for trade receivables for the year ended 31 December are as follow:</w:t>
      </w:r>
    </w:p>
    <w:p w14:paraId="67C46DF2" w14:textId="6012A320" w:rsidR="00CA26C7" w:rsidRPr="00EF619C" w:rsidRDefault="00CA26C7" w:rsidP="00FF0D73">
      <w:pPr>
        <w:rPr>
          <w:rFonts w:ascii="Arial" w:eastAsia="Times New Roman" w:hAnsi="Arial" w:cs="Arial"/>
          <w:sz w:val="18"/>
          <w:szCs w:val="18"/>
        </w:rPr>
      </w:pPr>
    </w:p>
    <w:tbl>
      <w:tblPr>
        <w:tblW w:w="4945" w:type="pct"/>
        <w:tblLook w:val="04A0" w:firstRow="1" w:lastRow="0" w:firstColumn="1" w:lastColumn="0" w:noHBand="0" w:noVBand="1"/>
      </w:tblPr>
      <w:tblGrid>
        <w:gridCol w:w="4739"/>
        <w:gridCol w:w="1177"/>
        <w:gridCol w:w="1152"/>
        <w:gridCol w:w="1263"/>
        <w:gridCol w:w="1240"/>
      </w:tblGrid>
      <w:tr w:rsidR="00CA26C7" w:rsidRPr="00EF619C" w14:paraId="785A132F" w14:textId="77777777" w:rsidTr="003D0269">
        <w:tc>
          <w:tcPr>
            <w:tcW w:w="2475" w:type="pct"/>
          </w:tcPr>
          <w:p w14:paraId="75BAB9BF" w14:textId="77777777" w:rsidR="00CA26C7" w:rsidRPr="00EF619C" w:rsidRDefault="00CA26C7" w:rsidP="00267502">
            <w:pPr>
              <w:rPr>
                <w:rFonts w:ascii="Arial" w:eastAsia="Times New Roman" w:hAnsi="Arial" w:cs="Arial"/>
                <w:sz w:val="18"/>
                <w:szCs w:val="18"/>
              </w:rPr>
            </w:pPr>
          </w:p>
        </w:tc>
        <w:tc>
          <w:tcPr>
            <w:tcW w:w="2525" w:type="pct"/>
            <w:gridSpan w:val="4"/>
            <w:tcBorders>
              <w:left w:val="nil"/>
              <w:bottom w:val="single" w:sz="4" w:space="0" w:color="auto"/>
              <w:right w:val="nil"/>
            </w:tcBorders>
            <w:shd w:val="clear" w:color="auto" w:fill="auto"/>
            <w:hideMark/>
          </w:tcPr>
          <w:p w14:paraId="1774D69D" w14:textId="77777777" w:rsidR="00CA26C7" w:rsidRPr="00EF619C" w:rsidRDefault="00CA26C7" w:rsidP="00267502">
            <w:pPr>
              <w:jc w:val="center"/>
              <w:rPr>
                <w:rFonts w:ascii="Arial" w:eastAsia="Times New Roman" w:hAnsi="Arial" w:cs="Arial"/>
                <w:b/>
                <w:bCs/>
                <w:sz w:val="18"/>
                <w:szCs w:val="18"/>
                <w:lang w:val="en-GB"/>
              </w:rPr>
            </w:pPr>
            <w:r w:rsidRPr="00EF619C">
              <w:rPr>
                <w:rFonts w:ascii="Arial" w:eastAsia="Times New Roman" w:hAnsi="Arial" w:cs="Arial"/>
                <w:b/>
                <w:bCs/>
                <w:sz w:val="18"/>
                <w:szCs w:val="18"/>
              </w:rPr>
              <w:t>Consolidated financial statements</w:t>
            </w:r>
          </w:p>
        </w:tc>
      </w:tr>
      <w:tr w:rsidR="00CA26C7" w:rsidRPr="00EF619C" w14:paraId="42DD39CA" w14:textId="77777777" w:rsidTr="00103DC7">
        <w:tc>
          <w:tcPr>
            <w:tcW w:w="2475" w:type="pct"/>
            <w:shd w:val="clear" w:color="auto" w:fill="auto"/>
          </w:tcPr>
          <w:p w14:paraId="329EDD39" w14:textId="77777777" w:rsidR="00CA26C7" w:rsidRPr="00EF619C" w:rsidRDefault="00CA26C7" w:rsidP="00267502">
            <w:pPr>
              <w:rPr>
                <w:rFonts w:ascii="Arial" w:eastAsia="Times New Roman" w:hAnsi="Arial" w:cs="Arial"/>
                <w:sz w:val="18"/>
                <w:szCs w:val="18"/>
              </w:rPr>
            </w:pPr>
          </w:p>
        </w:tc>
        <w:tc>
          <w:tcPr>
            <w:tcW w:w="1217" w:type="pct"/>
            <w:gridSpan w:val="2"/>
            <w:tcBorders>
              <w:top w:val="single" w:sz="4" w:space="0" w:color="auto"/>
              <w:left w:val="nil"/>
              <w:bottom w:val="single" w:sz="4" w:space="0" w:color="auto"/>
              <w:right w:val="nil"/>
            </w:tcBorders>
            <w:shd w:val="clear" w:color="auto" w:fill="auto"/>
            <w:hideMark/>
          </w:tcPr>
          <w:p w14:paraId="1399A3F5" w14:textId="050AF5C4" w:rsidR="00CA26C7" w:rsidRPr="00EF619C" w:rsidRDefault="00150404" w:rsidP="00267502">
            <w:pPr>
              <w:jc w:val="center"/>
              <w:rPr>
                <w:rFonts w:ascii="Arial" w:eastAsia="Times New Roman" w:hAnsi="Arial" w:cs="Arial"/>
                <w:b/>
                <w:bCs/>
                <w:sz w:val="18"/>
                <w:szCs w:val="18"/>
              </w:rPr>
            </w:pPr>
            <w:r w:rsidRPr="00EF619C">
              <w:rPr>
                <w:rFonts w:ascii="Arial" w:hAnsi="Arial" w:cs="Arial"/>
                <w:b/>
                <w:bCs/>
                <w:sz w:val="18"/>
                <w:szCs w:val="18"/>
              </w:rPr>
              <w:t>Amounts due from related parties</w:t>
            </w:r>
          </w:p>
        </w:tc>
        <w:tc>
          <w:tcPr>
            <w:tcW w:w="1308" w:type="pct"/>
            <w:gridSpan w:val="2"/>
            <w:tcBorders>
              <w:top w:val="single" w:sz="4" w:space="0" w:color="auto"/>
              <w:left w:val="nil"/>
              <w:bottom w:val="single" w:sz="4" w:space="0" w:color="auto"/>
              <w:right w:val="nil"/>
            </w:tcBorders>
            <w:shd w:val="clear" w:color="auto" w:fill="auto"/>
            <w:hideMark/>
          </w:tcPr>
          <w:p w14:paraId="792C1F24" w14:textId="77777777" w:rsidR="00150404" w:rsidRPr="00EF619C" w:rsidRDefault="00150404" w:rsidP="00267502">
            <w:pPr>
              <w:jc w:val="center"/>
              <w:rPr>
                <w:rFonts w:ascii="Arial" w:hAnsi="Arial" w:cs="Arial"/>
                <w:b/>
                <w:bCs/>
                <w:sz w:val="18"/>
                <w:szCs w:val="18"/>
              </w:rPr>
            </w:pPr>
          </w:p>
          <w:p w14:paraId="0833B617" w14:textId="47D95F5C" w:rsidR="00CA26C7" w:rsidRPr="00EF619C" w:rsidRDefault="00150404" w:rsidP="00267502">
            <w:pPr>
              <w:jc w:val="center"/>
              <w:rPr>
                <w:rFonts w:ascii="Arial" w:eastAsia="Times New Roman" w:hAnsi="Arial" w:cs="Arial"/>
                <w:b/>
                <w:bCs/>
                <w:sz w:val="18"/>
                <w:szCs w:val="18"/>
              </w:rPr>
            </w:pPr>
            <w:r w:rsidRPr="00EF619C">
              <w:rPr>
                <w:rFonts w:ascii="Arial" w:hAnsi="Arial" w:cs="Arial"/>
                <w:b/>
                <w:bCs/>
                <w:sz w:val="18"/>
                <w:szCs w:val="18"/>
              </w:rPr>
              <w:t>Other receivable</w:t>
            </w:r>
          </w:p>
        </w:tc>
      </w:tr>
      <w:tr w:rsidR="00CA26C7" w:rsidRPr="00EF619C" w14:paraId="555EB560" w14:textId="77777777" w:rsidTr="00103DC7">
        <w:tc>
          <w:tcPr>
            <w:tcW w:w="2475" w:type="pct"/>
            <w:shd w:val="clear" w:color="auto" w:fill="auto"/>
          </w:tcPr>
          <w:p w14:paraId="3BFEE562" w14:textId="77777777" w:rsidR="00CA26C7" w:rsidRPr="00EF619C" w:rsidRDefault="00CA26C7" w:rsidP="00267502">
            <w:pPr>
              <w:rPr>
                <w:rFonts w:ascii="Arial" w:eastAsia="Times New Roman" w:hAnsi="Arial" w:cs="Arial"/>
                <w:sz w:val="18"/>
                <w:szCs w:val="18"/>
              </w:rPr>
            </w:pPr>
          </w:p>
        </w:tc>
        <w:tc>
          <w:tcPr>
            <w:tcW w:w="615" w:type="pct"/>
            <w:tcBorders>
              <w:top w:val="single" w:sz="4" w:space="0" w:color="auto"/>
              <w:left w:val="nil"/>
              <w:bottom w:val="single" w:sz="4" w:space="0" w:color="auto"/>
              <w:right w:val="nil"/>
            </w:tcBorders>
            <w:shd w:val="clear" w:color="auto" w:fill="auto"/>
            <w:vAlign w:val="bottom"/>
            <w:hideMark/>
          </w:tcPr>
          <w:p w14:paraId="3CB2A2C4" w14:textId="77777777" w:rsidR="00CA26C7" w:rsidRPr="00EF619C" w:rsidRDefault="00CA26C7" w:rsidP="00FF0D73">
            <w:pPr>
              <w:ind w:right="-72"/>
              <w:jc w:val="right"/>
              <w:rPr>
                <w:rFonts w:ascii="Arial" w:eastAsia="Times New Roman" w:hAnsi="Arial" w:cs="Arial"/>
                <w:b/>
                <w:bCs/>
                <w:sz w:val="18"/>
                <w:szCs w:val="18"/>
              </w:rPr>
            </w:pPr>
            <w:r w:rsidRPr="00EF619C">
              <w:rPr>
                <w:rFonts w:ascii="Arial" w:eastAsia="Times New Roman" w:hAnsi="Arial" w:cs="Arial"/>
                <w:b/>
                <w:bCs/>
                <w:sz w:val="18"/>
                <w:szCs w:val="18"/>
              </w:rPr>
              <w:t>2020</w:t>
            </w:r>
          </w:p>
          <w:p w14:paraId="2C1AFB97" w14:textId="2AB339C7" w:rsidR="00CA26C7" w:rsidRPr="00EF619C" w:rsidRDefault="00CA26C7" w:rsidP="00FF0D73">
            <w:pPr>
              <w:ind w:right="-72"/>
              <w:jc w:val="right"/>
              <w:rPr>
                <w:rFonts w:ascii="Arial" w:eastAsia="Times New Roman" w:hAnsi="Arial" w:cs="Arial"/>
                <w:b/>
                <w:bCs/>
                <w:sz w:val="18"/>
                <w:szCs w:val="18"/>
              </w:rPr>
            </w:pPr>
            <w:r w:rsidRPr="00EF619C">
              <w:rPr>
                <w:rFonts w:ascii="Arial" w:eastAsia="Times New Roman" w:hAnsi="Arial" w:cs="Arial"/>
                <w:b/>
                <w:bCs/>
                <w:sz w:val="18"/>
                <w:szCs w:val="18"/>
              </w:rPr>
              <w:t>Baht</w:t>
            </w:r>
          </w:p>
        </w:tc>
        <w:tc>
          <w:tcPr>
            <w:tcW w:w="601" w:type="pct"/>
            <w:tcBorders>
              <w:top w:val="single" w:sz="4" w:space="0" w:color="auto"/>
              <w:left w:val="nil"/>
              <w:bottom w:val="single" w:sz="4" w:space="0" w:color="auto"/>
              <w:right w:val="nil"/>
            </w:tcBorders>
            <w:shd w:val="clear" w:color="auto" w:fill="auto"/>
            <w:vAlign w:val="bottom"/>
            <w:hideMark/>
          </w:tcPr>
          <w:p w14:paraId="2232A726" w14:textId="77777777" w:rsidR="00CA26C7" w:rsidRPr="00EF619C" w:rsidRDefault="00CA26C7" w:rsidP="00FF0D73">
            <w:pPr>
              <w:ind w:right="-72"/>
              <w:jc w:val="right"/>
              <w:rPr>
                <w:rFonts w:ascii="Arial" w:eastAsia="Times New Roman" w:hAnsi="Arial" w:cs="Arial"/>
                <w:b/>
                <w:bCs/>
                <w:sz w:val="18"/>
                <w:szCs w:val="18"/>
              </w:rPr>
            </w:pPr>
            <w:r w:rsidRPr="00EF619C">
              <w:rPr>
                <w:rFonts w:ascii="Arial" w:eastAsia="Times New Roman" w:hAnsi="Arial" w:cs="Arial"/>
                <w:b/>
                <w:bCs/>
                <w:sz w:val="18"/>
                <w:szCs w:val="18"/>
              </w:rPr>
              <w:t>2019</w:t>
            </w:r>
          </w:p>
          <w:p w14:paraId="0C4327BD" w14:textId="52B13107" w:rsidR="00CA26C7" w:rsidRPr="00EF619C" w:rsidRDefault="00CA26C7" w:rsidP="00FF0D73">
            <w:pPr>
              <w:ind w:right="-72"/>
              <w:jc w:val="right"/>
              <w:rPr>
                <w:rFonts w:ascii="Arial" w:eastAsia="Times New Roman" w:hAnsi="Arial" w:cs="Arial"/>
                <w:b/>
                <w:bCs/>
                <w:sz w:val="18"/>
                <w:szCs w:val="18"/>
              </w:rPr>
            </w:pPr>
            <w:r w:rsidRPr="00EF619C">
              <w:rPr>
                <w:rFonts w:ascii="Arial" w:eastAsia="Times New Roman" w:hAnsi="Arial" w:cs="Arial"/>
                <w:b/>
                <w:bCs/>
                <w:sz w:val="18"/>
                <w:szCs w:val="18"/>
              </w:rPr>
              <w:t>Baht</w:t>
            </w:r>
          </w:p>
        </w:tc>
        <w:tc>
          <w:tcPr>
            <w:tcW w:w="660" w:type="pct"/>
            <w:tcBorders>
              <w:top w:val="single" w:sz="4" w:space="0" w:color="auto"/>
              <w:left w:val="nil"/>
              <w:bottom w:val="single" w:sz="4" w:space="0" w:color="auto"/>
              <w:right w:val="nil"/>
            </w:tcBorders>
            <w:shd w:val="clear" w:color="auto" w:fill="auto"/>
            <w:vAlign w:val="bottom"/>
            <w:hideMark/>
          </w:tcPr>
          <w:p w14:paraId="0758235A" w14:textId="77777777" w:rsidR="00CA26C7" w:rsidRPr="00EF619C" w:rsidRDefault="00CA26C7" w:rsidP="00FF0D73">
            <w:pPr>
              <w:ind w:right="-72"/>
              <w:jc w:val="right"/>
              <w:rPr>
                <w:rFonts w:ascii="Arial" w:eastAsia="Times New Roman" w:hAnsi="Arial" w:cs="Arial"/>
                <w:b/>
                <w:bCs/>
                <w:sz w:val="18"/>
                <w:szCs w:val="18"/>
              </w:rPr>
            </w:pPr>
            <w:r w:rsidRPr="00EF619C">
              <w:rPr>
                <w:rFonts w:ascii="Arial" w:eastAsia="Times New Roman" w:hAnsi="Arial" w:cs="Arial"/>
                <w:b/>
                <w:bCs/>
                <w:sz w:val="18"/>
                <w:szCs w:val="18"/>
              </w:rPr>
              <w:t>2020</w:t>
            </w:r>
          </w:p>
          <w:p w14:paraId="5B50F52E" w14:textId="63E301F4" w:rsidR="00CA26C7" w:rsidRPr="00EF619C" w:rsidRDefault="00CA26C7" w:rsidP="00FF0D73">
            <w:pPr>
              <w:ind w:right="-72"/>
              <w:jc w:val="right"/>
              <w:rPr>
                <w:rFonts w:ascii="Arial" w:eastAsia="Times New Roman" w:hAnsi="Arial" w:cs="Arial"/>
                <w:b/>
                <w:bCs/>
                <w:sz w:val="18"/>
                <w:szCs w:val="18"/>
              </w:rPr>
            </w:pPr>
            <w:r w:rsidRPr="00EF619C">
              <w:rPr>
                <w:rFonts w:ascii="Arial" w:eastAsia="Times New Roman" w:hAnsi="Arial" w:cs="Arial"/>
                <w:b/>
                <w:bCs/>
                <w:sz w:val="18"/>
                <w:szCs w:val="18"/>
              </w:rPr>
              <w:t>Baht</w:t>
            </w:r>
          </w:p>
        </w:tc>
        <w:tc>
          <w:tcPr>
            <w:tcW w:w="648" w:type="pct"/>
            <w:tcBorders>
              <w:top w:val="single" w:sz="4" w:space="0" w:color="auto"/>
              <w:left w:val="nil"/>
              <w:bottom w:val="single" w:sz="4" w:space="0" w:color="auto"/>
              <w:right w:val="nil"/>
            </w:tcBorders>
            <w:vAlign w:val="bottom"/>
            <w:hideMark/>
          </w:tcPr>
          <w:p w14:paraId="4BDADC79" w14:textId="77777777" w:rsidR="00CA26C7" w:rsidRPr="00EF619C" w:rsidRDefault="00CA26C7" w:rsidP="00FF0D73">
            <w:pPr>
              <w:ind w:right="-72"/>
              <w:jc w:val="right"/>
              <w:rPr>
                <w:rFonts w:ascii="Arial" w:eastAsia="Times New Roman" w:hAnsi="Arial" w:cs="Arial"/>
                <w:b/>
                <w:bCs/>
                <w:sz w:val="18"/>
                <w:szCs w:val="18"/>
              </w:rPr>
            </w:pPr>
            <w:r w:rsidRPr="00EF619C">
              <w:rPr>
                <w:rFonts w:ascii="Arial" w:eastAsia="Times New Roman" w:hAnsi="Arial" w:cs="Arial"/>
                <w:b/>
                <w:bCs/>
                <w:sz w:val="18"/>
                <w:szCs w:val="18"/>
              </w:rPr>
              <w:t>2019</w:t>
            </w:r>
          </w:p>
          <w:p w14:paraId="2648E3FA" w14:textId="75D60B07" w:rsidR="00CA26C7" w:rsidRPr="00EF619C" w:rsidRDefault="00CA26C7" w:rsidP="00FF0D73">
            <w:pPr>
              <w:ind w:right="-72"/>
              <w:jc w:val="right"/>
              <w:rPr>
                <w:rFonts w:ascii="Arial" w:eastAsia="Times New Roman" w:hAnsi="Arial" w:cs="Arial"/>
                <w:b/>
                <w:bCs/>
                <w:sz w:val="18"/>
                <w:szCs w:val="18"/>
              </w:rPr>
            </w:pPr>
            <w:r w:rsidRPr="00EF619C">
              <w:rPr>
                <w:rFonts w:ascii="Arial" w:eastAsia="Times New Roman" w:hAnsi="Arial" w:cs="Arial"/>
                <w:b/>
                <w:bCs/>
                <w:sz w:val="18"/>
                <w:szCs w:val="18"/>
              </w:rPr>
              <w:t>Baht</w:t>
            </w:r>
          </w:p>
        </w:tc>
      </w:tr>
      <w:tr w:rsidR="00CA26C7" w:rsidRPr="00EF619C" w14:paraId="1B53B211" w14:textId="77777777" w:rsidTr="00103DC7">
        <w:tc>
          <w:tcPr>
            <w:tcW w:w="2475" w:type="pct"/>
          </w:tcPr>
          <w:p w14:paraId="2D610FA0" w14:textId="0CD4B1FD" w:rsidR="00CA26C7" w:rsidRPr="00EF619C" w:rsidRDefault="00CA26C7" w:rsidP="00267502">
            <w:pPr>
              <w:rPr>
                <w:rFonts w:ascii="Arial" w:eastAsia="Times New Roman" w:hAnsi="Arial" w:cs="Arial"/>
                <w:b/>
                <w:bCs/>
                <w:sz w:val="18"/>
                <w:szCs w:val="18"/>
              </w:rPr>
            </w:pPr>
          </w:p>
        </w:tc>
        <w:tc>
          <w:tcPr>
            <w:tcW w:w="615" w:type="pct"/>
            <w:tcBorders>
              <w:top w:val="single" w:sz="4" w:space="0" w:color="auto"/>
              <w:left w:val="nil"/>
              <w:right w:val="nil"/>
            </w:tcBorders>
            <w:shd w:val="clear" w:color="auto" w:fill="FAFAFA"/>
          </w:tcPr>
          <w:p w14:paraId="7FA1283D" w14:textId="58C80780" w:rsidR="00CA26C7" w:rsidRPr="00EF619C" w:rsidRDefault="00CA26C7" w:rsidP="00FF0D73">
            <w:pPr>
              <w:ind w:right="-72"/>
              <w:jc w:val="right"/>
              <w:rPr>
                <w:rFonts w:ascii="Arial" w:eastAsia="Times New Roman" w:hAnsi="Arial" w:cs="Arial"/>
                <w:b/>
                <w:bCs/>
                <w:sz w:val="18"/>
                <w:szCs w:val="18"/>
              </w:rPr>
            </w:pPr>
          </w:p>
        </w:tc>
        <w:tc>
          <w:tcPr>
            <w:tcW w:w="601" w:type="pct"/>
            <w:tcBorders>
              <w:top w:val="single" w:sz="4" w:space="0" w:color="auto"/>
              <w:left w:val="nil"/>
              <w:right w:val="nil"/>
            </w:tcBorders>
          </w:tcPr>
          <w:p w14:paraId="6491B86D" w14:textId="3DF41B4C" w:rsidR="00CA26C7" w:rsidRPr="00EF619C" w:rsidRDefault="00CA26C7" w:rsidP="00FF0D73">
            <w:pPr>
              <w:ind w:right="-72"/>
              <w:jc w:val="right"/>
              <w:rPr>
                <w:rFonts w:ascii="Arial" w:eastAsia="Times New Roman" w:hAnsi="Arial" w:cs="Arial"/>
                <w:b/>
                <w:bCs/>
                <w:sz w:val="18"/>
                <w:szCs w:val="18"/>
              </w:rPr>
            </w:pPr>
          </w:p>
        </w:tc>
        <w:tc>
          <w:tcPr>
            <w:tcW w:w="660" w:type="pct"/>
            <w:tcBorders>
              <w:top w:val="single" w:sz="4" w:space="0" w:color="auto"/>
              <w:left w:val="nil"/>
              <w:right w:val="nil"/>
            </w:tcBorders>
            <w:shd w:val="clear" w:color="auto" w:fill="FAFAFA"/>
          </w:tcPr>
          <w:p w14:paraId="455D08A3" w14:textId="69B41E1D" w:rsidR="00CA26C7" w:rsidRPr="00FF0D73" w:rsidRDefault="00CA26C7" w:rsidP="00FF0D73">
            <w:pPr>
              <w:ind w:right="-72"/>
              <w:jc w:val="right"/>
              <w:rPr>
                <w:rFonts w:ascii="Arial" w:eastAsia="Times New Roman" w:hAnsi="Arial" w:cs="Arial"/>
                <w:sz w:val="18"/>
                <w:szCs w:val="18"/>
              </w:rPr>
            </w:pPr>
          </w:p>
        </w:tc>
        <w:tc>
          <w:tcPr>
            <w:tcW w:w="648" w:type="pct"/>
            <w:tcBorders>
              <w:top w:val="single" w:sz="4" w:space="0" w:color="auto"/>
              <w:left w:val="nil"/>
              <w:right w:val="nil"/>
            </w:tcBorders>
          </w:tcPr>
          <w:p w14:paraId="1D21234B" w14:textId="33CA0F27" w:rsidR="00CA26C7" w:rsidRPr="00FF0D73" w:rsidRDefault="00CA26C7" w:rsidP="00FF0D73">
            <w:pPr>
              <w:ind w:right="-72"/>
              <w:jc w:val="right"/>
              <w:rPr>
                <w:rFonts w:ascii="Arial" w:eastAsia="Times New Roman" w:hAnsi="Arial" w:cs="Arial"/>
                <w:sz w:val="18"/>
                <w:szCs w:val="18"/>
              </w:rPr>
            </w:pPr>
          </w:p>
        </w:tc>
      </w:tr>
      <w:tr w:rsidR="003217E4" w:rsidRPr="00EF619C" w14:paraId="275BD265" w14:textId="77777777" w:rsidTr="00103DC7">
        <w:tc>
          <w:tcPr>
            <w:tcW w:w="2475" w:type="pct"/>
          </w:tcPr>
          <w:p w14:paraId="365D2234" w14:textId="7FE1A43C" w:rsidR="003217E4" w:rsidRPr="00EF619C" w:rsidRDefault="003217E4" w:rsidP="003217E4">
            <w:pPr>
              <w:rPr>
                <w:rFonts w:ascii="Arial" w:eastAsia="Times New Roman" w:hAnsi="Arial" w:cs="Arial"/>
                <w:b/>
                <w:bCs/>
                <w:sz w:val="18"/>
                <w:szCs w:val="18"/>
              </w:rPr>
            </w:pPr>
            <w:r w:rsidRPr="00EF619C">
              <w:rPr>
                <w:rFonts w:ascii="Arial" w:eastAsia="Times New Roman" w:hAnsi="Arial" w:cs="Arial"/>
                <w:b/>
                <w:bCs/>
                <w:sz w:val="18"/>
                <w:szCs w:val="18"/>
              </w:rPr>
              <w:t>31 December</w:t>
            </w:r>
            <w:r w:rsidR="00DC6DAB">
              <w:rPr>
                <w:rFonts w:ascii="Arial" w:eastAsia="Times New Roman" w:hAnsi="Arial" w:cs="Arial"/>
                <w:b/>
                <w:bCs/>
                <w:sz w:val="18"/>
                <w:szCs w:val="18"/>
              </w:rPr>
              <w:t xml:space="preserve"> 2019</w:t>
            </w:r>
            <w:r w:rsidRPr="00EF619C">
              <w:rPr>
                <w:rFonts w:ascii="Arial" w:eastAsia="Times New Roman" w:hAnsi="Arial" w:cs="Arial"/>
                <w:b/>
                <w:bCs/>
                <w:sz w:val="18"/>
                <w:szCs w:val="18"/>
              </w:rPr>
              <w:t xml:space="preserve"> </w:t>
            </w:r>
            <w:r>
              <w:rPr>
                <w:rFonts w:ascii="Arial" w:eastAsia="Times New Roman" w:hAnsi="Arial" w:cs="Arial"/>
                <w:b/>
                <w:bCs/>
                <w:sz w:val="18"/>
                <w:szCs w:val="18"/>
              </w:rPr>
              <w:t>-</w:t>
            </w:r>
            <w:r w:rsidRPr="00EF619C">
              <w:rPr>
                <w:rFonts w:ascii="Arial" w:eastAsia="Times New Roman" w:hAnsi="Arial" w:cs="Arial"/>
                <w:b/>
                <w:bCs/>
                <w:sz w:val="18"/>
                <w:szCs w:val="18"/>
              </w:rPr>
              <w:t xml:space="preserve"> calculated under TAS 101</w:t>
            </w:r>
          </w:p>
        </w:tc>
        <w:tc>
          <w:tcPr>
            <w:tcW w:w="615" w:type="pct"/>
            <w:tcBorders>
              <w:left w:val="nil"/>
              <w:bottom w:val="nil"/>
              <w:right w:val="nil"/>
            </w:tcBorders>
            <w:shd w:val="clear" w:color="auto" w:fill="FAFAFA"/>
          </w:tcPr>
          <w:p w14:paraId="2DF5E6FB" w14:textId="28A61AFE" w:rsidR="003217E4" w:rsidRPr="00EF619C" w:rsidRDefault="003217E4" w:rsidP="003217E4">
            <w:pPr>
              <w:ind w:right="-72"/>
              <w:jc w:val="right"/>
              <w:rPr>
                <w:rFonts w:ascii="Arial" w:eastAsia="Times New Roman" w:hAnsi="Arial" w:cs="Arial"/>
                <w:b/>
                <w:bCs/>
                <w:sz w:val="18"/>
                <w:szCs w:val="18"/>
              </w:rPr>
            </w:pPr>
            <w:r w:rsidRPr="00EF619C">
              <w:rPr>
                <w:rFonts w:ascii="Arial" w:eastAsia="Times New Roman" w:hAnsi="Arial" w:cs="Arial"/>
                <w:b/>
                <w:bCs/>
                <w:sz w:val="18"/>
                <w:szCs w:val="18"/>
              </w:rPr>
              <w:t>-</w:t>
            </w:r>
          </w:p>
        </w:tc>
        <w:tc>
          <w:tcPr>
            <w:tcW w:w="601" w:type="pct"/>
            <w:tcBorders>
              <w:left w:val="nil"/>
              <w:bottom w:val="nil"/>
              <w:right w:val="nil"/>
            </w:tcBorders>
          </w:tcPr>
          <w:p w14:paraId="4DAAE69A" w14:textId="076641F7" w:rsidR="003217E4" w:rsidRPr="00EF619C" w:rsidRDefault="003217E4" w:rsidP="003217E4">
            <w:pPr>
              <w:ind w:right="-72"/>
              <w:jc w:val="right"/>
              <w:rPr>
                <w:rFonts w:ascii="Arial" w:eastAsia="Times New Roman" w:hAnsi="Arial" w:cs="Arial"/>
                <w:b/>
                <w:bCs/>
                <w:sz w:val="18"/>
                <w:szCs w:val="18"/>
              </w:rPr>
            </w:pPr>
            <w:r w:rsidRPr="00EF619C">
              <w:rPr>
                <w:rFonts w:ascii="Arial" w:eastAsia="Times New Roman" w:hAnsi="Arial" w:cs="Arial"/>
                <w:b/>
                <w:bCs/>
                <w:sz w:val="18"/>
                <w:szCs w:val="18"/>
              </w:rPr>
              <w:t>-</w:t>
            </w:r>
          </w:p>
        </w:tc>
        <w:tc>
          <w:tcPr>
            <w:tcW w:w="660" w:type="pct"/>
            <w:tcBorders>
              <w:left w:val="nil"/>
              <w:bottom w:val="nil"/>
              <w:right w:val="nil"/>
            </w:tcBorders>
            <w:shd w:val="clear" w:color="auto" w:fill="FAFAFA"/>
          </w:tcPr>
          <w:p w14:paraId="305D7D5C" w14:textId="78FD6357" w:rsidR="003217E4" w:rsidRPr="00FF0D73" w:rsidRDefault="003217E4" w:rsidP="003217E4">
            <w:pPr>
              <w:ind w:right="-72"/>
              <w:jc w:val="right"/>
              <w:rPr>
                <w:rFonts w:ascii="Arial" w:eastAsia="Times New Roman" w:hAnsi="Arial" w:cs="Arial"/>
                <w:sz w:val="18"/>
                <w:szCs w:val="18"/>
              </w:rPr>
            </w:pPr>
            <w:r w:rsidRPr="00FF0D73">
              <w:rPr>
                <w:rFonts w:ascii="Arial" w:eastAsia="Times New Roman" w:hAnsi="Arial" w:cs="Arial"/>
                <w:sz w:val="18"/>
                <w:szCs w:val="18"/>
              </w:rPr>
              <w:t>(1,495,696)</w:t>
            </w:r>
          </w:p>
        </w:tc>
        <w:tc>
          <w:tcPr>
            <w:tcW w:w="648" w:type="pct"/>
            <w:tcBorders>
              <w:left w:val="nil"/>
              <w:bottom w:val="nil"/>
              <w:right w:val="nil"/>
            </w:tcBorders>
          </w:tcPr>
          <w:p w14:paraId="0D9EFCFB" w14:textId="2BD8ECCE" w:rsidR="003217E4" w:rsidRPr="00FF0D73" w:rsidRDefault="003217E4" w:rsidP="003217E4">
            <w:pPr>
              <w:ind w:right="-72"/>
              <w:jc w:val="right"/>
              <w:rPr>
                <w:rFonts w:ascii="Arial" w:eastAsia="Times New Roman" w:hAnsi="Arial" w:cs="Arial"/>
                <w:sz w:val="18"/>
                <w:szCs w:val="18"/>
              </w:rPr>
            </w:pPr>
            <w:r w:rsidRPr="00FF0D73">
              <w:rPr>
                <w:rFonts w:ascii="Arial" w:eastAsia="Times New Roman" w:hAnsi="Arial" w:cs="Arial"/>
                <w:sz w:val="18"/>
                <w:szCs w:val="18"/>
              </w:rPr>
              <w:t>(1,495,696)</w:t>
            </w:r>
          </w:p>
        </w:tc>
      </w:tr>
      <w:tr w:rsidR="003217E4" w:rsidRPr="00EF619C" w14:paraId="3ADD9ED5" w14:textId="77777777" w:rsidTr="00103DC7">
        <w:tc>
          <w:tcPr>
            <w:tcW w:w="2475" w:type="pct"/>
            <w:hideMark/>
          </w:tcPr>
          <w:p w14:paraId="74E2E407" w14:textId="77777777" w:rsidR="003217E4" w:rsidRPr="00EF619C" w:rsidRDefault="003217E4" w:rsidP="003217E4">
            <w:pPr>
              <w:ind w:left="179" w:hanging="179"/>
              <w:rPr>
                <w:rFonts w:ascii="Arial" w:eastAsia="Times New Roman" w:hAnsi="Arial" w:cs="Arial"/>
                <w:sz w:val="18"/>
                <w:szCs w:val="18"/>
              </w:rPr>
            </w:pPr>
            <w:r w:rsidRPr="00EF619C">
              <w:rPr>
                <w:rFonts w:ascii="Arial" w:eastAsia="Times New Roman" w:hAnsi="Arial" w:cs="Arial"/>
                <w:sz w:val="18"/>
                <w:szCs w:val="18"/>
              </w:rPr>
              <w:t>Amounts restated through opening retained earnings</w:t>
            </w:r>
          </w:p>
        </w:tc>
        <w:tc>
          <w:tcPr>
            <w:tcW w:w="615" w:type="pct"/>
            <w:tcBorders>
              <w:top w:val="nil"/>
              <w:left w:val="nil"/>
              <w:bottom w:val="single" w:sz="4" w:space="0" w:color="auto"/>
              <w:right w:val="nil"/>
            </w:tcBorders>
            <w:shd w:val="clear" w:color="auto" w:fill="FAFAFA"/>
            <w:vAlign w:val="bottom"/>
            <w:hideMark/>
          </w:tcPr>
          <w:p w14:paraId="3F52E70A" w14:textId="3A755663" w:rsidR="003217E4" w:rsidRPr="00EF619C" w:rsidRDefault="003217E4" w:rsidP="003217E4">
            <w:pPr>
              <w:ind w:right="-72"/>
              <w:jc w:val="right"/>
              <w:rPr>
                <w:rFonts w:ascii="Arial" w:eastAsia="Times New Roman" w:hAnsi="Arial" w:cs="Arial"/>
                <w:sz w:val="18"/>
                <w:szCs w:val="18"/>
              </w:rPr>
            </w:pPr>
            <w:r w:rsidRPr="00EF619C">
              <w:rPr>
                <w:rFonts w:ascii="Arial" w:eastAsia="Times New Roman" w:hAnsi="Arial" w:cs="Arial"/>
                <w:sz w:val="18"/>
                <w:szCs w:val="18"/>
              </w:rPr>
              <w:t>-</w:t>
            </w:r>
          </w:p>
        </w:tc>
        <w:tc>
          <w:tcPr>
            <w:tcW w:w="601" w:type="pct"/>
            <w:tcBorders>
              <w:top w:val="nil"/>
              <w:left w:val="nil"/>
              <w:bottom w:val="single" w:sz="4" w:space="0" w:color="auto"/>
              <w:right w:val="nil"/>
            </w:tcBorders>
            <w:vAlign w:val="bottom"/>
            <w:hideMark/>
          </w:tcPr>
          <w:p w14:paraId="6A764645" w14:textId="427FF4B3" w:rsidR="003217E4" w:rsidRPr="00EF619C" w:rsidRDefault="003217E4" w:rsidP="003217E4">
            <w:pPr>
              <w:ind w:right="-72"/>
              <w:jc w:val="right"/>
              <w:rPr>
                <w:rFonts w:ascii="Arial" w:eastAsia="Times New Roman" w:hAnsi="Arial" w:cs="Arial"/>
                <w:sz w:val="18"/>
                <w:szCs w:val="18"/>
              </w:rPr>
            </w:pPr>
            <w:r w:rsidRPr="00EF619C">
              <w:rPr>
                <w:rFonts w:ascii="Arial" w:eastAsia="Times New Roman" w:hAnsi="Arial" w:cs="Arial"/>
                <w:sz w:val="18"/>
                <w:szCs w:val="18"/>
              </w:rPr>
              <w:t>-</w:t>
            </w:r>
          </w:p>
        </w:tc>
        <w:tc>
          <w:tcPr>
            <w:tcW w:w="660" w:type="pct"/>
            <w:tcBorders>
              <w:top w:val="nil"/>
              <w:left w:val="nil"/>
              <w:bottom w:val="single" w:sz="4" w:space="0" w:color="auto"/>
              <w:right w:val="nil"/>
            </w:tcBorders>
            <w:shd w:val="clear" w:color="auto" w:fill="FAFAFA"/>
            <w:vAlign w:val="bottom"/>
            <w:hideMark/>
          </w:tcPr>
          <w:p w14:paraId="5672A486" w14:textId="12D7678F" w:rsidR="003217E4" w:rsidRPr="00EF619C" w:rsidRDefault="003217E4" w:rsidP="003217E4">
            <w:pPr>
              <w:ind w:right="-72"/>
              <w:jc w:val="right"/>
              <w:rPr>
                <w:rFonts w:ascii="Arial" w:eastAsia="Times New Roman" w:hAnsi="Arial" w:cs="Arial"/>
                <w:sz w:val="18"/>
                <w:szCs w:val="18"/>
              </w:rPr>
            </w:pPr>
            <w:r w:rsidRPr="00EF619C">
              <w:rPr>
                <w:rFonts w:ascii="Arial" w:eastAsia="Times New Roman" w:hAnsi="Arial" w:cs="Arial"/>
                <w:sz w:val="18"/>
                <w:szCs w:val="18"/>
              </w:rPr>
              <w:t>-</w:t>
            </w:r>
          </w:p>
        </w:tc>
        <w:tc>
          <w:tcPr>
            <w:tcW w:w="648" w:type="pct"/>
            <w:tcBorders>
              <w:top w:val="nil"/>
              <w:left w:val="nil"/>
              <w:bottom w:val="single" w:sz="4" w:space="0" w:color="auto"/>
              <w:right w:val="nil"/>
            </w:tcBorders>
            <w:vAlign w:val="bottom"/>
            <w:hideMark/>
          </w:tcPr>
          <w:p w14:paraId="071E9242" w14:textId="1E1F8000" w:rsidR="003217E4" w:rsidRPr="00EF619C" w:rsidRDefault="003217E4" w:rsidP="003217E4">
            <w:pPr>
              <w:ind w:right="-72"/>
              <w:jc w:val="right"/>
              <w:rPr>
                <w:rFonts w:ascii="Arial" w:eastAsia="Times New Roman" w:hAnsi="Arial" w:cs="Arial"/>
                <w:sz w:val="18"/>
                <w:szCs w:val="18"/>
              </w:rPr>
            </w:pPr>
            <w:r w:rsidRPr="00EF619C">
              <w:rPr>
                <w:rFonts w:ascii="Arial" w:eastAsia="Times New Roman" w:hAnsi="Arial" w:cs="Arial"/>
                <w:sz w:val="18"/>
                <w:szCs w:val="18"/>
              </w:rPr>
              <w:t>-</w:t>
            </w:r>
          </w:p>
        </w:tc>
      </w:tr>
      <w:tr w:rsidR="003217E4" w:rsidRPr="00EF619C" w14:paraId="7C13C72A" w14:textId="77777777" w:rsidTr="00103DC7">
        <w:tc>
          <w:tcPr>
            <w:tcW w:w="2475" w:type="pct"/>
          </w:tcPr>
          <w:p w14:paraId="63231556" w14:textId="77777777" w:rsidR="003217E4" w:rsidRPr="00EF619C" w:rsidRDefault="003217E4" w:rsidP="003217E4">
            <w:pPr>
              <w:ind w:left="179" w:hanging="179"/>
              <w:rPr>
                <w:rFonts w:ascii="Arial" w:eastAsia="Times New Roman" w:hAnsi="Arial" w:cs="Arial"/>
                <w:sz w:val="18"/>
                <w:szCs w:val="18"/>
              </w:rPr>
            </w:pPr>
          </w:p>
        </w:tc>
        <w:tc>
          <w:tcPr>
            <w:tcW w:w="615" w:type="pct"/>
            <w:tcBorders>
              <w:top w:val="nil"/>
              <w:left w:val="nil"/>
              <w:right w:val="nil"/>
            </w:tcBorders>
            <w:shd w:val="clear" w:color="auto" w:fill="FAFAFA"/>
            <w:vAlign w:val="bottom"/>
          </w:tcPr>
          <w:p w14:paraId="53F67AC7" w14:textId="77777777" w:rsidR="003217E4" w:rsidRPr="00EF619C" w:rsidRDefault="003217E4" w:rsidP="003217E4">
            <w:pPr>
              <w:ind w:right="-72"/>
              <w:jc w:val="right"/>
              <w:rPr>
                <w:rFonts w:ascii="Arial" w:eastAsia="Times New Roman" w:hAnsi="Arial" w:cs="Arial"/>
                <w:sz w:val="18"/>
                <w:szCs w:val="18"/>
              </w:rPr>
            </w:pPr>
          </w:p>
        </w:tc>
        <w:tc>
          <w:tcPr>
            <w:tcW w:w="601" w:type="pct"/>
            <w:tcBorders>
              <w:top w:val="nil"/>
              <w:left w:val="nil"/>
              <w:right w:val="nil"/>
            </w:tcBorders>
            <w:vAlign w:val="bottom"/>
          </w:tcPr>
          <w:p w14:paraId="31D10BC5" w14:textId="77777777" w:rsidR="003217E4" w:rsidRPr="00EF619C" w:rsidRDefault="003217E4" w:rsidP="003217E4">
            <w:pPr>
              <w:ind w:right="-72"/>
              <w:jc w:val="right"/>
              <w:rPr>
                <w:rFonts w:ascii="Arial" w:eastAsia="Times New Roman" w:hAnsi="Arial" w:cs="Arial"/>
                <w:sz w:val="18"/>
                <w:szCs w:val="18"/>
              </w:rPr>
            </w:pPr>
          </w:p>
        </w:tc>
        <w:tc>
          <w:tcPr>
            <w:tcW w:w="660" w:type="pct"/>
            <w:tcBorders>
              <w:top w:val="nil"/>
              <w:left w:val="nil"/>
              <w:right w:val="nil"/>
            </w:tcBorders>
            <w:shd w:val="clear" w:color="auto" w:fill="FAFAFA"/>
            <w:vAlign w:val="bottom"/>
          </w:tcPr>
          <w:p w14:paraId="3BBD587D" w14:textId="77777777" w:rsidR="003217E4" w:rsidRPr="00EF619C" w:rsidRDefault="003217E4" w:rsidP="003217E4">
            <w:pPr>
              <w:ind w:right="-72"/>
              <w:jc w:val="right"/>
              <w:rPr>
                <w:rFonts w:ascii="Arial" w:eastAsia="Times New Roman" w:hAnsi="Arial" w:cs="Arial"/>
                <w:sz w:val="18"/>
                <w:szCs w:val="18"/>
              </w:rPr>
            </w:pPr>
          </w:p>
        </w:tc>
        <w:tc>
          <w:tcPr>
            <w:tcW w:w="648" w:type="pct"/>
            <w:tcBorders>
              <w:top w:val="nil"/>
              <w:left w:val="nil"/>
              <w:right w:val="nil"/>
            </w:tcBorders>
            <w:vAlign w:val="bottom"/>
          </w:tcPr>
          <w:p w14:paraId="69F877AB" w14:textId="77777777" w:rsidR="003217E4" w:rsidRPr="00EF619C" w:rsidRDefault="003217E4" w:rsidP="003217E4">
            <w:pPr>
              <w:ind w:right="-72"/>
              <w:jc w:val="right"/>
              <w:rPr>
                <w:rFonts w:ascii="Arial" w:eastAsia="Times New Roman" w:hAnsi="Arial" w:cs="Arial"/>
                <w:sz w:val="18"/>
                <w:szCs w:val="18"/>
              </w:rPr>
            </w:pPr>
          </w:p>
        </w:tc>
      </w:tr>
      <w:tr w:rsidR="003217E4" w:rsidRPr="00EF619C" w14:paraId="33EBB10B" w14:textId="77777777" w:rsidTr="00103DC7">
        <w:tc>
          <w:tcPr>
            <w:tcW w:w="2475" w:type="pct"/>
            <w:hideMark/>
          </w:tcPr>
          <w:p w14:paraId="60565954" w14:textId="77777777" w:rsidR="003217E4" w:rsidRDefault="003217E4" w:rsidP="003217E4">
            <w:pPr>
              <w:ind w:left="179" w:hanging="179"/>
              <w:rPr>
                <w:rFonts w:ascii="Arial" w:eastAsia="Times New Roman" w:hAnsi="Arial" w:cs="Arial"/>
                <w:sz w:val="18"/>
                <w:szCs w:val="18"/>
              </w:rPr>
            </w:pPr>
            <w:r w:rsidRPr="00EF619C">
              <w:rPr>
                <w:rFonts w:ascii="Arial" w:eastAsia="Times New Roman" w:hAnsi="Arial" w:cs="Arial"/>
                <w:sz w:val="18"/>
                <w:szCs w:val="18"/>
              </w:rPr>
              <w:t xml:space="preserve">Opening loss allowance as at 1 January 2020 </w:t>
            </w:r>
          </w:p>
          <w:p w14:paraId="1DCC939E" w14:textId="0DAFD59E" w:rsidR="003217E4" w:rsidRPr="00EF619C" w:rsidRDefault="003217E4" w:rsidP="003217E4">
            <w:pPr>
              <w:ind w:left="179" w:hanging="179"/>
              <w:rPr>
                <w:rFonts w:ascii="Arial" w:eastAsia="Times New Roman" w:hAnsi="Arial" w:cs="Arial"/>
                <w:sz w:val="18"/>
                <w:szCs w:val="18"/>
              </w:rPr>
            </w:pPr>
            <w:r>
              <w:rPr>
                <w:rFonts w:ascii="Arial" w:eastAsia="Times New Roman" w:hAnsi="Arial" w:cs="Arial"/>
                <w:sz w:val="18"/>
                <w:szCs w:val="18"/>
              </w:rPr>
              <w:t xml:space="preserve">   </w:t>
            </w:r>
            <w:r w:rsidRPr="00EF619C">
              <w:rPr>
                <w:rFonts w:ascii="Arial" w:eastAsia="Times New Roman" w:hAnsi="Arial" w:cs="Arial"/>
                <w:sz w:val="18"/>
                <w:szCs w:val="18"/>
              </w:rPr>
              <w:t>- calculated under TFRS 9 (2019: TAS 101)</w:t>
            </w:r>
          </w:p>
        </w:tc>
        <w:tc>
          <w:tcPr>
            <w:tcW w:w="615" w:type="pct"/>
            <w:tcBorders>
              <w:left w:val="nil"/>
              <w:bottom w:val="nil"/>
              <w:right w:val="nil"/>
            </w:tcBorders>
            <w:shd w:val="clear" w:color="auto" w:fill="FAFAFA"/>
            <w:vAlign w:val="bottom"/>
            <w:hideMark/>
          </w:tcPr>
          <w:p w14:paraId="4C47C387" w14:textId="35C8A12E" w:rsidR="003217E4" w:rsidRPr="00EF619C" w:rsidRDefault="003217E4" w:rsidP="003217E4">
            <w:pPr>
              <w:ind w:right="-72"/>
              <w:jc w:val="right"/>
              <w:rPr>
                <w:rFonts w:ascii="Arial" w:eastAsia="Times New Roman" w:hAnsi="Arial" w:cs="Arial"/>
                <w:sz w:val="18"/>
                <w:szCs w:val="18"/>
              </w:rPr>
            </w:pPr>
            <w:r w:rsidRPr="00EF619C">
              <w:rPr>
                <w:rFonts w:ascii="Arial" w:eastAsia="Times New Roman" w:hAnsi="Arial" w:cs="Arial"/>
                <w:sz w:val="18"/>
                <w:szCs w:val="18"/>
              </w:rPr>
              <w:t>-</w:t>
            </w:r>
          </w:p>
        </w:tc>
        <w:tc>
          <w:tcPr>
            <w:tcW w:w="601" w:type="pct"/>
            <w:tcBorders>
              <w:left w:val="nil"/>
              <w:bottom w:val="nil"/>
              <w:right w:val="nil"/>
            </w:tcBorders>
            <w:vAlign w:val="bottom"/>
            <w:hideMark/>
          </w:tcPr>
          <w:p w14:paraId="7824F58B" w14:textId="24328D09" w:rsidR="003217E4" w:rsidRPr="00EF619C" w:rsidRDefault="003217E4" w:rsidP="003217E4">
            <w:pPr>
              <w:ind w:right="-72"/>
              <w:jc w:val="right"/>
              <w:rPr>
                <w:rFonts w:ascii="Arial" w:eastAsia="Times New Roman" w:hAnsi="Arial" w:cs="Arial"/>
                <w:sz w:val="18"/>
                <w:szCs w:val="18"/>
              </w:rPr>
            </w:pPr>
            <w:r w:rsidRPr="00EF619C">
              <w:rPr>
                <w:rFonts w:ascii="Arial" w:eastAsia="Times New Roman" w:hAnsi="Arial" w:cs="Arial"/>
                <w:sz w:val="18"/>
                <w:szCs w:val="18"/>
              </w:rPr>
              <w:t>-</w:t>
            </w:r>
          </w:p>
        </w:tc>
        <w:tc>
          <w:tcPr>
            <w:tcW w:w="660" w:type="pct"/>
            <w:tcBorders>
              <w:left w:val="nil"/>
              <w:bottom w:val="nil"/>
              <w:right w:val="nil"/>
            </w:tcBorders>
            <w:shd w:val="clear" w:color="auto" w:fill="FAFAFA"/>
            <w:vAlign w:val="bottom"/>
            <w:hideMark/>
          </w:tcPr>
          <w:p w14:paraId="3CECDE17" w14:textId="0824C266" w:rsidR="003217E4" w:rsidRPr="00EF619C" w:rsidRDefault="003217E4" w:rsidP="003217E4">
            <w:pPr>
              <w:ind w:right="-72"/>
              <w:jc w:val="right"/>
              <w:rPr>
                <w:rFonts w:ascii="Arial" w:eastAsia="Times New Roman" w:hAnsi="Arial" w:cs="Arial"/>
                <w:sz w:val="18"/>
                <w:szCs w:val="18"/>
              </w:rPr>
            </w:pPr>
            <w:r w:rsidRPr="00EF619C">
              <w:rPr>
                <w:rFonts w:ascii="Arial" w:eastAsia="Times New Roman" w:hAnsi="Arial" w:cs="Arial"/>
                <w:sz w:val="18"/>
                <w:szCs w:val="18"/>
              </w:rPr>
              <w:t>(1,495,696)</w:t>
            </w:r>
          </w:p>
        </w:tc>
        <w:tc>
          <w:tcPr>
            <w:tcW w:w="648" w:type="pct"/>
            <w:tcBorders>
              <w:left w:val="nil"/>
              <w:bottom w:val="nil"/>
              <w:right w:val="nil"/>
            </w:tcBorders>
            <w:vAlign w:val="bottom"/>
            <w:hideMark/>
          </w:tcPr>
          <w:p w14:paraId="6610F74A" w14:textId="10CC1F62" w:rsidR="003217E4" w:rsidRPr="00EF619C" w:rsidRDefault="003217E4" w:rsidP="003217E4">
            <w:pPr>
              <w:ind w:right="-72"/>
              <w:jc w:val="right"/>
              <w:rPr>
                <w:rFonts w:ascii="Arial" w:eastAsia="Times New Roman" w:hAnsi="Arial" w:cs="Arial"/>
                <w:sz w:val="18"/>
                <w:szCs w:val="18"/>
              </w:rPr>
            </w:pPr>
            <w:r w:rsidRPr="00EF619C">
              <w:rPr>
                <w:rFonts w:ascii="Arial" w:eastAsia="Times New Roman" w:hAnsi="Arial" w:cs="Arial"/>
                <w:sz w:val="18"/>
                <w:szCs w:val="18"/>
              </w:rPr>
              <w:t>(1,495,696)</w:t>
            </w:r>
          </w:p>
        </w:tc>
      </w:tr>
      <w:tr w:rsidR="003217E4" w:rsidRPr="00EF619C" w14:paraId="35B32BD3" w14:textId="77777777" w:rsidTr="00103DC7">
        <w:tc>
          <w:tcPr>
            <w:tcW w:w="2475" w:type="pct"/>
          </w:tcPr>
          <w:p w14:paraId="66A263A4" w14:textId="77777777" w:rsidR="003217E4" w:rsidRPr="00EF619C" w:rsidRDefault="003217E4" w:rsidP="003217E4">
            <w:pPr>
              <w:ind w:left="179" w:hanging="179"/>
              <w:rPr>
                <w:rFonts w:ascii="Arial" w:eastAsia="Times New Roman" w:hAnsi="Arial" w:cs="Arial"/>
                <w:b/>
                <w:bCs/>
                <w:sz w:val="18"/>
                <w:szCs w:val="18"/>
              </w:rPr>
            </w:pPr>
          </w:p>
        </w:tc>
        <w:tc>
          <w:tcPr>
            <w:tcW w:w="615" w:type="pct"/>
            <w:tcBorders>
              <w:top w:val="single" w:sz="4" w:space="0" w:color="auto"/>
              <w:left w:val="nil"/>
              <w:right w:val="nil"/>
            </w:tcBorders>
            <w:shd w:val="clear" w:color="auto" w:fill="FAFAFA"/>
          </w:tcPr>
          <w:p w14:paraId="7ED5774C" w14:textId="77777777" w:rsidR="003217E4" w:rsidRPr="00EF619C" w:rsidRDefault="003217E4" w:rsidP="003217E4">
            <w:pPr>
              <w:ind w:right="-72"/>
              <w:jc w:val="right"/>
              <w:rPr>
                <w:rFonts w:ascii="Arial" w:eastAsia="Times New Roman" w:hAnsi="Arial" w:cs="Arial"/>
                <w:b/>
                <w:bCs/>
                <w:sz w:val="18"/>
                <w:szCs w:val="18"/>
              </w:rPr>
            </w:pPr>
          </w:p>
        </w:tc>
        <w:tc>
          <w:tcPr>
            <w:tcW w:w="601" w:type="pct"/>
            <w:tcBorders>
              <w:top w:val="single" w:sz="4" w:space="0" w:color="auto"/>
              <w:left w:val="nil"/>
              <w:right w:val="nil"/>
            </w:tcBorders>
          </w:tcPr>
          <w:p w14:paraId="5E4E8DF4" w14:textId="77777777" w:rsidR="003217E4" w:rsidRPr="00EF619C" w:rsidRDefault="003217E4" w:rsidP="003217E4">
            <w:pPr>
              <w:ind w:right="-72"/>
              <w:jc w:val="right"/>
              <w:rPr>
                <w:rFonts w:ascii="Arial" w:eastAsia="Times New Roman" w:hAnsi="Arial" w:cs="Arial"/>
                <w:b/>
                <w:bCs/>
                <w:sz w:val="18"/>
                <w:szCs w:val="18"/>
              </w:rPr>
            </w:pPr>
          </w:p>
        </w:tc>
        <w:tc>
          <w:tcPr>
            <w:tcW w:w="660" w:type="pct"/>
            <w:tcBorders>
              <w:top w:val="single" w:sz="4" w:space="0" w:color="auto"/>
              <w:left w:val="nil"/>
              <w:right w:val="nil"/>
            </w:tcBorders>
            <w:shd w:val="clear" w:color="auto" w:fill="FAFAFA"/>
          </w:tcPr>
          <w:p w14:paraId="06A8A07D" w14:textId="77777777" w:rsidR="003217E4" w:rsidRPr="00EF619C" w:rsidRDefault="003217E4" w:rsidP="003217E4">
            <w:pPr>
              <w:ind w:right="-72"/>
              <w:jc w:val="right"/>
              <w:rPr>
                <w:rFonts w:ascii="Arial" w:eastAsia="Times New Roman" w:hAnsi="Arial" w:cs="Arial"/>
                <w:b/>
                <w:bCs/>
                <w:sz w:val="18"/>
                <w:szCs w:val="18"/>
              </w:rPr>
            </w:pPr>
          </w:p>
        </w:tc>
        <w:tc>
          <w:tcPr>
            <w:tcW w:w="648" w:type="pct"/>
            <w:tcBorders>
              <w:top w:val="single" w:sz="4" w:space="0" w:color="auto"/>
              <w:left w:val="nil"/>
              <w:right w:val="nil"/>
            </w:tcBorders>
          </w:tcPr>
          <w:p w14:paraId="0E217C88" w14:textId="77777777" w:rsidR="003217E4" w:rsidRPr="00EF619C" w:rsidRDefault="003217E4" w:rsidP="003217E4">
            <w:pPr>
              <w:ind w:right="-72"/>
              <w:jc w:val="right"/>
              <w:rPr>
                <w:rFonts w:ascii="Arial" w:eastAsia="Times New Roman" w:hAnsi="Arial" w:cs="Arial"/>
                <w:b/>
                <w:bCs/>
                <w:sz w:val="18"/>
                <w:szCs w:val="18"/>
              </w:rPr>
            </w:pPr>
          </w:p>
        </w:tc>
      </w:tr>
      <w:tr w:rsidR="003217E4" w:rsidRPr="00EF619C" w14:paraId="5ACDF04C" w14:textId="77777777" w:rsidTr="00103DC7">
        <w:tc>
          <w:tcPr>
            <w:tcW w:w="2475" w:type="pct"/>
            <w:hideMark/>
          </w:tcPr>
          <w:p w14:paraId="58FAF538" w14:textId="4256C4B0" w:rsidR="003217E4" w:rsidRDefault="003217E4" w:rsidP="003217E4">
            <w:pPr>
              <w:ind w:left="179" w:hanging="179"/>
              <w:rPr>
                <w:rFonts w:ascii="Arial" w:eastAsia="Times New Roman" w:hAnsi="Arial" w:cs="Arial"/>
                <w:b/>
                <w:bCs/>
                <w:sz w:val="18"/>
                <w:szCs w:val="18"/>
              </w:rPr>
            </w:pPr>
            <w:r w:rsidRPr="00EF619C">
              <w:rPr>
                <w:rFonts w:ascii="Arial" w:eastAsia="Times New Roman" w:hAnsi="Arial" w:cs="Arial"/>
                <w:b/>
                <w:bCs/>
                <w:sz w:val="18"/>
                <w:szCs w:val="18"/>
              </w:rPr>
              <w:t>As of 31 December</w:t>
            </w:r>
            <w:r w:rsidR="00DC6DAB">
              <w:rPr>
                <w:rFonts w:ascii="Arial" w:eastAsia="Times New Roman" w:hAnsi="Arial" w:cs="Arial"/>
                <w:b/>
                <w:bCs/>
                <w:sz w:val="18"/>
                <w:szCs w:val="18"/>
              </w:rPr>
              <w:t xml:space="preserve"> 2020</w:t>
            </w:r>
            <w:r w:rsidRPr="00EF619C">
              <w:rPr>
                <w:rFonts w:ascii="Arial" w:eastAsia="Times New Roman" w:hAnsi="Arial" w:cs="Arial"/>
                <w:b/>
                <w:bCs/>
                <w:sz w:val="18"/>
                <w:szCs w:val="18"/>
              </w:rPr>
              <w:t xml:space="preserve"> - calculated under TFRS 9 </w:t>
            </w:r>
          </w:p>
          <w:p w14:paraId="35A4FCE5" w14:textId="26970107" w:rsidR="003217E4" w:rsidRPr="00EF619C" w:rsidRDefault="003217E4" w:rsidP="003217E4">
            <w:pPr>
              <w:ind w:left="179" w:hanging="179"/>
              <w:rPr>
                <w:rFonts w:ascii="Arial" w:eastAsia="Times New Roman" w:hAnsi="Arial" w:cs="Arial"/>
                <w:b/>
                <w:bCs/>
                <w:sz w:val="18"/>
                <w:szCs w:val="18"/>
              </w:rPr>
            </w:pPr>
            <w:r>
              <w:rPr>
                <w:rFonts w:ascii="Arial" w:eastAsia="Times New Roman" w:hAnsi="Arial" w:cs="Arial"/>
                <w:b/>
                <w:bCs/>
                <w:sz w:val="18"/>
                <w:szCs w:val="18"/>
              </w:rPr>
              <w:t xml:space="preserve">   </w:t>
            </w:r>
            <w:r w:rsidRPr="00EF619C">
              <w:rPr>
                <w:rFonts w:ascii="Arial" w:eastAsia="Times New Roman" w:hAnsi="Arial" w:cs="Arial"/>
                <w:b/>
                <w:bCs/>
                <w:sz w:val="18"/>
                <w:szCs w:val="18"/>
              </w:rPr>
              <w:t>(2019: TAS 101)</w:t>
            </w:r>
          </w:p>
        </w:tc>
        <w:tc>
          <w:tcPr>
            <w:tcW w:w="615" w:type="pct"/>
            <w:tcBorders>
              <w:left w:val="nil"/>
              <w:bottom w:val="single" w:sz="4" w:space="0" w:color="auto"/>
              <w:right w:val="nil"/>
            </w:tcBorders>
            <w:shd w:val="clear" w:color="auto" w:fill="FAFAFA"/>
            <w:hideMark/>
          </w:tcPr>
          <w:p w14:paraId="15869C5C" w14:textId="77777777" w:rsidR="003217E4" w:rsidRPr="00EF619C" w:rsidRDefault="003217E4" w:rsidP="003217E4">
            <w:pPr>
              <w:ind w:right="-72"/>
              <w:jc w:val="right"/>
              <w:rPr>
                <w:rFonts w:ascii="Arial" w:eastAsia="Times New Roman" w:hAnsi="Arial" w:cs="Arial"/>
                <w:b/>
                <w:bCs/>
                <w:sz w:val="18"/>
                <w:szCs w:val="18"/>
              </w:rPr>
            </w:pPr>
          </w:p>
          <w:p w14:paraId="68292D9E" w14:textId="5F94E3F1" w:rsidR="003217E4" w:rsidRPr="00EF619C" w:rsidRDefault="003217E4" w:rsidP="003217E4">
            <w:pPr>
              <w:ind w:right="-72"/>
              <w:jc w:val="right"/>
              <w:rPr>
                <w:rFonts w:ascii="Arial" w:eastAsia="Times New Roman" w:hAnsi="Arial" w:cs="Arial"/>
                <w:b/>
                <w:bCs/>
                <w:sz w:val="18"/>
                <w:szCs w:val="18"/>
              </w:rPr>
            </w:pPr>
            <w:r w:rsidRPr="00EF619C">
              <w:rPr>
                <w:rFonts w:ascii="Arial" w:eastAsia="Times New Roman" w:hAnsi="Arial" w:cs="Arial"/>
                <w:b/>
                <w:bCs/>
                <w:sz w:val="18"/>
                <w:szCs w:val="18"/>
              </w:rPr>
              <w:t>-</w:t>
            </w:r>
          </w:p>
        </w:tc>
        <w:tc>
          <w:tcPr>
            <w:tcW w:w="601" w:type="pct"/>
            <w:tcBorders>
              <w:left w:val="nil"/>
              <w:bottom w:val="single" w:sz="4" w:space="0" w:color="auto"/>
              <w:right w:val="nil"/>
            </w:tcBorders>
            <w:hideMark/>
          </w:tcPr>
          <w:p w14:paraId="0EC7E915" w14:textId="77777777" w:rsidR="003217E4" w:rsidRPr="00EF619C" w:rsidRDefault="003217E4" w:rsidP="003217E4">
            <w:pPr>
              <w:ind w:right="-72"/>
              <w:jc w:val="right"/>
              <w:rPr>
                <w:rFonts w:ascii="Arial" w:eastAsia="Times New Roman" w:hAnsi="Arial" w:cs="Arial"/>
                <w:b/>
                <w:bCs/>
                <w:sz w:val="18"/>
                <w:szCs w:val="18"/>
              </w:rPr>
            </w:pPr>
          </w:p>
          <w:p w14:paraId="26458693" w14:textId="27360CC7" w:rsidR="003217E4" w:rsidRPr="00EF619C" w:rsidRDefault="003217E4" w:rsidP="003217E4">
            <w:pPr>
              <w:ind w:right="-72"/>
              <w:jc w:val="right"/>
              <w:rPr>
                <w:rFonts w:ascii="Arial" w:eastAsia="Times New Roman" w:hAnsi="Arial" w:cs="Arial"/>
                <w:b/>
                <w:bCs/>
                <w:sz w:val="18"/>
                <w:szCs w:val="18"/>
              </w:rPr>
            </w:pPr>
            <w:r w:rsidRPr="00EF619C">
              <w:rPr>
                <w:rFonts w:ascii="Arial" w:eastAsia="Times New Roman" w:hAnsi="Arial" w:cs="Arial"/>
                <w:b/>
                <w:bCs/>
                <w:sz w:val="18"/>
                <w:szCs w:val="18"/>
              </w:rPr>
              <w:t>-</w:t>
            </w:r>
          </w:p>
        </w:tc>
        <w:tc>
          <w:tcPr>
            <w:tcW w:w="660" w:type="pct"/>
            <w:tcBorders>
              <w:left w:val="nil"/>
              <w:bottom w:val="single" w:sz="4" w:space="0" w:color="auto"/>
              <w:right w:val="nil"/>
            </w:tcBorders>
            <w:shd w:val="clear" w:color="auto" w:fill="FAFAFA"/>
            <w:hideMark/>
          </w:tcPr>
          <w:p w14:paraId="544874DE" w14:textId="77777777" w:rsidR="003217E4" w:rsidRPr="00FF0D73" w:rsidRDefault="003217E4" w:rsidP="003217E4">
            <w:pPr>
              <w:ind w:right="-72"/>
              <w:jc w:val="right"/>
              <w:rPr>
                <w:rFonts w:ascii="Arial" w:eastAsia="Times New Roman" w:hAnsi="Arial" w:cs="Arial"/>
                <w:sz w:val="18"/>
                <w:szCs w:val="18"/>
              </w:rPr>
            </w:pPr>
          </w:p>
          <w:p w14:paraId="7AB83CB7" w14:textId="42F9D188" w:rsidR="003217E4" w:rsidRPr="00FF0D73" w:rsidRDefault="003217E4" w:rsidP="003217E4">
            <w:pPr>
              <w:ind w:right="-72"/>
              <w:jc w:val="right"/>
              <w:rPr>
                <w:rFonts w:ascii="Arial" w:eastAsia="Times New Roman" w:hAnsi="Arial" w:cs="Arial"/>
                <w:sz w:val="18"/>
                <w:szCs w:val="18"/>
              </w:rPr>
            </w:pPr>
            <w:r w:rsidRPr="00FF0D73">
              <w:rPr>
                <w:rFonts w:ascii="Arial" w:eastAsia="Times New Roman" w:hAnsi="Arial" w:cs="Arial"/>
                <w:sz w:val="18"/>
                <w:szCs w:val="18"/>
              </w:rPr>
              <w:t>(1,495,696)</w:t>
            </w:r>
          </w:p>
        </w:tc>
        <w:tc>
          <w:tcPr>
            <w:tcW w:w="648" w:type="pct"/>
            <w:tcBorders>
              <w:left w:val="nil"/>
              <w:bottom w:val="single" w:sz="4" w:space="0" w:color="auto"/>
              <w:right w:val="nil"/>
            </w:tcBorders>
            <w:hideMark/>
          </w:tcPr>
          <w:p w14:paraId="08FE310B" w14:textId="77777777" w:rsidR="003217E4" w:rsidRPr="00FF0D73" w:rsidRDefault="003217E4" w:rsidP="003217E4">
            <w:pPr>
              <w:ind w:right="-72"/>
              <w:jc w:val="right"/>
              <w:rPr>
                <w:rFonts w:ascii="Arial" w:eastAsia="Times New Roman" w:hAnsi="Arial" w:cs="Arial"/>
                <w:sz w:val="18"/>
                <w:szCs w:val="18"/>
              </w:rPr>
            </w:pPr>
          </w:p>
          <w:p w14:paraId="1AAC3084" w14:textId="2FCD0975" w:rsidR="003217E4" w:rsidRPr="00FF0D73" w:rsidRDefault="003217E4" w:rsidP="003217E4">
            <w:pPr>
              <w:ind w:right="-72"/>
              <w:jc w:val="right"/>
              <w:rPr>
                <w:rFonts w:ascii="Arial" w:eastAsia="Times New Roman" w:hAnsi="Arial" w:cs="Arial"/>
                <w:sz w:val="18"/>
                <w:szCs w:val="18"/>
              </w:rPr>
            </w:pPr>
            <w:r w:rsidRPr="00FF0D73">
              <w:rPr>
                <w:rFonts w:ascii="Arial" w:eastAsia="Times New Roman" w:hAnsi="Arial" w:cs="Arial"/>
                <w:sz w:val="18"/>
                <w:szCs w:val="18"/>
              </w:rPr>
              <w:t>(1,495,696)</w:t>
            </w:r>
          </w:p>
        </w:tc>
      </w:tr>
    </w:tbl>
    <w:p w14:paraId="2988843A" w14:textId="77777777" w:rsidR="00CA26C7" w:rsidRPr="00EF619C" w:rsidRDefault="00CA26C7" w:rsidP="00CA26C7">
      <w:pPr>
        <w:ind w:left="142"/>
        <w:rPr>
          <w:rFonts w:ascii="Arial" w:eastAsia="Times New Roman" w:hAnsi="Arial" w:cs="Arial"/>
          <w:sz w:val="18"/>
          <w:szCs w:val="18"/>
          <w:lang w:eastAsia="en-US"/>
        </w:rPr>
      </w:pPr>
    </w:p>
    <w:tbl>
      <w:tblPr>
        <w:tblW w:w="4938" w:type="pct"/>
        <w:tblLook w:val="04A0" w:firstRow="1" w:lastRow="0" w:firstColumn="1" w:lastColumn="0" w:noHBand="0" w:noVBand="1"/>
      </w:tblPr>
      <w:tblGrid>
        <w:gridCol w:w="4706"/>
        <w:gridCol w:w="1181"/>
        <w:gridCol w:w="1153"/>
        <w:gridCol w:w="1265"/>
        <w:gridCol w:w="1252"/>
      </w:tblGrid>
      <w:tr w:rsidR="00CA26C7" w:rsidRPr="00EF619C" w14:paraId="3FC17490" w14:textId="77777777" w:rsidTr="003D0269">
        <w:tc>
          <w:tcPr>
            <w:tcW w:w="2462" w:type="pct"/>
          </w:tcPr>
          <w:p w14:paraId="75457F22" w14:textId="77777777" w:rsidR="00CA26C7" w:rsidRPr="00EF619C" w:rsidRDefault="00CA26C7" w:rsidP="00267502">
            <w:pPr>
              <w:rPr>
                <w:rFonts w:ascii="Arial" w:eastAsia="Times New Roman" w:hAnsi="Arial" w:cs="Arial"/>
                <w:sz w:val="18"/>
                <w:szCs w:val="18"/>
                <w:lang w:eastAsia="en-US"/>
              </w:rPr>
            </w:pPr>
          </w:p>
        </w:tc>
        <w:tc>
          <w:tcPr>
            <w:tcW w:w="2538" w:type="pct"/>
            <w:gridSpan w:val="4"/>
            <w:tcBorders>
              <w:left w:val="nil"/>
              <w:bottom w:val="single" w:sz="4" w:space="0" w:color="auto"/>
              <w:right w:val="nil"/>
            </w:tcBorders>
            <w:shd w:val="clear" w:color="auto" w:fill="auto"/>
            <w:hideMark/>
          </w:tcPr>
          <w:p w14:paraId="062B21EF" w14:textId="77777777" w:rsidR="00CA26C7" w:rsidRPr="00EF619C" w:rsidRDefault="00CA26C7" w:rsidP="00267502">
            <w:pPr>
              <w:jc w:val="center"/>
              <w:rPr>
                <w:rFonts w:ascii="Arial" w:eastAsia="Times New Roman" w:hAnsi="Arial" w:cs="Arial"/>
                <w:b/>
                <w:bCs/>
                <w:sz w:val="18"/>
                <w:szCs w:val="18"/>
                <w:lang w:val="en-GB"/>
              </w:rPr>
            </w:pPr>
            <w:r w:rsidRPr="00EF619C">
              <w:rPr>
                <w:rFonts w:ascii="Arial" w:eastAsia="Times New Roman" w:hAnsi="Arial" w:cs="Arial"/>
                <w:b/>
                <w:bCs/>
                <w:sz w:val="18"/>
                <w:szCs w:val="18"/>
              </w:rPr>
              <w:t>Separate financial statements</w:t>
            </w:r>
          </w:p>
        </w:tc>
      </w:tr>
      <w:tr w:rsidR="0079692C" w:rsidRPr="00EF619C" w14:paraId="29A8B4C7" w14:textId="77777777" w:rsidTr="003217E4">
        <w:tc>
          <w:tcPr>
            <w:tcW w:w="2462" w:type="pct"/>
          </w:tcPr>
          <w:p w14:paraId="7BA18EA0" w14:textId="77777777" w:rsidR="0079692C" w:rsidRPr="00EF619C" w:rsidRDefault="0079692C" w:rsidP="0079692C">
            <w:pPr>
              <w:rPr>
                <w:rFonts w:ascii="Arial" w:eastAsia="Times New Roman" w:hAnsi="Arial" w:cs="Arial"/>
                <w:sz w:val="18"/>
                <w:szCs w:val="18"/>
              </w:rPr>
            </w:pPr>
          </w:p>
        </w:tc>
        <w:tc>
          <w:tcPr>
            <w:tcW w:w="1221" w:type="pct"/>
            <w:gridSpan w:val="2"/>
            <w:tcBorders>
              <w:top w:val="single" w:sz="4" w:space="0" w:color="auto"/>
              <w:left w:val="nil"/>
              <w:bottom w:val="single" w:sz="4" w:space="0" w:color="auto"/>
              <w:right w:val="nil"/>
            </w:tcBorders>
            <w:shd w:val="clear" w:color="auto" w:fill="auto"/>
            <w:hideMark/>
          </w:tcPr>
          <w:p w14:paraId="7FE999EA" w14:textId="56734B7F" w:rsidR="0079692C" w:rsidRPr="00EF619C" w:rsidRDefault="0079692C" w:rsidP="0079692C">
            <w:pPr>
              <w:jc w:val="center"/>
              <w:rPr>
                <w:rFonts w:ascii="Arial" w:eastAsia="Times New Roman" w:hAnsi="Arial" w:cs="Arial"/>
                <w:b/>
                <w:bCs/>
                <w:sz w:val="18"/>
                <w:szCs w:val="18"/>
              </w:rPr>
            </w:pPr>
            <w:r w:rsidRPr="00EF619C">
              <w:rPr>
                <w:rFonts w:ascii="Arial" w:hAnsi="Arial" w:cs="Arial"/>
                <w:b/>
                <w:bCs/>
                <w:sz w:val="18"/>
                <w:szCs w:val="18"/>
              </w:rPr>
              <w:t>Amounts due from related parties</w:t>
            </w:r>
          </w:p>
        </w:tc>
        <w:tc>
          <w:tcPr>
            <w:tcW w:w="1317" w:type="pct"/>
            <w:gridSpan w:val="2"/>
            <w:tcBorders>
              <w:top w:val="single" w:sz="4" w:space="0" w:color="auto"/>
              <w:left w:val="nil"/>
              <w:bottom w:val="single" w:sz="4" w:space="0" w:color="auto"/>
              <w:right w:val="nil"/>
            </w:tcBorders>
            <w:shd w:val="clear" w:color="auto" w:fill="auto"/>
            <w:hideMark/>
          </w:tcPr>
          <w:p w14:paraId="284243C4" w14:textId="77777777" w:rsidR="0079692C" w:rsidRPr="00EF619C" w:rsidRDefault="0079692C" w:rsidP="0079692C">
            <w:pPr>
              <w:jc w:val="center"/>
              <w:rPr>
                <w:rFonts w:ascii="Arial" w:hAnsi="Arial" w:cs="Arial"/>
                <w:b/>
                <w:bCs/>
                <w:sz w:val="18"/>
                <w:szCs w:val="18"/>
              </w:rPr>
            </w:pPr>
          </w:p>
          <w:p w14:paraId="3FC2A7B6" w14:textId="112E7C1D" w:rsidR="0079692C" w:rsidRPr="00EF619C" w:rsidRDefault="0079692C" w:rsidP="0079692C">
            <w:pPr>
              <w:jc w:val="center"/>
              <w:rPr>
                <w:rFonts w:ascii="Arial" w:eastAsia="Times New Roman" w:hAnsi="Arial" w:cs="Arial"/>
                <w:b/>
                <w:bCs/>
                <w:sz w:val="18"/>
                <w:szCs w:val="18"/>
              </w:rPr>
            </w:pPr>
            <w:r w:rsidRPr="00EF619C">
              <w:rPr>
                <w:rFonts w:ascii="Arial" w:hAnsi="Arial" w:cs="Arial"/>
                <w:b/>
                <w:bCs/>
                <w:sz w:val="18"/>
                <w:szCs w:val="18"/>
              </w:rPr>
              <w:t>Other receivable</w:t>
            </w:r>
          </w:p>
        </w:tc>
      </w:tr>
      <w:tr w:rsidR="00CA26C7" w:rsidRPr="00EF619C" w14:paraId="4504716A" w14:textId="77777777" w:rsidTr="003217E4">
        <w:tc>
          <w:tcPr>
            <w:tcW w:w="2462" w:type="pct"/>
          </w:tcPr>
          <w:p w14:paraId="482C10F5" w14:textId="77777777" w:rsidR="00CA26C7" w:rsidRPr="00EF619C" w:rsidRDefault="00CA26C7" w:rsidP="00267502">
            <w:pPr>
              <w:rPr>
                <w:rFonts w:ascii="Arial" w:eastAsia="Times New Roman" w:hAnsi="Arial" w:cs="Arial"/>
                <w:sz w:val="18"/>
                <w:szCs w:val="18"/>
              </w:rPr>
            </w:pPr>
          </w:p>
        </w:tc>
        <w:tc>
          <w:tcPr>
            <w:tcW w:w="618" w:type="pct"/>
            <w:tcBorders>
              <w:top w:val="single" w:sz="4" w:space="0" w:color="auto"/>
              <w:left w:val="nil"/>
              <w:bottom w:val="single" w:sz="4" w:space="0" w:color="auto"/>
              <w:right w:val="nil"/>
            </w:tcBorders>
            <w:shd w:val="clear" w:color="auto" w:fill="auto"/>
            <w:vAlign w:val="bottom"/>
            <w:hideMark/>
          </w:tcPr>
          <w:p w14:paraId="5D935899" w14:textId="77777777" w:rsidR="00CA26C7" w:rsidRPr="00EF619C" w:rsidRDefault="00CA26C7" w:rsidP="00FF0D73">
            <w:pPr>
              <w:ind w:right="-72"/>
              <w:jc w:val="right"/>
              <w:rPr>
                <w:rFonts w:ascii="Arial" w:eastAsia="Times New Roman" w:hAnsi="Arial" w:cs="Arial"/>
                <w:b/>
                <w:bCs/>
                <w:sz w:val="18"/>
                <w:szCs w:val="18"/>
              </w:rPr>
            </w:pPr>
            <w:r w:rsidRPr="00EF619C">
              <w:rPr>
                <w:rFonts w:ascii="Arial" w:eastAsia="Times New Roman" w:hAnsi="Arial" w:cs="Arial"/>
                <w:b/>
                <w:bCs/>
                <w:sz w:val="18"/>
                <w:szCs w:val="18"/>
              </w:rPr>
              <w:t>2020</w:t>
            </w:r>
          </w:p>
          <w:p w14:paraId="78BADE5D" w14:textId="20555F78" w:rsidR="00CA26C7" w:rsidRPr="00EF619C" w:rsidRDefault="00CA26C7" w:rsidP="00FF0D73">
            <w:pPr>
              <w:ind w:right="-72"/>
              <w:jc w:val="right"/>
              <w:rPr>
                <w:rFonts w:ascii="Arial" w:eastAsia="Times New Roman" w:hAnsi="Arial" w:cs="Arial"/>
                <w:b/>
                <w:bCs/>
                <w:sz w:val="18"/>
                <w:szCs w:val="18"/>
              </w:rPr>
            </w:pPr>
            <w:r w:rsidRPr="00EF619C">
              <w:rPr>
                <w:rFonts w:ascii="Arial" w:eastAsia="Times New Roman" w:hAnsi="Arial" w:cs="Arial"/>
                <w:b/>
                <w:bCs/>
                <w:sz w:val="18"/>
                <w:szCs w:val="18"/>
              </w:rPr>
              <w:t>Baht</w:t>
            </w:r>
          </w:p>
        </w:tc>
        <w:tc>
          <w:tcPr>
            <w:tcW w:w="603" w:type="pct"/>
            <w:tcBorders>
              <w:top w:val="single" w:sz="4" w:space="0" w:color="auto"/>
              <w:left w:val="nil"/>
              <w:bottom w:val="single" w:sz="4" w:space="0" w:color="auto"/>
              <w:right w:val="nil"/>
            </w:tcBorders>
            <w:shd w:val="clear" w:color="auto" w:fill="auto"/>
            <w:vAlign w:val="bottom"/>
            <w:hideMark/>
          </w:tcPr>
          <w:p w14:paraId="33F18E7F" w14:textId="77777777" w:rsidR="00CA26C7" w:rsidRPr="00EF619C" w:rsidRDefault="00CA26C7" w:rsidP="00FF0D73">
            <w:pPr>
              <w:ind w:right="-72"/>
              <w:jc w:val="right"/>
              <w:rPr>
                <w:rFonts w:ascii="Arial" w:eastAsia="Times New Roman" w:hAnsi="Arial" w:cs="Arial"/>
                <w:b/>
                <w:bCs/>
                <w:sz w:val="18"/>
                <w:szCs w:val="18"/>
              </w:rPr>
            </w:pPr>
            <w:r w:rsidRPr="00EF619C">
              <w:rPr>
                <w:rFonts w:ascii="Arial" w:eastAsia="Times New Roman" w:hAnsi="Arial" w:cs="Arial"/>
                <w:b/>
                <w:bCs/>
                <w:sz w:val="18"/>
                <w:szCs w:val="18"/>
              </w:rPr>
              <w:t>2019</w:t>
            </w:r>
          </w:p>
          <w:p w14:paraId="54F46997" w14:textId="7A0892FB" w:rsidR="00CA26C7" w:rsidRPr="00EF619C" w:rsidRDefault="00CA26C7" w:rsidP="00FF0D73">
            <w:pPr>
              <w:ind w:right="-72"/>
              <w:jc w:val="right"/>
              <w:rPr>
                <w:rFonts w:ascii="Arial" w:eastAsia="Times New Roman" w:hAnsi="Arial" w:cs="Arial"/>
                <w:b/>
                <w:bCs/>
                <w:sz w:val="18"/>
                <w:szCs w:val="18"/>
              </w:rPr>
            </w:pPr>
            <w:r w:rsidRPr="00EF619C">
              <w:rPr>
                <w:rFonts w:ascii="Arial" w:eastAsia="Times New Roman" w:hAnsi="Arial" w:cs="Arial"/>
                <w:b/>
                <w:bCs/>
                <w:sz w:val="18"/>
                <w:szCs w:val="18"/>
              </w:rPr>
              <w:t>Baht</w:t>
            </w:r>
          </w:p>
        </w:tc>
        <w:tc>
          <w:tcPr>
            <w:tcW w:w="662" w:type="pct"/>
            <w:tcBorders>
              <w:top w:val="single" w:sz="4" w:space="0" w:color="auto"/>
              <w:left w:val="nil"/>
              <w:bottom w:val="single" w:sz="4" w:space="0" w:color="auto"/>
              <w:right w:val="nil"/>
            </w:tcBorders>
            <w:shd w:val="clear" w:color="auto" w:fill="auto"/>
            <w:vAlign w:val="bottom"/>
            <w:hideMark/>
          </w:tcPr>
          <w:p w14:paraId="3F839C53" w14:textId="77777777" w:rsidR="00CA26C7" w:rsidRPr="00EF619C" w:rsidRDefault="00CA26C7" w:rsidP="00FF0D73">
            <w:pPr>
              <w:ind w:right="-72"/>
              <w:jc w:val="right"/>
              <w:rPr>
                <w:rFonts w:ascii="Arial" w:eastAsia="Times New Roman" w:hAnsi="Arial" w:cs="Arial"/>
                <w:b/>
                <w:bCs/>
                <w:sz w:val="18"/>
                <w:szCs w:val="18"/>
              </w:rPr>
            </w:pPr>
            <w:r w:rsidRPr="00EF619C">
              <w:rPr>
                <w:rFonts w:ascii="Arial" w:eastAsia="Times New Roman" w:hAnsi="Arial" w:cs="Arial"/>
                <w:b/>
                <w:bCs/>
                <w:sz w:val="18"/>
                <w:szCs w:val="18"/>
              </w:rPr>
              <w:t>2020</w:t>
            </w:r>
          </w:p>
          <w:p w14:paraId="3710E728" w14:textId="35FBA776" w:rsidR="00CA26C7" w:rsidRPr="00EF619C" w:rsidRDefault="00CA26C7" w:rsidP="00FF0D73">
            <w:pPr>
              <w:ind w:right="-72"/>
              <w:jc w:val="right"/>
              <w:rPr>
                <w:rFonts w:ascii="Arial" w:eastAsia="Times New Roman" w:hAnsi="Arial" w:cs="Arial"/>
                <w:b/>
                <w:bCs/>
                <w:sz w:val="18"/>
                <w:szCs w:val="18"/>
              </w:rPr>
            </w:pPr>
            <w:r w:rsidRPr="00EF619C">
              <w:rPr>
                <w:rFonts w:ascii="Arial" w:eastAsia="Times New Roman" w:hAnsi="Arial" w:cs="Arial"/>
                <w:b/>
                <w:bCs/>
                <w:sz w:val="18"/>
                <w:szCs w:val="18"/>
              </w:rPr>
              <w:t>Baht</w:t>
            </w:r>
          </w:p>
        </w:tc>
        <w:tc>
          <w:tcPr>
            <w:tcW w:w="655" w:type="pct"/>
            <w:tcBorders>
              <w:top w:val="single" w:sz="4" w:space="0" w:color="auto"/>
              <w:left w:val="nil"/>
              <w:bottom w:val="single" w:sz="4" w:space="0" w:color="auto"/>
              <w:right w:val="nil"/>
            </w:tcBorders>
            <w:vAlign w:val="bottom"/>
            <w:hideMark/>
          </w:tcPr>
          <w:p w14:paraId="1E80BC8E" w14:textId="77777777" w:rsidR="00CA26C7" w:rsidRPr="00EF619C" w:rsidRDefault="00CA26C7" w:rsidP="00FF0D73">
            <w:pPr>
              <w:ind w:right="-72"/>
              <w:jc w:val="right"/>
              <w:rPr>
                <w:rFonts w:ascii="Arial" w:eastAsia="Times New Roman" w:hAnsi="Arial" w:cs="Arial"/>
                <w:b/>
                <w:bCs/>
                <w:sz w:val="18"/>
                <w:szCs w:val="18"/>
              </w:rPr>
            </w:pPr>
            <w:r w:rsidRPr="00EF619C">
              <w:rPr>
                <w:rFonts w:ascii="Arial" w:eastAsia="Times New Roman" w:hAnsi="Arial" w:cs="Arial"/>
                <w:b/>
                <w:bCs/>
                <w:sz w:val="18"/>
                <w:szCs w:val="18"/>
              </w:rPr>
              <w:t>2019</w:t>
            </w:r>
          </w:p>
          <w:p w14:paraId="4BCE50F4" w14:textId="12543283" w:rsidR="00CA26C7" w:rsidRPr="00EF619C" w:rsidRDefault="00CA26C7" w:rsidP="00FF0D73">
            <w:pPr>
              <w:ind w:right="-72"/>
              <w:jc w:val="right"/>
              <w:rPr>
                <w:rFonts w:ascii="Arial" w:eastAsia="Times New Roman" w:hAnsi="Arial" w:cs="Arial"/>
                <w:b/>
                <w:bCs/>
                <w:sz w:val="18"/>
                <w:szCs w:val="18"/>
              </w:rPr>
            </w:pPr>
            <w:r w:rsidRPr="00EF619C">
              <w:rPr>
                <w:rFonts w:ascii="Arial" w:eastAsia="Times New Roman" w:hAnsi="Arial" w:cs="Arial"/>
                <w:b/>
                <w:bCs/>
                <w:sz w:val="18"/>
                <w:szCs w:val="18"/>
              </w:rPr>
              <w:t>Baht</w:t>
            </w:r>
          </w:p>
        </w:tc>
      </w:tr>
      <w:tr w:rsidR="00CA26C7" w:rsidRPr="00EF619C" w14:paraId="74258575" w14:textId="77777777" w:rsidTr="003217E4">
        <w:tc>
          <w:tcPr>
            <w:tcW w:w="2462" w:type="pct"/>
          </w:tcPr>
          <w:p w14:paraId="567FC201" w14:textId="1D5F1435" w:rsidR="00CA26C7" w:rsidRPr="00EF619C" w:rsidRDefault="00CA26C7" w:rsidP="00267502">
            <w:pPr>
              <w:rPr>
                <w:rFonts w:ascii="Arial" w:eastAsia="Times New Roman" w:hAnsi="Arial" w:cs="Arial"/>
                <w:b/>
                <w:bCs/>
                <w:sz w:val="18"/>
                <w:szCs w:val="18"/>
              </w:rPr>
            </w:pPr>
          </w:p>
        </w:tc>
        <w:tc>
          <w:tcPr>
            <w:tcW w:w="618" w:type="pct"/>
            <w:tcBorders>
              <w:top w:val="single" w:sz="4" w:space="0" w:color="auto"/>
              <w:left w:val="nil"/>
              <w:right w:val="nil"/>
            </w:tcBorders>
            <w:shd w:val="clear" w:color="auto" w:fill="FAFAFA"/>
          </w:tcPr>
          <w:p w14:paraId="7E4279AD" w14:textId="4109506C" w:rsidR="00CA26C7" w:rsidRPr="00EF619C" w:rsidRDefault="00CA26C7" w:rsidP="00FF0D73">
            <w:pPr>
              <w:ind w:right="-72"/>
              <w:jc w:val="right"/>
              <w:rPr>
                <w:rFonts w:ascii="Arial" w:eastAsia="Times New Roman" w:hAnsi="Arial" w:cs="Arial"/>
                <w:b/>
                <w:bCs/>
                <w:sz w:val="18"/>
                <w:szCs w:val="18"/>
              </w:rPr>
            </w:pPr>
          </w:p>
        </w:tc>
        <w:tc>
          <w:tcPr>
            <w:tcW w:w="603" w:type="pct"/>
            <w:tcBorders>
              <w:top w:val="single" w:sz="4" w:space="0" w:color="auto"/>
              <w:left w:val="nil"/>
              <w:right w:val="nil"/>
            </w:tcBorders>
          </w:tcPr>
          <w:p w14:paraId="5742CF77" w14:textId="602686AC" w:rsidR="00CA26C7" w:rsidRPr="00EF619C" w:rsidRDefault="00CA26C7" w:rsidP="00FF0D73">
            <w:pPr>
              <w:ind w:right="-72"/>
              <w:jc w:val="right"/>
              <w:rPr>
                <w:rFonts w:ascii="Arial" w:eastAsia="Times New Roman" w:hAnsi="Arial" w:cs="Arial"/>
                <w:b/>
                <w:bCs/>
                <w:sz w:val="18"/>
                <w:szCs w:val="18"/>
              </w:rPr>
            </w:pPr>
          </w:p>
        </w:tc>
        <w:tc>
          <w:tcPr>
            <w:tcW w:w="662" w:type="pct"/>
            <w:tcBorders>
              <w:top w:val="single" w:sz="4" w:space="0" w:color="auto"/>
              <w:left w:val="nil"/>
              <w:right w:val="nil"/>
            </w:tcBorders>
            <w:shd w:val="clear" w:color="auto" w:fill="FAFAFA"/>
          </w:tcPr>
          <w:p w14:paraId="391DFE8B" w14:textId="136D38BE" w:rsidR="00CA26C7" w:rsidRPr="00FF0D73" w:rsidRDefault="00CA26C7" w:rsidP="00FF0D73">
            <w:pPr>
              <w:ind w:right="-72"/>
              <w:jc w:val="right"/>
              <w:rPr>
                <w:rFonts w:ascii="Arial" w:eastAsia="Times New Roman" w:hAnsi="Arial" w:cs="Arial"/>
                <w:sz w:val="18"/>
                <w:szCs w:val="18"/>
              </w:rPr>
            </w:pPr>
          </w:p>
        </w:tc>
        <w:tc>
          <w:tcPr>
            <w:tcW w:w="655" w:type="pct"/>
            <w:tcBorders>
              <w:top w:val="single" w:sz="4" w:space="0" w:color="auto"/>
              <w:left w:val="nil"/>
              <w:right w:val="nil"/>
            </w:tcBorders>
          </w:tcPr>
          <w:p w14:paraId="4EBAED11" w14:textId="54E940F1" w:rsidR="00CA26C7" w:rsidRPr="00FF0D73" w:rsidRDefault="00CA26C7" w:rsidP="00FF0D73">
            <w:pPr>
              <w:ind w:right="-72"/>
              <w:jc w:val="right"/>
              <w:rPr>
                <w:rFonts w:ascii="Arial" w:eastAsia="Times New Roman" w:hAnsi="Arial" w:cs="Arial"/>
                <w:sz w:val="18"/>
                <w:szCs w:val="18"/>
              </w:rPr>
            </w:pPr>
          </w:p>
        </w:tc>
      </w:tr>
      <w:tr w:rsidR="003217E4" w:rsidRPr="00EF619C" w14:paraId="1CF37D4C" w14:textId="77777777" w:rsidTr="00892262">
        <w:tc>
          <w:tcPr>
            <w:tcW w:w="2462" w:type="pct"/>
          </w:tcPr>
          <w:p w14:paraId="4592E338" w14:textId="315B685C" w:rsidR="003217E4" w:rsidRPr="00EF619C" w:rsidRDefault="003217E4" w:rsidP="003217E4">
            <w:pPr>
              <w:rPr>
                <w:rFonts w:ascii="Arial" w:eastAsia="Times New Roman" w:hAnsi="Arial" w:cs="Arial"/>
                <w:b/>
                <w:bCs/>
                <w:sz w:val="18"/>
                <w:szCs w:val="18"/>
              </w:rPr>
            </w:pPr>
            <w:r w:rsidRPr="00EF619C">
              <w:rPr>
                <w:rFonts w:ascii="Arial" w:eastAsia="Times New Roman" w:hAnsi="Arial" w:cs="Arial"/>
                <w:b/>
                <w:bCs/>
                <w:sz w:val="18"/>
                <w:szCs w:val="18"/>
              </w:rPr>
              <w:t>31 December</w:t>
            </w:r>
            <w:r w:rsidR="00DC6DAB">
              <w:rPr>
                <w:rFonts w:ascii="Arial" w:eastAsia="Times New Roman" w:hAnsi="Arial" w:cs="Arial"/>
                <w:b/>
                <w:bCs/>
                <w:sz w:val="18"/>
                <w:szCs w:val="18"/>
              </w:rPr>
              <w:t xml:space="preserve"> 2019</w:t>
            </w:r>
            <w:r w:rsidRPr="00EF619C">
              <w:rPr>
                <w:rFonts w:ascii="Arial" w:eastAsia="Times New Roman" w:hAnsi="Arial" w:cs="Arial"/>
                <w:b/>
                <w:bCs/>
                <w:sz w:val="18"/>
                <w:szCs w:val="18"/>
              </w:rPr>
              <w:t xml:space="preserve"> </w:t>
            </w:r>
            <w:r>
              <w:rPr>
                <w:rFonts w:ascii="Arial" w:eastAsia="Times New Roman" w:hAnsi="Arial" w:cs="Arial"/>
                <w:b/>
                <w:bCs/>
                <w:sz w:val="18"/>
                <w:szCs w:val="18"/>
              </w:rPr>
              <w:t>-</w:t>
            </w:r>
            <w:r w:rsidRPr="00EF619C">
              <w:rPr>
                <w:rFonts w:ascii="Arial" w:eastAsia="Times New Roman" w:hAnsi="Arial" w:cs="Arial"/>
                <w:b/>
                <w:bCs/>
                <w:sz w:val="18"/>
                <w:szCs w:val="18"/>
              </w:rPr>
              <w:t xml:space="preserve"> calculated under TAS 101</w:t>
            </w:r>
          </w:p>
        </w:tc>
        <w:tc>
          <w:tcPr>
            <w:tcW w:w="618" w:type="pct"/>
            <w:tcBorders>
              <w:left w:val="nil"/>
              <w:right w:val="nil"/>
            </w:tcBorders>
            <w:shd w:val="clear" w:color="auto" w:fill="FAFAFA"/>
          </w:tcPr>
          <w:p w14:paraId="2F23C512" w14:textId="391BE0CE" w:rsidR="003217E4" w:rsidRPr="00EF619C" w:rsidRDefault="003217E4" w:rsidP="003217E4">
            <w:pPr>
              <w:ind w:right="-72"/>
              <w:jc w:val="right"/>
              <w:rPr>
                <w:rFonts w:ascii="Arial" w:eastAsia="Times New Roman" w:hAnsi="Arial" w:cs="Arial"/>
                <w:b/>
                <w:bCs/>
                <w:sz w:val="18"/>
                <w:szCs w:val="18"/>
              </w:rPr>
            </w:pPr>
            <w:r w:rsidRPr="00EF619C">
              <w:rPr>
                <w:rFonts w:ascii="Arial" w:eastAsia="Times New Roman" w:hAnsi="Arial" w:cs="Arial"/>
                <w:b/>
                <w:bCs/>
                <w:sz w:val="18"/>
                <w:szCs w:val="18"/>
              </w:rPr>
              <w:t>-</w:t>
            </w:r>
          </w:p>
        </w:tc>
        <w:tc>
          <w:tcPr>
            <w:tcW w:w="603" w:type="pct"/>
            <w:tcBorders>
              <w:left w:val="nil"/>
              <w:right w:val="nil"/>
            </w:tcBorders>
          </w:tcPr>
          <w:p w14:paraId="0A4C0255" w14:textId="7D8C04BE" w:rsidR="003217E4" w:rsidRPr="00EF619C" w:rsidRDefault="003217E4" w:rsidP="003217E4">
            <w:pPr>
              <w:ind w:right="-72"/>
              <w:jc w:val="right"/>
              <w:rPr>
                <w:rFonts w:ascii="Arial" w:eastAsia="Times New Roman" w:hAnsi="Arial" w:cs="Arial"/>
                <w:b/>
                <w:bCs/>
                <w:sz w:val="18"/>
                <w:szCs w:val="18"/>
              </w:rPr>
            </w:pPr>
            <w:r w:rsidRPr="00EF619C">
              <w:rPr>
                <w:rFonts w:ascii="Arial" w:eastAsia="Times New Roman" w:hAnsi="Arial" w:cs="Arial"/>
                <w:b/>
                <w:bCs/>
                <w:sz w:val="18"/>
                <w:szCs w:val="18"/>
              </w:rPr>
              <w:t>-</w:t>
            </w:r>
          </w:p>
        </w:tc>
        <w:tc>
          <w:tcPr>
            <w:tcW w:w="662" w:type="pct"/>
            <w:tcBorders>
              <w:left w:val="nil"/>
              <w:right w:val="nil"/>
            </w:tcBorders>
            <w:shd w:val="clear" w:color="auto" w:fill="FAFAFA"/>
          </w:tcPr>
          <w:p w14:paraId="21023299" w14:textId="7F9ED8EB" w:rsidR="003217E4" w:rsidRPr="00FF0D73" w:rsidRDefault="003217E4" w:rsidP="003217E4">
            <w:pPr>
              <w:ind w:right="-72"/>
              <w:jc w:val="right"/>
              <w:rPr>
                <w:rFonts w:ascii="Arial" w:eastAsia="Times New Roman" w:hAnsi="Arial" w:cs="Arial"/>
                <w:sz w:val="18"/>
                <w:szCs w:val="18"/>
              </w:rPr>
            </w:pPr>
            <w:r w:rsidRPr="00FF0D73">
              <w:rPr>
                <w:rFonts w:ascii="Arial" w:eastAsia="Times New Roman" w:hAnsi="Arial" w:cs="Arial"/>
                <w:sz w:val="18"/>
                <w:szCs w:val="18"/>
              </w:rPr>
              <w:t>(115,827)</w:t>
            </w:r>
          </w:p>
        </w:tc>
        <w:tc>
          <w:tcPr>
            <w:tcW w:w="655" w:type="pct"/>
            <w:tcBorders>
              <w:left w:val="nil"/>
              <w:right w:val="nil"/>
            </w:tcBorders>
          </w:tcPr>
          <w:p w14:paraId="6C5BE881" w14:textId="0BF49ECB" w:rsidR="003217E4" w:rsidRPr="00FF0D73" w:rsidRDefault="003217E4" w:rsidP="003217E4">
            <w:pPr>
              <w:ind w:right="-72"/>
              <w:jc w:val="right"/>
              <w:rPr>
                <w:rFonts w:ascii="Arial" w:eastAsia="Times New Roman" w:hAnsi="Arial" w:cs="Arial"/>
                <w:sz w:val="18"/>
                <w:szCs w:val="18"/>
              </w:rPr>
            </w:pPr>
            <w:r w:rsidRPr="00FF0D73">
              <w:rPr>
                <w:rFonts w:ascii="Arial" w:eastAsia="Times New Roman" w:hAnsi="Arial" w:cs="Arial"/>
                <w:sz w:val="18"/>
                <w:szCs w:val="18"/>
              </w:rPr>
              <w:t>(115,827)</w:t>
            </w:r>
          </w:p>
        </w:tc>
      </w:tr>
      <w:tr w:rsidR="003217E4" w:rsidRPr="00EF619C" w14:paraId="00BC3CEC" w14:textId="77777777" w:rsidTr="00892262">
        <w:tc>
          <w:tcPr>
            <w:tcW w:w="2462" w:type="pct"/>
            <w:hideMark/>
          </w:tcPr>
          <w:p w14:paraId="5E7DC300" w14:textId="2B0F8CB5" w:rsidR="003217E4" w:rsidRPr="00EF619C" w:rsidRDefault="003217E4" w:rsidP="003217E4">
            <w:pPr>
              <w:ind w:left="179" w:hanging="179"/>
              <w:rPr>
                <w:rFonts w:ascii="Arial" w:eastAsia="Times New Roman" w:hAnsi="Arial" w:cs="Arial"/>
                <w:sz w:val="18"/>
                <w:szCs w:val="18"/>
              </w:rPr>
            </w:pPr>
            <w:r w:rsidRPr="00EF619C">
              <w:rPr>
                <w:rFonts w:ascii="Arial" w:eastAsia="Times New Roman" w:hAnsi="Arial" w:cs="Arial"/>
                <w:sz w:val="18"/>
                <w:szCs w:val="18"/>
              </w:rPr>
              <w:t xml:space="preserve">Amounts restated through </w:t>
            </w:r>
          </w:p>
        </w:tc>
        <w:tc>
          <w:tcPr>
            <w:tcW w:w="618" w:type="pct"/>
            <w:tcBorders>
              <w:top w:val="nil"/>
              <w:left w:val="nil"/>
              <w:right w:val="nil"/>
            </w:tcBorders>
            <w:shd w:val="clear" w:color="auto" w:fill="FAFAFA"/>
            <w:vAlign w:val="bottom"/>
          </w:tcPr>
          <w:p w14:paraId="19AECD9D" w14:textId="6136AD31" w:rsidR="003217E4" w:rsidRPr="00EF619C" w:rsidRDefault="003217E4" w:rsidP="003217E4">
            <w:pPr>
              <w:ind w:right="-72"/>
              <w:jc w:val="right"/>
              <w:rPr>
                <w:rFonts w:ascii="Arial" w:eastAsia="Times New Roman" w:hAnsi="Arial" w:cs="Arial"/>
                <w:sz w:val="18"/>
                <w:szCs w:val="18"/>
              </w:rPr>
            </w:pPr>
          </w:p>
        </w:tc>
        <w:tc>
          <w:tcPr>
            <w:tcW w:w="603" w:type="pct"/>
            <w:tcBorders>
              <w:top w:val="nil"/>
              <w:left w:val="nil"/>
              <w:right w:val="nil"/>
            </w:tcBorders>
            <w:vAlign w:val="bottom"/>
          </w:tcPr>
          <w:p w14:paraId="6212C81D" w14:textId="32C240A4" w:rsidR="003217E4" w:rsidRPr="00EF619C" w:rsidRDefault="003217E4" w:rsidP="003217E4">
            <w:pPr>
              <w:ind w:right="-72"/>
              <w:jc w:val="right"/>
              <w:rPr>
                <w:rFonts w:ascii="Arial" w:eastAsia="Times New Roman" w:hAnsi="Arial" w:cs="Arial"/>
                <w:sz w:val="18"/>
                <w:szCs w:val="18"/>
              </w:rPr>
            </w:pPr>
          </w:p>
        </w:tc>
        <w:tc>
          <w:tcPr>
            <w:tcW w:w="662" w:type="pct"/>
            <w:tcBorders>
              <w:top w:val="nil"/>
              <w:left w:val="nil"/>
              <w:right w:val="nil"/>
            </w:tcBorders>
            <w:shd w:val="clear" w:color="auto" w:fill="FAFAFA"/>
            <w:vAlign w:val="bottom"/>
          </w:tcPr>
          <w:p w14:paraId="0593F6B3" w14:textId="2AE51E25" w:rsidR="003217E4" w:rsidRPr="00EF619C" w:rsidRDefault="003217E4" w:rsidP="003217E4">
            <w:pPr>
              <w:ind w:right="-72"/>
              <w:jc w:val="right"/>
              <w:rPr>
                <w:rFonts w:ascii="Arial" w:eastAsia="Times New Roman" w:hAnsi="Arial" w:cs="Arial"/>
                <w:sz w:val="18"/>
                <w:szCs w:val="18"/>
              </w:rPr>
            </w:pPr>
          </w:p>
        </w:tc>
        <w:tc>
          <w:tcPr>
            <w:tcW w:w="655" w:type="pct"/>
            <w:tcBorders>
              <w:top w:val="nil"/>
              <w:left w:val="nil"/>
              <w:right w:val="nil"/>
            </w:tcBorders>
            <w:vAlign w:val="bottom"/>
          </w:tcPr>
          <w:p w14:paraId="186BF5AA" w14:textId="2716A5D8" w:rsidR="003217E4" w:rsidRPr="00EF619C" w:rsidRDefault="003217E4" w:rsidP="003217E4">
            <w:pPr>
              <w:ind w:right="-72"/>
              <w:jc w:val="right"/>
              <w:rPr>
                <w:rFonts w:ascii="Arial" w:eastAsia="Times New Roman" w:hAnsi="Arial" w:cs="Arial"/>
                <w:sz w:val="18"/>
                <w:szCs w:val="18"/>
              </w:rPr>
            </w:pPr>
          </w:p>
        </w:tc>
      </w:tr>
      <w:tr w:rsidR="00892262" w:rsidRPr="00EF619C" w14:paraId="7A49A0C0" w14:textId="77777777" w:rsidTr="00892262">
        <w:tc>
          <w:tcPr>
            <w:tcW w:w="2462" w:type="pct"/>
          </w:tcPr>
          <w:p w14:paraId="38D7DE13" w14:textId="5C61A5CA" w:rsidR="00892262" w:rsidRPr="00EF619C" w:rsidRDefault="00892262" w:rsidP="00892262">
            <w:pPr>
              <w:ind w:left="179" w:hanging="179"/>
              <w:rPr>
                <w:rFonts w:ascii="Arial" w:eastAsia="Times New Roman" w:hAnsi="Arial" w:cs="Arial"/>
                <w:sz w:val="18"/>
                <w:szCs w:val="18"/>
              </w:rPr>
            </w:pPr>
            <w:r>
              <w:rPr>
                <w:rFonts w:ascii="Arial" w:eastAsia="Times New Roman" w:hAnsi="Arial" w:cs="Arial"/>
                <w:sz w:val="18"/>
                <w:szCs w:val="18"/>
              </w:rPr>
              <w:t xml:space="preserve">   </w:t>
            </w:r>
            <w:r w:rsidRPr="00EF619C">
              <w:rPr>
                <w:rFonts w:ascii="Arial" w:eastAsia="Times New Roman" w:hAnsi="Arial" w:cs="Arial"/>
                <w:sz w:val="18"/>
                <w:szCs w:val="18"/>
              </w:rPr>
              <w:t>opening retained earnings</w:t>
            </w:r>
            <w:r>
              <w:rPr>
                <w:rFonts w:ascii="Arial" w:eastAsia="Times New Roman" w:hAnsi="Arial" w:cs="Arial"/>
                <w:sz w:val="18"/>
                <w:szCs w:val="18"/>
              </w:rPr>
              <w:t xml:space="preserve"> (Note 5)</w:t>
            </w:r>
          </w:p>
        </w:tc>
        <w:tc>
          <w:tcPr>
            <w:tcW w:w="618" w:type="pct"/>
            <w:tcBorders>
              <w:left w:val="nil"/>
              <w:bottom w:val="single" w:sz="4" w:space="0" w:color="auto"/>
              <w:right w:val="nil"/>
            </w:tcBorders>
            <w:shd w:val="clear" w:color="auto" w:fill="FAFAFA"/>
            <w:vAlign w:val="bottom"/>
          </w:tcPr>
          <w:p w14:paraId="4C6F49E8" w14:textId="34DC4C58" w:rsidR="00892262" w:rsidRPr="00EF619C" w:rsidRDefault="00892262" w:rsidP="00892262">
            <w:pPr>
              <w:ind w:right="-72"/>
              <w:jc w:val="right"/>
              <w:rPr>
                <w:rFonts w:ascii="Arial" w:eastAsia="Times New Roman" w:hAnsi="Arial" w:cs="Arial"/>
                <w:sz w:val="18"/>
                <w:szCs w:val="18"/>
              </w:rPr>
            </w:pPr>
            <w:r w:rsidRPr="00EF619C">
              <w:rPr>
                <w:rFonts w:ascii="Arial" w:eastAsia="Times New Roman" w:hAnsi="Arial" w:cs="Arial"/>
                <w:sz w:val="18"/>
                <w:szCs w:val="18"/>
              </w:rPr>
              <w:t>(2,577,787)</w:t>
            </w:r>
          </w:p>
        </w:tc>
        <w:tc>
          <w:tcPr>
            <w:tcW w:w="603" w:type="pct"/>
            <w:tcBorders>
              <w:left w:val="nil"/>
              <w:bottom w:val="single" w:sz="4" w:space="0" w:color="auto"/>
              <w:right w:val="nil"/>
            </w:tcBorders>
            <w:vAlign w:val="bottom"/>
          </w:tcPr>
          <w:p w14:paraId="64731C4D" w14:textId="0269A73C" w:rsidR="00892262" w:rsidRPr="00EF619C" w:rsidRDefault="00892262" w:rsidP="00892262">
            <w:pPr>
              <w:ind w:right="-72"/>
              <w:jc w:val="right"/>
              <w:rPr>
                <w:rFonts w:ascii="Arial" w:eastAsia="Times New Roman" w:hAnsi="Arial" w:cs="Arial"/>
                <w:sz w:val="18"/>
                <w:szCs w:val="18"/>
              </w:rPr>
            </w:pPr>
            <w:r w:rsidRPr="00EF619C">
              <w:rPr>
                <w:rFonts w:ascii="Arial" w:eastAsia="Times New Roman" w:hAnsi="Arial" w:cs="Arial"/>
                <w:sz w:val="18"/>
                <w:szCs w:val="18"/>
              </w:rPr>
              <w:t>-</w:t>
            </w:r>
          </w:p>
        </w:tc>
        <w:tc>
          <w:tcPr>
            <w:tcW w:w="662" w:type="pct"/>
            <w:tcBorders>
              <w:left w:val="nil"/>
              <w:bottom w:val="single" w:sz="4" w:space="0" w:color="auto"/>
              <w:right w:val="nil"/>
            </w:tcBorders>
            <w:shd w:val="clear" w:color="auto" w:fill="FAFAFA"/>
            <w:vAlign w:val="bottom"/>
          </w:tcPr>
          <w:p w14:paraId="2F1199B4" w14:textId="2A41656A" w:rsidR="00892262" w:rsidRPr="00EF619C" w:rsidRDefault="00892262" w:rsidP="00892262">
            <w:pPr>
              <w:ind w:right="-72"/>
              <w:jc w:val="right"/>
              <w:rPr>
                <w:rFonts w:ascii="Arial" w:eastAsia="Times New Roman" w:hAnsi="Arial" w:cs="Arial"/>
                <w:sz w:val="18"/>
                <w:szCs w:val="18"/>
              </w:rPr>
            </w:pPr>
            <w:r w:rsidRPr="00EF619C">
              <w:rPr>
                <w:rFonts w:ascii="Arial" w:eastAsia="Times New Roman" w:hAnsi="Arial" w:cs="Arial"/>
                <w:sz w:val="18"/>
                <w:szCs w:val="18"/>
              </w:rPr>
              <w:t>-</w:t>
            </w:r>
          </w:p>
        </w:tc>
        <w:tc>
          <w:tcPr>
            <w:tcW w:w="655" w:type="pct"/>
            <w:tcBorders>
              <w:left w:val="nil"/>
              <w:bottom w:val="single" w:sz="4" w:space="0" w:color="auto"/>
              <w:right w:val="nil"/>
            </w:tcBorders>
            <w:vAlign w:val="bottom"/>
          </w:tcPr>
          <w:p w14:paraId="51425F2A" w14:textId="29DC6B54" w:rsidR="00892262" w:rsidRPr="00EF619C" w:rsidRDefault="00892262" w:rsidP="00892262">
            <w:pPr>
              <w:ind w:right="-72"/>
              <w:jc w:val="right"/>
              <w:rPr>
                <w:rFonts w:ascii="Arial" w:eastAsia="Times New Roman" w:hAnsi="Arial" w:cs="Arial"/>
                <w:sz w:val="18"/>
                <w:szCs w:val="18"/>
              </w:rPr>
            </w:pPr>
            <w:r w:rsidRPr="00EF619C">
              <w:rPr>
                <w:rFonts w:ascii="Arial" w:eastAsia="Times New Roman" w:hAnsi="Arial" w:cs="Arial"/>
                <w:sz w:val="18"/>
                <w:szCs w:val="18"/>
              </w:rPr>
              <w:t>-</w:t>
            </w:r>
          </w:p>
        </w:tc>
      </w:tr>
      <w:tr w:rsidR="00892262" w:rsidRPr="00EF619C" w14:paraId="1BB5C34C" w14:textId="77777777" w:rsidTr="003217E4">
        <w:tc>
          <w:tcPr>
            <w:tcW w:w="2462" w:type="pct"/>
          </w:tcPr>
          <w:p w14:paraId="5079EC1F" w14:textId="77777777" w:rsidR="00892262" w:rsidRPr="00EF619C" w:rsidRDefault="00892262" w:rsidP="00892262">
            <w:pPr>
              <w:ind w:left="179" w:hanging="179"/>
              <w:rPr>
                <w:rFonts w:ascii="Arial" w:eastAsia="Times New Roman" w:hAnsi="Arial" w:cs="Arial"/>
                <w:sz w:val="18"/>
                <w:szCs w:val="18"/>
              </w:rPr>
            </w:pPr>
          </w:p>
        </w:tc>
        <w:tc>
          <w:tcPr>
            <w:tcW w:w="618" w:type="pct"/>
            <w:tcBorders>
              <w:top w:val="single" w:sz="4" w:space="0" w:color="auto"/>
              <w:left w:val="nil"/>
              <w:right w:val="nil"/>
            </w:tcBorders>
            <w:shd w:val="clear" w:color="auto" w:fill="FAFAFA"/>
            <w:vAlign w:val="bottom"/>
          </w:tcPr>
          <w:p w14:paraId="7064388D" w14:textId="77777777" w:rsidR="00892262" w:rsidRPr="00EF619C" w:rsidRDefault="00892262" w:rsidP="00892262">
            <w:pPr>
              <w:ind w:right="-72"/>
              <w:jc w:val="right"/>
              <w:rPr>
                <w:rFonts w:ascii="Arial" w:eastAsia="Times New Roman" w:hAnsi="Arial" w:cs="Arial"/>
                <w:sz w:val="18"/>
                <w:szCs w:val="18"/>
              </w:rPr>
            </w:pPr>
          </w:p>
        </w:tc>
        <w:tc>
          <w:tcPr>
            <w:tcW w:w="603" w:type="pct"/>
            <w:tcBorders>
              <w:top w:val="single" w:sz="4" w:space="0" w:color="auto"/>
              <w:left w:val="nil"/>
              <w:right w:val="nil"/>
            </w:tcBorders>
            <w:vAlign w:val="bottom"/>
          </w:tcPr>
          <w:p w14:paraId="4FDA75FA" w14:textId="77777777" w:rsidR="00892262" w:rsidRPr="00EF619C" w:rsidRDefault="00892262" w:rsidP="00892262">
            <w:pPr>
              <w:ind w:right="-72"/>
              <w:jc w:val="right"/>
              <w:rPr>
                <w:rFonts w:ascii="Arial" w:eastAsia="Times New Roman" w:hAnsi="Arial" w:cs="Arial"/>
                <w:sz w:val="18"/>
                <w:szCs w:val="18"/>
              </w:rPr>
            </w:pPr>
          </w:p>
        </w:tc>
        <w:tc>
          <w:tcPr>
            <w:tcW w:w="662" w:type="pct"/>
            <w:tcBorders>
              <w:top w:val="single" w:sz="4" w:space="0" w:color="auto"/>
              <w:left w:val="nil"/>
              <w:right w:val="nil"/>
            </w:tcBorders>
            <w:shd w:val="clear" w:color="auto" w:fill="FAFAFA"/>
            <w:vAlign w:val="bottom"/>
          </w:tcPr>
          <w:p w14:paraId="0AECE24C" w14:textId="77777777" w:rsidR="00892262" w:rsidRPr="00EF619C" w:rsidRDefault="00892262" w:rsidP="00892262">
            <w:pPr>
              <w:ind w:right="-72"/>
              <w:jc w:val="right"/>
              <w:rPr>
                <w:rFonts w:ascii="Arial" w:eastAsia="Times New Roman" w:hAnsi="Arial" w:cs="Arial"/>
                <w:sz w:val="18"/>
                <w:szCs w:val="18"/>
              </w:rPr>
            </w:pPr>
          </w:p>
        </w:tc>
        <w:tc>
          <w:tcPr>
            <w:tcW w:w="655" w:type="pct"/>
            <w:tcBorders>
              <w:top w:val="single" w:sz="4" w:space="0" w:color="auto"/>
              <w:left w:val="nil"/>
              <w:right w:val="nil"/>
            </w:tcBorders>
            <w:vAlign w:val="bottom"/>
          </w:tcPr>
          <w:p w14:paraId="3CB2355B" w14:textId="77777777" w:rsidR="00892262" w:rsidRPr="00EF619C" w:rsidRDefault="00892262" w:rsidP="00892262">
            <w:pPr>
              <w:ind w:right="-72"/>
              <w:jc w:val="right"/>
              <w:rPr>
                <w:rFonts w:ascii="Arial" w:eastAsia="Times New Roman" w:hAnsi="Arial" w:cs="Arial"/>
                <w:sz w:val="18"/>
                <w:szCs w:val="18"/>
              </w:rPr>
            </w:pPr>
          </w:p>
        </w:tc>
      </w:tr>
      <w:tr w:rsidR="00892262" w:rsidRPr="00EF619C" w14:paraId="19317EFB" w14:textId="77777777" w:rsidTr="003217E4">
        <w:tc>
          <w:tcPr>
            <w:tcW w:w="2462" w:type="pct"/>
            <w:hideMark/>
          </w:tcPr>
          <w:p w14:paraId="0CB618D9" w14:textId="77777777" w:rsidR="00892262" w:rsidRDefault="00892262" w:rsidP="00892262">
            <w:pPr>
              <w:ind w:left="179" w:hanging="179"/>
              <w:rPr>
                <w:rFonts w:ascii="Arial" w:eastAsia="Times New Roman" w:hAnsi="Arial" w:cs="Arial"/>
                <w:sz w:val="18"/>
                <w:szCs w:val="18"/>
              </w:rPr>
            </w:pPr>
            <w:r w:rsidRPr="00EF619C">
              <w:rPr>
                <w:rFonts w:ascii="Arial" w:eastAsia="Times New Roman" w:hAnsi="Arial" w:cs="Arial"/>
                <w:sz w:val="18"/>
                <w:szCs w:val="18"/>
              </w:rPr>
              <w:t>Opening loss allowance as at 1 January 2020</w:t>
            </w:r>
          </w:p>
          <w:p w14:paraId="2711E8EB" w14:textId="36F55CA2" w:rsidR="00892262" w:rsidRPr="00EF619C" w:rsidRDefault="00892262" w:rsidP="00892262">
            <w:pPr>
              <w:ind w:left="179" w:hanging="179"/>
              <w:rPr>
                <w:rFonts w:ascii="Arial" w:eastAsia="Times New Roman" w:hAnsi="Arial" w:cs="Arial"/>
                <w:sz w:val="18"/>
                <w:szCs w:val="18"/>
              </w:rPr>
            </w:pPr>
            <w:r>
              <w:rPr>
                <w:rFonts w:ascii="Arial" w:eastAsia="Times New Roman" w:hAnsi="Arial" w:cs="Arial"/>
                <w:sz w:val="18"/>
                <w:szCs w:val="18"/>
              </w:rPr>
              <w:t xml:space="preserve">   - </w:t>
            </w:r>
            <w:r w:rsidRPr="00EF619C">
              <w:rPr>
                <w:rFonts w:ascii="Arial" w:eastAsia="Times New Roman" w:hAnsi="Arial" w:cs="Arial"/>
                <w:sz w:val="18"/>
                <w:szCs w:val="18"/>
              </w:rPr>
              <w:t>calculated under TFRS 9 (2019: TAS 101)</w:t>
            </w:r>
          </w:p>
        </w:tc>
        <w:tc>
          <w:tcPr>
            <w:tcW w:w="618" w:type="pct"/>
            <w:tcBorders>
              <w:left w:val="nil"/>
              <w:bottom w:val="nil"/>
              <w:right w:val="nil"/>
            </w:tcBorders>
            <w:shd w:val="clear" w:color="auto" w:fill="FAFAFA"/>
            <w:vAlign w:val="bottom"/>
          </w:tcPr>
          <w:p w14:paraId="75213C96" w14:textId="17CF2B85" w:rsidR="00892262" w:rsidRPr="00EF619C" w:rsidRDefault="00892262" w:rsidP="00892262">
            <w:pPr>
              <w:ind w:right="-72"/>
              <w:jc w:val="right"/>
              <w:rPr>
                <w:rFonts w:ascii="Arial" w:eastAsia="Times New Roman" w:hAnsi="Arial" w:cs="Arial"/>
                <w:sz w:val="18"/>
                <w:szCs w:val="18"/>
              </w:rPr>
            </w:pPr>
            <w:r w:rsidRPr="00EF619C">
              <w:rPr>
                <w:rFonts w:ascii="Arial" w:eastAsia="Times New Roman" w:hAnsi="Arial" w:cs="Arial"/>
                <w:sz w:val="18"/>
                <w:szCs w:val="18"/>
              </w:rPr>
              <w:t>(2,577,787)</w:t>
            </w:r>
          </w:p>
        </w:tc>
        <w:tc>
          <w:tcPr>
            <w:tcW w:w="603" w:type="pct"/>
            <w:tcBorders>
              <w:left w:val="nil"/>
              <w:bottom w:val="nil"/>
              <w:right w:val="nil"/>
            </w:tcBorders>
            <w:vAlign w:val="bottom"/>
          </w:tcPr>
          <w:p w14:paraId="171E2FB2" w14:textId="1FFEE0BB" w:rsidR="00892262" w:rsidRPr="00EF619C" w:rsidRDefault="00892262" w:rsidP="00892262">
            <w:pPr>
              <w:ind w:right="-72"/>
              <w:jc w:val="right"/>
              <w:rPr>
                <w:rFonts w:ascii="Arial" w:eastAsia="Times New Roman" w:hAnsi="Arial" w:cs="Arial"/>
                <w:sz w:val="18"/>
                <w:szCs w:val="18"/>
              </w:rPr>
            </w:pPr>
            <w:r w:rsidRPr="00EF619C">
              <w:rPr>
                <w:rFonts w:ascii="Arial" w:eastAsia="Times New Roman" w:hAnsi="Arial" w:cs="Arial"/>
                <w:sz w:val="18"/>
                <w:szCs w:val="18"/>
              </w:rPr>
              <w:t>-</w:t>
            </w:r>
          </w:p>
        </w:tc>
        <w:tc>
          <w:tcPr>
            <w:tcW w:w="662" w:type="pct"/>
            <w:tcBorders>
              <w:left w:val="nil"/>
              <w:bottom w:val="nil"/>
              <w:right w:val="nil"/>
            </w:tcBorders>
            <w:shd w:val="clear" w:color="auto" w:fill="FAFAFA"/>
            <w:vAlign w:val="bottom"/>
          </w:tcPr>
          <w:p w14:paraId="7C187409" w14:textId="21DB4FDD" w:rsidR="00892262" w:rsidRPr="00EF619C" w:rsidRDefault="00892262" w:rsidP="00892262">
            <w:pPr>
              <w:ind w:right="-72"/>
              <w:jc w:val="right"/>
              <w:rPr>
                <w:rFonts w:ascii="Arial" w:eastAsia="Times New Roman" w:hAnsi="Arial" w:cs="Arial"/>
                <w:sz w:val="18"/>
                <w:szCs w:val="18"/>
              </w:rPr>
            </w:pPr>
            <w:r w:rsidRPr="00EF619C">
              <w:rPr>
                <w:rFonts w:ascii="Arial" w:eastAsia="Times New Roman" w:hAnsi="Arial" w:cs="Arial"/>
                <w:sz w:val="18"/>
                <w:szCs w:val="18"/>
              </w:rPr>
              <w:t>(115,827)</w:t>
            </w:r>
          </w:p>
        </w:tc>
        <w:tc>
          <w:tcPr>
            <w:tcW w:w="655" w:type="pct"/>
            <w:tcBorders>
              <w:left w:val="nil"/>
              <w:bottom w:val="nil"/>
              <w:right w:val="nil"/>
            </w:tcBorders>
            <w:vAlign w:val="bottom"/>
          </w:tcPr>
          <w:p w14:paraId="51287C33" w14:textId="1E25DD9C" w:rsidR="00892262" w:rsidRPr="00EF619C" w:rsidRDefault="00892262" w:rsidP="00892262">
            <w:pPr>
              <w:ind w:right="-72"/>
              <w:jc w:val="right"/>
              <w:rPr>
                <w:rFonts w:ascii="Arial" w:eastAsia="Times New Roman" w:hAnsi="Arial" w:cs="Arial"/>
                <w:sz w:val="18"/>
                <w:szCs w:val="18"/>
              </w:rPr>
            </w:pPr>
            <w:r w:rsidRPr="00EF619C">
              <w:rPr>
                <w:rFonts w:ascii="Arial" w:eastAsia="Times New Roman" w:hAnsi="Arial" w:cs="Arial"/>
                <w:sz w:val="18"/>
                <w:szCs w:val="18"/>
              </w:rPr>
              <w:t>(115,827)</w:t>
            </w:r>
          </w:p>
        </w:tc>
      </w:tr>
      <w:tr w:rsidR="00892262" w:rsidRPr="00EF619C" w14:paraId="1899D41A" w14:textId="77777777" w:rsidTr="003217E4">
        <w:tc>
          <w:tcPr>
            <w:tcW w:w="2462" w:type="pct"/>
            <w:hideMark/>
          </w:tcPr>
          <w:p w14:paraId="69E3F4BF" w14:textId="77777777" w:rsidR="00892262" w:rsidRDefault="00892262" w:rsidP="00892262">
            <w:pPr>
              <w:ind w:left="179" w:hanging="179"/>
              <w:rPr>
                <w:rFonts w:ascii="Arial" w:eastAsia="Times New Roman" w:hAnsi="Arial" w:cs="Arial"/>
                <w:sz w:val="18"/>
                <w:szCs w:val="18"/>
              </w:rPr>
            </w:pPr>
            <w:r w:rsidRPr="00EF619C">
              <w:rPr>
                <w:rFonts w:ascii="Arial" w:eastAsia="Times New Roman" w:hAnsi="Arial" w:cs="Arial"/>
                <w:sz w:val="18"/>
                <w:szCs w:val="18"/>
              </w:rPr>
              <w:t>Increase in loss allowance recognised in profit or loss</w:t>
            </w:r>
          </w:p>
          <w:p w14:paraId="1AE11D7B" w14:textId="1FDE61D8" w:rsidR="00892262" w:rsidRPr="00EF619C" w:rsidRDefault="00892262" w:rsidP="00892262">
            <w:pPr>
              <w:ind w:left="179" w:hanging="179"/>
              <w:rPr>
                <w:rFonts w:ascii="Arial" w:eastAsia="Times New Roman" w:hAnsi="Arial" w:cs="Arial"/>
                <w:sz w:val="18"/>
                <w:szCs w:val="18"/>
              </w:rPr>
            </w:pPr>
            <w:r>
              <w:rPr>
                <w:rFonts w:ascii="Arial" w:eastAsia="Times New Roman" w:hAnsi="Arial" w:cs="Arial"/>
                <w:sz w:val="18"/>
                <w:szCs w:val="18"/>
              </w:rPr>
              <w:t xml:space="preserve">  </w:t>
            </w:r>
            <w:r w:rsidRPr="00EF619C">
              <w:rPr>
                <w:rFonts w:ascii="Arial" w:eastAsia="Times New Roman" w:hAnsi="Arial" w:cs="Arial"/>
                <w:sz w:val="18"/>
                <w:szCs w:val="18"/>
              </w:rPr>
              <w:t xml:space="preserve"> during the year</w:t>
            </w:r>
          </w:p>
        </w:tc>
        <w:tc>
          <w:tcPr>
            <w:tcW w:w="618" w:type="pct"/>
            <w:shd w:val="clear" w:color="auto" w:fill="FAFAFA"/>
            <w:vAlign w:val="bottom"/>
          </w:tcPr>
          <w:p w14:paraId="4934B74C" w14:textId="0B81F0C1" w:rsidR="00892262" w:rsidRPr="00EF619C" w:rsidRDefault="00892262" w:rsidP="00892262">
            <w:pPr>
              <w:ind w:right="-72"/>
              <w:jc w:val="right"/>
              <w:rPr>
                <w:rFonts w:ascii="Arial" w:eastAsia="Times New Roman" w:hAnsi="Arial" w:cs="Arial"/>
                <w:sz w:val="18"/>
                <w:szCs w:val="18"/>
              </w:rPr>
            </w:pPr>
            <w:r w:rsidRPr="00EF619C">
              <w:rPr>
                <w:rFonts w:ascii="Arial" w:eastAsia="Times New Roman" w:hAnsi="Arial" w:cs="Arial"/>
                <w:sz w:val="18"/>
                <w:szCs w:val="18"/>
              </w:rPr>
              <w:t>(576,15</w:t>
            </w:r>
            <w:r>
              <w:rPr>
                <w:rFonts w:ascii="Arial" w:eastAsia="Times New Roman" w:hAnsi="Arial" w:cs="Arial"/>
                <w:sz w:val="18"/>
                <w:szCs w:val="18"/>
              </w:rPr>
              <w:t>8</w:t>
            </w:r>
            <w:r w:rsidRPr="00EF619C">
              <w:rPr>
                <w:rFonts w:ascii="Arial" w:eastAsia="Times New Roman" w:hAnsi="Arial" w:cs="Arial"/>
                <w:sz w:val="18"/>
                <w:szCs w:val="18"/>
              </w:rPr>
              <w:t>)</w:t>
            </w:r>
          </w:p>
        </w:tc>
        <w:tc>
          <w:tcPr>
            <w:tcW w:w="603" w:type="pct"/>
            <w:vAlign w:val="bottom"/>
          </w:tcPr>
          <w:p w14:paraId="0668C09F" w14:textId="1000233A" w:rsidR="00892262" w:rsidRPr="00EF619C" w:rsidRDefault="00892262" w:rsidP="00892262">
            <w:pPr>
              <w:ind w:right="-72"/>
              <w:jc w:val="right"/>
              <w:rPr>
                <w:rFonts w:ascii="Arial" w:eastAsia="Times New Roman" w:hAnsi="Arial" w:cs="Arial"/>
                <w:sz w:val="18"/>
                <w:szCs w:val="18"/>
              </w:rPr>
            </w:pPr>
            <w:r w:rsidRPr="00EF619C">
              <w:rPr>
                <w:rFonts w:ascii="Arial" w:eastAsia="Times New Roman" w:hAnsi="Arial" w:cs="Arial"/>
                <w:sz w:val="18"/>
                <w:szCs w:val="18"/>
              </w:rPr>
              <w:t>-</w:t>
            </w:r>
          </w:p>
        </w:tc>
        <w:tc>
          <w:tcPr>
            <w:tcW w:w="662" w:type="pct"/>
            <w:shd w:val="clear" w:color="auto" w:fill="FAFAFA"/>
            <w:vAlign w:val="bottom"/>
          </w:tcPr>
          <w:p w14:paraId="7BB23759" w14:textId="389BEBDD" w:rsidR="00892262" w:rsidRPr="00EF619C" w:rsidRDefault="00892262" w:rsidP="00892262">
            <w:pPr>
              <w:ind w:right="-72"/>
              <w:jc w:val="right"/>
              <w:rPr>
                <w:rFonts w:ascii="Arial" w:eastAsia="Times New Roman" w:hAnsi="Arial" w:cs="Arial"/>
                <w:sz w:val="18"/>
                <w:szCs w:val="18"/>
              </w:rPr>
            </w:pPr>
            <w:r w:rsidRPr="00EF619C">
              <w:rPr>
                <w:rFonts w:ascii="Arial" w:eastAsia="Times New Roman" w:hAnsi="Arial" w:cs="Arial"/>
                <w:sz w:val="18"/>
                <w:szCs w:val="18"/>
              </w:rPr>
              <w:t>-</w:t>
            </w:r>
          </w:p>
        </w:tc>
        <w:tc>
          <w:tcPr>
            <w:tcW w:w="655" w:type="pct"/>
            <w:vAlign w:val="bottom"/>
          </w:tcPr>
          <w:p w14:paraId="7F025C3F" w14:textId="50B43FAC" w:rsidR="00892262" w:rsidRPr="00EF619C" w:rsidRDefault="00892262" w:rsidP="00892262">
            <w:pPr>
              <w:ind w:right="-72"/>
              <w:jc w:val="right"/>
              <w:rPr>
                <w:rFonts w:ascii="Arial" w:eastAsia="Times New Roman" w:hAnsi="Arial" w:cs="Arial"/>
                <w:sz w:val="18"/>
                <w:szCs w:val="18"/>
              </w:rPr>
            </w:pPr>
            <w:r w:rsidRPr="00EF619C">
              <w:rPr>
                <w:rFonts w:ascii="Arial" w:eastAsia="Times New Roman" w:hAnsi="Arial" w:cs="Arial"/>
                <w:sz w:val="18"/>
                <w:szCs w:val="18"/>
              </w:rPr>
              <w:t>-</w:t>
            </w:r>
          </w:p>
        </w:tc>
      </w:tr>
      <w:tr w:rsidR="00892262" w:rsidRPr="00EF619C" w14:paraId="0AB5C259" w14:textId="77777777" w:rsidTr="003217E4">
        <w:tc>
          <w:tcPr>
            <w:tcW w:w="2462" w:type="pct"/>
          </w:tcPr>
          <w:p w14:paraId="0B61B9AA" w14:textId="77777777" w:rsidR="00892262" w:rsidRPr="00EF619C" w:rsidRDefault="00892262" w:rsidP="00892262">
            <w:pPr>
              <w:ind w:left="179" w:hanging="179"/>
              <w:rPr>
                <w:rFonts w:ascii="Arial" w:eastAsia="Times New Roman" w:hAnsi="Arial" w:cs="Arial"/>
                <w:b/>
                <w:bCs/>
                <w:sz w:val="18"/>
                <w:szCs w:val="18"/>
              </w:rPr>
            </w:pPr>
          </w:p>
        </w:tc>
        <w:tc>
          <w:tcPr>
            <w:tcW w:w="618" w:type="pct"/>
            <w:tcBorders>
              <w:top w:val="single" w:sz="4" w:space="0" w:color="auto"/>
              <w:left w:val="nil"/>
              <w:right w:val="nil"/>
            </w:tcBorders>
            <w:shd w:val="clear" w:color="auto" w:fill="FAFAFA"/>
          </w:tcPr>
          <w:p w14:paraId="3F1C666E" w14:textId="77777777" w:rsidR="00892262" w:rsidRPr="00EF619C" w:rsidRDefault="00892262" w:rsidP="00892262">
            <w:pPr>
              <w:ind w:right="-72"/>
              <w:jc w:val="right"/>
              <w:rPr>
                <w:rFonts w:ascii="Arial" w:eastAsia="Times New Roman" w:hAnsi="Arial" w:cs="Arial"/>
                <w:b/>
                <w:bCs/>
                <w:sz w:val="18"/>
                <w:szCs w:val="18"/>
              </w:rPr>
            </w:pPr>
          </w:p>
        </w:tc>
        <w:tc>
          <w:tcPr>
            <w:tcW w:w="603" w:type="pct"/>
            <w:tcBorders>
              <w:top w:val="single" w:sz="4" w:space="0" w:color="auto"/>
              <w:left w:val="nil"/>
              <w:right w:val="nil"/>
            </w:tcBorders>
          </w:tcPr>
          <w:p w14:paraId="3F92623A" w14:textId="77777777" w:rsidR="00892262" w:rsidRPr="00EF619C" w:rsidRDefault="00892262" w:rsidP="00892262">
            <w:pPr>
              <w:ind w:right="-72"/>
              <w:jc w:val="right"/>
              <w:rPr>
                <w:rFonts w:ascii="Arial" w:eastAsia="Times New Roman" w:hAnsi="Arial" w:cs="Arial"/>
                <w:b/>
                <w:bCs/>
                <w:sz w:val="18"/>
                <w:szCs w:val="18"/>
              </w:rPr>
            </w:pPr>
          </w:p>
        </w:tc>
        <w:tc>
          <w:tcPr>
            <w:tcW w:w="662" w:type="pct"/>
            <w:tcBorders>
              <w:top w:val="single" w:sz="4" w:space="0" w:color="auto"/>
              <w:left w:val="nil"/>
              <w:right w:val="nil"/>
            </w:tcBorders>
            <w:shd w:val="clear" w:color="auto" w:fill="FAFAFA"/>
          </w:tcPr>
          <w:p w14:paraId="6DCF23DC" w14:textId="77777777" w:rsidR="00892262" w:rsidRPr="00EF619C" w:rsidRDefault="00892262" w:rsidP="00892262">
            <w:pPr>
              <w:ind w:right="-72"/>
              <w:jc w:val="right"/>
              <w:rPr>
                <w:rFonts w:ascii="Arial" w:eastAsia="Times New Roman" w:hAnsi="Arial" w:cs="Arial"/>
                <w:b/>
                <w:bCs/>
                <w:sz w:val="18"/>
                <w:szCs w:val="18"/>
              </w:rPr>
            </w:pPr>
          </w:p>
        </w:tc>
        <w:tc>
          <w:tcPr>
            <w:tcW w:w="655" w:type="pct"/>
            <w:tcBorders>
              <w:top w:val="single" w:sz="4" w:space="0" w:color="auto"/>
              <w:left w:val="nil"/>
              <w:right w:val="nil"/>
            </w:tcBorders>
          </w:tcPr>
          <w:p w14:paraId="3E9F9221" w14:textId="77777777" w:rsidR="00892262" w:rsidRPr="00EF619C" w:rsidRDefault="00892262" w:rsidP="00892262">
            <w:pPr>
              <w:ind w:right="-72"/>
              <w:jc w:val="right"/>
              <w:rPr>
                <w:rFonts w:ascii="Arial" w:eastAsia="Times New Roman" w:hAnsi="Arial" w:cs="Arial"/>
                <w:b/>
                <w:bCs/>
                <w:sz w:val="18"/>
                <w:szCs w:val="18"/>
              </w:rPr>
            </w:pPr>
          </w:p>
        </w:tc>
      </w:tr>
      <w:tr w:rsidR="00892262" w:rsidRPr="00EF619C" w14:paraId="463FF782" w14:textId="77777777" w:rsidTr="003217E4">
        <w:tc>
          <w:tcPr>
            <w:tcW w:w="2462" w:type="pct"/>
            <w:hideMark/>
          </w:tcPr>
          <w:p w14:paraId="3E5B9F6E" w14:textId="0C6A6FB3" w:rsidR="00892262" w:rsidRDefault="00892262" w:rsidP="00892262">
            <w:pPr>
              <w:ind w:left="179" w:hanging="179"/>
              <w:rPr>
                <w:rFonts w:ascii="Arial" w:eastAsia="Times New Roman" w:hAnsi="Arial" w:cs="Arial"/>
                <w:b/>
                <w:bCs/>
                <w:sz w:val="18"/>
                <w:szCs w:val="18"/>
              </w:rPr>
            </w:pPr>
            <w:r w:rsidRPr="00EF619C">
              <w:rPr>
                <w:rFonts w:ascii="Arial" w:eastAsia="Times New Roman" w:hAnsi="Arial" w:cs="Arial"/>
                <w:b/>
                <w:bCs/>
                <w:sz w:val="18"/>
                <w:szCs w:val="18"/>
              </w:rPr>
              <w:t>As of 31 December</w:t>
            </w:r>
            <w:r>
              <w:rPr>
                <w:rFonts w:ascii="Arial" w:eastAsia="Times New Roman" w:hAnsi="Arial" w:cs="Arial"/>
                <w:b/>
                <w:bCs/>
                <w:sz w:val="18"/>
                <w:szCs w:val="18"/>
              </w:rPr>
              <w:t xml:space="preserve"> 2020</w:t>
            </w:r>
            <w:r w:rsidRPr="00EF619C">
              <w:rPr>
                <w:rFonts w:ascii="Arial" w:eastAsia="Times New Roman" w:hAnsi="Arial" w:cs="Arial"/>
                <w:b/>
                <w:bCs/>
                <w:sz w:val="18"/>
                <w:szCs w:val="18"/>
              </w:rPr>
              <w:t xml:space="preserve"> - calculated under TFRS 9 </w:t>
            </w:r>
          </w:p>
          <w:p w14:paraId="79ED994F" w14:textId="06C334F5" w:rsidR="00892262" w:rsidRPr="00EF619C" w:rsidRDefault="00892262" w:rsidP="00892262">
            <w:pPr>
              <w:ind w:left="179" w:hanging="179"/>
              <w:rPr>
                <w:rFonts w:ascii="Arial" w:eastAsia="Times New Roman" w:hAnsi="Arial" w:cs="Arial"/>
                <w:b/>
                <w:bCs/>
                <w:sz w:val="18"/>
                <w:szCs w:val="18"/>
              </w:rPr>
            </w:pPr>
            <w:r>
              <w:rPr>
                <w:rFonts w:ascii="Arial" w:eastAsia="Times New Roman" w:hAnsi="Arial" w:cs="Arial"/>
                <w:b/>
                <w:bCs/>
                <w:sz w:val="18"/>
                <w:szCs w:val="18"/>
              </w:rPr>
              <w:t xml:space="preserve">   </w:t>
            </w:r>
            <w:r w:rsidRPr="00EF619C">
              <w:rPr>
                <w:rFonts w:ascii="Arial" w:eastAsia="Times New Roman" w:hAnsi="Arial" w:cs="Arial"/>
                <w:b/>
                <w:bCs/>
                <w:sz w:val="18"/>
                <w:szCs w:val="18"/>
              </w:rPr>
              <w:t>(2019: TAS 101)</w:t>
            </w:r>
          </w:p>
        </w:tc>
        <w:tc>
          <w:tcPr>
            <w:tcW w:w="618" w:type="pct"/>
            <w:tcBorders>
              <w:left w:val="nil"/>
              <w:bottom w:val="single" w:sz="4" w:space="0" w:color="auto"/>
              <w:right w:val="nil"/>
            </w:tcBorders>
            <w:shd w:val="clear" w:color="auto" w:fill="FAFAFA"/>
          </w:tcPr>
          <w:p w14:paraId="075602EA" w14:textId="77777777" w:rsidR="00892262" w:rsidRPr="00FF0D73" w:rsidRDefault="00892262" w:rsidP="00892262">
            <w:pPr>
              <w:ind w:right="-72"/>
              <w:jc w:val="right"/>
              <w:rPr>
                <w:rFonts w:ascii="Arial" w:eastAsia="Times New Roman" w:hAnsi="Arial" w:cs="Arial"/>
                <w:sz w:val="18"/>
                <w:szCs w:val="18"/>
              </w:rPr>
            </w:pPr>
          </w:p>
          <w:p w14:paraId="6F029418" w14:textId="2D203064" w:rsidR="00892262" w:rsidRPr="00FF0D73" w:rsidRDefault="00892262" w:rsidP="00892262">
            <w:pPr>
              <w:ind w:right="-72"/>
              <w:jc w:val="right"/>
              <w:rPr>
                <w:rFonts w:ascii="Arial" w:eastAsia="Times New Roman" w:hAnsi="Arial" w:cs="Arial"/>
                <w:sz w:val="18"/>
                <w:szCs w:val="18"/>
              </w:rPr>
            </w:pPr>
            <w:r w:rsidRPr="00FF0D73">
              <w:rPr>
                <w:rFonts w:ascii="Arial" w:eastAsia="Times New Roman" w:hAnsi="Arial" w:cs="Arial"/>
                <w:sz w:val="18"/>
                <w:szCs w:val="18"/>
              </w:rPr>
              <w:t>(3,153,94</w:t>
            </w:r>
            <w:r>
              <w:rPr>
                <w:rFonts w:ascii="Arial" w:eastAsia="Times New Roman" w:hAnsi="Arial" w:cs="Arial"/>
                <w:sz w:val="18"/>
                <w:szCs w:val="18"/>
              </w:rPr>
              <w:t>5</w:t>
            </w:r>
            <w:r w:rsidRPr="00FF0D73">
              <w:rPr>
                <w:rFonts w:ascii="Arial" w:eastAsia="Times New Roman" w:hAnsi="Arial" w:cs="Arial"/>
                <w:sz w:val="18"/>
                <w:szCs w:val="18"/>
              </w:rPr>
              <w:t>)</w:t>
            </w:r>
          </w:p>
        </w:tc>
        <w:tc>
          <w:tcPr>
            <w:tcW w:w="603" w:type="pct"/>
            <w:tcBorders>
              <w:left w:val="nil"/>
              <w:bottom w:val="single" w:sz="4" w:space="0" w:color="auto"/>
              <w:right w:val="nil"/>
            </w:tcBorders>
          </w:tcPr>
          <w:p w14:paraId="3ACED3F5" w14:textId="77777777" w:rsidR="00892262" w:rsidRPr="00FF0D73" w:rsidRDefault="00892262" w:rsidP="00892262">
            <w:pPr>
              <w:ind w:right="-72"/>
              <w:jc w:val="right"/>
              <w:rPr>
                <w:rFonts w:ascii="Arial" w:eastAsia="Times New Roman" w:hAnsi="Arial" w:cs="Arial"/>
                <w:sz w:val="18"/>
                <w:szCs w:val="18"/>
              </w:rPr>
            </w:pPr>
          </w:p>
          <w:p w14:paraId="613D107C" w14:textId="589081C2" w:rsidR="00892262" w:rsidRPr="00FF0D73" w:rsidRDefault="00892262" w:rsidP="00892262">
            <w:pPr>
              <w:ind w:right="-72"/>
              <w:jc w:val="right"/>
              <w:rPr>
                <w:rFonts w:ascii="Arial" w:eastAsia="Times New Roman" w:hAnsi="Arial" w:cs="Arial"/>
                <w:sz w:val="18"/>
                <w:szCs w:val="18"/>
              </w:rPr>
            </w:pPr>
            <w:r w:rsidRPr="00FF0D73">
              <w:rPr>
                <w:rFonts w:ascii="Arial" w:eastAsia="Times New Roman" w:hAnsi="Arial" w:cs="Arial"/>
                <w:sz w:val="18"/>
                <w:szCs w:val="18"/>
              </w:rPr>
              <w:t>-</w:t>
            </w:r>
          </w:p>
        </w:tc>
        <w:tc>
          <w:tcPr>
            <w:tcW w:w="662" w:type="pct"/>
            <w:tcBorders>
              <w:left w:val="nil"/>
              <w:bottom w:val="single" w:sz="4" w:space="0" w:color="auto"/>
              <w:right w:val="nil"/>
            </w:tcBorders>
            <w:shd w:val="clear" w:color="auto" w:fill="FAFAFA"/>
          </w:tcPr>
          <w:p w14:paraId="204F26F3" w14:textId="77777777" w:rsidR="00892262" w:rsidRPr="00FF0D73" w:rsidRDefault="00892262" w:rsidP="00892262">
            <w:pPr>
              <w:ind w:right="-72"/>
              <w:jc w:val="right"/>
              <w:rPr>
                <w:rFonts w:ascii="Arial" w:eastAsia="Times New Roman" w:hAnsi="Arial" w:cs="Arial"/>
                <w:sz w:val="18"/>
                <w:szCs w:val="18"/>
              </w:rPr>
            </w:pPr>
          </w:p>
          <w:p w14:paraId="008C5B2A" w14:textId="2EF27A1C" w:rsidR="00892262" w:rsidRPr="00FF0D73" w:rsidRDefault="00892262" w:rsidP="00892262">
            <w:pPr>
              <w:ind w:right="-72"/>
              <w:jc w:val="right"/>
              <w:rPr>
                <w:rFonts w:ascii="Arial" w:eastAsia="Times New Roman" w:hAnsi="Arial" w:cs="Arial"/>
                <w:sz w:val="18"/>
                <w:szCs w:val="18"/>
              </w:rPr>
            </w:pPr>
            <w:r w:rsidRPr="00FF0D73">
              <w:rPr>
                <w:rFonts w:ascii="Arial" w:eastAsia="Times New Roman" w:hAnsi="Arial" w:cs="Arial"/>
                <w:sz w:val="18"/>
                <w:szCs w:val="18"/>
              </w:rPr>
              <w:t>(115,827)</w:t>
            </w:r>
          </w:p>
        </w:tc>
        <w:tc>
          <w:tcPr>
            <w:tcW w:w="655" w:type="pct"/>
            <w:tcBorders>
              <w:left w:val="nil"/>
              <w:bottom w:val="single" w:sz="4" w:space="0" w:color="auto"/>
              <w:right w:val="nil"/>
            </w:tcBorders>
          </w:tcPr>
          <w:p w14:paraId="5F26E300" w14:textId="77777777" w:rsidR="00892262" w:rsidRPr="00FF0D73" w:rsidRDefault="00892262" w:rsidP="00892262">
            <w:pPr>
              <w:ind w:right="-72"/>
              <w:jc w:val="right"/>
              <w:rPr>
                <w:rFonts w:ascii="Arial" w:eastAsia="Times New Roman" w:hAnsi="Arial" w:cs="Arial"/>
                <w:sz w:val="18"/>
                <w:szCs w:val="18"/>
              </w:rPr>
            </w:pPr>
          </w:p>
          <w:p w14:paraId="32D5919D" w14:textId="10556F4F" w:rsidR="00892262" w:rsidRPr="00FF0D73" w:rsidRDefault="00892262" w:rsidP="00892262">
            <w:pPr>
              <w:ind w:right="-72"/>
              <w:jc w:val="right"/>
              <w:rPr>
                <w:rFonts w:ascii="Arial" w:eastAsia="Times New Roman" w:hAnsi="Arial" w:cs="Arial"/>
                <w:sz w:val="18"/>
                <w:szCs w:val="18"/>
              </w:rPr>
            </w:pPr>
            <w:r w:rsidRPr="00FF0D73">
              <w:rPr>
                <w:rFonts w:ascii="Arial" w:eastAsia="Times New Roman" w:hAnsi="Arial" w:cs="Arial"/>
                <w:sz w:val="18"/>
                <w:szCs w:val="18"/>
              </w:rPr>
              <w:t>(115,827)</w:t>
            </w:r>
          </w:p>
        </w:tc>
      </w:tr>
    </w:tbl>
    <w:p w14:paraId="16FCBDE9" w14:textId="790E62FE" w:rsidR="008D734C" w:rsidRDefault="008D734C" w:rsidP="008D734C">
      <w:pPr>
        <w:rPr>
          <w:rFonts w:ascii="Arial" w:hAnsi="Arial" w:cs="Arial"/>
          <w:sz w:val="18"/>
          <w:szCs w:val="18"/>
        </w:rPr>
      </w:pPr>
    </w:p>
    <w:p w14:paraId="37F891D3" w14:textId="23F2914A" w:rsidR="003217E4" w:rsidRDefault="003217E4">
      <w:pPr>
        <w:jc w:val="left"/>
        <w:rPr>
          <w:rFonts w:ascii="Arial" w:hAnsi="Arial" w:cs="Arial"/>
          <w:sz w:val="18"/>
          <w:szCs w:val="18"/>
        </w:rPr>
      </w:pPr>
      <w:r>
        <w:rPr>
          <w:rFonts w:ascii="Arial" w:hAnsi="Arial" w:cs="Arial"/>
          <w:sz w:val="18"/>
          <w:szCs w:val="18"/>
        </w:rPr>
        <w:br w:type="page"/>
      </w:r>
    </w:p>
    <w:p w14:paraId="7C646C7F" w14:textId="77777777" w:rsidR="003217E4" w:rsidRPr="003217E4" w:rsidRDefault="003217E4" w:rsidP="008D734C">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8D734C" w:rsidRPr="00EF619C" w14:paraId="28DE0016" w14:textId="77777777" w:rsidTr="00553805">
        <w:trPr>
          <w:trHeight w:val="386"/>
        </w:trPr>
        <w:tc>
          <w:tcPr>
            <w:tcW w:w="9464" w:type="dxa"/>
            <w:shd w:val="clear" w:color="auto" w:fill="FFA543"/>
            <w:vAlign w:val="center"/>
          </w:tcPr>
          <w:p w14:paraId="71E993F5" w14:textId="00087330" w:rsidR="008D734C" w:rsidRPr="00EF619C" w:rsidRDefault="008D734C" w:rsidP="00553805">
            <w:pPr>
              <w:ind w:left="432" w:hanging="432"/>
              <w:jc w:val="thaiDistribute"/>
              <w:rPr>
                <w:rFonts w:ascii="Arial" w:eastAsia="Arial Unicode MS" w:hAnsi="Arial" w:cs="Arial"/>
                <w:b/>
                <w:bCs/>
                <w:color w:val="FFFFFF" w:themeColor="background1"/>
                <w:sz w:val="18"/>
                <w:szCs w:val="18"/>
                <w:cs/>
                <w:lang w:val="en-GB"/>
              </w:rPr>
            </w:pPr>
            <w:r w:rsidRPr="00EF619C">
              <w:rPr>
                <w:rFonts w:ascii="Arial" w:hAnsi="Arial" w:cs="Arial"/>
                <w:b/>
                <w:bCs/>
                <w:color w:val="FFFFFF" w:themeColor="background1"/>
                <w:sz w:val="18"/>
                <w:szCs w:val="18"/>
                <w:lang w:val="en-GB"/>
              </w:rPr>
              <w:t>13</w:t>
            </w:r>
            <w:r w:rsidRPr="00EF619C">
              <w:rPr>
                <w:rFonts w:ascii="Arial" w:hAnsi="Arial" w:cs="Arial"/>
                <w:b/>
                <w:bCs/>
                <w:color w:val="FFFFFF" w:themeColor="background1"/>
                <w:sz w:val="18"/>
                <w:szCs w:val="18"/>
                <w:lang w:val="en-GB"/>
              </w:rPr>
              <w:tab/>
            </w:r>
            <w:r w:rsidRPr="00EF619C">
              <w:rPr>
                <w:rFonts w:ascii="Arial" w:hAnsi="Arial" w:cs="Arial"/>
                <w:b/>
                <w:bCs/>
                <w:color w:val="FFFFFF" w:themeColor="background1"/>
                <w:sz w:val="18"/>
                <w:szCs w:val="18"/>
              </w:rPr>
              <w:t>Financial assets</w:t>
            </w:r>
            <w:r w:rsidR="00892262">
              <w:rPr>
                <w:rFonts w:ascii="Arial" w:hAnsi="Arial" w:cs="Arial"/>
                <w:b/>
                <w:bCs/>
                <w:color w:val="FFFFFF" w:themeColor="background1"/>
                <w:sz w:val="18"/>
                <w:szCs w:val="18"/>
              </w:rPr>
              <w:t xml:space="preserve"> and financial liabilities</w:t>
            </w:r>
          </w:p>
        </w:tc>
      </w:tr>
    </w:tbl>
    <w:p w14:paraId="1C61B4A9" w14:textId="77777777" w:rsidR="008D734C" w:rsidRPr="00EF619C" w:rsidRDefault="008D734C" w:rsidP="00F3415C">
      <w:pPr>
        <w:jc w:val="left"/>
        <w:rPr>
          <w:rFonts w:ascii="Arial" w:eastAsia="Angsana New" w:hAnsi="Arial" w:cs="Arial"/>
          <w:sz w:val="18"/>
          <w:szCs w:val="18"/>
        </w:rPr>
      </w:pPr>
    </w:p>
    <w:p w14:paraId="3FC1BD42" w14:textId="77777777" w:rsidR="00BC7E06" w:rsidRPr="00EF619C" w:rsidRDefault="00BC7E06" w:rsidP="00BC7E06">
      <w:pPr>
        <w:jc w:val="thaiDistribute"/>
        <w:rPr>
          <w:rFonts w:ascii="Arial" w:hAnsi="Arial" w:cs="Arial"/>
          <w:sz w:val="18"/>
          <w:szCs w:val="18"/>
        </w:rPr>
      </w:pPr>
      <w:r w:rsidRPr="00EF619C">
        <w:rPr>
          <w:rFonts w:ascii="Arial" w:hAnsi="Arial" w:cs="Arial"/>
          <w:sz w:val="18"/>
          <w:szCs w:val="18"/>
        </w:rPr>
        <w:t>As at 31 December 2020, classification of the Group’s financial assets and financial liabilities are as follows:</w:t>
      </w:r>
    </w:p>
    <w:p w14:paraId="068651D7" w14:textId="77777777" w:rsidR="00BC7E06" w:rsidRPr="00EF619C" w:rsidRDefault="00BC7E06" w:rsidP="00BC7E06">
      <w:pPr>
        <w:jc w:val="thaiDistribute"/>
        <w:rPr>
          <w:rFonts w:ascii="Arial" w:hAnsi="Arial" w:cs="Arial"/>
          <w:sz w:val="18"/>
          <w:szCs w:val="18"/>
        </w:rPr>
      </w:pPr>
    </w:p>
    <w:tbl>
      <w:tblPr>
        <w:tblW w:w="4942" w:type="pct"/>
        <w:tblLook w:val="0600" w:firstRow="0" w:lastRow="0" w:firstColumn="0" w:lastColumn="0" w:noHBand="1" w:noVBand="1"/>
      </w:tblPr>
      <w:tblGrid>
        <w:gridCol w:w="4379"/>
        <w:gridCol w:w="1297"/>
        <w:gridCol w:w="1297"/>
        <w:gridCol w:w="1297"/>
        <w:gridCol w:w="1295"/>
      </w:tblGrid>
      <w:tr w:rsidR="00BC7E06" w:rsidRPr="00EF619C" w14:paraId="65EBCCE8" w14:textId="77777777" w:rsidTr="003D0269">
        <w:tc>
          <w:tcPr>
            <w:tcW w:w="2289" w:type="pct"/>
          </w:tcPr>
          <w:p w14:paraId="69FE55CE" w14:textId="77777777" w:rsidR="00BC7E06" w:rsidRPr="00EF619C" w:rsidRDefault="00BC7E06" w:rsidP="00267502">
            <w:pPr>
              <w:spacing w:line="256" w:lineRule="auto"/>
              <w:rPr>
                <w:rFonts w:ascii="Arial" w:hAnsi="Arial" w:cs="Arial"/>
                <w:sz w:val="18"/>
                <w:szCs w:val="18"/>
              </w:rPr>
            </w:pPr>
          </w:p>
        </w:tc>
        <w:tc>
          <w:tcPr>
            <w:tcW w:w="2711" w:type="pct"/>
            <w:gridSpan w:val="4"/>
            <w:tcBorders>
              <w:left w:val="nil"/>
              <w:bottom w:val="single" w:sz="4" w:space="0" w:color="auto"/>
              <w:right w:val="nil"/>
            </w:tcBorders>
            <w:shd w:val="clear" w:color="auto" w:fill="auto"/>
            <w:hideMark/>
          </w:tcPr>
          <w:p w14:paraId="5D2EC296" w14:textId="77777777" w:rsidR="00BC7E06" w:rsidRPr="00EF619C" w:rsidRDefault="00BC7E06" w:rsidP="00267502">
            <w:pPr>
              <w:spacing w:line="256" w:lineRule="auto"/>
              <w:jc w:val="center"/>
              <w:rPr>
                <w:rFonts w:ascii="Arial" w:hAnsi="Arial" w:cs="Arial"/>
                <w:b/>
                <w:bCs/>
                <w:sz w:val="18"/>
                <w:szCs w:val="18"/>
              </w:rPr>
            </w:pPr>
            <w:r w:rsidRPr="00EF619C">
              <w:rPr>
                <w:rFonts w:ascii="Arial" w:hAnsi="Arial" w:cs="Arial"/>
                <w:b/>
                <w:bCs/>
                <w:sz w:val="18"/>
                <w:szCs w:val="18"/>
              </w:rPr>
              <w:t>Consolidated financial statements</w:t>
            </w:r>
          </w:p>
        </w:tc>
      </w:tr>
      <w:tr w:rsidR="00BC7E06" w:rsidRPr="00EF619C" w14:paraId="304A7FD7" w14:textId="77777777" w:rsidTr="00DC5EB3">
        <w:tc>
          <w:tcPr>
            <w:tcW w:w="2289" w:type="pct"/>
            <w:vAlign w:val="bottom"/>
          </w:tcPr>
          <w:p w14:paraId="2220C703" w14:textId="77777777" w:rsidR="00BC7E06" w:rsidRPr="00EF619C" w:rsidRDefault="00BC7E06" w:rsidP="00267502">
            <w:pPr>
              <w:spacing w:line="256" w:lineRule="auto"/>
              <w:rPr>
                <w:rFonts w:ascii="Arial" w:hAnsi="Arial" w:cs="Arial"/>
                <w:sz w:val="18"/>
                <w:szCs w:val="18"/>
              </w:rPr>
            </w:pPr>
          </w:p>
        </w:tc>
        <w:tc>
          <w:tcPr>
            <w:tcW w:w="678" w:type="pct"/>
            <w:vAlign w:val="bottom"/>
            <w:hideMark/>
          </w:tcPr>
          <w:p w14:paraId="23FD2492" w14:textId="77777777" w:rsidR="00267502" w:rsidRPr="00EF619C" w:rsidRDefault="00267502" w:rsidP="003217E4">
            <w:pPr>
              <w:spacing w:line="257" w:lineRule="auto"/>
              <w:ind w:right="-72"/>
              <w:jc w:val="right"/>
              <w:rPr>
                <w:rFonts w:ascii="Arial" w:hAnsi="Arial" w:cs="Arial"/>
                <w:b/>
                <w:bCs/>
                <w:sz w:val="18"/>
                <w:szCs w:val="18"/>
              </w:rPr>
            </w:pPr>
          </w:p>
          <w:p w14:paraId="5E7F72B0" w14:textId="3BC231CC" w:rsidR="00BC7E06" w:rsidRPr="00EF619C" w:rsidRDefault="00BC7E06" w:rsidP="003217E4">
            <w:pPr>
              <w:spacing w:line="257" w:lineRule="auto"/>
              <w:ind w:right="-72"/>
              <w:jc w:val="right"/>
              <w:rPr>
                <w:rFonts w:ascii="Arial" w:hAnsi="Arial" w:cs="Arial"/>
                <w:b/>
                <w:bCs/>
                <w:sz w:val="18"/>
                <w:szCs w:val="18"/>
              </w:rPr>
            </w:pPr>
            <w:r w:rsidRPr="00EF619C">
              <w:rPr>
                <w:rFonts w:ascii="Arial" w:hAnsi="Arial" w:cs="Arial"/>
                <w:b/>
                <w:bCs/>
                <w:sz w:val="18"/>
                <w:szCs w:val="18"/>
              </w:rPr>
              <w:t>FVPL</w:t>
            </w:r>
          </w:p>
        </w:tc>
        <w:tc>
          <w:tcPr>
            <w:tcW w:w="678" w:type="pct"/>
            <w:vAlign w:val="bottom"/>
            <w:hideMark/>
          </w:tcPr>
          <w:p w14:paraId="5A5FB768" w14:textId="77777777" w:rsidR="00BC7E06" w:rsidRPr="00EF619C" w:rsidRDefault="00BC7E06" w:rsidP="003217E4">
            <w:pPr>
              <w:spacing w:line="257" w:lineRule="auto"/>
              <w:ind w:right="-72"/>
              <w:jc w:val="right"/>
              <w:rPr>
                <w:rFonts w:ascii="Arial" w:hAnsi="Arial" w:cs="Arial"/>
                <w:b/>
                <w:bCs/>
                <w:sz w:val="18"/>
                <w:szCs w:val="18"/>
              </w:rPr>
            </w:pPr>
            <w:r w:rsidRPr="00EF619C">
              <w:rPr>
                <w:rFonts w:ascii="Arial" w:hAnsi="Arial" w:cs="Arial"/>
                <w:b/>
                <w:bCs/>
                <w:sz w:val="18"/>
                <w:szCs w:val="18"/>
              </w:rPr>
              <w:t>FVOCI</w:t>
            </w:r>
          </w:p>
        </w:tc>
        <w:tc>
          <w:tcPr>
            <w:tcW w:w="678" w:type="pct"/>
            <w:vAlign w:val="bottom"/>
            <w:hideMark/>
          </w:tcPr>
          <w:p w14:paraId="250BF915" w14:textId="77777777" w:rsidR="00BC7E06" w:rsidRPr="00EF619C" w:rsidRDefault="00BC7E06" w:rsidP="003217E4">
            <w:pPr>
              <w:spacing w:line="257" w:lineRule="auto"/>
              <w:ind w:right="-72"/>
              <w:jc w:val="right"/>
              <w:rPr>
                <w:rFonts w:ascii="Arial" w:hAnsi="Arial" w:cs="Arial"/>
                <w:b/>
                <w:bCs/>
                <w:sz w:val="18"/>
                <w:szCs w:val="18"/>
              </w:rPr>
            </w:pPr>
            <w:r w:rsidRPr="00EF619C">
              <w:rPr>
                <w:rFonts w:ascii="Arial" w:hAnsi="Arial" w:cs="Arial"/>
                <w:b/>
                <w:bCs/>
                <w:sz w:val="18"/>
                <w:szCs w:val="18"/>
              </w:rPr>
              <w:t>Amortised cost</w:t>
            </w:r>
          </w:p>
        </w:tc>
        <w:tc>
          <w:tcPr>
            <w:tcW w:w="677" w:type="pct"/>
            <w:vAlign w:val="bottom"/>
          </w:tcPr>
          <w:p w14:paraId="575F6E79" w14:textId="77777777" w:rsidR="00BC7E06" w:rsidRPr="00EF619C" w:rsidRDefault="00BC7E06" w:rsidP="003217E4">
            <w:pPr>
              <w:spacing w:line="257" w:lineRule="auto"/>
              <w:ind w:right="-72"/>
              <w:jc w:val="right"/>
              <w:rPr>
                <w:rFonts w:ascii="Arial" w:hAnsi="Arial" w:cs="Arial"/>
                <w:b/>
                <w:bCs/>
                <w:sz w:val="18"/>
                <w:szCs w:val="18"/>
              </w:rPr>
            </w:pPr>
          </w:p>
          <w:p w14:paraId="031DFB9E" w14:textId="77777777" w:rsidR="00BC7E06" w:rsidRPr="00EF619C" w:rsidRDefault="00BC7E06" w:rsidP="003217E4">
            <w:pPr>
              <w:spacing w:line="257" w:lineRule="auto"/>
              <w:ind w:right="-72"/>
              <w:jc w:val="right"/>
              <w:rPr>
                <w:rFonts w:ascii="Arial" w:hAnsi="Arial" w:cs="Arial"/>
                <w:b/>
                <w:bCs/>
                <w:sz w:val="18"/>
                <w:szCs w:val="18"/>
              </w:rPr>
            </w:pPr>
            <w:r w:rsidRPr="00EF619C">
              <w:rPr>
                <w:rFonts w:ascii="Arial" w:hAnsi="Arial" w:cs="Arial"/>
                <w:b/>
                <w:bCs/>
                <w:sz w:val="18"/>
                <w:szCs w:val="18"/>
              </w:rPr>
              <w:t>Total</w:t>
            </w:r>
          </w:p>
        </w:tc>
      </w:tr>
      <w:tr w:rsidR="00BC7E06" w:rsidRPr="00EF619C" w14:paraId="35FBC9AA" w14:textId="77777777" w:rsidTr="00DC5EB3">
        <w:trPr>
          <w:trHeight w:val="279"/>
        </w:trPr>
        <w:tc>
          <w:tcPr>
            <w:tcW w:w="2289" w:type="pct"/>
            <w:vAlign w:val="bottom"/>
          </w:tcPr>
          <w:p w14:paraId="55DB7626" w14:textId="77777777" w:rsidR="00BC7E06" w:rsidRPr="00EF619C" w:rsidRDefault="00BC7E06" w:rsidP="00267502">
            <w:pPr>
              <w:spacing w:line="256" w:lineRule="auto"/>
              <w:rPr>
                <w:rFonts w:ascii="Arial" w:hAnsi="Arial" w:cs="Arial"/>
                <w:sz w:val="18"/>
                <w:szCs w:val="18"/>
              </w:rPr>
            </w:pPr>
          </w:p>
        </w:tc>
        <w:tc>
          <w:tcPr>
            <w:tcW w:w="678" w:type="pct"/>
            <w:tcBorders>
              <w:top w:val="nil"/>
              <w:left w:val="nil"/>
              <w:bottom w:val="single" w:sz="4" w:space="0" w:color="auto"/>
              <w:right w:val="nil"/>
            </w:tcBorders>
            <w:vAlign w:val="bottom"/>
            <w:hideMark/>
          </w:tcPr>
          <w:p w14:paraId="5F5077E1" w14:textId="3679F07E" w:rsidR="00BC7E06" w:rsidRPr="00EF619C" w:rsidRDefault="00BC7E06" w:rsidP="003217E4">
            <w:pPr>
              <w:spacing w:line="257" w:lineRule="auto"/>
              <w:ind w:right="-72"/>
              <w:jc w:val="right"/>
              <w:rPr>
                <w:rFonts w:ascii="Arial" w:hAnsi="Arial" w:cs="Arial"/>
                <w:b/>
                <w:bCs/>
                <w:sz w:val="18"/>
                <w:szCs w:val="18"/>
              </w:rPr>
            </w:pPr>
            <w:r w:rsidRPr="00EF619C">
              <w:rPr>
                <w:rFonts w:ascii="Arial" w:hAnsi="Arial" w:cs="Arial"/>
                <w:b/>
                <w:bCs/>
                <w:sz w:val="18"/>
                <w:szCs w:val="18"/>
              </w:rPr>
              <w:t>Baht</w:t>
            </w:r>
          </w:p>
        </w:tc>
        <w:tc>
          <w:tcPr>
            <w:tcW w:w="678" w:type="pct"/>
            <w:tcBorders>
              <w:top w:val="nil"/>
              <w:left w:val="nil"/>
              <w:bottom w:val="single" w:sz="4" w:space="0" w:color="auto"/>
              <w:right w:val="nil"/>
            </w:tcBorders>
            <w:vAlign w:val="bottom"/>
            <w:hideMark/>
          </w:tcPr>
          <w:p w14:paraId="2D13D80B" w14:textId="7F0BE7DD" w:rsidR="00BC7E06" w:rsidRPr="00EF619C" w:rsidRDefault="00BC7E06" w:rsidP="003217E4">
            <w:pPr>
              <w:spacing w:line="257" w:lineRule="auto"/>
              <w:ind w:right="-72"/>
              <w:jc w:val="right"/>
              <w:rPr>
                <w:rFonts w:ascii="Arial" w:hAnsi="Arial" w:cs="Arial"/>
                <w:b/>
                <w:bCs/>
                <w:sz w:val="18"/>
                <w:szCs w:val="18"/>
              </w:rPr>
            </w:pPr>
            <w:r w:rsidRPr="00EF619C">
              <w:rPr>
                <w:rFonts w:ascii="Arial" w:hAnsi="Arial" w:cs="Arial"/>
                <w:b/>
                <w:bCs/>
                <w:sz w:val="18"/>
                <w:szCs w:val="18"/>
              </w:rPr>
              <w:t>Baht</w:t>
            </w:r>
          </w:p>
        </w:tc>
        <w:tc>
          <w:tcPr>
            <w:tcW w:w="678" w:type="pct"/>
            <w:tcBorders>
              <w:top w:val="nil"/>
              <w:left w:val="nil"/>
              <w:bottom w:val="single" w:sz="4" w:space="0" w:color="auto"/>
              <w:right w:val="nil"/>
            </w:tcBorders>
            <w:vAlign w:val="bottom"/>
            <w:hideMark/>
          </w:tcPr>
          <w:p w14:paraId="6D53E7A6" w14:textId="06CAFE2D" w:rsidR="00BC7E06" w:rsidRPr="00EF619C" w:rsidRDefault="00BC7E06" w:rsidP="003217E4">
            <w:pPr>
              <w:spacing w:line="257" w:lineRule="auto"/>
              <w:ind w:right="-72"/>
              <w:jc w:val="right"/>
              <w:rPr>
                <w:rFonts w:ascii="Arial" w:hAnsi="Arial" w:cs="Arial"/>
                <w:b/>
                <w:bCs/>
                <w:sz w:val="18"/>
                <w:szCs w:val="18"/>
              </w:rPr>
            </w:pPr>
            <w:r w:rsidRPr="00EF619C">
              <w:rPr>
                <w:rFonts w:ascii="Arial" w:hAnsi="Arial" w:cs="Arial"/>
                <w:b/>
                <w:bCs/>
                <w:sz w:val="18"/>
                <w:szCs w:val="18"/>
              </w:rPr>
              <w:t>Baht</w:t>
            </w:r>
          </w:p>
        </w:tc>
        <w:tc>
          <w:tcPr>
            <w:tcW w:w="677" w:type="pct"/>
            <w:tcBorders>
              <w:top w:val="nil"/>
              <w:left w:val="nil"/>
              <w:bottom w:val="single" w:sz="4" w:space="0" w:color="auto"/>
              <w:right w:val="nil"/>
            </w:tcBorders>
            <w:vAlign w:val="bottom"/>
            <w:hideMark/>
          </w:tcPr>
          <w:p w14:paraId="46EABA59" w14:textId="3485C59C" w:rsidR="00BC7E06" w:rsidRPr="00EF619C" w:rsidRDefault="00BC7E06" w:rsidP="003217E4">
            <w:pPr>
              <w:spacing w:line="257" w:lineRule="auto"/>
              <w:ind w:right="-72"/>
              <w:jc w:val="right"/>
              <w:rPr>
                <w:rFonts w:ascii="Arial" w:hAnsi="Arial" w:cs="Arial"/>
                <w:b/>
                <w:bCs/>
                <w:sz w:val="18"/>
                <w:szCs w:val="18"/>
              </w:rPr>
            </w:pPr>
            <w:r w:rsidRPr="00EF619C">
              <w:rPr>
                <w:rFonts w:ascii="Arial" w:hAnsi="Arial" w:cs="Arial"/>
                <w:b/>
                <w:bCs/>
                <w:sz w:val="18"/>
                <w:szCs w:val="18"/>
              </w:rPr>
              <w:t>Baht</w:t>
            </w:r>
          </w:p>
        </w:tc>
      </w:tr>
      <w:tr w:rsidR="00BC7E06" w:rsidRPr="00EF619C" w14:paraId="0426ADDD" w14:textId="77777777" w:rsidTr="003217E4">
        <w:tc>
          <w:tcPr>
            <w:tcW w:w="2289" w:type="pct"/>
          </w:tcPr>
          <w:p w14:paraId="177456BA" w14:textId="77777777" w:rsidR="00BC7E06" w:rsidRPr="00EF619C" w:rsidRDefault="00BC7E06" w:rsidP="00267502">
            <w:pPr>
              <w:spacing w:line="256" w:lineRule="auto"/>
              <w:rPr>
                <w:rFonts w:ascii="Arial" w:hAnsi="Arial" w:cs="Arial"/>
                <w:sz w:val="18"/>
                <w:szCs w:val="18"/>
              </w:rPr>
            </w:pPr>
            <w:r w:rsidRPr="00EF619C">
              <w:rPr>
                <w:rFonts w:ascii="Arial" w:hAnsi="Arial" w:cs="Arial"/>
                <w:b/>
                <w:bCs/>
                <w:sz w:val="18"/>
                <w:szCs w:val="18"/>
              </w:rPr>
              <w:t>Financial assets</w:t>
            </w:r>
          </w:p>
        </w:tc>
        <w:tc>
          <w:tcPr>
            <w:tcW w:w="678" w:type="pct"/>
            <w:tcBorders>
              <w:top w:val="single" w:sz="4" w:space="0" w:color="auto"/>
              <w:left w:val="nil"/>
              <w:bottom w:val="nil"/>
              <w:right w:val="nil"/>
            </w:tcBorders>
            <w:shd w:val="clear" w:color="auto" w:fill="FAFAFA"/>
            <w:hideMark/>
          </w:tcPr>
          <w:p w14:paraId="652FDA7C" w14:textId="77777777" w:rsidR="00BC7E06" w:rsidRPr="00EF619C" w:rsidRDefault="00BC7E06" w:rsidP="003217E4">
            <w:pPr>
              <w:spacing w:line="257" w:lineRule="auto"/>
              <w:ind w:right="-72"/>
              <w:jc w:val="right"/>
              <w:rPr>
                <w:rFonts w:ascii="Arial" w:hAnsi="Arial" w:cs="Arial"/>
                <w:sz w:val="18"/>
                <w:szCs w:val="18"/>
              </w:rPr>
            </w:pPr>
            <w:r w:rsidRPr="00EF619C">
              <w:rPr>
                <w:rFonts w:ascii="Arial" w:hAnsi="Arial" w:cs="Arial"/>
                <w:sz w:val="18"/>
                <w:szCs w:val="18"/>
              </w:rPr>
              <w:t xml:space="preserve"> </w:t>
            </w:r>
          </w:p>
        </w:tc>
        <w:tc>
          <w:tcPr>
            <w:tcW w:w="678" w:type="pct"/>
            <w:tcBorders>
              <w:top w:val="single" w:sz="4" w:space="0" w:color="auto"/>
              <w:left w:val="nil"/>
              <w:bottom w:val="nil"/>
              <w:right w:val="nil"/>
            </w:tcBorders>
            <w:shd w:val="clear" w:color="auto" w:fill="FAFAFA"/>
            <w:hideMark/>
          </w:tcPr>
          <w:p w14:paraId="77DDBABC" w14:textId="77777777" w:rsidR="00BC7E06" w:rsidRPr="00EF619C" w:rsidRDefault="00BC7E06" w:rsidP="003217E4">
            <w:pPr>
              <w:spacing w:line="257" w:lineRule="auto"/>
              <w:ind w:right="-72"/>
              <w:jc w:val="right"/>
              <w:rPr>
                <w:rFonts w:ascii="Arial" w:hAnsi="Arial" w:cs="Arial"/>
                <w:sz w:val="18"/>
                <w:szCs w:val="18"/>
              </w:rPr>
            </w:pPr>
            <w:r w:rsidRPr="00EF619C">
              <w:rPr>
                <w:rFonts w:ascii="Arial" w:hAnsi="Arial" w:cs="Arial"/>
                <w:sz w:val="18"/>
                <w:szCs w:val="18"/>
              </w:rPr>
              <w:t xml:space="preserve"> </w:t>
            </w:r>
          </w:p>
        </w:tc>
        <w:tc>
          <w:tcPr>
            <w:tcW w:w="678" w:type="pct"/>
            <w:tcBorders>
              <w:top w:val="single" w:sz="4" w:space="0" w:color="auto"/>
              <w:left w:val="nil"/>
              <w:bottom w:val="nil"/>
              <w:right w:val="nil"/>
            </w:tcBorders>
            <w:shd w:val="clear" w:color="auto" w:fill="FAFAFA"/>
            <w:hideMark/>
          </w:tcPr>
          <w:p w14:paraId="1051A986" w14:textId="77777777" w:rsidR="00BC7E06" w:rsidRPr="00EF619C" w:rsidRDefault="00BC7E06" w:rsidP="003217E4">
            <w:pPr>
              <w:spacing w:line="257" w:lineRule="auto"/>
              <w:ind w:right="-72"/>
              <w:jc w:val="right"/>
              <w:rPr>
                <w:rFonts w:ascii="Arial" w:hAnsi="Arial" w:cs="Arial"/>
                <w:sz w:val="18"/>
                <w:szCs w:val="18"/>
              </w:rPr>
            </w:pPr>
            <w:r w:rsidRPr="00EF619C">
              <w:rPr>
                <w:rFonts w:ascii="Arial" w:hAnsi="Arial" w:cs="Arial"/>
                <w:sz w:val="18"/>
                <w:szCs w:val="18"/>
              </w:rPr>
              <w:t xml:space="preserve"> </w:t>
            </w:r>
          </w:p>
        </w:tc>
        <w:tc>
          <w:tcPr>
            <w:tcW w:w="677" w:type="pct"/>
            <w:tcBorders>
              <w:top w:val="single" w:sz="4" w:space="0" w:color="auto"/>
              <w:left w:val="nil"/>
              <w:bottom w:val="nil"/>
              <w:right w:val="nil"/>
            </w:tcBorders>
            <w:shd w:val="clear" w:color="auto" w:fill="FAFAFA"/>
            <w:hideMark/>
          </w:tcPr>
          <w:p w14:paraId="27E12A76" w14:textId="77777777" w:rsidR="00BC7E06" w:rsidRPr="00EF619C" w:rsidRDefault="00BC7E06" w:rsidP="003217E4">
            <w:pPr>
              <w:spacing w:line="257" w:lineRule="auto"/>
              <w:ind w:right="-72"/>
              <w:jc w:val="right"/>
              <w:rPr>
                <w:rFonts w:ascii="Arial" w:hAnsi="Arial" w:cs="Arial"/>
                <w:sz w:val="18"/>
                <w:szCs w:val="18"/>
              </w:rPr>
            </w:pPr>
            <w:r w:rsidRPr="00EF619C">
              <w:rPr>
                <w:rFonts w:ascii="Arial" w:hAnsi="Arial" w:cs="Arial"/>
                <w:sz w:val="18"/>
                <w:szCs w:val="18"/>
              </w:rPr>
              <w:t xml:space="preserve"> </w:t>
            </w:r>
          </w:p>
        </w:tc>
      </w:tr>
      <w:tr w:rsidR="00BC7E06" w:rsidRPr="00EF619C" w14:paraId="0A23E875" w14:textId="77777777" w:rsidTr="003217E4">
        <w:tc>
          <w:tcPr>
            <w:tcW w:w="2289" w:type="pct"/>
            <w:vAlign w:val="bottom"/>
            <w:hideMark/>
          </w:tcPr>
          <w:p w14:paraId="5AE8A537" w14:textId="77777777" w:rsidR="00BC7E06" w:rsidRPr="00EF619C" w:rsidRDefault="00BC7E06" w:rsidP="00267502">
            <w:pPr>
              <w:spacing w:line="256" w:lineRule="auto"/>
              <w:rPr>
                <w:rFonts w:ascii="Arial" w:hAnsi="Arial" w:cs="Arial"/>
                <w:sz w:val="18"/>
                <w:szCs w:val="18"/>
              </w:rPr>
            </w:pPr>
            <w:r w:rsidRPr="00EF619C">
              <w:rPr>
                <w:rFonts w:ascii="Arial" w:hAnsi="Arial" w:cs="Arial"/>
                <w:sz w:val="18"/>
                <w:szCs w:val="18"/>
              </w:rPr>
              <w:t>Cash and cash equivalents</w:t>
            </w:r>
          </w:p>
        </w:tc>
        <w:tc>
          <w:tcPr>
            <w:tcW w:w="678" w:type="pct"/>
            <w:shd w:val="clear" w:color="auto" w:fill="FAFAFA"/>
          </w:tcPr>
          <w:p w14:paraId="2A171615" w14:textId="3DE0ED39" w:rsidR="00BC7E06" w:rsidRPr="00EF619C" w:rsidRDefault="00BC7E06" w:rsidP="003217E4">
            <w:pPr>
              <w:spacing w:line="257" w:lineRule="auto"/>
              <w:ind w:right="-72"/>
              <w:jc w:val="right"/>
              <w:rPr>
                <w:rFonts w:ascii="Arial" w:hAnsi="Arial" w:cs="Arial"/>
                <w:sz w:val="18"/>
                <w:szCs w:val="18"/>
              </w:rPr>
            </w:pPr>
            <w:r w:rsidRPr="00EF619C">
              <w:rPr>
                <w:rFonts w:ascii="Arial" w:hAnsi="Arial" w:cs="Arial"/>
                <w:sz w:val="18"/>
                <w:szCs w:val="18"/>
              </w:rPr>
              <w:t>-</w:t>
            </w:r>
          </w:p>
        </w:tc>
        <w:tc>
          <w:tcPr>
            <w:tcW w:w="678" w:type="pct"/>
            <w:shd w:val="clear" w:color="auto" w:fill="FAFAFA"/>
          </w:tcPr>
          <w:p w14:paraId="52B6FB12" w14:textId="13ABD40E" w:rsidR="00BC7E06" w:rsidRPr="00EF619C" w:rsidRDefault="00BC7E06" w:rsidP="003217E4">
            <w:pPr>
              <w:spacing w:line="257" w:lineRule="auto"/>
              <w:ind w:right="-72"/>
              <w:jc w:val="right"/>
              <w:rPr>
                <w:rFonts w:ascii="Arial" w:hAnsi="Arial" w:cs="Arial"/>
                <w:sz w:val="18"/>
                <w:szCs w:val="18"/>
              </w:rPr>
            </w:pPr>
            <w:r w:rsidRPr="00EF619C">
              <w:rPr>
                <w:rFonts w:ascii="Arial" w:hAnsi="Arial" w:cs="Arial"/>
                <w:sz w:val="18"/>
                <w:szCs w:val="18"/>
              </w:rPr>
              <w:t>-</w:t>
            </w:r>
          </w:p>
        </w:tc>
        <w:tc>
          <w:tcPr>
            <w:tcW w:w="678" w:type="pct"/>
            <w:shd w:val="clear" w:color="auto" w:fill="FAFAFA"/>
          </w:tcPr>
          <w:p w14:paraId="50CABA67" w14:textId="23FE9BB0" w:rsidR="00BC7E06" w:rsidRPr="00EF619C" w:rsidRDefault="00BC7E06" w:rsidP="003217E4">
            <w:pPr>
              <w:spacing w:line="257" w:lineRule="auto"/>
              <w:ind w:right="-72"/>
              <w:jc w:val="right"/>
              <w:rPr>
                <w:rFonts w:ascii="Arial" w:hAnsi="Arial" w:cs="Arial"/>
                <w:sz w:val="18"/>
                <w:szCs w:val="18"/>
                <w:cs/>
              </w:rPr>
            </w:pPr>
            <w:r w:rsidRPr="00EF619C">
              <w:rPr>
                <w:rFonts w:ascii="Arial" w:hAnsi="Arial" w:cs="Arial"/>
                <w:sz w:val="18"/>
                <w:szCs w:val="18"/>
              </w:rPr>
              <w:t>789,671</w:t>
            </w:r>
          </w:p>
        </w:tc>
        <w:tc>
          <w:tcPr>
            <w:tcW w:w="677" w:type="pct"/>
            <w:shd w:val="clear" w:color="auto" w:fill="FAFAFA"/>
          </w:tcPr>
          <w:p w14:paraId="0C5DEB98" w14:textId="695FCDF7" w:rsidR="00BC7E06" w:rsidRPr="00EF619C" w:rsidRDefault="00BC7E06" w:rsidP="003217E4">
            <w:pPr>
              <w:spacing w:line="257" w:lineRule="auto"/>
              <w:ind w:right="-72"/>
              <w:jc w:val="right"/>
              <w:rPr>
                <w:rFonts w:ascii="Arial" w:hAnsi="Arial" w:cs="Arial"/>
                <w:sz w:val="18"/>
                <w:szCs w:val="18"/>
              </w:rPr>
            </w:pPr>
            <w:r w:rsidRPr="00EF619C">
              <w:rPr>
                <w:rFonts w:ascii="Arial" w:hAnsi="Arial" w:cs="Arial"/>
                <w:sz w:val="18"/>
                <w:szCs w:val="18"/>
              </w:rPr>
              <w:t>789,671</w:t>
            </w:r>
          </w:p>
        </w:tc>
      </w:tr>
      <w:tr w:rsidR="00BC7E06" w:rsidRPr="00EF619C" w14:paraId="72A5C90E" w14:textId="77777777" w:rsidTr="003217E4">
        <w:tc>
          <w:tcPr>
            <w:tcW w:w="2289" w:type="pct"/>
            <w:vAlign w:val="bottom"/>
            <w:hideMark/>
          </w:tcPr>
          <w:p w14:paraId="1E9999DC" w14:textId="77777777" w:rsidR="00BC7E06" w:rsidRPr="00EF619C" w:rsidRDefault="00BC7E06" w:rsidP="00267502">
            <w:pPr>
              <w:spacing w:line="256" w:lineRule="auto"/>
              <w:rPr>
                <w:rFonts w:ascii="Arial" w:hAnsi="Arial" w:cs="Arial"/>
                <w:sz w:val="18"/>
                <w:szCs w:val="18"/>
              </w:rPr>
            </w:pPr>
            <w:r w:rsidRPr="00EF619C">
              <w:rPr>
                <w:rFonts w:ascii="Arial" w:hAnsi="Arial" w:cs="Arial"/>
                <w:sz w:val="18"/>
                <w:szCs w:val="18"/>
              </w:rPr>
              <w:t xml:space="preserve">Trade and other receivables </w:t>
            </w:r>
          </w:p>
        </w:tc>
        <w:tc>
          <w:tcPr>
            <w:tcW w:w="678" w:type="pct"/>
            <w:shd w:val="clear" w:color="auto" w:fill="FAFAFA"/>
          </w:tcPr>
          <w:p w14:paraId="05B06019" w14:textId="5735D3A7" w:rsidR="00BC7E06" w:rsidRPr="00EF619C" w:rsidRDefault="00BC7E06" w:rsidP="003217E4">
            <w:pPr>
              <w:spacing w:line="257" w:lineRule="auto"/>
              <w:ind w:right="-72"/>
              <w:jc w:val="right"/>
              <w:rPr>
                <w:rFonts w:ascii="Arial" w:hAnsi="Arial" w:cs="Arial"/>
                <w:sz w:val="18"/>
                <w:szCs w:val="18"/>
              </w:rPr>
            </w:pPr>
            <w:r w:rsidRPr="00EF619C">
              <w:rPr>
                <w:rFonts w:ascii="Arial" w:hAnsi="Arial" w:cs="Arial"/>
                <w:sz w:val="18"/>
                <w:szCs w:val="18"/>
              </w:rPr>
              <w:t>-</w:t>
            </w:r>
          </w:p>
        </w:tc>
        <w:tc>
          <w:tcPr>
            <w:tcW w:w="678" w:type="pct"/>
            <w:shd w:val="clear" w:color="auto" w:fill="FAFAFA"/>
          </w:tcPr>
          <w:p w14:paraId="5A634405" w14:textId="78F96BDC" w:rsidR="00BC7E06" w:rsidRPr="00EF619C" w:rsidRDefault="00BC7E06" w:rsidP="003217E4">
            <w:pPr>
              <w:spacing w:line="257" w:lineRule="auto"/>
              <w:ind w:right="-72"/>
              <w:jc w:val="right"/>
              <w:rPr>
                <w:rFonts w:ascii="Arial" w:hAnsi="Arial" w:cs="Arial"/>
                <w:sz w:val="18"/>
                <w:szCs w:val="18"/>
              </w:rPr>
            </w:pPr>
            <w:r w:rsidRPr="00EF619C">
              <w:rPr>
                <w:rFonts w:ascii="Arial" w:hAnsi="Arial" w:cs="Arial"/>
                <w:sz w:val="18"/>
                <w:szCs w:val="18"/>
              </w:rPr>
              <w:t>-</w:t>
            </w:r>
          </w:p>
        </w:tc>
        <w:tc>
          <w:tcPr>
            <w:tcW w:w="678" w:type="pct"/>
            <w:shd w:val="clear" w:color="auto" w:fill="FAFAFA"/>
          </w:tcPr>
          <w:p w14:paraId="2D3562B6" w14:textId="337B232E" w:rsidR="00BC7E06" w:rsidRPr="00EF619C" w:rsidRDefault="00795285" w:rsidP="003217E4">
            <w:pPr>
              <w:spacing w:line="257" w:lineRule="auto"/>
              <w:ind w:right="-72"/>
              <w:jc w:val="right"/>
              <w:rPr>
                <w:rFonts w:ascii="Arial" w:hAnsi="Arial" w:cs="Arial"/>
                <w:sz w:val="18"/>
                <w:szCs w:val="18"/>
              </w:rPr>
            </w:pPr>
            <w:r>
              <w:rPr>
                <w:rFonts w:ascii="Arial" w:hAnsi="Arial" w:cs="Arial"/>
                <w:sz w:val="18"/>
                <w:szCs w:val="18"/>
              </w:rPr>
              <w:t>113,863,608</w:t>
            </w:r>
          </w:p>
        </w:tc>
        <w:tc>
          <w:tcPr>
            <w:tcW w:w="677" w:type="pct"/>
            <w:shd w:val="clear" w:color="auto" w:fill="FAFAFA"/>
          </w:tcPr>
          <w:p w14:paraId="7418B35C" w14:textId="5092F211" w:rsidR="00BC7E06" w:rsidRPr="00EF619C" w:rsidRDefault="00795285" w:rsidP="003217E4">
            <w:pPr>
              <w:spacing w:line="257" w:lineRule="auto"/>
              <w:ind w:right="-72"/>
              <w:jc w:val="right"/>
              <w:rPr>
                <w:rFonts w:ascii="Arial" w:hAnsi="Arial" w:cs="Arial"/>
                <w:sz w:val="18"/>
                <w:szCs w:val="18"/>
              </w:rPr>
            </w:pPr>
            <w:r>
              <w:rPr>
                <w:rFonts w:ascii="Arial" w:hAnsi="Arial" w:cs="Arial"/>
                <w:sz w:val="18"/>
                <w:szCs w:val="18"/>
              </w:rPr>
              <w:t>113,863,608</w:t>
            </w:r>
          </w:p>
        </w:tc>
      </w:tr>
      <w:tr w:rsidR="00BC7E06" w:rsidRPr="00EF619C" w14:paraId="347FE0EA" w14:textId="77777777" w:rsidTr="003217E4">
        <w:tc>
          <w:tcPr>
            <w:tcW w:w="2289" w:type="pct"/>
            <w:hideMark/>
          </w:tcPr>
          <w:p w14:paraId="37951DA7" w14:textId="3F9BCDE0" w:rsidR="00BC7E06" w:rsidRPr="00EF619C" w:rsidRDefault="00BC7E06" w:rsidP="00267502">
            <w:pPr>
              <w:spacing w:line="256" w:lineRule="auto"/>
              <w:rPr>
                <w:rFonts w:ascii="Arial" w:hAnsi="Arial" w:cs="Arial"/>
                <w:sz w:val="18"/>
                <w:szCs w:val="18"/>
              </w:rPr>
            </w:pPr>
            <w:r w:rsidRPr="00EF619C">
              <w:rPr>
                <w:rFonts w:ascii="Arial" w:hAnsi="Arial" w:cs="Arial"/>
                <w:sz w:val="18"/>
                <w:szCs w:val="18"/>
              </w:rPr>
              <w:t>Other non-current assets</w:t>
            </w:r>
          </w:p>
        </w:tc>
        <w:tc>
          <w:tcPr>
            <w:tcW w:w="678" w:type="pct"/>
            <w:shd w:val="clear" w:color="auto" w:fill="FAFAFA"/>
          </w:tcPr>
          <w:p w14:paraId="6E9F641C" w14:textId="4705A03C" w:rsidR="00BC7E06" w:rsidRPr="00EF619C" w:rsidRDefault="00BC7E06" w:rsidP="003217E4">
            <w:pPr>
              <w:spacing w:line="257" w:lineRule="auto"/>
              <w:ind w:right="-72"/>
              <w:jc w:val="right"/>
              <w:rPr>
                <w:rFonts w:ascii="Arial" w:hAnsi="Arial" w:cs="Arial"/>
                <w:sz w:val="18"/>
                <w:szCs w:val="18"/>
              </w:rPr>
            </w:pPr>
            <w:r w:rsidRPr="00EF619C">
              <w:rPr>
                <w:rFonts w:ascii="Arial" w:hAnsi="Arial" w:cs="Arial"/>
                <w:sz w:val="18"/>
                <w:szCs w:val="18"/>
              </w:rPr>
              <w:t>-</w:t>
            </w:r>
          </w:p>
        </w:tc>
        <w:tc>
          <w:tcPr>
            <w:tcW w:w="678" w:type="pct"/>
            <w:shd w:val="clear" w:color="auto" w:fill="FAFAFA"/>
          </w:tcPr>
          <w:p w14:paraId="73D07B35" w14:textId="41F2DDC0" w:rsidR="00BC7E06" w:rsidRPr="00EF619C" w:rsidRDefault="00BC7E06" w:rsidP="003217E4">
            <w:pPr>
              <w:spacing w:line="257" w:lineRule="auto"/>
              <w:ind w:right="-72"/>
              <w:jc w:val="right"/>
              <w:rPr>
                <w:rFonts w:ascii="Arial" w:hAnsi="Arial" w:cs="Arial"/>
                <w:sz w:val="18"/>
                <w:szCs w:val="18"/>
              </w:rPr>
            </w:pPr>
            <w:r w:rsidRPr="00EF619C">
              <w:rPr>
                <w:rFonts w:ascii="Arial" w:hAnsi="Arial" w:cs="Arial"/>
                <w:sz w:val="18"/>
                <w:szCs w:val="18"/>
              </w:rPr>
              <w:t>-</w:t>
            </w:r>
          </w:p>
        </w:tc>
        <w:tc>
          <w:tcPr>
            <w:tcW w:w="678" w:type="pct"/>
            <w:shd w:val="clear" w:color="auto" w:fill="FAFAFA"/>
          </w:tcPr>
          <w:p w14:paraId="201395F8" w14:textId="610E9B30" w:rsidR="00BC7E06" w:rsidRPr="00EF619C" w:rsidRDefault="00BC7E06" w:rsidP="003217E4">
            <w:pPr>
              <w:spacing w:line="257" w:lineRule="auto"/>
              <w:ind w:right="-72"/>
              <w:jc w:val="right"/>
              <w:rPr>
                <w:rFonts w:ascii="Arial" w:hAnsi="Arial" w:cs="Arial"/>
                <w:sz w:val="18"/>
                <w:szCs w:val="18"/>
              </w:rPr>
            </w:pPr>
            <w:r w:rsidRPr="00EF619C">
              <w:rPr>
                <w:rFonts w:ascii="Arial" w:hAnsi="Arial" w:cs="Arial"/>
                <w:sz w:val="18"/>
                <w:szCs w:val="18"/>
              </w:rPr>
              <w:t>176,389</w:t>
            </w:r>
          </w:p>
        </w:tc>
        <w:tc>
          <w:tcPr>
            <w:tcW w:w="677" w:type="pct"/>
            <w:shd w:val="clear" w:color="auto" w:fill="FAFAFA"/>
          </w:tcPr>
          <w:p w14:paraId="2A6D0C5C" w14:textId="0CC5C90C" w:rsidR="00BC7E06" w:rsidRPr="00EF619C" w:rsidRDefault="00BC7E06" w:rsidP="003217E4">
            <w:pPr>
              <w:spacing w:line="257" w:lineRule="auto"/>
              <w:ind w:right="-72"/>
              <w:jc w:val="right"/>
              <w:rPr>
                <w:rFonts w:ascii="Arial" w:hAnsi="Arial" w:cs="Arial"/>
                <w:sz w:val="18"/>
                <w:szCs w:val="18"/>
              </w:rPr>
            </w:pPr>
            <w:r w:rsidRPr="00EF619C">
              <w:rPr>
                <w:rFonts w:ascii="Arial" w:hAnsi="Arial" w:cs="Arial"/>
                <w:sz w:val="18"/>
                <w:szCs w:val="18"/>
              </w:rPr>
              <w:t>176,389</w:t>
            </w:r>
          </w:p>
        </w:tc>
      </w:tr>
    </w:tbl>
    <w:p w14:paraId="5A5FE9C2" w14:textId="54453932" w:rsidR="00BC7E06" w:rsidRPr="003217E4" w:rsidRDefault="00BC7E06" w:rsidP="003217E4">
      <w:pPr>
        <w:jc w:val="left"/>
        <w:rPr>
          <w:rFonts w:ascii="Arial" w:eastAsia="Angsana New" w:hAnsi="Arial" w:cs="Arial"/>
          <w:sz w:val="18"/>
          <w:szCs w:val="18"/>
        </w:rPr>
      </w:pPr>
    </w:p>
    <w:tbl>
      <w:tblPr>
        <w:tblW w:w="4948" w:type="pct"/>
        <w:tblLook w:val="04A0" w:firstRow="1" w:lastRow="0" w:firstColumn="1" w:lastColumn="0" w:noHBand="0" w:noVBand="1"/>
      </w:tblPr>
      <w:tblGrid>
        <w:gridCol w:w="5687"/>
        <w:gridCol w:w="1297"/>
        <w:gridCol w:w="1297"/>
        <w:gridCol w:w="1295"/>
      </w:tblGrid>
      <w:tr w:rsidR="00BC7E06" w:rsidRPr="00EF619C" w14:paraId="7012A0EC" w14:textId="77777777" w:rsidTr="003D0269">
        <w:tc>
          <w:tcPr>
            <w:tcW w:w="2970" w:type="pct"/>
          </w:tcPr>
          <w:p w14:paraId="2C97ADCA" w14:textId="77777777" w:rsidR="00BC7E06" w:rsidRPr="00EF619C" w:rsidRDefault="00BC7E06" w:rsidP="00267502">
            <w:pPr>
              <w:spacing w:line="256" w:lineRule="auto"/>
              <w:rPr>
                <w:rFonts w:ascii="Arial" w:hAnsi="Arial" w:cs="Arial"/>
                <w:sz w:val="18"/>
                <w:szCs w:val="18"/>
              </w:rPr>
            </w:pPr>
          </w:p>
        </w:tc>
        <w:tc>
          <w:tcPr>
            <w:tcW w:w="2030" w:type="pct"/>
            <w:gridSpan w:val="3"/>
            <w:tcBorders>
              <w:left w:val="nil"/>
              <w:bottom w:val="single" w:sz="4" w:space="0" w:color="auto"/>
              <w:right w:val="nil"/>
            </w:tcBorders>
            <w:shd w:val="clear" w:color="auto" w:fill="auto"/>
            <w:hideMark/>
          </w:tcPr>
          <w:p w14:paraId="51F2F0F4" w14:textId="77777777" w:rsidR="00BC7E06" w:rsidRPr="00EF619C" w:rsidRDefault="00BC7E06" w:rsidP="00267502">
            <w:pPr>
              <w:spacing w:line="256" w:lineRule="auto"/>
              <w:jc w:val="center"/>
              <w:rPr>
                <w:rFonts w:ascii="Arial" w:hAnsi="Arial" w:cs="Arial"/>
                <w:b/>
                <w:bCs/>
                <w:sz w:val="18"/>
                <w:szCs w:val="18"/>
              </w:rPr>
            </w:pPr>
            <w:r w:rsidRPr="00EF619C">
              <w:rPr>
                <w:rFonts w:ascii="Arial" w:hAnsi="Arial" w:cs="Arial"/>
                <w:b/>
                <w:bCs/>
                <w:sz w:val="18"/>
                <w:szCs w:val="18"/>
              </w:rPr>
              <w:t>Consolidated financial statements</w:t>
            </w:r>
          </w:p>
        </w:tc>
      </w:tr>
      <w:tr w:rsidR="00BC7E06" w:rsidRPr="00EF619C" w14:paraId="650DE664" w14:textId="77777777" w:rsidTr="003217E4">
        <w:trPr>
          <w:trHeight w:val="152"/>
        </w:trPr>
        <w:tc>
          <w:tcPr>
            <w:tcW w:w="2970" w:type="pct"/>
          </w:tcPr>
          <w:p w14:paraId="15B4673C" w14:textId="77777777" w:rsidR="00BC7E06" w:rsidRPr="00EF619C" w:rsidRDefault="00BC7E06" w:rsidP="00267502">
            <w:pPr>
              <w:spacing w:line="256" w:lineRule="auto"/>
              <w:rPr>
                <w:rFonts w:ascii="Arial" w:hAnsi="Arial" w:cs="Arial"/>
                <w:sz w:val="18"/>
                <w:szCs w:val="18"/>
              </w:rPr>
            </w:pPr>
          </w:p>
        </w:tc>
        <w:tc>
          <w:tcPr>
            <w:tcW w:w="677" w:type="pct"/>
            <w:tcBorders>
              <w:top w:val="single" w:sz="4" w:space="0" w:color="auto"/>
              <w:left w:val="nil"/>
              <w:bottom w:val="nil"/>
              <w:right w:val="nil"/>
            </w:tcBorders>
            <w:vAlign w:val="bottom"/>
            <w:hideMark/>
          </w:tcPr>
          <w:p w14:paraId="44E9390C" w14:textId="77777777" w:rsidR="00BC7E06" w:rsidRPr="00EF619C" w:rsidRDefault="00BC7E06" w:rsidP="003217E4">
            <w:pPr>
              <w:spacing w:line="257" w:lineRule="auto"/>
              <w:ind w:right="-72"/>
              <w:jc w:val="right"/>
              <w:rPr>
                <w:rFonts w:ascii="Arial" w:hAnsi="Arial" w:cs="Arial"/>
                <w:b/>
                <w:bCs/>
                <w:sz w:val="18"/>
                <w:szCs w:val="18"/>
              </w:rPr>
            </w:pPr>
            <w:r w:rsidRPr="00EF619C">
              <w:rPr>
                <w:rFonts w:ascii="Arial" w:hAnsi="Arial" w:cs="Arial"/>
                <w:b/>
                <w:bCs/>
                <w:sz w:val="18"/>
                <w:szCs w:val="18"/>
              </w:rPr>
              <w:t>FVPL</w:t>
            </w:r>
          </w:p>
        </w:tc>
        <w:tc>
          <w:tcPr>
            <w:tcW w:w="677" w:type="pct"/>
            <w:tcBorders>
              <w:top w:val="single" w:sz="4" w:space="0" w:color="auto"/>
              <w:left w:val="nil"/>
              <w:bottom w:val="nil"/>
              <w:right w:val="nil"/>
            </w:tcBorders>
            <w:vAlign w:val="bottom"/>
            <w:hideMark/>
          </w:tcPr>
          <w:p w14:paraId="423E4971" w14:textId="77777777" w:rsidR="00BC7E06" w:rsidRPr="00EF619C" w:rsidRDefault="00BC7E06" w:rsidP="003217E4">
            <w:pPr>
              <w:spacing w:line="257" w:lineRule="auto"/>
              <w:ind w:right="-72"/>
              <w:jc w:val="right"/>
              <w:rPr>
                <w:rFonts w:ascii="Arial" w:hAnsi="Arial" w:cs="Arial"/>
                <w:b/>
                <w:bCs/>
                <w:sz w:val="18"/>
                <w:szCs w:val="18"/>
              </w:rPr>
            </w:pPr>
            <w:r w:rsidRPr="00EF619C">
              <w:rPr>
                <w:rFonts w:ascii="Arial" w:hAnsi="Arial" w:cs="Arial"/>
                <w:b/>
                <w:bCs/>
                <w:sz w:val="18"/>
                <w:szCs w:val="18"/>
              </w:rPr>
              <w:t>Amortised cost</w:t>
            </w:r>
          </w:p>
        </w:tc>
        <w:tc>
          <w:tcPr>
            <w:tcW w:w="677" w:type="pct"/>
            <w:tcBorders>
              <w:top w:val="single" w:sz="4" w:space="0" w:color="auto"/>
              <w:left w:val="nil"/>
              <w:bottom w:val="nil"/>
              <w:right w:val="nil"/>
            </w:tcBorders>
          </w:tcPr>
          <w:p w14:paraId="5A079B8A" w14:textId="77777777" w:rsidR="00BC7E06" w:rsidRPr="00EF619C" w:rsidRDefault="00BC7E06" w:rsidP="003217E4">
            <w:pPr>
              <w:spacing w:line="257" w:lineRule="auto"/>
              <w:ind w:right="-72"/>
              <w:jc w:val="right"/>
              <w:rPr>
                <w:rFonts w:ascii="Arial" w:hAnsi="Arial" w:cs="Arial"/>
                <w:b/>
                <w:bCs/>
                <w:sz w:val="18"/>
                <w:szCs w:val="18"/>
              </w:rPr>
            </w:pPr>
          </w:p>
          <w:p w14:paraId="70E6E5E1" w14:textId="77777777" w:rsidR="00BC7E06" w:rsidRPr="00EF619C" w:rsidRDefault="00BC7E06" w:rsidP="003217E4">
            <w:pPr>
              <w:spacing w:line="257" w:lineRule="auto"/>
              <w:ind w:right="-72"/>
              <w:jc w:val="right"/>
              <w:rPr>
                <w:rFonts w:ascii="Arial" w:hAnsi="Arial" w:cs="Arial"/>
                <w:b/>
                <w:bCs/>
                <w:sz w:val="18"/>
                <w:szCs w:val="18"/>
              </w:rPr>
            </w:pPr>
            <w:r w:rsidRPr="00EF619C">
              <w:rPr>
                <w:rFonts w:ascii="Arial" w:hAnsi="Arial" w:cs="Arial"/>
                <w:b/>
                <w:bCs/>
                <w:sz w:val="18"/>
                <w:szCs w:val="18"/>
              </w:rPr>
              <w:t>Total</w:t>
            </w:r>
          </w:p>
        </w:tc>
      </w:tr>
      <w:tr w:rsidR="00BC7E06" w:rsidRPr="00EF619C" w14:paraId="10278CD2" w14:textId="77777777" w:rsidTr="003217E4">
        <w:tc>
          <w:tcPr>
            <w:tcW w:w="2970" w:type="pct"/>
            <w:hideMark/>
          </w:tcPr>
          <w:p w14:paraId="614C7BB1" w14:textId="77777777" w:rsidR="00BC7E06" w:rsidRPr="00EF619C" w:rsidRDefault="00BC7E06" w:rsidP="00267502">
            <w:pPr>
              <w:spacing w:line="256" w:lineRule="auto"/>
              <w:rPr>
                <w:rFonts w:ascii="Arial" w:hAnsi="Arial" w:cs="Arial"/>
                <w:b/>
                <w:bCs/>
                <w:sz w:val="18"/>
                <w:szCs w:val="18"/>
              </w:rPr>
            </w:pPr>
          </w:p>
        </w:tc>
        <w:tc>
          <w:tcPr>
            <w:tcW w:w="677" w:type="pct"/>
            <w:tcBorders>
              <w:top w:val="nil"/>
              <w:left w:val="nil"/>
              <w:bottom w:val="single" w:sz="4" w:space="0" w:color="auto"/>
              <w:right w:val="nil"/>
            </w:tcBorders>
            <w:hideMark/>
          </w:tcPr>
          <w:p w14:paraId="4E322EAF" w14:textId="0D3F32CC" w:rsidR="00BC7E06" w:rsidRPr="00EF619C" w:rsidRDefault="00BC7E06" w:rsidP="003217E4">
            <w:pPr>
              <w:spacing w:line="257" w:lineRule="auto"/>
              <w:ind w:right="-72"/>
              <w:jc w:val="right"/>
              <w:rPr>
                <w:rFonts w:ascii="Arial" w:hAnsi="Arial" w:cs="Arial"/>
                <w:b/>
                <w:bCs/>
                <w:sz w:val="18"/>
                <w:szCs w:val="18"/>
              </w:rPr>
            </w:pPr>
            <w:r w:rsidRPr="00EF619C">
              <w:rPr>
                <w:rFonts w:ascii="Arial" w:hAnsi="Arial" w:cs="Arial"/>
                <w:b/>
                <w:bCs/>
                <w:sz w:val="18"/>
                <w:szCs w:val="18"/>
              </w:rPr>
              <w:t>Baht</w:t>
            </w:r>
          </w:p>
        </w:tc>
        <w:tc>
          <w:tcPr>
            <w:tcW w:w="677" w:type="pct"/>
            <w:tcBorders>
              <w:top w:val="nil"/>
              <w:left w:val="nil"/>
              <w:bottom w:val="single" w:sz="4" w:space="0" w:color="auto"/>
              <w:right w:val="nil"/>
            </w:tcBorders>
            <w:hideMark/>
          </w:tcPr>
          <w:p w14:paraId="7635D34D" w14:textId="4C8C658B" w:rsidR="00BC7E06" w:rsidRPr="00EF619C" w:rsidRDefault="00BC7E06" w:rsidP="003217E4">
            <w:pPr>
              <w:spacing w:line="257" w:lineRule="auto"/>
              <w:ind w:right="-72"/>
              <w:jc w:val="right"/>
              <w:rPr>
                <w:rFonts w:ascii="Arial" w:hAnsi="Arial" w:cs="Arial"/>
                <w:b/>
                <w:bCs/>
                <w:sz w:val="18"/>
                <w:szCs w:val="18"/>
              </w:rPr>
            </w:pPr>
            <w:r w:rsidRPr="00EF619C">
              <w:rPr>
                <w:rFonts w:ascii="Arial" w:hAnsi="Arial" w:cs="Arial"/>
                <w:b/>
                <w:bCs/>
                <w:sz w:val="18"/>
                <w:szCs w:val="18"/>
              </w:rPr>
              <w:t>Baht</w:t>
            </w:r>
          </w:p>
        </w:tc>
        <w:tc>
          <w:tcPr>
            <w:tcW w:w="677" w:type="pct"/>
            <w:tcBorders>
              <w:top w:val="nil"/>
              <w:left w:val="nil"/>
              <w:bottom w:val="single" w:sz="4" w:space="0" w:color="auto"/>
              <w:right w:val="nil"/>
            </w:tcBorders>
            <w:hideMark/>
          </w:tcPr>
          <w:p w14:paraId="09F8281D" w14:textId="4120707E" w:rsidR="00BC7E06" w:rsidRPr="00EF619C" w:rsidRDefault="00BC7E06" w:rsidP="003217E4">
            <w:pPr>
              <w:spacing w:line="257" w:lineRule="auto"/>
              <w:ind w:right="-72"/>
              <w:jc w:val="right"/>
              <w:rPr>
                <w:rFonts w:ascii="Arial" w:hAnsi="Arial" w:cs="Arial"/>
                <w:b/>
                <w:bCs/>
                <w:sz w:val="18"/>
                <w:szCs w:val="18"/>
              </w:rPr>
            </w:pPr>
            <w:r w:rsidRPr="00EF619C">
              <w:rPr>
                <w:rFonts w:ascii="Arial" w:hAnsi="Arial" w:cs="Arial"/>
                <w:b/>
                <w:bCs/>
                <w:sz w:val="18"/>
                <w:szCs w:val="18"/>
              </w:rPr>
              <w:t>Baht</w:t>
            </w:r>
          </w:p>
        </w:tc>
      </w:tr>
      <w:tr w:rsidR="00BC7E06" w:rsidRPr="00EF619C" w14:paraId="196318D7" w14:textId="77777777" w:rsidTr="003217E4">
        <w:tc>
          <w:tcPr>
            <w:tcW w:w="2970" w:type="pct"/>
            <w:hideMark/>
          </w:tcPr>
          <w:p w14:paraId="5852152D" w14:textId="0C02E094" w:rsidR="00BC7E06" w:rsidRPr="00EF619C" w:rsidRDefault="00BC7E06" w:rsidP="00267502">
            <w:pPr>
              <w:spacing w:line="256" w:lineRule="auto"/>
              <w:rPr>
                <w:rFonts w:ascii="Arial" w:hAnsi="Arial" w:cs="Arial"/>
                <w:sz w:val="18"/>
                <w:szCs w:val="18"/>
              </w:rPr>
            </w:pPr>
            <w:r w:rsidRPr="00EF619C">
              <w:rPr>
                <w:rFonts w:ascii="Arial" w:hAnsi="Arial" w:cs="Arial"/>
                <w:b/>
                <w:bCs/>
                <w:sz w:val="18"/>
                <w:szCs w:val="18"/>
              </w:rPr>
              <w:t>Financial liabilities</w:t>
            </w:r>
          </w:p>
        </w:tc>
        <w:tc>
          <w:tcPr>
            <w:tcW w:w="677" w:type="pct"/>
            <w:tcBorders>
              <w:top w:val="single" w:sz="4" w:space="0" w:color="auto"/>
              <w:left w:val="nil"/>
              <w:bottom w:val="nil"/>
              <w:right w:val="nil"/>
            </w:tcBorders>
            <w:shd w:val="clear" w:color="auto" w:fill="FAFAFA"/>
            <w:hideMark/>
          </w:tcPr>
          <w:p w14:paraId="600344B9" w14:textId="77777777" w:rsidR="00BC7E06" w:rsidRPr="00EF619C" w:rsidRDefault="00BC7E06" w:rsidP="003217E4">
            <w:pPr>
              <w:spacing w:line="257" w:lineRule="auto"/>
              <w:ind w:right="-72"/>
              <w:jc w:val="right"/>
              <w:rPr>
                <w:rFonts w:ascii="Arial" w:hAnsi="Arial" w:cs="Arial"/>
                <w:sz w:val="18"/>
                <w:szCs w:val="18"/>
              </w:rPr>
            </w:pPr>
            <w:r w:rsidRPr="00EF619C">
              <w:rPr>
                <w:rFonts w:ascii="Arial" w:hAnsi="Arial" w:cs="Arial"/>
                <w:sz w:val="18"/>
                <w:szCs w:val="18"/>
              </w:rPr>
              <w:t xml:space="preserve"> </w:t>
            </w:r>
          </w:p>
        </w:tc>
        <w:tc>
          <w:tcPr>
            <w:tcW w:w="677" w:type="pct"/>
            <w:tcBorders>
              <w:top w:val="single" w:sz="4" w:space="0" w:color="auto"/>
              <w:left w:val="nil"/>
              <w:bottom w:val="nil"/>
              <w:right w:val="nil"/>
            </w:tcBorders>
            <w:shd w:val="clear" w:color="auto" w:fill="FAFAFA"/>
            <w:hideMark/>
          </w:tcPr>
          <w:p w14:paraId="78706431" w14:textId="77777777" w:rsidR="00BC7E06" w:rsidRPr="00EF619C" w:rsidRDefault="00BC7E06" w:rsidP="003217E4">
            <w:pPr>
              <w:spacing w:line="257" w:lineRule="auto"/>
              <w:ind w:right="-72"/>
              <w:jc w:val="right"/>
              <w:rPr>
                <w:rFonts w:ascii="Arial" w:hAnsi="Arial" w:cs="Arial"/>
                <w:sz w:val="18"/>
                <w:szCs w:val="18"/>
              </w:rPr>
            </w:pPr>
            <w:r w:rsidRPr="00EF619C">
              <w:rPr>
                <w:rFonts w:ascii="Arial" w:hAnsi="Arial" w:cs="Arial"/>
                <w:sz w:val="18"/>
                <w:szCs w:val="18"/>
              </w:rPr>
              <w:t xml:space="preserve"> </w:t>
            </w:r>
          </w:p>
        </w:tc>
        <w:tc>
          <w:tcPr>
            <w:tcW w:w="677" w:type="pct"/>
            <w:tcBorders>
              <w:top w:val="single" w:sz="4" w:space="0" w:color="auto"/>
              <w:left w:val="nil"/>
              <w:bottom w:val="nil"/>
              <w:right w:val="nil"/>
            </w:tcBorders>
            <w:shd w:val="clear" w:color="auto" w:fill="FAFAFA"/>
            <w:hideMark/>
          </w:tcPr>
          <w:p w14:paraId="0AC096BA" w14:textId="77777777" w:rsidR="00BC7E06" w:rsidRPr="00EF619C" w:rsidRDefault="00BC7E06" w:rsidP="003217E4">
            <w:pPr>
              <w:spacing w:line="257" w:lineRule="auto"/>
              <w:ind w:right="-72"/>
              <w:jc w:val="right"/>
              <w:rPr>
                <w:rFonts w:ascii="Arial" w:hAnsi="Arial" w:cs="Arial"/>
                <w:sz w:val="18"/>
                <w:szCs w:val="18"/>
              </w:rPr>
            </w:pPr>
            <w:r w:rsidRPr="00EF619C">
              <w:rPr>
                <w:rFonts w:ascii="Arial" w:hAnsi="Arial" w:cs="Arial"/>
                <w:sz w:val="18"/>
                <w:szCs w:val="18"/>
              </w:rPr>
              <w:t xml:space="preserve"> </w:t>
            </w:r>
          </w:p>
        </w:tc>
      </w:tr>
      <w:tr w:rsidR="009B1158" w:rsidRPr="00EF619C" w14:paraId="2A4ABB63" w14:textId="77777777" w:rsidTr="003217E4">
        <w:tc>
          <w:tcPr>
            <w:tcW w:w="2970" w:type="pct"/>
            <w:vAlign w:val="bottom"/>
            <w:hideMark/>
          </w:tcPr>
          <w:p w14:paraId="09BCBD96" w14:textId="77777777" w:rsidR="009B1158" w:rsidRPr="00EF619C" w:rsidRDefault="009B1158" w:rsidP="009B1158">
            <w:pPr>
              <w:spacing w:line="256" w:lineRule="auto"/>
              <w:ind w:left="184" w:hanging="184"/>
              <w:rPr>
                <w:rFonts w:ascii="Arial" w:hAnsi="Arial" w:cs="Arial"/>
                <w:sz w:val="18"/>
                <w:szCs w:val="18"/>
              </w:rPr>
            </w:pPr>
            <w:r w:rsidRPr="00EF619C">
              <w:rPr>
                <w:rFonts w:ascii="Arial" w:hAnsi="Arial" w:cs="Arial"/>
                <w:sz w:val="18"/>
                <w:szCs w:val="18"/>
              </w:rPr>
              <w:t>Bank overdrafts and short-term borrowings from financial institutions</w:t>
            </w:r>
          </w:p>
        </w:tc>
        <w:tc>
          <w:tcPr>
            <w:tcW w:w="677" w:type="pct"/>
            <w:shd w:val="clear" w:color="auto" w:fill="FAFAFA"/>
          </w:tcPr>
          <w:p w14:paraId="28C1CFED" w14:textId="40D7B7DF" w:rsidR="009B1158" w:rsidRPr="00EF619C" w:rsidRDefault="009B1158" w:rsidP="003217E4">
            <w:pPr>
              <w:spacing w:line="257" w:lineRule="auto"/>
              <w:ind w:right="-72"/>
              <w:jc w:val="right"/>
              <w:rPr>
                <w:rFonts w:ascii="Arial" w:hAnsi="Arial" w:cs="Arial"/>
                <w:sz w:val="18"/>
                <w:szCs w:val="18"/>
              </w:rPr>
            </w:pPr>
            <w:r w:rsidRPr="00EF619C">
              <w:rPr>
                <w:rFonts w:ascii="Arial" w:hAnsi="Arial" w:cs="Arial"/>
                <w:sz w:val="18"/>
                <w:szCs w:val="18"/>
              </w:rPr>
              <w:t>-</w:t>
            </w:r>
          </w:p>
        </w:tc>
        <w:tc>
          <w:tcPr>
            <w:tcW w:w="677" w:type="pct"/>
            <w:shd w:val="clear" w:color="auto" w:fill="FAFAFA"/>
          </w:tcPr>
          <w:p w14:paraId="2E5285EC" w14:textId="5C4B6E35" w:rsidR="009B1158" w:rsidRPr="00EF619C" w:rsidRDefault="009B1158" w:rsidP="003217E4">
            <w:pPr>
              <w:spacing w:line="257" w:lineRule="auto"/>
              <w:ind w:right="-72"/>
              <w:jc w:val="right"/>
              <w:rPr>
                <w:rFonts w:ascii="Arial" w:hAnsi="Arial" w:cs="Arial"/>
                <w:sz w:val="18"/>
                <w:szCs w:val="18"/>
              </w:rPr>
            </w:pPr>
            <w:r w:rsidRPr="00EF619C">
              <w:rPr>
                <w:rFonts w:ascii="Arial" w:hAnsi="Arial" w:cs="Arial"/>
                <w:sz w:val="18"/>
                <w:szCs w:val="18"/>
              </w:rPr>
              <w:t>348,091,098</w:t>
            </w:r>
          </w:p>
        </w:tc>
        <w:tc>
          <w:tcPr>
            <w:tcW w:w="677" w:type="pct"/>
            <w:shd w:val="clear" w:color="auto" w:fill="FAFAFA"/>
          </w:tcPr>
          <w:p w14:paraId="2EE88BDF" w14:textId="4177CD8B" w:rsidR="009B1158" w:rsidRPr="00EF619C" w:rsidRDefault="009B1158" w:rsidP="003217E4">
            <w:pPr>
              <w:spacing w:line="257" w:lineRule="auto"/>
              <w:ind w:right="-72"/>
              <w:jc w:val="right"/>
              <w:rPr>
                <w:rFonts w:ascii="Arial" w:hAnsi="Arial" w:cs="Arial"/>
                <w:sz w:val="18"/>
                <w:szCs w:val="18"/>
              </w:rPr>
            </w:pPr>
            <w:r w:rsidRPr="00EF619C">
              <w:rPr>
                <w:rFonts w:ascii="Arial" w:hAnsi="Arial" w:cs="Arial"/>
                <w:sz w:val="18"/>
                <w:szCs w:val="18"/>
              </w:rPr>
              <w:t>348,091,098</w:t>
            </w:r>
          </w:p>
        </w:tc>
      </w:tr>
      <w:tr w:rsidR="009B1158" w:rsidRPr="00EF619C" w14:paraId="6F72B544" w14:textId="77777777" w:rsidTr="003217E4">
        <w:tc>
          <w:tcPr>
            <w:tcW w:w="2970" w:type="pct"/>
            <w:vAlign w:val="bottom"/>
            <w:hideMark/>
          </w:tcPr>
          <w:p w14:paraId="1003827C" w14:textId="77777777" w:rsidR="009B1158" w:rsidRPr="00EF619C" w:rsidRDefault="009B1158" w:rsidP="009B1158">
            <w:pPr>
              <w:spacing w:line="256" w:lineRule="auto"/>
              <w:rPr>
                <w:rFonts w:ascii="Arial" w:hAnsi="Arial" w:cs="Arial"/>
                <w:sz w:val="18"/>
                <w:szCs w:val="18"/>
              </w:rPr>
            </w:pPr>
            <w:r w:rsidRPr="00EF619C">
              <w:rPr>
                <w:rFonts w:ascii="Arial" w:hAnsi="Arial" w:cs="Arial"/>
                <w:sz w:val="18"/>
                <w:szCs w:val="18"/>
              </w:rPr>
              <w:t>Trade and other payables</w:t>
            </w:r>
          </w:p>
        </w:tc>
        <w:tc>
          <w:tcPr>
            <w:tcW w:w="677" w:type="pct"/>
            <w:shd w:val="clear" w:color="auto" w:fill="FAFAFA"/>
          </w:tcPr>
          <w:p w14:paraId="71B18764" w14:textId="2EB5CF96" w:rsidR="009B1158" w:rsidRPr="00EF619C" w:rsidRDefault="009B1158" w:rsidP="003217E4">
            <w:pPr>
              <w:spacing w:line="257" w:lineRule="auto"/>
              <w:ind w:right="-72"/>
              <w:jc w:val="right"/>
              <w:rPr>
                <w:rFonts w:ascii="Arial" w:hAnsi="Arial" w:cs="Arial"/>
                <w:sz w:val="18"/>
                <w:szCs w:val="18"/>
              </w:rPr>
            </w:pPr>
            <w:r w:rsidRPr="00EF619C">
              <w:rPr>
                <w:rFonts w:ascii="Arial" w:hAnsi="Arial" w:cs="Arial"/>
                <w:sz w:val="18"/>
                <w:szCs w:val="18"/>
              </w:rPr>
              <w:t>-</w:t>
            </w:r>
          </w:p>
        </w:tc>
        <w:tc>
          <w:tcPr>
            <w:tcW w:w="677" w:type="pct"/>
            <w:shd w:val="clear" w:color="auto" w:fill="FAFAFA"/>
          </w:tcPr>
          <w:p w14:paraId="42A3F7F2" w14:textId="6116C970" w:rsidR="009B1158" w:rsidRPr="00EF619C" w:rsidRDefault="00DC5EB3" w:rsidP="003217E4">
            <w:pPr>
              <w:spacing w:line="257" w:lineRule="auto"/>
              <w:ind w:right="-72"/>
              <w:jc w:val="right"/>
              <w:rPr>
                <w:rFonts w:ascii="Arial" w:hAnsi="Arial" w:cs="Arial"/>
                <w:sz w:val="18"/>
                <w:szCs w:val="18"/>
              </w:rPr>
            </w:pPr>
            <w:r>
              <w:rPr>
                <w:rFonts w:ascii="Arial" w:hAnsi="Arial" w:cs="Arial"/>
                <w:sz w:val="18"/>
                <w:szCs w:val="18"/>
              </w:rPr>
              <w:t>9,059,172</w:t>
            </w:r>
          </w:p>
        </w:tc>
        <w:tc>
          <w:tcPr>
            <w:tcW w:w="677" w:type="pct"/>
            <w:shd w:val="clear" w:color="auto" w:fill="FAFAFA"/>
          </w:tcPr>
          <w:p w14:paraId="276BD90E" w14:textId="32804542" w:rsidR="009B1158" w:rsidRPr="00EF619C" w:rsidRDefault="00DC5EB3" w:rsidP="003217E4">
            <w:pPr>
              <w:spacing w:line="257" w:lineRule="auto"/>
              <w:ind w:right="-72"/>
              <w:jc w:val="right"/>
              <w:rPr>
                <w:rFonts w:ascii="Arial" w:hAnsi="Arial" w:cs="Arial"/>
                <w:sz w:val="18"/>
                <w:szCs w:val="18"/>
              </w:rPr>
            </w:pPr>
            <w:r>
              <w:rPr>
                <w:rFonts w:ascii="Arial" w:hAnsi="Arial" w:cs="Arial"/>
                <w:sz w:val="18"/>
                <w:szCs w:val="18"/>
              </w:rPr>
              <w:t>9,059,172</w:t>
            </w:r>
          </w:p>
        </w:tc>
      </w:tr>
      <w:tr w:rsidR="009B1158" w:rsidRPr="00EF619C" w14:paraId="7D5C53E9" w14:textId="77777777" w:rsidTr="003217E4">
        <w:tc>
          <w:tcPr>
            <w:tcW w:w="2970" w:type="pct"/>
            <w:vAlign w:val="bottom"/>
          </w:tcPr>
          <w:p w14:paraId="1EA0E0F9" w14:textId="6D26A532" w:rsidR="009B1158" w:rsidRPr="00EF619C" w:rsidRDefault="009B1158" w:rsidP="009B1158">
            <w:pPr>
              <w:spacing w:line="256" w:lineRule="auto"/>
              <w:rPr>
                <w:rFonts w:ascii="Arial" w:hAnsi="Arial" w:cs="Arial"/>
                <w:sz w:val="18"/>
                <w:szCs w:val="18"/>
              </w:rPr>
            </w:pPr>
            <w:r w:rsidRPr="00EF619C">
              <w:rPr>
                <w:rFonts w:ascii="Arial" w:hAnsi="Arial" w:cs="Arial"/>
                <w:sz w:val="18"/>
                <w:szCs w:val="18"/>
                <w:lang w:val="en-GB"/>
              </w:rPr>
              <w:t>Current portion of long-term borrowing</w:t>
            </w:r>
          </w:p>
        </w:tc>
        <w:tc>
          <w:tcPr>
            <w:tcW w:w="677" w:type="pct"/>
            <w:shd w:val="clear" w:color="auto" w:fill="FAFAFA"/>
          </w:tcPr>
          <w:p w14:paraId="1CE38042" w14:textId="0FE984B6" w:rsidR="009B1158" w:rsidRPr="00EF619C" w:rsidRDefault="009B1158" w:rsidP="003217E4">
            <w:pPr>
              <w:spacing w:line="257" w:lineRule="auto"/>
              <w:ind w:right="-72"/>
              <w:jc w:val="right"/>
              <w:rPr>
                <w:rFonts w:ascii="Arial" w:hAnsi="Arial" w:cs="Arial"/>
                <w:sz w:val="18"/>
                <w:szCs w:val="18"/>
              </w:rPr>
            </w:pPr>
            <w:r w:rsidRPr="00EF619C">
              <w:rPr>
                <w:rFonts w:ascii="Arial" w:hAnsi="Arial" w:cs="Arial"/>
                <w:sz w:val="18"/>
                <w:szCs w:val="18"/>
              </w:rPr>
              <w:t>-</w:t>
            </w:r>
          </w:p>
        </w:tc>
        <w:tc>
          <w:tcPr>
            <w:tcW w:w="677" w:type="pct"/>
            <w:shd w:val="clear" w:color="auto" w:fill="FAFAFA"/>
          </w:tcPr>
          <w:p w14:paraId="5EBC289C" w14:textId="50835F74" w:rsidR="009B1158" w:rsidRPr="00EF619C" w:rsidRDefault="009B1158" w:rsidP="003217E4">
            <w:pPr>
              <w:spacing w:line="257" w:lineRule="auto"/>
              <w:ind w:right="-72"/>
              <w:jc w:val="right"/>
              <w:rPr>
                <w:rFonts w:ascii="Arial" w:hAnsi="Arial" w:cs="Arial"/>
                <w:sz w:val="18"/>
                <w:szCs w:val="18"/>
              </w:rPr>
            </w:pPr>
            <w:r w:rsidRPr="00EF619C">
              <w:rPr>
                <w:rFonts w:ascii="Arial" w:hAnsi="Arial" w:cs="Arial"/>
                <w:sz w:val="18"/>
                <w:szCs w:val="18"/>
              </w:rPr>
              <w:t>33,300,000</w:t>
            </w:r>
          </w:p>
        </w:tc>
        <w:tc>
          <w:tcPr>
            <w:tcW w:w="677" w:type="pct"/>
            <w:shd w:val="clear" w:color="auto" w:fill="FAFAFA"/>
          </w:tcPr>
          <w:p w14:paraId="736ED132" w14:textId="40009D88" w:rsidR="009B1158" w:rsidRPr="00EF619C" w:rsidRDefault="009B1158" w:rsidP="003217E4">
            <w:pPr>
              <w:spacing w:line="257" w:lineRule="auto"/>
              <w:ind w:right="-72"/>
              <w:jc w:val="right"/>
              <w:rPr>
                <w:rFonts w:ascii="Arial" w:hAnsi="Arial" w:cs="Arial"/>
                <w:sz w:val="18"/>
                <w:szCs w:val="18"/>
              </w:rPr>
            </w:pPr>
            <w:r w:rsidRPr="00EF619C">
              <w:rPr>
                <w:rFonts w:ascii="Arial" w:hAnsi="Arial" w:cs="Arial"/>
                <w:sz w:val="18"/>
                <w:szCs w:val="18"/>
              </w:rPr>
              <w:t>33,300,000</w:t>
            </w:r>
          </w:p>
        </w:tc>
      </w:tr>
      <w:tr w:rsidR="009B1158" w:rsidRPr="00EF619C" w14:paraId="2E2E9441" w14:textId="77777777" w:rsidTr="003217E4">
        <w:tc>
          <w:tcPr>
            <w:tcW w:w="2970" w:type="pct"/>
            <w:vAlign w:val="bottom"/>
          </w:tcPr>
          <w:p w14:paraId="5A0C0F73" w14:textId="3FE9F92F" w:rsidR="009B1158" w:rsidRPr="00EF619C" w:rsidRDefault="009B1158" w:rsidP="009B1158">
            <w:pPr>
              <w:spacing w:line="256" w:lineRule="auto"/>
              <w:rPr>
                <w:rFonts w:ascii="Arial" w:hAnsi="Arial" w:cs="Arial"/>
                <w:sz w:val="18"/>
                <w:szCs w:val="18"/>
                <w:lang w:val="en-GB"/>
              </w:rPr>
            </w:pPr>
            <w:r w:rsidRPr="00EF619C">
              <w:rPr>
                <w:rFonts w:ascii="Arial" w:hAnsi="Arial" w:cs="Arial"/>
                <w:sz w:val="18"/>
                <w:szCs w:val="18"/>
                <w:lang w:val="en-GB"/>
              </w:rPr>
              <w:t>Current portion of lease liabilities</w:t>
            </w:r>
          </w:p>
        </w:tc>
        <w:tc>
          <w:tcPr>
            <w:tcW w:w="677" w:type="pct"/>
            <w:shd w:val="clear" w:color="auto" w:fill="FAFAFA"/>
          </w:tcPr>
          <w:p w14:paraId="1BB987B8" w14:textId="0C94FE15" w:rsidR="009B1158" w:rsidRPr="00EF619C" w:rsidRDefault="009B1158" w:rsidP="003217E4">
            <w:pPr>
              <w:spacing w:line="257" w:lineRule="auto"/>
              <w:ind w:right="-72"/>
              <w:jc w:val="right"/>
              <w:rPr>
                <w:rFonts w:ascii="Arial" w:hAnsi="Arial" w:cs="Arial"/>
                <w:sz w:val="18"/>
                <w:szCs w:val="18"/>
              </w:rPr>
            </w:pPr>
            <w:r w:rsidRPr="00EF619C">
              <w:rPr>
                <w:rFonts w:ascii="Arial" w:hAnsi="Arial" w:cs="Arial"/>
                <w:sz w:val="18"/>
                <w:szCs w:val="18"/>
              </w:rPr>
              <w:t>-</w:t>
            </w:r>
          </w:p>
        </w:tc>
        <w:tc>
          <w:tcPr>
            <w:tcW w:w="677" w:type="pct"/>
            <w:shd w:val="clear" w:color="auto" w:fill="FAFAFA"/>
          </w:tcPr>
          <w:p w14:paraId="3798689F" w14:textId="54E3574F" w:rsidR="009B1158" w:rsidRPr="00EF619C" w:rsidRDefault="009B1158" w:rsidP="003217E4">
            <w:pPr>
              <w:spacing w:line="257" w:lineRule="auto"/>
              <w:ind w:right="-72"/>
              <w:jc w:val="right"/>
              <w:rPr>
                <w:rFonts w:ascii="Arial" w:hAnsi="Arial" w:cs="Arial"/>
                <w:sz w:val="18"/>
                <w:szCs w:val="18"/>
              </w:rPr>
            </w:pPr>
            <w:r w:rsidRPr="00EF619C">
              <w:rPr>
                <w:rFonts w:ascii="Arial" w:hAnsi="Arial" w:cs="Arial"/>
                <w:sz w:val="18"/>
                <w:szCs w:val="18"/>
              </w:rPr>
              <w:t>2,594,199</w:t>
            </w:r>
          </w:p>
        </w:tc>
        <w:tc>
          <w:tcPr>
            <w:tcW w:w="677" w:type="pct"/>
            <w:shd w:val="clear" w:color="auto" w:fill="FAFAFA"/>
          </w:tcPr>
          <w:p w14:paraId="6CF2803D" w14:textId="72A8346F" w:rsidR="009B1158" w:rsidRPr="00EF619C" w:rsidRDefault="009B1158" w:rsidP="003217E4">
            <w:pPr>
              <w:spacing w:line="257" w:lineRule="auto"/>
              <w:ind w:right="-72"/>
              <w:jc w:val="right"/>
              <w:rPr>
                <w:rFonts w:ascii="Arial" w:hAnsi="Arial" w:cs="Arial"/>
                <w:sz w:val="18"/>
                <w:szCs w:val="18"/>
              </w:rPr>
            </w:pPr>
            <w:r w:rsidRPr="00EF619C">
              <w:rPr>
                <w:rFonts w:ascii="Arial" w:hAnsi="Arial" w:cs="Arial"/>
                <w:sz w:val="18"/>
                <w:szCs w:val="18"/>
              </w:rPr>
              <w:t>2,594,199</w:t>
            </w:r>
          </w:p>
        </w:tc>
      </w:tr>
      <w:tr w:rsidR="009B1158" w:rsidRPr="00EF619C" w14:paraId="65923A37" w14:textId="77777777" w:rsidTr="003217E4">
        <w:tc>
          <w:tcPr>
            <w:tcW w:w="2970" w:type="pct"/>
            <w:vAlign w:val="bottom"/>
            <w:hideMark/>
          </w:tcPr>
          <w:p w14:paraId="4BFA5143" w14:textId="77777777" w:rsidR="009B1158" w:rsidRPr="00EF619C" w:rsidRDefault="009B1158" w:rsidP="009B1158">
            <w:pPr>
              <w:spacing w:line="256" w:lineRule="auto"/>
              <w:rPr>
                <w:rFonts w:ascii="Arial" w:hAnsi="Arial" w:cs="Arial"/>
                <w:sz w:val="18"/>
                <w:szCs w:val="18"/>
              </w:rPr>
            </w:pPr>
            <w:r w:rsidRPr="00EF619C">
              <w:rPr>
                <w:rFonts w:ascii="Arial" w:hAnsi="Arial" w:cs="Arial"/>
                <w:sz w:val="18"/>
                <w:szCs w:val="18"/>
              </w:rPr>
              <w:t>Long-term borrowings from financial institutions</w:t>
            </w:r>
          </w:p>
        </w:tc>
        <w:tc>
          <w:tcPr>
            <w:tcW w:w="677" w:type="pct"/>
            <w:shd w:val="clear" w:color="auto" w:fill="FAFAFA"/>
          </w:tcPr>
          <w:p w14:paraId="5D0C5466" w14:textId="4AE41570" w:rsidR="009B1158" w:rsidRPr="00EF619C" w:rsidRDefault="009B1158" w:rsidP="003217E4">
            <w:pPr>
              <w:spacing w:line="257" w:lineRule="auto"/>
              <w:ind w:right="-72"/>
              <w:jc w:val="right"/>
              <w:rPr>
                <w:rFonts w:ascii="Arial" w:hAnsi="Arial" w:cs="Arial"/>
                <w:sz w:val="18"/>
                <w:szCs w:val="18"/>
              </w:rPr>
            </w:pPr>
            <w:r w:rsidRPr="00EF619C">
              <w:rPr>
                <w:rFonts w:ascii="Arial" w:hAnsi="Arial" w:cs="Arial"/>
                <w:sz w:val="18"/>
                <w:szCs w:val="18"/>
              </w:rPr>
              <w:t>-</w:t>
            </w:r>
          </w:p>
        </w:tc>
        <w:tc>
          <w:tcPr>
            <w:tcW w:w="677" w:type="pct"/>
            <w:shd w:val="clear" w:color="auto" w:fill="FAFAFA"/>
          </w:tcPr>
          <w:p w14:paraId="3D0EBDD3" w14:textId="04CF4021" w:rsidR="009B1158" w:rsidRPr="00EF619C" w:rsidRDefault="009B1158" w:rsidP="003217E4">
            <w:pPr>
              <w:spacing w:line="257" w:lineRule="auto"/>
              <w:ind w:right="-72"/>
              <w:jc w:val="right"/>
              <w:rPr>
                <w:rFonts w:ascii="Arial" w:hAnsi="Arial" w:cs="Arial"/>
                <w:sz w:val="18"/>
                <w:szCs w:val="18"/>
              </w:rPr>
            </w:pPr>
            <w:r w:rsidRPr="00EF619C">
              <w:rPr>
                <w:rFonts w:ascii="Arial" w:hAnsi="Arial" w:cs="Arial"/>
                <w:sz w:val="18"/>
                <w:szCs w:val="18"/>
              </w:rPr>
              <w:t>27,619,513</w:t>
            </w:r>
          </w:p>
        </w:tc>
        <w:tc>
          <w:tcPr>
            <w:tcW w:w="677" w:type="pct"/>
            <w:shd w:val="clear" w:color="auto" w:fill="FAFAFA"/>
          </w:tcPr>
          <w:p w14:paraId="79950949" w14:textId="39F071D9" w:rsidR="009B1158" w:rsidRPr="00EF619C" w:rsidRDefault="009B1158" w:rsidP="003217E4">
            <w:pPr>
              <w:spacing w:line="257" w:lineRule="auto"/>
              <w:ind w:right="-72"/>
              <w:jc w:val="right"/>
              <w:rPr>
                <w:rFonts w:ascii="Arial" w:hAnsi="Arial" w:cs="Arial"/>
                <w:sz w:val="18"/>
                <w:szCs w:val="18"/>
              </w:rPr>
            </w:pPr>
            <w:r w:rsidRPr="00EF619C">
              <w:rPr>
                <w:rFonts w:ascii="Arial" w:hAnsi="Arial" w:cs="Arial"/>
                <w:sz w:val="18"/>
                <w:szCs w:val="18"/>
              </w:rPr>
              <w:t>27,619,513</w:t>
            </w:r>
          </w:p>
        </w:tc>
      </w:tr>
      <w:tr w:rsidR="009B1158" w:rsidRPr="00EF619C" w14:paraId="4756978F" w14:textId="77777777" w:rsidTr="003217E4">
        <w:tc>
          <w:tcPr>
            <w:tcW w:w="2970" w:type="pct"/>
            <w:vAlign w:val="bottom"/>
            <w:hideMark/>
          </w:tcPr>
          <w:p w14:paraId="5920E37C" w14:textId="77777777" w:rsidR="009B1158" w:rsidRPr="00EF619C" w:rsidRDefault="009B1158" w:rsidP="009B1158">
            <w:pPr>
              <w:spacing w:line="256" w:lineRule="auto"/>
              <w:rPr>
                <w:rFonts w:ascii="Arial" w:hAnsi="Arial" w:cs="Arial"/>
                <w:sz w:val="18"/>
                <w:szCs w:val="18"/>
              </w:rPr>
            </w:pPr>
            <w:r w:rsidRPr="00EF619C">
              <w:rPr>
                <w:rFonts w:ascii="Arial" w:hAnsi="Arial" w:cs="Arial"/>
                <w:sz w:val="18"/>
                <w:szCs w:val="18"/>
              </w:rPr>
              <w:t>Lease liabilities</w:t>
            </w:r>
          </w:p>
        </w:tc>
        <w:tc>
          <w:tcPr>
            <w:tcW w:w="677" w:type="pct"/>
            <w:shd w:val="clear" w:color="auto" w:fill="FAFAFA"/>
          </w:tcPr>
          <w:p w14:paraId="5DC3F41F" w14:textId="2B17512A" w:rsidR="009B1158" w:rsidRPr="00EF619C" w:rsidRDefault="009B1158" w:rsidP="003217E4">
            <w:pPr>
              <w:spacing w:line="257" w:lineRule="auto"/>
              <w:ind w:right="-72"/>
              <w:jc w:val="right"/>
              <w:rPr>
                <w:rFonts w:ascii="Arial" w:hAnsi="Arial" w:cs="Arial"/>
                <w:sz w:val="18"/>
                <w:szCs w:val="18"/>
              </w:rPr>
            </w:pPr>
            <w:r w:rsidRPr="00EF619C">
              <w:rPr>
                <w:rFonts w:ascii="Arial" w:hAnsi="Arial" w:cs="Arial"/>
                <w:sz w:val="18"/>
                <w:szCs w:val="18"/>
              </w:rPr>
              <w:t>-</w:t>
            </w:r>
          </w:p>
        </w:tc>
        <w:tc>
          <w:tcPr>
            <w:tcW w:w="677" w:type="pct"/>
            <w:shd w:val="clear" w:color="auto" w:fill="FAFAFA"/>
          </w:tcPr>
          <w:p w14:paraId="41792E91" w14:textId="67AD72EC" w:rsidR="009B1158" w:rsidRPr="00EF619C" w:rsidRDefault="009B1158" w:rsidP="003217E4">
            <w:pPr>
              <w:spacing w:line="257" w:lineRule="auto"/>
              <w:ind w:right="-72"/>
              <w:jc w:val="right"/>
              <w:rPr>
                <w:rFonts w:ascii="Arial" w:hAnsi="Arial" w:cs="Arial"/>
                <w:sz w:val="18"/>
                <w:szCs w:val="18"/>
              </w:rPr>
            </w:pPr>
            <w:r w:rsidRPr="00EF619C">
              <w:rPr>
                <w:rFonts w:ascii="Arial" w:hAnsi="Arial" w:cs="Arial"/>
                <w:sz w:val="18"/>
                <w:szCs w:val="18"/>
              </w:rPr>
              <w:t>9,950,444</w:t>
            </w:r>
          </w:p>
        </w:tc>
        <w:tc>
          <w:tcPr>
            <w:tcW w:w="677" w:type="pct"/>
            <w:shd w:val="clear" w:color="auto" w:fill="FAFAFA"/>
          </w:tcPr>
          <w:p w14:paraId="60FC3A54" w14:textId="584C5E7C" w:rsidR="009B1158" w:rsidRPr="00EF619C" w:rsidRDefault="009B1158" w:rsidP="003217E4">
            <w:pPr>
              <w:spacing w:line="257" w:lineRule="auto"/>
              <w:ind w:right="-72"/>
              <w:jc w:val="right"/>
              <w:rPr>
                <w:rFonts w:ascii="Arial" w:hAnsi="Arial" w:cs="Arial"/>
                <w:sz w:val="18"/>
                <w:szCs w:val="18"/>
              </w:rPr>
            </w:pPr>
            <w:r w:rsidRPr="00EF619C">
              <w:rPr>
                <w:rFonts w:ascii="Arial" w:hAnsi="Arial" w:cs="Arial"/>
                <w:sz w:val="18"/>
                <w:szCs w:val="18"/>
              </w:rPr>
              <w:t>9,950,444</w:t>
            </w:r>
          </w:p>
        </w:tc>
      </w:tr>
      <w:tr w:rsidR="009B1158" w:rsidRPr="00EF619C" w14:paraId="09C30872" w14:textId="77777777" w:rsidTr="003217E4">
        <w:tc>
          <w:tcPr>
            <w:tcW w:w="2970" w:type="pct"/>
            <w:vAlign w:val="bottom"/>
            <w:hideMark/>
          </w:tcPr>
          <w:p w14:paraId="4569A6E3" w14:textId="4AF8EF3B" w:rsidR="009B1158" w:rsidRPr="00EF619C" w:rsidRDefault="009B1158" w:rsidP="009B1158">
            <w:pPr>
              <w:spacing w:line="256" w:lineRule="auto"/>
              <w:rPr>
                <w:rFonts w:ascii="Arial" w:hAnsi="Arial" w:cs="Arial"/>
                <w:sz w:val="18"/>
                <w:szCs w:val="18"/>
              </w:rPr>
            </w:pPr>
            <w:r w:rsidRPr="00EF619C">
              <w:rPr>
                <w:rFonts w:ascii="Arial" w:hAnsi="Arial" w:cs="Arial"/>
                <w:sz w:val="18"/>
                <w:szCs w:val="18"/>
              </w:rPr>
              <w:t>Retention</w:t>
            </w:r>
          </w:p>
        </w:tc>
        <w:tc>
          <w:tcPr>
            <w:tcW w:w="677" w:type="pct"/>
            <w:shd w:val="clear" w:color="auto" w:fill="FAFAFA"/>
          </w:tcPr>
          <w:p w14:paraId="01342DBB" w14:textId="38918C2E" w:rsidR="009B1158" w:rsidRPr="00EF619C" w:rsidRDefault="009B1158" w:rsidP="003217E4">
            <w:pPr>
              <w:spacing w:line="257" w:lineRule="auto"/>
              <w:ind w:right="-72"/>
              <w:jc w:val="right"/>
              <w:rPr>
                <w:rFonts w:ascii="Arial" w:hAnsi="Arial" w:cs="Arial"/>
                <w:sz w:val="18"/>
                <w:szCs w:val="18"/>
              </w:rPr>
            </w:pPr>
            <w:r w:rsidRPr="00EF619C">
              <w:rPr>
                <w:rFonts w:ascii="Arial" w:hAnsi="Arial" w:cs="Arial"/>
                <w:sz w:val="18"/>
                <w:szCs w:val="18"/>
              </w:rPr>
              <w:t>-</w:t>
            </w:r>
          </w:p>
        </w:tc>
        <w:tc>
          <w:tcPr>
            <w:tcW w:w="677" w:type="pct"/>
            <w:shd w:val="clear" w:color="auto" w:fill="FAFAFA"/>
          </w:tcPr>
          <w:p w14:paraId="49CB1B8D" w14:textId="5054508F" w:rsidR="009B1158" w:rsidRPr="00EF619C" w:rsidRDefault="009B1158" w:rsidP="003217E4">
            <w:pPr>
              <w:spacing w:line="257" w:lineRule="auto"/>
              <w:ind w:right="-72"/>
              <w:jc w:val="right"/>
              <w:rPr>
                <w:rFonts w:ascii="Arial" w:hAnsi="Arial" w:cs="Arial"/>
                <w:sz w:val="18"/>
                <w:szCs w:val="18"/>
              </w:rPr>
            </w:pPr>
            <w:r w:rsidRPr="00EF619C">
              <w:rPr>
                <w:rFonts w:ascii="Arial" w:hAnsi="Arial" w:cs="Arial"/>
                <w:sz w:val="18"/>
                <w:szCs w:val="18"/>
              </w:rPr>
              <w:t>29,786</w:t>
            </w:r>
          </w:p>
        </w:tc>
        <w:tc>
          <w:tcPr>
            <w:tcW w:w="677" w:type="pct"/>
            <w:shd w:val="clear" w:color="auto" w:fill="FAFAFA"/>
          </w:tcPr>
          <w:p w14:paraId="0FECC80B" w14:textId="04D18DEC" w:rsidR="009B1158" w:rsidRPr="00EF619C" w:rsidRDefault="009B1158" w:rsidP="003217E4">
            <w:pPr>
              <w:spacing w:line="257" w:lineRule="auto"/>
              <w:ind w:right="-72"/>
              <w:jc w:val="right"/>
              <w:rPr>
                <w:rFonts w:ascii="Arial" w:hAnsi="Arial" w:cs="Arial"/>
                <w:sz w:val="18"/>
                <w:szCs w:val="18"/>
              </w:rPr>
            </w:pPr>
            <w:r w:rsidRPr="00EF619C">
              <w:rPr>
                <w:rFonts w:ascii="Arial" w:hAnsi="Arial" w:cs="Arial"/>
                <w:sz w:val="18"/>
                <w:szCs w:val="18"/>
              </w:rPr>
              <w:t>29,786</w:t>
            </w:r>
          </w:p>
        </w:tc>
      </w:tr>
    </w:tbl>
    <w:p w14:paraId="6D91EAA3" w14:textId="77777777" w:rsidR="00D038F4" w:rsidRPr="00EF619C" w:rsidRDefault="00D038F4" w:rsidP="00BC7E06">
      <w:pPr>
        <w:rPr>
          <w:rFonts w:ascii="Arial" w:hAnsi="Arial" w:cs="Arial"/>
          <w:sz w:val="18"/>
          <w:szCs w:val="18"/>
        </w:rPr>
      </w:pPr>
    </w:p>
    <w:tbl>
      <w:tblPr>
        <w:tblW w:w="4942" w:type="pct"/>
        <w:tblLook w:val="04A0" w:firstRow="1" w:lastRow="0" w:firstColumn="1" w:lastColumn="0" w:noHBand="0" w:noVBand="1"/>
      </w:tblPr>
      <w:tblGrid>
        <w:gridCol w:w="4379"/>
        <w:gridCol w:w="1297"/>
        <w:gridCol w:w="1297"/>
        <w:gridCol w:w="1295"/>
        <w:gridCol w:w="1297"/>
      </w:tblGrid>
      <w:tr w:rsidR="00BC7E06" w:rsidRPr="00EF619C" w14:paraId="3A2E6EE0" w14:textId="77777777" w:rsidTr="003D0269">
        <w:tc>
          <w:tcPr>
            <w:tcW w:w="2289" w:type="pct"/>
          </w:tcPr>
          <w:p w14:paraId="7DE281B5" w14:textId="77777777" w:rsidR="00BC7E06" w:rsidRPr="00EF619C" w:rsidRDefault="00BC7E06" w:rsidP="00267502">
            <w:pPr>
              <w:spacing w:line="256" w:lineRule="auto"/>
              <w:jc w:val="center"/>
              <w:rPr>
                <w:rFonts w:ascii="Arial" w:hAnsi="Arial" w:cs="Arial"/>
                <w:b/>
                <w:bCs/>
                <w:sz w:val="18"/>
                <w:szCs w:val="18"/>
              </w:rPr>
            </w:pPr>
          </w:p>
        </w:tc>
        <w:tc>
          <w:tcPr>
            <w:tcW w:w="2711" w:type="pct"/>
            <w:gridSpan w:val="4"/>
            <w:tcBorders>
              <w:bottom w:val="single" w:sz="4" w:space="0" w:color="auto"/>
            </w:tcBorders>
            <w:shd w:val="clear" w:color="auto" w:fill="auto"/>
          </w:tcPr>
          <w:p w14:paraId="7596EDD1" w14:textId="77777777" w:rsidR="00BC7E06" w:rsidRPr="00EF619C" w:rsidRDefault="00BC7E06" w:rsidP="00267502">
            <w:pPr>
              <w:spacing w:line="256" w:lineRule="auto"/>
              <w:jc w:val="center"/>
              <w:rPr>
                <w:rFonts w:ascii="Arial" w:hAnsi="Arial" w:cs="Arial"/>
                <w:b/>
                <w:bCs/>
                <w:sz w:val="18"/>
                <w:szCs w:val="18"/>
              </w:rPr>
            </w:pPr>
            <w:r w:rsidRPr="00EF619C">
              <w:rPr>
                <w:rFonts w:ascii="Arial" w:hAnsi="Arial" w:cs="Arial"/>
                <w:b/>
                <w:bCs/>
                <w:sz w:val="18"/>
                <w:szCs w:val="18"/>
              </w:rPr>
              <w:t>Separate financial statements</w:t>
            </w:r>
          </w:p>
        </w:tc>
      </w:tr>
      <w:tr w:rsidR="00BC7E06" w:rsidRPr="00EF619C" w14:paraId="7072AC6B" w14:textId="77777777" w:rsidTr="003217E4">
        <w:tc>
          <w:tcPr>
            <w:tcW w:w="2289" w:type="pct"/>
            <w:vAlign w:val="bottom"/>
          </w:tcPr>
          <w:p w14:paraId="22605C45" w14:textId="77777777" w:rsidR="00BC7E06" w:rsidRPr="00EF619C" w:rsidRDefault="00BC7E06" w:rsidP="00267502">
            <w:pPr>
              <w:spacing w:line="256" w:lineRule="auto"/>
              <w:rPr>
                <w:rFonts w:ascii="Arial" w:hAnsi="Arial" w:cs="Arial"/>
                <w:sz w:val="18"/>
                <w:szCs w:val="18"/>
              </w:rPr>
            </w:pPr>
          </w:p>
        </w:tc>
        <w:tc>
          <w:tcPr>
            <w:tcW w:w="678" w:type="pct"/>
            <w:vAlign w:val="bottom"/>
            <w:hideMark/>
          </w:tcPr>
          <w:p w14:paraId="65C09530" w14:textId="77777777" w:rsidR="00BC7E06" w:rsidRPr="00EF619C" w:rsidRDefault="00BC7E06" w:rsidP="003217E4">
            <w:pPr>
              <w:spacing w:line="257" w:lineRule="auto"/>
              <w:ind w:right="-72"/>
              <w:jc w:val="right"/>
              <w:rPr>
                <w:rFonts w:ascii="Arial" w:hAnsi="Arial" w:cs="Arial"/>
                <w:b/>
                <w:bCs/>
                <w:sz w:val="18"/>
                <w:szCs w:val="18"/>
              </w:rPr>
            </w:pPr>
            <w:r w:rsidRPr="00EF619C">
              <w:rPr>
                <w:rFonts w:ascii="Arial" w:hAnsi="Arial" w:cs="Arial"/>
                <w:b/>
                <w:bCs/>
                <w:sz w:val="18"/>
                <w:szCs w:val="18"/>
              </w:rPr>
              <w:t>FVPL</w:t>
            </w:r>
          </w:p>
        </w:tc>
        <w:tc>
          <w:tcPr>
            <w:tcW w:w="678" w:type="pct"/>
            <w:vAlign w:val="bottom"/>
            <w:hideMark/>
          </w:tcPr>
          <w:p w14:paraId="28282F47" w14:textId="77777777" w:rsidR="00BC7E06" w:rsidRPr="00EF619C" w:rsidRDefault="00BC7E06" w:rsidP="003217E4">
            <w:pPr>
              <w:spacing w:line="257" w:lineRule="auto"/>
              <w:ind w:right="-72"/>
              <w:jc w:val="right"/>
              <w:rPr>
                <w:rFonts w:ascii="Arial" w:hAnsi="Arial" w:cs="Arial"/>
                <w:b/>
                <w:bCs/>
                <w:sz w:val="18"/>
                <w:szCs w:val="18"/>
              </w:rPr>
            </w:pPr>
            <w:r w:rsidRPr="00EF619C">
              <w:rPr>
                <w:rFonts w:ascii="Arial" w:hAnsi="Arial" w:cs="Arial"/>
                <w:b/>
                <w:bCs/>
                <w:sz w:val="18"/>
                <w:szCs w:val="18"/>
              </w:rPr>
              <w:t>FVOCI</w:t>
            </w:r>
          </w:p>
        </w:tc>
        <w:tc>
          <w:tcPr>
            <w:tcW w:w="677" w:type="pct"/>
            <w:vAlign w:val="bottom"/>
            <w:hideMark/>
          </w:tcPr>
          <w:p w14:paraId="28AA6C4B" w14:textId="77777777" w:rsidR="00BC7E06" w:rsidRPr="00EF619C" w:rsidRDefault="00BC7E06" w:rsidP="003217E4">
            <w:pPr>
              <w:spacing w:line="257" w:lineRule="auto"/>
              <w:ind w:right="-72"/>
              <w:jc w:val="right"/>
              <w:rPr>
                <w:rFonts w:ascii="Arial" w:hAnsi="Arial" w:cs="Arial"/>
                <w:b/>
                <w:bCs/>
                <w:sz w:val="18"/>
                <w:szCs w:val="18"/>
              </w:rPr>
            </w:pPr>
            <w:r w:rsidRPr="00EF619C">
              <w:rPr>
                <w:rFonts w:ascii="Arial" w:hAnsi="Arial" w:cs="Arial"/>
                <w:b/>
                <w:bCs/>
                <w:sz w:val="18"/>
                <w:szCs w:val="18"/>
              </w:rPr>
              <w:t>Amortised cost</w:t>
            </w:r>
          </w:p>
        </w:tc>
        <w:tc>
          <w:tcPr>
            <w:tcW w:w="678" w:type="pct"/>
          </w:tcPr>
          <w:p w14:paraId="2D09473F" w14:textId="77777777" w:rsidR="00BC7E06" w:rsidRPr="00EF619C" w:rsidRDefault="00BC7E06" w:rsidP="003217E4">
            <w:pPr>
              <w:spacing w:line="257" w:lineRule="auto"/>
              <w:ind w:right="-72"/>
              <w:jc w:val="right"/>
              <w:rPr>
                <w:rFonts w:ascii="Arial" w:hAnsi="Arial" w:cs="Arial"/>
                <w:b/>
                <w:bCs/>
                <w:sz w:val="18"/>
                <w:szCs w:val="18"/>
              </w:rPr>
            </w:pPr>
          </w:p>
          <w:p w14:paraId="57FF1919" w14:textId="77777777" w:rsidR="00BC7E06" w:rsidRPr="00EF619C" w:rsidRDefault="00BC7E06" w:rsidP="003217E4">
            <w:pPr>
              <w:spacing w:line="257" w:lineRule="auto"/>
              <w:ind w:right="-72"/>
              <w:jc w:val="right"/>
              <w:rPr>
                <w:rFonts w:ascii="Arial" w:hAnsi="Arial" w:cs="Arial"/>
                <w:b/>
                <w:bCs/>
                <w:sz w:val="18"/>
                <w:szCs w:val="18"/>
              </w:rPr>
            </w:pPr>
            <w:r w:rsidRPr="00EF619C">
              <w:rPr>
                <w:rFonts w:ascii="Arial" w:hAnsi="Arial" w:cs="Arial"/>
                <w:b/>
                <w:bCs/>
                <w:sz w:val="18"/>
                <w:szCs w:val="18"/>
              </w:rPr>
              <w:t>Total</w:t>
            </w:r>
          </w:p>
        </w:tc>
      </w:tr>
      <w:tr w:rsidR="00BC7E06" w:rsidRPr="00EF619C" w14:paraId="7338207B" w14:textId="77777777" w:rsidTr="00DC5EB3">
        <w:trPr>
          <w:trHeight w:val="255"/>
        </w:trPr>
        <w:tc>
          <w:tcPr>
            <w:tcW w:w="2289" w:type="pct"/>
            <w:vAlign w:val="bottom"/>
          </w:tcPr>
          <w:p w14:paraId="0BDA1183" w14:textId="77777777" w:rsidR="00BC7E06" w:rsidRPr="00EF619C" w:rsidRDefault="00BC7E06" w:rsidP="00267502">
            <w:pPr>
              <w:spacing w:line="256" w:lineRule="auto"/>
              <w:rPr>
                <w:rFonts w:ascii="Arial" w:hAnsi="Arial" w:cs="Arial"/>
                <w:b/>
                <w:bCs/>
                <w:sz w:val="18"/>
                <w:szCs w:val="18"/>
              </w:rPr>
            </w:pPr>
          </w:p>
        </w:tc>
        <w:tc>
          <w:tcPr>
            <w:tcW w:w="678" w:type="pct"/>
            <w:tcBorders>
              <w:top w:val="nil"/>
              <w:left w:val="nil"/>
              <w:bottom w:val="single" w:sz="4" w:space="0" w:color="auto"/>
              <w:right w:val="nil"/>
            </w:tcBorders>
            <w:vAlign w:val="bottom"/>
            <w:hideMark/>
          </w:tcPr>
          <w:p w14:paraId="47DE7CF8" w14:textId="11E35199" w:rsidR="00BC7E06" w:rsidRPr="00EF619C" w:rsidRDefault="00BC7E06" w:rsidP="003217E4">
            <w:pPr>
              <w:spacing w:line="257" w:lineRule="auto"/>
              <w:ind w:right="-72"/>
              <w:jc w:val="right"/>
              <w:rPr>
                <w:rFonts w:ascii="Arial" w:hAnsi="Arial" w:cs="Arial"/>
                <w:b/>
                <w:bCs/>
                <w:sz w:val="18"/>
                <w:szCs w:val="18"/>
              </w:rPr>
            </w:pPr>
            <w:r w:rsidRPr="00EF619C">
              <w:rPr>
                <w:rFonts w:ascii="Arial" w:hAnsi="Arial" w:cs="Arial"/>
                <w:b/>
                <w:bCs/>
                <w:sz w:val="18"/>
                <w:szCs w:val="18"/>
              </w:rPr>
              <w:t>Baht</w:t>
            </w:r>
          </w:p>
        </w:tc>
        <w:tc>
          <w:tcPr>
            <w:tcW w:w="678" w:type="pct"/>
            <w:tcBorders>
              <w:top w:val="nil"/>
              <w:left w:val="nil"/>
              <w:bottom w:val="single" w:sz="4" w:space="0" w:color="auto"/>
              <w:right w:val="nil"/>
            </w:tcBorders>
            <w:vAlign w:val="bottom"/>
            <w:hideMark/>
          </w:tcPr>
          <w:p w14:paraId="3D6D20A4" w14:textId="58BE2117" w:rsidR="00BC7E06" w:rsidRPr="00EF619C" w:rsidRDefault="00BC7E06" w:rsidP="003217E4">
            <w:pPr>
              <w:spacing w:line="257" w:lineRule="auto"/>
              <w:ind w:right="-72"/>
              <w:jc w:val="right"/>
              <w:rPr>
                <w:rFonts w:ascii="Arial" w:hAnsi="Arial" w:cs="Arial"/>
                <w:b/>
                <w:bCs/>
                <w:sz w:val="18"/>
                <w:szCs w:val="18"/>
              </w:rPr>
            </w:pPr>
            <w:r w:rsidRPr="00EF619C">
              <w:rPr>
                <w:rFonts w:ascii="Arial" w:hAnsi="Arial" w:cs="Arial"/>
                <w:b/>
                <w:bCs/>
                <w:sz w:val="18"/>
                <w:szCs w:val="18"/>
              </w:rPr>
              <w:t>Baht</w:t>
            </w:r>
          </w:p>
        </w:tc>
        <w:tc>
          <w:tcPr>
            <w:tcW w:w="677" w:type="pct"/>
            <w:tcBorders>
              <w:top w:val="nil"/>
              <w:left w:val="nil"/>
              <w:bottom w:val="single" w:sz="4" w:space="0" w:color="auto"/>
              <w:right w:val="nil"/>
            </w:tcBorders>
            <w:vAlign w:val="bottom"/>
            <w:hideMark/>
          </w:tcPr>
          <w:p w14:paraId="1E8A18A9" w14:textId="11084647" w:rsidR="00BC7E06" w:rsidRPr="00EF619C" w:rsidRDefault="00BC7E06" w:rsidP="003217E4">
            <w:pPr>
              <w:spacing w:line="257" w:lineRule="auto"/>
              <w:ind w:right="-72"/>
              <w:jc w:val="right"/>
              <w:rPr>
                <w:rFonts w:ascii="Arial" w:hAnsi="Arial" w:cs="Arial"/>
                <w:b/>
                <w:bCs/>
                <w:sz w:val="18"/>
                <w:szCs w:val="18"/>
              </w:rPr>
            </w:pPr>
            <w:r w:rsidRPr="00EF619C">
              <w:rPr>
                <w:rFonts w:ascii="Arial" w:hAnsi="Arial" w:cs="Arial"/>
                <w:b/>
                <w:bCs/>
                <w:sz w:val="18"/>
                <w:szCs w:val="18"/>
              </w:rPr>
              <w:t>Baht</w:t>
            </w:r>
          </w:p>
        </w:tc>
        <w:tc>
          <w:tcPr>
            <w:tcW w:w="678" w:type="pct"/>
            <w:tcBorders>
              <w:top w:val="nil"/>
              <w:left w:val="nil"/>
              <w:bottom w:val="single" w:sz="4" w:space="0" w:color="auto"/>
              <w:right w:val="nil"/>
            </w:tcBorders>
            <w:vAlign w:val="bottom"/>
            <w:hideMark/>
          </w:tcPr>
          <w:p w14:paraId="32E0C025" w14:textId="057CB9E2" w:rsidR="00BC7E06" w:rsidRPr="00EF619C" w:rsidRDefault="00BC7E06" w:rsidP="003217E4">
            <w:pPr>
              <w:spacing w:line="257" w:lineRule="auto"/>
              <w:ind w:right="-72"/>
              <w:jc w:val="right"/>
              <w:rPr>
                <w:rFonts w:ascii="Arial" w:hAnsi="Arial" w:cs="Arial"/>
                <w:b/>
                <w:bCs/>
                <w:sz w:val="18"/>
                <w:szCs w:val="18"/>
              </w:rPr>
            </w:pPr>
            <w:r w:rsidRPr="00EF619C">
              <w:rPr>
                <w:rFonts w:ascii="Arial" w:hAnsi="Arial" w:cs="Arial"/>
                <w:b/>
                <w:bCs/>
                <w:sz w:val="18"/>
                <w:szCs w:val="18"/>
              </w:rPr>
              <w:t>Baht</w:t>
            </w:r>
          </w:p>
        </w:tc>
      </w:tr>
      <w:tr w:rsidR="00BC7E06" w:rsidRPr="00EF619C" w14:paraId="1112D122" w14:textId="77777777" w:rsidTr="003217E4">
        <w:tc>
          <w:tcPr>
            <w:tcW w:w="2289" w:type="pct"/>
          </w:tcPr>
          <w:p w14:paraId="4B43151B" w14:textId="77777777" w:rsidR="00BC7E06" w:rsidRPr="00EF619C" w:rsidRDefault="00BC7E06" w:rsidP="00267502">
            <w:pPr>
              <w:spacing w:line="256" w:lineRule="auto"/>
              <w:rPr>
                <w:rFonts w:ascii="Arial" w:hAnsi="Arial" w:cs="Arial"/>
                <w:sz w:val="18"/>
                <w:szCs w:val="18"/>
              </w:rPr>
            </w:pPr>
            <w:r w:rsidRPr="00EF619C">
              <w:rPr>
                <w:rFonts w:ascii="Arial" w:hAnsi="Arial" w:cs="Arial"/>
                <w:b/>
                <w:bCs/>
                <w:sz w:val="18"/>
                <w:szCs w:val="18"/>
              </w:rPr>
              <w:t>Financial assets</w:t>
            </w:r>
          </w:p>
        </w:tc>
        <w:tc>
          <w:tcPr>
            <w:tcW w:w="678" w:type="pct"/>
            <w:tcBorders>
              <w:top w:val="single" w:sz="4" w:space="0" w:color="auto"/>
              <w:left w:val="nil"/>
              <w:bottom w:val="nil"/>
              <w:right w:val="nil"/>
            </w:tcBorders>
            <w:shd w:val="clear" w:color="auto" w:fill="FAFAFA"/>
            <w:hideMark/>
          </w:tcPr>
          <w:p w14:paraId="678D818D" w14:textId="77777777" w:rsidR="00BC7E06" w:rsidRPr="00EF619C" w:rsidRDefault="00BC7E06" w:rsidP="003217E4">
            <w:pPr>
              <w:spacing w:line="257" w:lineRule="auto"/>
              <w:ind w:right="-72"/>
              <w:rPr>
                <w:rFonts w:ascii="Arial" w:hAnsi="Arial" w:cs="Arial"/>
                <w:sz w:val="18"/>
                <w:szCs w:val="18"/>
              </w:rPr>
            </w:pPr>
            <w:r w:rsidRPr="00EF619C">
              <w:rPr>
                <w:rFonts w:ascii="Arial" w:hAnsi="Arial" w:cs="Arial"/>
                <w:sz w:val="18"/>
                <w:szCs w:val="18"/>
              </w:rPr>
              <w:t xml:space="preserve"> </w:t>
            </w:r>
          </w:p>
        </w:tc>
        <w:tc>
          <w:tcPr>
            <w:tcW w:w="678" w:type="pct"/>
            <w:tcBorders>
              <w:top w:val="single" w:sz="4" w:space="0" w:color="auto"/>
              <w:left w:val="nil"/>
              <w:bottom w:val="nil"/>
              <w:right w:val="nil"/>
            </w:tcBorders>
            <w:shd w:val="clear" w:color="auto" w:fill="FAFAFA"/>
            <w:hideMark/>
          </w:tcPr>
          <w:p w14:paraId="3AAFE8C5" w14:textId="77777777" w:rsidR="00BC7E06" w:rsidRPr="00EF619C" w:rsidRDefault="00BC7E06" w:rsidP="003217E4">
            <w:pPr>
              <w:spacing w:line="257" w:lineRule="auto"/>
              <w:ind w:right="-72"/>
              <w:rPr>
                <w:rFonts w:ascii="Arial" w:hAnsi="Arial" w:cs="Arial"/>
                <w:sz w:val="18"/>
                <w:szCs w:val="18"/>
              </w:rPr>
            </w:pPr>
            <w:r w:rsidRPr="00EF619C">
              <w:rPr>
                <w:rFonts w:ascii="Arial" w:hAnsi="Arial" w:cs="Arial"/>
                <w:sz w:val="18"/>
                <w:szCs w:val="18"/>
              </w:rPr>
              <w:t xml:space="preserve"> </w:t>
            </w:r>
          </w:p>
        </w:tc>
        <w:tc>
          <w:tcPr>
            <w:tcW w:w="677" w:type="pct"/>
            <w:tcBorders>
              <w:top w:val="single" w:sz="4" w:space="0" w:color="auto"/>
              <w:left w:val="nil"/>
              <w:bottom w:val="nil"/>
              <w:right w:val="nil"/>
            </w:tcBorders>
            <w:shd w:val="clear" w:color="auto" w:fill="FAFAFA"/>
            <w:hideMark/>
          </w:tcPr>
          <w:p w14:paraId="0981B2A6" w14:textId="77777777" w:rsidR="00BC7E06" w:rsidRPr="00EF619C" w:rsidRDefault="00BC7E06" w:rsidP="003217E4">
            <w:pPr>
              <w:spacing w:line="257" w:lineRule="auto"/>
              <w:ind w:right="-72"/>
              <w:rPr>
                <w:rFonts w:ascii="Arial" w:hAnsi="Arial" w:cs="Arial"/>
                <w:sz w:val="18"/>
                <w:szCs w:val="18"/>
              </w:rPr>
            </w:pPr>
            <w:r w:rsidRPr="00EF619C">
              <w:rPr>
                <w:rFonts w:ascii="Arial" w:hAnsi="Arial" w:cs="Arial"/>
                <w:sz w:val="18"/>
                <w:szCs w:val="18"/>
              </w:rPr>
              <w:t xml:space="preserve"> </w:t>
            </w:r>
          </w:p>
        </w:tc>
        <w:tc>
          <w:tcPr>
            <w:tcW w:w="678" w:type="pct"/>
            <w:tcBorders>
              <w:top w:val="single" w:sz="4" w:space="0" w:color="auto"/>
              <w:left w:val="nil"/>
              <w:bottom w:val="nil"/>
              <w:right w:val="nil"/>
            </w:tcBorders>
            <w:shd w:val="clear" w:color="auto" w:fill="FAFAFA"/>
            <w:hideMark/>
          </w:tcPr>
          <w:p w14:paraId="4FAF3F0E" w14:textId="77777777" w:rsidR="00BC7E06" w:rsidRPr="00EF619C" w:rsidRDefault="00BC7E06" w:rsidP="003217E4">
            <w:pPr>
              <w:spacing w:line="257" w:lineRule="auto"/>
              <w:ind w:right="-72"/>
              <w:rPr>
                <w:rFonts w:ascii="Arial" w:hAnsi="Arial" w:cs="Arial"/>
                <w:sz w:val="18"/>
                <w:szCs w:val="18"/>
              </w:rPr>
            </w:pPr>
            <w:r w:rsidRPr="00EF619C">
              <w:rPr>
                <w:rFonts w:ascii="Arial" w:hAnsi="Arial" w:cs="Arial"/>
                <w:sz w:val="18"/>
                <w:szCs w:val="18"/>
              </w:rPr>
              <w:t xml:space="preserve"> </w:t>
            </w:r>
          </w:p>
        </w:tc>
      </w:tr>
      <w:tr w:rsidR="00BC7E06" w:rsidRPr="00EF619C" w14:paraId="5F6E5260" w14:textId="77777777" w:rsidTr="003217E4">
        <w:tc>
          <w:tcPr>
            <w:tcW w:w="2289" w:type="pct"/>
            <w:vAlign w:val="bottom"/>
            <w:hideMark/>
          </w:tcPr>
          <w:p w14:paraId="19EDBF0D" w14:textId="77777777" w:rsidR="00BC7E06" w:rsidRPr="00EF619C" w:rsidRDefault="00BC7E06" w:rsidP="00267502">
            <w:pPr>
              <w:spacing w:line="256" w:lineRule="auto"/>
              <w:rPr>
                <w:rFonts w:ascii="Arial" w:hAnsi="Arial" w:cs="Arial"/>
                <w:sz w:val="18"/>
                <w:szCs w:val="18"/>
              </w:rPr>
            </w:pPr>
            <w:r w:rsidRPr="00EF619C">
              <w:rPr>
                <w:rFonts w:ascii="Arial" w:hAnsi="Arial" w:cs="Arial"/>
                <w:sz w:val="18"/>
                <w:szCs w:val="18"/>
              </w:rPr>
              <w:t>Cash and cash equivalents</w:t>
            </w:r>
          </w:p>
        </w:tc>
        <w:tc>
          <w:tcPr>
            <w:tcW w:w="678" w:type="pct"/>
            <w:shd w:val="clear" w:color="auto" w:fill="FAFAFA"/>
          </w:tcPr>
          <w:p w14:paraId="50C703F4" w14:textId="345F6BAD" w:rsidR="00BC7E06" w:rsidRPr="00EF619C" w:rsidRDefault="00F73A91" w:rsidP="003217E4">
            <w:pPr>
              <w:spacing w:line="257" w:lineRule="auto"/>
              <w:ind w:right="-72"/>
              <w:jc w:val="right"/>
              <w:rPr>
                <w:rFonts w:ascii="Arial" w:hAnsi="Arial" w:cs="Arial"/>
                <w:sz w:val="18"/>
                <w:szCs w:val="18"/>
              </w:rPr>
            </w:pPr>
            <w:r w:rsidRPr="00EF619C">
              <w:rPr>
                <w:rFonts w:ascii="Arial" w:hAnsi="Arial" w:cs="Arial"/>
                <w:sz w:val="18"/>
                <w:szCs w:val="18"/>
              </w:rPr>
              <w:t>-</w:t>
            </w:r>
          </w:p>
        </w:tc>
        <w:tc>
          <w:tcPr>
            <w:tcW w:w="678" w:type="pct"/>
            <w:shd w:val="clear" w:color="auto" w:fill="FAFAFA"/>
          </w:tcPr>
          <w:p w14:paraId="7DEF8440" w14:textId="77A73733" w:rsidR="00BC7E06" w:rsidRPr="00EF619C" w:rsidRDefault="00F73A91" w:rsidP="003217E4">
            <w:pPr>
              <w:spacing w:line="257" w:lineRule="auto"/>
              <w:ind w:right="-72"/>
              <w:jc w:val="right"/>
              <w:rPr>
                <w:rFonts w:ascii="Arial" w:hAnsi="Arial" w:cs="Arial"/>
                <w:sz w:val="18"/>
                <w:szCs w:val="18"/>
              </w:rPr>
            </w:pPr>
            <w:r w:rsidRPr="00EF619C">
              <w:rPr>
                <w:rFonts w:ascii="Arial" w:hAnsi="Arial" w:cs="Arial"/>
                <w:sz w:val="18"/>
                <w:szCs w:val="18"/>
              </w:rPr>
              <w:t>-</w:t>
            </w:r>
          </w:p>
        </w:tc>
        <w:tc>
          <w:tcPr>
            <w:tcW w:w="677" w:type="pct"/>
            <w:shd w:val="clear" w:color="auto" w:fill="FAFAFA"/>
          </w:tcPr>
          <w:p w14:paraId="68B17891" w14:textId="358CC762" w:rsidR="00BC7E06" w:rsidRPr="00EF619C" w:rsidRDefault="00F73A91" w:rsidP="003217E4">
            <w:pPr>
              <w:spacing w:line="257" w:lineRule="auto"/>
              <w:ind w:right="-72"/>
              <w:jc w:val="right"/>
              <w:rPr>
                <w:rFonts w:ascii="Arial" w:hAnsi="Arial" w:cs="Arial"/>
                <w:sz w:val="18"/>
                <w:szCs w:val="18"/>
                <w:cs/>
              </w:rPr>
            </w:pPr>
            <w:r w:rsidRPr="00EF619C">
              <w:rPr>
                <w:rFonts w:ascii="Arial" w:hAnsi="Arial" w:cs="Arial"/>
                <w:sz w:val="18"/>
                <w:szCs w:val="18"/>
              </w:rPr>
              <w:t>319,597</w:t>
            </w:r>
          </w:p>
        </w:tc>
        <w:tc>
          <w:tcPr>
            <w:tcW w:w="678" w:type="pct"/>
            <w:shd w:val="clear" w:color="auto" w:fill="FAFAFA"/>
          </w:tcPr>
          <w:p w14:paraId="7B6B5379" w14:textId="578A0451" w:rsidR="00BC7E06" w:rsidRPr="00EF619C" w:rsidRDefault="00F73A91" w:rsidP="003217E4">
            <w:pPr>
              <w:spacing w:line="257" w:lineRule="auto"/>
              <w:ind w:right="-72"/>
              <w:jc w:val="right"/>
              <w:rPr>
                <w:rFonts w:ascii="Arial" w:hAnsi="Arial" w:cs="Arial"/>
                <w:sz w:val="18"/>
                <w:szCs w:val="18"/>
              </w:rPr>
            </w:pPr>
            <w:r w:rsidRPr="00EF619C">
              <w:rPr>
                <w:rFonts w:ascii="Arial" w:hAnsi="Arial" w:cs="Arial"/>
                <w:sz w:val="18"/>
                <w:szCs w:val="18"/>
              </w:rPr>
              <w:t>319,597</w:t>
            </w:r>
          </w:p>
        </w:tc>
      </w:tr>
      <w:tr w:rsidR="00BC7E06" w:rsidRPr="00EF619C" w14:paraId="7B1B560F" w14:textId="77777777" w:rsidTr="003217E4">
        <w:tc>
          <w:tcPr>
            <w:tcW w:w="2289" w:type="pct"/>
            <w:vAlign w:val="bottom"/>
            <w:hideMark/>
          </w:tcPr>
          <w:p w14:paraId="265B0BD0" w14:textId="77777777" w:rsidR="00BC7E06" w:rsidRPr="00EF619C" w:rsidRDefault="00BC7E06" w:rsidP="00267502">
            <w:pPr>
              <w:spacing w:line="256" w:lineRule="auto"/>
              <w:rPr>
                <w:rFonts w:ascii="Arial" w:hAnsi="Arial" w:cs="Arial"/>
                <w:sz w:val="18"/>
                <w:szCs w:val="18"/>
              </w:rPr>
            </w:pPr>
            <w:r w:rsidRPr="00EF619C">
              <w:rPr>
                <w:rFonts w:ascii="Arial" w:hAnsi="Arial" w:cs="Arial"/>
                <w:sz w:val="18"/>
                <w:szCs w:val="18"/>
              </w:rPr>
              <w:t xml:space="preserve">Trade and other receivables </w:t>
            </w:r>
          </w:p>
        </w:tc>
        <w:tc>
          <w:tcPr>
            <w:tcW w:w="678" w:type="pct"/>
            <w:shd w:val="clear" w:color="auto" w:fill="FAFAFA"/>
          </w:tcPr>
          <w:p w14:paraId="0DE0E35D" w14:textId="4BB2A5FC" w:rsidR="00BC7E06" w:rsidRPr="00EF619C" w:rsidRDefault="00F73A91" w:rsidP="003217E4">
            <w:pPr>
              <w:spacing w:line="257" w:lineRule="auto"/>
              <w:ind w:right="-72"/>
              <w:jc w:val="right"/>
              <w:rPr>
                <w:rFonts w:ascii="Arial" w:hAnsi="Arial" w:cs="Arial"/>
                <w:sz w:val="18"/>
                <w:szCs w:val="18"/>
              </w:rPr>
            </w:pPr>
            <w:r w:rsidRPr="00EF619C">
              <w:rPr>
                <w:rFonts w:ascii="Arial" w:hAnsi="Arial" w:cs="Arial"/>
                <w:sz w:val="18"/>
                <w:szCs w:val="18"/>
              </w:rPr>
              <w:t>-</w:t>
            </w:r>
          </w:p>
        </w:tc>
        <w:tc>
          <w:tcPr>
            <w:tcW w:w="678" w:type="pct"/>
            <w:shd w:val="clear" w:color="auto" w:fill="FAFAFA"/>
          </w:tcPr>
          <w:p w14:paraId="077F0E20" w14:textId="12A5A492" w:rsidR="00BC7E06" w:rsidRPr="00EF619C" w:rsidRDefault="00F73A91" w:rsidP="003217E4">
            <w:pPr>
              <w:spacing w:line="257" w:lineRule="auto"/>
              <w:ind w:right="-72"/>
              <w:jc w:val="right"/>
              <w:rPr>
                <w:rFonts w:ascii="Arial" w:hAnsi="Arial" w:cs="Arial"/>
                <w:sz w:val="18"/>
                <w:szCs w:val="18"/>
              </w:rPr>
            </w:pPr>
            <w:r w:rsidRPr="00EF619C">
              <w:rPr>
                <w:rFonts w:ascii="Arial" w:hAnsi="Arial" w:cs="Arial"/>
                <w:sz w:val="18"/>
                <w:szCs w:val="18"/>
              </w:rPr>
              <w:t>-</w:t>
            </w:r>
          </w:p>
        </w:tc>
        <w:tc>
          <w:tcPr>
            <w:tcW w:w="677" w:type="pct"/>
            <w:shd w:val="clear" w:color="auto" w:fill="FAFAFA"/>
          </w:tcPr>
          <w:p w14:paraId="304DA2F7" w14:textId="3B9D641E" w:rsidR="00BC7E06" w:rsidRPr="00EF619C" w:rsidRDefault="00F73A91" w:rsidP="003217E4">
            <w:pPr>
              <w:spacing w:line="257" w:lineRule="auto"/>
              <w:ind w:right="-72"/>
              <w:jc w:val="right"/>
              <w:rPr>
                <w:rFonts w:ascii="Arial" w:hAnsi="Arial" w:cs="Arial"/>
                <w:sz w:val="18"/>
                <w:szCs w:val="18"/>
              </w:rPr>
            </w:pPr>
            <w:r w:rsidRPr="00EF619C">
              <w:rPr>
                <w:rFonts w:ascii="Arial" w:hAnsi="Arial" w:cs="Arial"/>
                <w:sz w:val="18"/>
                <w:szCs w:val="18"/>
              </w:rPr>
              <w:t>126,222,451</w:t>
            </w:r>
          </w:p>
        </w:tc>
        <w:tc>
          <w:tcPr>
            <w:tcW w:w="678" w:type="pct"/>
            <w:shd w:val="clear" w:color="auto" w:fill="FAFAFA"/>
          </w:tcPr>
          <w:p w14:paraId="2D71A031" w14:textId="1BBB0477" w:rsidR="00BC7E06" w:rsidRPr="00EF619C" w:rsidRDefault="00F73A91" w:rsidP="003217E4">
            <w:pPr>
              <w:spacing w:line="257" w:lineRule="auto"/>
              <w:ind w:right="-72"/>
              <w:jc w:val="right"/>
              <w:rPr>
                <w:rFonts w:ascii="Arial" w:hAnsi="Arial" w:cs="Arial"/>
                <w:sz w:val="18"/>
                <w:szCs w:val="18"/>
              </w:rPr>
            </w:pPr>
            <w:r w:rsidRPr="00EF619C">
              <w:rPr>
                <w:rFonts w:ascii="Arial" w:hAnsi="Arial" w:cs="Arial"/>
                <w:sz w:val="18"/>
                <w:szCs w:val="18"/>
              </w:rPr>
              <w:t>126,222,451</w:t>
            </w:r>
          </w:p>
        </w:tc>
      </w:tr>
      <w:tr w:rsidR="00BC7E06" w:rsidRPr="00EF619C" w14:paraId="627061E4" w14:textId="77777777" w:rsidTr="003217E4">
        <w:tc>
          <w:tcPr>
            <w:tcW w:w="2289" w:type="pct"/>
            <w:hideMark/>
          </w:tcPr>
          <w:p w14:paraId="62C16A9E" w14:textId="566AB503" w:rsidR="00BC7E06" w:rsidRPr="00EF619C" w:rsidRDefault="00F73A91" w:rsidP="00267502">
            <w:pPr>
              <w:spacing w:line="256" w:lineRule="auto"/>
              <w:rPr>
                <w:rFonts w:ascii="Arial" w:hAnsi="Arial" w:cs="Arial"/>
                <w:sz w:val="18"/>
                <w:szCs w:val="18"/>
              </w:rPr>
            </w:pPr>
            <w:r w:rsidRPr="00EF619C">
              <w:rPr>
                <w:rFonts w:ascii="Arial" w:hAnsi="Arial" w:cs="Arial"/>
                <w:sz w:val="18"/>
                <w:szCs w:val="18"/>
              </w:rPr>
              <w:t>Short-term loans to related parties</w:t>
            </w:r>
            <w:r w:rsidR="00BC7E06" w:rsidRPr="00EF619C">
              <w:rPr>
                <w:rFonts w:ascii="Arial" w:hAnsi="Arial" w:cs="Arial"/>
                <w:sz w:val="18"/>
                <w:szCs w:val="18"/>
              </w:rPr>
              <w:t xml:space="preserve"> </w:t>
            </w:r>
          </w:p>
        </w:tc>
        <w:tc>
          <w:tcPr>
            <w:tcW w:w="678" w:type="pct"/>
            <w:shd w:val="clear" w:color="auto" w:fill="FAFAFA"/>
          </w:tcPr>
          <w:p w14:paraId="31242244" w14:textId="1F96A218" w:rsidR="00BC7E06" w:rsidRPr="00EF619C" w:rsidRDefault="00F73A91" w:rsidP="003217E4">
            <w:pPr>
              <w:spacing w:line="257" w:lineRule="auto"/>
              <w:ind w:right="-72"/>
              <w:jc w:val="right"/>
              <w:rPr>
                <w:rFonts w:ascii="Arial" w:hAnsi="Arial" w:cs="Arial"/>
                <w:sz w:val="18"/>
                <w:szCs w:val="18"/>
              </w:rPr>
            </w:pPr>
            <w:r w:rsidRPr="00EF619C">
              <w:rPr>
                <w:rFonts w:ascii="Arial" w:hAnsi="Arial" w:cs="Arial"/>
                <w:sz w:val="18"/>
                <w:szCs w:val="18"/>
              </w:rPr>
              <w:t>-</w:t>
            </w:r>
          </w:p>
        </w:tc>
        <w:tc>
          <w:tcPr>
            <w:tcW w:w="678" w:type="pct"/>
            <w:shd w:val="clear" w:color="auto" w:fill="FAFAFA"/>
          </w:tcPr>
          <w:p w14:paraId="52434FA3" w14:textId="765AC0DC" w:rsidR="00BC7E06" w:rsidRPr="00EF619C" w:rsidRDefault="00F73A91" w:rsidP="003217E4">
            <w:pPr>
              <w:spacing w:line="257" w:lineRule="auto"/>
              <w:ind w:right="-72"/>
              <w:jc w:val="right"/>
              <w:rPr>
                <w:rFonts w:ascii="Arial" w:hAnsi="Arial" w:cs="Arial"/>
                <w:sz w:val="18"/>
                <w:szCs w:val="18"/>
              </w:rPr>
            </w:pPr>
            <w:r w:rsidRPr="00EF619C">
              <w:rPr>
                <w:rFonts w:ascii="Arial" w:hAnsi="Arial" w:cs="Arial"/>
                <w:sz w:val="18"/>
                <w:szCs w:val="18"/>
              </w:rPr>
              <w:t>-</w:t>
            </w:r>
          </w:p>
        </w:tc>
        <w:tc>
          <w:tcPr>
            <w:tcW w:w="677" w:type="pct"/>
            <w:shd w:val="clear" w:color="auto" w:fill="FAFAFA"/>
          </w:tcPr>
          <w:p w14:paraId="7B52FE3F" w14:textId="2CF85548" w:rsidR="00BC7E06" w:rsidRPr="00EF619C" w:rsidRDefault="00F73A91" w:rsidP="003217E4">
            <w:pPr>
              <w:spacing w:line="257" w:lineRule="auto"/>
              <w:ind w:right="-72"/>
              <w:jc w:val="right"/>
              <w:rPr>
                <w:rFonts w:ascii="Arial" w:hAnsi="Arial" w:cs="Arial"/>
                <w:sz w:val="18"/>
                <w:szCs w:val="18"/>
              </w:rPr>
            </w:pPr>
            <w:r w:rsidRPr="00EF619C">
              <w:rPr>
                <w:rFonts w:ascii="Arial" w:hAnsi="Arial" w:cs="Arial"/>
                <w:sz w:val="18"/>
                <w:szCs w:val="18"/>
              </w:rPr>
              <w:t>95,049,372</w:t>
            </w:r>
          </w:p>
        </w:tc>
        <w:tc>
          <w:tcPr>
            <w:tcW w:w="678" w:type="pct"/>
            <w:shd w:val="clear" w:color="auto" w:fill="FAFAFA"/>
          </w:tcPr>
          <w:p w14:paraId="39F0B584" w14:textId="5A8DA7F0" w:rsidR="00BC7E06" w:rsidRPr="00EF619C" w:rsidRDefault="00F73A91" w:rsidP="003217E4">
            <w:pPr>
              <w:spacing w:line="257" w:lineRule="auto"/>
              <w:ind w:right="-72"/>
              <w:jc w:val="right"/>
              <w:rPr>
                <w:rFonts w:ascii="Arial" w:hAnsi="Arial" w:cs="Arial"/>
                <w:sz w:val="18"/>
                <w:szCs w:val="18"/>
              </w:rPr>
            </w:pPr>
            <w:r w:rsidRPr="00EF619C">
              <w:rPr>
                <w:rFonts w:ascii="Arial" w:hAnsi="Arial" w:cs="Arial"/>
                <w:sz w:val="18"/>
                <w:szCs w:val="18"/>
              </w:rPr>
              <w:t>95,049,372</w:t>
            </w:r>
          </w:p>
        </w:tc>
      </w:tr>
      <w:tr w:rsidR="00BC7E06" w:rsidRPr="00EF619C" w14:paraId="3BF588E5" w14:textId="77777777" w:rsidTr="003217E4">
        <w:tc>
          <w:tcPr>
            <w:tcW w:w="2289" w:type="pct"/>
            <w:hideMark/>
          </w:tcPr>
          <w:p w14:paraId="5145695F" w14:textId="37395FA1" w:rsidR="00BC7E06" w:rsidRPr="00EF619C" w:rsidRDefault="00F73A91" w:rsidP="00267502">
            <w:pPr>
              <w:spacing w:line="256" w:lineRule="auto"/>
              <w:rPr>
                <w:rFonts w:ascii="Arial" w:hAnsi="Arial" w:cs="Arial"/>
                <w:sz w:val="18"/>
                <w:szCs w:val="18"/>
              </w:rPr>
            </w:pPr>
            <w:r w:rsidRPr="00EF619C">
              <w:rPr>
                <w:rFonts w:ascii="Arial" w:hAnsi="Arial" w:cs="Arial"/>
                <w:sz w:val="18"/>
                <w:szCs w:val="18"/>
              </w:rPr>
              <w:t>Other non-current assets</w:t>
            </w:r>
          </w:p>
        </w:tc>
        <w:tc>
          <w:tcPr>
            <w:tcW w:w="678" w:type="pct"/>
            <w:shd w:val="clear" w:color="auto" w:fill="FAFAFA"/>
          </w:tcPr>
          <w:p w14:paraId="6EE84ED4" w14:textId="70D53B9F" w:rsidR="00BC7E06" w:rsidRPr="00EF619C" w:rsidRDefault="00F73A91" w:rsidP="003217E4">
            <w:pPr>
              <w:spacing w:line="257" w:lineRule="auto"/>
              <w:ind w:right="-72"/>
              <w:jc w:val="right"/>
              <w:rPr>
                <w:rFonts w:ascii="Arial" w:hAnsi="Arial" w:cs="Arial"/>
                <w:sz w:val="18"/>
                <w:szCs w:val="18"/>
              </w:rPr>
            </w:pPr>
            <w:r w:rsidRPr="00EF619C">
              <w:rPr>
                <w:rFonts w:ascii="Arial" w:hAnsi="Arial" w:cs="Arial"/>
                <w:sz w:val="18"/>
                <w:szCs w:val="18"/>
              </w:rPr>
              <w:t>-</w:t>
            </w:r>
          </w:p>
        </w:tc>
        <w:tc>
          <w:tcPr>
            <w:tcW w:w="678" w:type="pct"/>
            <w:shd w:val="clear" w:color="auto" w:fill="FAFAFA"/>
          </w:tcPr>
          <w:p w14:paraId="61251BBE" w14:textId="3F5D38D9" w:rsidR="00BC7E06" w:rsidRPr="00EF619C" w:rsidRDefault="00F73A91" w:rsidP="003217E4">
            <w:pPr>
              <w:spacing w:line="257" w:lineRule="auto"/>
              <w:ind w:right="-72"/>
              <w:jc w:val="right"/>
              <w:rPr>
                <w:rFonts w:ascii="Arial" w:hAnsi="Arial" w:cs="Arial"/>
                <w:sz w:val="18"/>
                <w:szCs w:val="18"/>
              </w:rPr>
            </w:pPr>
            <w:r w:rsidRPr="00EF619C">
              <w:rPr>
                <w:rFonts w:ascii="Arial" w:hAnsi="Arial" w:cs="Arial"/>
                <w:sz w:val="18"/>
                <w:szCs w:val="18"/>
              </w:rPr>
              <w:t>-</w:t>
            </w:r>
          </w:p>
        </w:tc>
        <w:tc>
          <w:tcPr>
            <w:tcW w:w="677" w:type="pct"/>
            <w:shd w:val="clear" w:color="auto" w:fill="FAFAFA"/>
          </w:tcPr>
          <w:p w14:paraId="67A62442" w14:textId="765AEB6A" w:rsidR="00BC7E06" w:rsidRPr="00EF619C" w:rsidRDefault="00F73A91" w:rsidP="003217E4">
            <w:pPr>
              <w:spacing w:line="257" w:lineRule="auto"/>
              <w:ind w:right="-72"/>
              <w:jc w:val="right"/>
              <w:rPr>
                <w:rFonts w:ascii="Arial" w:hAnsi="Arial" w:cs="Arial"/>
                <w:sz w:val="18"/>
                <w:szCs w:val="18"/>
              </w:rPr>
            </w:pPr>
            <w:r w:rsidRPr="00EF619C">
              <w:rPr>
                <w:rFonts w:ascii="Arial" w:hAnsi="Arial" w:cs="Arial"/>
                <w:sz w:val="18"/>
                <w:szCs w:val="18"/>
              </w:rPr>
              <w:t>149,050</w:t>
            </w:r>
          </w:p>
        </w:tc>
        <w:tc>
          <w:tcPr>
            <w:tcW w:w="678" w:type="pct"/>
            <w:shd w:val="clear" w:color="auto" w:fill="FAFAFA"/>
          </w:tcPr>
          <w:p w14:paraId="6BC9E8D1" w14:textId="0D326585" w:rsidR="00BC7E06" w:rsidRPr="00EF619C" w:rsidRDefault="00F73A91" w:rsidP="003217E4">
            <w:pPr>
              <w:spacing w:line="257" w:lineRule="auto"/>
              <w:ind w:right="-72"/>
              <w:jc w:val="right"/>
              <w:rPr>
                <w:rFonts w:ascii="Arial" w:hAnsi="Arial" w:cs="Arial"/>
                <w:sz w:val="18"/>
                <w:szCs w:val="18"/>
              </w:rPr>
            </w:pPr>
            <w:r w:rsidRPr="00EF619C">
              <w:rPr>
                <w:rFonts w:ascii="Arial" w:hAnsi="Arial" w:cs="Arial"/>
                <w:sz w:val="18"/>
                <w:szCs w:val="18"/>
              </w:rPr>
              <w:t>149,050</w:t>
            </w:r>
          </w:p>
        </w:tc>
      </w:tr>
    </w:tbl>
    <w:p w14:paraId="5591937B" w14:textId="77777777" w:rsidR="00BC7E06" w:rsidRPr="00EF619C" w:rsidRDefault="00BC7E06" w:rsidP="00BC7E06">
      <w:pPr>
        <w:rPr>
          <w:rFonts w:ascii="Arial" w:hAnsi="Arial" w:cs="Arial"/>
          <w:sz w:val="18"/>
          <w:szCs w:val="18"/>
        </w:rPr>
      </w:pPr>
    </w:p>
    <w:tbl>
      <w:tblPr>
        <w:tblW w:w="4948" w:type="pct"/>
        <w:tblLook w:val="04A0" w:firstRow="1" w:lastRow="0" w:firstColumn="1" w:lastColumn="0" w:noHBand="0" w:noVBand="1"/>
      </w:tblPr>
      <w:tblGrid>
        <w:gridCol w:w="5687"/>
        <w:gridCol w:w="1297"/>
        <w:gridCol w:w="1297"/>
        <w:gridCol w:w="1295"/>
      </w:tblGrid>
      <w:tr w:rsidR="00BC7E06" w:rsidRPr="00EF619C" w14:paraId="60453BF9" w14:textId="77777777" w:rsidTr="003D0269">
        <w:tc>
          <w:tcPr>
            <w:tcW w:w="2970" w:type="pct"/>
          </w:tcPr>
          <w:p w14:paraId="4CD3AACD" w14:textId="77777777" w:rsidR="00BC7E06" w:rsidRPr="00EF619C" w:rsidRDefault="00BC7E06" w:rsidP="00267502">
            <w:pPr>
              <w:spacing w:line="256" w:lineRule="auto"/>
              <w:rPr>
                <w:rFonts w:ascii="Arial" w:hAnsi="Arial" w:cs="Arial"/>
                <w:sz w:val="18"/>
                <w:szCs w:val="18"/>
              </w:rPr>
            </w:pPr>
          </w:p>
        </w:tc>
        <w:tc>
          <w:tcPr>
            <w:tcW w:w="2030" w:type="pct"/>
            <w:gridSpan w:val="3"/>
            <w:tcBorders>
              <w:left w:val="nil"/>
              <w:bottom w:val="single" w:sz="4" w:space="0" w:color="auto"/>
              <w:right w:val="nil"/>
            </w:tcBorders>
            <w:shd w:val="clear" w:color="auto" w:fill="auto"/>
            <w:hideMark/>
          </w:tcPr>
          <w:p w14:paraId="6F4C617F" w14:textId="77777777" w:rsidR="00BC7E06" w:rsidRPr="00EF619C" w:rsidRDefault="00BC7E06" w:rsidP="00267502">
            <w:pPr>
              <w:spacing w:line="256" w:lineRule="auto"/>
              <w:jc w:val="center"/>
              <w:rPr>
                <w:rFonts w:ascii="Arial" w:hAnsi="Arial" w:cs="Arial"/>
                <w:b/>
                <w:bCs/>
                <w:sz w:val="18"/>
                <w:szCs w:val="18"/>
              </w:rPr>
            </w:pPr>
            <w:r w:rsidRPr="00EF619C">
              <w:rPr>
                <w:rFonts w:ascii="Arial" w:hAnsi="Arial" w:cs="Arial"/>
                <w:b/>
                <w:bCs/>
                <w:sz w:val="18"/>
                <w:szCs w:val="18"/>
              </w:rPr>
              <w:t>Separate financial statements</w:t>
            </w:r>
          </w:p>
        </w:tc>
      </w:tr>
      <w:tr w:rsidR="00BC7E06" w:rsidRPr="00EF619C" w14:paraId="2CCB3040" w14:textId="77777777" w:rsidTr="003217E4">
        <w:tc>
          <w:tcPr>
            <w:tcW w:w="2970" w:type="pct"/>
          </w:tcPr>
          <w:p w14:paraId="5B1A9C97" w14:textId="77777777" w:rsidR="00BC7E06" w:rsidRPr="00EF619C" w:rsidRDefault="00BC7E06" w:rsidP="00267502">
            <w:pPr>
              <w:spacing w:line="256" w:lineRule="auto"/>
              <w:rPr>
                <w:rFonts w:ascii="Arial" w:hAnsi="Arial" w:cs="Arial"/>
                <w:sz w:val="18"/>
                <w:szCs w:val="18"/>
              </w:rPr>
            </w:pPr>
          </w:p>
        </w:tc>
        <w:tc>
          <w:tcPr>
            <w:tcW w:w="677" w:type="pct"/>
            <w:tcBorders>
              <w:top w:val="single" w:sz="4" w:space="0" w:color="auto"/>
              <w:left w:val="nil"/>
              <w:bottom w:val="nil"/>
              <w:right w:val="nil"/>
            </w:tcBorders>
            <w:vAlign w:val="bottom"/>
            <w:hideMark/>
          </w:tcPr>
          <w:p w14:paraId="26F64498" w14:textId="77777777" w:rsidR="00BC7E06" w:rsidRPr="00EF619C" w:rsidRDefault="00BC7E06" w:rsidP="003217E4">
            <w:pPr>
              <w:spacing w:line="257" w:lineRule="auto"/>
              <w:ind w:right="-72"/>
              <w:jc w:val="right"/>
              <w:rPr>
                <w:rFonts w:ascii="Arial" w:hAnsi="Arial" w:cs="Arial"/>
                <w:b/>
                <w:bCs/>
                <w:sz w:val="18"/>
                <w:szCs w:val="18"/>
              </w:rPr>
            </w:pPr>
            <w:r w:rsidRPr="00EF619C">
              <w:rPr>
                <w:rFonts w:ascii="Arial" w:hAnsi="Arial" w:cs="Arial"/>
                <w:b/>
                <w:bCs/>
                <w:sz w:val="18"/>
                <w:szCs w:val="18"/>
              </w:rPr>
              <w:t>FVPL</w:t>
            </w:r>
          </w:p>
        </w:tc>
        <w:tc>
          <w:tcPr>
            <w:tcW w:w="677" w:type="pct"/>
            <w:tcBorders>
              <w:top w:val="single" w:sz="4" w:space="0" w:color="auto"/>
              <w:left w:val="nil"/>
              <w:bottom w:val="nil"/>
              <w:right w:val="nil"/>
            </w:tcBorders>
            <w:vAlign w:val="bottom"/>
            <w:hideMark/>
          </w:tcPr>
          <w:p w14:paraId="50B238BC" w14:textId="77777777" w:rsidR="00BC7E06" w:rsidRPr="00EF619C" w:rsidRDefault="00BC7E06" w:rsidP="003217E4">
            <w:pPr>
              <w:spacing w:line="257" w:lineRule="auto"/>
              <w:ind w:right="-72"/>
              <w:jc w:val="right"/>
              <w:rPr>
                <w:rFonts w:ascii="Arial" w:hAnsi="Arial" w:cs="Arial"/>
                <w:b/>
                <w:bCs/>
                <w:sz w:val="18"/>
                <w:szCs w:val="18"/>
              </w:rPr>
            </w:pPr>
            <w:r w:rsidRPr="00EF619C">
              <w:rPr>
                <w:rFonts w:ascii="Arial" w:hAnsi="Arial" w:cs="Arial"/>
                <w:b/>
                <w:bCs/>
                <w:sz w:val="18"/>
                <w:szCs w:val="18"/>
              </w:rPr>
              <w:t>Amortised cost</w:t>
            </w:r>
          </w:p>
        </w:tc>
        <w:tc>
          <w:tcPr>
            <w:tcW w:w="677" w:type="pct"/>
            <w:tcBorders>
              <w:top w:val="single" w:sz="4" w:space="0" w:color="auto"/>
              <w:left w:val="nil"/>
              <w:bottom w:val="nil"/>
              <w:right w:val="nil"/>
            </w:tcBorders>
          </w:tcPr>
          <w:p w14:paraId="60376301" w14:textId="77777777" w:rsidR="00BC7E06" w:rsidRPr="00EF619C" w:rsidRDefault="00BC7E06" w:rsidP="003217E4">
            <w:pPr>
              <w:spacing w:line="257" w:lineRule="auto"/>
              <w:ind w:right="-72"/>
              <w:jc w:val="right"/>
              <w:rPr>
                <w:rFonts w:ascii="Arial" w:hAnsi="Arial" w:cs="Arial"/>
                <w:b/>
                <w:bCs/>
                <w:sz w:val="18"/>
                <w:szCs w:val="18"/>
              </w:rPr>
            </w:pPr>
          </w:p>
          <w:p w14:paraId="47DE0DFB" w14:textId="77777777" w:rsidR="00BC7E06" w:rsidRPr="00EF619C" w:rsidRDefault="00BC7E06" w:rsidP="003217E4">
            <w:pPr>
              <w:spacing w:line="257" w:lineRule="auto"/>
              <w:ind w:right="-72"/>
              <w:jc w:val="right"/>
              <w:rPr>
                <w:rFonts w:ascii="Arial" w:hAnsi="Arial" w:cs="Arial"/>
                <w:b/>
                <w:bCs/>
                <w:sz w:val="18"/>
                <w:szCs w:val="18"/>
              </w:rPr>
            </w:pPr>
            <w:r w:rsidRPr="00EF619C">
              <w:rPr>
                <w:rFonts w:ascii="Arial" w:hAnsi="Arial" w:cs="Arial"/>
                <w:b/>
                <w:bCs/>
                <w:sz w:val="18"/>
                <w:szCs w:val="18"/>
              </w:rPr>
              <w:t>Total</w:t>
            </w:r>
          </w:p>
        </w:tc>
      </w:tr>
      <w:tr w:rsidR="00BC7E06" w:rsidRPr="00EF619C" w14:paraId="10029B48" w14:textId="77777777" w:rsidTr="003217E4">
        <w:tc>
          <w:tcPr>
            <w:tcW w:w="2970" w:type="pct"/>
            <w:hideMark/>
          </w:tcPr>
          <w:p w14:paraId="0A06C778" w14:textId="77777777" w:rsidR="00BC7E06" w:rsidRPr="00EF619C" w:rsidRDefault="00BC7E06" w:rsidP="00267502">
            <w:pPr>
              <w:spacing w:line="256" w:lineRule="auto"/>
              <w:rPr>
                <w:rFonts w:ascii="Arial" w:hAnsi="Arial" w:cs="Arial"/>
                <w:b/>
                <w:bCs/>
                <w:sz w:val="18"/>
                <w:szCs w:val="18"/>
              </w:rPr>
            </w:pPr>
          </w:p>
        </w:tc>
        <w:tc>
          <w:tcPr>
            <w:tcW w:w="677" w:type="pct"/>
            <w:tcBorders>
              <w:top w:val="nil"/>
              <w:left w:val="nil"/>
              <w:bottom w:val="single" w:sz="4" w:space="0" w:color="auto"/>
              <w:right w:val="nil"/>
            </w:tcBorders>
            <w:hideMark/>
          </w:tcPr>
          <w:p w14:paraId="411EED42" w14:textId="75C7088D" w:rsidR="00BC7E06" w:rsidRPr="00EF619C" w:rsidRDefault="00BC7E06" w:rsidP="003217E4">
            <w:pPr>
              <w:spacing w:line="257" w:lineRule="auto"/>
              <w:ind w:right="-72"/>
              <w:jc w:val="right"/>
              <w:rPr>
                <w:rFonts w:ascii="Arial" w:hAnsi="Arial" w:cs="Arial"/>
                <w:b/>
                <w:bCs/>
                <w:sz w:val="18"/>
                <w:szCs w:val="18"/>
              </w:rPr>
            </w:pPr>
            <w:r w:rsidRPr="00EF619C">
              <w:rPr>
                <w:rFonts w:ascii="Arial" w:hAnsi="Arial" w:cs="Arial"/>
                <w:b/>
                <w:bCs/>
                <w:sz w:val="18"/>
                <w:szCs w:val="18"/>
              </w:rPr>
              <w:t>Baht</w:t>
            </w:r>
          </w:p>
        </w:tc>
        <w:tc>
          <w:tcPr>
            <w:tcW w:w="677" w:type="pct"/>
            <w:tcBorders>
              <w:top w:val="nil"/>
              <w:left w:val="nil"/>
              <w:bottom w:val="single" w:sz="4" w:space="0" w:color="auto"/>
              <w:right w:val="nil"/>
            </w:tcBorders>
            <w:hideMark/>
          </w:tcPr>
          <w:p w14:paraId="5A80CC53" w14:textId="6FA009CC" w:rsidR="00BC7E06" w:rsidRPr="00EF619C" w:rsidRDefault="00BC7E06" w:rsidP="003217E4">
            <w:pPr>
              <w:spacing w:line="257" w:lineRule="auto"/>
              <w:ind w:right="-72"/>
              <w:jc w:val="right"/>
              <w:rPr>
                <w:rFonts w:ascii="Arial" w:hAnsi="Arial" w:cs="Arial"/>
                <w:b/>
                <w:bCs/>
                <w:sz w:val="18"/>
                <w:szCs w:val="18"/>
              </w:rPr>
            </w:pPr>
            <w:r w:rsidRPr="00EF619C">
              <w:rPr>
                <w:rFonts w:ascii="Arial" w:hAnsi="Arial" w:cs="Arial"/>
                <w:b/>
                <w:bCs/>
                <w:sz w:val="18"/>
                <w:szCs w:val="18"/>
              </w:rPr>
              <w:t>Baht</w:t>
            </w:r>
          </w:p>
        </w:tc>
        <w:tc>
          <w:tcPr>
            <w:tcW w:w="677" w:type="pct"/>
            <w:tcBorders>
              <w:top w:val="nil"/>
              <w:left w:val="nil"/>
              <w:bottom w:val="single" w:sz="4" w:space="0" w:color="auto"/>
              <w:right w:val="nil"/>
            </w:tcBorders>
            <w:hideMark/>
          </w:tcPr>
          <w:p w14:paraId="1A2B73B5" w14:textId="69A4CB9F" w:rsidR="00BC7E06" w:rsidRPr="00EF619C" w:rsidRDefault="00BC7E06" w:rsidP="003217E4">
            <w:pPr>
              <w:spacing w:line="257" w:lineRule="auto"/>
              <w:ind w:right="-72"/>
              <w:jc w:val="right"/>
              <w:rPr>
                <w:rFonts w:ascii="Arial" w:hAnsi="Arial" w:cs="Arial"/>
                <w:b/>
                <w:bCs/>
                <w:sz w:val="18"/>
                <w:szCs w:val="18"/>
              </w:rPr>
            </w:pPr>
            <w:r w:rsidRPr="00EF619C">
              <w:rPr>
                <w:rFonts w:ascii="Arial" w:hAnsi="Arial" w:cs="Arial"/>
                <w:b/>
                <w:bCs/>
                <w:sz w:val="18"/>
                <w:szCs w:val="18"/>
              </w:rPr>
              <w:t>Baht</w:t>
            </w:r>
          </w:p>
        </w:tc>
      </w:tr>
      <w:tr w:rsidR="00BC7E06" w:rsidRPr="00EF619C" w14:paraId="5DB9BA50" w14:textId="77777777" w:rsidTr="003217E4">
        <w:tc>
          <w:tcPr>
            <w:tcW w:w="2970" w:type="pct"/>
            <w:hideMark/>
          </w:tcPr>
          <w:p w14:paraId="4F0BD94B" w14:textId="507DFA94" w:rsidR="00BC7E06" w:rsidRPr="00EF619C" w:rsidRDefault="00BC7E06" w:rsidP="00267502">
            <w:pPr>
              <w:spacing w:line="256" w:lineRule="auto"/>
              <w:rPr>
                <w:rFonts w:ascii="Arial" w:hAnsi="Arial" w:cs="Arial"/>
                <w:sz w:val="18"/>
                <w:szCs w:val="18"/>
              </w:rPr>
            </w:pPr>
            <w:r w:rsidRPr="00EF619C">
              <w:rPr>
                <w:rFonts w:ascii="Arial" w:hAnsi="Arial" w:cs="Arial"/>
                <w:b/>
                <w:bCs/>
                <w:sz w:val="18"/>
                <w:szCs w:val="18"/>
              </w:rPr>
              <w:t>Financial liabilities</w:t>
            </w:r>
          </w:p>
        </w:tc>
        <w:tc>
          <w:tcPr>
            <w:tcW w:w="677" w:type="pct"/>
            <w:tcBorders>
              <w:top w:val="single" w:sz="4" w:space="0" w:color="auto"/>
              <w:left w:val="nil"/>
              <w:bottom w:val="nil"/>
              <w:right w:val="nil"/>
            </w:tcBorders>
            <w:shd w:val="clear" w:color="auto" w:fill="FAFAFA"/>
            <w:hideMark/>
          </w:tcPr>
          <w:p w14:paraId="149BFEAC" w14:textId="77777777" w:rsidR="00BC7E06" w:rsidRPr="00EF619C" w:rsidRDefault="00BC7E06" w:rsidP="003217E4">
            <w:pPr>
              <w:spacing w:line="257" w:lineRule="auto"/>
              <w:ind w:right="-72"/>
              <w:rPr>
                <w:rFonts w:ascii="Arial" w:hAnsi="Arial" w:cs="Arial"/>
                <w:sz w:val="18"/>
                <w:szCs w:val="18"/>
              </w:rPr>
            </w:pPr>
            <w:r w:rsidRPr="00EF619C">
              <w:rPr>
                <w:rFonts w:ascii="Arial" w:hAnsi="Arial" w:cs="Arial"/>
                <w:sz w:val="18"/>
                <w:szCs w:val="18"/>
              </w:rPr>
              <w:t xml:space="preserve"> </w:t>
            </w:r>
          </w:p>
        </w:tc>
        <w:tc>
          <w:tcPr>
            <w:tcW w:w="677" w:type="pct"/>
            <w:tcBorders>
              <w:top w:val="single" w:sz="4" w:space="0" w:color="auto"/>
              <w:left w:val="nil"/>
              <w:bottom w:val="nil"/>
              <w:right w:val="nil"/>
            </w:tcBorders>
            <w:shd w:val="clear" w:color="auto" w:fill="FAFAFA"/>
            <w:hideMark/>
          </w:tcPr>
          <w:p w14:paraId="3F85B997" w14:textId="77777777" w:rsidR="00BC7E06" w:rsidRPr="00EF619C" w:rsidRDefault="00BC7E06" w:rsidP="003217E4">
            <w:pPr>
              <w:spacing w:line="257" w:lineRule="auto"/>
              <w:ind w:right="-72"/>
              <w:rPr>
                <w:rFonts w:ascii="Arial" w:hAnsi="Arial" w:cs="Arial"/>
                <w:sz w:val="18"/>
                <w:szCs w:val="18"/>
              </w:rPr>
            </w:pPr>
            <w:r w:rsidRPr="00EF619C">
              <w:rPr>
                <w:rFonts w:ascii="Arial" w:hAnsi="Arial" w:cs="Arial"/>
                <w:sz w:val="18"/>
                <w:szCs w:val="18"/>
              </w:rPr>
              <w:t xml:space="preserve"> </w:t>
            </w:r>
          </w:p>
        </w:tc>
        <w:tc>
          <w:tcPr>
            <w:tcW w:w="677" w:type="pct"/>
            <w:tcBorders>
              <w:top w:val="single" w:sz="4" w:space="0" w:color="auto"/>
              <w:left w:val="nil"/>
              <w:bottom w:val="nil"/>
              <w:right w:val="nil"/>
            </w:tcBorders>
            <w:shd w:val="clear" w:color="auto" w:fill="FAFAFA"/>
            <w:hideMark/>
          </w:tcPr>
          <w:p w14:paraId="082DBD09" w14:textId="77777777" w:rsidR="00BC7E06" w:rsidRPr="00EF619C" w:rsidRDefault="00BC7E06" w:rsidP="003217E4">
            <w:pPr>
              <w:spacing w:line="257" w:lineRule="auto"/>
              <w:ind w:right="-72"/>
              <w:rPr>
                <w:rFonts w:ascii="Arial" w:hAnsi="Arial" w:cs="Arial"/>
                <w:sz w:val="18"/>
                <w:szCs w:val="18"/>
              </w:rPr>
            </w:pPr>
            <w:r w:rsidRPr="00EF619C">
              <w:rPr>
                <w:rFonts w:ascii="Arial" w:hAnsi="Arial" w:cs="Arial"/>
                <w:sz w:val="18"/>
                <w:szCs w:val="18"/>
              </w:rPr>
              <w:t xml:space="preserve"> </w:t>
            </w:r>
          </w:p>
        </w:tc>
      </w:tr>
      <w:tr w:rsidR="00D038F4" w:rsidRPr="00EF619C" w14:paraId="4AF16C1F" w14:textId="77777777" w:rsidTr="003217E4">
        <w:tc>
          <w:tcPr>
            <w:tcW w:w="2970" w:type="pct"/>
            <w:vAlign w:val="bottom"/>
            <w:hideMark/>
          </w:tcPr>
          <w:p w14:paraId="392D8A2C" w14:textId="77777777" w:rsidR="00D038F4" w:rsidRPr="00EF619C" w:rsidRDefault="00D038F4" w:rsidP="00D038F4">
            <w:pPr>
              <w:spacing w:line="256" w:lineRule="auto"/>
              <w:ind w:left="184" w:hanging="184"/>
              <w:rPr>
                <w:rFonts w:ascii="Arial" w:hAnsi="Arial" w:cs="Arial"/>
                <w:sz w:val="18"/>
                <w:szCs w:val="18"/>
              </w:rPr>
            </w:pPr>
            <w:r w:rsidRPr="00EF619C">
              <w:rPr>
                <w:rFonts w:ascii="Arial" w:hAnsi="Arial" w:cs="Arial"/>
                <w:sz w:val="18"/>
                <w:szCs w:val="18"/>
              </w:rPr>
              <w:t>Bank overdrafts and short-term borrowings from financial institutions</w:t>
            </w:r>
          </w:p>
        </w:tc>
        <w:tc>
          <w:tcPr>
            <w:tcW w:w="677" w:type="pct"/>
            <w:shd w:val="clear" w:color="auto" w:fill="FAFAFA"/>
          </w:tcPr>
          <w:p w14:paraId="231A7E2C" w14:textId="35B42985" w:rsidR="00D038F4" w:rsidRPr="00EF619C" w:rsidRDefault="00D038F4" w:rsidP="003217E4">
            <w:pPr>
              <w:spacing w:line="257" w:lineRule="auto"/>
              <w:ind w:right="-72"/>
              <w:jc w:val="right"/>
              <w:rPr>
                <w:rFonts w:ascii="Arial" w:hAnsi="Arial" w:cs="Arial"/>
                <w:sz w:val="18"/>
                <w:szCs w:val="18"/>
              </w:rPr>
            </w:pPr>
            <w:r w:rsidRPr="00EF619C">
              <w:rPr>
                <w:rFonts w:ascii="Arial" w:hAnsi="Arial" w:cs="Arial"/>
                <w:sz w:val="18"/>
                <w:szCs w:val="18"/>
              </w:rPr>
              <w:t>-</w:t>
            </w:r>
          </w:p>
        </w:tc>
        <w:tc>
          <w:tcPr>
            <w:tcW w:w="677" w:type="pct"/>
            <w:shd w:val="clear" w:color="auto" w:fill="FAFAFA"/>
          </w:tcPr>
          <w:p w14:paraId="4A671CB3" w14:textId="283C62E0" w:rsidR="00D038F4" w:rsidRPr="00EF619C" w:rsidRDefault="00D038F4" w:rsidP="003217E4">
            <w:pPr>
              <w:spacing w:line="257" w:lineRule="auto"/>
              <w:ind w:right="-72"/>
              <w:jc w:val="right"/>
              <w:rPr>
                <w:rFonts w:ascii="Arial" w:hAnsi="Arial" w:cs="Arial"/>
                <w:sz w:val="18"/>
                <w:szCs w:val="18"/>
              </w:rPr>
            </w:pPr>
            <w:r w:rsidRPr="00EF619C">
              <w:rPr>
                <w:rFonts w:ascii="Arial" w:hAnsi="Arial" w:cs="Arial"/>
                <w:sz w:val="18"/>
                <w:szCs w:val="18"/>
              </w:rPr>
              <w:t>346,889,963</w:t>
            </w:r>
          </w:p>
        </w:tc>
        <w:tc>
          <w:tcPr>
            <w:tcW w:w="677" w:type="pct"/>
            <w:shd w:val="clear" w:color="auto" w:fill="FAFAFA"/>
          </w:tcPr>
          <w:p w14:paraId="70C4DA23" w14:textId="71D28418" w:rsidR="00D038F4" w:rsidRPr="00EF619C" w:rsidRDefault="00D038F4" w:rsidP="003217E4">
            <w:pPr>
              <w:spacing w:line="257" w:lineRule="auto"/>
              <w:ind w:right="-72"/>
              <w:jc w:val="right"/>
              <w:rPr>
                <w:rFonts w:ascii="Arial" w:hAnsi="Arial" w:cs="Arial"/>
                <w:sz w:val="18"/>
                <w:szCs w:val="18"/>
              </w:rPr>
            </w:pPr>
            <w:r w:rsidRPr="00EF619C">
              <w:rPr>
                <w:rFonts w:ascii="Arial" w:hAnsi="Arial" w:cs="Arial"/>
                <w:sz w:val="18"/>
                <w:szCs w:val="18"/>
              </w:rPr>
              <w:t>346,889,963</w:t>
            </w:r>
          </w:p>
        </w:tc>
      </w:tr>
      <w:tr w:rsidR="00D038F4" w:rsidRPr="00EF619C" w14:paraId="65982FEB" w14:textId="77777777" w:rsidTr="003217E4">
        <w:tc>
          <w:tcPr>
            <w:tcW w:w="2970" w:type="pct"/>
            <w:vAlign w:val="bottom"/>
            <w:hideMark/>
          </w:tcPr>
          <w:p w14:paraId="2ACDC165" w14:textId="77777777" w:rsidR="00D038F4" w:rsidRPr="00EF619C" w:rsidRDefault="00D038F4" w:rsidP="00D038F4">
            <w:pPr>
              <w:spacing w:line="256" w:lineRule="auto"/>
              <w:rPr>
                <w:rFonts w:ascii="Arial" w:hAnsi="Arial" w:cs="Arial"/>
                <w:sz w:val="18"/>
                <w:szCs w:val="18"/>
              </w:rPr>
            </w:pPr>
            <w:r w:rsidRPr="00EF619C">
              <w:rPr>
                <w:rFonts w:ascii="Arial" w:hAnsi="Arial" w:cs="Arial"/>
                <w:sz w:val="18"/>
                <w:szCs w:val="18"/>
              </w:rPr>
              <w:t>Trade and other payables</w:t>
            </w:r>
          </w:p>
        </w:tc>
        <w:tc>
          <w:tcPr>
            <w:tcW w:w="677" w:type="pct"/>
            <w:shd w:val="clear" w:color="auto" w:fill="FAFAFA"/>
          </w:tcPr>
          <w:p w14:paraId="32811B41" w14:textId="5BA9A6C9" w:rsidR="00D038F4" w:rsidRPr="00EF619C" w:rsidRDefault="00D038F4" w:rsidP="003217E4">
            <w:pPr>
              <w:spacing w:line="257" w:lineRule="auto"/>
              <w:ind w:right="-72"/>
              <w:jc w:val="right"/>
              <w:rPr>
                <w:rFonts w:ascii="Arial" w:hAnsi="Arial" w:cs="Arial"/>
                <w:sz w:val="18"/>
                <w:szCs w:val="18"/>
              </w:rPr>
            </w:pPr>
            <w:r w:rsidRPr="00EF619C">
              <w:rPr>
                <w:rFonts w:ascii="Arial" w:hAnsi="Arial" w:cs="Arial"/>
                <w:sz w:val="18"/>
                <w:szCs w:val="18"/>
              </w:rPr>
              <w:t>-</w:t>
            </w:r>
          </w:p>
        </w:tc>
        <w:tc>
          <w:tcPr>
            <w:tcW w:w="677" w:type="pct"/>
            <w:shd w:val="clear" w:color="auto" w:fill="FAFAFA"/>
          </w:tcPr>
          <w:p w14:paraId="1DFF651B" w14:textId="08E7A933" w:rsidR="00D038F4" w:rsidRPr="00EF619C" w:rsidRDefault="00DC5EB3" w:rsidP="003217E4">
            <w:pPr>
              <w:spacing w:line="257" w:lineRule="auto"/>
              <w:ind w:right="-72"/>
              <w:jc w:val="right"/>
              <w:rPr>
                <w:rFonts w:ascii="Arial" w:hAnsi="Arial" w:cs="Arial"/>
                <w:sz w:val="18"/>
                <w:szCs w:val="18"/>
              </w:rPr>
            </w:pPr>
            <w:r>
              <w:rPr>
                <w:rFonts w:ascii="Arial" w:hAnsi="Arial" w:cs="Arial"/>
                <w:sz w:val="18"/>
                <w:szCs w:val="18"/>
              </w:rPr>
              <w:t>69,451,763</w:t>
            </w:r>
          </w:p>
        </w:tc>
        <w:tc>
          <w:tcPr>
            <w:tcW w:w="677" w:type="pct"/>
            <w:shd w:val="clear" w:color="auto" w:fill="FAFAFA"/>
          </w:tcPr>
          <w:p w14:paraId="69D68423" w14:textId="55C7B161" w:rsidR="00D038F4" w:rsidRPr="00EF619C" w:rsidRDefault="00DC5EB3" w:rsidP="003217E4">
            <w:pPr>
              <w:spacing w:line="257" w:lineRule="auto"/>
              <w:ind w:right="-72"/>
              <w:jc w:val="right"/>
              <w:rPr>
                <w:rFonts w:ascii="Arial" w:hAnsi="Arial" w:cs="Arial"/>
                <w:sz w:val="18"/>
                <w:szCs w:val="18"/>
              </w:rPr>
            </w:pPr>
            <w:r>
              <w:rPr>
                <w:rFonts w:ascii="Arial" w:hAnsi="Arial" w:cs="Arial"/>
                <w:sz w:val="18"/>
                <w:szCs w:val="18"/>
              </w:rPr>
              <w:t>69,451,763</w:t>
            </w:r>
          </w:p>
        </w:tc>
      </w:tr>
      <w:tr w:rsidR="00D038F4" w:rsidRPr="00EF619C" w14:paraId="2767384F" w14:textId="77777777" w:rsidTr="003217E4">
        <w:tc>
          <w:tcPr>
            <w:tcW w:w="2970" w:type="pct"/>
            <w:vAlign w:val="bottom"/>
            <w:hideMark/>
          </w:tcPr>
          <w:p w14:paraId="1A733838" w14:textId="22F3CF92" w:rsidR="00D038F4" w:rsidRPr="00EF619C" w:rsidRDefault="00D038F4" w:rsidP="00D038F4">
            <w:pPr>
              <w:spacing w:line="256" w:lineRule="auto"/>
              <w:rPr>
                <w:rFonts w:ascii="Arial" w:hAnsi="Arial" w:cs="Arial"/>
                <w:sz w:val="18"/>
                <w:szCs w:val="18"/>
              </w:rPr>
            </w:pPr>
            <w:r w:rsidRPr="00EF619C">
              <w:rPr>
                <w:rFonts w:ascii="Arial" w:hAnsi="Arial" w:cs="Arial"/>
                <w:sz w:val="18"/>
                <w:szCs w:val="18"/>
                <w:lang w:val="en-GB"/>
              </w:rPr>
              <w:t>Current portion of lease liabilities</w:t>
            </w:r>
          </w:p>
        </w:tc>
        <w:tc>
          <w:tcPr>
            <w:tcW w:w="677" w:type="pct"/>
            <w:shd w:val="clear" w:color="auto" w:fill="FAFAFA"/>
          </w:tcPr>
          <w:p w14:paraId="51407AC2" w14:textId="16705433" w:rsidR="00D038F4" w:rsidRPr="00EF619C" w:rsidRDefault="00D038F4" w:rsidP="003217E4">
            <w:pPr>
              <w:spacing w:line="257" w:lineRule="auto"/>
              <w:ind w:right="-72"/>
              <w:jc w:val="right"/>
              <w:rPr>
                <w:rFonts w:ascii="Arial" w:hAnsi="Arial" w:cs="Arial"/>
                <w:sz w:val="18"/>
                <w:szCs w:val="18"/>
              </w:rPr>
            </w:pPr>
            <w:r w:rsidRPr="00EF619C">
              <w:rPr>
                <w:rFonts w:ascii="Arial" w:hAnsi="Arial" w:cs="Arial"/>
                <w:sz w:val="18"/>
                <w:szCs w:val="18"/>
              </w:rPr>
              <w:t>-</w:t>
            </w:r>
          </w:p>
        </w:tc>
        <w:tc>
          <w:tcPr>
            <w:tcW w:w="677" w:type="pct"/>
            <w:shd w:val="clear" w:color="auto" w:fill="FAFAFA"/>
          </w:tcPr>
          <w:p w14:paraId="31B24A15" w14:textId="46C01A46" w:rsidR="00D038F4" w:rsidRPr="00EF619C" w:rsidRDefault="00D038F4" w:rsidP="003217E4">
            <w:pPr>
              <w:spacing w:line="257" w:lineRule="auto"/>
              <w:ind w:right="-72"/>
              <w:jc w:val="right"/>
              <w:rPr>
                <w:rFonts w:ascii="Arial" w:hAnsi="Arial" w:cs="Arial"/>
                <w:sz w:val="18"/>
                <w:szCs w:val="18"/>
              </w:rPr>
            </w:pPr>
            <w:r w:rsidRPr="00EF619C">
              <w:rPr>
                <w:rFonts w:ascii="Arial" w:hAnsi="Arial" w:cs="Arial"/>
                <w:sz w:val="18"/>
                <w:szCs w:val="18"/>
              </w:rPr>
              <w:t>2,132,779</w:t>
            </w:r>
          </w:p>
        </w:tc>
        <w:tc>
          <w:tcPr>
            <w:tcW w:w="677" w:type="pct"/>
            <w:shd w:val="clear" w:color="auto" w:fill="FAFAFA"/>
          </w:tcPr>
          <w:p w14:paraId="1FD0C6CC" w14:textId="29299214" w:rsidR="00D038F4" w:rsidRPr="00EF619C" w:rsidRDefault="00D038F4" w:rsidP="003217E4">
            <w:pPr>
              <w:spacing w:line="257" w:lineRule="auto"/>
              <w:ind w:right="-72"/>
              <w:jc w:val="right"/>
              <w:rPr>
                <w:rFonts w:ascii="Arial" w:hAnsi="Arial" w:cs="Arial"/>
                <w:sz w:val="18"/>
                <w:szCs w:val="18"/>
              </w:rPr>
            </w:pPr>
            <w:r w:rsidRPr="00EF619C">
              <w:rPr>
                <w:rFonts w:ascii="Arial" w:hAnsi="Arial" w:cs="Arial"/>
                <w:sz w:val="18"/>
                <w:szCs w:val="18"/>
              </w:rPr>
              <w:t>2,132,779</w:t>
            </w:r>
          </w:p>
        </w:tc>
      </w:tr>
      <w:tr w:rsidR="00D038F4" w:rsidRPr="00EF619C" w14:paraId="1D30066F" w14:textId="77777777" w:rsidTr="003217E4">
        <w:tc>
          <w:tcPr>
            <w:tcW w:w="2970" w:type="pct"/>
            <w:vAlign w:val="bottom"/>
            <w:hideMark/>
          </w:tcPr>
          <w:p w14:paraId="7209F806" w14:textId="7FEB7D68" w:rsidR="00D038F4" w:rsidRPr="00EF619C" w:rsidRDefault="00D038F4" w:rsidP="00D038F4">
            <w:pPr>
              <w:spacing w:line="256" w:lineRule="auto"/>
              <w:rPr>
                <w:rFonts w:ascii="Arial" w:hAnsi="Arial" w:cs="Arial"/>
                <w:sz w:val="18"/>
                <w:szCs w:val="18"/>
              </w:rPr>
            </w:pPr>
            <w:r w:rsidRPr="00EF619C">
              <w:rPr>
                <w:rFonts w:ascii="Arial" w:hAnsi="Arial" w:cs="Arial"/>
                <w:sz w:val="18"/>
                <w:szCs w:val="18"/>
              </w:rPr>
              <w:t>Lease liabilities</w:t>
            </w:r>
          </w:p>
        </w:tc>
        <w:tc>
          <w:tcPr>
            <w:tcW w:w="677" w:type="pct"/>
            <w:shd w:val="clear" w:color="auto" w:fill="FAFAFA"/>
          </w:tcPr>
          <w:p w14:paraId="037CFE03" w14:textId="6E5AE092" w:rsidR="00D038F4" w:rsidRPr="00EF619C" w:rsidRDefault="00D038F4" w:rsidP="003217E4">
            <w:pPr>
              <w:spacing w:line="257" w:lineRule="auto"/>
              <w:ind w:right="-72"/>
              <w:jc w:val="right"/>
              <w:rPr>
                <w:rFonts w:ascii="Arial" w:hAnsi="Arial" w:cs="Arial"/>
                <w:sz w:val="18"/>
                <w:szCs w:val="18"/>
              </w:rPr>
            </w:pPr>
            <w:r w:rsidRPr="00EF619C">
              <w:rPr>
                <w:rFonts w:ascii="Arial" w:hAnsi="Arial" w:cs="Arial"/>
                <w:sz w:val="18"/>
                <w:szCs w:val="18"/>
              </w:rPr>
              <w:t>-</w:t>
            </w:r>
          </w:p>
        </w:tc>
        <w:tc>
          <w:tcPr>
            <w:tcW w:w="677" w:type="pct"/>
            <w:shd w:val="clear" w:color="auto" w:fill="FAFAFA"/>
          </w:tcPr>
          <w:p w14:paraId="6D296811" w14:textId="3C79AD8E" w:rsidR="00D038F4" w:rsidRPr="00EF619C" w:rsidRDefault="00D038F4" w:rsidP="003217E4">
            <w:pPr>
              <w:spacing w:line="257" w:lineRule="auto"/>
              <w:ind w:right="-72"/>
              <w:jc w:val="right"/>
              <w:rPr>
                <w:rFonts w:ascii="Arial" w:hAnsi="Arial" w:cs="Arial"/>
                <w:sz w:val="18"/>
                <w:szCs w:val="18"/>
              </w:rPr>
            </w:pPr>
            <w:r w:rsidRPr="00EF619C">
              <w:rPr>
                <w:rFonts w:ascii="Arial" w:hAnsi="Arial" w:cs="Arial"/>
                <w:sz w:val="18"/>
                <w:szCs w:val="18"/>
              </w:rPr>
              <w:t>9,153,099</w:t>
            </w:r>
          </w:p>
        </w:tc>
        <w:tc>
          <w:tcPr>
            <w:tcW w:w="677" w:type="pct"/>
            <w:shd w:val="clear" w:color="auto" w:fill="FAFAFA"/>
          </w:tcPr>
          <w:p w14:paraId="688A501B" w14:textId="3AD5C0DD" w:rsidR="00D038F4" w:rsidRPr="00EF619C" w:rsidRDefault="00D038F4" w:rsidP="003217E4">
            <w:pPr>
              <w:spacing w:line="257" w:lineRule="auto"/>
              <w:ind w:right="-72"/>
              <w:jc w:val="right"/>
              <w:rPr>
                <w:rFonts w:ascii="Arial" w:hAnsi="Arial" w:cs="Arial"/>
                <w:sz w:val="18"/>
                <w:szCs w:val="18"/>
              </w:rPr>
            </w:pPr>
            <w:r w:rsidRPr="00EF619C">
              <w:rPr>
                <w:rFonts w:ascii="Arial" w:hAnsi="Arial" w:cs="Arial"/>
                <w:sz w:val="18"/>
                <w:szCs w:val="18"/>
              </w:rPr>
              <w:t>9,153,099</w:t>
            </w:r>
          </w:p>
        </w:tc>
      </w:tr>
      <w:tr w:rsidR="00D038F4" w:rsidRPr="00EF619C" w14:paraId="1176D2BC" w14:textId="77777777" w:rsidTr="003217E4">
        <w:tc>
          <w:tcPr>
            <w:tcW w:w="2970" w:type="pct"/>
            <w:vAlign w:val="bottom"/>
          </w:tcPr>
          <w:p w14:paraId="56739602" w14:textId="4225AC9B" w:rsidR="00D038F4" w:rsidRPr="00EF619C" w:rsidRDefault="00D038F4" w:rsidP="00D038F4">
            <w:pPr>
              <w:spacing w:line="256" w:lineRule="auto"/>
              <w:rPr>
                <w:rFonts w:ascii="Arial" w:hAnsi="Arial" w:cs="Arial"/>
                <w:sz w:val="18"/>
                <w:szCs w:val="18"/>
                <w:cs/>
              </w:rPr>
            </w:pPr>
            <w:r w:rsidRPr="00EF619C">
              <w:rPr>
                <w:rFonts w:ascii="Arial" w:hAnsi="Arial" w:cs="Arial"/>
                <w:sz w:val="18"/>
                <w:szCs w:val="18"/>
              </w:rPr>
              <w:t>Retention</w:t>
            </w:r>
          </w:p>
        </w:tc>
        <w:tc>
          <w:tcPr>
            <w:tcW w:w="677" w:type="pct"/>
            <w:shd w:val="clear" w:color="auto" w:fill="FAFAFA"/>
          </w:tcPr>
          <w:p w14:paraId="2B4EA1B8" w14:textId="2F663C26" w:rsidR="00D038F4" w:rsidRPr="00EF619C" w:rsidRDefault="00D038F4" w:rsidP="003217E4">
            <w:pPr>
              <w:spacing w:line="257" w:lineRule="auto"/>
              <w:ind w:right="-72"/>
              <w:jc w:val="right"/>
              <w:rPr>
                <w:rFonts w:ascii="Arial" w:hAnsi="Arial" w:cs="Arial"/>
                <w:sz w:val="18"/>
                <w:szCs w:val="18"/>
              </w:rPr>
            </w:pPr>
            <w:r w:rsidRPr="00EF619C">
              <w:rPr>
                <w:rFonts w:ascii="Arial" w:hAnsi="Arial" w:cs="Arial"/>
                <w:sz w:val="18"/>
                <w:szCs w:val="18"/>
              </w:rPr>
              <w:t>-</w:t>
            </w:r>
          </w:p>
        </w:tc>
        <w:tc>
          <w:tcPr>
            <w:tcW w:w="677" w:type="pct"/>
            <w:shd w:val="clear" w:color="auto" w:fill="FAFAFA"/>
          </w:tcPr>
          <w:p w14:paraId="029EE544" w14:textId="4AE43EA0" w:rsidR="00D038F4" w:rsidRPr="00EF619C" w:rsidRDefault="00D038F4" w:rsidP="003217E4">
            <w:pPr>
              <w:spacing w:line="257" w:lineRule="auto"/>
              <w:ind w:right="-72"/>
              <w:jc w:val="right"/>
              <w:rPr>
                <w:rFonts w:ascii="Arial" w:hAnsi="Arial" w:cs="Arial"/>
                <w:sz w:val="18"/>
                <w:szCs w:val="18"/>
              </w:rPr>
            </w:pPr>
            <w:r w:rsidRPr="00EF619C">
              <w:rPr>
                <w:rFonts w:ascii="Arial" w:hAnsi="Arial" w:cs="Arial"/>
                <w:sz w:val="18"/>
                <w:szCs w:val="18"/>
              </w:rPr>
              <w:t>29,786</w:t>
            </w:r>
          </w:p>
        </w:tc>
        <w:tc>
          <w:tcPr>
            <w:tcW w:w="677" w:type="pct"/>
            <w:shd w:val="clear" w:color="auto" w:fill="FAFAFA"/>
          </w:tcPr>
          <w:p w14:paraId="24CE17E1" w14:textId="3554AF95" w:rsidR="00D038F4" w:rsidRPr="00EF619C" w:rsidRDefault="00D038F4" w:rsidP="003217E4">
            <w:pPr>
              <w:spacing w:line="257" w:lineRule="auto"/>
              <w:ind w:right="-72"/>
              <w:jc w:val="right"/>
              <w:rPr>
                <w:rFonts w:ascii="Arial" w:hAnsi="Arial" w:cs="Arial"/>
                <w:sz w:val="18"/>
                <w:szCs w:val="18"/>
              </w:rPr>
            </w:pPr>
            <w:r w:rsidRPr="00EF619C">
              <w:rPr>
                <w:rFonts w:ascii="Arial" w:hAnsi="Arial" w:cs="Arial"/>
                <w:sz w:val="18"/>
                <w:szCs w:val="18"/>
              </w:rPr>
              <w:t>29,786</w:t>
            </w:r>
          </w:p>
        </w:tc>
      </w:tr>
    </w:tbl>
    <w:p w14:paraId="16CCBDD5" w14:textId="44A0BF63" w:rsidR="001B27D5" w:rsidRPr="00EF619C" w:rsidRDefault="001B27D5" w:rsidP="00F3415C">
      <w:pPr>
        <w:jc w:val="left"/>
        <w:rPr>
          <w:rFonts w:ascii="Arial" w:eastAsia="Angsana New" w:hAnsi="Arial" w:cs="Arial"/>
          <w:sz w:val="18"/>
          <w:szCs w:val="18"/>
        </w:rPr>
      </w:pPr>
      <w:r w:rsidRPr="00EF619C">
        <w:rPr>
          <w:rFonts w:ascii="Arial" w:eastAsia="Angsana New" w:hAnsi="Arial" w:cs="Arial"/>
          <w:sz w:val="18"/>
          <w:szCs w:val="18"/>
        </w:rPr>
        <w:br w:type="page"/>
      </w:r>
    </w:p>
    <w:p w14:paraId="2B068F65" w14:textId="77777777" w:rsidR="001B27D5" w:rsidRPr="00EF619C" w:rsidRDefault="001B27D5" w:rsidP="00F3415C">
      <w:pPr>
        <w:rPr>
          <w:rFonts w:ascii="Arial" w:eastAsia="Angsana New"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9B211F" w:rsidRPr="00EF619C" w14:paraId="6C2AE90D" w14:textId="77777777" w:rsidTr="00040E95">
        <w:trPr>
          <w:trHeight w:val="386"/>
        </w:trPr>
        <w:tc>
          <w:tcPr>
            <w:tcW w:w="9464" w:type="dxa"/>
            <w:shd w:val="clear" w:color="auto" w:fill="FFA543"/>
            <w:vAlign w:val="center"/>
          </w:tcPr>
          <w:p w14:paraId="35B7EDCF" w14:textId="77777777" w:rsidR="009B211F" w:rsidRPr="00EF619C" w:rsidRDefault="009B211F" w:rsidP="00F3415C">
            <w:pPr>
              <w:ind w:left="432" w:hanging="432"/>
              <w:jc w:val="thaiDistribute"/>
              <w:rPr>
                <w:rFonts w:ascii="Arial" w:eastAsia="Arial Unicode MS" w:hAnsi="Arial" w:cs="Arial"/>
                <w:color w:val="FFFFFF"/>
                <w:sz w:val="18"/>
                <w:szCs w:val="18"/>
                <w:cs/>
                <w:lang w:val="en-GB"/>
              </w:rPr>
            </w:pPr>
            <w:r w:rsidRPr="00EF619C">
              <w:rPr>
                <w:rFonts w:ascii="Arial" w:hAnsi="Arial" w:cs="Arial"/>
                <w:b/>
                <w:bCs/>
                <w:color w:val="FFFFFF"/>
                <w:sz w:val="18"/>
                <w:szCs w:val="18"/>
                <w:lang w:val="en-GB"/>
              </w:rPr>
              <w:t>1</w:t>
            </w:r>
            <w:r w:rsidR="00E03597" w:rsidRPr="00EF619C">
              <w:rPr>
                <w:rFonts w:ascii="Arial" w:hAnsi="Arial" w:cs="Arial"/>
                <w:b/>
                <w:bCs/>
                <w:color w:val="FFFFFF"/>
                <w:sz w:val="18"/>
                <w:szCs w:val="18"/>
                <w:lang w:val="en-GB"/>
              </w:rPr>
              <w:t>4</w:t>
            </w:r>
            <w:r w:rsidRPr="00EF619C">
              <w:rPr>
                <w:rFonts w:ascii="Arial" w:hAnsi="Arial" w:cs="Arial"/>
                <w:b/>
                <w:bCs/>
                <w:color w:val="FFFFFF"/>
                <w:sz w:val="18"/>
                <w:szCs w:val="18"/>
                <w:lang w:val="en-GB"/>
              </w:rPr>
              <w:tab/>
              <w:t>Inventories</w:t>
            </w:r>
          </w:p>
        </w:tc>
      </w:tr>
    </w:tbl>
    <w:p w14:paraId="453B832B" w14:textId="77777777" w:rsidR="009B211F" w:rsidRPr="00EF619C" w:rsidRDefault="009B211F" w:rsidP="00F3415C">
      <w:pPr>
        <w:ind w:left="540" w:hanging="540"/>
        <w:rPr>
          <w:rFonts w:ascii="Arial" w:eastAsia="Angsana New" w:hAnsi="Arial" w:cs="Arial"/>
          <w:b/>
          <w:bCs/>
          <w:sz w:val="18"/>
          <w:szCs w:val="18"/>
        </w:rPr>
      </w:pPr>
    </w:p>
    <w:tbl>
      <w:tblPr>
        <w:tblW w:w="9468" w:type="dxa"/>
        <w:tblInd w:w="108" w:type="dxa"/>
        <w:tblLayout w:type="fixed"/>
        <w:tblLook w:val="0000" w:firstRow="0" w:lastRow="0" w:firstColumn="0" w:lastColumn="0" w:noHBand="0" w:noVBand="0"/>
      </w:tblPr>
      <w:tblGrid>
        <w:gridCol w:w="4338"/>
        <w:gridCol w:w="1296"/>
        <w:gridCol w:w="1296"/>
        <w:gridCol w:w="1296"/>
        <w:gridCol w:w="1242"/>
      </w:tblGrid>
      <w:tr w:rsidR="00CF70F0" w:rsidRPr="00EF619C" w14:paraId="26CB4962" w14:textId="77777777" w:rsidTr="003D0269">
        <w:trPr>
          <w:cantSplit/>
          <w:trHeight w:val="81"/>
        </w:trPr>
        <w:tc>
          <w:tcPr>
            <w:tcW w:w="4338" w:type="dxa"/>
            <w:vAlign w:val="center"/>
          </w:tcPr>
          <w:p w14:paraId="1723F4BF" w14:textId="77777777" w:rsidR="00CF70F0" w:rsidRPr="00EF619C" w:rsidRDefault="00CF70F0" w:rsidP="00F3415C">
            <w:pPr>
              <w:ind w:left="-101"/>
              <w:rPr>
                <w:rFonts w:ascii="Arial" w:hAnsi="Arial" w:cs="Arial"/>
                <w:sz w:val="18"/>
                <w:szCs w:val="18"/>
              </w:rPr>
            </w:pPr>
          </w:p>
        </w:tc>
        <w:tc>
          <w:tcPr>
            <w:tcW w:w="2592" w:type="dxa"/>
            <w:gridSpan w:val="2"/>
            <w:shd w:val="clear" w:color="auto" w:fill="auto"/>
            <w:vAlign w:val="center"/>
          </w:tcPr>
          <w:p w14:paraId="5970FAFB" w14:textId="77777777" w:rsidR="00CF70F0" w:rsidRPr="00EF619C" w:rsidRDefault="00CF70F0" w:rsidP="00F3415C">
            <w:pPr>
              <w:ind w:right="-72"/>
              <w:jc w:val="center"/>
              <w:rPr>
                <w:rFonts w:ascii="Arial" w:hAnsi="Arial" w:cs="Arial"/>
                <w:b/>
                <w:bCs/>
                <w:sz w:val="18"/>
                <w:szCs w:val="18"/>
              </w:rPr>
            </w:pPr>
            <w:r w:rsidRPr="00EF619C">
              <w:rPr>
                <w:rFonts w:ascii="Arial" w:hAnsi="Arial" w:cs="Arial"/>
                <w:b/>
                <w:bCs/>
                <w:sz w:val="18"/>
                <w:szCs w:val="18"/>
              </w:rPr>
              <w:t xml:space="preserve">Consolidated </w:t>
            </w:r>
          </w:p>
        </w:tc>
        <w:tc>
          <w:tcPr>
            <w:tcW w:w="2538" w:type="dxa"/>
            <w:gridSpan w:val="2"/>
            <w:shd w:val="clear" w:color="auto" w:fill="auto"/>
          </w:tcPr>
          <w:p w14:paraId="5E5966D8" w14:textId="77777777" w:rsidR="00CF70F0" w:rsidRPr="00EF619C" w:rsidRDefault="00CF70F0"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 xml:space="preserve">Separate </w:t>
            </w:r>
          </w:p>
        </w:tc>
      </w:tr>
      <w:tr w:rsidR="00CF70F0" w:rsidRPr="00EF619C" w14:paraId="7EB4FC52" w14:textId="77777777" w:rsidTr="00BC7DAF">
        <w:trPr>
          <w:cantSplit/>
        </w:trPr>
        <w:tc>
          <w:tcPr>
            <w:tcW w:w="4338" w:type="dxa"/>
            <w:vAlign w:val="center"/>
          </w:tcPr>
          <w:p w14:paraId="5FCAF111" w14:textId="77777777" w:rsidR="00CF70F0" w:rsidRPr="00EF619C" w:rsidRDefault="00CF70F0" w:rsidP="00F3415C">
            <w:pPr>
              <w:ind w:left="-101"/>
              <w:rPr>
                <w:rFonts w:ascii="Arial" w:hAnsi="Arial" w:cs="Arial"/>
                <w:sz w:val="18"/>
                <w:szCs w:val="18"/>
              </w:rPr>
            </w:pPr>
          </w:p>
        </w:tc>
        <w:tc>
          <w:tcPr>
            <w:tcW w:w="2592" w:type="dxa"/>
            <w:gridSpan w:val="2"/>
            <w:tcBorders>
              <w:bottom w:val="single" w:sz="4" w:space="0" w:color="auto"/>
            </w:tcBorders>
            <w:shd w:val="clear" w:color="auto" w:fill="auto"/>
            <w:vAlign w:val="bottom"/>
          </w:tcPr>
          <w:p w14:paraId="078F096C" w14:textId="77777777" w:rsidR="00CF70F0" w:rsidRPr="00EF619C" w:rsidRDefault="008B4813" w:rsidP="00F3415C">
            <w:pPr>
              <w:ind w:right="-72"/>
              <w:jc w:val="center"/>
              <w:rPr>
                <w:rFonts w:ascii="Arial" w:hAnsi="Arial" w:cs="Arial"/>
                <w:b/>
                <w:bCs/>
                <w:snapToGrid w:val="0"/>
                <w:sz w:val="18"/>
                <w:szCs w:val="18"/>
                <w:cs/>
              </w:rPr>
            </w:pPr>
            <w:r w:rsidRPr="00EF619C">
              <w:rPr>
                <w:rFonts w:ascii="Arial" w:hAnsi="Arial" w:cs="Arial"/>
                <w:b/>
                <w:bCs/>
                <w:sz w:val="18"/>
                <w:szCs w:val="18"/>
              </w:rPr>
              <w:t xml:space="preserve">financial </w:t>
            </w:r>
            <w:r w:rsidR="00CF70F0" w:rsidRPr="00EF619C">
              <w:rPr>
                <w:rFonts w:ascii="Arial" w:hAnsi="Arial" w:cs="Arial"/>
                <w:b/>
                <w:bCs/>
                <w:sz w:val="18"/>
                <w:szCs w:val="18"/>
              </w:rPr>
              <w:t>statements</w:t>
            </w:r>
          </w:p>
        </w:tc>
        <w:tc>
          <w:tcPr>
            <w:tcW w:w="2538" w:type="dxa"/>
            <w:gridSpan w:val="2"/>
            <w:tcBorders>
              <w:bottom w:val="single" w:sz="4" w:space="0" w:color="auto"/>
            </w:tcBorders>
            <w:shd w:val="clear" w:color="auto" w:fill="auto"/>
          </w:tcPr>
          <w:p w14:paraId="15692B76" w14:textId="77777777" w:rsidR="00CF70F0" w:rsidRPr="00EF619C" w:rsidRDefault="008B4813"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 xml:space="preserve">financial </w:t>
            </w:r>
            <w:r w:rsidR="00CF70F0" w:rsidRPr="00EF619C">
              <w:rPr>
                <w:rFonts w:ascii="Arial" w:hAnsi="Arial" w:cs="Arial"/>
                <w:b/>
                <w:bCs/>
                <w:sz w:val="18"/>
                <w:szCs w:val="18"/>
                <w:lang w:val="en-US"/>
              </w:rPr>
              <w:t>statements</w:t>
            </w:r>
          </w:p>
        </w:tc>
      </w:tr>
      <w:tr w:rsidR="00287937" w:rsidRPr="00EF619C" w14:paraId="7451A1DD" w14:textId="77777777" w:rsidTr="00287937">
        <w:tc>
          <w:tcPr>
            <w:tcW w:w="4338" w:type="dxa"/>
            <w:vAlign w:val="center"/>
          </w:tcPr>
          <w:p w14:paraId="0040C74F" w14:textId="77777777" w:rsidR="00287937" w:rsidRPr="00EF619C" w:rsidRDefault="00287937" w:rsidP="00F3415C">
            <w:pPr>
              <w:ind w:left="-101"/>
              <w:rPr>
                <w:rFonts w:ascii="Arial" w:hAnsi="Arial" w:cs="Arial"/>
                <w:sz w:val="18"/>
                <w:szCs w:val="18"/>
              </w:rPr>
            </w:pPr>
          </w:p>
        </w:tc>
        <w:tc>
          <w:tcPr>
            <w:tcW w:w="1296" w:type="dxa"/>
            <w:tcBorders>
              <w:top w:val="single" w:sz="4" w:space="0" w:color="auto"/>
            </w:tcBorders>
            <w:shd w:val="clear" w:color="auto" w:fill="auto"/>
          </w:tcPr>
          <w:p w14:paraId="502ADC5E" w14:textId="77777777" w:rsidR="00287937" w:rsidRPr="00EF619C" w:rsidRDefault="00287937" w:rsidP="00F3415C">
            <w:pPr>
              <w:pStyle w:val="a"/>
              <w:ind w:right="-72"/>
              <w:jc w:val="right"/>
              <w:rPr>
                <w:rFonts w:ascii="Arial" w:hAnsi="Arial" w:cs="Arial"/>
                <w:b/>
                <w:bCs/>
                <w:sz w:val="18"/>
                <w:szCs w:val="18"/>
                <w:lang w:val="en-US"/>
              </w:rPr>
            </w:pPr>
            <w:r w:rsidRPr="00EF619C">
              <w:rPr>
                <w:rFonts w:ascii="Arial" w:hAnsi="Arial" w:cs="Arial"/>
                <w:b/>
                <w:bCs/>
                <w:sz w:val="18"/>
                <w:szCs w:val="18"/>
                <w:lang w:val="en-GB"/>
              </w:rPr>
              <w:t>20</w:t>
            </w:r>
            <w:r w:rsidR="00C40068" w:rsidRPr="00EF619C">
              <w:rPr>
                <w:rFonts w:ascii="Arial" w:hAnsi="Arial" w:cs="Arial"/>
                <w:b/>
                <w:bCs/>
                <w:sz w:val="18"/>
                <w:szCs w:val="18"/>
                <w:lang w:val="en-GB"/>
              </w:rPr>
              <w:t>20</w:t>
            </w:r>
          </w:p>
        </w:tc>
        <w:tc>
          <w:tcPr>
            <w:tcW w:w="1296" w:type="dxa"/>
            <w:tcBorders>
              <w:top w:val="single" w:sz="4" w:space="0" w:color="auto"/>
            </w:tcBorders>
            <w:shd w:val="clear" w:color="auto" w:fill="auto"/>
          </w:tcPr>
          <w:p w14:paraId="1754E49C" w14:textId="77777777" w:rsidR="00287937" w:rsidRPr="00EF619C" w:rsidRDefault="00287937" w:rsidP="00F3415C">
            <w:pPr>
              <w:pStyle w:val="a"/>
              <w:ind w:right="-72"/>
              <w:jc w:val="right"/>
              <w:rPr>
                <w:rFonts w:ascii="Arial" w:hAnsi="Arial" w:cs="Arial"/>
                <w:b/>
                <w:bCs/>
                <w:sz w:val="18"/>
                <w:szCs w:val="18"/>
                <w:lang w:val="en-US"/>
              </w:rPr>
            </w:pPr>
            <w:r w:rsidRPr="00EF619C">
              <w:rPr>
                <w:rFonts w:ascii="Arial" w:hAnsi="Arial" w:cs="Arial"/>
                <w:b/>
                <w:bCs/>
                <w:sz w:val="18"/>
                <w:szCs w:val="18"/>
                <w:lang w:val="en-GB"/>
              </w:rPr>
              <w:t>201</w:t>
            </w:r>
            <w:r w:rsidR="00C40068" w:rsidRPr="00EF619C">
              <w:rPr>
                <w:rFonts w:ascii="Arial" w:hAnsi="Arial" w:cs="Arial"/>
                <w:b/>
                <w:bCs/>
                <w:sz w:val="18"/>
                <w:szCs w:val="18"/>
                <w:lang w:val="en-GB"/>
              </w:rPr>
              <w:t>9</w:t>
            </w:r>
          </w:p>
        </w:tc>
        <w:tc>
          <w:tcPr>
            <w:tcW w:w="1296" w:type="dxa"/>
            <w:tcBorders>
              <w:top w:val="single" w:sz="4" w:space="0" w:color="auto"/>
            </w:tcBorders>
            <w:shd w:val="clear" w:color="auto" w:fill="auto"/>
          </w:tcPr>
          <w:p w14:paraId="2ED2EA19" w14:textId="77777777" w:rsidR="00287937" w:rsidRPr="00EF619C" w:rsidRDefault="00287937" w:rsidP="00F3415C">
            <w:pPr>
              <w:pStyle w:val="a"/>
              <w:ind w:right="-72"/>
              <w:jc w:val="right"/>
              <w:rPr>
                <w:rFonts w:ascii="Arial" w:hAnsi="Arial" w:cs="Arial"/>
                <w:b/>
                <w:bCs/>
                <w:sz w:val="18"/>
                <w:szCs w:val="18"/>
                <w:lang w:val="en-US"/>
              </w:rPr>
            </w:pPr>
            <w:r w:rsidRPr="00EF619C">
              <w:rPr>
                <w:rFonts w:ascii="Arial" w:hAnsi="Arial" w:cs="Arial"/>
                <w:b/>
                <w:bCs/>
                <w:sz w:val="18"/>
                <w:szCs w:val="18"/>
                <w:lang w:val="en-GB"/>
              </w:rPr>
              <w:t>20</w:t>
            </w:r>
            <w:r w:rsidR="00C40068" w:rsidRPr="00EF619C">
              <w:rPr>
                <w:rFonts w:ascii="Arial" w:hAnsi="Arial" w:cs="Arial"/>
                <w:b/>
                <w:bCs/>
                <w:sz w:val="18"/>
                <w:szCs w:val="18"/>
                <w:lang w:val="en-GB"/>
              </w:rPr>
              <w:t>20</w:t>
            </w:r>
          </w:p>
        </w:tc>
        <w:tc>
          <w:tcPr>
            <w:tcW w:w="1242" w:type="dxa"/>
            <w:tcBorders>
              <w:top w:val="single" w:sz="4" w:space="0" w:color="auto"/>
            </w:tcBorders>
            <w:shd w:val="clear" w:color="auto" w:fill="auto"/>
          </w:tcPr>
          <w:p w14:paraId="6C6B881D" w14:textId="77777777" w:rsidR="00287937" w:rsidRPr="00EF619C" w:rsidRDefault="00287937" w:rsidP="00F3415C">
            <w:pPr>
              <w:pStyle w:val="a"/>
              <w:ind w:right="-72"/>
              <w:jc w:val="right"/>
              <w:rPr>
                <w:rFonts w:ascii="Arial" w:hAnsi="Arial" w:cs="Arial"/>
                <w:b/>
                <w:bCs/>
                <w:sz w:val="18"/>
                <w:szCs w:val="18"/>
                <w:lang w:val="en-US"/>
              </w:rPr>
            </w:pPr>
            <w:r w:rsidRPr="00EF619C">
              <w:rPr>
                <w:rFonts w:ascii="Arial" w:hAnsi="Arial" w:cs="Arial"/>
                <w:b/>
                <w:bCs/>
                <w:sz w:val="18"/>
                <w:szCs w:val="18"/>
                <w:lang w:val="en-GB"/>
              </w:rPr>
              <w:t>201</w:t>
            </w:r>
            <w:r w:rsidR="00C40068" w:rsidRPr="00EF619C">
              <w:rPr>
                <w:rFonts w:ascii="Arial" w:hAnsi="Arial" w:cs="Arial"/>
                <w:b/>
                <w:bCs/>
                <w:sz w:val="18"/>
                <w:szCs w:val="18"/>
                <w:lang w:val="en-GB"/>
              </w:rPr>
              <w:t>9</w:t>
            </w:r>
          </w:p>
        </w:tc>
      </w:tr>
      <w:tr w:rsidR="00287937" w:rsidRPr="00EF619C" w14:paraId="6F87959E" w14:textId="77777777" w:rsidTr="00287937">
        <w:tc>
          <w:tcPr>
            <w:tcW w:w="4338" w:type="dxa"/>
            <w:vAlign w:val="center"/>
          </w:tcPr>
          <w:p w14:paraId="7ABB99B0" w14:textId="77777777" w:rsidR="00287937" w:rsidRPr="00EF619C" w:rsidRDefault="00287937" w:rsidP="00F3415C">
            <w:pPr>
              <w:ind w:left="-101"/>
              <w:rPr>
                <w:rFonts w:ascii="Arial" w:hAnsi="Arial" w:cs="Arial"/>
                <w:sz w:val="18"/>
                <w:szCs w:val="18"/>
              </w:rPr>
            </w:pPr>
          </w:p>
        </w:tc>
        <w:tc>
          <w:tcPr>
            <w:tcW w:w="1296" w:type="dxa"/>
            <w:tcBorders>
              <w:bottom w:val="single" w:sz="4" w:space="0" w:color="auto"/>
            </w:tcBorders>
            <w:shd w:val="clear" w:color="auto" w:fill="auto"/>
          </w:tcPr>
          <w:p w14:paraId="0A03DF44" w14:textId="77777777" w:rsidR="00287937" w:rsidRPr="00EF619C" w:rsidRDefault="00287937" w:rsidP="00F3415C">
            <w:pPr>
              <w:ind w:left="-40" w:right="-72"/>
              <w:jc w:val="right"/>
              <w:rPr>
                <w:rFonts w:ascii="Arial" w:hAnsi="Arial" w:cs="Arial"/>
                <w:b/>
                <w:bCs/>
                <w:sz w:val="18"/>
                <w:szCs w:val="18"/>
              </w:rPr>
            </w:pPr>
            <w:r w:rsidRPr="00EF619C">
              <w:rPr>
                <w:rFonts w:ascii="Arial" w:hAnsi="Arial" w:cs="Arial"/>
                <w:b/>
                <w:bCs/>
                <w:sz w:val="18"/>
                <w:szCs w:val="18"/>
              </w:rPr>
              <w:t>Baht</w:t>
            </w:r>
          </w:p>
        </w:tc>
        <w:tc>
          <w:tcPr>
            <w:tcW w:w="1296" w:type="dxa"/>
            <w:tcBorders>
              <w:bottom w:val="single" w:sz="4" w:space="0" w:color="auto"/>
            </w:tcBorders>
            <w:shd w:val="clear" w:color="auto" w:fill="auto"/>
          </w:tcPr>
          <w:p w14:paraId="5198DD96" w14:textId="77777777" w:rsidR="00287937" w:rsidRPr="00EF619C" w:rsidRDefault="00287937" w:rsidP="00F3415C">
            <w:pPr>
              <w:ind w:left="-40" w:right="-72"/>
              <w:jc w:val="right"/>
              <w:rPr>
                <w:rFonts w:ascii="Arial" w:hAnsi="Arial" w:cs="Arial"/>
                <w:b/>
                <w:bCs/>
                <w:sz w:val="18"/>
                <w:szCs w:val="18"/>
              </w:rPr>
            </w:pPr>
            <w:r w:rsidRPr="00EF619C">
              <w:rPr>
                <w:rFonts w:ascii="Arial" w:hAnsi="Arial" w:cs="Arial"/>
                <w:b/>
                <w:bCs/>
                <w:sz w:val="18"/>
                <w:szCs w:val="18"/>
              </w:rPr>
              <w:t>Baht</w:t>
            </w:r>
          </w:p>
        </w:tc>
        <w:tc>
          <w:tcPr>
            <w:tcW w:w="1296" w:type="dxa"/>
            <w:tcBorders>
              <w:bottom w:val="single" w:sz="4" w:space="0" w:color="auto"/>
            </w:tcBorders>
            <w:shd w:val="clear" w:color="auto" w:fill="auto"/>
          </w:tcPr>
          <w:p w14:paraId="7079B1EF" w14:textId="77777777" w:rsidR="00287937" w:rsidRPr="00EF619C" w:rsidRDefault="00287937" w:rsidP="00F3415C">
            <w:pPr>
              <w:ind w:left="-40" w:right="-72"/>
              <w:jc w:val="right"/>
              <w:rPr>
                <w:rFonts w:ascii="Arial" w:hAnsi="Arial" w:cs="Arial"/>
                <w:b/>
                <w:bCs/>
                <w:sz w:val="18"/>
                <w:szCs w:val="18"/>
              </w:rPr>
            </w:pPr>
            <w:r w:rsidRPr="00EF619C">
              <w:rPr>
                <w:rFonts w:ascii="Arial" w:hAnsi="Arial" w:cs="Arial"/>
                <w:b/>
                <w:bCs/>
                <w:sz w:val="18"/>
                <w:szCs w:val="18"/>
              </w:rPr>
              <w:t>Baht</w:t>
            </w:r>
          </w:p>
        </w:tc>
        <w:tc>
          <w:tcPr>
            <w:tcW w:w="1242" w:type="dxa"/>
            <w:tcBorders>
              <w:bottom w:val="single" w:sz="4" w:space="0" w:color="auto"/>
            </w:tcBorders>
            <w:shd w:val="clear" w:color="auto" w:fill="auto"/>
          </w:tcPr>
          <w:p w14:paraId="07AC13FD" w14:textId="77777777" w:rsidR="00287937" w:rsidRPr="00EF619C" w:rsidRDefault="00287937" w:rsidP="00F3415C">
            <w:pPr>
              <w:ind w:left="-40" w:right="-72"/>
              <w:jc w:val="right"/>
              <w:rPr>
                <w:rFonts w:ascii="Arial" w:hAnsi="Arial" w:cs="Arial"/>
                <w:b/>
                <w:bCs/>
                <w:sz w:val="18"/>
                <w:szCs w:val="18"/>
              </w:rPr>
            </w:pPr>
            <w:r w:rsidRPr="00EF619C">
              <w:rPr>
                <w:rFonts w:ascii="Arial" w:hAnsi="Arial" w:cs="Arial"/>
                <w:b/>
                <w:bCs/>
                <w:sz w:val="18"/>
                <w:szCs w:val="18"/>
              </w:rPr>
              <w:t>Baht</w:t>
            </w:r>
          </w:p>
        </w:tc>
      </w:tr>
      <w:tr w:rsidR="00754120" w:rsidRPr="00EF619C" w14:paraId="6BB30970" w14:textId="77777777" w:rsidTr="009B211F">
        <w:tc>
          <w:tcPr>
            <w:tcW w:w="4338" w:type="dxa"/>
            <w:vAlign w:val="center"/>
          </w:tcPr>
          <w:p w14:paraId="3F83BDE4" w14:textId="77777777" w:rsidR="00754120" w:rsidRPr="00EF619C" w:rsidRDefault="00754120" w:rsidP="00F3415C">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296" w:type="dxa"/>
            <w:tcBorders>
              <w:top w:val="single" w:sz="4" w:space="0" w:color="auto"/>
            </w:tcBorders>
            <w:shd w:val="clear" w:color="auto" w:fill="FAFAFA"/>
            <w:vAlign w:val="center"/>
          </w:tcPr>
          <w:p w14:paraId="3C18B875" w14:textId="77777777" w:rsidR="00754120" w:rsidRPr="00EF619C" w:rsidRDefault="00754120" w:rsidP="00F3415C">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vAlign w:val="center"/>
          </w:tcPr>
          <w:p w14:paraId="1B69382C" w14:textId="77777777" w:rsidR="00754120" w:rsidRPr="00EF619C" w:rsidRDefault="00754120" w:rsidP="00F3415C">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96" w:type="dxa"/>
            <w:tcBorders>
              <w:top w:val="single" w:sz="4" w:space="0" w:color="auto"/>
            </w:tcBorders>
            <w:shd w:val="clear" w:color="auto" w:fill="FAFAFA"/>
            <w:vAlign w:val="center"/>
          </w:tcPr>
          <w:p w14:paraId="2E9CB764" w14:textId="77777777" w:rsidR="00754120" w:rsidRPr="00EF619C" w:rsidRDefault="00754120" w:rsidP="00F3415C">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42" w:type="dxa"/>
            <w:tcBorders>
              <w:top w:val="single" w:sz="4" w:space="0" w:color="auto"/>
            </w:tcBorders>
            <w:vAlign w:val="center"/>
          </w:tcPr>
          <w:p w14:paraId="4D345523" w14:textId="77777777" w:rsidR="00754120" w:rsidRPr="00EF619C" w:rsidRDefault="00754120" w:rsidP="00F3415C">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r>
      <w:tr w:rsidR="00C40068" w:rsidRPr="00EF619C" w14:paraId="64479698" w14:textId="77777777" w:rsidTr="009B211F">
        <w:tc>
          <w:tcPr>
            <w:tcW w:w="4338" w:type="dxa"/>
            <w:vAlign w:val="center"/>
          </w:tcPr>
          <w:p w14:paraId="4E7DF2D7" w14:textId="77777777" w:rsidR="00C40068" w:rsidRPr="00EF619C" w:rsidRDefault="00C40068" w:rsidP="00F3415C">
            <w:pPr>
              <w:ind w:left="-101"/>
              <w:rPr>
                <w:rFonts w:ascii="Arial" w:hAnsi="Arial" w:cs="Arial"/>
                <w:sz w:val="18"/>
                <w:szCs w:val="18"/>
              </w:rPr>
            </w:pPr>
            <w:r w:rsidRPr="00EF619C">
              <w:rPr>
                <w:rFonts w:ascii="Arial" w:eastAsia="Times New Roman" w:hAnsi="Arial" w:cs="Arial"/>
                <w:sz w:val="18"/>
                <w:szCs w:val="18"/>
                <w:lang w:val="en-GB" w:eastAsia="en-GB"/>
              </w:rPr>
              <w:t>Finished good</w:t>
            </w:r>
          </w:p>
        </w:tc>
        <w:tc>
          <w:tcPr>
            <w:tcW w:w="1296" w:type="dxa"/>
            <w:shd w:val="clear" w:color="auto" w:fill="FAFAFA"/>
            <w:vAlign w:val="bottom"/>
          </w:tcPr>
          <w:p w14:paraId="50DA0456" w14:textId="77777777" w:rsidR="00C40068" w:rsidRPr="00EF619C" w:rsidRDefault="00F02415" w:rsidP="00F3415C">
            <w:pPr>
              <w:ind w:right="-72"/>
              <w:jc w:val="right"/>
              <w:rPr>
                <w:rFonts w:ascii="Arial" w:hAnsi="Arial" w:cs="Arial"/>
                <w:sz w:val="18"/>
                <w:szCs w:val="18"/>
              </w:rPr>
            </w:pPr>
            <w:r w:rsidRPr="00EF619C">
              <w:rPr>
                <w:rFonts w:ascii="Arial" w:hAnsi="Arial" w:cs="Arial"/>
                <w:sz w:val="18"/>
                <w:szCs w:val="18"/>
              </w:rPr>
              <w:t>23,244,322</w:t>
            </w:r>
          </w:p>
        </w:tc>
        <w:tc>
          <w:tcPr>
            <w:tcW w:w="1296" w:type="dxa"/>
            <w:vAlign w:val="bottom"/>
          </w:tcPr>
          <w:p w14:paraId="56E5361A" w14:textId="77777777" w:rsidR="00C40068" w:rsidRPr="00EF619C" w:rsidRDefault="00C40068" w:rsidP="00F3415C">
            <w:pPr>
              <w:ind w:right="-72"/>
              <w:jc w:val="right"/>
              <w:rPr>
                <w:rFonts w:ascii="Arial" w:hAnsi="Arial" w:cs="Arial"/>
                <w:sz w:val="18"/>
                <w:szCs w:val="18"/>
              </w:rPr>
            </w:pPr>
            <w:r w:rsidRPr="00EF619C">
              <w:rPr>
                <w:rFonts w:ascii="Arial" w:hAnsi="Arial" w:cs="Arial"/>
                <w:sz w:val="18"/>
                <w:szCs w:val="18"/>
              </w:rPr>
              <w:t>75,660,053</w:t>
            </w:r>
          </w:p>
        </w:tc>
        <w:tc>
          <w:tcPr>
            <w:tcW w:w="1296" w:type="dxa"/>
            <w:shd w:val="clear" w:color="auto" w:fill="FAFAFA"/>
            <w:vAlign w:val="bottom"/>
          </w:tcPr>
          <w:p w14:paraId="32595BA3" w14:textId="77777777" w:rsidR="00C40068" w:rsidRPr="00EF619C" w:rsidRDefault="00F02415" w:rsidP="00F3415C">
            <w:pPr>
              <w:ind w:right="-72"/>
              <w:jc w:val="right"/>
              <w:rPr>
                <w:rFonts w:ascii="Arial" w:hAnsi="Arial" w:cs="Arial"/>
                <w:sz w:val="18"/>
                <w:szCs w:val="18"/>
              </w:rPr>
            </w:pPr>
            <w:r w:rsidRPr="00EF619C">
              <w:rPr>
                <w:rFonts w:ascii="Arial" w:hAnsi="Arial" w:cs="Arial"/>
                <w:sz w:val="18"/>
                <w:szCs w:val="18"/>
              </w:rPr>
              <w:t>23,605,372</w:t>
            </w:r>
          </w:p>
        </w:tc>
        <w:tc>
          <w:tcPr>
            <w:tcW w:w="1242" w:type="dxa"/>
            <w:vAlign w:val="bottom"/>
          </w:tcPr>
          <w:p w14:paraId="291D4E0A" w14:textId="77777777" w:rsidR="00C40068" w:rsidRPr="00EF619C" w:rsidRDefault="00C40068" w:rsidP="00F3415C">
            <w:pPr>
              <w:ind w:right="-72"/>
              <w:jc w:val="right"/>
              <w:rPr>
                <w:rFonts w:ascii="Arial" w:hAnsi="Arial" w:cs="Arial"/>
                <w:sz w:val="18"/>
                <w:szCs w:val="18"/>
              </w:rPr>
            </w:pPr>
            <w:r w:rsidRPr="00EF619C">
              <w:rPr>
                <w:rFonts w:ascii="Arial" w:hAnsi="Arial" w:cs="Arial"/>
                <w:sz w:val="18"/>
                <w:szCs w:val="18"/>
              </w:rPr>
              <w:t>77,209,627</w:t>
            </w:r>
          </w:p>
        </w:tc>
      </w:tr>
      <w:tr w:rsidR="00C40068" w:rsidRPr="00EF619C" w14:paraId="2C5947C9" w14:textId="77777777" w:rsidTr="009B211F">
        <w:tc>
          <w:tcPr>
            <w:tcW w:w="4338" w:type="dxa"/>
            <w:vAlign w:val="center"/>
          </w:tcPr>
          <w:p w14:paraId="29693191" w14:textId="77777777" w:rsidR="00C40068" w:rsidRPr="00EF619C" w:rsidRDefault="00C40068" w:rsidP="00F3415C">
            <w:pPr>
              <w:ind w:left="-101"/>
              <w:rPr>
                <w:rFonts w:ascii="Arial" w:hAnsi="Arial" w:cs="Arial"/>
                <w:sz w:val="18"/>
                <w:szCs w:val="18"/>
              </w:rPr>
            </w:pPr>
            <w:r w:rsidRPr="00EF619C">
              <w:rPr>
                <w:rFonts w:ascii="Arial" w:eastAsia="Times New Roman" w:hAnsi="Arial" w:cs="Arial"/>
                <w:sz w:val="18"/>
                <w:szCs w:val="18"/>
                <w:lang w:val="en-GB" w:eastAsia="en-GB"/>
              </w:rPr>
              <w:t>Spare parts</w:t>
            </w:r>
          </w:p>
        </w:tc>
        <w:tc>
          <w:tcPr>
            <w:tcW w:w="1296" w:type="dxa"/>
            <w:shd w:val="clear" w:color="auto" w:fill="FAFAFA"/>
            <w:vAlign w:val="bottom"/>
          </w:tcPr>
          <w:p w14:paraId="439F542D" w14:textId="77777777" w:rsidR="00C40068" w:rsidRPr="00EF619C" w:rsidRDefault="00F02415" w:rsidP="00F3415C">
            <w:pPr>
              <w:ind w:right="-72"/>
              <w:jc w:val="right"/>
              <w:rPr>
                <w:rFonts w:ascii="Arial" w:hAnsi="Arial" w:cs="Arial"/>
                <w:sz w:val="18"/>
                <w:szCs w:val="18"/>
              </w:rPr>
            </w:pPr>
            <w:r w:rsidRPr="00EF619C">
              <w:rPr>
                <w:rFonts w:ascii="Arial" w:hAnsi="Arial" w:cs="Arial"/>
                <w:sz w:val="18"/>
                <w:szCs w:val="18"/>
              </w:rPr>
              <w:t>11,558,285</w:t>
            </w:r>
          </w:p>
        </w:tc>
        <w:tc>
          <w:tcPr>
            <w:tcW w:w="1296" w:type="dxa"/>
            <w:vAlign w:val="bottom"/>
          </w:tcPr>
          <w:p w14:paraId="526D2DA5" w14:textId="77777777" w:rsidR="00C40068" w:rsidRPr="00EF619C" w:rsidRDefault="00C40068" w:rsidP="00F3415C">
            <w:pPr>
              <w:ind w:right="-72"/>
              <w:jc w:val="right"/>
              <w:rPr>
                <w:rFonts w:ascii="Arial" w:hAnsi="Arial" w:cs="Arial"/>
                <w:sz w:val="18"/>
                <w:szCs w:val="18"/>
              </w:rPr>
            </w:pPr>
            <w:r w:rsidRPr="00EF619C">
              <w:rPr>
                <w:rFonts w:ascii="Arial" w:hAnsi="Arial" w:cs="Arial"/>
                <w:sz w:val="18"/>
                <w:szCs w:val="18"/>
              </w:rPr>
              <w:t>13,989,154</w:t>
            </w:r>
          </w:p>
        </w:tc>
        <w:tc>
          <w:tcPr>
            <w:tcW w:w="1296" w:type="dxa"/>
            <w:shd w:val="clear" w:color="auto" w:fill="FAFAFA"/>
            <w:vAlign w:val="bottom"/>
          </w:tcPr>
          <w:p w14:paraId="417CF0FA" w14:textId="77777777" w:rsidR="00C40068" w:rsidRPr="00EF619C" w:rsidRDefault="00F02415" w:rsidP="00F3415C">
            <w:pPr>
              <w:ind w:right="-72"/>
              <w:jc w:val="right"/>
              <w:rPr>
                <w:rFonts w:ascii="Arial" w:hAnsi="Arial" w:cs="Arial"/>
                <w:sz w:val="18"/>
                <w:szCs w:val="18"/>
              </w:rPr>
            </w:pPr>
            <w:r w:rsidRPr="00EF619C">
              <w:rPr>
                <w:rFonts w:ascii="Arial" w:hAnsi="Arial" w:cs="Arial"/>
                <w:sz w:val="18"/>
                <w:szCs w:val="18"/>
              </w:rPr>
              <w:t>10,186,147</w:t>
            </w:r>
          </w:p>
        </w:tc>
        <w:tc>
          <w:tcPr>
            <w:tcW w:w="1242" w:type="dxa"/>
            <w:vAlign w:val="bottom"/>
          </w:tcPr>
          <w:p w14:paraId="71357F15" w14:textId="77777777" w:rsidR="00C40068" w:rsidRPr="00EF619C" w:rsidRDefault="00C40068" w:rsidP="00F3415C">
            <w:pPr>
              <w:ind w:right="-72"/>
              <w:jc w:val="right"/>
              <w:rPr>
                <w:rFonts w:ascii="Arial" w:hAnsi="Arial" w:cs="Arial"/>
                <w:sz w:val="18"/>
                <w:szCs w:val="18"/>
              </w:rPr>
            </w:pPr>
            <w:r w:rsidRPr="00EF619C">
              <w:rPr>
                <w:rFonts w:ascii="Arial" w:hAnsi="Arial" w:cs="Arial"/>
                <w:sz w:val="18"/>
                <w:szCs w:val="18"/>
              </w:rPr>
              <w:t>11,647,144</w:t>
            </w:r>
          </w:p>
        </w:tc>
      </w:tr>
      <w:tr w:rsidR="00C40068" w:rsidRPr="00EF619C" w14:paraId="2BA4F5CB" w14:textId="77777777" w:rsidTr="009B211F">
        <w:tc>
          <w:tcPr>
            <w:tcW w:w="4338" w:type="dxa"/>
            <w:vAlign w:val="center"/>
          </w:tcPr>
          <w:p w14:paraId="7823A6EF" w14:textId="77777777" w:rsidR="00C40068" w:rsidRPr="00EF619C" w:rsidRDefault="00C40068" w:rsidP="00F3415C">
            <w:pPr>
              <w:ind w:left="-101"/>
              <w:rPr>
                <w:rFonts w:ascii="Arial" w:hAnsi="Arial" w:cs="Arial"/>
                <w:sz w:val="18"/>
                <w:szCs w:val="18"/>
              </w:rPr>
            </w:pPr>
            <w:r w:rsidRPr="00EF619C">
              <w:rPr>
                <w:rFonts w:ascii="Arial" w:eastAsia="Times New Roman" w:hAnsi="Arial" w:cs="Arial"/>
                <w:sz w:val="18"/>
                <w:szCs w:val="18"/>
                <w:lang w:val="en-GB" w:eastAsia="en-GB"/>
              </w:rPr>
              <w:t>Supplies</w:t>
            </w:r>
          </w:p>
        </w:tc>
        <w:tc>
          <w:tcPr>
            <w:tcW w:w="1296" w:type="dxa"/>
            <w:tcBorders>
              <w:bottom w:val="single" w:sz="4" w:space="0" w:color="auto"/>
            </w:tcBorders>
            <w:shd w:val="clear" w:color="auto" w:fill="FAFAFA"/>
            <w:vAlign w:val="bottom"/>
          </w:tcPr>
          <w:p w14:paraId="0AC81284" w14:textId="77777777" w:rsidR="00C40068" w:rsidRPr="00EF619C" w:rsidRDefault="00F02415" w:rsidP="00F3415C">
            <w:pPr>
              <w:ind w:right="-72"/>
              <w:jc w:val="right"/>
              <w:rPr>
                <w:rFonts w:ascii="Arial" w:hAnsi="Arial" w:cs="Arial"/>
                <w:sz w:val="18"/>
                <w:szCs w:val="18"/>
              </w:rPr>
            </w:pPr>
            <w:r w:rsidRPr="00EF619C">
              <w:rPr>
                <w:rFonts w:ascii="Arial" w:hAnsi="Arial" w:cs="Arial"/>
                <w:sz w:val="18"/>
                <w:szCs w:val="18"/>
              </w:rPr>
              <w:t>1,903,936</w:t>
            </w:r>
          </w:p>
        </w:tc>
        <w:tc>
          <w:tcPr>
            <w:tcW w:w="1296" w:type="dxa"/>
            <w:tcBorders>
              <w:bottom w:val="single" w:sz="4" w:space="0" w:color="auto"/>
            </w:tcBorders>
            <w:vAlign w:val="bottom"/>
          </w:tcPr>
          <w:p w14:paraId="387B16D0" w14:textId="77777777" w:rsidR="00C40068" w:rsidRPr="00EF619C" w:rsidRDefault="00C40068" w:rsidP="00F3415C">
            <w:pPr>
              <w:ind w:right="-72"/>
              <w:jc w:val="right"/>
              <w:rPr>
                <w:rFonts w:ascii="Arial" w:hAnsi="Arial" w:cs="Arial"/>
                <w:sz w:val="18"/>
                <w:szCs w:val="18"/>
              </w:rPr>
            </w:pPr>
            <w:r w:rsidRPr="00EF619C">
              <w:rPr>
                <w:rFonts w:ascii="Arial" w:hAnsi="Arial" w:cs="Arial"/>
                <w:sz w:val="18"/>
                <w:szCs w:val="18"/>
              </w:rPr>
              <w:t>1,981,940</w:t>
            </w:r>
          </w:p>
        </w:tc>
        <w:tc>
          <w:tcPr>
            <w:tcW w:w="1296" w:type="dxa"/>
            <w:tcBorders>
              <w:bottom w:val="single" w:sz="4" w:space="0" w:color="auto"/>
            </w:tcBorders>
            <w:shd w:val="clear" w:color="auto" w:fill="FAFAFA"/>
            <w:vAlign w:val="bottom"/>
          </w:tcPr>
          <w:p w14:paraId="652700A1" w14:textId="77777777" w:rsidR="00C40068" w:rsidRPr="00EF619C" w:rsidRDefault="00F02415" w:rsidP="00F3415C">
            <w:pPr>
              <w:ind w:right="-72"/>
              <w:jc w:val="right"/>
              <w:rPr>
                <w:rFonts w:ascii="Arial" w:hAnsi="Arial" w:cs="Arial"/>
                <w:sz w:val="18"/>
                <w:szCs w:val="18"/>
                <w:lang w:eastAsia="en-US"/>
              </w:rPr>
            </w:pPr>
            <w:r w:rsidRPr="00EF619C">
              <w:rPr>
                <w:rFonts w:ascii="Arial" w:hAnsi="Arial" w:cs="Arial"/>
                <w:sz w:val="18"/>
                <w:szCs w:val="18"/>
                <w:lang w:eastAsia="en-US"/>
              </w:rPr>
              <w:t>1,520,241</w:t>
            </w:r>
          </w:p>
        </w:tc>
        <w:tc>
          <w:tcPr>
            <w:tcW w:w="1242" w:type="dxa"/>
            <w:tcBorders>
              <w:bottom w:val="single" w:sz="4" w:space="0" w:color="auto"/>
            </w:tcBorders>
            <w:vAlign w:val="bottom"/>
          </w:tcPr>
          <w:p w14:paraId="244FFCE0" w14:textId="77777777" w:rsidR="00C40068" w:rsidRPr="00EF619C" w:rsidRDefault="00C40068" w:rsidP="00F3415C">
            <w:pPr>
              <w:ind w:right="-72"/>
              <w:jc w:val="right"/>
              <w:rPr>
                <w:rFonts w:ascii="Arial" w:hAnsi="Arial" w:cs="Arial"/>
                <w:sz w:val="18"/>
                <w:szCs w:val="18"/>
                <w:lang w:eastAsia="en-US"/>
              </w:rPr>
            </w:pPr>
            <w:r w:rsidRPr="00EF619C">
              <w:rPr>
                <w:rFonts w:ascii="Arial" w:hAnsi="Arial" w:cs="Arial"/>
                <w:sz w:val="18"/>
                <w:szCs w:val="18"/>
                <w:lang w:eastAsia="en-US"/>
              </w:rPr>
              <w:t>1,405,155</w:t>
            </w:r>
          </w:p>
        </w:tc>
      </w:tr>
      <w:tr w:rsidR="00C40068" w:rsidRPr="00EF619C" w14:paraId="1F6D3A17" w14:textId="77777777" w:rsidTr="009B211F">
        <w:tc>
          <w:tcPr>
            <w:tcW w:w="4338" w:type="dxa"/>
            <w:vAlign w:val="center"/>
          </w:tcPr>
          <w:p w14:paraId="72762D1B" w14:textId="77777777" w:rsidR="00C40068" w:rsidRPr="00EF619C" w:rsidRDefault="00C40068" w:rsidP="00F3415C">
            <w:pPr>
              <w:ind w:left="-101"/>
              <w:rPr>
                <w:rFonts w:ascii="Arial" w:eastAsia="Times New Roman" w:hAnsi="Arial" w:cs="Arial"/>
                <w:sz w:val="18"/>
                <w:szCs w:val="18"/>
                <w:lang w:val="en-GB" w:eastAsia="en-GB"/>
              </w:rPr>
            </w:pPr>
          </w:p>
        </w:tc>
        <w:tc>
          <w:tcPr>
            <w:tcW w:w="1296" w:type="dxa"/>
            <w:tcBorders>
              <w:top w:val="single" w:sz="4" w:space="0" w:color="auto"/>
            </w:tcBorders>
            <w:shd w:val="clear" w:color="auto" w:fill="FAFAFA"/>
            <w:vAlign w:val="center"/>
          </w:tcPr>
          <w:p w14:paraId="3AAD6623" w14:textId="77777777" w:rsidR="00C40068" w:rsidRPr="00EF619C" w:rsidRDefault="00C40068" w:rsidP="00F3415C">
            <w:pPr>
              <w:ind w:right="-72"/>
              <w:jc w:val="right"/>
              <w:rPr>
                <w:rFonts w:ascii="Arial" w:hAnsi="Arial" w:cs="Arial"/>
                <w:sz w:val="18"/>
                <w:szCs w:val="18"/>
              </w:rPr>
            </w:pPr>
          </w:p>
        </w:tc>
        <w:tc>
          <w:tcPr>
            <w:tcW w:w="1296" w:type="dxa"/>
            <w:tcBorders>
              <w:top w:val="single" w:sz="4" w:space="0" w:color="auto"/>
            </w:tcBorders>
            <w:vAlign w:val="center"/>
          </w:tcPr>
          <w:p w14:paraId="293413F9" w14:textId="77777777" w:rsidR="00C40068" w:rsidRPr="00EF619C" w:rsidRDefault="00C40068" w:rsidP="00F3415C">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4DEF0754" w14:textId="77777777" w:rsidR="00C40068" w:rsidRPr="00EF619C" w:rsidRDefault="00C40068" w:rsidP="00F3415C">
            <w:pPr>
              <w:ind w:right="-72"/>
              <w:jc w:val="right"/>
              <w:rPr>
                <w:rFonts w:ascii="Arial" w:hAnsi="Arial" w:cs="Arial"/>
                <w:sz w:val="18"/>
                <w:szCs w:val="18"/>
              </w:rPr>
            </w:pPr>
          </w:p>
        </w:tc>
        <w:tc>
          <w:tcPr>
            <w:tcW w:w="1242" w:type="dxa"/>
            <w:tcBorders>
              <w:top w:val="single" w:sz="4" w:space="0" w:color="auto"/>
            </w:tcBorders>
            <w:vAlign w:val="center"/>
          </w:tcPr>
          <w:p w14:paraId="65F9137B" w14:textId="77777777" w:rsidR="00C40068" w:rsidRPr="00EF619C" w:rsidRDefault="00C40068" w:rsidP="00F3415C">
            <w:pPr>
              <w:ind w:right="-72"/>
              <w:jc w:val="right"/>
              <w:rPr>
                <w:rFonts w:ascii="Arial" w:hAnsi="Arial" w:cs="Arial"/>
                <w:sz w:val="18"/>
                <w:szCs w:val="18"/>
              </w:rPr>
            </w:pPr>
          </w:p>
        </w:tc>
      </w:tr>
      <w:tr w:rsidR="00C40068" w:rsidRPr="00EF619C" w14:paraId="256BCC01" w14:textId="77777777" w:rsidTr="009B211F">
        <w:tc>
          <w:tcPr>
            <w:tcW w:w="4338" w:type="dxa"/>
            <w:vAlign w:val="center"/>
          </w:tcPr>
          <w:p w14:paraId="3C5A471E" w14:textId="77777777" w:rsidR="00C40068" w:rsidRPr="00EF619C" w:rsidRDefault="00C40068" w:rsidP="00F3415C">
            <w:pPr>
              <w:ind w:left="-101"/>
              <w:rPr>
                <w:rFonts w:ascii="Arial" w:hAnsi="Arial" w:cs="Arial"/>
                <w:sz w:val="18"/>
                <w:szCs w:val="18"/>
              </w:rPr>
            </w:pPr>
            <w:r w:rsidRPr="00EF619C">
              <w:rPr>
                <w:rFonts w:ascii="Arial" w:hAnsi="Arial" w:cs="Arial"/>
                <w:sz w:val="18"/>
                <w:szCs w:val="18"/>
              </w:rPr>
              <w:t>Total</w:t>
            </w:r>
          </w:p>
        </w:tc>
        <w:tc>
          <w:tcPr>
            <w:tcW w:w="1296" w:type="dxa"/>
            <w:shd w:val="clear" w:color="auto" w:fill="FAFAFA"/>
            <w:vAlign w:val="center"/>
          </w:tcPr>
          <w:p w14:paraId="6E671DAA" w14:textId="77777777" w:rsidR="00C40068" w:rsidRPr="00EF619C" w:rsidRDefault="00F02415" w:rsidP="00F3415C">
            <w:pPr>
              <w:ind w:right="-72"/>
              <w:jc w:val="right"/>
              <w:rPr>
                <w:rFonts w:ascii="Arial" w:hAnsi="Arial" w:cs="Arial"/>
                <w:sz w:val="18"/>
                <w:szCs w:val="18"/>
              </w:rPr>
            </w:pPr>
            <w:r w:rsidRPr="00EF619C">
              <w:rPr>
                <w:rFonts w:ascii="Arial" w:hAnsi="Arial" w:cs="Arial"/>
                <w:sz w:val="18"/>
                <w:szCs w:val="18"/>
              </w:rPr>
              <w:t>36,706,543</w:t>
            </w:r>
          </w:p>
        </w:tc>
        <w:tc>
          <w:tcPr>
            <w:tcW w:w="1296" w:type="dxa"/>
            <w:vAlign w:val="center"/>
          </w:tcPr>
          <w:p w14:paraId="04EA05D0" w14:textId="77777777" w:rsidR="00C40068" w:rsidRPr="00EF619C" w:rsidRDefault="00C40068" w:rsidP="00F3415C">
            <w:pPr>
              <w:ind w:right="-72"/>
              <w:jc w:val="right"/>
              <w:rPr>
                <w:rFonts w:ascii="Arial" w:hAnsi="Arial" w:cs="Arial"/>
                <w:sz w:val="18"/>
                <w:szCs w:val="18"/>
              </w:rPr>
            </w:pPr>
            <w:r w:rsidRPr="00EF619C">
              <w:rPr>
                <w:rFonts w:ascii="Arial" w:hAnsi="Arial" w:cs="Arial"/>
                <w:sz w:val="18"/>
                <w:szCs w:val="18"/>
              </w:rPr>
              <w:t>91,631,147</w:t>
            </w:r>
          </w:p>
        </w:tc>
        <w:tc>
          <w:tcPr>
            <w:tcW w:w="1296" w:type="dxa"/>
            <w:shd w:val="clear" w:color="auto" w:fill="FAFAFA"/>
            <w:vAlign w:val="bottom"/>
          </w:tcPr>
          <w:p w14:paraId="20EDA434" w14:textId="77777777" w:rsidR="00C40068" w:rsidRPr="00EF619C" w:rsidRDefault="00F02415" w:rsidP="00F3415C">
            <w:pPr>
              <w:ind w:right="-72"/>
              <w:jc w:val="right"/>
              <w:rPr>
                <w:rFonts w:ascii="Arial" w:hAnsi="Arial" w:cs="Arial"/>
                <w:sz w:val="18"/>
                <w:szCs w:val="18"/>
              </w:rPr>
            </w:pPr>
            <w:r w:rsidRPr="00EF619C">
              <w:rPr>
                <w:rFonts w:ascii="Arial" w:hAnsi="Arial" w:cs="Arial"/>
                <w:sz w:val="18"/>
                <w:szCs w:val="18"/>
              </w:rPr>
              <w:t>35,311,760</w:t>
            </w:r>
          </w:p>
        </w:tc>
        <w:tc>
          <w:tcPr>
            <w:tcW w:w="1242" w:type="dxa"/>
            <w:vAlign w:val="bottom"/>
          </w:tcPr>
          <w:p w14:paraId="57C115BD" w14:textId="77777777" w:rsidR="00C40068" w:rsidRPr="00EF619C" w:rsidRDefault="00C40068" w:rsidP="00F3415C">
            <w:pPr>
              <w:ind w:right="-72"/>
              <w:jc w:val="right"/>
              <w:rPr>
                <w:rFonts w:ascii="Arial" w:hAnsi="Arial" w:cs="Arial"/>
                <w:sz w:val="18"/>
                <w:szCs w:val="18"/>
              </w:rPr>
            </w:pPr>
            <w:r w:rsidRPr="00EF619C">
              <w:rPr>
                <w:rFonts w:ascii="Arial" w:hAnsi="Arial" w:cs="Arial"/>
                <w:sz w:val="18"/>
                <w:szCs w:val="18"/>
              </w:rPr>
              <w:t>90,261,926</w:t>
            </w:r>
          </w:p>
        </w:tc>
      </w:tr>
      <w:tr w:rsidR="00C40068" w:rsidRPr="00EF619C" w14:paraId="13A58F08" w14:textId="77777777" w:rsidTr="009B211F">
        <w:tc>
          <w:tcPr>
            <w:tcW w:w="4338" w:type="dxa"/>
            <w:vAlign w:val="center"/>
          </w:tcPr>
          <w:p w14:paraId="337DFBC2" w14:textId="77777777" w:rsidR="00C40068" w:rsidRPr="00EF619C" w:rsidRDefault="00C40068" w:rsidP="00F3415C">
            <w:pPr>
              <w:tabs>
                <w:tab w:val="left" w:pos="403"/>
              </w:tabs>
              <w:ind w:left="-101"/>
              <w:rPr>
                <w:rFonts w:ascii="Arial" w:eastAsia="Times New Roman" w:hAnsi="Arial" w:cs="Arial"/>
                <w:sz w:val="18"/>
                <w:szCs w:val="18"/>
                <w:u w:val="single"/>
                <w:lang w:val="en-GB" w:eastAsia="en-GB"/>
              </w:rPr>
            </w:pPr>
            <w:r w:rsidRPr="00EF619C">
              <w:rPr>
                <w:rFonts w:ascii="Arial" w:eastAsia="Times New Roman" w:hAnsi="Arial" w:cs="Arial"/>
                <w:sz w:val="18"/>
                <w:szCs w:val="18"/>
                <w:u w:val="single"/>
                <w:lang w:val="en-GB" w:eastAsia="en-GB"/>
              </w:rPr>
              <w:t>Less</w:t>
            </w:r>
            <w:r w:rsidRPr="00EF619C">
              <w:rPr>
                <w:rFonts w:ascii="Arial" w:eastAsia="Times New Roman" w:hAnsi="Arial" w:cs="Arial"/>
                <w:sz w:val="18"/>
                <w:szCs w:val="18"/>
                <w:lang w:val="en-GB" w:eastAsia="en-GB"/>
              </w:rPr>
              <w:tab/>
              <w:t>Allowance for decline</w:t>
            </w:r>
          </w:p>
        </w:tc>
        <w:tc>
          <w:tcPr>
            <w:tcW w:w="1296" w:type="dxa"/>
            <w:shd w:val="clear" w:color="auto" w:fill="FAFAFA"/>
            <w:vAlign w:val="center"/>
          </w:tcPr>
          <w:p w14:paraId="03302091" w14:textId="77777777" w:rsidR="00C40068" w:rsidRPr="00EF619C" w:rsidRDefault="00C40068" w:rsidP="00F3415C">
            <w:pPr>
              <w:ind w:right="-72"/>
              <w:jc w:val="right"/>
              <w:rPr>
                <w:rFonts w:ascii="Arial" w:hAnsi="Arial" w:cs="Arial"/>
                <w:sz w:val="18"/>
                <w:szCs w:val="18"/>
              </w:rPr>
            </w:pPr>
          </w:p>
        </w:tc>
        <w:tc>
          <w:tcPr>
            <w:tcW w:w="1296" w:type="dxa"/>
            <w:vAlign w:val="center"/>
          </w:tcPr>
          <w:p w14:paraId="685DFB0B" w14:textId="77777777" w:rsidR="00C40068" w:rsidRPr="00EF619C" w:rsidRDefault="00C40068" w:rsidP="00F3415C">
            <w:pPr>
              <w:ind w:right="-72"/>
              <w:jc w:val="right"/>
              <w:rPr>
                <w:rFonts w:ascii="Arial" w:hAnsi="Arial" w:cs="Arial"/>
                <w:sz w:val="18"/>
                <w:szCs w:val="18"/>
              </w:rPr>
            </w:pPr>
          </w:p>
        </w:tc>
        <w:tc>
          <w:tcPr>
            <w:tcW w:w="1296" w:type="dxa"/>
            <w:shd w:val="clear" w:color="auto" w:fill="FAFAFA"/>
            <w:vAlign w:val="center"/>
          </w:tcPr>
          <w:p w14:paraId="7874C0D1" w14:textId="77777777" w:rsidR="00C40068" w:rsidRPr="00EF619C" w:rsidRDefault="00C40068" w:rsidP="00F3415C">
            <w:pPr>
              <w:ind w:right="-72"/>
              <w:jc w:val="right"/>
              <w:rPr>
                <w:rFonts w:ascii="Arial" w:hAnsi="Arial" w:cs="Arial"/>
                <w:sz w:val="18"/>
                <w:szCs w:val="18"/>
              </w:rPr>
            </w:pPr>
          </w:p>
        </w:tc>
        <w:tc>
          <w:tcPr>
            <w:tcW w:w="1242" w:type="dxa"/>
            <w:vAlign w:val="center"/>
          </w:tcPr>
          <w:p w14:paraId="32161161" w14:textId="77777777" w:rsidR="00C40068" w:rsidRPr="00EF619C" w:rsidRDefault="00C40068" w:rsidP="00F3415C">
            <w:pPr>
              <w:ind w:right="-72"/>
              <w:jc w:val="right"/>
              <w:rPr>
                <w:rFonts w:ascii="Arial" w:hAnsi="Arial" w:cs="Arial"/>
                <w:sz w:val="18"/>
                <w:szCs w:val="18"/>
              </w:rPr>
            </w:pPr>
          </w:p>
        </w:tc>
      </w:tr>
      <w:tr w:rsidR="00C40068" w:rsidRPr="00EF619C" w14:paraId="2B4FD80A" w14:textId="77777777" w:rsidTr="009B211F">
        <w:tc>
          <w:tcPr>
            <w:tcW w:w="4338" w:type="dxa"/>
            <w:vAlign w:val="center"/>
          </w:tcPr>
          <w:p w14:paraId="516CE2BF" w14:textId="77777777" w:rsidR="00C40068" w:rsidRPr="00EF619C" w:rsidRDefault="00C40068" w:rsidP="00F3415C">
            <w:pPr>
              <w:tabs>
                <w:tab w:val="left" w:pos="403"/>
              </w:tabs>
              <w:ind w:left="-101"/>
              <w:rPr>
                <w:rFonts w:ascii="Arial" w:hAnsi="Arial" w:cs="Arial"/>
                <w:sz w:val="18"/>
                <w:szCs w:val="18"/>
              </w:rPr>
            </w:pPr>
            <w:r w:rsidRPr="00EF619C">
              <w:rPr>
                <w:rFonts w:ascii="Arial" w:eastAsia="Times New Roman" w:hAnsi="Arial" w:cs="Arial"/>
                <w:sz w:val="18"/>
                <w:szCs w:val="18"/>
                <w:lang w:val="en-GB" w:eastAsia="en-GB"/>
              </w:rPr>
              <w:tab/>
              <w:t xml:space="preserve">   values of inventories</w:t>
            </w:r>
            <w:r w:rsidRPr="00EF619C">
              <w:rPr>
                <w:rFonts w:ascii="Arial" w:eastAsia="Times New Roman" w:hAnsi="Arial" w:cs="Arial"/>
                <w:sz w:val="18"/>
                <w:szCs w:val="18"/>
                <w:cs/>
                <w:lang w:val="en-GB" w:eastAsia="en-GB"/>
              </w:rPr>
              <w:t xml:space="preserve"> </w:t>
            </w:r>
            <w:r w:rsidRPr="00EF619C">
              <w:rPr>
                <w:rFonts w:ascii="Arial" w:eastAsia="Times New Roman" w:hAnsi="Arial" w:cs="Arial"/>
                <w:sz w:val="18"/>
                <w:szCs w:val="18"/>
                <w:lang w:eastAsia="en-GB"/>
              </w:rPr>
              <w:t>and obsolete</w:t>
            </w:r>
          </w:p>
        </w:tc>
        <w:tc>
          <w:tcPr>
            <w:tcW w:w="1296" w:type="dxa"/>
            <w:tcBorders>
              <w:bottom w:val="single" w:sz="4" w:space="0" w:color="auto"/>
            </w:tcBorders>
            <w:shd w:val="clear" w:color="auto" w:fill="FAFAFA"/>
            <w:vAlign w:val="center"/>
          </w:tcPr>
          <w:p w14:paraId="5943A61B" w14:textId="77777777" w:rsidR="00C40068" w:rsidRPr="00EF619C" w:rsidRDefault="00F02415" w:rsidP="00F3415C">
            <w:pPr>
              <w:ind w:right="-72"/>
              <w:jc w:val="right"/>
              <w:rPr>
                <w:rFonts w:ascii="Arial" w:hAnsi="Arial" w:cs="Arial"/>
                <w:sz w:val="18"/>
                <w:szCs w:val="18"/>
              </w:rPr>
            </w:pPr>
            <w:r w:rsidRPr="00EF619C">
              <w:rPr>
                <w:rFonts w:ascii="Arial" w:hAnsi="Arial" w:cs="Arial"/>
                <w:sz w:val="18"/>
                <w:szCs w:val="18"/>
              </w:rPr>
              <w:t>(2,534,290)</w:t>
            </w:r>
          </w:p>
        </w:tc>
        <w:tc>
          <w:tcPr>
            <w:tcW w:w="1296" w:type="dxa"/>
            <w:tcBorders>
              <w:bottom w:val="single" w:sz="4" w:space="0" w:color="auto"/>
            </w:tcBorders>
            <w:vAlign w:val="center"/>
          </w:tcPr>
          <w:p w14:paraId="13484928" w14:textId="77777777" w:rsidR="00C40068" w:rsidRPr="00EF619C" w:rsidRDefault="00C40068" w:rsidP="00F3415C">
            <w:pPr>
              <w:ind w:right="-72"/>
              <w:jc w:val="right"/>
              <w:rPr>
                <w:rFonts w:ascii="Arial" w:hAnsi="Arial" w:cs="Arial"/>
                <w:sz w:val="18"/>
                <w:szCs w:val="18"/>
              </w:rPr>
            </w:pPr>
            <w:r w:rsidRPr="00EF619C">
              <w:rPr>
                <w:rFonts w:ascii="Arial" w:hAnsi="Arial" w:cs="Arial"/>
                <w:sz w:val="18"/>
                <w:szCs w:val="18"/>
              </w:rPr>
              <w:t>(1,450,789)</w:t>
            </w:r>
          </w:p>
        </w:tc>
        <w:tc>
          <w:tcPr>
            <w:tcW w:w="1296" w:type="dxa"/>
            <w:tcBorders>
              <w:bottom w:val="single" w:sz="4" w:space="0" w:color="auto"/>
            </w:tcBorders>
            <w:shd w:val="clear" w:color="auto" w:fill="FAFAFA"/>
            <w:vAlign w:val="bottom"/>
          </w:tcPr>
          <w:p w14:paraId="572B33DC" w14:textId="77777777" w:rsidR="00C40068" w:rsidRPr="00EF619C" w:rsidRDefault="00F02415" w:rsidP="00F3415C">
            <w:pPr>
              <w:ind w:right="-72"/>
              <w:jc w:val="right"/>
              <w:rPr>
                <w:rFonts w:ascii="Arial" w:hAnsi="Arial" w:cs="Arial"/>
                <w:sz w:val="18"/>
                <w:szCs w:val="18"/>
              </w:rPr>
            </w:pPr>
            <w:r w:rsidRPr="00EF619C">
              <w:rPr>
                <w:rFonts w:ascii="Arial" w:hAnsi="Arial" w:cs="Arial"/>
                <w:sz w:val="18"/>
                <w:szCs w:val="18"/>
              </w:rPr>
              <w:t>(2,359,992)</w:t>
            </w:r>
          </w:p>
        </w:tc>
        <w:tc>
          <w:tcPr>
            <w:tcW w:w="1242" w:type="dxa"/>
            <w:tcBorders>
              <w:bottom w:val="single" w:sz="4" w:space="0" w:color="auto"/>
            </w:tcBorders>
            <w:vAlign w:val="bottom"/>
          </w:tcPr>
          <w:p w14:paraId="2F715ED5" w14:textId="77777777" w:rsidR="00C40068" w:rsidRPr="00EF619C" w:rsidRDefault="00C40068" w:rsidP="00F3415C">
            <w:pPr>
              <w:ind w:right="-72"/>
              <w:jc w:val="right"/>
              <w:rPr>
                <w:rFonts w:ascii="Arial" w:hAnsi="Arial" w:cs="Arial"/>
                <w:sz w:val="18"/>
                <w:szCs w:val="18"/>
              </w:rPr>
            </w:pPr>
            <w:r w:rsidRPr="00EF619C">
              <w:rPr>
                <w:rFonts w:ascii="Arial" w:hAnsi="Arial" w:cs="Arial"/>
                <w:sz w:val="18"/>
                <w:szCs w:val="18"/>
              </w:rPr>
              <w:t>(1,163,483)</w:t>
            </w:r>
          </w:p>
        </w:tc>
      </w:tr>
      <w:tr w:rsidR="00C40068" w:rsidRPr="00EF619C" w14:paraId="1516592D" w14:textId="77777777" w:rsidTr="009B211F">
        <w:tc>
          <w:tcPr>
            <w:tcW w:w="4338" w:type="dxa"/>
            <w:vAlign w:val="center"/>
          </w:tcPr>
          <w:p w14:paraId="311FB620" w14:textId="77777777" w:rsidR="00C40068" w:rsidRPr="00EF619C" w:rsidRDefault="00C40068" w:rsidP="00F3415C">
            <w:pPr>
              <w:ind w:left="-101"/>
              <w:rPr>
                <w:rFonts w:ascii="Arial" w:eastAsia="Times New Roman" w:hAnsi="Arial" w:cs="Arial"/>
                <w:sz w:val="18"/>
                <w:szCs w:val="18"/>
                <w:lang w:val="en-GB" w:eastAsia="en-GB"/>
              </w:rPr>
            </w:pPr>
          </w:p>
        </w:tc>
        <w:tc>
          <w:tcPr>
            <w:tcW w:w="1296" w:type="dxa"/>
            <w:tcBorders>
              <w:top w:val="single" w:sz="4" w:space="0" w:color="auto"/>
            </w:tcBorders>
            <w:shd w:val="clear" w:color="auto" w:fill="FAFAFA"/>
            <w:vAlign w:val="center"/>
          </w:tcPr>
          <w:p w14:paraId="289AAFD6" w14:textId="77777777" w:rsidR="00C40068" w:rsidRPr="00EF619C" w:rsidRDefault="00C40068" w:rsidP="00F3415C">
            <w:pPr>
              <w:ind w:right="-72"/>
              <w:jc w:val="right"/>
              <w:rPr>
                <w:rFonts w:ascii="Arial" w:hAnsi="Arial" w:cs="Arial"/>
                <w:sz w:val="18"/>
                <w:szCs w:val="18"/>
              </w:rPr>
            </w:pPr>
          </w:p>
        </w:tc>
        <w:tc>
          <w:tcPr>
            <w:tcW w:w="1296" w:type="dxa"/>
            <w:tcBorders>
              <w:top w:val="single" w:sz="4" w:space="0" w:color="auto"/>
            </w:tcBorders>
            <w:vAlign w:val="center"/>
          </w:tcPr>
          <w:p w14:paraId="51585FC9" w14:textId="77777777" w:rsidR="00C40068" w:rsidRPr="00EF619C" w:rsidRDefault="00C40068" w:rsidP="00F3415C">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465F80F4" w14:textId="77777777" w:rsidR="00C40068" w:rsidRPr="00EF619C" w:rsidRDefault="00C40068" w:rsidP="00F3415C">
            <w:pPr>
              <w:ind w:right="-72"/>
              <w:jc w:val="right"/>
              <w:rPr>
                <w:rFonts w:ascii="Arial" w:hAnsi="Arial" w:cs="Arial"/>
                <w:sz w:val="18"/>
                <w:szCs w:val="18"/>
              </w:rPr>
            </w:pPr>
          </w:p>
        </w:tc>
        <w:tc>
          <w:tcPr>
            <w:tcW w:w="1242" w:type="dxa"/>
            <w:tcBorders>
              <w:top w:val="single" w:sz="4" w:space="0" w:color="auto"/>
            </w:tcBorders>
            <w:vAlign w:val="center"/>
          </w:tcPr>
          <w:p w14:paraId="58E2EFCC" w14:textId="77777777" w:rsidR="00C40068" w:rsidRPr="00EF619C" w:rsidRDefault="00C40068" w:rsidP="00F3415C">
            <w:pPr>
              <w:ind w:right="-72"/>
              <w:jc w:val="right"/>
              <w:rPr>
                <w:rFonts w:ascii="Arial" w:hAnsi="Arial" w:cs="Arial"/>
                <w:sz w:val="18"/>
                <w:szCs w:val="18"/>
              </w:rPr>
            </w:pPr>
          </w:p>
        </w:tc>
      </w:tr>
      <w:tr w:rsidR="00C40068" w:rsidRPr="00EF619C" w14:paraId="6CC25409" w14:textId="77777777" w:rsidTr="009B211F">
        <w:tc>
          <w:tcPr>
            <w:tcW w:w="4338" w:type="dxa"/>
            <w:vAlign w:val="center"/>
          </w:tcPr>
          <w:p w14:paraId="1567D4B0" w14:textId="77777777" w:rsidR="00C40068" w:rsidRPr="00EF619C" w:rsidRDefault="00C40068" w:rsidP="00F3415C">
            <w:pPr>
              <w:ind w:left="-101"/>
              <w:rPr>
                <w:rFonts w:ascii="Arial" w:hAnsi="Arial" w:cs="Arial"/>
                <w:sz w:val="18"/>
                <w:szCs w:val="18"/>
                <w:cs/>
              </w:rPr>
            </w:pPr>
            <w:r w:rsidRPr="00EF619C">
              <w:rPr>
                <w:rFonts w:ascii="Arial" w:eastAsia="Times New Roman" w:hAnsi="Arial" w:cs="Arial"/>
                <w:sz w:val="18"/>
                <w:szCs w:val="18"/>
                <w:lang w:val="en-GB" w:eastAsia="en-GB"/>
              </w:rPr>
              <w:t>Inventories</w:t>
            </w:r>
          </w:p>
        </w:tc>
        <w:tc>
          <w:tcPr>
            <w:tcW w:w="1296" w:type="dxa"/>
            <w:tcBorders>
              <w:bottom w:val="single" w:sz="4" w:space="0" w:color="auto"/>
            </w:tcBorders>
            <w:shd w:val="clear" w:color="auto" w:fill="FAFAFA"/>
            <w:vAlign w:val="center"/>
          </w:tcPr>
          <w:p w14:paraId="4B572666" w14:textId="77777777" w:rsidR="00C40068" w:rsidRPr="00EF619C" w:rsidRDefault="00F02415" w:rsidP="00F3415C">
            <w:pPr>
              <w:ind w:right="-72"/>
              <w:jc w:val="right"/>
              <w:rPr>
                <w:rFonts w:ascii="Arial" w:hAnsi="Arial" w:cs="Arial"/>
                <w:sz w:val="18"/>
                <w:szCs w:val="18"/>
              </w:rPr>
            </w:pPr>
            <w:r w:rsidRPr="00EF619C">
              <w:rPr>
                <w:rFonts w:ascii="Arial" w:hAnsi="Arial" w:cs="Arial"/>
                <w:sz w:val="18"/>
                <w:szCs w:val="18"/>
              </w:rPr>
              <w:t>34,172,253</w:t>
            </w:r>
          </w:p>
        </w:tc>
        <w:tc>
          <w:tcPr>
            <w:tcW w:w="1296" w:type="dxa"/>
            <w:tcBorders>
              <w:bottom w:val="single" w:sz="4" w:space="0" w:color="auto"/>
            </w:tcBorders>
            <w:vAlign w:val="center"/>
          </w:tcPr>
          <w:p w14:paraId="6968F550" w14:textId="77777777" w:rsidR="00C40068" w:rsidRPr="00EF619C" w:rsidRDefault="00C40068" w:rsidP="00F3415C">
            <w:pPr>
              <w:ind w:right="-72"/>
              <w:jc w:val="right"/>
              <w:rPr>
                <w:rFonts w:ascii="Arial" w:hAnsi="Arial" w:cs="Arial"/>
                <w:sz w:val="18"/>
                <w:szCs w:val="18"/>
              </w:rPr>
            </w:pPr>
            <w:r w:rsidRPr="00EF619C">
              <w:rPr>
                <w:rFonts w:ascii="Arial" w:hAnsi="Arial" w:cs="Arial"/>
                <w:sz w:val="18"/>
                <w:szCs w:val="18"/>
              </w:rPr>
              <w:t>90,180,358</w:t>
            </w:r>
          </w:p>
        </w:tc>
        <w:tc>
          <w:tcPr>
            <w:tcW w:w="1296" w:type="dxa"/>
            <w:tcBorders>
              <w:bottom w:val="single" w:sz="4" w:space="0" w:color="auto"/>
            </w:tcBorders>
            <w:shd w:val="clear" w:color="auto" w:fill="FAFAFA"/>
            <w:vAlign w:val="bottom"/>
          </w:tcPr>
          <w:p w14:paraId="7A97EB3B" w14:textId="77777777" w:rsidR="00C40068" w:rsidRPr="00EF619C" w:rsidRDefault="00F02415" w:rsidP="00F3415C">
            <w:pPr>
              <w:ind w:right="-72"/>
              <w:jc w:val="right"/>
              <w:rPr>
                <w:rFonts w:ascii="Arial" w:hAnsi="Arial" w:cs="Arial"/>
                <w:sz w:val="18"/>
                <w:szCs w:val="18"/>
              </w:rPr>
            </w:pPr>
            <w:r w:rsidRPr="00EF619C">
              <w:rPr>
                <w:rFonts w:ascii="Arial" w:hAnsi="Arial" w:cs="Arial"/>
                <w:sz w:val="18"/>
                <w:szCs w:val="18"/>
              </w:rPr>
              <w:t>32,951,768</w:t>
            </w:r>
          </w:p>
        </w:tc>
        <w:tc>
          <w:tcPr>
            <w:tcW w:w="1242" w:type="dxa"/>
            <w:tcBorders>
              <w:bottom w:val="single" w:sz="4" w:space="0" w:color="auto"/>
            </w:tcBorders>
            <w:vAlign w:val="bottom"/>
          </w:tcPr>
          <w:p w14:paraId="3128293A" w14:textId="77777777" w:rsidR="00C40068" w:rsidRPr="00EF619C" w:rsidRDefault="00C40068" w:rsidP="00F3415C">
            <w:pPr>
              <w:ind w:right="-72"/>
              <w:jc w:val="right"/>
              <w:rPr>
                <w:rFonts w:ascii="Arial" w:hAnsi="Arial" w:cs="Arial"/>
                <w:sz w:val="18"/>
                <w:szCs w:val="18"/>
              </w:rPr>
            </w:pPr>
            <w:r w:rsidRPr="00EF619C">
              <w:rPr>
                <w:rFonts w:ascii="Arial" w:hAnsi="Arial" w:cs="Arial"/>
                <w:sz w:val="18"/>
                <w:szCs w:val="18"/>
              </w:rPr>
              <w:t>89,098,443</w:t>
            </w:r>
          </w:p>
        </w:tc>
      </w:tr>
    </w:tbl>
    <w:p w14:paraId="761EBF6C" w14:textId="77777777" w:rsidR="00F8754A" w:rsidRPr="00EF619C" w:rsidRDefault="00F8754A" w:rsidP="00F3415C">
      <w:pPr>
        <w:jc w:val="left"/>
        <w:rPr>
          <w:rFonts w:ascii="Arial" w:hAnsi="Arial" w:cs="Arial"/>
          <w:sz w:val="18"/>
          <w:szCs w:val="18"/>
        </w:rPr>
      </w:pPr>
    </w:p>
    <w:p w14:paraId="7EA88E10" w14:textId="77777777" w:rsidR="00083C1E" w:rsidRPr="00EF619C" w:rsidRDefault="00083C1E" w:rsidP="00F3415C">
      <w:pPr>
        <w:jc w:val="thaiDistribute"/>
        <w:rPr>
          <w:rFonts w:ascii="Arial" w:eastAsia="Angsana New" w:hAnsi="Arial" w:cs="Arial"/>
          <w:sz w:val="18"/>
          <w:szCs w:val="18"/>
        </w:rPr>
      </w:pPr>
    </w:p>
    <w:p w14:paraId="0116ACBE" w14:textId="42D296CB" w:rsidR="00083C1E" w:rsidRPr="00EF619C" w:rsidRDefault="00083C1E" w:rsidP="00083C1E">
      <w:pPr>
        <w:rPr>
          <w:rFonts w:ascii="Arial" w:hAnsi="Arial" w:cs="Arial"/>
          <w:sz w:val="18"/>
          <w:szCs w:val="18"/>
          <w:lang w:val="en-GB"/>
        </w:rPr>
      </w:pPr>
      <w:r w:rsidRPr="00EF619C">
        <w:rPr>
          <w:rFonts w:ascii="Arial" w:hAnsi="Arial" w:cs="Arial"/>
          <w:sz w:val="18"/>
          <w:szCs w:val="18"/>
          <w:lang w:val="en-GB"/>
        </w:rPr>
        <w:t>During the years ended 2020 and 2019, amounts recognised as cost of sales in profit or loss are as follows:</w:t>
      </w:r>
    </w:p>
    <w:p w14:paraId="5DEDB769" w14:textId="353F439E" w:rsidR="00083C1E" w:rsidRPr="00EF619C" w:rsidRDefault="00083C1E" w:rsidP="00083C1E">
      <w:pPr>
        <w:tabs>
          <w:tab w:val="left" w:pos="1344"/>
        </w:tabs>
        <w:rPr>
          <w:rFonts w:ascii="Arial" w:hAnsi="Arial" w:cs="Arial"/>
          <w:sz w:val="18"/>
          <w:szCs w:val="18"/>
          <w:lang w:val="en-GB"/>
        </w:rPr>
      </w:pPr>
    </w:p>
    <w:tbl>
      <w:tblPr>
        <w:tblW w:w="4883" w:type="pct"/>
        <w:tblInd w:w="108" w:type="dxa"/>
        <w:tblLook w:val="0400" w:firstRow="0" w:lastRow="0" w:firstColumn="0" w:lastColumn="0" w:noHBand="0" w:noVBand="1"/>
      </w:tblPr>
      <w:tblGrid>
        <w:gridCol w:w="4320"/>
        <w:gridCol w:w="1263"/>
        <w:gridCol w:w="1367"/>
        <w:gridCol w:w="1331"/>
        <w:gridCol w:w="1170"/>
      </w:tblGrid>
      <w:tr w:rsidR="00083C1E" w:rsidRPr="00EF619C" w14:paraId="1EB292F1" w14:textId="77777777" w:rsidTr="003D0269">
        <w:tc>
          <w:tcPr>
            <w:tcW w:w="2286" w:type="pct"/>
            <w:shd w:val="clear" w:color="auto" w:fill="FFFFFF"/>
          </w:tcPr>
          <w:p w14:paraId="03A20E71" w14:textId="77777777" w:rsidR="00083C1E" w:rsidRPr="00EF619C" w:rsidRDefault="00083C1E" w:rsidP="00103DC7">
            <w:pPr>
              <w:spacing w:line="257" w:lineRule="auto"/>
              <w:ind w:left="-101"/>
              <w:rPr>
                <w:rFonts w:ascii="Arial" w:hAnsi="Arial" w:cs="Arial"/>
                <w:b/>
                <w:sz w:val="18"/>
                <w:szCs w:val="18"/>
                <w:lang w:val="en-GB"/>
              </w:rPr>
            </w:pPr>
          </w:p>
        </w:tc>
        <w:tc>
          <w:tcPr>
            <w:tcW w:w="1391" w:type="pct"/>
            <w:gridSpan w:val="2"/>
            <w:tcBorders>
              <w:left w:val="nil"/>
              <w:bottom w:val="single" w:sz="4" w:space="0" w:color="auto"/>
              <w:right w:val="nil"/>
            </w:tcBorders>
            <w:shd w:val="clear" w:color="auto" w:fill="FFFFFF"/>
            <w:hideMark/>
          </w:tcPr>
          <w:p w14:paraId="7B10B514" w14:textId="77777777" w:rsidR="00083C1E" w:rsidRPr="00EF619C" w:rsidRDefault="00083C1E" w:rsidP="00553805">
            <w:pPr>
              <w:spacing w:line="256" w:lineRule="auto"/>
              <w:ind w:left="-40" w:right="-72"/>
              <w:jc w:val="center"/>
              <w:rPr>
                <w:rFonts w:ascii="Arial" w:hAnsi="Arial" w:cs="Arial"/>
                <w:b/>
                <w:sz w:val="18"/>
                <w:szCs w:val="18"/>
                <w:lang w:val="en-GB"/>
              </w:rPr>
            </w:pPr>
            <w:r w:rsidRPr="00EF619C">
              <w:rPr>
                <w:rFonts w:ascii="Arial" w:hAnsi="Arial" w:cs="Arial"/>
                <w:b/>
                <w:sz w:val="18"/>
                <w:szCs w:val="18"/>
                <w:lang w:val="en-GB"/>
              </w:rPr>
              <w:t>Consolidated</w:t>
            </w:r>
          </w:p>
          <w:p w14:paraId="4AFFAAAA" w14:textId="77777777" w:rsidR="00083C1E" w:rsidRPr="00EF619C" w:rsidRDefault="00083C1E" w:rsidP="00553805">
            <w:pPr>
              <w:spacing w:line="256" w:lineRule="auto"/>
              <w:ind w:left="-40" w:right="-72"/>
              <w:jc w:val="center"/>
              <w:rPr>
                <w:rFonts w:ascii="Arial" w:hAnsi="Arial" w:cs="Arial"/>
                <w:b/>
                <w:sz w:val="18"/>
                <w:szCs w:val="18"/>
                <w:lang w:val="en-GB"/>
              </w:rPr>
            </w:pPr>
            <w:r w:rsidRPr="00EF619C">
              <w:rPr>
                <w:rFonts w:ascii="Arial" w:hAnsi="Arial" w:cs="Arial"/>
                <w:b/>
                <w:sz w:val="18"/>
                <w:szCs w:val="18"/>
                <w:lang w:val="en-GB"/>
              </w:rPr>
              <w:t>financial statements</w:t>
            </w:r>
          </w:p>
        </w:tc>
        <w:tc>
          <w:tcPr>
            <w:tcW w:w="1323" w:type="pct"/>
            <w:gridSpan w:val="2"/>
            <w:tcBorders>
              <w:left w:val="nil"/>
              <w:bottom w:val="single" w:sz="4" w:space="0" w:color="auto"/>
              <w:right w:val="nil"/>
            </w:tcBorders>
            <w:shd w:val="clear" w:color="auto" w:fill="FFFFFF"/>
            <w:hideMark/>
          </w:tcPr>
          <w:p w14:paraId="4D4312E6" w14:textId="77777777" w:rsidR="00083C1E" w:rsidRPr="00EF619C" w:rsidRDefault="00083C1E" w:rsidP="00553805">
            <w:pPr>
              <w:spacing w:line="256" w:lineRule="auto"/>
              <w:ind w:left="-40" w:right="-72"/>
              <w:jc w:val="center"/>
              <w:rPr>
                <w:rFonts w:ascii="Arial" w:hAnsi="Arial" w:cs="Arial"/>
                <w:b/>
                <w:sz w:val="18"/>
                <w:szCs w:val="18"/>
                <w:lang w:val="en-GB"/>
              </w:rPr>
            </w:pPr>
            <w:r w:rsidRPr="00EF619C">
              <w:rPr>
                <w:rFonts w:ascii="Arial" w:hAnsi="Arial" w:cs="Arial"/>
                <w:b/>
                <w:sz w:val="18"/>
                <w:szCs w:val="18"/>
                <w:lang w:val="en-GB"/>
              </w:rPr>
              <w:t>Separate</w:t>
            </w:r>
          </w:p>
          <w:p w14:paraId="2138E4E9" w14:textId="77777777" w:rsidR="00083C1E" w:rsidRPr="00EF619C" w:rsidRDefault="00083C1E" w:rsidP="00553805">
            <w:pPr>
              <w:spacing w:line="256" w:lineRule="auto"/>
              <w:ind w:left="-40" w:right="-72"/>
              <w:jc w:val="center"/>
              <w:rPr>
                <w:rFonts w:ascii="Arial" w:hAnsi="Arial" w:cs="Arial"/>
                <w:b/>
                <w:sz w:val="18"/>
                <w:szCs w:val="18"/>
                <w:lang w:val="en-GB"/>
              </w:rPr>
            </w:pPr>
            <w:r w:rsidRPr="00EF619C">
              <w:rPr>
                <w:rFonts w:ascii="Arial" w:hAnsi="Arial" w:cs="Arial"/>
                <w:b/>
                <w:sz w:val="18"/>
                <w:szCs w:val="18"/>
                <w:lang w:val="en-GB"/>
              </w:rPr>
              <w:t>financial statements</w:t>
            </w:r>
          </w:p>
        </w:tc>
      </w:tr>
      <w:tr w:rsidR="00083C1E" w:rsidRPr="00EF619C" w14:paraId="3B952C6D" w14:textId="77777777" w:rsidTr="00BC7DAF">
        <w:tc>
          <w:tcPr>
            <w:tcW w:w="2286" w:type="pct"/>
            <w:shd w:val="clear" w:color="auto" w:fill="FFFFFF"/>
          </w:tcPr>
          <w:p w14:paraId="43BBE84A" w14:textId="77777777" w:rsidR="00083C1E" w:rsidRPr="00EF619C" w:rsidRDefault="00083C1E" w:rsidP="00103DC7">
            <w:pPr>
              <w:spacing w:line="257" w:lineRule="auto"/>
              <w:ind w:left="-101"/>
              <w:rPr>
                <w:rFonts w:ascii="Arial" w:hAnsi="Arial" w:cs="Arial"/>
                <w:b/>
                <w:sz w:val="18"/>
                <w:szCs w:val="18"/>
                <w:lang w:val="en-GB"/>
              </w:rPr>
            </w:pPr>
          </w:p>
        </w:tc>
        <w:tc>
          <w:tcPr>
            <w:tcW w:w="668" w:type="pct"/>
            <w:tcBorders>
              <w:top w:val="single" w:sz="4" w:space="0" w:color="auto"/>
              <w:left w:val="nil"/>
              <w:bottom w:val="nil"/>
              <w:right w:val="nil"/>
            </w:tcBorders>
            <w:shd w:val="clear" w:color="auto" w:fill="FFFFFF"/>
            <w:hideMark/>
          </w:tcPr>
          <w:p w14:paraId="1ACB3654" w14:textId="0718CE90" w:rsidR="00083C1E" w:rsidRPr="00EF619C" w:rsidRDefault="00083C1E" w:rsidP="00553805">
            <w:pPr>
              <w:spacing w:line="256" w:lineRule="auto"/>
              <w:ind w:left="-40" w:right="-72"/>
              <w:jc w:val="right"/>
              <w:rPr>
                <w:rFonts w:ascii="Arial" w:hAnsi="Arial" w:cs="Arial"/>
                <w:b/>
                <w:sz w:val="18"/>
                <w:szCs w:val="18"/>
                <w:lang w:val="en-GB"/>
              </w:rPr>
            </w:pPr>
            <w:r w:rsidRPr="00EF619C">
              <w:rPr>
                <w:rFonts w:ascii="Arial" w:hAnsi="Arial" w:cs="Arial"/>
                <w:b/>
                <w:sz w:val="18"/>
                <w:szCs w:val="18"/>
                <w:lang w:val="en-GB"/>
              </w:rPr>
              <w:t>2020</w:t>
            </w:r>
          </w:p>
        </w:tc>
        <w:tc>
          <w:tcPr>
            <w:tcW w:w="723" w:type="pct"/>
            <w:tcBorders>
              <w:top w:val="single" w:sz="4" w:space="0" w:color="auto"/>
              <w:left w:val="nil"/>
              <w:bottom w:val="nil"/>
              <w:right w:val="nil"/>
            </w:tcBorders>
            <w:shd w:val="clear" w:color="auto" w:fill="FFFFFF"/>
            <w:hideMark/>
          </w:tcPr>
          <w:p w14:paraId="00EFE705" w14:textId="10ADB9C0" w:rsidR="00083C1E" w:rsidRPr="00EF619C" w:rsidRDefault="00083C1E" w:rsidP="00553805">
            <w:pPr>
              <w:spacing w:line="256" w:lineRule="auto"/>
              <w:ind w:left="-40" w:right="-72"/>
              <w:jc w:val="right"/>
              <w:rPr>
                <w:rFonts w:ascii="Arial" w:hAnsi="Arial" w:cs="Arial"/>
                <w:b/>
                <w:sz w:val="18"/>
                <w:szCs w:val="18"/>
                <w:lang w:val="en-GB"/>
              </w:rPr>
            </w:pPr>
            <w:r w:rsidRPr="00EF619C">
              <w:rPr>
                <w:rFonts w:ascii="Arial" w:hAnsi="Arial" w:cs="Arial"/>
                <w:b/>
                <w:sz w:val="18"/>
                <w:szCs w:val="18"/>
                <w:lang w:val="en-GB"/>
              </w:rPr>
              <w:t>2019</w:t>
            </w:r>
          </w:p>
        </w:tc>
        <w:tc>
          <w:tcPr>
            <w:tcW w:w="704" w:type="pct"/>
            <w:tcBorders>
              <w:top w:val="single" w:sz="4" w:space="0" w:color="auto"/>
              <w:left w:val="nil"/>
              <w:bottom w:val="nil"/>
              <w:right w:val="nil"/>
            </w:tcBorders>
            <w:shd w:val="clear" w:color="auto" w:fill="FFFFFF"/>
            <w:hideMark/>
          </w:tcPr>
          <w:p w14:paraId="0E7E6EA1" w14:textId="4B01571C" w:rsidR="00083C1E" w:rsidRPr="00EF619C" w:rsidRDefault="00083C1E" w:rsidP="00553805">
            <w:pPr>
              <w:spacing w:line="256" w:lineRule="auto"/>
              <w:ind w:left="-40" w:right="-72"/>
              <w:jc w:val="right"/>
              <w:rPr>
                <w:rFonts w:ascii="Arial" w:hAnsi="Arial" w:cs="Arial"/>
                <w:b/>
                <w:sz w:val="18"/>
                <w:szCs w:val="18"/>
                <w:lang w:val="en-GB"/>
              </w:rPr>
            </w:pPr>
            <w:r w:rsidRPr="00EF619C">
              <w:rPr>
                <w:rFonts w:ascii="Arial" w:hAnsi="Arial" w:cs="Arial"/>
                <w:b/>
                <w:sz w:val="18"/>
                <w:szCs w:val="18"/>
                <w:lang w:val="en-GB"/>
              </w:rPr>
              <w:t>2020</w:t>
            </w:r>
          </w:p>
        </w:tc>
        <w:tc>
          <w:tcPr>
            <w:tcW w:w="619" w:type="pct"/>
            <w:tcBorders>
              <w:top w:val="single" w:sz="4" w:space="0" w:color="auto"/>
              <w:left w:val="nil"/>
              <w:bottom w:val="nil"/>
              <w:right w:val="nil"/>
            </w:tcBorders>
            <w:shd w:val="clear" w:color="auto" w:fill="FFFFFF"/>
            <w:hideMark/>
          </w:tcPr>
          <w:p w14:paraId="2366D8BA" w14:textId="00AB8CE0" w:rsidR="00083C1E" w:rsidRPr="00EF619C" w:rsidRDefault="00083C1E" w:rsidP="00553805">
            <w:pPr>
              <w:spacing w:line="256" w:lineRule="auto"/>
              <w:ind w:left="-40" w:right="-72"/>
              <w:jc w:val="right"/>
              <w:rPr>
                <w:rFonts w:ascii="Arial" w:hAnsi="Arial" w:cs="Arial"/>
                <w:b/>
                <w:sz w:val="18"/>
                <w:szCs w:val="18"/>
                <w:lang w:val="en-GB"/>
              </w:rPr>
            </w:pPr>
            <w:r w:rsidRPr="00EF619C">
              <w:rPr>
                <w:rFonts w:ascii="Arial" w:hAnsi="Arial" w:cs="Arial"/>
                <w:b/>
                <w:sz w:val="18"/>
                <w:szCs w:val="18"/>
                <w:lang w:val="en-GB"/>
              </w:rPr>
              <w:t>2019</w:t>
            </w:r>
          </w:p>
        </w:tc>
      </w:tr>
      <w:tr w:rsidR="00083C1E" w:rsidRPr="00EF619C" w14:paraId="10E2D58C" w14:textId="77777777" w:rsidTr="003217E4">
        <w:tc>
          <w:tcPr>
            <w:tcW w:w="2286" w:type="pct"/>
            <w:shd w:val="clear" w:color="auto" w:fill="FFFFFF"/>
          </w:tcPr>
          <w:p w14:paraId="64D6336A" w14:textId="77777777" w:rsidR="00083C1E" w:rsidRPr="00EF619C" w:rsidRDefault="00083C1E" w:rsidP="00103DC7">
            <w:pPr>
              <w:spacing w:line="257" w:lineRule="auto"/>
              <w:ind w:left="-101"/>
              <w:rPr>
                <w:rFonts w:ascii="Arial" w:hAnsi="Arial" w:cs="Arial"/>
                <w:b/>
                <w:sz w:val="18"/>
                <w:szCs w:val="18"/>
                <w:lang w:val="en-GB"/>
              </w:rPr>
            </w:pPr>
          </w:p>
        </w:tc>
        <w:tc>
          <w:tcPr>
            <w:tcW w:w="668" w:type="pct"/>
            <w:tcBorders>
              <w:top w:val="nil"/>
              <w:left w:val="nil"/>
              <w:bottom w:val="single" w:sz="4" w:space="0" w:color="000000"/>
              <w:right w:val="nil"/>
            </w:tcBorders>
            <w:shd w:val="clear" w:color="auto" w:fill="FFFFFF"/>
            <w:hideMark/>
          </w:tcPr>
          <w:p w14:paraId="087F5B8D" w14:textId="77777777" w:rsidR="00083C1E" w:rsidRPr="00EF619C" w:rsidRDefault="00083C1E" w:rsidP="00553805">
            <w:pPr>
              <w:spacing w:line="256" w:lineRule="auto"/>
              <w:ind w:left="-40" w:right="-72"/>
              <w:jc w:val="right"/>
              <w:rPr>
                <w:rFonts w:ascii="Arial" w:hAnsi="Arial" w:cs="Arial"/>
                <w:b/>
                <w:sz w:val="18"/>
                <w:szCs w:val="18"/>
                <w:lang w:val="en-GB"/>
              </w:rPr>
            </w:pPr>
            <w:r w:rsidRPr="00EF619C">
              <w:rPr>
                <w:rFonts w:ascii="Arial" w:hAnsi="Arial" w:cs="Arial"/>
                <w:b/>
                <w:sz w:val="18"/>
                <w:szCs w:val="18"/>
                <w:lang w:val="en-GB"/>
              </w:rPr>
              <w:t>Baht</w:t>
            </w:r>
          </w:p>
        </w:tc>
        <w:tc>
          <w:tcPr>
            <w:tcW w:w="723" w:type="pct"/>
            <w:tcBorders>
              <w:top w:val="nil"/>
              <w:left w:val="nil"/>
              <w:bottom w:val="single" w:sz="4" w:space="0" w:color="000000"/>
              <w:right w:val="nil"/>
            </w:tcBorders>
            <w:shd w:val="clear" w:color="auto" w:fill="FFFFFF"/>
            <w:hideMark/>
          </w:tcPr>
          <w:p w14:paraId="18E7F53C" w14:textId="77777777" w:rsidR="00083C1E" w:rsidRPr="00EF619C" w:rsidRDefault="00083C1E" w:rsidP="00553805">
            <w:pPr>
              <w:spacing w:line="256" w:lineRule="auto"/>
              <w:ind w:left="-40" w:right="-72"/>
              <w:jc w:val="right"/>
              <w:rPr>
                <w:rFonts w:ascii="Arial" w:hAnsi="Arial" w:cs="Arial"/>
                <w:b/>
                <w:sz w:val="18"/>
                <w:szCs w:val="18"/>
                <w:lang w:val="en-GB"/>
              </w:rPr>
            </w:pPr>
            <w:r w:rsidRPr="00EF619C">
              <w:rPr>
                <w:rFonts w:ascii="Arial" w:hAnsi="Arial" w:cs="Arial"/>
                <w:b/>
                <w:sz w:val="18"/>
                <w:szCs w:val="18"/>
                <w:lang w:val="en-GB"/>
              </w:rPr>
              <w:t>Baht</w:t>
            </w:r>
          </w:p>
        </w:tc>
        <w:tc>
          <w:tcPr>
            <w:tcW w:w="704" w:type="pct"/>
            <w:tcBorders>
              <w:top w:val="nil"/>
              <w:left w:val="nil"/>
              <w:bottom w:val="single" w:sz="4" w:space="0" w:color="000000"/>
              <w:right w:val="nil"/>
            </w:tcBorders>
            <w:shd w:val="clear" w:color="auto" w:fill="FFFFFF"/>
            <w:hideMark/>
          </w:tcPr>
          <w:p w14:paraId="15B7BD71" w14:textId="77777777" w:rsidR="00083C1E" w:rsidRPr="00EF619C" w:rsidRDefault="00083C1E" w:rsidP="00553805">
            <w:pPr>
              <w:spacing w:line="256" w:lineRule="auto"/>
              <w:ind w:left="-40" w:right="-72"/>
              <w:jc w:val="right"/>
              <w:rPr>
                <w:rFonts w:ascii="Arial" w:hAnsi="Arial" w:cs="Arial"/>
                <w:b/>
                <w:sz w:val="18"/>
                <w:szCs w:val="18"/>
                <w:lang w:val="en-GB"/>
              </w:rPr>
            </w:pPr>
            <w:r w:rsidRPr="00EF619C">
              <w:rPr>
                <w:rFonts w:ascii="Arial" w:hAnsi="Arial" w:cs="Arial"/>
                <w:b/>
                <w:sz w:val="18"/>
                <w:szCs w:val="18"/>
                <w:lang w:val="en-GB"/>
              </w:rPr>
              <w:t>Baht</w:t>
            </w:r>
          </w:p>
        </w:tc>
        <w:tc>
          <w:tcPr>
            <w:tcW w:w="619" w:type="pct"/>
            <w:tcBorders>
              <w:top w:val="nil"/>
              <w:left w:val="nil"/>
              <w:bottom w:val="single" w:sz="4" w:space="0" w:color="000000"/>
              <w:right w:val="nil"/>
            </w:tcBorders>
            <w:shd w:val="clear" w:color="auto" w:fill="FFFFFF"/>
            <w:hideMark/>
          </w:tcPr>
          <w:p w14:paraId="44EB45D5" w14:textId="77777777" w:rsidR="00083C1E" w:rsidRPr="00EF619C" w:rsidRDefault="00083C1E" w:rsidP="00553805">
            <w:pPr>
              <w:spacing w:line="256" w:lineRule="auto"/>
              <w:ind w:left="-40" w:right="-72"/>
              <w:jc w:val="right"/>
              <w:rPr>
                <w:rFonts w:ascii="Arial" w:hAnsi="Arial" w:cs="Arial"/>
                <w:b/>
                <w:sz w:val="18"/>
                <w:szCs w:val="18"/>
                <w:lang w:val="en-GB"/>
              </w:rPr>
            </w:pPr>
            <w:r w:rsidRPr="00EF619C">
              <w:rPr>
                <w:rFonts w:ascii="Arial" w:hAnsi="Arial" w:cs="Arial"/>
                <w:b/>
                <w:sz w:val="18"/>
                <w:szCs w:val="18"/>
                <w:lang w:val="en-GB"/>
              </w:rPr>
              <w:t>Baht</w:t>
            </w:r>
          </w:p>
        </w:tc>
      </w:tr>
      <w:tr w:rsidR="00083C1E" w:rsidRPr="00EF619C" w14:paraId="376A7211" w14:textId="77777777" w:rsidTr="003217E4">
        <w:tc>
          <w:tcPr>
            <w:tcW w:w="2286" w:type="pct"/>
          </w:tcPr>
          <w:p w14:paraId="6927152D" w14:textId="77777777" w:rsidR="00083C1E" w:rsidRPr="00EF619C" w:rsidRDefault="00083C1E" w:rsidP="00103DC7">
            <w:pPr>
              <w:spacing w:line="257" w:lineRule="auto"/>
              <w:ind w:left="-101"/>
              <w:rPr>
                <w:rFonts w:ascii="Arial" w:hAnsi="Arial" w:cs="Arial"/>
                <w:sz w:val="18"/>
                <w:szCs w:val="18"/>
                <w:lang w:val="en-GB"/>
              </w:rPr>
            </w:pPr>
          </w:p>
        </w:tc>
        <w:tc>
          <w:tcPr>
            <w:tcW w:w="668" w:type="pct"/>
            <w:tcBorders>
              <w:top w:val="single" w:sz="4" w:space="0" w:color="000000"/>
              <w:left w:val="nil"/>
              <w:bottom w:val="nil"/>
              <w:right w:val="nil"/>
            </w:tcBorders>
            <w:shd w:val="clear" w:color="auto" w:fill="FAFAFA"/>
          </w:tcPr>
          <w:p w14:paraId="1B645DD4" w14:textId="77777777" w:rsidR="00083C1E" w:rsidRPr="00EF619C" w:rsidRDefault="00083C1E" w:rsidP="00553805">
            <w:pPr>
              <w:spacing w:line="256" w:lineRule="auto"/>
              <w:ind w:left="-40" w:right="-72"/>
              <w:jc w:val="right"/>
              <w:rPr>
                <w:rFonts w:ascii="Arial" w:hAnsi="Arial" w:cs="Arial"/>
                <w:b/>
                <w:sz w:val="18"/>
                <w:szCs w:val="18"/>
                <w:lang w:val="en-GB"/>
              </w:rPr>
            </w:pPr>
          </w:p>
        </w:tc>
        <w:tc>
          <w:tcPr>
            <w:tcW w:w="723" w:type="pct"/>
            <w:tcBorders>
              <w:top w:val="single" w:sz="4" w:space="0" w:color="000000"/>
              <w:left w:val="nil"/>
              <w:bottom w:val="nil"/>
              <w:right w:val="nil"/>
            </w:tcBorders>
          </w:tcPr>
          <w:p w14:paraId="747058DE" w14:textId="77777777" w:rsidR="00083C1E" w:rsidRPr="00EF619C" w:rsidRDefault="00083C1E" w:rsidP="00553805">
            <w:pPr>
              <w:spacing w:line="256" w:lineRule="auto"/>
              <w:ind w:left="-40" w:right="-72"/>
              <w:jc w:val="right"/>
              <w:rPr>
                <w:rFonts w:ascii="Arial" w:hAnsi="Arial" w:cs="Arial"/>
                <w:b/>
                <w:sz w:val="18"/>
                <w:szCs w:val="18"/>
                <w:lang w:val="en-GB"/>
              </w:rPr>
            </w:pPr>
          </w:p>
        </w:tc>
        <w:tc>
          <w:tcPr>
            <w:tcW w:w="704" w:type="pct"/>
            <w:tcBorders>
              <w:top w:val="single" w:sz="4" w:space="0" w:color="000000"/>
              <w:left w:val="nil"/>
              <w:bottom w:val="nil"/>
              <w:right w:val="nil"/>
            </w:tcBorders>
            <w:shd w:val="clear" w:color="auto" w:fill="FAFAFA"/>
          </w:tcPr>
          <w:p w14:paraId="150E2819" w14:textId="77777777" w:rsidR="00083C1E" w:rsidRPr="00EF619C" w:rsidRDefault="00083C1E" w:rsidP="00553805">
            <w:pPr>
              <w:spacing w:line="256" w:lineRule="auto"/>
              <w:ind w:left="-40" w:right="-72"/>
              <w:jc w:val="right"/>
              <w:rPr>
                <w:rFonts w:ascii="Arial" w:hAnsi="Arial" w:cs="Arial"/>
                <w:b/>
                <w:sz w:val="18"/>
                <w:szCs w:val="18"/>
                <w:lang w:val="en-GB"/>
              </w:rPr>
            </w:pPr>
          </w:p>
        </w:tc>
        <w:tc>
          <w:tcPr>
            <w:tcW w:w="619" w:type="pct"/>
            <w:tcBorders>
              <w:top w:val="single" w:sz="4" w:space="0" w:color="000000"/>
              <w:left w:val="nil"/>
              <w:bottom w:val="nil"/>
              <w:right w:val="nil"/>
            </w:tcBorders>
          </w:tcPr>
          <w:p w14:paraId="5B250CD7" w14:textId="77777777" w:rsidR="00083C1E" w:rsidRPr="00EF619C" w:rsidRDefault="00083C1E" w:rsidP="00553805">
            <w:pPr>
              <w:spacing w:line="256" w:lineRule="auto"/>
              <w:ind w:left="-40" w:right="-72"/>
              <w:jc w:val="right"/>
              <w:rPr>
                <w:rFonts w:ascii="Arial" w:hAnsi="Arial" w:cs="Arial"/>
                <w:b/>
                <w:sz w:val="18"/>
                <w:szCs w:val="18"/>
                <w:lang w:val="en-GB"/>
              </w:rPr>
            </w:pPr>
          </w:p>
        </w:tc>
      </w:tr>
      <w:tr w:rsidR="00083C1E" w:rsidRPr="00EF619C" w14:paraId="76BBAD5F" w14:textId="77777777" w:rsidTr="003217E4">
        <w:tc>
          <w:tcPr>
            <w:tcW w:w="2286" w:type="pct"/>
            <w:hideMark/>
          </w:tcPr>
          <w:p w14:paraId="09A6C77A" w14:textId="3B749485" w:rsidR="00083C1E" w:rsidRPr="00EF619C" w:rsidRDefault="00083C1E" w:rsidP="00103DC7">
            <w:pPr>
              <w:tabs>
                <w:tab w:val="left" w:pos="1426"/>
              </w:tabs>
              <w:spacing w:line="257" w:lineRule="auto"/>
              <w:ind w:left="-101"/>
              <w:jc w:val="left"/>
              <w:rPr>
                <w:rFonts w:ascii="Arial" w:hAnsi="Arial" w:cs="Arial"/>
                <w:sz w:val="18"/>
                <w:szCs w:val="18"/>
                <w:lang w:val="en-GB"/>
              </w:rPr>
            </w:pPr>
            <w:r w:rsidRPr="00EF619C">
              <w:rPr>
                <w:rFonts w:ascii="Arial" w:hAnsi="Arial" w:cs="Arial"/>
                <w:sz w:val="18"/>
                <w:szCs w:val="18"/>
                <w:lang w:val="en-GB"/>
              </w:rPr>
              <w:t xml:space="preserve">Cost of </w:t>
            </w:r>
            <w:r w:rsidR="00163CC7">
              <w:rPr>
                <w:rFonts w:ascii="Arial" w:hAnsi="Arial" w:cs="Arial"/>
                <w:sz w:val="18"/>
                <w:szCs w:val="18"/>
                <w:lang w:val="en-GB"/>
              </w:rPr>
              <w:t>inventories</w:t>
            </w:r>
            <w:r w:rsidR="00163CC7" w:rsidRPr="00EF619C">
              <w:rPr>
                <w:rFonts w:ascii="Arial" w:eastAsia="Angsana New" w:hAnsi="Arial" w:cs="Arial"/>
                <w:sz w:val="18"/>
                <w:szCs w:val="18"/>
              </w:rPr>
              <w:t xml:space="preserve"> included in cost of sales</w:t>
            </w:r>
          </w:p>
        </w:tc>
        <w:tc>
          <w:tcPr>
            <w:tcW w:w="668" w:type="pct"/>
            <w:shd w:val="clear" w:color="auto" w:fill="FAFAFA"/>
          </w:tcPr>
          <w:p w14:paraId="5E3F49DE" w14:textId="6FFBC137" w:rsidR="00083C1E" w:rsidRPr="00EF619C" w:rsidRDefault="00DF4961" w:rsidP="00083C1E">
            <w:pPr>
              <w:spacing w:line="256" w:lineRule="auto"/>
              <w:ind w:left="-40" w:right="-72"/>
              <w:jc w:val="right"/>
              <w:rPr>
                <w:rFonts w:ascii="Arial" w:hAnsi="Arial" w:cs="Arial"/>
                <w:bCs/>
                <w:sz w:val="18"/>
                <w:szCs w:val="18"/>
                <w:lang w:val="en-GB"/>
              </w:rPr>
            </w:pPr>
            <w:r>
              <w:rPr>
                <w:rFonts w:ascii="Arial" w:hAnsi="Arial" w:cs="Arial"/>
                <w:bCs/>
                <w:sz w:val="18"/>
                <w:szCs w:val="18"/>
                <w:lang w:val="en-GB"/>
              </w:rPr>
              <w:t>896,781,250</w:t>
            </w:r>
          </w:p>
        </w:tc>
        <w:tc>
          <w:tcPr>
            <w:tcW w:w="723" w:type="pct"/>
          </w:tcPr>
          <w:p w14:paraId="3D01AC7B" w14:textId="56F19864" w:rsidR="00083C1E" w:rsidRPr="00EF619C" w:rsidRDefault="00DF4961" w:rsidP="00083C1E">
            <w:pPr>
              <w:spacing w:line="256" w:lineRule="auto"/>
              <w:ind w:left="-40" w:right="-72"/>
              <w:jc w:val="right"/>
              <w:rPr>
                <w:rFonts w:ascii="Arial" w:hAnsi="Arial" w:cs="Arial"/>
                <w:bCs/>
                <w:sz w:val="18"/>
                <w:szCs w:val="18"/>
                <w:lang w:val="en-GB"/>
              </w:rPr>
            </w:pPr>
            <w:r>
              <w:rPr>
                <w:rFonts w:ascii="Arial" w:hAnsi="Arial" w:cs="Arial"/>
                <w:bCs/>
                <w:sz w:val="18"/>
                <w:szCs w:val="18"/>
                <w:lang w:val="en-GB"/>
              </w:rPr>
              <w:t>834,204,641</w:t>
            </w:r>
          </w:p>
        </w:tc>
        <w:tc>
          <w:tcPr>
            <w:tcW w:w="704" w:type="pct"/>
            <w:shd w:val="clear" w:color="auto" w:fill="FAFAFA"/>
          </w:tcPr>
          <w:p w14:paraId="0442B491" w14:textId="403A2623" w:rsidR="00083C1E" w:rsidRPr="00EF619C" w:rsidRDefault="00DF4961" w:rsidP="00083C1E">
            <w:pPr>
              <w:spacing w:line="256" w:lineRule="auto"/>
              <w:ind w:left="-40" w:right="-72"/>
              <w:jc w:val="right"/>
              <w:rPr>
                <w:rFonts w:ascii="Arial" w:hAnsi="Arial" w:cs="Arial"/>
                <w:bCs/>
                <w:sz w:val="18"/>
                <w:szCs w:val="18"/>
                <w:lang w:val="en-GB"/>
              </w:rPr>
            </w:pPr>
            <w:r>
              <w:rPr>
                <w:rFonts w:ascii="Arial" w:hAnsi="Arial" w:cs="Arial"/>
                <w:bCs/>
                <w:sz w:val="18"/>
                <w:szCs w:val="18"/>
                <w:lang w:val="en-GB"/>
              </w:rPr>
              <w:t>896,781,250</w:t>
            </w:r>
          </w:p>
        </w:tc>
        <w:tc>
          <w:tcPr>
            <w:tcW w:w="619" w:type="pct"/>
          </w:tcPr>
          <w:p w14:paraId="0E15D5E7" w14:textId="61EB8BA9" w:rsidR="00083C1E" w:rsidRPr="00EF619C" w:rsidRDefault="00DF4961" w:rsidP="00083C1E">
            <w:pPr>
              <w:spacing w:line="256" w:lineRule="auto"/>
              <w:ind w:left="-40" w:right="-72"/>
              <w:jc w:val="right"/>
              <w:rPr>
                <w:rFonts w:ascii="Arial" w:hAnsi="Arial" w:cs="Arial"/>
                <w:bCs/>
                <w:sz w:val="18"/>
                <w:szCs w:val="18"/>
                <w:lang w:val="en-GB"/>
              </w:rPr>
            </w:pPr>
            <w:r>
              <w:rPr>
                <w:rFonts w:ascii="Arial" w:hAnsi="Arial" w:cs="Arial"/>
                <w:bCs/>
                <w:sz w:val="18"/>
                <w:szCs w:val="18"/>
                <w:lang w:val="en-GB"/>
              </w:rPr>
              <w:t>834,204,641</w:t>
            </w:r>
          </w:p>
        </w:tc>
      </w:tr>
      <w:tr w:rsidR="00083C1E" w:rsidRPr="00EF619C" w14:paraId="3FC51121" w14:textId="77777777" w:rsidTr="003217E4">
        <w:tc>
          <w:tcPr>
            <w:tcW w:w="2286" w:type="pct"/>
            <w:hideMark/>
          </w:tcPr>
          <w:p w14:paraId="18F70708" w14:textId="69834BE1" w:rsidR="00083C1E" w:rsidRPr="00EF619C" w:rsidRDefault="00083C1E" w:rsidP="00103DC7">
            <w:pPr>
              <w:tabs>
                <w:tab w:val="left" w:pos="1426"/>
              </w:tabs>
              <w:spacing w:line="257" w:lineRule="auto"/>
              <w:ind w:left="-101"/>
              <w:jc w:val="left"/>
              <w:rPr>
                <w:rFonts w:ascii="Arial" w:hAnsi="Arial" w:cs="Arial"/>
                <w:sz w:val="18"/>
                <w:szCs w:val="18"/>
                <w:lang w:val="en-GB"/>
              </w:rPr>
            </w:pPr>
            <w:r w:rsidRPr="00EF619C">
              <w:rPr>
                <w:rFonts w:ascii="Arial" w:hAnsi="Arial" w:cs="Arial"/>
                <w:sz w:val="18"/>
                <w:szCs w:val="18"/>
                <w:lang w:val="en-GB"/>
              </w:rPr>
              <w:t>Write-down of inventories to net realisable</w:t>
            </w:r>
            <w:r w:rsidR="003217E4">
              <w:rPr>
                <w:rFonts w:ascii="Arial" w:hAnsi="Arial" w:cs="Arial"/>
                <w:sz w:val="18"/>
                <w:szCs w:val="18"/>
                <w:lang w:val="en-GB"/>
              </w:rPr>
              <w:t xml:space="preserve"> </w:t>
            </w:r>
            <w:r w:rsidRPr="00EF619C">
              <w:rPr>
                <w:rFonts w:ascii="Arial" w:hAnsi="Arial" w:cs="Arial"/>
                <w:sz w:val="18"/>
                <w:szCs w:val="18"/>
                <w:lang w:val="en-GB"/>
              </w:rPr>
              <w:t xml:space="preserve">value </w:t>
            </w:r>
          </w:p>
        </w:tc>
        <w:tc>
          <w:tcPr>
            <w:tcW w:w="668" w:type="pct"/>
            <w:shd w:val="clear" w:color="auto" w:fill="FAFAFA"/>
          </w:tcPr>
          <w:p w14:paraId="57D57893" w14:textId="651C6CD2" w:rsidR="00083C1E" w:rsidRPr="00EF619C" w:rsidRDefault="00083C1E" w:rsidP="00083C1E">
            <w:pPr>
              <w:spacing w:line="256" w:lineRule="auto"/>
              <w:ind w:left="-40" w:right="-72"/>
              <w:jc w:val="right"/>
              <w:rPr>
                <w:rFonts w:ascii="Arial" w:hAnsi="Arial" w:cs="Arial"/>
                <w:bCs/>
                <w:sz w:val="18"/>
                <w:szCs w:val="18"/>
                <w:lang w:val="en-GB"/>
              </w:rPr>
            </w:pPr>
            <w:r w:rsidRPr="00EF619C">
              <w:rPr>
                <w:rFonts w:ascii="Arial" w:hAnsi="Arial" w:cs="Arial"/>
                <w:bCs/>
                <w:sz w:val="18"/>
                <w:szCs w:val="18"/>
                <w:lang w:val="en-GB"/>
              </w:rPr>
              <w:t>1,178,447</w:t>
            </w:r>
          </w:p>
        </w:tc>
        <w:tc>
          <w:tcPr>
            <w:tcW w:w="723" w:type="pct"/>
          </w:tcPr>
          <w:p w14:paraId="337F81DC" w14:textId="6BD2D598" w:rsidR="00083C1E" w:rsidRPr="00EF619C" w:rsidRDefault="00083C1E" w:rsidP="00083C1E">
            <w:pPr>
              <w:spacing w:line="256" w:lineRule="auto"/>
              <w:ind w:left="-40" w:right="-72"/>
              <w:jc w:val="right"/>
              <w:rPr>
                <w:rFonts w:ascii="Arial" w:hAnsi="Arial" w:cs="Arial"/>
                <w:bCs/>
                <w:sz w:val="18"/>
                <w:szCs w:val="18"/>
                <w:lang w:val="en-GB"/>
              </w:rPr>
            </w:pPr>
            <w:r w:rsidRPr="00EF619C">
              <w:rPr>
                <w:rFonts w:ascii="Arial" w:hAnsi="Arial" w:cs="Arial"/>
                <w:bCs/>
                <w:sz w:val="18"/>
                <w:szCs w:val="18"/>
                <w:lang w:val="en-GB"/>
              </w:rPr>
              <w:t>-</w:t>
            </w:r>
          </w:p>
        </w:tc>
        <w:tc>
          <w:tcPr>
            <w:tcW w:w="704" w:type="pct"/>
            <w:shd w:val="clear" w:color="auto" w:fill="FAFAFA"/>
          </w:tcPr>
          <w:p w14:paraId="3DA5A253" w14:textId="4C77ADB6" w:rsidR="00083C1E" w:rsidRPr="00EF619C" w:rsidRDefault="00083C1E" w:rsidP="00083C1E">
            <w:pPr>
              <w:spacing w:line="256" w:lineRule="auto"/>
              <w:ind w:left="-40" w:right="-72"/>
              <w:jc w:val="right"/>
              <w:rPr>
                <w:rFonts w:ascii="Arial" w:hAnsi="Arial" w:cs="Arial"/>
                <w:bCs/>
                <w:sz w:val="18"/>
                <w:szCs w:val="18"/>
                <w:lang w:val="en-GB"/>
              </w:rPr>
            </w:pPr>
            <w:r w:rsidRPr="00EF619C">
              <w:rPr>
                <w:rFonts w:ascii="Arial" w:hAnsi="Arial" w:cs="Arial"/>
                <w:bCs/>
                <w:sz w:val="18"/>
                <w:szCs w:val="18"/>
                <w:lang w:val="en-GB"/>
              </w:rPr>
              <w:t>1,298,819</w:t>
            </w:r>
          </w:p>
        </w:tc>
        <w:tc>
          <w:tcPr>
            <w:tcW w:w="619" w:type="pct"/>
          </w:tcPr>
          <w:p w14:paraId="165115FC" w14:textId="1BA35BA1" w:rsidR="00083C1E" w:rsidRPr="00EF619C" w:rsidRDefault="00083C1E" w:rsidP="00083C1E">
            <w:pPr>
              <w:spacing w:line="256" w:lineRule="auto"/>
              <w:ind w:left="-40" w:right="-72"/>
              <w:jc w:val="right"/>
              <w:rPr>
                <w:rFonts w:ascii="Arial" w:hAnsi="Arial" w:cs="Arial"/>
                <w:bCs/>
                <w:sz w:val="18"/>
                <w:szCs w:val="18"/>
                <w:lang w:val="en-GB"/>
              </w:rPr>
            </w:pPr>
            <w:r w:rsidRPr="00EF619C">
              <w:rPr>
                <w:rFonts w:ascii="Arial" w:hAnsi="Arial" w:cs="Arial"/>
                <w:bCs/>
                <w:sz w:val="18"/>
                <w:szCs w:val="18"/>
                <w:lang w:val="en-GB"/>
              </w:rPr>
              <w:t>-</w:t>
            </w:r>
          </w:p>
        </w:tc>
      </w:tr>
    </w:tbl>
    <w:p w14:paraId="3B93A78A" w14:textId="77777777" w:rsidR="001714DE" w:rsidRPr="00EF619C" w:rsidRDefault="001714DE" w:rsidP="00F3415C">
      <w:pPr>
        <w:jc w:val="left"/>
        <w:rPr>
          <w:rFonts w:ascii="Arial" w:eastAsia="Angsana New" w:hAnsi="Arial" w:cs="Arial"/>
          <w:sz w:val="18"/>
          <w:szCs w:val="18"/>
          <w:lang w:val="en-GB"/>
        </w:rPr>
      </w:pPr>
    </w:p>
    <w:p w14:paraId="2A8F294F" w14:textId="77777777" w:rsidR="0084258E" w:rsidRPr="00EF619C" w:rsidRDefault="0084258E" w:rsidP="00F3415C">
      <w:pPr>
        <w:jc w:val="left"/>
        <w:rPr>
          <w:rFonts w:ascii="Arial" w:eastAsia="Angsana New"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040E95" w:rsidRPr="00EF619C" w14:paraId="4C310B7B" w14:textId="77777777" w:rsidTr="00040E95">
        <w:trPr>
          <w:trHeight w:val="386"/>
        </w:trPr>
        <w:tc>
          <w:tcPr>
            <w:tcW w:w="9464" w:type="dxa"/>
            <w:shd w:val="clear" w:color="auto" w:fill="FFA543"/>
            <w:vAlign w:val="center"/>
          </w:tcPr>
          <w:p w14:paraId="51307CD0" w14:textId="77777777" w:rsidR="00040E95" w:rsidRPr="00EF619C" w:rsidRDefault="00040E95" w:rsidP="00F3415C">
            <w:pPr>
              <w:ind w:left="432" w:hanging="432"/>
              <w:jc w:val="thaiDistribute"/>
              <w:rPr>
                <w:rFonts w:ascii="Arial" w:eastAsia="Arial Unicode MS" w:hAnsi="Arial" w:cs="Arial"/>
                <w:color w:val="FFFFFF"/>
                <w:sz w:val="18"/>
                <w:szCs w:val="18"/>
                <w:cs/>
                <w:lang w:val="en-GB"/>
              </w:rPr>
            </w:pPr>
            <w:r w:rsidRPr="00EF619C">
              <w:rPr>
                <w:rFonts w:ascii="Arial" w:hAnsi="Arial" w:cs="Arial"/>
                <w:b/>
                <w:bCs/>
                <w:color w:val="FFFFFF"/>
                <w:sz w:val="18"/>
                <w:szCs w:val="18"/>
                <w:lang w:val="en-GB"/>
              </w:rPr>
              <w:t>1</w:t>
            </w:r>
            <w:r w:rsidR="00E03597" w:rsidRPr="00EF619C">
              <w:rPr>
                <w:rFonts w:ascii="Arial" w:hAnsi="Arial" w:cs="Arial"/>
                <w:b/>
                <w:bCs/>
                <w:color w:val="FFFFFF"/>
                <w:sz w:val="18"/>
                <w:szCs w:val="18"/>
                <w:lang w:val="en-GB"/>
              </w:rPr>
              <w:t>5</w:t>
            </w:r>
            <w:r w:rsidRPr="00EF619C">
              <w:rPr>
                <w:rFonts w:ascii="Arial" w:hAnsi="Arial" w:cs="Arial"/>
                <w:b/>
                <w:bCs/>
                <w:color w:val="FFFFFF"/>
                <w:sz w:val="18"/>
                <w:szCs w:val="18"/>
                <w:lang w:val="en-GB"/>
              </w:rPr>
              <w:tab/>
              <w:t>Investments in subsidiaries</w:t>
            </w:r>
          </w:p>
        </w:tc>
      </w:tr>
    </w:tbl>
    <w:p w14:paraId="1092584F" w14:textId="77777777" w:rsidR="006A14AE" w:rsidRPr="00EF619C" w:rsidRDefault="006A14AE" w:rsidP="00F3415C">
      <w:pPr>
        <w:rPr>
          <w:rFonts w:ascii="Arial" w:eastAsia="Angsana New"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D01791" w:rsidRPr="00EF619C" w14:paraId="0F217EA4" w14:textId="77777777" w:rsidTr="003D0269">
        <w:trPr>
          <w:trHeight w:val="74"/>
        </w:trPr>
        <w:tc>
          <w:tcPr>
            <w:tcW w:w="6570" w:type="dxa"/>
            <w:vAlign w:val="center"/>
          </w:tcPr>
          <w:p w14:paraId="59529462" w14:textId="77777777" w:rsidR="00D01791" w:rsidRPr="00EF619C" w:rsidRDefault="00D01791" w:rsidP="00F3415C">
            <w:pPr>
              <w:pStyle w:val="Header"/>
              <w:ind w:left="-101"/>
              <w:jc w:val="left"/>
              <w:rPr>
                <w:rFonts w:ascii="Arial" w:hAnsi="Arial" w:cs="Arial"/>
                <w:b/>
                <w:bCs/>
                <w:sz w:val="18"/>
                <w:szCs w:val="18"/>
                <w:lang w:eastAsia="en-US"/>
              </w:rPr>
            </w:pPr>
          </w:p>
        </w:tc>
        <w:tc>
          <w:tcPr>
            <w:tcW w:w="2880" w:type="dxa"/>
            <w:gridSpan w:val="2"/>
            <w:tcBorders>
              <w:bottom w:val="single" w:sz="4" w:space="0" w:color="auto"/>
            </w:tcBorders>
            <w:shd w:val="clear" w:color="auto" w:fill="auto"/>
            <w:vAlign w:val="center"/>
          </w:tcPr>
          <w:p w14:paraId="50134A98" w14:textId="77777777" w:rsidR="00D01791" w:rsidRPr="00EF619C" w:rsidRDefault="00AD51FE" w:rsidP="00F3415C">
            <w:pPr>
              <w:pStyle w:val="Header"/>
              <w:ind w:right="-72"/>
              <w:jc w:val="center"/>
              <w:rPr>
                <w:rFonts w:ascii="Arial" w:hAnsi="Arial" w:cs="Arial"/>
                <w:b/>
                <w:bCs/>
                <w:sz w:val="18"/>
                <w:szCs w:val="18"/>
                <w:lang w:eastAsia="en-US"/>
              </w:rPr>
            </w:pPr>
            <w:r w:rsidRPr="00EF619C">
              <w:rPr>
                <w:rFonts w:ascii="Arial" w:hAnsi="Arial" w:cs="Arial"/>
                <w:b/>
                <w:bCs/>
                <w:sz w:val="18"/>
                <w:szCs w:val="18"/>
                <w:lang w:eastAsia="en-US"/>
              </w:rPr>
              <w:t>Separate financial statements</w:t>
            </w:r>
          </w:p>
        </w:tc>
      </w:tr>
      <w:tr w:rsidR="00287937" w:rsidRPr="00EF619C" w14:paraId="40B9B42C" w14:textId="77777777" w:rsidTr="00287937">
        <w:tc>
          <w:tcPr>
            <w:tcW w:w="6570" w:type="dxa"/>
            <w:vAlign w:val="center"/>
          </w:tcPr>
          <w:p w14:paraId="13040FC1" w14:textId="77777777" w:rsidR="00287937" w:rsidRPr="00EF619C" w:rsidRDefault="00287937" w:rsidP="00F3415C">
            <w:pPr>
              <w:pStyle w:val="Header"/>
              <w:ind w:left="-101"/>
              <w:jc w:val="left"/>
              <w:rPr>
                <w:rFonts w:ascii="Arial" w:hAnsi="Arial" w:cs="Arial"/>
                <w:b/>
                <w:bCs/>
                <w:sz w:val="18"/>
                <w:szCs w:val="18"/>
                <w:lang w:eastAsia="en-US"/>
              </w:rPr>
            </w:pPr>
          </w:p>
        </w:tc>
        <w:tc>
          <w:tcPr>
            <w:tcW w:w="1440" w:type="dxa"/>
            <w:tcBorders>
              <w:top w:val="single" w:sz="4" w:space="0" w:color="auto"/>
            </w:tcBorders>
            <w:shd w:val="clear" w:color="auto" w:fill="auto"/>
          </w:tcPr>
          <w:p w14:paraId="1DDD1F1B" w14:textId="77777777" w:rsidR="00287937" w:rsidRPr="00EF619C" w:rsidRDefault="00287937" w:rsidP="00F3415C">
            <w:pPr>
              <w:ind w:left="-40" w:right="-72"/>
              <w:jc w:val="right"/>
              <w:rPr>
                <w:rFonts w:ascii="Arial" w:hAnsi="Arial" w:cs="Arial"/>
                <w:b/>
                <w:bCs/>
                <w:sz w:val="18"/>
                <w:szCs w:val="18"/>
              </w:rPr>
            </w:pPr>
            <w:r w:rsidRPr="00EF619C">
              <w:rPr>
                <w:rFonts w:ascii="Arial" w:hAnsi="Arial" w:cs="Arial"/>
                <w:b/>
                <w:bCs/>
                <w:sz w:val="18"/>
                <w:szCs w:val="18"/>
              </w:rPr>
              <w:t>20</w:t>
            </w:r>
            <w:r w:rsidR="00C40068" w:rsidRPr="00EF619C">
              <w:rPr>
                <w:rFonts w:ascii="Arial" w:hAnsi="Arial" w:cs="Arial"/>
                <w:b/>
                <w:bCs/>
                <w:sz w:val="18"/>
                <w:szCs w:val="18"/>
              </w:rPr>
              <w:t>20</w:t>
            </w:r>
          </w:p>
        </w:tc>
        <w:tc>
          <w:tcPr>
            <w:tcW w:w="1440" w:type="dxa"/>
            <w:tcBorders>
              <w:top w:val="single" w:sz="4" w:space="0" w:color="auto"/>
            </w:tcBorders>
            <w:shd w:val="clear" w:color="auto" w:fill="auto"/>
          </w:tcPr>
          <w:p w14:paraId="46FF06EE" w14:textId="77777777" w:rsidR="00287937" w:rsidRPr="00EF619C" w:rsidRDefault="00287937" w:rsidP="00F3415C">
            <w:pPr>
              <w:ind w:left="-40" w:right="-72"/>
              <w:jc w:val="right"/>
              <w:rPr>
                <w:rFonts w:ascii="Arial" w:hAnsi="Arial" w:cs="Arial"/>
                <w:b/>
                <w:bCs/>
                <w:sz w:val="18"/>
                <w:szCs w:val="18"/>
              </w:rPr>
            </w:pPr>
            <w:r w:rsidRPr="00EF619C">
              <w:rPr>
                <w:rFonts w:ascii="Arial" w:hAnsi="Arial" w:cs="Arial"/>
                <w:b/>
                <w:bCs/>
                <w:sz w:val="18"/>
                <w:szCs w:val="18"/>
              </w:rPr>
              <w:t>201</w:t>
            </w:r>
            <w:r w:rsidR="00C40068" w:rsidRPr="00EF619C">
              <w:rPr>
                <w:rFonts w:ascii="Arial" w:hAnsi="Arial" w:cs="Arial"/>
                <w:b/>
                <w:bCs/>
                <w:sz w:val="18"/>
                <w:szCs w:val="18"/>
              </w:rPr>
              <w:t>9</w:t>
            </w:r>
          </w:p>
        </w:tc>
      </w:tr>
      <w:tr w:rsidR="00287937" w:rsidRPr="00EF619C" w14:paraId="7C80E2C8" w14:textId="77777777" w:rsidTr="00287937">
        <w:tc>
          <w:tcPr>
            <w:tcW w:w="6570" w:type="dxa"/>
            <w:vAlign w:val="center"/>
          </w:tcPr>
          <w:p w14:paraId="2F41E26A" w14:textId="77777777" w:rsidR="00287937" w:rsidRPr="00EF619C" w:rsidRDefault="00287937" w:rsidP="00F3415C">
            <w:pPr>
              <w:pStyle w:val="Header"/>
              <w:ind w:left="-101"/>
              <w:jc w:val="left"/>
              <w:rPr>
                <w:rFonts w:ascii="Arial" w:hAnsi="Arial" w:cs="Arial"/>
                <w:b/>
                <w:bCs/>
                <w:sz w:val="18"/>
                <w:szCs w:val="18"/>
                <w:lang w:eastAsia="en-US"/>
              </w:rPr>
            </w:pPr>
          </w:p>
        </w:tc>
        <w:tc>
          <w:tcPr>
            <w:tcW w:w="1440" w:type="dxa"/>
            <w:tcBorders>
              <w:bottom w:val="single" w:sz="4" w:space="0" w:color="auto"/>
            </w:tcBorders>
            <w:shd w:val="clear" w:color="auto" w:fill="auto"/>
          </w:tcPr>
          <w:p w14:paraId="0D97BB9A" w14:textId="77777777" w:rsidR="00287937" w:rsidRPr="00EF619C" w:rsidRDefault="00287937" w:rsidP="00F3415C">
            <w:pPr>
              <w:ind w:left="-40" w:right="-72"/>
              <w:jc w:val="right"/>
              <w:rPr>
                <w:rFonts w:ascii="Arial" w:hAnsi="Arial" w:cs="Arial"/>
                <w:b/>
                <w:bCs/>
                <w:sz w:val="18"/>
                <w:szCs w:val="18"/>
              </w:rPr>
            </w:pPr>
            <w:r w:rsidRPr="00EF619C">
              <w:rPr>
                <w:rFonts w:ascii="Arial" w:hAnsi="Arial" w:cs="Arial"/>
                <w:b/>
                <w:bCs/>
                <w:sz w:val="18"/>
                <w:szCs w:val="18"/>
              </w:rPr>
              <w:t>Baht</w:t>
            </w:r>
          </w:p>
        </w:tc>
        <w:tc>
          <w:tcPr>
            <w:tcW w:w="1440" w:type="dxa"/>
            <w:tcBorders>
              <w:bottom w:val="single" w:sz="4" w:space="0" w:color="auto"/>
            </w:tcBorders>
            <w:shd w:val="clear" w:color="auto" w:fill="auto"/>
          </w:tcPr>
          <w:p w14:paraId="1104B42D" w14:textId="77777777" w:rsidR="00287937" w:rsidRPr="00EF619C" w:rsidRDefault="00287937" w:rsidP="00F3415C">
            <w:pPr>
              <w:ind w:left="-40" w:right="-72"/>
              <w:jc w:val="right"/>
              <w:rPr>
                <w:rFonts w:ascii="Arial" w:hAnsi="Arial" w:cs="Arial"/>
                <w:b/>
                <w:bCs/>
                <w:sz w:val="18"/>
                <w:szCs w:val="18"/>
              </w:rPr>
            </w:pPr>
            <w:r w:rsidRPr="00EF619C">
              <w:rPr>
                <w:rFonts w:ascii="Arial" w:hAnsi="Arial" w:cs="Arial"/>
                <w:b/>
                <w:bCs/>
                <w:sz w:val="18"/>
                <w:szCs w:val="18"/>
              </w:rPr>
              <w:t>Baht</w:t>
            </w:r>
          </w:p>
        </w:tc>
      </w:tr>
      <w:tr w:rsidR="00D74C20" w:rsidRPr="00EF619C" w14:paraId="7065998E" w14:textId="77777777" w:rsidTr="00040E95">
        <w:trPr>
          <w:trHeight w:val="83"/>
        </w:trPr>
        <w:tc>
          <w:tcPr>
            <w:tcW w:w="6570" w:type="dxa"/>
            <w:vAlign w:val="center"/>
          </w:tcPr>
          <w:p w14:paraId="77891AF3" w14:textId="77777777" w:rsidR="00D74C20" w:rsidRPr="00EF619C" w:rsidRDefault="00D74C20" w:rsidP="00F3415C">
            <w:pPr>
              <w:tabs>
                <w:tab w:val="left" w:pos="2835"/>
                <w:tab w:val="center" w:pos="5310"/>
                <w:tab w:val="center" w:pos="5580"/>
                <w:tab w:val="center" w:pos="6660"/>
                <w:tab w:val="center" w:pos="7830"/>
              </w:tabs>
              <w:ind w:left="-101" w:right="-29"/>
              <w:jc w:val="left"/>
              <w:rPr>
                <w:rFonts w:ascii="Arial" w:hAnsi="Arial" w:cs="Arial"/>
                <w:b/>
                <w:bCs/>
                <w:sz w:val="18"/>
                <w:szCs w:val="18"/>
              </w:rPr>
            </w:pPr>
          </w:p>
        </w:tc>
        <w:tc>
          <w:tcPr>
            <w:tcW w:w="1440" w:type="dxa"/>
            <w:tcBorders>
              <w:top w:val="single" w:sz="4" w:space="0" w:color="auto"/>
            </w:tcBorders>
            <w:shd w:val="clear" w:color="auto" w:fill="FAFAFA"/>
            <w:vAlign w:val="center"/>
          </w:tcPr>
          <w:p w14:paraId="61DBC5B3" w14:textId="77777777" w:rsidR="00D74C20" w:rsidRPr="00EF619C" w:rsidRDefault="00D74C20" w:rsidP="00F3415C">
            <w:pPr>
              <w:tabs>
                <w:tab w:val="left" w:pos="2835"/>
                <w:tab w:val="center" w:pos="5310"/>
                <w:tab w:val="center" w:pos="5580"/>
                <w:tab w:val="center" w:pos="6660"/>
                <w:tab w:val="center" w:pos="7830"/>
              </w:tabs>
              <w:ind w:left="540" w:right="-72"/>
              <w:jc w:val="right"/>
              <w:rPr>
                <w:rFonts w:ascii="Arial" w:hAnsi="Arial" w:cs="Arial"/>
                <w:b/>
                <w:bCs/>
                <w:sz w:val="18"/>
                <w:szCs w:val="18"/>
              </w:rPr>
            </w:pPr>
          </w:p>
        </w:tc>
        <w:tc>
          <w:tcPr>
            <w:tcW w:w="1440" w:type="dxa"/>
            <w:tcBorders>
              <w:top w:val="single" w:sz="4" w:space="0" w:color="auto"/>
            </w:tcBorders>
            <w:vAlign w:val="center"/>
          </w:tcPr>
          <w:p w14:paraId="473C53BF" w14:textId="77777777" w:rsidR="00D74C20" w:rsidRPr="00EF619C" w:rsidRDefault="00D74C20" w:rsidP="00F3415C">
            <w:pPr>
              <w:tabs>
                <w:tab w:val="left" w:pos="2835"/>
                <w:tab w:val="center" w:pos="5310"/>
                <w:tab w:val="center" w:pos="5580"/>
                <w:tab w:val="center" w:pos="6660"/>
                <w:tab w:val="center" w:pos="7830"/>
              </w:tabs>
              <w:ind w:left="540" w:right="-72"/>
              <w:jc w:val="right"/>
              <w:rPr>
                <w:rFonts w:ascii="Arial" w:hAnsi="Arial" w:cs="Arial"/>
                <w:b/>
                <w:bCs/>
                <w:sz w:val="18"/>
                <w:szCs w:val="18"/>
              </w:rPr>
            </w:pPr>
          </w:p>
        </w:tc>
      </w:tr>
      <w:tr w:rsidR="00C40068" w:rsidRPr="00EF619C" w14:paraId="7B5EFE19" w14:textId="77777777" w:rsidTr="00040E95">
        <w:tc>
          <w:tcPr>
            <w:tcW w:w="6570" w:type="dxa"/>
            <w:vAlign w:val="center"/>
          </w:tcPr>
          <w:p w14:paraId="04C0CE42" w14:textId="77777777" w:rsidR="00C40068" w:rsidRPr="00EF619C" w:rsidRDefault="00C40068" w:rsidP="00F3415C">
            <w:pPr>
              <w:tabs>
                <w:tab w:val="left" w:pos="-2660"/>
              </w:tabs>
              <w:ind w:left="-101"/>
              <w:jc w:val="thaiDistribute"/>
              <w:rPr>
                <w:rFonts w:ascii="Arial" w:hAnsi="Arial" w:cs="Arial"/>
                <w:b/>
                <w:bCs/>
                <w:sz w:val="18"/>
                <w:szCs w:val="18"/>
              </w:rPr>
            </w:pPr>
            <w:r w:rsidRPr="00EF619C">
              <w:rPr>
                <w:rFonts w:ascii="Arial" w:hAnsi="Arial" w:cs="Arial"/>
                <w:sz w:val="18"/>
                <w:szCs w:val="18"/>
              </w:rPr>
              <w:t>Investment in subsidiaries - at cost</w:t>
            </w:r>
          </w:p>
        </w:tc>
        <w:tc>
          <w:tcPr>
            <w:tcW w:w="1440" w:type="dxa"/>
            <w:shd w:val="clear" w:color="auto" w:fill="FAFAFA"/>
          </w:tcPr>
          <w:p w14:paraId="73B55C37" w14:textId="77777777" w:rsidR="00C40068" w:rsidRPr="00EF619C" w:rsidRDefault="00325E45" w:rsidP="00F3415C">
            <w:pPr>
              <w:tabs>
                <w:tab w:val="decimal" w:pos="504"/>
                <w:tab w:val="right" w:pos="1275"/>
              </w:tabs>
              <w:ind w:right="-72"/>
              <w:jc w:val="right"/>
              <w:rPr>
                <w:rFonts w:ascii="Arial" w:hAnsi="Arial" w:cs="Arial"/>
                <w:sz w:val="18"/>
                <w:szCs w:val="18"/>
                <w:lang w:val="en-NZ"/>
              </w:rPr>
            </w:pPr>
            <w:r w:rsidRPr="00EF619C">
              <w:rPr>
                <w:rFonts w:ascii="Arial" w:hAnsi="Arial" w:cs="Arial"/>
                <w:sz w:val="18"/>
                <w:szCs w:val="18"/>
                <w:lang w:val="en-NZ"/>
              </w:rPr>
              <w:t>531,108,348</w:t>
            </w:r>
          </w:p>
        </w:tc>
        <w:tc>
          <w:tcPr>
            <w:tcW w:w="1440" w:type="dxa"/>
          </w:tcPr>
          <w:p w14:paraId="0F9FAA90" w14:textId="77777777" w:rsidR="00C40068" w:rsidRPr="00EF619C" w:rsidRDefault="00C40068" w:rsidP="00F3415C">
            <w:pPr>
              <w:tabs>
                <w:tab w:val="decimal" w:pos="504"/>
                <w:tab w:val="right" w:pos="1275"/>
              </w:tabs>
              <w:ind w:right="-72"/>
              <w:jc w:val="right"/>
              <w:rPr>
                <w:rFonts w:ascii="Arial" w:hAnsi="Arial" w:cs="Arial"/>
                <w:sz w:val="18"/>
                <w:szCs w:val="18"/>
                <w:lang w:val="en-NZ"/>
              </w:rPr>
            </w:pPr>
            <w:r w:rsidRPr="00EF619C">
              <w:rPr>
                <w:rFonts w:ascii="Arial" w:hAnsi="Arial" w:cs="Arial"/>
                <w:sz w:val="18"/>
                <w:szCs w:val="18"/>
                <w:lang w:val="en-NZ"/>
              </w:rPr>
              <w:t>531,108,348</w:t>
            </w:r>
          </w:p>
        </w:tc>
      </w:tr>
      <w:tr w:rsidR="00C40068" w:rsidRPr="00EF619C" w14:paraId="76A528D4" w14:textId="77777777" w:rsidTr="00040E95">
        <w:tc>
          <w:tcPr>
            <w:tcW w:w="6570" w:type="dxa"/>
            <w:vAlign w:val="center"/>
          </w:tcPr>
          <w:p w14:paraId="0646F03C" w14:textId="77777777" w:rsidR="00C40068" w:rsidRPr="00EF619C" w:rsidRDefault="00C40068" w:rsidP="00F3415C">
            <w:pPr>
              <w:tabs>
                <w:tab w:val="left" w:pos="-2660"/>
              </w:tabs>
              <w:ind w:left="-101"/>
              <w:jc w:val="thaiDistribute"/>
              <w:rPr>
                <w:rFonts w:ascii="Arial" w:hAnsi="Arial" w:cs="Arial"/>
                <w:sz w:val="18"/>
                <w:szCs w:val="18"/>
              </w:rPr>
            </w:pPr>
            <w:r w:rsidRPr="00EF619C">
              <w:rPr>
                <w:rFonts w:ascii="Arial" w:hAnsi="Arial" w:cs="Arial"/>
                <w:sz w:val="18"/>
                <w:szCs w:val="18"/>
                <w:u w:val="single"/>
              </w:rPr>
              <w:t>Less</w:t>
            </w:r>
            <w:r w:rsidRPr="00EF619C">
              <w:rPr>
                <w:rFonts w:ascii="Arial" w:hAnsi="Arial" w:cs="Arial"/>
                <w:sz w:val="18"/>
                <w:szCs w:val="18"/>
              </w:rPr>
              <w:t xml:space="preserve">  Allowance for impairment</w:t>
            </w:r>
          </w:p>
        </w:tc>
        <w:tc>
          <w:tcPr>
            <w:tcW w:w="1440" w:type="dxa"/>
            <w:tcBorders>
              <w:bottom w:val="single" w:sz="4" w:space="0" w:color="auto"/>
            </w:tcBorders>
            <w:shd w:val="clear" w:color="auto" w:fill="FAFAFA"/>
          </w:tcPr>
          <w:p w14:paraId="6A7AD7AE" w14:textId="77777777" w:rsidR="00C40068" w:rsidRPr="00EF619C" w:rsidRDefault="00325E45"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(230,000,000)</w:t>
            </w:r>
          </w:p>
        </w:tc>
        <w:tc>
          <w:tcPr>
            <w:tcW w:w="1440" w:type="dxa"/>
            <w:tcBorders>
              <w:bottom w:val="single" w:sz="4" w:space="0" w:color="auto"/>
            </w:tcBorders>
          </w:tcPr>
          <w:p w14:paraId="05B11CA9" w14:textId="77777777" w:rsidR="00C40068" w:rsidRPr="00EF619C" w:rsidRDefault="00C40068"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(230,000,000)</w:t>
            </w:r>
          </w:p>
        </w:tc>
      </w:tr>
      <w:tr w:rsidR="00C40068" w:rsidRPr="00EF619C" w14:paraId="2FD9D450" w14:textId="77777777" w:rsidTr="00040E95">
        <w:tc>
          <w:tcPr>
            <w:tcW w:w="6570" w:type="dxa"/>
            <w:vAlign w:val="center"/>
          </w:tcPr>
          <w:p w14:paraId="391C3804" w14:textId="77777777" w:rsidR="00C40068" w:rsidRPr="00EF619C" w:rsidRDefault="00C40068" w:rsidP="00F3415C">
            <w:pPr>
              <w:tabs>
                <w:tab w:val="left" w:pos="2835"/>
                <w:tab w:val="center" w:pos="5310"/>
                <w:tab w:val="center" w:pos="5580"/>
                <w:tab w:val="center" w:pos="6660"/>
                <w:tab w:val="center" w:pos="7830"/>
              </w:tabs>
              <w:ind w:left="-101" w:right="-29"/>
              <w:jc w:val="left"/>
              <w:rPr>
                <w:rFonts w:ascii="Arial" w:hAnsi="Arial" w:cs="Arial"/>
                <w:b/>
                <w:bCs/>
                <w:sz w:val="18"/>
                <w:szCs w:val="18"/>
              </w:rPr>
            </w:pPr>
          </w:p>
        </w:tc>
        <w:tc>
          <w:tcPr>
            <w:tcW w:w="1440" w:type="dxa"/>
            <w:tcBorders>
              <w:top w:val="single" w:sz="4" w:space="0" w:color="auto"/>
            </w:tcBorders>
            <w:shd w:val="clear" w:color="auto" w:fill="FAFAFA"/>
          </w:tcPr>
          <w:p w14:paraId="0A9DB39E" w14:textId="77777777" w:rsidR="00C40068" w:rsidRPr="00EF619C" w:rsidRDefault="00C40068" w:rsidP="00F3415C">
            <w:pPr>
              <w:tabs>
                <w:tab w:val="left" w:pos="2835"/>
                <w:tab w:val="center" w:pos="5310"/>
                <w:tab w:val="center" w:pos="5580"/>
                <w:tab w:val="center" w:pos="6660"/>
                <w:tab w:val="center" w:pos="7830"/>
              </w:tabs>
              <w:ind w:left="540" w:right="-72"/>
              <w:jc w:val="right"/>
              <w:rPr>
                <w:rFonts w:ascii="Arial" w:hAnsi="Arial" w:cs="Arial"/>
                <w:b/>
                <w:bCs/>
                <w:sz w:val="18"/>
                <w:szCs w:val="18"/>
              </w:rPr>
            </w:pPr>
          </w:p>
        </w:tc>
        <w:tc>
          <w:tcPr>
            <w:tcW w:w="1440" w:type="dxa"/>
            <w:tcBorders>
              <w:top w:val="single" w:sz="4" w:space="0" w:color="auto"/>
            </w:tcBorders>
            <w:shd w:val="clear" w:color="auto" w:fill="auto"/>
          </w:tcPr>
          <w:p w14:paraId="5F0076C9" w14:textId="77777777" w:rsidR="00C40068" w:rsidRPr="00EF619C" w:rsidRDefault="00C40068" w:rsidP="00F3415C">
            <w:pPr>
              <w:tabs>
                <w:tab w:val="left" w:pos="2835"/>
                <w:tab w:val="center" w:pos="5310"/>
                <w:tab w:val="center" w:pos="5580"/>
                <w:tab w:val="center" w:pos="6660"/>
                <w:tab w:val="center" w:pos="7830"/>
              </w:tabs>
              <w:ind w:left="540" w:right="-72"/>
              <w:jc w:val="right"/>
              <w:rPr>
                <w:rFonts w:ascii="Arial" w:hAnsi="Arial" w:cs="Arial"/>
                <w:b/>
                <w:bCs/>
                <w:sz w:val="18"/>
                <w:szCs w:val="18"/>
              </w:rPr>
            </w:pPr>
          </w:p>
        </w:tc>
      </w:tr>
      <w:tr w:rsidR="00C40068" w:rsidRPr="00EF619C" w14:paraId="5EC2A1C3" w14:textId="77777777" w:rsidTr="00040E95">
        <w:tc>
          <w:tcPr>
            <w:tcW w:w="6570" w:type="dxa"/>
            <w:vAlign w:val="center"/>
          </w:tcPr>
          <w:p w14:paraId="52B2CBFD" w14:textId="77777777" w:rsidR="00C40068" w:rsidRPr="00EF619C" w:rsidRDefault="00C40068" w:rsidP="00F3415C">
            <w:pPr>
              <w:tabs>
                <w:tab w:val="left" w:pos="-2660"/>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F619C">
              <w:rPr>
                <w:rFonts w:ascii="Arial" w:hAnsi="Arial" w:cs="Arial"/>
                <w:sz w:val="18"/>
                <w:szCs w:val="18"/>
              </w:rPr>
              <w:t>Closing net book amount</w:t>
            </w:r>
          </w:p>
        </w:tc>
        <w:tc>
          <w:tcPr>
            <w:tcW w:w="1440" w:type="dxa"/>
            <w:tcBorders>
              <w:bottom w:val="single" w:sz="4" w:space="0" w:color="auto"/>
            </w:tcBorders>
            <w:shd w:val="clear" w:color="auto" w:fill="FAFAFA"/>
          </w:tcPr>
          <w:p w14:paraId="30489B54" w14:textId="77777777" w:rsidR="00C40068" w:rsidRPr="00EF619C" w:rsidRDefault="00325E45" w:rsidP="00F3415C">
            <w:pPr>
              <w:ind w:right="-72"/>
              <w:jc w:val="right"/>
              <w:rPr>
                <w:rFonts w:ascii="Arial" w:hAnsi="Arial" w:cs="Arial"/>
                <w:sz w:val="18"/>
                <w:szCs w:val="18"/>
              </w:rPr>
            </w:pPr>
            <w:r w:rsidRPr="00EF619C">
              <w:rPr>
                <w:rFonts w:ascii="Arial" w:hAnsi="Arial" w:cs="Arial"/>
                <w:sz w:val="18"/>
                <w:szCs w:val="18"/>
              </w:rPr>
              <w:t>301,108,348</w:t>
            </w:r>
          </w:p>
        </w:tc>
        <w:tc>
          <w:tcPr>
            <w:tcW w:w="1440" w:type="dxa"/>
            <w:tcBorders>
              <w:bottom w:val="single" w:sz="4" w:space="0" w:color="auto"/>
            </w:tcBorders>
            <w:shd w:val="clear" w:color="auto" w:fill="auto"/>
          </w:tcPr>
          <w:p w14:paraId="6C7BA700" w14:textId="77777777" w:rsidR="00C40068" w:rsidRPr="00EF619C" w:rsidRDefault="00C40068" w:rsidP="00F3415C">
            <w:pPr>
              <w:ind w:right="-72"/>
              <w:jc w:val="right"/>
              <w:rPr>
                <w:rFonts w:ascii="Arial" w:hAnsi="Arial" w:cs="Arial"/>
                <w:sz w:val="18"/>
                <w:szCs w:val="18"/>
              </w:rPr>
            </w:pPr>
            <w:r w:rsidRPr="00EF619C">
              <w:rPr>
                <w:rFonts w:ascii="Arial" w:hAnsi="Arial" w:cs="Arial"/>
                <w:sz w:val="18"/>
                <w:szCs w:val="18"/>
              </w:rPr>
              <w:t>301,108,348</w:t>
            </w:r>
          </w:p>
        </w:tc>
      </w:tr>
      <w:tr w:rsidR="00C40068" w:rsidRPr="00EF619C" w14:paraId="70C64FEF" w14:textId="77777777" w:rsidTr="00040E95">
        <w:tc>
          <w:tcPr>
            <w:tcW w:w="6570" w:type="dxa"/>
            <w:vAlign w:val="center"/>
          </w:tcPr>
          <w:p w14:paraId="6BC48BEE" w14:textId="77777777" w:rsidR="00C40068" w:rsidRPr="00EF619C" w:rsidRDefault="00C40068" w:rsidP="00F3415C">
            <w:pPr>
              <w:tabs>
                <w:tab w:val="left" w:pos="2835"/>
                <w:tab w:val="center" w:pos="5310"/>
                <w:tab w:val="center" w:pos="5580"/>
                <w:tab w:val="center" w:pos="6660"/>
                <w:tab w:val="center" w:pos="7830"/>
              </w:tabs>
              <w:ind w:left="-101" w:right="-29"/>
              <w:jc w:val="left"/>
              <w:rPr>
                <w:rFonts w:ascii="Arial" w:hAnsi="Arial" w:cs="Arial"/>
                <w:b/>
                <w:bCs/>
                <w:sz w:val="18"/>
                <w:szCs w:val="18"/>
              </w:rPr>
            </w:pPr>
          </w:p>
        </w:tc>
        <w:tc>
          <w:tcPr>
            <w:tcW w:w="1440" w:type="dxa"/>
            <w:tcBorders>
              <w:top w:val="single" w:sz="4" w:space="0" w:color="auto"/>
            </w:tcBorders>
            <w:shd w:val="clear" w:color="auto" w:fill="FAFAFA"/>
            <w:vAlign w:val="bottom"/>
          </w:tcPr>
          <w:p w14:paraId="6E391E59" w14:textId="77777777" w:rsidR="00C40068" w:rsidRPr="00EF619C" w:rsidRDefault="00C40068" w:rsidP="00F3415C">
            <w:pPr>
              <w:tabs>
                <w:tab w:val="left" w:pos="2835"/>
                <w:tab w:val="center" w:pos="5310"/>
                <w:tab w:val="center" w:pos="5580"/>
                <w:tab w:val="center" w:pos="6660"/>
                <w:tab w:val="center" w:pos="7830"/>
              </w:tabs>
              <w:ind w:left="540" w:right="-72"/>
              <w:jc w:val="right"/>
              <w:rPr>
                <w:rFonts w:ascii="Arial" w:hAnsi="Arial" w:cs="Arial"/>
                <w:b/>
                <w:bCs/>
                <w:sz w:val="18"/>
                <w:szCs w:val="18"/>
              </w:rPr>
            </w:pPr>
          </w:p>
        </w:tc>
        <w:tc>
          <w:tcPr>
            <w:tcW w:w="1440" w:type="dxa"/>
            <w:tcBorders>
              <w:top w:val="single" w:sz="4" w:space="0" w:color="auto"/>
            </w:tcBorders>
            <w:vAlign w:val="bottom"/>
          </w:tcPr>
          <w:p w14:paraId="204E23F6" w14:textId="77777777" w:rsidR="00C40068" w:rsidRPr="00EF619C" w:rsidRDefault="00C40068" w:rsidP="00F3415C">
            <w:pPr>
              <w:tabs>
                <w:tab w:val="left" w:pos="2835"/>
                <w:tab w:val="center" w:pos="5310"/>
                <w:tab w:val="center" w:pos="5580"/>
                <w:tab w:val="center" w:pos="6660"/>
                <w:tab w:val="center" w:pos="7830"/>
              </w:tabs>
              <w:ind w:left="540" w:right="-72"/>
              <w:jc w:val="right"/>
              <w:rPr>
                <w:rFonts w:ascii="Arial" w:hAnsi="Arial" w:cs="Arial"/>
                <w:b/>
                <w:bCs/>
                <w:sz w:val="18"/>
                <w:szCs w:val="18"/>
              </w:rPr>
            </w:pPr>
          </w:p>
        </w:tc>
      </w:tr>
      <w:tr w:rsidR="00C40068" w:rsidRPr="00EF619C" w14:paraId="4884A4AD" w14:textId="77777777" w:rsidTr="00040E95">
        <w:tc>
          <w:tcPr>
            <w:tcW w:w="6570" w:type="dxa"/>
            <w:vAlign w:val="center"/>
          </w:tcPr>
          <w:p w14:paraId="02F56D2D" w14:textId="77777777" w:rsidR="00C40068" w:rsidRPr="00EF619C" w:rsidRDefault="00C40068" w:rsidP="00F3415C">
            <w:pPr>
              <w:tabs>
                <w:tab w:val="left" w:pos="-2660"/>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F619C">
              <w:rPr>
                <w:rFonts w:ascii="Arial" w:hAnsi="Arial" w:cs="Arial"/>
                <w:b/>
                <w:bCs/>
                <w:sz w:val="18"/>
                <w:szCs w:val="18"/>
                <w:lang w:eastAsia="en-US"/>
              </w:rPr>
              <w:t xml:space="preserve">For the year ended </w:t>
            </w:r>
            <w:r w:rsidRPr="00EF619C">
              <w:rPr>
                <w:rFonts w:ascii="Arial" w:hAnsi="Arial" w:cs="Arial"/>
                <w:b/>
                <w:bCs/>
                <w:sz w:val="18"/>
                <w:szCs w:val="18"/>
                <w:lang w:val="en-GB" w:eastAsia="en-US"/>
              </w:rPr>
              <w:t>31</w:t>
            </w:r>
            <w:r w:rsidRPr="00EF619C">
              <w:rPr>
                <w:rFonts w:ascii="Arial" w:hAnsi="Arial" w:cs="Arial"/>
                <w:b/>
                <w:bCs/>
                <w:sz w:val="18"/>
                <w:szCs w:val="18"/>
                <w:lang w:eastAsia="en-US"/>
              </w:rPr>
              <w:t xml:space="preserve"> December</w:t>
            </w:r>
          </w:p>
        </w:tc>
        <w:tc>
          <w:tcPr>
            <w:tcW w:w="1440" w:type="dxa"/>
            <w:shd w:val="clear" w:color="auto" w:fill="FAFAFA"/>
            <w:vAlign w:val="center"/>
          </w:tcPr>
          <w:p w14:paraId="1C6A19D0" w14:textId="77777777" w:rsidR="00C40068" w:rsidRPr="00EF619C" w:rsidRDefault="00C40068" w:rsidP="00F3415C">
            <w:pPr>
              <w:tabs>
                <w:tab w:val="decimal" w:pos="504"/>
                <w:tab w:val="right" w:pos="1275"/>
              </w:tabs>
              <w:ind w:right="-72"/>
              <w:jc w:val="right"/>
              <w:rPr>
                <w:rFonts w:ascii="Arial" w:hAnsi="Arial" w:cs="Arial"/>
                <w:sz w:val="18"/>
                <w:szCs w:val="18"/>
              </w:rPr>
            </w:pPr>
          </w:p>
        </w:tc>
        <w:tc>
          <w:tcPr>
            <w:tcW w:w="1440" w:type="dxa"/>
            <w:vAlign w:val="center"/>
          </w:tcPr>
          <w:p w14:paraId="2D6CF876" w14:textId="77777777" w:rsidR="00C40068" w:rsidRPr="00EF619C" w:rsidRDefault="00C40068" w:rsidP="00F3415C">
            <w:pPr>
              <w:tabs>
                <w:tab w:val="decimal" w:pos="504"/>
                <w:tab w:val="right" w:pos="1275"/>
              </w:tabs>
              <w:ind w:right="-72"/>
              <w:jc w:val="right"/>
              <w:rPr>
                <w:rFonts w:ascii="Arial" w:hAnsi="Arial" w:cs="Arial"/>
                <w:sz w:val="18"/>
                <w:szCs w:val="18"/>
              </w:rPr>
            </w:pPr>
          </w:p>
        </w:tc>
      </w:tr>
      <w:tr w:rsidR="00C40068" w:rsidRPr="00EF619C" w14:paraId="79B0EC19" w14:textId="77777777" w:rsidTr="00040E95">
        <w:tc>
          <w:tcPr>
            <w:tcW w:w="6570" w:type="dxa"/>
            <w:vAlign w:val="center"/>
          </w:tcPr>
          <w:p w14:paraId="23AE6A93" w14:textId="77777777" w:rsidR="00C40068" w:rsidRPr="00EF619C" w:rsidRDefault="00C40068" w:rsidP="00F3415C">
            <w:pPr>
              <w:pStyle w:val="Header"/>
              <w:tabs>
                <w:tab w:val="left" w:pos="1985"/>
              </w:tabs>
              <w:ind w:left="-101"/>
              <w:rPr>
                <w:rFonts w:ascii="Arial" w:hAnsi="Arial" w:cs="Arial"/>
                <w:sz w:val="18"/>
                <w:szCs w:val="18"/>
                <w:lang w:eastAsia="en-US"/>
              </w:rPr>
            </w:pPr>
            <w:r w:rsidRPr="00EF619C">
              <w:rPr>
                <w:rFonts w:ascii="Arial" w:hAnsi="Arial" w:cs="Arial"/>
                <w:sz w:val="18"/>
                <w:szCs w:val="18"/>
                <w:lang w:eastAsia="en-US"/>
              </w:rPr>
              <w:t>Opening net book amount</w:t>
            </w:r>
          </w:p>
        </w:tc>
        <w:tc>
          <w:tcPr>
            <w:tcW w:w="1440" w:type="dxa"/>
            <w:shd w:val="clear" w:color="auto" w:fill="FAFAFA"/>
          </w:tcPr>
          <w:p w14:paraId="753B4830" w14:textId="77777777" w:rsidR="00C40068" w:rsidRPr="00EF619C" w:rsidRDefault="00325E45" w:rsidP="00F3415C">
            <w:pPr>
              <w:tabs>
                <w:tab w:val="decimal" w:pos="504"/>
                <w:tab w:val="right" w:pos="1275"/>
              </w:tabs>
              <w:ind w:right="-72"/>
              <w:jc w:val="right"/>
              <w:rPr>
                <w:rFonts w:ascii="Arial" w:hAnsi="Arial" w:cs="Arial"/>
                <w:sz w:val="18"/>
                <w:szCs w:val="18"/>
                <w:lang w:val="en-NZ"/>
              </w:rPr>
            </w:pPr>
            <w:r w:rsidRPr="00EF619C">
              <w:rPr>
                <w:rFonts w:ascii="Arial" w:hAnsi="Arial" w:cs="Arial"/>
                <w:sz w:val="18"/>
                <w:szCs w:val="18"/>
                <w:lang w:val="en-NZ"/>
              </w:rPr>
              <w:t>301,108,348</w:t>
            </w:r>
          </w:p>
        </w:tc>
        <w:tc>
          <w:tcPr>
            <w:tcW w:w="1440" w:type="dxa"/>
          </w:tcPr>
          <w:p w14:paraId="7E4D61E1" w14:textId="77777777" w:rsidR="00C40068" w:rsidRPr="00EF619C" w:rsidRDefault="00C40068" w:rsidP="00F3415C">
            <w:pPr>
              <w:tabs>
                <w:tab w:val="decimal" w:pos="504"/>
                <w:tab w:val="right" w:pos="1275"/>
              </w:tabs>
              <w:ind w:right="-72"/>
              <w:jc w:val="right"/>
              <w:rPr>
                <w:rFonts w:ascii="Arial" w:hAnsi="Arial" w:cs="Arial"/>
                <w:sz w:val="18"/>
                <w:szCs w:val="18"/>
                <w:lang w:val="en-NZ"/>
              </w:rPr>
            </w:pPr>
            <w:r w:rsidRPr="00EF619C">
              <w:rPr>
                <w:rFonts w:ascii="Arial" w:hAnsi="Arial" w:cs="Arial"/>
                <w:sz w:val="18"/>
                <w:szCs w:val="18"/>
                <w:lang w:val="en-NZ"/>
              </w:rPr>
              <w:t>301,108,34</w:t>
            </w:r>
            <w:r w:rsidR="00C33DBA" w:rsidRPr="00EF619C">
              <w:rPr>
                <w:rFonts w:ascii="Arial" w:hAnsi="Arial" w:cs="Arial"/>
                <w:sz w:val="18"/>
                <w:szCs w:val="18"/>
                <w:lang w:val="en-NZ"/>
              </w:rPr>
              <w:t>8</w:t>
            </w:r>
          </w:p>
        </w:tc>
      </w:tr>
      <w:tr w:rsidR="00C40068" w:rsidRPr="00EF619C" w14:paraId="3E68B301" w14:textId="77777777" w:rsidTr="00040E95">
        <w:tc>
          <w:tcPr>
            <w:tcW w:w="6570" w:type="dxa"/>
            <w:vAlign w:val="center"/>
          </w:tcPr>
          <w:p w14:paraId="135E6290" w14:textId="77777777" w:rsidR="00C40068" w:rsidRPr="00EF619C" w:rsidRDefault="00C40068" w:rsidP="00F3415C">
            <w:pPr>
              <w:pStyle w:val="Header"/>
              <w:tabs>
                <w:tab w:val="left" w:pos="1985"/>
              </w:tabs>
              <w:ind w:left="-101"/>
              <w:rPr>
                <w:rFonts w:ascii="Arial" w:hAnsi="Arial" w:cs="Arial"/>
                <w:sz w:val="18"/>
                <w:szCs w:val="18"/>
                <w:lang w:eastAsia="en-US"/>
              </w:rPr>
            </w:pPr>
            <w:r w:rsidRPr="00EF619C">
              <w:rPr>
                <w:rFonts w:ascii="Arial" w:hAnsi="Arial" w:cs="Arial"/>
                <w:sz w:val="18"/>
                <w:szCs w:val="18"/>
                <w:lang w:eastAsia="en-US"/>
              </w:rPr>
              <w:t>Impairment charge</w:t>
            </w:r>
          </w:p>
        </w:tc>
        <w:tc>
          <w:tcPr>
            <w:tcW w:w="1440" w:type="dxa"/>
            <w:tcBorders>
              <w:bottom w:val="single" w:sz="4" w:space="0" w:color="auto"/>
            </w:tcBorders>
            <w:shd w:val="clear" w:color="auto" w:fill="FAFAFA"/>
          </w:tcPr>
          <w:p w14:paraId="26F7DBF2" w14:textId="77777777" w:rsidR="00C40068" w:rsidRPr="00EF619C" w:rsidRDefault="00325E45"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440" w:type="dxa"/>
            <w:tcBorders>
              <w:bottom w:val="single" w:sz="4" w:space="0" w:color="auto"/>
            </w:tcBorders>
          </w:tcPr>
          <w:p w14:paraId="0DBD9E25" w14:textId="77777777" w:rsidR="00C40068" w:rsidRPr="00EF619C" w:rsidRDefault="00C40068"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r>
      <w:tr w:rsidR="00C40068" w:rsidRPr="00EF619C" w14:paraId="271BA8ED" w14:textId="77777777" w:rsidTr="00040E95">
        <w:tc>
          <w:tcPr>
            <w:tcW w:w="6570" w:type="dxa"/>
            <w:vAlign w:val="center"/>
          </w:tcPr>
          <w:p w14:paraId="51A804BB" w14:textId="77777777" w:rsidR="00C40068" w:rsidRPr="00EF619C" w:rsidRDefault="00C40068" w:rsidP="00F3415C">
            <w:pPr>
              <w:tabs>
                <w:tab w:val="left" w:pos="2835"/>
                <w:tab w:val="center" w:pos="5310"/>
                <w:tab w:val="center" w:pos="5580"/>
                <w:tab w:val="center" w:pos="6660"/>
                <w:tab w:val="center" w:pos="7830"/>
              </w:tabs>
              <w:ind w:left="-101" w:right="-29"/>
              <w:jc w:val="left"/>
              <w:rPr>
                <w:rFonts w:ascii="Arial" w:hAnsi="Arial" w:cs="Arial"/>
                <w:b/>
                <w:bCs/>
                <w:sz w:val="18"/>
                <w:szCs w:val="18"/>
              </w:rPr>
            </w:pPr>
          </w:p>
        </w:tc>
        <w:tc>
          <w:tcPr>
            <w:tcW w:w="1440" w:type="dxa"/>
            <w:tcBorders>
              <w:top w:val="single" w:sz="4" w:space="0" w:color="auto"/>
            </w:tcBorders>
            <w:shd w:val="clear" w:color="auto" w:fill="FAFAFA"/>
          </w:tcPr>
          <w:p w14:paraId="35CA4BD5" w14:textId="77777777" w:rsidR="00C40068" w:rsidRPr="00EF619C" w:rsidRDefault="00C40068" w:rsidP="00F3415C">
            <w:pPr>
              <w:tabs>
                <w:tab w:val="left" w:pos="2835"/>
                <w:tab w:val="center" w:pos="5310"/>
                <w:tab w:val="center" w:pos="5580"/>
                <w:tab w:val="center" w:pos="6660"/>
                <w:tab w:val="center" w:pos="7830"/>
              </w:tabs>
              <w:ind w:left="540" w:right="-72"/>
              <w:jc w:val="right"/>
              <w:rPr>
                <w:rFonts w:ascii="Arial" w:hAnsi="Arial" w:cs="Arial"/>
                <w:b/>
                <w:bCs/>
                <w:sz w:val="18"/>
                <w:szCs w:val="18"/>
              </w:rPr>
            </w:pPr>
          </w:p>
        </w:tc>
        <w:tc>
          <w:tcPr>
            <w:tcW w:w="1440" w:type="dxa"/>
            <w:tcBorders>
              <w:top w:val="single" w:sz="4" w:space="0" w:color="auto"/>
            </w:tcBorders>
            <w:shd w:val="clear" w:color="auto" w:fill="auto"/>
          </w:tcPr>
          <w:p w14:paraId="2CCBF250" w14:textId="77777777" w:rsidR="00C40068" w:rsidRPr="00EF619C" w:rsidRDefault="00C40068" w:rsidP="00F3415C">
            <w:pPr>
              <w:tabs>
                <w:tab w:val="left" w:pos="2835"/>
                <w:tab w:val="center" w:pos="5310"/>
                <w:tab w:val="center" w:pos="5580"/>
                <w:tab w:val="center" w:pos="6660"/>
                <w:tab w:val="center" w:pos="7830"/>
              </w:tabs>
              <w:ind w:left="540" w:right="-72"/>
              <w:jc w:val="right"/>
              <w:rPr>
                <w:rFonts w:ascii="Arial" w:hAnsi="Arial" w:cs="Arial"/>
                <w:b/>
                <w:bCs/>
                <w:sz w:val="18"/>
                <w:szCs w:val="18"/>
              </w:rPr>
            </w:pPr>
          </w:p>
        </w:tc>
      </w:tr>
      <w:tr w:rsidR="00C40068" w:rsidRPr="00EF619C" w14:paraId="27EF6615" w14:textId="77777777" w:rsidTr="00040E95">
        <w:tc>
          <w:tcPr>
            <w:tcW w:w="6570" w:type="dxa"/>
            <w:vAlign w:val="center"/>
          </w:tcPr>
          <w:p w14:paraId="6B2C58F9" w14:textId="77777777" w:rsidR="00C40068" w:rsidRPr="00EF619C" w:rsidRDefault="00C40068" w:rsidP="00F3415C">
            <w:pPr>
              <w:pStyle w:val="Header"/>
              <w:tabs>
                <w:tab w:val="left" w:pos="1985"/>
              </w:tabs>
              <w:ind w:left="-101"/>
              <w:rPr>
                <w:rFonts w:ascii="Arial" w:hAnsi="Arial" w:cs="Arial"/>
                <w:sz w:val="18"/>
                <w:szCs w:val="18"/>
                <w:lang w:eastAsia="en-US"/>
              </w:rPr>
            </w:pPr>
            <w:r w:rsidRPr="00EF619C">
              <w:rPr>
                <w:rFonts w:ascii="Arial" w:hAnsi="Arial" w:cs="Arial"/>
                <w:sz w:val="18"/>
                <w:szCs w:val="18"/>
                <w:lang w:eastAsia="en-US"/>
              </w:rPr>
              <w:t>Closing net book amount</w:t>
            </w:r>
          </w:p>
        </w:tc>
        <w:tc>
          <w:tcPr>
            <w:tcW w:w="1440" w:type="dxa"/>
            <w:tcBorders>
              <w:bottom w:val="single" w:sz="4" w:space="0" w:color="auto"/>
            </w:tcBorders>
            <w:shd w:val="clear" w:color="auto" w:fill="FAFAFA"/>
          </w:tcPr>
          <w:p w14:paraId="1F5E303C" w14:textId="77777777" w:rsidR="00C40068" w:rsidRPr="00EF619C" w:rsidRDefault="00325E45" w:rsidP="00F3415C">
            <w:pPr>
              <w:tabs>
                <w:tab w:val="decimal" w:pos="504"/>
                <w:tab w:val="right" w:pos="1275"/>
              </w:tabs>
              <w:ind w:right="-72"/>
              <w:jc w:val="right"/>
              <w:rPr>
                <w:rFonts w:ascii="Arial" w:hAnsi="Arial" w:cs="Arial"/>
                <w:snapToGrid w:val="0"/>
                <w:sz w:val="18"/>
                <w:szCs w:val="18"/>
              </w:rPr>
            </w:pPr>
            <w:r w:rsidRPr="00EF619C">
              <w:rPr>
                <w:rFonts w:ascii="Arial" w:hAnsi="Arial" w:cs="Arial"/>
                <w:snapToGrid w:val="0"/>
                <w:sz w:val="18"/>
                <w:szCs w:val="18"/>
              </w:rPr>
              <w:t>301,108,348</w:t>
            </w:r>
          </w:p>
        </w:tc>
        <w:tc>
          <w:tcPr>
            <w:tcW w:w="1440" w:type="dxa"/>
            <w:tcBorders>
              <w:bottom w:val="single" w:sz="4" w:space="0" w:color="auto"/>
            </w:tcBorders>
            <w:shd w:val="clear" w:color="auto" w:fill="auto"/>
          </w:tcPr>
          <w:p w14:paraId="7B6D374C" w14:textId="77777777" w:rsidR="00C40068" w:rsidRPr="00EF619C" w:rsidRDefault="00C40068" w:rsidP="00F3415C">
            <w:pPr>
              <w:tabs>
                <w:tab w:val="decimal" w:pos="504"/>
                <w:tab w:val="right" w:pos="1275"/>
              </w:tabs>
              <w:ind w:right="-72"/>
              <w:jc w:val="right"/>
              <w:rPr>
                <w:rFonts w:ascii="Arial" w:hAnsi="Arial" w:cs="Arial"/>
                <w:snapToGrid w:val="0"/>
                <w:sz w:val="18"/>
                <w:szCs w:val="18"/>
              </w:rPr>
            </w:pPr>
            <w:r w:rsidRPr="00EF619C">
              <w:rPr>
                <w:rFonts w:ascii="Arial" w:hAnsi="Arial" w:cs="Arial"/>
                <w:snapToGrid w:val="0"/>
                <w:sz w:val="18"/>
                <w:szCs w:val="18"/>
              </w:rPr>
              <w:t>301,108,348</w:t>
            </w:r>
          </w:p>
        </w:tc>
      </w:tr>
    </w:tbl>
    <w:p w14:paraId="682932FF" w14:textId="114A2AE6" w:rsidR="00103DC7" w:rsidRDefault="00103DC7">
      <w:pPr>
        <w:jc w:val="left"/>
        <w:rPr>
          <w:rFonts w:ascii="Arial" w:eastAsia="Angsana New" w:hAnsi="Arial" w:cs="Arial"/>
          <w:sz w:val="18"/>
          <w:szCs w:val="18"/>
        </w:rPr>
      </w:pPr>
      <w:r>
        <w:rPr>
          <w:rFonts w:ascii="Arial" w:eastAsia="Angsana New" w:hAnsi="Arial" w:cs="Arial"/>
          <w:sz w:val="18"/>
          <w:szCs w:val="18"/>
        </w:rPr>
        <w:br w:type="page"/>
      </w:r>
    </w:p>
    <w:p w14:paraId="655C6B3B" w14:textId="77777777" w:rsidR="003644B5" w:rsidRPr="00EF619C" w:rsidRDefault="003644B5" w:rsidP="003644B5">
      <w:pPr>
        <w:jc w:val="left"/>
        <w:rPr>
          <w:rFonts w:ascii="Arial" w:eastAsia="Angsana New"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3644B5" w:rsidRPr="00EF619C" w14:paraId="486D2257" w14:textId="77777777" w:rsidTr="003644B5">
        <w:trPr>
          <w:trHeight w:val="386"/>
        </w:trPr>
        <w:tc>
          <w:tcPr>
            <w:tcW w:w="9464" w:type="dxa"/>
            <w:shd w:val="clear" w:color="auto" w:fill="FFA543"/>
            <w:vAlign w:val="center"/>
          </w:tcPr>
          <w:p w14:paraId="5EA0586C" w14:textId="31E60AD3" w:rsidR="003644B5" w:rsidRPr="00EF619C" w:rsidRDefault="003644B5" w:rsidP="003644B5">
            <w:pPr>
              <w:ind w:left="432" w:hanging="432"/>
              <w:jc w:val="thaiDistribute"/>
              <w:rPr>
                <w:rFonts w:ascii="Arial" w:eastAsia="Arial Unicode MS" w:hAnsi="Arial" w:cs="Arial"/>
                <w:color w:val="FFFFFF"/>
                <w:sz w:val="18"/>
                <w:szCs w:val="18"/>
                <w:cs/>
                <w:lang w:val="en-GB"/>
              </w:rPr>
            </w:pPr>
            <w:r w:rsidRPr="00EF619C">
              <w:rPr>
                <w:rFonts w:ascii="Arial" w:hAnsi="Arial" w:cs="Arial"/>
                <w:b/>
                <w:bCs/>
                <w:color w:val="FFFFFF"/>
                <w:sz w:val="18"/>
                <w:szCs w:val="18"/>
                <w:lang w:val="en-GB"/>
              </w:rPr>
              <w:t>15</w:t>
            </w:r>
            <w:r w:rsidRPr="00EF619C">
              <w:rPr>
                <w:rFonts w:ascii="Arial" w:hAnsi="Arial" w:cs="Arial"/>
                <w:b/>
                <w:bCs/>
                <w:color w:val="FFFFFF"/>
                <w:sz w:val="18"/>
                <w:szCs w:val="18"/>
                <w:lang w:val="en-GB"/>
              </w:rPr>
              <w:tab/>
              <w:t>Investments in subsidiaries</w:t>
            </w:r>
            <w:r w:rsidRPr="00EF619C">
              <w:rPr>
                <w:rFonts w:ascii="Arial" w:hAnsi="Arial" w:cs="Arial"/>
                <w:color w:val="FFFFFF"/>
                <w:sz w:val="18"/>
                <w:szCs w:val="18"/>
                <w:lang w:val="en-GB"/>
              </w:rPr>
              <w:t xml:space="preserve"> (Cont’d)</w:t>
            </w:r>
          </w:p>
        </w:tc>
      </w:tr>
    </w:tbl>
    <w:p w14:paraId="1DCB4E28" w14:textId="2F4CCA5B" w:rsidR="003644B5" w:rsidRDefault="003644B5" w:rsidP="003644B5">
      <w:pPr>
        <w:rPr>
          <w:rFonts w:ascii="Arial" w:eastAsia="Angsana New" w:hAnsi="Arial" w:cs="Arial"/>
          <w:sz w:val="18"/>
          <w:szCs w:val="18"/>
        </w:rPr>
      </w:pPr>
    </w:p>
    <w:p w14:paraId="7EAF0A11" w14:textId="77777777" w:rsidR="00103DC7" w:rsidRPr="00EF619C" w:rsidRDefault="00103DC7" w:rsidP="00103DC7">
      <w:pPr>
        <w:rPr>
          <w:rFonts w:ascii="Arial" w:hAnsi="Arial" w:cs="Arial"/>
          <w:sz w:val="18"/>
          <w:szCs w:val="18"/>
        </w:rPr>
      </w:pPr>
      <w:r w:rsidRPr="00EF619C">
        <w:rPr>
          <w:rFonts w:ascii="Arial" w:hAnsi="Arial" w:cs="Arial"/>
          <w:sz w:val="18"/>
          <w:szCs w:val="18"/>
        </w:rPr>
        <w:t>The details of investments in subsidiaries are as follows:</w:t>
      </w:r>
    </w:p>
    <w:p w14:paraId="1C223BB8" w14:textId="77777777" w:rsidR="00103DC7" w:rsidRPr="00EF619C" w:rsidRDefault="00103DC7" w:rsidP="00103DC7">
      <w:pPr>
        <w:rPr>
          <w:rFonts w:ascii="Arial" w:hAnsi="Arial" w:cs="Arial"/>
          <w:sz w:val="18"/>
          <w:szCs w:val="18"/>
        </w:rPr>
      </w:pPr>
    </w:p>
    <w:tbl>
      <w:tblPr>
        <w:tblW w:w="9452" w:type="dxa"/>
        <w:tblInd w:w="108" w:type="dxa"/>
        <w:tblLayout w:type="fixed"/>
        <w:tblLook w:val="0000" w:firstRow="0" w:lastRow="0" w:firstColumn="0" w:lastColumn="0" w:noHBand="0" w:noVBand="0"/>
      </w:tblPr>
      <w:tblGrid>
        <w:gridCol w:w="3060"/>
        <w:gridCol w:w="2565"/>
        <w:gridCol w:w="1418"/>
        <w:gridCol w:w="1204"/>
        <w:gridCol w:w="1205"/>
      </w:tblGrid>
      <w:tr w:rsidR="00103DC7" w:rsidRPr="00EF619C" w14:paraId="07B97D86" w14:textId="77777777" w:rsidTr="003D0269">
        <w:trPr>
          <w:cantSplit/>
        </w:trPr>
        <w:tc>
          <w:tcPr>
            <w:tcW w:w="3060" w:type="dxa"/>
            <w:shd w:val="clear" w:color="auto" w:fill="auto"/>
          </w:tcPr>
          <w:p w14:paraId="6859B9F7" w14:textId="77777777" w:rsidR="00103DC7" w:rsidRPr="00EF619C" w:rsidRDefault="00103DC7" w:rsidP="009E1C68">
            <w:pPr>
              <w:tabs>
                <w:tab w:val="left" w:pos="2835"/>
                <w:tab w:val="center" w:pos="5310"/>
                <w:tab w:val="center" w:pos="5580"/>
                <w:tab w:val="center" w:pos="6660"/>
                <w:tab w:val="center" w:pos="7830"/>
              </w:tabs>
              <w:ind w:left="-101" w:right="-29"/>
              <w:jc w:val="left"/>
              <w:rPr>
                <w:rFonts w:ascii="Arial" w:hAnsi="Arial" w:cs="Arial"/>
                <w:b/>
                <w:bCs/>
                <w:sz w:val="18"/>
                <w:szCs w:val="18"/>
              </w:rPr>
            </w:pPr>
          </w:p>
        </w:tc>
        <w:tc>
          <w:tcPr>
            <w:tcW w:w="2565" w:type="dxa"/>
            <w:shd w:val="clear" w:color="auto" w:fill="auto"/>
          </w:tcPr>
          <w:p w14:paraId="55401471" w14:textId="77777777" w:rsidR="00103DC7" w:rsidRPr="00EF619C" w:rsidRDefault="00103DC7" w:rsidP="009E1C68">
            <w:pPr>
              <w:tabs>
                <w:tab w:val="left" w:pos="1134"/>
              </w:tabs>
              <w:ind w:right="-72"/>
              <w:jc w:val="center"/>
              <w:rPr>
                <w:rFonts w:ascii="Arial" w:hAnsi="Arial" w:cs="Arial"/>
                <w:b/>
                <w:bCs/>
                <w:sz w:val="18"/>
                <w:szCs w:val="18"/>
              </w:rPr>
            </w:pPr>
          </w:p>
        </w:tc>
        <w:tc>
          <w:tcPr>
            <w:tcW w:w="1418" w:type="dxa"/>
            <w:shd w:val="clear" w:color="auto" w:fill="auto"/>
          </w:tcPr>
          <w:p w14:paraId="165D197B" w14:textId="77777777" w:rsidR="00103DC7" w:rsidRPr="00EF619C" w:rsidRDefault="00103DC7" w:rsidP="009E1C68">
            <w:pPr>
              <w:ind w:right="-72"/>
              <w:jc w:val="center"/>
              <w:rPr>
                <w:rFonts w:ascii="Arial" w:hAnsi="Arial" w:cs="Arial"/>
                <w:b/>
                <w:bCs/>
                <w:sz w:val="18"/>
                <w:szCs w:val="18"/>
              </w:rPr>
            </w:pPr>
          </w:p>
        </w:tc>
        <w:tc>
          <w:tcPr>
            <w:tcW w:w="2409" w:type="dxa"/>
            <w:gridSpan w:val="2"/>
            <w:tcBorders>
              <w:bottom w:val="single" w:sz="4" w:space="0" w:color="auto"/>
            </w:tcBorders>
            <w:shd w:val="clear" w:color="auto" w:fill="auto"/>
          </w:tcPr>
          <w:p w14:paraId="0CA742C7" w14:textId="77777777" w:rsidR="00103DC7" w:rsidRPr="00EF619C" w:rsidRDefault="00103DC7" w:rsidP="009E1C68">
            <w:pPr>
              <w:tabs>
                <w:tab w:val="left" w:pos="1134"/>
              </w:tabs>
              <w:ind w:right="-72"/>
              <w:jc w:val="center"/>
              <w:rPr>
                <w:rFonts w:ascii="Arial" w:hAnsi="Arial" w:cs="Arial"/>
                <w:b/>
                <w:bCs/>
                <w:sz w:val="18"/>
                <w:szCs w:val="18"/>
              </w:rPr>
            </w:pPr>
            <w:r w:rsidRPr="00EF619C">
              <w:rPr>
                <w:rFonts w:ascii="Arial" w:hAnsi="Arial" w:cs="Arial"/>
                <w:b/>
                <w:bCs/>
                <w:sz w:val="18"/>
                <w:szCs w:val="18"/>
              </w:rPr>
              <w:t>% Ownership interest</w:t>
            </w:r>
          </w:p>
        </w:tc>
      </w:tr>
      <w:tr w:rsidR="00103DC7" w:rsidRPr="00EF619C" w14:paraId="18F75E0E" w14:textId="77777777" w:rsidTr="009E1C68">
        <w:trPr>
          <w:cantSplit/>
          <w:trHeight w:val="74"/>
        </w:trPr>
        <w:tc>
          <w:tcPr>
            <w:tcW w:w="3060" w:type="dxa"/>
            <w:shd w:val="clear" w:color="auto" w:fill="auto"/>
          </w:tcPr>
          <w:p w14:paraId="72113E1E" w14:textId="77777777" w:rsidR="00103DC7" w:rsidRPr="00EF619C" w:rsidRDefault="00103DC7" w:rsidP="009E1C68">
            <w:pPr>
              <w:tabs>
                <w:tab w:val="left" w:pos="2835"/>
                <w:tab w:val="center" w:pos="5310"/>
                <w:tab w:val="center" w:pos="5580"/>
                <w:tab w:val="center" w:pos="6660"/>
                <w:tab w:val="center" w:pos="7830"/>
              </w:tabs>
              <w:ind w:left="-101" w:right="-29"/>
              <w:jc w:val="left"/>
              <w:rPr>
                <w:rFonts w:ascii="Arial" w:hAnsi="Arial" w:cs="Arial"/>
                <w:b/>
                <w:bCs/>
                <w:sz w:val="18"/>
                <w:szCs w:val="18"/>
                <w:u w:val="single"/>
              </w:rPr>
            </w:pPr>
          </w:p>
        </w:tc>
        <w:tc>
          <w:tcPr>
            <w:tcW w:w="2565" w:type="dxa"/>
            <w:shd w:val="clear" w:color="auto" w:fill="auto"/>
          </w:tcPr>
          <w:p w14:paraId="1A88E6D5" w14:textId="77777777" w:rsidR="00103DC7" w:rsidRPr="00EF619C" w:rsidRDefault="00103DC7" w:rsidP="009E1C68">
            <w:pPr>
              <w:tabs>
                <w:tab w:val="left" w:pos="1134"/>
              </w:tabs>
              <w:ind w:right="-72"/>
              <w:jc w:val="center"/>
              <w:rPr>
                <w:rFonts w:ascii="Arial" w:hAnsi="Arial" w:cs="Arial"/>
                <w:b/>
                <w:bCs/>
                <w:sz w:val="18"/>
                <w:szCs w:val="18"/>
              </w:rPr>
            </w:pPr>
          </w:p>
        </w:tc>
        <w:tc>
          <w:tcPr>
            <w:tcW w:w="1418" w:type="dxa"/>
            <w:shd w:val="clear" w:color="auto" w:fill="auto"/>
          </w:tcPr>
          <w:p w14:paraId="110C3C71" w14:textId="77777777" w:rsidR="00103DC7" w:rsidRPr="00EF619C" w:rsidRDefault="00103DC7" w:rsidP="009E1C68">
            <w:pPr>
              <w:ind w:right="-72"/>
              <w:jc w:val="center"/>
              <w:rPr>
                <w:rFonts w:ascii="Arial" w:hAnsi="Arial" w:cs="Arial"/>
                <w:b/>
                <w:bCs/>
                <w:sz w:val="18"/>
                <w:szCs w:val="18"/>
              </w:rPr>
            </w:pPr>
            <w:r w:rsidRPr="00EF619C">
              <w:rPr>
                <w:rFonts w:ascii="Arial" w:hAnsi="Arial" w:cs="Arial"/>
                <w:b/>
                <w:bCs/>
                <w:sz w:val="18"/>
                <w:szCs w:val="18"/>
              </w:rPr>
              <w:t>Country of</w:t>
            </w:r>
          </w:p>
        </w:tc>
        <w:tc>
          <w:tcPr>
            <w:tcW w:w="1204" w:type="dxa"/>
            <w:tcBorders>
              <w:top w:val="single" w:sz="4" w:space="0" w:color="auto"/>
            </w:tcBorders>
            <w:shd w:val="clear" w:color="auto" w:fill="auto"/>
          </w:tcPr>
          <w:p w14:paraId="1D778455" w14:textId="77777777" w:rsidR="00103DC7" w:rsidRPr="00EF619C" w:rsidRDefault="00103DC7" w:rsidP="009E1C68">
            <w:pPr>
              <w:tabs>
                <w:tab w:val="left" w:pos="1134"/>
              </w:tabs>
              <w:ind w:right="-72"/>
              <w:jc w:val="right"/>
              <w:rPr>
                <w:rFonts w:ascii="Arial" w:hAnsi="Arial" w:cs="Arial"/>
                <w:b/>
                <w:bCs/>
                <w:sz w:val="18"/>
                <w:szCs w:val="18"/>
              </w:rPr>
            </w:pPr>
          </w:p>
        </w:tc>
        <w:tc>
          <w:tcPr>
            <w:tcW w:w="1205" w:type="dxa"/>
            <w:tcBorders>
              <w:top w:val="single" w:sz="4" w:space="0" w:color="auto"/>
            </w:tcBorders>
            <w:shd w:val="clear" w:color="auto" w:fill="auto"/>
          </w:tcPr>
          <w:p w14:paraId="0D1C7D16" w14:textId="77777777" w:rsidR="00103DC7" w:rsidRPr="00EF619C" w:rsidRDefault="00103DC7" w:rsidP="009E1C68">
            <w:pPr>
              <w:tabs>
                <w:tab w:val="left" w:pos="1134"/>
              </w:tabs>
              <w:ind w:right="-72"/>
              <w:jc w:val="right"/>
              <w:rPr>
                <w:rFonts w:ascii="Arial" w:hAnsi="Arial" w:cs="Arial"/>
                <w:b/>
                <w:bCs/>
                <w:sz w:val="18"/>
                <w:szCs w:val="18"/>
              </w:rPr>
            </w:pPr>
          </w:p>
        </w:tc>
      </w:tr>
      <w:tr w:rsidR="00103DC7" w:rsidRPr="00EF619C" w14:paraId="34AAA2C2" w14:textId="77777777" w:rsidTr="009E1C68">
        <w:tc>
          <w:tcPr>
            <w:tcW w:w="3060" w:type="dxa"/>
            <w:tcBorders>
              <w:bottom w:val="single" w:sz="4" w:space="0" w:color="auto"/>
            </w:tcBorders>
            <w:shd w:val="clear" w:color="auto" w:fill="auto"/>
          </w:tcPr>
          <w:p w14:paraId="64E0073D" w14:textId="77777777" w:rsidR="00103DC7" w:rsidRPr="00EF619C" w:rsidRDefault="00103DC7" w:rsidP="009E1C68">
            <w:pPr>
              <w:ind w:left="-101" w:right="-112"/>
              <w:jc w:val="center"/>
              <w:rPr>
                <w:rFonts w:ascii="Arial" w:hAnsi="Arial" w:cs="Arial"/>
                <w:b/>
                <w:bCs/>
                <w:sz w:val="18"/>
                <w:szCs w:val="18"/>
              </w:rPr>
            </w:pPr>
            <w:r w:rsidRPr="00EF619C">
              <w:rPr>
                <w:rFonts w:ascii="Arial" w:hAnsi="Arial" w:cs="Arial"/>
                <w:b/>
                <w:bCs/>
                <w:sz w:val="18"/>
                <w:szCs w:val="18"/>
              </w:rPr>
              <w:t>Subsidiaries</w:t>
            </w:r>
          </w:p>
        </w:tc>
        <w:tc>
          <w:tcPr>
            <w:tcW w:w="2565" w:type="dxa"/>
            <w:tcBorders>
              <w:bottom w:val="single" w:sz="4" w:space="0" w:color="auto"/>
            </w:tcBorders>
            <w:shd w:val="clear" w:color="auto" w:fill="auto"/>
          </w:tcPr>
          <w:p w14:paraId="0182AC4B" w14:textId="77777777" w:rsidR="00103DC7" w:rsidRPr="00EF619C" w:rsidRDefault="00103DC7" w:rsidP="009E1C68">
            <w:pPr>
              <w:tabs>
                <w:tab w:val="left" w:pos="1134"/>
              </w:tabs>
              <w:ind w:right="-72"/>
              <w:jc w:val="center"/>
              <w:rPr>
                <w:rFonts w:ascii="Arial" w:hAnsi="Arial" w:cs="Arial"/>
                <w:b/>
                <w:bCs/>
                <w:sz w:val="18"/>
                <w:szCs w:val="18"/>
              </w:rPr>
            </w:pPr>
            <w:r w:rsidRPr="00EF619C">
              <w:rPr>
                <w:rFonts w:ascii="Arial" w:hAnsi="Arial" w:cs="Arial"/>
                <w:b/>
                <w:bCs/>
                <w:sz w:val="18"/>
                <w:szCs w:val="18"/>
              </w:rPr>
              <w:t>Nature of business</w:t>
            </w:r>
          </w:p>
        </w:tc>
        <w:tc>
          <w:tcPr>
            <w:tcW w:w="1418" w:type="dxa"/>
            <w:tcBorders>
              <w:bottom w:val="single" w:sz="4" w:space="0" w:color="auto"/>
            </w:tcBorders>
            <w:shd w:val="clear" w:color="auto" w:fill="auto"/>
          </w:tcPr>
          <w:p w14:paraId="0D1879C3" w14:textId="77777777" w:rsidR="00103DC7" w:rsidRPr="00EF619C" w:rsidRDefault="00103DC7" w:rsidP="009E1C68">
            <w:pPr>
              <w:ind w:right="-72"/>
              <w:jc w:val="center"/>
              <w:rPr>
                <w:rFonts w:ascii="Arial" w:hAnsi="Arial" w:cs="Arial"/>
                <w:b/>
                <w:bCs/>
                <w:sz w:val="18"/>
                <w:szCs w:val="18"/>
              </w:rPr>
            </w:pPr>
            <w:r w:rsidRPr="00EF619C">
              <w:rPr>
                <w:rFonts w:ascii="Arial" w:hAnsi="Arial" w:cs="Arial"/>
                <w:b/>
                <w:bCs/>
                <w:sz w:val="18"/>
                <w:szCs w:val="18"/>
              </w:rPr>
              <w:t>incorporation</w:t>
            </w:r>
          </w:p>
        </w:tc>
        <w:tc>
          <w:tcPr>
            <w:tcW w:w="1204" w:type="dxa"/>
            <w:tcBorders>
              <w:bottom w:val="single" w:sz="4" w:space="0" w:color="auto"/>
            </w:tcBorders>
            <w:shd w:val="clear" w:color="auto" w:fill="auto"/>
          </w:tcPr>
          <w:p w14:paraId="7F03F060" w14:textId="77777777" w:rsidR="00103DC7" w:rsidRPr="00EF619C" w:rsidRDefault="00103DC7" w:rsidP="009E1C68">
            <w:pPr>
              <w:pStyle w:val="a"/>
              <w:ind w:right="-72"/>
              <w:jc w:val="right"/>
              <w:rPr>
                <w:rFonts w:ascii="Arial" w:hAnsi="Arial" w:cs="Arial"/>
                <w:b/>
                <w:bCs/>
                <w:sz w:val="18"/>
                <w:szCs w:val="18"/>
                <w:lang w:val="en-US"/>
              </w:rPr>
            </w:pPr>
            <w:r w:rsidRPr="00EF619C">
              <w:rPr>
                <w:rFonts w:ascii="Arial" w:hAnsi="Arial" w:cs="Arial"/>
                <w:b/>
                <w:bCs/>
                <w:sz w:val="18"/>
                <w:szCs w:val="18"/>
                <w:lang w:val="en-GB"/>
              </w:rPr>
              <w:t>2020</w:t>
            </w:r>
          </w:p>
        </w:tc>
        <w:tc>
          <w:tcPr>
            <w:tcW w:w="1205" w:type="dxa"/>
            <w:tcBorders>
              <w:bottom w:val="single" w:sz="4" w:space="0" w:color="auto"/>
            </w:tcBorders>
            <w:shd w:val="clear" w:color="auto" w:fill="auto"/>
          </w:tcPr>
          <w:p w14:paraId="5529839B" w14:textId="77777777" w:rsidR="00103DC7" w:rsidRPr="00EF619C" w:rsidRDefault="00103DC7" w:rsidP="009E1C68">
            <w:pPr>
              <w:pStyle w:val="a"/>
              <w:ind w:right="-72"/>
              <w:jc w:val="right"/>
              <w:rPr>
                <w:rFonts w:ascii="Arial" w:hAnsi="Arial" w:cs="Arial"/>
                <w:b/>
                <w:bCs/>
                <w:sz w:val="18"/>
                <w:szCs w:val="18"/>
                <w:lang w:val="en-US"/>
              </w:rPr>
            </w:pPr>
            <w:r w:rsidRPr="00EF619C">
              <w:rPr>
                <w:rFonts w:ascii="Arial" w:hAnsi="Arial" w:cs="Arial"/>
                <w:b/>
                <w:bCs/>
                <w:sz w:val="18"/>
                <w:szCs w:val="18"/>
                <w:lang w:val="en-GB"/>
              </w:rPr>
              <w:t>2019</w:t>
            </w:r>
          </w:p>
        </w:tc>
      </w:tr>
      <w:tr w:rsidR="00103DC7" w:rsidRPr="00EF619C" w14:paraId="55368DCE" w14:textId="77777777" w:rsidTr="009E1C68">
        <w:tc>
          <w:tcPr>
            <w:tcW w:w="3060" w:type="dxa"/>
            <w:tcBorders>
              <w:top w:val="single" w:sz="4" w:space="0" w:color="auto"/>
            </w:tcBorders>
          </w:tcPr>
          <w:p w14:paraId="1132B0F7" w14:textId="77777777" w:rsidR="00103DC7" w:rsidRPr="00EF619C" w:rsidRDefault="00103DC7" w:rsidP="009E1C68">
            <w:pPr>
              <w:tabs>
                <w:tab w:val="left" w:pos="2835"/>
                <w:tab w:val="center" w:pos="5310"/>
                <w:tab w:val="center" w:pos="5580"/>
                <w:tab w:val="center" w:pos="6660"/>
                <w:tab w:val="center" w:pos="7830"/>
              </w:tabs>
              <w:ind w:left="-101" w:right="-29"/>
              <w:jc w:val="left"/>
              <w:rPr>
                <w:rFonts w:ascii="Arial" w:hAnsi="Arial" w:cs="Arial"/>
                <w:b/>
                <w:bCs/>
                <w:sz w:val="18"/>
                <w:szCs w:val="18"/>
              </w:rPr>
            </w:pPr>
          </w:p>
        </w:tc>
        <w:tc>
          <w:tcPr>
            <w:tcW w:w="2565" w:type="dxa"/>
            <w:tcBorders>
              <w:top w:val="single" w:sz="4" w:space="0" w:color="auto"/>
            </w:tcBorders>
          </w:tcPr>
          <w:p w14:paraId="60BBA7F4" w14:textId="77777777" w:rsidR="00103DC7" w:rsidRPr="00EF619C" w:rsidRDefault="00103DC7" w:rsidP="009E1C68">
            <w:pPr>
              <w:ind w:right="-56"/>
              <w:jc w:val="left"/>
              <w:rPr>
                <w:rFonts w:ascii="Arial" w:hAnsi="Arial" w:cs="Arial"/>
                <w:sz w:val="18"/>
                <w:szCs w:val="18"/>
              </w:rPr>
            </w:pPr>
          </w:p>
        </w:tc>
        <w:tc>
          <w:tcPr>
            <w:tcW w:w="1418" w:type="dxa"/>
            <w:tcBorders>
              <w:top w:val="single" w:sz="4" w:space="0" w:color="auto"/>
            </w:tcBorders>
          </w:tcPr>
          <w:p w14:paraId="1A272CA3" w14:textId="77777777" w:rsidR="00103DC7" w:rsidRPr="00EF619C" w:rsidRDefault="00103DC7" w:rsidP="009E1C68">
            <w:pPr>
              <w:tabs>
                <w:tab w:val="left" w:pos="1134"/>
              </w:tabs>
              <w:ind w:right="-72"/>
              <w:jc w:val="right"/>
              <w:rPr>
                <w:rFonts w:ascii="Arial" w:hAnsi="Arial" w:cs="Arial"/>
                <w:sz w:val="18"/>
                <w:szCs w:val="18"/>
              </w:rPr>
            </w:pPr>
          </w:p>
        </w:tc>
        <w:tc>
          <w:tcPr>
            <w:tcW w:w="1204" w:type="dxa"/>
            <w:tcBorders>
              <w:top w:val="single" w:sz="4" w:space="0" w:color="auto"/>
            </w:tcBorders>
            <w:shd w:val="clear" w:color="auto" w:fill="FAFAFA"/>
          </w:tcPr>
          <w:p w14:paraId="6BE81964" w14:textId="77777777" w:rsidR="00103DC7" w:rsidRPr="00EF619C" w:rsidRDefault="00103DC7" w:rsidP="009E1C68">
            <w:pPr>
              <w:ind w:right="-72"/>
              <w:jc w:val="right"/>
              <w:rPr>
                <w:rFonts w:ascii="Arial" w:hAnsi="Arial" w:cs="Arial"/>
                <w:sz w:val="18"/>
                <w:szCs w:val="18"/>
              </w:rPr>
            </w:pPr>
          </w:p>
        </w:tc>
        <w:tc>
          <w:tcPr>
            <w:tcW w:w="1205" w:type="dxa"/>
            <w:tcBorders>
              <w:top w:val="single" w:sz="4" w:space="0" w:color="auto"/>
            </w:tcBorders>
          </w:tcPr>
          <w:p w14:paraId="422309AA" w14:textId="77777777" w:rsidR="00103DC7" w:rsidRPr="00EF619C" w:rsidRDefault="00103DC7" w:rsidP="009E1C68">
            <w:pPr>
              <w:ind w:right="-72"/>
              <w:jc w:val="right"/>
              <w:rPr>
                <w:rFonts w:ascii="Arial" w:hAnsi="Arial" w:cs="Arial"/>
                <w:sz w:val="18"/>
                <w:szCs w:val="18"/>
              </w:rPr>
            </w:pPr>
          </w:p>
        </w:tc>
      </w:tr>
      <w:tr w:rsidR="00103DC7" w:rsidRPr="00EF619C" w14:paraId="51F528F2" w14:textId="77777777" w:rsidTr="009E1C68">
        <w:tc>
          <w:tcPr>
            <w:tcW w:w="3060" w:type="dxa"/>
          </w:tcPr>
          <w:p w14:paraId="28EB09E1" w14:textId="77777777" w:rsidR="00103DC7" w:rsidRPr="00EF619C" w:rsidRDefault="00103DC7" w:rsidP="009E1C68">
            <w:pPr>
              <w:tabs>
                <w:tab w:val="left" w:pos="2835"/>
                <w:tab w:val="center" w:pos="5310"/>
                <w:tab w:val="center" w:pos="5580"/>
                <w:tab w:val="center" w:pos="6660"/>
                <w:tab w:val="center" w:pos="7830"/>
              </w:tabs>
              <w:ind w:left="-101" w:right="-29"/>
              <w:jc w:val="left"/>
              <w:rPr>
                <w:rFonts w:ascii="Arial" w:hAnsi="Arial" w:cs="Arial"/>
                <w:b/>
                <w:bCs/>
                <w:sz w:val="18"/>
                <w:szCs w:val="18"/>
              </w:rPr>
            </w:pPr>
            <w:r w:rsidRPr="00EF619C">
              <w:rPr>
                <w:rFonts w:ascii="Arial" w:hAnsi="Arial" w:cs="Arial"/>
                <w:sz w:val="18"/>
                <w:szCs w:val="18"/>
              </w:rPr>
              <w:t>Vichitbhan Plantation Co., Ltd.</w:t>
            </w:r>
          </w:p>
        </w:tc>
        <w:tc>
          <w:tcPr>
            <w:tcW w:w="2565" w:type="dxa"/>
          </w:tcPr>
          <w:p w14:paraId="5BE6C1BF" w14:textId="77777777" w:rsidR="00103DC7" w:rsidRPr="00EF619C" w:rsidRDefault="00103DC7" w:rsidP="009E1C68">
            <w:pPr>
              <w:ind w:right="-56"/>
              <w:jc w:val="left"/>
              <w:rPr>
                <w:rFonts w:ascii="Arial" w:hAnsi="Arial" w:cs="Arial"/>
                <w:sz w:val="18"/>
                <w:szCs w:val="18"/>
              </w:rPr>
            </w:pPr>
            <w:r w:rsidRPr="00EF619C">
              <w:rPr>
                <w:rFonts w:ascii="Arial" w:hAnsi="Arial" w:cs="Arial"/>
                <w:sz w:val="18"/>
                <w:szCs w:val="18"/>
              </w:rPr>
              <w:t xml:space="preserve">Oil palm plantation and </w:t>
            </w:r>
            <w:r w:rsidRPr="00EF619C">
              <w:rPr>
                <w:rFonts w:ascii="Arial" w:hAnsi="Arial" w:cs="Arial"/>
                <w:sz w:val="18"/>
                <w:szCs w:val="18"/>
              </w:rPr>
              <w:br/>
              <w:t xml:space="preserve">   distribution its production</w:t>
            </w:r>
          </w:p>
        </w:tc>
        <w:tc>
          <w:tcPr>
            <w:tcW w:w="1418" w:type="dxa"/>
          </w:tcPr>
          <w:p w14:paraId="3EA3A164" w14:textId="77777777" w:rsidR="00103DC7" w:rsidRPr="00EF619C" w:rsidRDefault="00103DC7" w:rsidP="009E1C68">
            <w:pPr>
              <w:tabs>
                <w:tab w:val="left" w:pos="1134"/>
              </w:tabs>
              <w:ind w:right="-72"/>
              <w:jc w:val="right"/>
              <w:rPr>
                <w:rFonts w:ascii="Arial" w:hAnsi="Arial" w:cs="Arial"/>
                <w:sz w:val="18"/>
                <w:szCs w:val="18"/>
              </w:rPr>
            </w:pPr>
            <w:r w:rsidRPr="00EF619C">
              <w:rPr>
                <w:rFonts w:ascii="Arial" w:hAnsi="Arial" w:cs="Arial"/>
                <w:sz w:val="18"/>
                <w:szCs w:val="18"/>
              </w:rPr>
              <w:t>Thailand</w:t>
            </w:r>
          </w:p>
        </w:tc>
        <w:tc>
          <w:tcPr>
            <w:tcW w:w="1204" w:type="dxa"/>
            <w:shd w:val="clear" w:color="auto" w:fill="FAFAFA"/>
          </w:tcPr>
          <w:p w14:paraId="26734D79" w14:textId="77777777" w:rsidR="00103DC7" w:rsidRPr="00EF619C" w:rsidRDefault="00103DC7" w:rsidP="009E1C68">
            <w:pPr>
              <w:ind w:right="-72"/>
              <w:jc w:val="right"/>
              <w:rPr>
                <w:rFonts w:ascii="Arial" w:hAnsi="Arial" w:cs="Arial"/>
                <w:sz w:val="18"/>
                <w:szCs w:val="18"/>
              </w:rPr>
            </w:pPr>
            <w:r w:rsidRPr="00EF619C">
              <w:rPr>
                <w:rFonts w:ascii="Arial" w:hAnsi="Arial" w:cs="Arial"/>
                <w:sz w:val="18"/>
                <w:szCs w:val="18"/>
              </w:rPr>
              <w:t>99.99</w:t>
            </w:r>
          </w:p>
        </w:tc>
        <w:tc>
          <w:tcPr>
            <w:tcW w:w="1205" w:type="dxa"/>
          </w:tcPr>
          <w:p w14:paraId="306FF41F" w14:textId="77777777" w:rsidR="00103DC7" w:rsidRPr="00EF619C" w:rsidRDefault="00103DC7" w:rsidP="009E1C68">
            <w:pPr>
              <w:ind w:right="-72"/>
              <w:jc w:val="right"/>
              <w:rPr>
                <w:rFonts w:ascii="Arial" w:hAnsi="Arial" w:cs="Arial"/>
                <w:sz w:val="18"/>
                <w:szCs w:val="18"/>
              </w:rPr>
            </w:pPr>
            <w:r w:rsidRPr="00EF619C">
              <w:rPr>
                <w:rFonts w:ascii="Arial" w:hAnsi="Arial" w:cs="Arial"/>
                <w:sz w:val="18"/>
                <w:szCs w:val="18"/>
                <w:lang w:val="en-GB"/>
              </w:rPr>
              <w:t>99</w:t>
            </w:r>
            <w:r w:rsidRPr="00EF619C">
              <w:rPr>
                <w:rFonts w:ascii="Arial" w:hAnsi="Arial" w:cs="Arial"/>
                <w:sz w:val="18"/>
                <w:szCs w:val="18"/>
              </w:rPr>
              <w:t>.</w:t>
            </w:r>
            <w:r w:rsidRPr="00EF619C">
              <w:rPr>
                <w:rFonts w:ascii="Arial" w:hAnsi="Arial" w:cs="Arial"/>
                <w:sz w:val="18"/>
                <w:szCs w:val="18"/>
                <w:lang w:val="en-GB"/>
              </w:rPr>
              <w:t>99</w:t>
            </w:r>
          </w:p>
        </w:tc>
      </w:tr>
      <w:tr w:rsidR="00103DC7" w:rsidRPr="00EF619C" w14:paraId="554064F2" w14:textId="77777777" w:rsidTr="009E1C68">
        <w:tc>
          <w:tcPr>
            <w:tcW w:w="3060" w:type="dxa"/>
          </w:tcPr>
          <w:p w14:paraId="4530A408" w14:textId="77777777" w:rsidR="00103DC7" w:rsidRPr="00EF619C" w:rsidRDefault="00103DC7" w:rsidP="009E1C68">
            <w:pPr>
              <w:tabs>
                <w:tab w:val="left" w:pos="2835"/>
                <w:tab w:val="center" w:pos="5310"/>
                <w:tab w:val="center" w:pos="5580"/>
                <w:tab w:val="center" w:pos="6660"/>
                <w:tab w:val="center" w:pos="7830"/>
              </w:tabs>
              <w:ind w:left="-101" w:right="-29"/>
              <w:jc w:val="left"/>
              <w:rPr>
                <w:rFonts w:ascii="Arial" w:hAnsi="Arial" w:cs="Arial"/>
                <w:b/>
                <w:bCs/>
                <w:sz w:val="18"/>
                <w:szCs w:val="18"/>
                <w:u w:val="single"/>
              </w:rPr>
            </w:pPr>
            <w:r w:rsidRPr="00EF619C">
              <w:rPr>
                <w:rFonts w:ascii="Arial" w:hAnsi="Arial" w:cs="Arial"/>
                <w:sz w:val="18"/>
                <w:szCs w:val="18"/>
              </w:rPr>
              <w:t>VG Energy Co., Ltd.</w:t>
            </w:r>
          </w:p>
        </w:tc>
        <w:tc>
          <w:tcPr>
            <w:tcW w:w="2565" w:type="dxa"/>
          </w:tcPr>
          <w:p w14:paraId="761191C2" w14:textId="77777777" w:rsidR="00103DC7" w:rsidRPr="00EF619C" w:rsidRDefault="00103DC7" w:rsidP="009E1C68">
            <w:pPr>
              <w:ind w:right="-56"/>
              <w:jc w:val="left"/>
              <w:rPr>
                <w:rFonts w:ascii="Arial" w:hAnsi="Arial" w:cs="Arial"/>
                <w:sz w:val="18"/>
                <w:szCs w:val="18"/>
              </w:rPr>
            </w:pPr>
            <w:r w:rsidRPr="00EF619C">
              <w:rPr>
                <w:rFonts w:ascii="Arial" w:hAnsi="Arial" w:cs="Arial"/>
                <w:sz w:val="18"/>
                <w:szCs w:val="18"/>
              </w:rPr>
              <w:t xml:space="preserve">Generating and </w:t>
            </w:r>
          </w:p>
          <w:p w14:paraId="1B11AAED" w14:textId="77777777" w:rsidR="00103DC7" w:rsidRPr="00EF619C" w:rsidRDefault="00103DC7" w:rsidP="009E1C68">
            <w:pPr>
              <w:ind w:right="-56"/>
              <w:jc w:val="left"/>
              <w:rPr>
                <w:rFonts w:ascii="Arial" w:hAnsi="Arial" w:cs="Arial"/>
                <w:sz w:val="18"/>
                <w:szCs w:val="18"/>
              </w:rPr>
            </w:pPr>
            <w:r w:rsidRPr="00EF619C">
              <w:rPr>
                <w:rFonts w:ascii="Arial" w:hAnsi="Arial" w:cs="Arial"/>
                <w:sz w:val="18"/>
                <w:szCs w:val="18"/>
              </w:rPr>
              <w:t xml:space="preserve">   selling electric power</w:t>
            </w:r>
          </w:p>
        </w:tc>
        <w:tc>
          <w:tcPr>
            <w:tcW w:w="1418" w:type="dxa"/>
          </w:tcPr>
          <w:p w14:paraId="0FD70BDC" w14:textId="77777777" w:rsidR="00103DC7" w:rsidRPr="00EF619C" w:rsidRDefault="00103DC7" w:rsidP="009E1C68">
            <w:pPr>
              <w:tabs>
                <w:tab w:val="left" w:pos="1134"/>
              </w:tabs>
              <w:ind w:right="-72"/>
              <w:jc w:val="right"/>
              <w:rPr>
                <w:rFonts w:ascii="Arial" w:hAnsi="Arial" w:cs="Arial"/>
                <w:sz w:val="18"/>
                <w:szCs w:val="18"/>
              </w:rPr>
            </w:pPr>
            <w:r w:rsidRPr="00EF619C">
              <w:rPr>
                <w:rFonts w:ascii="Arial" w:hAnsi="Arial" w:cs="Arial"/>
                <w:sz w:val="18"/>
                <w:szCs w:val="18"/>
              </w:rPr>
              <w:t>Thailand</w:t>
            </w:r>
          </w:p>
        </w:tc>
        <w:tc>
          <w:tcPr>
            <w:tcW w:w="1204" w:type="dxa"/>
            <w:shd w:val="clear" w:color="auto" w:fill="FAFAFA"/>
          </w:tcPr>
          <w:p w14:paraId="47EEAE85" w14:textId="77777777" w:rsidR="00103DC7" w:rsidRPr="00EF619C" w:rsidRDefault="00103DC7" w:rsidP="009E1C68">
            <w:pPr>
              <w:ind w:right="-72"/>
              <w:jc w:val="right"/>
              <w:rPr>
                <w:rFonts w:ascii="Arial" w:hAnsi="Arial" w:cs="Arial"/>
                <w:sz w:val="18"/>
                <w:szCs w:val="18"/>
              </w:rPr>
            </w:pPr>
            <w:r w:rsidRPr="00EF619C">
              <w:rPr>
                <w:rFonts w:ascii="Arial" w:hAnsi="Arial" w:cs="Arial"/>
                <w:sz w:val="18"/>
                <w:szCs w:val="18"/>
              </w:rPr>
              <w:t>99.99</w:t>
            </w:r>
          </w:p>
        </w:tc>
        <w:tc>
          <w:tcPr>
            <w:tcW w:w="1205" w:type="dxa"/>
          </w:tcPr>
          <w:p w14:paraId="2AA9F59D" w14:textId="77777777" w:rsidR="00103DC7" w:rsidRPr="00EF619C" w:rsidRDefault="00103DC7" w:rsidP="009E1C68">
            <w:pPr>
              <w:ind w:right="-72"/>
              <w:jc w:val="right"/>
              <w:rPr>
                <w:rFonts w:ascii="Arial" w:hAnsi="Arial" w:cs="Arial"/>
                <w:sz w:val="18"/>
                <w:szCs w:val="18"/>
              </w:rPr>
            </w:pPr>
            <w:r w:rsidRPr="00EF619C">
              <w:rPr>
                <w:rFonts w:ascii="Arial" w:hAnsi="Arial" w:cs="Arial"/>
                <w:sz w:val="18"/>
                <w:szCs w:val="18"/>
                <w:lang w:val="en-GB"/>
              </w:rPr>
              <w:t>99</w:t>
            </w:r>
            <w:r w:rsidRPr="00EF619C">
              <w:rPr>
                <w:rFonts w:ascii="Arial" w:hAnsi="Arial" w:cs="Arial"/>
                <w:sz w:val="18"/>
                <w:szCs w:val="18"/>
              </w:rPr>
              <w:t>.</w:t>
            </w:r>
            <w:r w:rsidRPr="00EF619C">
              <w:rPr>
                <w:rFonts w:ascii="Arial" w:hAnsi="Arial" w:cs="Arial"/>
                <w:sz w:val="18"/>
                <w:szCs w:val="18"/>
                <w:lang w:val="en-GB"/>
              </w:rPr>
              <w:t>99</w:t>
            </w:r>
          </w:p>
        </w:tc>
      </w:tr>
      <w:tr w:rsidR="00103DC7" w:rsidRPr="00EF619C" w14:paraId="5E555D74" w14:textId="77777777" w:rsidTr="009E1C68">
        <w:tc>
          <w:tcPr>
            <w:tcW w:w="3060" w:type="dxa"/>
          </w:tcPr>
          <w:p w14:paraId="226D7ABF" w14:textId="77777777" w:rsidR="00103DC7" w:rsidRPr="00EF619C" w:rsidRDefault="00103DC7" w:rsidP="009E1C68">
            <w:pPr>
              <w:tabs>
                <w:tab w:val="left" w:pos="2835"/>
                <w:tab w:val="center" w:pos="5310"/>
                <w:tab w:val="center" w:pos="5580"/>
                <w:tab w:val="center" w:pos="6660"/>
                <w:tab w:val="center" w:pos="7830"/>
              </w:tabs>
              <w:ind w:left="-101" w:right="-29"/>
              <w:jc w:val="left"/>
              <w:rPr>
                <w:rFonts w:ascii="Arial" w:hAnsi="Arial" w:cs="Arial"/>
                <w:sz w:val="18"/>
                <w:szCs w:val="18"/>
              </w:rPr>
            </w:pPr>
            <w:r w:rsidRPr="00EF619C">
              <w:rPr>
                <w:rFonts w:ascii="Arial" w:hAnsi="Arial" w:cs="Arial"/>
                <w:sz w:val="18"/>
                <w:szCs w:val="18"/>
              </w:rPr>
              <w:t>Vichitbhan Logistics Co., Ltd.</w:t>
            </w:r>
          </w:p>
        </w:tc>
        <w:tc>
          <w:tcPr>
            <w:tcW w:w="2565" w:type="dxa"/>
          </w:tcPr>
          <w:p w14:paraId="5D0ABB44" w14:textId="77777777" w:rsidR="00103DC7" w:rsidRPr="00EF619C" w:rsidRDefault="00103DC7" w:rsidP="009E1C68">
            <w:pPr>
              <w:ind w:right="-56"/>
              <w:jc w:val="left"/>
              <w:rPr>
                <w:rFonts w:ascii="Arial" w:hAnsi="Arial" w:cs="Arial"/>
                <w:sz w:val="18"/>
                <w:szCs w:val="18"/>
              </w:rPr>
            </w:pPr>
            <w:r w:rsidRPr="00EF619C">
              <w:rPr>
                <w:rFonts w:ascii="Arial" w:hAnsi="Arial" w:cs="Arial"/>
                <w:sz w:val="18"/>
                <w:szCs w:val="18"/>
              </w:rPr>
              <w:t>Transportation business</w:t>
            </w:r>
          </w:p>
        </w:tc>
        <w:tc>
          <w:tcPr>
            <w:tcW w:w="1418" w:type="dxa"/>
          </w:tcPr>
          <w:p w14:paraId="7FBEFD49" w14:textId="77777777" w:rsidR="00103DC7" w:rsidRPr="00EF619C" w:rsidRDefault="00103DC7" w:rsidP="009E1C68">
            <w:pPr>
              <w:tabs>
                <w:tab w:val="left" w:pos="1134"/>
              </w:tabs>
              <w:ind w:right="-72"/>
              <w:jc w:val="right"/>
              <w:rPr>
                <w:rFonts w:ascii="Arial" w:hAnsi="Arial" w:cs="Arial"/>
                <w:sz w:val="18"/>
                <w:szCs w:val="18"/>
              </w:rPr>
            </w:pPr>
            <w:r w:rsidRPr="00EF619C">
              <w:rPr>
                <w:rFonts w:ascii="Arial" w:hAnsi="Arial" w:cs="Arial"/>
                <w:sz w:val="18"/>
                <w:szCs w:val="18"/>
              </w:rPr>
              <w:t>Thailand</w:t>
            </w:r>
          </w:p>
        </w:tc>
        <w:tc>
          <w:tcPr>
            <w:tcW w:w="1204" w:type="dxa"/>
            <w:shd w:val="clear" w:color="auto" w:fill="FAFAFA"/>
          </w:tcPr>
          <w:p w14:paraId="5D07D4B3" w14:textId="77777777" w:rsidR="00103DC7" w:rsidRPr="00EF619C" w:rsidRDefault="00103DC7" w:rsidP="009E1C68">
            <w:pPr>
              <w:ind w:right="-72"/>
              <w:jc w:val="right"/>
              <w:rPr>
                <w:rFonts w:ascii="Arial" w:hAnsi="Arial" w:cs="Arial"/>
                <w:sz w:val="18"/>
                <w:szCs w:val="18"/>
              </w:rPr>
            </w:pPr>
            <w:r w:rsidRPr="00EF619C">
              <w:rPr>
                <w:rFonts w:ascii="Arial" w:hAnsi="Arial" w:cs="Arial"/>
                <w:sz w:val="18"/>
                <w:szCs w:val="18"/>
              </w:rPr>
              <w:t>99.99</w:t>
            </w:r>
          </w:p>
        </w:tc>
        <w:tc>
          <w:tcPr>
            <w:tcW w:w="1205" w:type="dxa"/>
          </w:tcPr>
          <w:p w14:paraId="1077C88C" w14:textId="77777777" w:rsidR="00103DC7" w:rsidRPr="00EF619C" w:rsidRDefault="00103DC7" w:rsidP="009E1C68">
            <w:pPr>
              <w:ind w:right="-72"/>
              <w:jc w:val="right"/>
              <w:rPr>
                <w:rFonts w:ascii="Arial" w:hAnsi="Arial" w:cs="Arial"/>
                <w:sz w:val="18"/>
                <w:szCs w:val="18"/>
              </w:rPr>
            </w:pPr>
            <w:r w:rsidRPr="00EF619C">
              <w:rPr>
                <w:rFonts w:ascii="Arial" w:hAnsi="Arial" w:cs="Arial"/>
                <w:sz w:val="18"/>
                <w:szCs w:val="18"/>
                <w:lang w:val="en-GB"/>
              </w:rPr>
              <w:t>99</w:t>
            </w:r>
            <w:r w:rsidRPr="00EF619C">
              <w:rPr>
                <w:rFonts w:ascii="Arial" w:hAnsi="Arial" w:cs="Arial"/>
                <w:sz w:val="18"/>
                <w:szCs w:val="18"/>
              </w:rPr>
              <w:t>.</w:t>
            </w:r>
            <w:r w:rsidRPr="00EF619C">
              <w:rPr>
                <w:rFonts w:ascii="Arial" w:hAnsi="Arial" w:cs="Arial"/>
                <w:sz w:val="18"/>
                <w:szCs w:val="18"/>
                <w:lang w:val="en-GB"/>
              </w:rPr>
              <w:t>99</w:t>
            </w:r>
          </w:p>
        </w:tc>
      </w:tr>
    </w:tbl>
    <w:p w14:paraId="0BEF06A2" w14:textId="77777777" w:rsidR="00103DC7" w:rsidRPr="00EF619C" w:rsidRDefault="00103DC7" w:rsidP="00103DC7">
      <w:pPr>
        <w:rPr>
          <w:rFonts w:ascii="Arial" w:hAnsi="Arial" w:cs="Arial"/>
          <w:sz w:val="18"/>
          <w:szCs w:val="18"/>
        </w:rPr>
      </w:pPr>
    </w:p>
    <w:p w14:paraId="6BDE2002" w14:textId="77777777" w:rsidR="00103DC7" w:rsidRPr="00103DC7" w:rsidRDefault="00103DC7" w:rsidP="00103DC7">
      <w:pPr>
        <w:rPr>
          <w:rFonts w:ascii="Arial" w:hAnsi="Arial" w:cs="Arial"/>
          <w:sz w:val="18"/>
          <w:szCs w:val="18"/>
        </w:rPr>
      </w:pPr>
      <w:r w:rsidRPr="00103DC7">
        <w:rPr>
          <w:rFonts w:ascii="Arial" w:hAnsi="Arial" w:cs="Arial"/>
          <w:sz w:val="18"/>
          <w:szCs w:val="18"/>
        </w:rPr>
        <w:t>All subsidiary undertakings are included in the consolidation. The proportion of the voting rights in the subsidiary undertakings held directly by the parent company do not differ from the proportion of ordinary shares held. The parent company further does not have any shareholdings in the preference shares of subsidiary undertaking included in the Group.</w:t>
      </w:r>
    </w:p>
    <w:p w14:paraId="0942476F" w14:textId="77777777" w:rsidR="00103DC7" w:rsidRPr="00EF619C" w:rsidRDefault="00103DC7" w:rsidP="003644B5">
      <w:pPr>
        <w:rPr>
          <w:rFonts w:ascii="Arial" w:eastAsia="Angsana New" w:hAnsi="Arial" w:cs="Arial"/>
          <w:sz w:val="18"/>
          <w:szCs w:val="18"/>
        </w:rPr>
      </w:pPr>
    </w:p>
    <w:p w14:paraId="6A9803C3" w14:textId="776DE872" w:rsidR="00AB230E" w:rsidRDefault="00AB230E" w:rsidP="00AB230E">
      <w:pPr>
        <w:tabs>
          <w:tab w:val="left" w:pos="540"/>
          <w:tab w:val="left" w:pos="720"/>
          <w:tab w:val="left" w:pos="2160"/>
          <w:tab w:val="right" w:pos="7200"/>
          <w:tab w:val="right" w:pos="8540"/>
        </w:tabs>
        <w:rPr>
          <w:rFonts w:ascii="Arial" w:eastAsia="Arial Unicode MS" w:hAnsi="Arial" w:cs="Arial"/>
          <w:color w:val="CF4A02"/>
          <w:sz w:val="18"/>
          <w:szCs w:val="18"/>
          <w:lang w:val="en-GB"/>
        </w:rPr>
      </w:pPr>
      <w:r w:rsidRPr="00C36C2D">
        <w:rPr>
          <w:rFonts w:ascii="Arial" w:eastAsia="Arial Unicode MS" w:hAnsi="Arial" w:cs="Arial"/>
          <w:color w:val="CF4A02"/>
          <w:sz w:val="18"/>
          <w:szCs w:val="18"/>
          <w:lang w:val="en-GB"/>
        </w:rPr>
        <w:t>Impairment</w:t>
      </w:r>
    </w:p>
    <w:p w14:paraId="4E7B5154" w14:textId="77777777" w:rsidR="00F37D03" w:rsidRPr="00C36C2D" w:rsidRDefault="00F37D03" w:rsidP="00AB230E">
      <w:pPr>
        <w:tabs>
          <w:tab w:val="left" w:pos="540"/>
          <w:tab w:val="left" w:pos="720"/>
          <w:tab w:val="left" w:pos="2160"/>
          <w:tab w:val="right" w:pos="7200"/>
          <w:tab w:val="right" w:pos="8540"/>
        </w:tabs>
        <w:rPr>
          <w:rFonts w:ascii="Arial" w:eastAsia="Arial Unicode MS" w:hAnsi="Arial" w:cs="Arial"/>
          <w:color w:val="CF4A02"/>
          <w:sz w:val="18"/>
          <w:szCs w:val="18"/>
          <w:lang w:val="en-GB"/>
        </w:rPr>
      </w:pPr>
    </w:p>
    <w:p w14:paraId="545CD9E4" w14:textId="4F1CC1D0" w:rsidR="00F37D03" w:rsidRDefault="00F37D03" w:rsidP="003217E4">
      <w:pPr>
        <w:rPr>
          <w:rFonts w:ascii="Arial" w:hAnsi="Arial" w:cs="Arial"/>
          <w:spacing w:val="-3"/>
          <w:sz w:val="18"/>
          <w:szCs w:val="18"/>
        </w:rPr>
      </w:pPr>
      <w:r w:rsidRPr="00F37D03">
        <w:rPr>
          <w:rFonts w:ascii="Arial" w:hAnsi="Arial" w:cs="Arial"/>
          <w:spacing w:val="-3"/>
          <w:sz w:val="18"/>
          <w:szCs w:val="18"/>
        </w:rPr>
        <w:t>A subsidiary, which operates a power plant, has continuously incurred losses over the past years. Therefore, management performed an impairment assessment of the investment in this subsidiary.</w:t>
      </w:r>
    </w:p>
    <w:p w14:paraId="29695EB4" w14:textId="1C682DD4" w:rsidR="00F37D03" w:rsidRDefault="00F37D03" w:rsidP="003217E4">
      <w:pPr>
        <w:rPr>
          <w:rFonts w:ascii="Arial" w:hAnsi="Arial" w:cs="Arial"/>
          <w:spacing w:val="-3"/>
          <w:sz w:val="18"/>
          <w:szCs w:val="18"/>
        </w:rPr>
      </w:pPr>
    </w:p>
    <w:p w14:paraId="306309EF" w14:textId="4DE7A6C3" w:rsidR="0081372F" w:rsidRPr="001E2637" w:rsidRDefault="0081372F" w:rsidP="0081372F">
      <w:pPr>
        <w:rPr>
          <w:rFonts w:ascii="Arial" w:hAnsi="Arial" w:cs="Arial"/>
          <w:sz w:val="18"/>
          <w:szCs w:val="18"/>
        </w:rPr>
      </w:pPr>
      <w:r w:rsidRPr="0081372F">
        <w:rPr>
          <w:rFonts w:ascii="Arial" w:hAnsi="Arial" w:cs="Arial"/>
          <w:spacing w:val="-3"/>
          <w:sz w:val="18"/>
          <w:szCs w:val="18"/>
        </w:rPr>
        <w:t>The recoverable amount of Cash Generating Unit (CGU) including investment in</w:t>
      </w:r>
      <w:r w:rsidR="00151D37">
        <w:rPr>
          <w:rFonts w:ascii="Arial" w:hAnsi="Arial" w:cs="Arial"/>
          <w:spacing w:val="-3"/>
          <w:sz w:val="18"/>
          <w:szCs w:val="18"/>
        </w:rPr>
        <w:t xml:space="preserve"> a</w:t>
      </w:r>
      <w:r w:rsidRPr="0081372F">
        <w:rPr>
          <w:rFonts w:ascii="Arial" w:hAnsi="Arial" w:cs="Arial"/>
          <w:spacing w:val="-3"/>
          <w:sz w:val="18"/>
          <w:szCs w:val="18"/>
        </w:rPr>
        <w:t xml:space="preserve"> subsidiar</w:t>
      </w:r>
      <w:r w:rsidR="00151D37">
        <w:rPr>
          <w:rFonts w:ascii="Arial" w:hAnsi="Arial" w:cs="Arial"/>
          <w:spacing w:val="-3"/>
          <w:sz w:val="18"/>
          <w:szCs w:val="18"/>
        </w:rPr>
        <w:t>y</w:t>
      </w:r>
      <w:r w:rsidRPr="0081372F">
        <w:rPr>
          <w:rFonts w:ascii="Arial" w:hAnsi="Arial" w:cs="Arial"/>
          <w:spacing w:val="-3"/>
          <w:sz w:val="18"/>
          <w:szCs w:val="18"/>
        </w:rPr>
        <w:t xml:space="preserve"> is </w:t>
      </w:r>
      <w:r w:rsidR="001E2637" w:rsidRPr="00103DC7">
        <w:rPr>
          <w:rFonts w:ascii="Arial" w:hAnsi="Arial" w:cs="Arial"/>
          <w:sz w:val="18"/>
          <w:szCs w:val="18"/>
        </w:rPr>
        <w:t>b</w:t>
      </w:r>
      <w:r w:rsidR="001E2637">
        <w:rPr>
          <w:rFonts w:ascii="Arial" w:hAnsi="Arial" w:cs="Arial"/>
          <w:sz w:val="18"/>
          <w:szCs w:val="18"/>
        </w:rPr>
        <w:t>ased on</w:t>
      </w:r>
      <w:r w:rsidR="001E2637" w:rsidRPr="00103DC7">
        <w:rPr>
          <w:rFonts w:ascii="Arial" w:hAnsi="Arial" w:cs="Arial"/>
          <w:sz w:val="18"/>
          <w:szCs w:val="18"/>
        </w:rPr>
        <w:t xml:space="preserve"> value in use</w:t>
      </w:r>
      <w:r w:rsidR="001E2637">
        <w:rPr>
          <w:rFonts w:ascii="Arial" w:hAnsi="Arial" w:cs="Arial"/>
          <w:sz w:val="18"/>
          <w:szCs w:val="18"/>
        </w:rPr>
        <w:t>.</w:t>
      </w:r>
      <w:r w:rsidRPr="0081372F">
        <w:rPr>
          <w:rFonts w:ascii="Arial" w:hAnsi="Arial" w:cs="Arial"/>
          <w:spacing w:val="-3"/>
          <w:sz w:val="18"/>
          <w:szCs w:val="18"/>
        </w:rPr>
        <w:t xml:space="preserve"> </w:t>
      </w:r>
      <w:r w:rsidR="001E2637" w:rsidRPr="00103DC7">
        <w:rPr>
          <w:rFonts w:ascii="Arial" w:hAnsi="Arial" w:cs="Arial"/>
          <w:sz w:val="18"/>
          <w:szCs w:val="18"/>
        </w:rPr>
        <w:t>Th</w:t>
      </w:r>
      <w:r w:rsidR="001E2637">
        <w:rPr>
          <w:rFonts w:ascii="Arial" w:hAnsi="Arial" w:cs="Arial"/>
          <w:sz w:val="18"/>
          <w:szCs w:val="18"/>
        </w:rPr>
        <w:t>ese calculations</w:t>
      </w:r>
      <w:r w:rsidR="001E2637" w:rsidRPr="00103DC7">
        <w:rPr>
          <w:rFonts w:ascii="Arial" w:hAnsi="Arial" w:cs="Arial"/>
          <w:sz w:val="18"/>
          <w:szCs w:val="18"/>
        </w:rPr>
        <w:t xml:space="preserve"> used </w:t>
      </w:r>
      <w:r w:rsidR="001E2637">
        <w:rPr>
          <w:rFonts w:ascii="Arial" w:hAnsi="Arial" w:cs="Arial"/>
          <w:sz w:val="18"/>
          <w:szCs w:val="18"/>
        </w:rPr>
        <w:t xml:space="preserve">pre-tax </w:t>
      </w:r>
      <w:r w:rsidR="001E2637" w:rsidRPr="00103DC7">
        <w:rPr>
          <w:rFonts w:ascii="Arial" w:hAnsi="Arial" w:cs="Arial"/>
          <w:sz w:val="18"/>
          <w:szCs w:val="18"/>
        </w:rPr>
        <w:t xml:space="preserve">cash flow </w:t>
      </w:r>
      <w:r w:rsidR="001E2637">
        <w:rPr>
          <w:rFonts w:ascii="Arial" w:hAnsi="Arial" w:cs="Arial"/>
          <w:sz w:val="18"/>
          <w:szCs w:val="18"/>
        </w:rPr>
        <w:t>projections</w:t>
      </w:r>
      <w:r w:rsidR="001E2637" w:rsidRPr="00103DC7">
        <w:rPr>
          <w:rFonts w:ascii="Arial" w:hAnsi="Arial" w:cs="Arial"/>
          <w:sz w:val="18"/>
          <w:szCs w:val="18"/>
        </w:rPr>
        <w:t xml:space="preserve"> </w:t>
      </w:r>
      <w:r w:rsidR="001E2637">
        <w:rPr>
          <w:rFonts w:ascii="Arial" w:hAnsi="Arial" w:cs="Arial"/>
          <w:sz w:val="18"/>
          <w:szCs w:val="18"/>
        </w:rPr>
        <w:t>based on financial budgets</w:t>
      </w:r>
      <w:r w:rsidR="001E2637" w:rsidRPr="00103DC7">
        <w:rPr>
          <w:rFonts w:ascii="Arial" w:hAnsi="Arial" w:cs="Arial"/>
          <w:sz w:val="18"/>
          <w:szCs w:val="18"/>
        </w:rPr>
        <w:t xml:space="preserve"> for 20 years. </w:t>
      </w:r>
      <w:r w:rsidR="001E2637">
        <w:rPr>
          <w:rFonts w:ascii="Arial" w:hAnsi="Arial" w:cs="Arial"/>
          <w:sz w:val="18"/>
          <w:szCs w:val="18"/>
        </w:rPr>
        <w:t>The cash flows are extrapolated using</w:t>
      </w:r>
      <w:r w:rsidR="001E2637" w:rsidRPr="00103DC7">
        <w:rPr>
          <w:rFonts w:ascii="Arial" w:hAnsi="Arial" w:cs="Arial"/>
          <w:sz w:val="18"/>
          <w:szCs w:val="18"/>
        </w:rPr>
        <w:t xml:space="preserve"> assumption</w:t>
      </w:r>
      <w:r w:rsidR="001E2637">
        <w:rPr>
          <w:rFonts w:ascii="Arial" w:hAnsi="Arial" w:cs="Arial"/>
          <w:sz w:val="18"/>
          <w:szCs w:val="18"/>
        </w:rPr>
        <w:t>s</w:t>
      </w:r>
      <w:r w:rsidR="001E2637" w:rsidRPr="00103DC7">
        <w:rPr>
          <w:rFonts w:ascii="Arial" w:hAnsi="Arial" w:cs="Arial"/>
          <w:sz w:val="18"/>
          <w:szCs w:val="18"/>
        </w:rPr>
        <w:t xml:space="preserve"> including the e</w:t>
      </w:r>
      <w:r w:rsidR="001E2637">
        <w:rPr>
          <w:rFonts w:ascii="Arial" w:hAnsi="Arial" w:cs="Arial"/>
          <w:sz w:val="18"/>
          <w:szCs w:val="18"/>
        </w:rPr>
        <w:t xml:space="preserve">stimated </w:t>
      </w:r>
      <w:r w:rsidR="001E2637" w:rsidRPr="00103DC7">
        <w:rPr>
          <w:rFonts w:ascii="Arial" w:hAnsi="Arial" w:cs="Arial"/>
          <w:sz w:val="18"/>
          <w:szCs w:val="18"/>
        </w:rPr>
        <w:t>of palm fruits</w:t>
      </w:r>
      <w:r w:rsidR="001E2637">
        <w:rPr>
          <w:rFonts w:ascii="Arial" w:hAnsi="Arial" w:cs="Arial"/>
          <w:sz w:val="18"/>
          <w:szCs w:val="18"/>
        </w:rPr>
        <w:t xml:space="preserve"> production by comparing the estimate with the historical production trend data</w:t>
      </w:r>
      <w:r w:rsidR="001E2637" w:rsidRPr="00103DC7">
        <w:rPr>
          <w:rFonts w:ascii="Arial" w:hAnsi="Arial" w:cs="Arial"/>
          <w:sz w:val="18"/>
          <w:szCs w:val="18"/>
        </w:rPr>
        <w:t xml:space="preserve"> and</w:t>
      </w:r>
      <w:r w:rsidR="001E2637">
        <w:rPr>
          <w:rFonts w:ascii="Arial" w:hAnsi="Arial" w:cs="Arial"/>
          <w:sz w:val="18"/>
          <w:szCs w:val="18"/>
        </w:rPr>
        <w:t xml:space="preserve"> pre-tax</w:t>
      </w:r>
      <w:r w:rsidR="001E2637" w:rsidRPr="00103DC7">
        <w:rPr>
          <w:rFonts w:ascii="Arial" w:hAnsi="Arial" w:cs="Arial"/>
          <w:sz w:val="18"/>
          <w:szCs w:val="18"/>
        </w:rPr>
        <w:t xml:space="preserve"> discount rate that reflects risk</w:t>
      </w:r>
      <w:r w:rsidR="001E2637">
        <w:rPr>
          <w:rFonts w:ascii="Arial" w:hAnsi="Arial" w:cs="Arial"/>
          <w:sz w:val="18"/>
          <w:szCs w:val="18"/>
        </w:rPr>
        <w:t>s</w:t>
      </w:r>
      <w:r w:rsidR="001E2637" w:rsidRPr="00103DC7">
        <w:rPr>
          <w:rFonts w:ascii="Arial" w:hAnsi="Arial" w:cs="Arial"/>
          <w:sz w:val="18"/>
          <w:szCs w:val="18"/>
        </w:rPr>
        <w:t xml:space="preserve"> relat</w:t>
      </w:r>
      <w:r w:rsidR="001E2637">
        <w:rPr>
          <w:rFonts w:ascii="Arial" w:hAnsi="Arial" w:cs="Arial"/>
          <w:sz w:val="18"/>
          <w:szCs w:val="18"/>
        </w:rPr>
        <w:t>ing to the same</w:t>
      </w:r>
      <w:r w:rsidR="001E2637" w:rsidRPr="00103DC7">
        <w:rPr>
          <w:rFonts w:ascii="Arial" w:hAnsi="Arial" w:cs="Arial"/>
          <w:sz w:val="18"/>
          <w:szCs w:val="18"/>
        </w:rPr>
        <w:t xml:space="preserve"> industr</w:t>
      </w:r>
      <w:r w:rsidR="001E2637">
        <w:rPr>
          <w:rFonts w:ascii="Arial" w:hAnsi="Arial" w:cs="Arial"/>
          <w:sz w:val="18"/>
          <w:szCs w:val="18"/>
        </w:rPr>
        <w:t>y</w:t>
      </w:r>
      <w:r w:rsidR="001E2637" w:rsidRPr="00103DC7">
        <w:rPr>
          <w:rFonts w:ascii="Arial" w:hAnsi="Arial" w:cs="Arial"/>
          <w:sz w:val="18"/>
          <w:szCs w:val="18"/>
        </w:rPr>
        <w:t xml:space="preserve"> using a rate of </w:t>
      </w:r>
      <w:r w:rsidRPr="0081372F">
        <w:rPr>
          <w:rFonts w:ascii="Arial" w:hAnsi="Arial" w:cs="Arial"/>
          <w:spacing w:val="-3"/>
          <w:sz w:val="18"/>
          <w:szCs w:val="18"/>
        </w:rPr>
        <w:t>9.51%</w:t>
      </w:r>
      <w:r w:rsidR="001E2637">
        <w:rPr>
          <w:rFonts w:ascii="Arial" w:hAnsi="Arial" w:cs="Arial"/>
          <w:spacing w:val="-3"/>
          <w:sz w:val="18"/>
          <w:szCs w:val="18"/>
        </w:rPr>
        <w:t xml:space="preserve"> </w:t>
      </w:r>
      <w:r w:rsidR="001E2637">
        <w:rPr>
          <w:rFonts w:ascii="Arial" w:hAnsi="Arial" w:cs="Arial"/>
          <w:sz w:val="18"/>
          <w:szCs w:val="18"/>
        </w:rPr>
        <w:t>f</w:t>
      </w:r>
      <w:r w:rsidR="001E2637" w:rsidRPr="00103DC7">
        <w:rPr>
          <w:rFonts w:ascii="Arial" w:hAnsi="Arial" w:cs="Arial"/>
          <w:sz w:val="18"/>
          <w:szCs w:val="18"/>
        </w:rPr>
        <w:t>or the</w:t>
      </w:r>
      <w:r w:rsidR="001E2637">
        <w:rPr>
          <w:rFonts w:ascii="Arial" w:hAnsi="Arial" w:cs="Arial"/>
          <w:sz w:val="18"/>
          <w:szCs w:val="18"/>
        </w:rPr>
        <w:t xml:space="preserve"> </w:t>
      </w:r>
      <w:r w:rsidR="001E2637" w:rsidRPr="00103DC7">
        <w:rPr>
          <w:rFonts w:ascii="Arial" w:hAnsi="Arial" w:cs="Arial"/>
          <w:sz w:val="18"/>
          <w:szCs w:val="18"/>
        </w:rPr>
        <w:t>separate financial statement</w:t>
      </w:r>
      <w:r w:rsidRPr="0081372F">
        <w:rPr>
          <w:rFonts w:ascii="Arial" w:hAnsi="Arial" w:cs="Arial"/>
          <w:spacing w:val="-3"/>
          <w:sz w:val="18"/>
          <w:szCs w:val="18"/>
        </w:rPr>
        <w:t>.</w:t>
      </w:r>
      <w:r w:rsidR="00950061">
        <w:rPr>
          <w:rFonts w:ascii="Arial" w:hAnsi="Arial" w:cs="Arial"/>
          <w:spacing w:val="-3"/>
          <w:sz w:val="18"/>
          <w:szCs w:val="18"/>
        </w:rPr>
        <w:t xml:space="preserve"> </w:t>
      </w:r>
      <w:r w:rsidR="001E2637">
        <w:rPr>
          <w:rFonts w:ascii="Arial" w:hAnsi="Arial" w:cs="Arial"/>
          <w:sz w:val="18"/>
          <w:szCs w:val="18"/>
        </w:rPr>
        <w:t>T</w:t>
      </w:r>
      <w:r w:rsidR="001E2637" w:rsidRPr="00103DC7">
        <w:rPr>
          <w:rFonts w:ascii="Arial" w:hAnsi="Arial" w:cs="Arial"/>
          <w:sz w:val="18"/>
          <w:szCs w:val="18"/>
        </w:rPr>
        <w:t>he management concluded that there is no additional impairment in 2020.</w:t>
      </w:r>
    </w:p>
    <w:p w14:paraId="6280F129" w14:textId="77777777" w:rsidR="0081372F" w:rsidRPr="0081372F" w:rsidRDefault="0081372F" w:rsidP="0081372F">
      <w:pPr>
        <w:rPr>
          <w:rFonts w:ascii="Arial" w:hAnsi="Arial" w:cs="Arial"/>
          <w:spacing w:val="-3"/>
          <w:sz w:val="18"/>
          <w:szCs w:val="18"/>
        </w:rPr>
      </w:pPr>
    </w:p>
    <w:p w14:paraId="63B2D875" w14:textId="70F1EABE" w:rsidR="0081372F" w:rsidRDefault="0081372F" w:rsidP="0081372F">
      <w:pPr>
        <w:rPr>
          <w:rFonts w:ascii="Arial" w:hAnsi="Arial" w:cs="Arial"/>
          <w:spacing w:val="-3"/>
          <w:sz w:val="18"/>
          <w:szCs w:val="18"/>
        </w:rPr>
      </w:pPr>
      <w:r w:rsidRPr="0081372F">
        <w:rPr>
          <w:rFonts w:ascii="Arial" w:hAnsi="Arial" w:cs="Arial"/>
          <w:spacing w:val="-3"/>
          <w:sz w:val="18"/>
          <w:szCs w:val="18"/>
        </w:rPr>
        <w:t xml:space="preserve">The recoverable amount is calculated </w:t>
      </w:r>
      <w:r w:rsidR="001E2637">
        <w:rPr>
          <w:rFonts w:ascii="Arial" w:hAnsi="Arial" w:cs="Arial"/>
          <w:spacing w:val="-3"/>
          <w:sz w:val="18"/>
          <w:szCs w:val="18"/>
        </w:rPr>
        <w:t>based on</w:t>
      </w:r>
      <w:r w:rsidRPr="0081372F">
        <w:rPr>
          <w:rFonts w:ascii="Arial" w:hAnsi="Arial" w:cs="Arial"/>
          <w:spacing w:val="-3"/>
          <w:sz w:val="18"/>
          <w:szCs w:val="18"/>
        </w:rPr>
        <w:t xml:space="preserve"> value in use </w:t>
      </w:r>
      <w:r w:rsidR="001E2637">
        <w:rPr>
          <w:rFonts w:ascii="Arial" w:hAnsi="Arial" w:cs="Arial"/>
          <w:spacing w:val="-3"/>
          <w:sz w:val="18"/>
          <w:szCs w:val="18"/>
        </w:rPr>
        <w:t>exceed carrying</w:t>
      </w:r>
      <w:r w:rsidRPr="0081372F">
        <w:rPr>
          <w:rFonts w:ascii="Arial" w:hAnsi="Arial" w:cs="Arial"/>
          <w:spacing w:val="-3"/>
          <w:sz w:val="18"/>
          <w:szCs w:val="18"/>
        </w:rPr>
        <w:t xml:space="preserve"> value. In case of an increased discount rate</w:t>
      </w:r>
      <w:r w:rsidR="001E2637">
        <w:rPr>
          <w:rFonts w:ascii="Arial" w:hAnsi="Arial" w:cs="Arial"/>
          <w:spacing w:val="-3"/>
          <w:sz w:val="18"/>
          <w:szCs w:val="18"/>
        </w:rPr>
        <w:t xml:space="preserve"> by</w:t>
      </w:r>
      <w:r w:rsidRPr="0081372F">
        <w:rPr>
          <w:rFonts w:ascii="Arial" w:hAnsi="Arial" w:cs="Arial"/>
          <w:spacing w:val="-3"/>
          <w:sz w:val="18"/>
          <w:szCs w:val="18"/>
        </w:rPr>
        <w:t xml:space="preserve"> 0.</w:t>
      </w:r>
      <w:r w:rsidR="00DC5EB3">
        <w:rPr>
          <w:rFonts w:ascii="Arial" w:hAnsi="Arial" w:cs="Arial"/>
          <w:spacing w:val="-3"/>
          <w:sz w:val="18"/>
          <w:szCs w:val="18"/>
        </w:rPr>
        <w:t>50</w:t>
      </w:r>
      <w:r w:rsidRPr="0081372F">
        <w:rPr>
          <w:rFonts w:ascii="Arial" w:hAnsi="Arial" w:cs="Arial"/>
          <w:spacing w:val="-3"/>
          <w:sz w:val="18"/>
          <w:szCs w:val="18"/>
        </w:rPr>
        <w:t xml:space="preserve">%, value in use will be less than </w:t>
      </w:r>
      <w:r w:rsidR="001E2637">
        <w:rPr>
          <w:rFonts w:ascii="Arial" w:hAnsi="Arial" w:cs="Arial"/>
          <w:spacing w:val="-3"/>
          <w:sz w:val="18"/>
          <w:szCs w:val="18"/>
        </w:rPr>
        <w:t>carrying</w:t>
      </w:r>
      <w:r w:rsidRPr="0081372F">
        <w:rPr>
          <w:rFonts w:ascii="Arial" w:hAnsi="Arial" w:cs="Arial"/>
          <w:spacing w:val="-3"/>
          <w:sz w:val="18"/>
          <w:szCs w:val="18"/>
        </w:rPr>
        <w:t xml:space="preserve"> value, which results in an increase in loss from impairment </w:t>
      </w:r>
      <w:r w:rsidR="001E2637">
        <w:rPr>
          <w:rFonts w:ascii="Arial" w:hAnsi="Arial" w:cs="Arial"/>
          <w:spacing w:val="-3"/>
          <w:sz w:val="18"/>
          <w:szCs w:val="18"/>
        </w:rPr>
        <w:t xml:space="preserve">Baht </w:t>
      </w:r>
      <w:r w:rsidRPr="0081372F">
        <w:rPr>
          <w:rFonts w:ascii="Arial" w:hAnsi="Arial" w:cs="Arial"/>
          <w:spacing w:val="-3"/>
          <w:sz w:val="18"/>
          <w:szCs w:val="18"/>
        </w:rPr>
        <w:t>15.85 million. In case of a decreased discount rate</w:t>
      </w:r>
      <w:r w:rsidR="001E2637">
        <w:rPr>
          <w:rFonts w:ascii="Arial" w:hAnsi="Arial" w:cs="Arial"/>
          <w:spacing w:val="-3"/>
          <w:sz w:val="18"/>
          <w:szCs w:val="18"/>
        </w:rPr>
        <w:t xml:space="preserve"> by</w:t>
      </w:r>
      <w:r w:rsidRPr="0081372F">
        <w:rPr>
          <w:rFonts w:ascii="Arial" w:hAnsi="Arial" w:cs="Arial"/>
          <w:spacing w:val="-3"/>
          <w:sz w:val="18"/>
          <w:szCs w:val="18"/>
        </w:rPr>
        <w:t xml:space="preserve"> 0.</w:t>
      </w:r>
      <w:r w:rsidR="00DC5EB3">
        <w:rPr>
          <w:rFonts w:ascii="Arial" w:hAnsi="Arial" w:cs="Arial"/>
          <w:spacing w:val="-3"/>
          <w:sz w:val="18"/>
          <w:szCs w:val="18"/>
        </w:rPr>
        <w:t>50</w:t>
      </w:r>
      <w:r w:rsidRPr="0081372F">
        <w:rPr>
          <w:rFonts w:ascii="Arial" w:hAnsi="Arial" w:cs="Arial"/>
          <w:spacing w:val="-3"/>
          <w:sz w:val="18"/>
          <w:szCs w:val="18"/>
        </w:rPr>
        <w:t>%, value in use</w:t>
      </w:r>
      <w:r w:rsidR="001E2637">
        <w:rPr>
          <w:rFonts w:ascii="Arial" w:hAnsi="Arial" w:cs="Arial"/>
          <w:spacing w:val="-3"/>
          <w:sz w:val="18"/>
          <w:szCs w:val="18"/>
        </w:rPr>
        <w:t xml:space="preserve"> still</w:t>
      </w:r>
      <w:r w:rsidRPr="0081372F">
        <w:rPr>
          <w:rFonts w:ascii="Arial" w:hAnsi="Arial" w:cs="Arial"/>
          <w:spacing w:val="-3"/>
          <w:sz w:val="18"/>
          <w:szCs w:val="18"/>
        </w:rPr>
        <w:t xml:space="preserve"> </w:t>
      </w:r>
      <w:r w:rsidR="001E2637">
        <w:rPr>
          <w:rFonts w:ascii="Arial" w:hAnsi="Arial" w:cs="Arial"/>
          <w:spacing w:val="-3"/>
          <w:sz w:val="18"/>
          <w:szCs w:val="18"/>
        </w:rPr>
        <w:t>exceed carrying</w:t>
      </w:r>
      <w:r w:rsidRPr="0081372F">
        <w:rPr>
          <w:rFonts w:ascii="Arial" w:hAnsi="Arial" w:cs="Arial"/>
          <w:spacing w:val="-3"/>
          <w:sz w:val="18"/>
          <w:szCs w:val="18"/>
        </w:rPr>
        <w:t xml:space="preserve"> value, which results in no loss from impairment.</w:t>
      </w:r>
    </w:p>
    <w:p w14:paraId="0D3E8906" w14:textId="77777777" w:rsidR="003644B5" w:rsidRDefault="003644B5" w:rsidP="003644B5">
      <w:pPr>
        <w:tabs>
          <w:tab w:val="left" w:pos="540"/>
          <w:tab w:val="left" w:pos="720"/>
          <w:tab w:val="left" w:pos="2160"/>
          <w:tab w:val="right" w:pos="7200"/>
          <w:tab w:val="right" w:pos="8540"/>
        </w:tabs>
        <w:ind w:left="1440" w:hanging="1440"/>
        <w:rPr>
          <w:rFonts w:ascii="Arial" w:hAnsi="Arial" w:cstheme="minorBidi"/>
          <w:sz w:val="18"/>
          <w:szCs w:val="18"/>
          <w:lang w:val="en-GB"/>
        </w:rPr>
      </w:pPr>
    </w:p>
    <w:p w14:paraId="711D3988" w14:textId="108D346F" w:rsidR="001E2637" w:rsidRPr="003217E4" w:rsidRDefault="001E2637" w:rsidP="003217E4">
      <w:pPr>
        <w:rPr>
          <w:rFonts w:ascii="Arial" w:hAnsi="Arial" w:cs="Arial"/>
          <w:spacing w:val="-3"/>
          <w:sz w:val="18"/>
          <w:szCs w:val="18"/>
        </w:rPr>
        <w:sectPr w:rsidR="001E2637" w:rsidRPr="003217E4" w:rsidSect="00EF619C">
          <w:headerReference w:type="default" r:id="rId8"/>
          <w:footerReference w:type="default" r:id="rId9"/>
          <w:pgSz w:w="11909" w:h="16834" w:code="9"/>
          <w:pgMar w:top="1440" w:right="720" w:bottom="720" w:left="1728" w:header="706" w:footer="706" w:gutter="0"/>
          <w:pgNumType w:start="13"/>
          <w:cols w:space="720"/>
          <w:docGrid w:linePitch="272"/>
        </w:sectPr>
      </w:pPr>
    </w:p>
    <w:p w14:paraId="549A3174" w14:textId="77777777" w:rsidR="00BF2980" w:rsidRPr="00103DC7" w:rsidRDefault="00BF2980" w:rsidP="00F3415C">
      <w:pPr>
        <w:ind w:left="540" w:hanging="526"/>
        <w:jc w:val="thaiDistribute"/>
        <w:rPr>
          <w:rFonts w:ascii="Arial" w:eastAsia="Angsana New" w:hAnsi="Arial" w:cs="Arial"/>
          <w:sz w:val="18"/>
          <w:szCs w:val="18"/>
        </w:rPr>
      </w:pPr>
    </w:p>
    <w:tbl>
      <w:tblPr>
        <w:tblW w:w="0" w:type="auto"/>
        <w:tblInd w:w="108" w:type="dxa"/>
        <w:shd w:val="clear" w:color="auto" w:fill="FFA543"/>
        <w:tblLook w:val="04A0" w:firstRow="1" w:lastRow="0" w:firstColumn="1" w:lastColumn="0" w:noHBand="0" w:noVBand="1"/>
      </w:tblPr>
      <w:tblGrid>
        <w:gridCol w:w="15390"/>
      </w:tblGrid>
      <w:tr w:rsidR="00040E95" w:rsidRPr="00EF619C" w14:paraId="445874EA" w14:textId="77777777" w:rsidTr="00040E95">
        <w:trPr>
          <w:trHeight w:val="386"/>
        </w:trPr>
        <w:tc>
          <w:tcPr>
            <w:tcW w:w="15390" w:type="dxa"/>
            <w:shd w:val="clear" w:color="auto" w:fill="FFA543"/>
            <w:vAlign w:val="center"/>
          </w:tcPr>
          <w:p w14:paraId="3A680A1B" w14:textId="77777777" w:rsidR="00040E95" w:rsidRPr="00EF619C" w:rsidRDefault="00040E95" w:rsidP="00F3415C">
            <w:pPr>
              <w:ind w:left="432" w:hanging="432"/>
              <w:jc w:val="thaiDistribute"/>
              <w:rPr>
                <w:rFonts w:ascii="Arial" w:eastAsia="Arial Unicode MS" w:hAnsi="Arial" w:cs="Arial"/>
                <w:color w:val="FFFFFF"/>
                <w:sz w:val="26"/>
                <w:szCs w:val="26"/>
                <w:cs/>
                <w:lang w:val="en-GB"/>
              </w:rPr>
            </w:pPr>
            <w:r w:rsidRPr="00EF619C">
              <w:rPr>
                <w:rFonts w:ascii="Arial" w:hAnsi="Arial" w:cs="Arial"/>
                <w:b/>
                <w:bCs/>
                <w:color w:val="FFFFFF"/>
                <w:sz w:val="18"/>
                <w:szCs w:val="18"/>
                <w:lang w:val="en-GB"/>
              </w:rPr>
              <w:t>1</w:t>
            </w:r>
            <w:r w:rsidR="00DD61EB" w:rsidRPr="00EF619C">
              <w:rPr>
                <w:rFonts w:ascii="Arial" w:hAnsi="Arial" w:cs="Arial"/>
                <w:b/>
                <w:bCs/>
                <w:color w:val="FFFFFF"/>
                <w:sz w:val="18"/>
                <w:szCs w:val="18"/>
                <w:lang w:val="en-GB"/>
              </w:rPr>
              <w:t>6</w:t>
            </w:r>
            <w:r w:rsidRPr="00EF619C">
              <w:rPr>
                <w:rFonts w:ascii="Arial" w:hAnsi="Arial" w:cs="Arial"/>
                <w:b/>
                <w:bCs/>
                <w:color w:val="FFFFFF"/>
                <w:sz w:val="18"/>
                <w:szCs w:val="18"/>
                <w:lang w:val="en-GB"/>
              </w:rPr>
              <w:tab/>
              <w:t>Property, plant and equipment</w:t>
            </w:r>
          </w:p>
        </w:tc>
      </w:tr>
    </w:tbl>
    <w:p w14:paraId="108A1D50" w14:textId="77777777" w:rsidR="008110A5" w:rsidRPr="00EF619C" w:rsidRDefault="008110A5" w:rsidP="00F3415C">
      <w:pPr>
        <w:ind w:left="540" w:hanging="526"/>
        <w:jc w:val="thaiDistribute"/>
        <w:rPr>
          <w:rFonts w:ascii="Arial" w:hAnsi="Arial" w:cs="Arial"/>
          <w:sz w:val="18"/>
          <w:szCs w:val="18"/>
        </w:rPr>
      </w:pPr>
    </w:p>
    <w:tbl>
      <w:tblPr>
        <w:tblW w:w="15406" w:type="dxa"/>
        <w:tblInd w:w="108" w:type="dxa"/>
        <w:tblLayout w:type="fixed"/>
        <w:tblLook w:val="01E0" w:firstRow="1" w:lastRow="1" w:firstColumn="1" w:lastColumn="1" w:noHBand="0" w:noVBand="0"/>
      </w:tblPr>
      <w:tblGrid>
        <w:gridCol w:w="3843"/>
        <w:gridCol w:w="1103"/>
        <w:gridCol w:w="1327"/>
        <w:gridCol w:w="1427"/>
        <w:gridCol w:w="1275"/>
        <w:gridCol w:w="1276"/>
        <w:gridCol w:w="1276"/>
        <w:gridCol w:w="1266"/>
        <w:gridCol w:w="1170"/>
        <w:gridCol w:w="1437"/>
        <w:gridCol w:w="6"/>
      </w:tblGrid>
      <w:tr w:rsidR="00C40068" w:rsidRPr="00EF619C" w14:paraId="69DC84F8" w14:textId="77777777" w:rsidTr="003D0269">
        <w:trPr>
          <w:gridAfter w:val="1"/>
          <w:wAfter w:w="6" w:type="dxa"/>
        </w:trPr>
        <w:tc>
          <w:tcPr>
            <w:tcW w:w="3843" w:type="dxa"/>
            <w:vAlign w:val="bottom"/>
          </w:tcPr>
          <w:p w14:paraId="1D93338C" w14:textId="77777777" w:rsidR="00C40068" w:rsidRPr="00EF619C" w:rsidRDefault="00C40068" w:rsidP="00F3415C">
            <w:pPr>
              <w:tabs>
                <w:tab w:val="left" w:pos="341"/>
              </w:tabs>
              <w:ind w:left="-101"/>
              <w:jc w:val="thaiDistribute"/>
              <w:rPr>
                <w:rFonts w:ascii="Arial" w:hAnsi="Arial" w:cs="Arial"/>
                <w:b/>
                <w:bCs/>
                <w:sz w:val="18"/>
                <w:szCs w:val="18"/>
              </w:rPr>
            </w:pPr>
          </w:p>
        </w:tc>
        <w:tc>
          <w:tcPr>
            <w:tcW w:w="11557" w:type="dxa"/>
            <w:gridSpan w:val="9"/>
            <w:tcBorders>
              <w:bottom w:val="single" w:sz="4" w:space="0" w:color="auto"/>
            </w:tcBorders>
            <w:shd w:val="clear" w:color="auto" w:fill="auto"/>
            <w:vAlign w:val="bottom"/>
          </w:tcPr>
          <w:p w14:paraId="332D3F27" w14:textId="77777777" w:rsidR="00C40068" w:rsidRPr="00EF619C" w:rsidRDefault="00C40068" w:rsidP="00F3415C">
            <w:pPr>
              <w:ind w:right="-72"/>
              <w:jc w:val="center"/>
              <w:rPr>
                <w:rFonts w:ascii="Arial" w:hAnsi="Arial" w:cs="Arial"/>
                <w:b/>
                <w:bCs/>
                <w:sz w:val="18"/>
                <w:szCs w:val="18"/>
              </w:rPr>
            </w:pPr>
            <w:r w:rsidRPr="00EF619C">
              <w:rPr>
                <w:rFonts w:ascii="Arial" w:hAnsi="Arial" w:cs="Arial"/>
                <w:b/>
                <w:bCs/>
                <w:sz w:val="18"/>
                <w:szCs w:val="18"/>
              </w:rPr>
              <w:t>Consolidated financial statements</w:t>
            </w:r>
          </w:p>
        </w:tc>
      </w:tr>
      <w:tr w:rsidR="00C40068" w:rsidRPr="00EF619C" w14:paraId="2847E8D2" w14:textId="77777777" w:rsidTr="00C40068">
        <w:tc>
          <w:tcPr>
            <w:tcW w:w="3843" w:type="dxa"/>
            <w:vAlign w:val="bottom"/>
          </w:tcPr>
          <w:p w14:paraId="4BE61B13" w14:textId="77777777" w:rsidR="00C40068" w:rsidRPr="00EF619C" w:rsidRDefault="00C40068" w:rsidP="00F3415C">
            <w:pPr>
              <w:tabs>
                <w:tab w:val="left" w:pos="341"/>
              </w:tabs>
              <w:ind w:left="-101"/>
              <w:jc w:val="left"/>
              <w:rPr>
                <w:rFonts w:ascii="Arial" w:hAnsi="Arial" w:cs="Arial"/>
                <w:b/>
                <w:bCs/>
                <w:sz w:val="18"/>
                <w:szCs w:val="18"/>
              </w:rPr>
            </w:pPr>
          </w:p>
        </w:tc>
        <w:tc>
          <w:tcPr>
            <w:tcW w:w="1103" w:type="dxa"/>
            <w:tcBorders>
              <w:top w:val="single" w:sz="4" w:space="0" w:color="auto"/>
            </w:tcBorders>
            <w:shd w:val="clear" w:color="auto" w:fill="auto"/>
            <w:vAlign w:val="center"/>
          </w:tcPr>
          <w:p w14:paraId="55A980D7" w14:textId="77777777" w:rsidR="00C40068" w:rsidRPr="00EF619C" w:rsidRDefault="00C40068" w:rsidP="00F3415C">
            <w:pPr>
              <w:ind w:right="-72"/>
              <w:jc w:val="right"/>
              <w:rPr>
                <w:rFonts w:ascii="Arial" w:eastAsia="Times New Roman" w:hAnsi="Arial" w:cs="Arial"/>
                <w:sz w:val="18"/>
                <w:szCs w:val="18"/>
                <w:lang w:val="en-GB" w:eastAsia="en-GB"/>
              </w:rPr>
            </w:pPr>
          </w:p>
        </w:tc>
        <w:tc>
          <w:tcPr>
            <w:tcW w:w="1327" w:type="dxa"/>
            <w:tcBorders>
              <w:top w:val="single" w:sz="4" w:space="0" w:color="auto"/>
            </w:tcBorders>
            <w:shd w:val="clear" w:color="auto" w:fill="auto"/>
            <w:vAlign w:val="center"/>
          </w:tcPr>
          <w:p w14:paraId="62C0A93F"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 xml:space="preserve">Building </w:t>
            </w:r>
          </w:p>
        </w:tc>
        <w:tc>
          <w:tcPr>
            <w:tcW w:w="1427" w:type="dxa"/>
            <w:tcBorders>
              <w:top w:val="single" w:sz="4" w:space="0" w:color="auto"/>
            </w:tcBorders>
            <w:shd w:val="clear" w:color="auto" w:fill="auto"/>
            <w:vAlign w:val="center"/>
          </w:tcPr>
          <w:p w14:paraId="1429BA5E" w14:textId="77777777" w:rsidR="00C40068" w:rsidRPr="00EF619C" w:rsidRDefault="00C40068" w:rsidP="00F3415C">
            <w:pPr>
              <w:ind w:right="-72"/>
              <w:jc w:val="right"/>
              <w:rPr>
                <w:rFonts w:ascii="Arial" w:eastAsia="Times New Roman" w:hAnsi="Arial" w:cs="Arial"/>
                <w:b/>
                <w:bCs/>
                <w:sz w:val="18"/>
                <w:szCs w:val="18"/>
                <w:lang w:val="en-GB" w:eastAsia="en-GB"/>
              </w:rPr>
            </w:pPr>
          </w:p>
        </w:tc>
        <w:tc>
          <w:tcPr>
            <w:tcW w:w="1275" w:type="dxa"/>
            <w:tcBorders>
              <w:top w:val="single" w:sz="4" w:space="0" w:color="auto"/>
            </w:tcBorders>
            <w:shd w:val="clear" w:color="auto" w:fill="auto"/>
            <w:vAlign w:val="center"/>
          </w:tcPr>
          <w:p w14:paraId="1FDF71E1"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Factory</w:t>
            </w:r>
          </w:p>
        </w:tc>
        <w:tc>
          <w:tcPr>
            <w:tcW w:w="1276" w:type="dxa"/>
            <w:tcBorders>
              <w:top w:val="single" w:sz="4" w:space="0" w:color="auto"/>
            </w:tcBorders>
            <w:shd w:val="clear" w:color="auto" w:fill="auto"/>
            <w:vAlign w:val="center"/>
          </w:tcPr>
          <w:p w14:paraId="5A209463"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Office</w:t>
            </w:r>
          </w:p>
        </w:tc>
        <w:tc>
          <w:tcPr>
            <w:tcW w:w="1276" w:type="dxa"/>
            <w:tcBorders>
              <w:top w:val="single" w:sz="4" w:space="0" w:color="auto"/>
            </w:tcBorders>
            <w:shd w:val="clear" w:color="auto" w:fill="auto"/>
            <w:vAlign w:val="center"/>
          </w:tcPr>
          <w:p w14:paraId="2EE97707" w14:textId="77777777" w:rsidR="00C40068" w:rsidRPr="00EF619C" w:rsidRDefault="00C40068" w:rsidP="00F3415C">
            <w:pPr>
              <w:ind w:right="-72"/>
              <w:jc w:val="right"/>
              <w:rPr>
                <w:rFonts w:ascii="Arial" w:eastAsia="Times New Roman" w:hAnsi="Arial" w:cs="Arial"/>
                <w:b/>
                <w:bCs/>
                <w:sz w:val="18"/>
                <w:szCs w:val="18"/>
                <w:lang w:val="en-GB" w:eastAsia="en-GB"/>
              </w:rPr>
            </w:pPr>
          </w:p>
        </w:tc>
        <w:tc>
          <w:tcPr>
            <w:tcW w:w="1266" w:type="dxa"/>
            <w:tcBorders>
              <w:top w:val="single" w:sz="4" w:space="0" w:color="auto"/>
            </w:tcBorders>
            <w:shd w:val="clear" w:color="auto" w:fill="auto"/>
            <w:vAlign w:val="center"/>
          </w:tcPr>
          <w:p w14:paraId="4D8811F2"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 xml:space="preserve">Equipment </w:t>
            </w:r>
          </w:p>
        </w:tc>
        <w:tc>
          <w:tcPr>
            <w:tcW w:w="1170" w:type="dxa"/>
            <w:tcBorders>
              <w:top w:val="single" w:sz="4" w:space="0" w:color="auto"/>
            </w:tcBorders>
            <w:shd w:val="clear" w:color="auto" w:fill="auto"/>
            <w:vAlign w:val="center"/>
          </w:tcPr>
          <w:p w14:paraId="782558E9" w14:textId="77777777" w:rsidR="00C40068" w:rsidRPr="00EF619C" w:rsidRDefault="00C40068" w:rsidP="00F3415C">
            <w:pPr>
              <w:ind w:right="-72"/>
              <w:jc w:val="right"/>
              <w:rPr>
                <w:rFonts w:ascii="Arial" w:eastAsia="Times New Roman" w:hAnsi="Arial" w:cs="Arial"/>
                <w:b/>
                <w:bCs/>
                <w:sz w:val="18"/>
                <w:szCs w:val="18"/>
                <w:lang w:val="en-GB" w:eastAsia="en-GB"/>
              </w:rPr>
            </w:pPr>
          </w:p>
        </w:tc>
        <w:tc>
          <w:tcPr>
            <w:tcW w:w="1443" w:type="dxa"/>
            <w:gridSpan w:val="2"/>
            <w:tcBorders>
              <w:top w:val="single" w:sz="4" w:space="0" w:color="auto"/>
            </w:tcBorders>
            <w:shd w:val="clear" w:color="auto" w:fill="auto"/>
            <w:vAlign w:val="center"/>
          </w:tcPr>
          <w:p w14:paraId="4BD0E758" w14:textId="77777777" w:rsidR="00C40068" w:rsidRPr="00EF619C" w:rsidRDefault="00C40068" w:rsidP="00F3415C">
            <w:pPr>
              <w:ind w:right="-72"/>
              <w:jc w:val="right"/>
              <w:rPr>
                <w:rFonts w:ascii="Arial" w:eastAsia="Times New Roman" w:hAnsi="Arial" w:cs="Arial"/>
                <w:sz w:val="18"/>
                <w:szCs w:val="18"/>
                <w:lang w:val="en-GB" w:eastAsia="en-GB"/>
              </w:rPr>
            </w:pPr>
          </w:p>
        </w:tc>
      </w:tr>
      <w:tr w:rsidR="00C40068" w:rsidRPr="00EF619C" w14:paraId="52ED7B97" w14:textId="77777777" w:rsidTr="00C40068">
        <w:tc>
          <w:tcPr>
            <w:tcW w:w="3843" w:type="dxa"/>
            <w:vAlign w:val="bottom"/>
          </w:tcPr>
          <w:p w14:paraId="69BB8F90" w14:textId="77777777" w:rsidR="00C40068" w:rsidRPr="00EF619C" w:rsidRDefault="00C40068" w:rsidP="00F3415C">
            <w:pPr>
              <w:tabs>
                <w:tab w:val="left" w:pos="341"/>
              </w:tabs>
              <w:ind w:left="-101"/>
              <w:jc w:val="thaiDistribute"/>
              <w:rPr>
                <w:rFonts w:ascii="Arial" w:hAnsi="Arial" w:cs="Arial"/>
                <w:b/>
                <w:bCs/>
                <w:sz w:val="18"/>
                <w:szCs w:val="18"/>
              </w:rPr>
            </w:pPr>
          </w:p>
        </w:tc>
        <w:tc>
          <w:tcPr>
            <w:tcW w:w="1103" w:type="dxa"/>
            <w:shd w:val="clear" w:color="auto" w:fill="auto"/>
            <w:vAlign w:val="center"/>
          </w:tcPr>
          <w:p w14:paraId="5B7F67E5" w14:textId="77777777" w:rsidR="00C40068" w:rsidRPr="00EF619C" w:rsidRDefault="00C40068" w:rsidP="00F3415C">
            <w:pPr>
              <w:ind w:right="-72"/>
              <w:jc w:val="right"/>
              <w:rPr>
                <w:rFonts w:ascii="Arial" w:eastAsia="Times New Roman" w:hAnsi="Arial" w:cs="Arial"/>
                <w:sz w:val="18"/>
                <w:szCs w:val="18"/>
                <w:lang w:val="en-GB" w:eastAsia="en-GB"/>
              </w:rPr>
            </w:pPr>
          </w:p>
        </w:tc>
        <w:tc>
          <w:tcPr>
            <w:tcW w:w="1327" w:type="dxa"/>
            <w:shd w:val="clear" w:color="auto" w:fill="auto"/>
            <w:vAlign w:val="center"/>
          </w:tcPr>
          <w:p w14:paraId="41C19B33"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and building</w:t>
            </w:r>
          </w:p>
        </w:tc>
        <w:tc>
          <w:tcPr>
            <w:tcW w:w="1427" w:type="dxa"/>
            <w:shd w:val="clear" w:color="auto" w:fill="auto"/>
            <w:vAlign w:val="center"/>
          </w:tcPr>
          <w:p w14:paraId="3B6BD9A8" w14:textId="77777777" w:rsidR="00C40068" w:rsidRPr="00EF619C" w:rsidRDefault="00C40068" w:rsidP="00F3415C">
            <w:pPr>
              <w:ind w:right="-72"/>
              <w:jc w:val="right"/>
              <w:rPr>
                <w:rFonts w:ascii="Arial" w:eastAsia="Times New Roman" w:hAnsi="Arial" w:cs="Arial"/>
                <w:b/>
                <w:bCs/>
                <w:sz w:val="18"/>
                <w:szCs w:val="18"/>
                <w:lang w:val="en-GB" w:eastAsia="en-GB"/>
              </w:rPr>
            </w:pPr>
          </w:p>
        </w:tc>
        <w:tc>
          <w:tcPr>
            <w:tcW w:w="1275" w:type="dxa"/>
            <w:shd w:val="clear" w:color="auto" w:fill="auto"/>
            <w:vAlign w:val="center"/>
          </w:tcPr>
          <w:p w14:paraId="3389CB9D"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equipment</w:t>
            </w:r>
          </w:p>
        </w:tc>
        <w:tc>
          <w:tcPr>
            <w:tcW w:w="1276" w:type="dxa"/>
            <w:shd w:val="clear" w:color="auto" w:fill="auto"/>
            <w:vAlign w:val="center"/>
          </w:tcPr>
          <w:p w14:paraId="485507BF"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 xml:space="preserve">equipment </w:t>
            </w:r>
          </w:p>
        </w:tc>
        <w:tc>
          <w:tcPr>
            <w:tcW w:w="1276" w:type="dxa"/>
            <w:shd w:val="clear" w:color="auto" w:fill="auto"/>
            <w:vAlign w:val="center"/>
          </w:tcPr>
          <w:p w14:paraId="01170FB2" w14:textId="77777777" w:rsidR="00C40068" w:rsidRPr="00EF619C" w:rsidRDefault="00C40068" w:rsidP="00F3415C">
            <w:pPr>
              <w:ind w:right="-72"/>
              <w:jc w:val="right"/>
              <w:rPr>
                <w:rFonts w:ascii="Arial" w:eastAsia="Times New Roman" w:hAnsi="Arial" w:cs="Arial"/>
                <w:b/>
                <w:bCs/>
                <w:sz w:val="18"/>
                <w:szCs w:val="18"/>
                <w:lang w:val="en-GB" w:eastAsia="en-GB"/>
              </w:rPr>
            </w:pPr>
          </w:p>
        </w:tc>
        <w:tc>
          <w:tcPr>
            <w:tcW w:w="1266" w:type="dxa"/>
            <w:shd w:val="clear" w:color="auto" w:fill="auto"/>
            <w:vAlign w:val="center"/>
          </w:tcPr>
          <w:p w14:paraId="6CC1C2F4"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 xml:space="preserve">for sprinkle </w:t>
            </w:r>
          </w:p>
        </w:tc>
        <w:tc>
          <w:tcPr>
            <w:tcW w:w="1170" w:type="dxa"/>
            <w:shd w:val="clear" w:color="auto" w:fill="auto"/>
            <w:vAlign w:val="center"/>
          </w:tcPr>
          <w:p w14:paraId="6060F9AF" w14:textId="77777777" w:rsidR="00C40068" w:rsidRPr="00EF619C" w:rsidRDefault="00C40068" w:rsidP="00F3415C">
            <w:pPr>
              <w:ind w:left="-101" w:right="-72"/>
              <w:jc w:val="right"/>
              <w:rPr>
                <w:rFonts w:ascii="Arial" w:eastAsia="Times New Roman" w:hAnsi="Arial" w:cs="Arial"/>
                <w:b/>
                <w:bCs/>
                <w:spacing w:val="-6"/>
                <w:sz w:val="18"/>
                <w:szCs w:val="18"/>
                <w:lang w:val="en-GB" w:eastAsia="en-GB"/>
              </w:rPr>
            </w:pPr>
            <w:r w:rsidRPr="00EF619C">
              <w:rPr>
                <w:rFonts w:ascii="Arial" w:eastAsia="Times New Roman" w:hAnsi="Arial" w:cs="Arial"/>
                <w:b/>
                <w:bCs/>
                <w:spacing w:val="-6"/>
                <w:sz w:val="18"/>
                <w:szCs w:val="18"/>
                <w:lang w:val="en-GB" w:eastAsia="en-GB"/>
              </w:rPr>
              <w:t>Construction</w:t>
            </w:r>
          </w:p>
        </w:tc>
        <w:tc>
          <w:tcPr>
            <w:tcW w:w="1443" w:type="dxa"/>
            <w:gridSpan w:val="2"/>
            <w:shd w:val="clear" w:color="auto" w:fill="auto"/>
            <w:vAlign w:val="center"/>
          </w:tcPr>
          <w:p w14:paraId="03579B4D" w14:textId="77777777" w:rsidR="00C40068" w:rsidRPr="00EF619C" w:rsidRDefault="00C40068" w:rsidP="00F3415C">
            <w:pPr>
              <w:ind w:right="-72"/>
              <w:jc w:val="right"/>
              <w:rPr>
                <w:rFonts w:ascii="Arial" w:eastAsia="Times New Roman" w:hAnsi="Arial" w:cs="Arial"/>
                <w:b/>
                <w:bCs/>
                <w:sz w:val="18"/>
                <w:szCs w:val="18"/>
                <w:lang w:val="en-GB" w:eastAsia="en-GB"/>
              </w:rPr>
            </w:pPr>
          </w:p>
        </w:tc>
      </w:tr>
      <w:tr w:rsidR="00C40068" w:rsidRPr="00EF619C" w14:paraId="6ABE6D95" w14:textId="77777777" w:rsidTr="00C40068">
        <w:tc>
          <w:tcPr>
            <w:tcW w:w="3843" w:type="dxa"/>
            <w:vAlign w:val="bottom"/>
          </w:tcPr>
          <w:p w14:paraId="7BAB268B" w14:textId="77777777" w:rsidR="00C40068" w:rsidRPr="00EF619C" w:rsidRDefault="00C40068" w:rsidP="00F3415C">
            <w:pPr>
              <w:tabs>
                <w:tab w:val="left" w:pos="341"/>
              </w:tabs>
              <w:ind w:left="-101"/>
              <w:jc w:val="thaiDistribute"/>
              <w:rPr>
                <w:rFonts w:ascii="Arial" w:hAnsi="Arial" w:cs="Arial"/>
                <w:b/>
                <w:bCs/>
                <w:sz w:val="18"/>
                <w:szCs w:val="18"/>
              </w:rPr>
            </w:pPr>
          </w:p>
        </w:tc>
        <w:tc>
          <w:tcPr>
            <w:tcW w:w="1103" w:type="dxa"/>
            <w:shd w:val="clear" w:color="auto" w:fill="auto"/>
            <w:vAlign w:val="center"/>
          </w:tcPr>
          <w:p w14:paraId="6FF2A8C4"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Land</w:t>
            </w:r>
          </w:p>
        </w:tc>
        <w:tc>
          <w:tcPr>
            <w:tcW w:w="1327" w:type="dxa"/>
            <w:shd w:val="clear" w:color="auto" w:fill="auto"/>
            <w:vAlign w:val="center"/>
          </w:tcPr>
          <w:p w14:paraId="4B415439"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improvement</w:t>
            </w:r>
          </w:p>
        </w:tc>
        <w:tc>
          <w:tcPr>
            <w:tcW w:w="1427" w:type="dxa"/>
            <w:shd w:val="clear" w:color="auto" w:fill="auto"/>
            <w:vAlign w:val="center"/>
          </w:tcPr>
          <w:p w14:paraId="2448F3A3"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Machinery</w:t>
            </w:r>
          </w:p>
        </w:tc>
        <w:tc>
          <w:tcPr>
            <w:tcW w:w="1275" w:type="dxa"/>
            <w:shd w:val="clear" w:color="auto" w:fill="auto"/>
            <w:vAlign w:val="center"/>
          </w:tcPr>
          <w:p w14:paraId="1DB78165"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and tool</w:t>
            </w:r>
          </w:p>
        </w:tc>
        <w:tc>
          <w:tcPr>
            <w:tcW w:w="1276" w:type="dxa"/>
            <w:shd w:val="clear" w:color="auto" w:fill="auto"/>
            <w:vAlign w:val="center"/>
          </w:tcPr>
          <w:p w14:paraId="23EBB69E"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and fixtures</w:t>
            </w:r>
          </w:p>
        </w:tc>
        <w:tc>
          <w:tcPr>
            <w:tcW w:w="1276" w:type="dxa"/>
            <w:shd w:val="clear" w:color="auto" w:fill="auto"/>
            <w:vAlign w:val="center"/>
          </w:tcPr>
          <w:p w14:paraId="24C98459"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Vehicle</w:t>
            </w:r>
          </w:p>
        </w:tc>
        <w:tc>
          <w:tcPr>
            <w:tcW w:w="1266" w:type="dxa"/>
            <w:shd w:val="clear" w:color="auto" w:fill="auto"/>
            <w:vAlign w:val="center"/>
          </w:tcPr>
          <w:p w14:paraId="61E6FF9B"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project</w:t>
            </w:r>
          </w:p>
        </w:tc>
        <w:tc>
          <w:tcPr>
            <w:tcW w:w="1170" w:type="dxa"/>
            <w:shd w:val="clear" w:color="auto" w:fill="auto"/>
            <w:vAlign w:val="center"/>
          </w:tcPr>
          <w:p w14:paraId="75E8BCC4"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in progress</w:t>
            </w:r>
          </w:p>
        </w:tc>
        <w:tc>
          <w:tcPr>
            <w:tcW w:w="1443" w:type="dxa"/>
            <w:gridSpan w:val="2"/>
            <w:shd w:val="clear" w:color="auto" w:fill="auto"/>
            <w:vAlign w:val="center"/>
          </w:tcPr>
          <w:p w14:paraId="7C9E94C6"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Total</w:t>
            </w:r>
          </w:p>
        </w:tc>
      </w:tr>
      <w:tr w:rsidR="00C40068" w:rsidRPr="00EF619C" w14:paraId="48D0E739" w14:textId="77777777" w:rsidTr="00C40068">
        <w:tc>
          <w:tcPr>
            <w:tcW w:w="3843" w:type="dxa"/>
            <w:vAlign w:val="bottom"/>
          </w:tcPr>
          <w:p w14:paraId="267EDE7F" w14:textId="77777777" w:rsidR="00C40068" w:rsidRPr="00EF619C" w:rsidRDefault="00C40068" w:rsidP="00F3415C">
            <w:pPr>
              <w:tabs>
                <w:tab w:val="left" w:pos="341"/>
              </w:tabs>
              <w:ind w:left="-101"/>
              <w:jc w:val="thaiDistribute"/>
              <w:rPr>
                <w:rFonts w:ascii="Arial" w:hAnsi="Arial" w:cs="Arial"/>
                <w:b/>
                <w:bCs/>
                <w:sz w:val="18"/>
                <w:szCs w:val="18"/>
              </w:rPr>
            </w:pPr>
          </w:p>
        </w:tc>
        <w:tc>
          <w:tcPr>
            <w:tcW w:w="1103" w:type="dxa"/>
            <w:tcBorders>
              <w:bottom w:val="single" w:sz="4" w:space="0" w:color="auto"/>
            </w:tcBorders>
            <w:shd w:val="clear" w:color="auto" w:fill="auto"/>
            <w:vAlign w:val="center"/>
          </w:tcPr>
          <w:p w14:paraId="6C2A8128"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Baht</w:t>
            </w:r>
          </w:p>
        </w:tc>
        <w:tc>
          <w:tcPr>
            <w:tcW w:w="1327" w:type="dxa"/>
            <w:tcBorders>
              <w:bottom w:val="single" w:sz="4" w:space="0" w:color="auto"/>
            </w:tcBorders>
            <w:shd w:val="clear" w:color="auto" w:fill="auto"/>
            <w:vAlign w:val="center"/>
          </w:tcPr>
          <w:p w14:paraId="35A9BF43"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Baht</w:t>
            </w:r>
          </w:p>
        </w:tc>
        <w:tc>
          <w:tcPr>
            <w:tcW w:w="1427" w:type="dxa"/>
            <w:tcBorders>
              <w:bottom w:val="single" w:sz="4" w:space="0" w:color="auto"/>
            </w:tcBorders>
            <w:shd w:val="clear" w:color="auto" w:fill="auto"/>
            <w:vAlign w:val="center"/>
          </w:tcPr>
          <w:p w14:paraId="4C1B3E30"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Baht</w:t>
            </w:r>
          </w:p>
        </w:tc>
        <w:tc>
          <w:tcPr>
            <w:tcW w:w="1275" w:type="dxa"/>
            <w:tcBorders>
              <w:bottom w:val="single" w:sz="4" w:space="0" w:color="auto"/>
            </w:tcBorders>
            <w:shd w:val="clear" w:color="auto" w:fill="auto"/>
            <w:vAlign w:val="center"/>
          </w:tcPr>
          <w:p w14:paraId="4C2D90E7"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Baht</w:t>
            </w:r>
          </w:p>
        </w:tc>
        <w:tc>
          <w:tcPr>
            <w:tcW w:w="1276" w:type="dxa"/>
            <w:tcBorders>
              <w:bottom w:val="single" w:sz="4" w:space="0" w:color="auto"/>
            </w:tcBorders>
            <w:shd w:val="clear" w:color="auto" w:fill="auto"/>
            <w:vAlign w:val="center"/>
          </w:tcPr>
          <w:p w14:paraId="0B1CC31D"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Baht</w:t>
            </w:r>
          </w:p>
        </w:tc>
        <w:tc>
          <w:tcPr>
            <w:tcW w:w="1276" w:type="dxa"/>
            <w:tcBorders>
              <w:bottom w:val="single" w:sz="4" w:space="0" w:color="auto"/>
            </w:tcBorders>
            <w:shd w:val="clear" w:color="auto" w:fill="auto"/>
            <w:vAlign w:val="center"/>
          </w:tcPr>
          <w:p w14:paraId="6975F72A"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Baht</w:t>
            </w:r>
          </w:p>
        </w:tc>
        <w:tc>
          <w:tcPr>
            <w:tcW w:w="1266" w:type="dxa"/>
            <w:tcBorders>
              <w:bottom w:val="single" w:sz="4" w:space="0" w:color="auto"/>
            </w:tcBorders>
            <w:shd w:val="clear" w:color="auto" w:fill="auto"/>
            <w:vAlign w:val="center"/>
          </w:tcPr>
          <w:p w14:paraId="6D97F8F8"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Baht</w:t>
            </w:r>
          </w:p>
        </w:tc>
        <w:tc>
          <w:tcPr>
            <w:tcW w:w="1170" w:type="dxa"/>
            <w:tcBorders>
              <w:bottom w:val="single" w:sz="4" w:space="0" w:color="auto"/>
            </w:tcBorders>
            <w:shd w:val="clear" w:color="auto" w:fill="auto"/>
            <w:vAlign w:val="center"/>
          </w:tcPr>
          <w:p w14:paraId="7A3745D1"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Baht</w:t>
            </w:r>
          </w:p>
        </w:tc>
        <w:tc>
          <w:tcPr>
            <w:tcW w:w="1443" w:type="dxa"/>
            <w:gridSpan w:val="2"/>
            <w:tcBorders>
              <w:bottom w:val="single" w:sz="4" w:space="0" w:color="auto"/>
            </w:tcBorders>
            <w:shd w:val="clear" w:color="auto" w:fill="auto"/>
            <w:vAlign w:val="center"/>
          </w:tcPr>
          <w:p w14:paraId="357E495B"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Baht</w:t>
            </w:r>
          </w:p>
        </w:tc>
      </w:tr>
      <w:tr w:rsidR="00C40068" w:rsidRPr="00EF619C" w14:paraId="4A83B6A5" w14:textId="77777777" w:rsidTr="00CC0D3E">
        <w:tc>
          <w:tcPr>
            <w:tcW w:w="3843" w:type="dxa"/>
            <w:shd w:val="clear" w:color="auto" w:fill="auto"/>
            <w:vAlign w:val="center"/>
          </w:tcPr>
          <w:p w14:paraId="11435445" w14:textId="77777777" w:rsidR="00C40068" w:rsidRPr="00EF619C" w:rsidRDefault="00C40068" w:rsidP="00F3415C">
            <w:pPr>
              <w:tabs>
                <w:tab w:val="left" w:pos="341"/>
              </w:tabs>
              <w:ind w:left="-101" w:right="-72"/>
              <w:rPr>
                <w:rFonts w:ascii="Arial" w:eastAsia="Times New Roman" w:hAnsi="Arial" w:cs="Arial"/>
                <w:b/>
                <w:bCs/>
                <w:sz w:val="18"/>
                <w:szCs w:val="18"/>
                <w:lang w:val="en-GB" w:eastAsia="en-GB"/>
              </w:rPr>
            </w:pPr>
          </w:p>
        </w:tc>
        <w:tc>
          <w:tcPr>
            <w:tcW w:w="1103" w:type="dxa"/>
            <w:tcBorders>
              <w:top w:val="single" w:sz="4" w:space="0" w:color="auto"/>
            </w:tcBorders>
            <w:shd w:val="clear" w:color="auto" w:fill="auto"/>
            <w:vAlign w:val="bottom"/>
          </w:tcPr>
          <w:p w14:paraId="5F049762" w14:textId="77777777" w:rsidR="00C40068" w:rsidRPr="00EF619C" w:rsidRDefault="00C40068" w:rsidP="00F3415C">
            <w:pPr>
              <w:ind w:right="-72"/>
              <w:jc w:val="right"/>
              <w:rPr>
                <w:rFonts w:ascii="Arial" w:hAnsi="Arial" w:cs="Arial"/>
                <w:snapToGrid w:val="0"/>
                <w:sz w:val="18"/>
                <w:szCs w:val="18"/>
              </w:rPr>
            </w:pPr>
          </w:p>
        </w:tc>
        <w:tc>
          <w:tcPr>
            <w:tcW w:w="1327" w:type="dxa"/>
            <w:tcBorders>
              <w:top w:val="single" w:sz="4" w:space="0" w:color="auto"/>
            </w:tcBorders>
            <w:shd w:val="clear" w:color="auto" w:fill="auto"/>
            <w:vAlign w:val="bottom"/>
          </w:tcPr>
          <w:p w14:paraId="4E306CE8" w14:textId="77777777" w:rsidR="00C40068" w:rsidRPr="00EF619C" w:rsidRDefault="00C40068" w:rsidP="00F3415C">
            <w:pPr>
              <w:ind w:right="-72"/>
              <w:jc w:val="right"/>
              <w:rPr>
                <w:rFonts w:ascii="Arial" w:hAnsi="Arial" w:cs="Arial"/>
                <w:snapToGrid w:val="0"/>
                <w:sz w:val="18"/>
                <w:szCs w:val="18"/>
              </w:rPr>
            </w:pPr>
          </w:p>
        </w:tc>
        <w:tc>
          <w:tcPr>
            <w:tcW w:w="1427" w:type="dxa"/>
            <w:tcBorders>
              <w:top w:val="single" w:sz="4" w:space="0" w:color="auto"/>
            </w:tcBorders>
            <w:shd w:val="clear" w:color="auto" w:fill="auto"/>
            <w:vAlign w:val="bottom"/>
          </w:tcPr>
          <w:p w14:paraId="32CEE61C" w14:textId="77777777" w:rsidR="00C40068" w:rsidRPr="00EF619C" w:rsidRDefault="00C40068" w:rsidP="00F3415C">
            <w:pPr>
              <w:ind w:right="-72"/>
              <w:jc w:val="right"/>
              <w:rPr>
                <w:rFonts w:ascii="Arial" w:hAnsi="Arial" w:cs="Arial"/>
                <w:snapToGrid w:val="0"/>
                <w:sz w:val="18"/>
                <w:szCs w:val="18"/>
              </w:rPr>
            </w:pPr>
          </w:p>
        </w:tc>
        <w:tc>
          <w:tcPr>
            <w:tcW w:w="1275" w:type="dxa"/>
            <w:tcBorders>
              <w:top w:val="single" w:sz="4" w:space="0" w:color="auto"/>
            </w:tcBorders>
            <w:shd w:val="clear" w:color="auto" w:fill="auto"/>
            <w:vAlign w:val="bottom"/>
          </w:tcPr>
          <w:p w14:paraId="465E943E" w14:textId="77777777" w:rsidR="00C40068" w:rsidRPr="00EF619C" w:rsidRDefault="00C40068" w:rsidP="00F3415C">
            <w:pPr>
              <w:ind w:right="-72"/>
              <w:jc w:val="right"/>
              <w:rPr>
                <w:rFonts w:ascii="Arial" w:hAnsi="Arial" w:cs="Arial"/>
                <w:snapToGrid w:val="0"/>
                <w:sz w:val="18"/>
                <w:szCs w:val="18"/>
              </w:rPr>
            </w:pPr>
          </w:p>
        </w:tc>
        <w:tc>
          <w:tcPr>
            <w:tcW w:w="1276" w:type="dxa"/>
            <w:tcBorders>
              <w:top w:val="single" w:sz="4" w:space="0" w:color="auto"/>
            </w:tcBorders>
            <w:shd w:val="clear" w:color="auto" w:fill="auto"/>
            <w:vAlign w:val="bottom"/>
          </w:tcPr>
          <w:p w14:paraId="3569E0B9" w14:textId="77777777" w:rsidR="00C40068" w:rsidRPr="00EF619C" w:rsidRDefault="00C40068" w:rsidP="00F3415C">
            <w:pPr>
              <w:ind w:right="-72"/>
              <w:jc w:val="right"/>
              <w:rPr>
                <w:rFonts w:ascii="Arial" w:hAnsi="Arial" w:cs="Arial"/>
                <w:snapToGrid w:val="0"/>
                <w:sz w:val="18"/>
                <w:szCs w:val="18"/>
                <w:cs/>
              </w:rPr>
            </w:pPr>
          </w:p>
        </w:tc>
        <w:tc>
          <w:tcPr>
            <w:tcW w:w="1276" w:type="dxa"/>
            <w:tcBorders>
              <w:top w:val="single" w:sz="4" w:space="0" w:color="auto"/>
            </w:tcBorders>
            <w:shd w:val="clear" w:color="auto" w:fill="auto"/>
            <w:vAlign w:val="bottom"/>
          </w:tcPr>
          <w:p w14:paraId="39DED6A6" w14:textId="77777777" w:rsidR="00C40068" w:rsidRPr="00EF619C" w:rsidRDefault="00C40068" w:rsidP="00F3415C">
            <w:pPr>
              <w:ind w:right="-72"/>
              <w:jc w:val="right"/>
              <w:rPr>
                <w:rFonts w:ascii="Arial" w:hAnsi="Arial" w:cs="Arial"/>
                <w:snapToGrid w:val="0"/>
                <w:sz w:val="18"/>
                <w:szCs w:val="18"/>
              </w:rPr>
            </w:pPr>
          </w:p>
        </w:tc>
        <w:tc>
          <w:tcPr>
            <w:tcW w:w="1266" w:type="dxa"/>
            <w:tcBorders>
              <w:top w:val="single" w:sz="4" w:space="0" w:color="auto"/>
            </w:tcBorders>
            <w:shd w:val="clear" w:color="auto" w:fill="auto"/>
            <w:vAlign w:val="bottom"/>
          </w:tcPr>
          <w:p w14:paraId="34DD760C" w14:textId="77777777" w:rsidR="00C40068" w:rsidRPr="00EF619C" w:rsidRDefault="00C40068" w:rsidP="00F3415C">
            <w:pPr>
              <w:ind w:right="-72"/>
              <w:jc w:val="right"/>
              <w:rPr>
                <w:rFonts w:ascii="Arial" w:hAnsi="Arial" w:cs="Arial"/>
                <w:snapToGrid w:val="0"/>
                <w:sz w:val="18"/>
                <w:szCs w:val="18"/>
              </w:rPr>
            </w:pPr>
          </w:p>
        </w:tc>
        <w:tc>
          <w:tcPr>
            <w:tcW w:w="1170" w:type="dxa"/>
            <w:tcBorders>
              <w:top w:val="single" w:sz="4" w:space="0" w:color="auto"/>
            </w:tcBorders>
            <w:shd w:val="clear" w:color="auto" w:fill="auto"/>
            <w:vAlign w:val="bottom"/>
          </w:tcPr>
          <w:p w14:paraId="2F0678BC" w14:textId="77777777" w:rsidR="00C40068" w:rsidRPr="00EF619C" w:rsidRDefault="00C40068" w:rsidP="00F3415C">
            <w:pPr>
              <w:ind w:right="-72"/>
              <w:jc w:val="right"/>
              <w:rPr>
                <w:rFonts w:ascii="Arial" w:hAnsi="Arial" w:cs="Arial"/>
                <w:snapToGrid w:val="0"/>
                <w:sz w:val="18"/>
                <w:szCs w:val="18"/>
              </w:rPr>
            </w:pPr>
          </w:p>
        </w:tc>
        <w:tc>
          <w:tcPr>
            <w:tcW w:w="1443" w:type="dxa"/>
            <w:gridSpan w:val="2"/>
            <w:tcBorders>
              <w:top w:val="single" w:sz="4" w:space="0" w:color="auto"/>
            </w:tcBorders>
            <w:shd w:val="clear" w:color="auto" w:fill="auto"/>
            <w:vAlign w:val="bottom"/>
          </w:tcPr>
          <w:p w14:paraId="26529DFD" w14:textId="77777777" w:rsidR="00C40068" w:rsidRPr="00EF619C" w:rsidRDefault="00C40068" w:rsidP="00F3415C">
            <w:pPr>
              <w:ind w:right="-72"/>
              <w:jc w:val="right"/>
              <w:rPr>
                <w:rFonts w:ascii="Arial" w:hAnsi="Arial" w:cs="Arial"/>
                <w:snapToGrid w:val="0"/>
                <w:sz w:val="18"/>
                <w:szCs w:val="18"/>
              </w:rPr>
            </w:pPr>
          </w:p>
        </w:tc>
      </w:tr>
      <w:tr w:rsidR="00C40068" w:rsidRPr="00EF619C" w14:paraId="2A1B3682" w14:textId="77777777" w:rsidTr="00CC0D3E">
        <w:tc>
          <w:tcPr>
            <w:tcW w:w="3843" w:type="dxa"/>
            <w:shd w:val="clear" w:color="auto" w:fill="auto"/>
            <w:vAlign w:val="center"/>
          </w:tcPr>
          <w:p w14:paraId="3A02B993" w14:textId="77777777" w:rsidR="00C40068" w:rsidRPr="00EF619C" w:rsidRDefault="00C40068" w:rsidP="00F3415C">
            <w:pPr>
              <w:ind w:left="-101" w:right="-72"/>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At 1 January 20</w:t>
            </w:r>
            <w:r w:rsidR="00C33DBA" w:rsidRPr="00EF619C">
              <w:rPr>
                <w:rFonts w:ascii="Arial" w:eastAsia="Times New Roman" w:hAnsi="Arial" w:cs="Arial"/>
                <w:b/>
                <w:bCs/>
                <w:sz w:val="18"/>
                <w:szCs w:val="18"/>
                <w:lang w:val="en-GB" w:eastAsia="en-GB"/>
              </w:rPr>
              <w:t>19</w:t>
            </w:r>
          </w:p>
        </w:tc>
        <w:tc>
          <w:tcPr>
            <w:tcW w:w="1103" w:type="dxa"/>
            <w:shd w:val="clear" w:color="auto" w:fill="auto"/>
            <w:vAlign w:val="bottom"/>
          </w:tcPr>
          <w:p w14:paraId="159609E2" w14:textId="77777777" w:rsidR="00C40068" w:rsidRPr="00EF619C" w:rsidRDefault="00C40068" w:rsidP="00F3415C">
            <w:pPr>
              <w:ind w:right="-72"/>
              <w:jc w:val="right"/>
              <w:rPr>
                <w:rFonts w:ascii="Arial" w:hAnsi="Arial" w:cs="Arial"/>
                <w:snapToGrid w:val="0"/>
                <w:sz w:val="18"/>
                <w:szCs w:val="18"/>
              </w:rPr>
            </w:pPr>
          </w:p>
        </w:tc>
        <w:tc>
          <w:tcPr>
            <w:tcW w:w="1327" w:type="dxa"/>
            <w:shd w:val="clear" w:color="auto" w:fill="auto"/>
            <w:vAlign w:val="bottom"/>
          </w:tcPr>
          <w:p w14:paraId="3805CF89" w14:textId="77777777" w:rsidR="00C40068" w:rsidRPr="00EF619C" w:rsidRDefault="00C40068" w:rsidP="00F3415C">
            <w:pPr>
              <w:ind w:right="-72"/>
              <w:jc w:val="right"/>
              <w:rPr>
                <w:rFonts w:ascii="Arial" w:hAnsi="Arial" w:cs="Arial"/>
                <w:snapToGrid w:val="0"/>
                <w:sz w:val="18"/>
                <w:szCs w:val="18"/>
              </w:rPr>
            </w:pPr>
          </w:p>
        </w:tc>
        <w:tc>
          <w:tcPr>
            <w:tcW w:w="1427" w:type="dxa"/>
            <w:shd w:val="clear" w:color="auto" w:fill="auto"/>
            <w:vAlign w:val="bottom"/>
          </w:tcPr>
          <w:p w14:paraId="51F78998" w14:textId="77777777" w:rsidR="00C40068" w:rsidRPr="00EF619C" w:rsidRDefault="00C40068" w:rsidP="00F3415C">
            <w:pPr>
              <w:ind w:right="-72"/>
              <w:jc w:val="right"/>
              <w:rPr>
                <w:rFonts w:ascii="Arial" w:hAnsi="Arial" w:cs="Arial"/>
                <w:snapToGrid w:val="0"/>
                <w:sz w:val="18"/>
                <w:szCs w:val="18"/>
              </w:rPr>
            </w:pPr>
          </w:p>
        </w:tc>
        <w:tc>
          <w:tcPr>
            <w:tcW w:w="1275" w:type="dxa"/>
            <w:shd w:val="clear" w:color="auto" w:fill="auto"/>
            <w:vAlign w:val="bottom"/>
          </w:tcPr>
          <w:p w14:paraId="2066695B" w14:textId="77777777" w:rsidR="00C40068" w:rsidRPr="00EF619C" w:rsidRDefault="00C40068" w:rsidP="00F3415C">
            <w:pPr>
              <w:ind w:right="-72"/>
              <w:jc w:val="right"/>
              <w:rPr>
                <w:rFonts w:ascii="Arial" w:hAnsi="Arial" w:cs="Arial"/>
                <w:snapToGrid w:val="0"/>
                <w:sz w:val="18"/>
                <w:szCs w:val="18"/>
              </w:rPr>
            </w:pPr>
          </w:p>
        </w:tc>
        <w:tc>
          <w:tcPr>
            <w:tcW w:w="1276" w:type="dxa"/>
            <w:shd w:val="clear" w:color="auto" w:fill="auto"/>
            <w:vAlign w:val="bottom"/>
          </w:tcPr>
          <w:p w14:paraId="13E4996F" w14:textId="77777777" w:rsidR="00C40068" w:rsidRPr="00EF619C" w:rsidRDefault="00C40068" w:rsidP="00F3415C">
            <w:pPr>
              <w:ind w:right="-72"/>
              <w:jc w:val="right"/>
              <w:rPr>
                <w:rFonts w:ascii="Arial" w:hAnsi="Arial" w:cs="Arial"/>
                <w:snapToGrid w:val="0"/>
                <w:sz w:val="18"/>
                <w:szCs w:val="18"/>
                <w:cs/>
              </w:rPr>
            </w:pPr>
          </w:p>
        </w:tc>
        <w:tc>
          <w:tcPr>
            <w:tcW w:w="1276" w:type="dxa"/>
            <w:shd w:val="clear" w:color="auto" w:fill="auto"/>
            <w:vAlign w:val="bottom"/>
          </w:tcPr>
          <w:p w14:paraId="43DEF4D7" w14:textId="77777777" w:rsidR="00C40068" w:rsidRPr="00EF619C" w:rsidRDefault="00C40068" w:rsidP="00F3415C">
            <w:pPr>
              <w:ind w:right="-72"/>
              <w:jc w:val="right"/>
              <w:rPr>
                <w:rFonts w:ascii="Arial" w:hAnsi="Arial" w:cs="Arial"/>
                <w:snapToGrid w:val="0"/>
                <w:sz w:val="18"/>
                <w:szCs w:val="18"/>
              </w:rPr>
            </w:pPr>
          </w:p>
        </w:tc>
        <w:tc>
          <w:tcPr>
            <w:tcW w:w="1266" w:type="dxa"/>
            <w:shd w:val="clear" w:color="auto" w:fill="auto"/>
            <w:vAlign w:val="bottom"/>
          </w:tcPr>
          <w:p w14:paraId="5B63BAD0" w14:textId="77777777" w:rsidR="00C40068" w:rsidRPr="00EF619C" w:rsidRDefault="00C40068" w:rsidP="00F3415C">
            <w:pPr>
              <w:ind w:right="-72"/>
              <w:jc w:val="right"/>
              <w:rPr>
                <w:rFonts w:ascii="Arial" w:hAnsi="Arial" w:cs="Arial"/>
                <w:snapToGrid w:val="0"/>
                <w:sz w:val="18"/>
                <w:szCs w:val="18"/>
              </w:rPr>
            </w:pPr>
          </w:p>
        </w:tc>
        <w:tc>
          <w:tcPr>
            <w:tcW w:w="1170" w:type="dxa"/>
            <w:shd w:val="clear" w:color="auto" w:fill="auto"/>
            <w:vAlign w:val="bottom"/>
          </w:tcPr>
          <w:p w14:paraId="1C02AE2F" w14:textId="77777777" w:rsidR="00C40068" w:rsidRPr="00EF619C" w:rsidRDefault="00C40068" w:rsidP="00F3415C">
            <w:pPr>
              <w:ind w:right="-72"/>
              <w:jc w:val="right"/>
              <w:rPr>
                <w:rFonts w:ascii="Arial" w:hAnsi="Arial" w:cs="Arial"/>
                <w:snapToGrid w:val="0"/>
                <w:sz w:val="18"/>
                <w:szCs w:val="18"/>
              </w:rPr>
            </w:pPr>
          </w:p>
        </w:tc>
        <w:tc>
          <w:tcPr>
            <w:tcW w:w="1443" w:type="dxa"/>
            <w:gridSpan w:val="2"/>
            <w:shd w:val="clear" w:color="auto" w:fill="auto"/>
            <w:vAlign w:val="bottom"/>
          </w:tcPr>
          <w:p w14:paraId="2DE0F4C7" w14:textId="77777777" w:rsidR="00C40068" w:rsidRPr="00EF619C" w:rsidRDefault="00C40068" w:rsidP="00F3415C">
            <w:pPr>
              <w:ind w:right="-72"/>
              <w:jc w:val="right"/>
              <w:rPr>
                <w:rFonts w:ascii="Arial" w:hAnsi="Arial" w:cs="Arial"/>
                <w:snapToGrid w:val="0"/>
                <w:sz w:val="18"/>
                <w:szCs w:val="18"/>
              </w:rPr>
            </w:pPr>
          </w:p>
        </w:tc>
      </w:tr>
      <w:tr w:rsidR="00C33DBA" w:rsidRPr="00EF619C" w14:paraId="0FEB6557" w14:textId="77777777" w:rsidTr="00CC0D3E">
        <w:tc>
          <w:tcPr>
            <w:tcW w:w="3843" w:type="dxa"/>
            <w:shd w:val="clear" w:color="auto" w:fill="auto"/>
            <w:vAlign w:val="center"/>
          </w:tcPr>
          <w:p w14:paraId="7106E640" w14:textId="77777777" w:rsidR="00C33DBA" w:rsidRPr="00EF619C" w:rsidRDefault="00C33DBA" w:rsidP="00F3415C">
            <w:pPr>
              <w:ind w:left="-101" w:right="-72"/>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Cost</w:t>
            </w:r>
          </w:p>
        </w:tc>
        <w:tc>
          <w:tcPr>
            <w:tcW w:w="1103" w:type="dxa"/>
            <w:shd w:val="clear" w:color="auto" w:fill="auto"/>
            <w:vAlign w:val="center"/>
          </w:tcPr>
          <w:p w14:paraId="30BC1AF7" w14:textId="77777777" w:rsidR="00C33DBA" w:rsidRPr="00EF619C" w:rsidRDefault="00C33DBA"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96,588,127</w:t>
            </w:r>
          </w:p>
        </w:tc>
        <w:tc>
          <w:tcPr>
            <w:tcW w:w="1327" w:type="dxa"/>
            <w:shd w:val="clear" w:color="auto" w:fill="auto"/>
            <w:vAlign w:val="bottom"/>
          </w:tcPr>
          <w:p w14:paraId="3B6336FE"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576,727,533</w:t>
            </w:r>
          </w:p>
        </w:tc>
        <w:tc>
          <w:tcPr>
            <w:tcW w:w="1427" w:type="dxa"/>
            <w:shd w:val="clear" w:color="auto" w:fill="auto"/>
            <w:vAlign w:val="bottom"/>
          </w:tcPr>
          <w:p w14:paraId="68419021" w14:textId="77777777" w:rsidR="00C33DBA" w:rsidRPr="00EF619C" w:rsidRDefault="00C33DBA"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2,038,484,769</w:t>
            </w:r>
          </w:p>
        </w:tc>
        <w:tc>
          <w:tcPr>
            <w:tcW w:w="1275" w:type="dxa"/>
            <w:shd w:val="clear" w:color="auto" w:fill="auto"/>
            <w:vAlign w:val="bottom"/>
          </w:tcPr>
          <w:p w14:paraId="3643245F" w14:textId="77777777" w:rsidR="00C33DBA" w:rsidRPr="00EF619C" w:rsidRDefault="00C33DBA"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54,358,864</w:t>
            </w:r>
          </w:p>
        </w:tc>
        <w:tc>
          <w:tcPr>
            <w:tcW w:w="1276" w:type="dxa"/>
            <w:shd w:val="clear" w:color="auto" w:fill="auto"/>
            <w:vAlign w:val="bottom"/>
          </w:tcPr>
          <w:p w14:paraId="48D716F2" w14:textId="77777777" w:rsidR="00C33DBA" w:rsidRPr="00EF619C" w:rsidRDefault="00C33DBA"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65,833,918</w:t>
            </w:r>
          </w:p>
        </w:tc>
        <w:tc>
          <w:tcPr>
            <w:tcW w:w="1276" w:type="dxa"/>
            <w:shd w:val="clear" w:color="auto" w:fill="auto"/>
            <w:vAlign w:val="bottom"/>
          </w:tcPr>
          <w:p w14:paraId="7E9811DC" w14:textId="77777777" w:rsidR="00C33DBA" w:rsidRPr="00EF619C" w:rsidRDefault="00C33DBA"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134,744,438</w:t>
            </w:r>
          </w:p>
        </w:tc>
        <w:tc>
          <w:tcPr>
            <w:tcW w:w="1266" w:type="dxa"/>
            <w:shd w:val="clear" w:color="auto" w:fill="auto"/>
            <w:vAlign w:val="bottom"/>
          </w:tcPr>
          <w:p w14:paraId="2AF21DDC"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16,007,653</w:t>
            </w:r>
          </w:p>
        </w:tc>
        <w:tc>
          <w:tcPr>
            <w:tcW w:w="1170" w:type="dxa"/>
            <w:shd w:val="clear" w:color="auto" w:fill="auto"/>
            <w:vAlign w:val="center"/>
          </w:tcPr>
          <w:p w14:paraId="25703AFE" w14:textId="77777777" w:rsidR="00C33DBA" w:rsidRPr="00EF619C" w:rsidRDefault="00C33DBA"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16,232,565</w:t>
            </w:r>
          </w:p>
        </w:tc>
        <w:tc>
          <w:tcPr>
            <w:tcW w:w="1443" w:type="dxa"/>
            <w:gridSpan w:val="2"/>
            <w:shd w:val="clear" w:color="auto" w:fill="auto"/>
            <w:vAlign w:val="bottom"/>
          </w:tcPr>
          <w:p w14:paraId="5D93F358" w14:textId="77777777" w:rsidR="00C33DBA" w:rsidRPr="00EF619C" w:rsidRDefault="00C33DBA"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fldChar w:fldCharType="begin"/>
            </w:r>
            <w:r w:rsidRPr="00EF619C">
              <w:rPr>
                <w:rFonts w:ascii="Arial" w:hAnsi="Arial" w:cs="Arial"/>
                <w:sz w:val="18"/>
                <w:szCs w:val="18"/>
              </w:rPr>
              <w:instrText xml:space="preserve"> =SUM(LEFT) </w:instrText>
            </w:r>
            <w:r w:rsidRPr="00EF619C">
              <w:rPr>
                <w:rFonts w:ascii="Arial" w:hAnsi="Arial" w:cs="Arial"/>
                <w:sz w:val="18"/>
                <w:szCs w:val="18"/>
              </w:rPr>
              <w:fldChar w:fldCharType="separate"/>
            </w:r>
            <w:r w:rsidRPr="00EF619C">
              <w:rPr>
                <w:rFonts w:ascii="Arial" w:hAnsi="Arial" w:cs="Arial"/>
                <w:noProof/>
                <w:sz w:val="18"/>
                <w:szCs w:val="18"/>
              </w:rPr>
              <w:t>2,998,977,867</w:t>
            </w:r>
            <w:r w:rsidRPr="00EF619C">
              <w:rPr>
                <w:rFonts w:ascii="Arial" w:hAnsi="Arial" w:cs="Arial"/>
                <w:sz w:val="18"/>
                <w:szCs w:val="18"/>
              </w:rPr>
              <w:fldChar w:fldCharType="end"/>
            </w:r>
          </w:p>
        </w:tc>
      </w:tr>
      <w:tr w:rsidR="00C33DBA" w:rsidRPr="00EF619C" w14:paraId="33A2D10C" w14:textId="77777777" w:rsidTr="00CC0D3E">
        <w:tc>
          <w:tcPr>
            <w:tcW w:w="3843" w:type="dxa"/>
            <w:shd w:val="clear" w:color="auto" w:fill="auto"/>
            <w:vAlign w:val="center"/>
          </w:tcPr>
          <w:p w14:paraId="549B836F" w14:textId="77777777" w:rsidR="00C33DBA" w:rsidRPr="00EF619C" w:rsidRDefault="00C33DBA" w:rsidP="00F3415C">
            <w:pPr>
              <w:tabs>
                <w:tab w:val="left" w:pos="433"/>
                <w:tab w:val="left" w:pos="1239"/>
              </w:tabs>
              <w:ind w:left="-101" w:right="-72"/>
              <w:rPr>
                <w:rFonts w:ascii="Arial" w:eastAsia="Times New Roman" w:hAnsi="Arial" w:cs="Arial"/>
                <w:sz w:val="18"/>
                <w:szCs w:val="18"/>
                <w:u w:val="single"/>
                <w:lang w:val="en-GB" w:eastAsia="en-GB"/>
              </w:rPr>
            </w:pPr>
            <w:r w:rsidRPr="00EF619C">
              <w:rPr>
                <w:rFonts w:ascii="Arial" w:eastAsia="Times New Roman" w:hAnsi="Arial" w:cs="Arial"/>
                <w:sz w:val="18"/>
                <w:szCs w:val="18"/>
                <w:u w:val="single"/>
                <w:lang w:val="en-GB" w:eastAsia="en-GB"/>
              </w:rPr>
              <w:t>Less</w:t>
            </w:r>
            <w:r w:rsidRPr="00EF619C">
              <w:rPr>
                <w:rFonts w:ascii="Arial" w:eastAsia="Times New Roman" w:hAnsi="Arial" w:cs="Arial"/>
                <w:sz w:val="18"/>
                <w:szCs w:val="18"/>
                <w:lang w:val="en-GB" w:eastAsia="en-GB"/>
              </w:rPr>
              <w:tab/>
              <w:t>Accumulated depreciation</w:t>
            </w:r>
          </w:p>
        </w:tc>
        <w:tc>
          <w:tcPr>
            <w:tcW w:w="1103" w:type="dxa"/>
            <w:shd w:val="clear" w:color="auto" w:fill="auto"/>
            <w:vAlign w:val="center"/>
          </w:tcPr>
          <w:p w14:paraId="6D0E2871" w14:textId="77777777" w:rsidR="00C33DBA" w:rsidRPr="00EF619C" w:rsidRDefault="00C33DBA"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w:t>
            </w:r>
          </w:p>
        </w:tc>
        <w:tc>
          <w:tcPr>
            <w:tcW w:w="1327" w:type="dxa"/>
            <w:shd w:val="clear" w:color="auto" w:fill="auto"/>
            <w:vAlign w:val="bottom"/>
          </w:tcPr>
          <w:p w14:paraId="53325F33" w14:textId="77777777" w:rsidR="00C33DBA" w:rsidRPr="00EF619C" w:rsidRDefault="00C33DBA"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(279,112,772)</w:t>
            </w:r>
          </w:p>
        </w:tc>
        <w:tc>
          <w:tcPr>
            <w:tcW w:w="1427" w:type="dxa"/>
            <w:shd w:val="clear" w:color="auto" w:fill="auto"/>
            <w:vAlign w:val="bottom"/>
          </w:tcPr>
          <w:p w14:paraId="4E7B13F3" w14:textId="77777777" w:rsidR="00C33DBA" w:rsidRPr="00EF619C" w:rsidRDefault="00C33DBA"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(1,324,784,895)</w:t>
            </w:r>
          </w:p>
        </w:tc>
        <w:tc>
          <w:tcPr>
            <w:tcW w:w="1275" w:type="dxa"/>
            <w:shd w:val="clear" w:color="auto" w:fill="auto"/>
            <w:vAlign w:val="bottom"/>
          </w:tcPr>
          <w:p w14:paraId="62B924BF" w14:textId="77777777" w:rsidR="00C33DBA" w:rsidRPr="00EF619C" w:rsidRDefault="00C33DBA"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(36,001,562)</w:t>
            </w:r>
          </w:p>
        </w:tc>
        <w:tc>
          <w:tcPr>
            <w:tcW w:w="1276" w:type="dxa"/>
            <w:shd w:val="clear" w:color="auto" w:fill="auto"/>
            <w:vAlign w:val="bottom"/>
          </w:tcPr>
          <w:p w14:paraId="73C39A8F" w14:textId="77777777" w:rsidR="00C33DBA" w:rsidRPr="00EF619C" w:rsidRDefault="00C33DBA"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(51,872,021)</w:t>
            </w:r>
          </w:p>
        </w:tc>
        <w:tc>
          <w:tcPr>
            <w:tcW w:w="1276" w:type="dxa"/>
            <w:shd w:val="clear" w:color="auto" w:fill="auto"/>
            <w:vAlign w:val="bottom"/>
          </w:tcPr>
          <w:p w14:paraId="320D64B9" w14:textId="77777777" w:rsidR="00C33DBA" w:rsidRPr="00EF619C" w:rsidRDefault="00C33DBA"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(118,600,489)</w:t>
            </w:r>
          </w:p>
        </w:tc>
        <w:tc>
          <w:tcPr>
            <w:tcW w:w="1266" w:type="dxa"/>
            <w:shd w:val="clear" w:color="auto" w:fill="auto"/>
            <w:vAlign w:val="bottom"/>
          </w:tcPr>
          <w:p w14:paraId="46DDE1F3"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(15,920,285)</w:t>
            </w:r>
          </w:p>
        </w:tc>
        <w:tc>
          <w:tcPr>
            <w:tcW w:w="1170" w:type="dxa"/>
            <w:shd w:val="clear" w:color="auto" w:fill="auto"/>
            <w:vAlign w:val="center"/>
          </w:tcPr>
          <w:p w14:paraId="493211D3" w14:textId="77777777" w:rsidR="00C33DBA" w:rsidRPr="00EF619C" w:rsidRDefault="00C33DBA"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w:t>
            </w:r>
          </w:p>
        </w:tc>
        <w:tc>
          <w:tcPr>
            <w:tcW w:w="1443" w:type="dxa"/>
            <w:gridSpan w:val="2"/>
            <w:shd w:val="clear" w:color="auto" w:fill="auto"/>
            <w:vAlign w:val="bottom"/>
          </w:tcPr>
          <w:p w14:paraId="20E2B0BC" w14:textId="77777777" w:rsidR="00C33DBA" w:rsidRPr="00EF619C" w:rsidRDefault="00C33DBA"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(1,826,292,024)</w:t>
            </w:r>
          </w:p>
        </w:tc>
      </w:tr>
      <w:tr w:rsidR="00C33DBA" w:rsidRPr="00EF619C" w14:paraId="64D4D35C" w14:textId="77777777" w:rsidTr="00CC0D3E">
        <w:tc>
          <w:tcPr>
            <w:tcW w:w="3843" w:type="dxa"/>
            <w:shd w:val="clear" w:color="auto" w:fill="auto"/>
            <w:vAlign w:val="center"/>
          </w:tcPr>
          <w:p w14:paraId="083A8E68" w14:textId="77777777" w:rsidR="00C33DBA" w:rsidRPr="00EF619C" w:rsidRDefault="00C33DBA" w:rsidP="00F3415C">
            <w:pPr>
              <w:tabs>
                <w:tab w:val="left" w:pos="433"/>
                <w:tab w:val="left" w:pos="1239"/>
              </w:tabs>
              <w:ind w:left="-101" w:right="-72"/>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ab/>
              <w:t>Allowance for impairment</w:t>
            </w:r>
          </w:p>
        </w:tc>
        <w:tc>
          <w:tcPr>
            <w:tcW w:w="1103" w:type="dxa"/>
            <w:tcBorders>
              <w:bottom w:val="single" w:sz="4" w:space="0" w:color="auto"/>
            </w:tcBorders>
            <w:shd w:val="clear" w:color="auto" w:fill="auto"/>
            <w:vAlign w:val="center"/>
          </w:tcPr>
          <w:p w14:paraId="4975E57A"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327" w:type="dxa"/>
            <w:tcBorders>
              <w:bottom w:val="single" w:sz="4" w:space="0" w:color="auto"/>
            </w:tcBorders>
            <w:shd w:val="clear" w:color="auto" w:fill="auto"/>
            <w:vAlign w:val="center"/>
          </w:tcPr>
          <w:p w14:paraId="4AF14DEA"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(17,699,369)</w:t>
            </w:r>
          </w:p>
        </w:tc>
        <w:tc>
          <w:tcPr>
            <w:tcW w:w="1427" w:type="dxa"/>
            <w:tcBorders>
              <w:bottom w:val="single" w:sz="4" w:space="0" w:color="auto"/>
            </w:tcBorders>
            <w:shd w:val="clear" w:color="auto" w:fill="auto"/>
            <w:vAlign w:val="center"/>
          </w:tcPr>
          <w:p w14:paraId="2646E69F"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(63,113,642)</w:t>
            </w:r>
          </w:p>
        </w:tc>
        <w:tc>
          <w:tcPr>
            <w:tcW w:w="1275" w:type="dxa"/>
            <w:tcBorders>
              <w:bottom w:val="single" w:sz="4" w:space="0" w:color="auto"/>
            </w:tcBorders>
            <w:shd w:val="clear" w:color="auto" w:fill="auto"/>
            <w:vAlign w:val="center"/>
          </w:tcPr>
          <w:p w14:paraId="090A28B9"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276" w:type="dxa"/>
            <w:tcBorders>
              <w:bottom w:val="single" w:sz="4" w:space="0" w:color="auto"/>
            </w:tcBorders>
            <w:shd w:val="clear" w:color="auto" w:fill="auto"/>
            <w:vAlign w:val="center"/>
          </w:tcPr>
          <w:p w14:paraId="65C8F535" w14:textId="77777777" w:rsidR="00C33DBA" w:rsidRPr="00EF619C" w:rsidRDefault="00C33DBA"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(384,700)</w:t>
            </w:r>
          </w:p>
        </w:tc>
        <w:tc>
          <w:tcPr>
            <w:tcW w:w="1276" w:type="dxa"/>
            <w:tcBorders>
              <w:bottom w:val="single" w:sz="4" w:space="0" w:color="auto"/>
            </w:tcBorders>
            <w:shd w:val="clear" w:color="auto" w:fill="auto"/>
            <w:vAlign w:val="center"/>
          </w:tcPr>
          <w:p w14:paraId="6973CE57"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266" w:type="dxa"/>
            <w:tcBorders>
              <w:bottom w:val="single" w:sz="4" w:space="0" w:color="auto"/>
            </w:tcBorders>
            <w:shd w:val="clear" w:color="auto" w:fill="auto"/>
            <w:vAlign w:val="center"/>
          </w:tcPr>
          <w:p w14:paraId="1ABFC283"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170" w:type="dxa"/>
            <w:tcBorders>
              <w:bottom w:val="single" w:sz="4" w:space="0" w:color="auto"/>
            </w:tcBorders>
            <w:shd w:val="clear" w:color="auto" w:fill="auto"/>
            <w:vAlign w:val="center"/>
          </w:tcPr>
          <w:p w14:paraId="4995EC70" w14:textId="77777777" w:rsidR="00C33DBA" w:rsidRPr="00EF619C" w:rsidRDefault="00C33DBA"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w:t>
            </w:r>
          </w:p>
        </w:tc>
        <w:tc>
          <w:tcPr>
            <w:tcW w:w="1443" w:type="dxa"/>
            <w:gridSpan w:val="2"/>
            <w:tcBorders>
              <w:bottom w:val="single" w:sz="4" w:space="0" w:color="auto"/>
            </w:tcBorders>
            <w:shd w:val="clear" w:color="auto" w:fill="auto"/>
          </w:tcPr>
          <w:p w14:paraId="179C5E28" w14:textId="77777777" w:rsidR="00C33DBA" w:rsidRPr="00EF619C" w:rsidRDefault="00C33DBA"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(81,197,711)</w:t>
            </w:r>
          </w:p>
        </w:tc>
      </w:tr>
      <w:tr w:rsidR="00C33DBA" w:rsidRPr="00EF619C" w14:paraId="0EE1F054" w14:textId="77777777" w:rsidTr="00CC0D3E">
        <w:tc>
          <w:tcPr>
            <w:tcW w:w="3843" w:type="dxa"/>
            <w:shd w:val="clear" w:color="auto" w:fill="auto"/>
            <w:vAlign w:val="center"/>
          </w:tcPr>
          <w:p w14:paraId="53BD5E6A" w14:textId="77777777" w:rsidR="00C33DBA" w:rsidRPr="00EF619C" w:rsidRDefault="00C33DBA" w:rsidP="00F3415C">
            <w:pPr>
              <w:ind w:left="-101" w:right="-72"/>
              <w:rPr>
                <w:rFonts w:ascii="Arial" w:eastAsia="Times New Roman" w:hAnsi="Arial" w:cs="Arial"/>
                <w:sz w:val="18"/>
                <w:szCs w:val="18"/>
                <w:lang w:val="en-GB" w:eastAsia="en-GB"/>
              </w:rPr>
            </w:pPr>
          </w:p>
        </w:tc>
        <w:tc>
          <w:tcPr>
            <w:tcW w:w="1103" w:type="dxa"/>
            <w:tcBorders>
              <w:top w:val="single" w:sz="4" w:space="0" w:color="auto"/>
            </w:tcBorders>
            <w:shd w:val="clear" w:color="auto" w:fill="auto"/>
          </w:tcPr>
          <w:p w14:paraId="22DBFB3A" w14:textId="77777777" w:rsidR="00C33DBA" w:rsidRPr="00EF619C" w:rsidRDefault="00C33DBA" w:rsidP="00F3415C">
            <w:pPr>
              <w:tabs>
                <w:tab w:val="decimal" w:pos="504"/>
                <w:tab w:val="right" w:pos="1275"/>
              </w:tabs>
              <w:ind w:right="-72"/>
              <w:jc w:val="right"/>
              <w:rPr>
                <w:rFonts w:ascii="Arial" w:hAnsi="Arial" w:cs="Arial"/>
                <w:sz w:val="18"/>
                <w:szCs w:val="18"/>
              </w:rPr>
            </w:pPr>
          </w:p>
        </w:tc>
        <w:tc>
          <w:tcPr>
            <w:tcW w:w="1327" w:type="dxa"/>
            <w:tcBorders>
              <w:top w:val="single" w:sz="4" w:space="0" w:color="auto"/>
            </w:tcBorders>
            <w:shd w:val="clear" w:color="auto" w:fill="auto"/>
          </w:tcPr>
          <w:p w14:paraId="6C419711" w14:textId="77777777" w:rsidR="00C33DBA" w:rsidRPr="00EF619C" w:rsidRDefault="00C33DBA" w:rsidP="00F3415C">
            <w:pPr>
              <w:tabs>
                <w:tab w:val="decimal" w:pos="504"/>
                <w:tab w:val="right" w:pos="1275"/>
              </w:tabs>
              <w:ind w:right="-72"/>
              <w:jc w:val="right"/>
              <w:rPr>
                <w:rFonts w:ascii="Arial" w:hAnsi="Arial" w:cs="Arial"/>
                <w:sz w:val="18"/>
                <w:szCs w:val="18"/>
              </w:rPr>
            </w:pPr>
          </w:p>
        </w:tc>
        <w:tc>
          <w:tcPr>
            <w:tcW w:w="1427" w:type="dxa"/>
            <w:tcBorders>
              <w:top w:val="single" w:sz="4" w:space="0" w:color="auto"/>
            </w:tcBorders>
            <w:shd w:val="clear" w:color="auto" w:fill="auto"/>
          </w:tcPr>
          <w:p w14:paraId="2B4D4D74" w14:textId="77777777" w:rsidR="00C33DBA" w:rsidRPr="00EF619C" w:rsidRDefault="00C33DBA" w:rsidP="00F3415C">
            <w:pPr>
              <w:tabs>
                <w:tab w:val="decimal" w:pos="504"/>
                <w:tab w:val="right" w:pos="1275"/>
              </w:tabs>
              <w:ind w:right="-72"/>
              <w:jc w:val="right"/>
              <w:rPr>
                <w:rFonts w:ascii="Arial" w:hAnsi="Arial" w:cs="Arial"/>
                <w:sz w:val="18"/>
                <w:szCs w:val="18"/>
              </w:rPr>
            </w:pPr>
          </w:p>
        </w:tc>
        <w:tc>
          <w:tcPr>
            <w:tcW w:w="1275" w:type="dxa"/>
            <w:tcBorders>
              <w:top w:val="single" w:sz="4" w:space="0" w:color="auto"/>
            </w:tcBorders>
            <w:shd w:val="clear" w:color="auto" w:fill="auto"/>
          </w:tcPr>
          <w:p w14:paraId="4FA132BB" w14:textId="77777777" w:rsidR="00C33DBA" w:rsidRPr="00EF619C" w:rsidRDefault="00C33DBA" w:rsidP="00F3415C">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auto"/>
          </w:tcPr>
          <w:p w14:paraId="762416BB" w14:textId="77777777" w:rsidR="00C33DBA" w:rsidRPr="00EF619C" w:rsidRDefault="00C33DBA" w:rsidP="00F3415C">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auto"/>
          </w:tcPr>
          <w:p w14:paraId="61890C3A" w14:textId="77777777" w:rsidR="00C33DBA" w:rsidRPr="00EF619C" w:rsidRDefault="00C33DBA" w:rsidP="00F3415C">
            <w:pPr>
              <w:tabs>
                <w:tab w:val="decimal" w:pos="504"/>
                <w:tab w:val="right" w:pos="1275"/>
              </w:tabs>
              <w:ind w:right="-72"/>
              <w:jc w:val="right"/>
              <w:rPr>
                <w:rFonts w:ascii="Arial" w:hAnsi="Arial" w:cs="Arial"/>
                <w:sz w:val="18"/>
                <w:szCs w:val="18"/>
              </w:rPr>
            </w:pPr>
          </w:p>
        </w:tc>
        <w:tc>
          <w:tcPr>
            <w:tcW w:w="1266" w:type="dxa"/>
            <w:tcBorders>
              <w:top w:val="single" w:sz="4" w:space="0" w:color="auto"/>
            </w:tcBorders>
            <w:shd w:val="clear" w:color="auto" w:fill="auto"/>
          </w:tcPr>
          <w:p w14:paraId="61A6F67E" w14:textId="77777777" w:rsidR="00C33DBA" w:rsidRPr="00EF619C" w:rsidRDefault="00C33DBA" w:rsidP="00F3415C">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auto"/>
          </w:tcPr>
          <w:p w14:paraId="5D4B2F6A" w14:textId="77777777" w:rsidR="00C33DBA" w:rsidRPr="00EF619C" w:rsidRDefault="00C33DBA" w:rsidP="00F3415C">
            <w:pPr>
              <w:tabs>
                <w:tab w:val="decimal" w:pos="504"/>
                <w:tab w:val="right" w:pos="1275"/>
              </w:tabs>
              <w:ind w:right="-72"/>
              <w:jc w:val="right"/>
              <w:rPr>
                <w:rFonts w:ascii="Arial" w:hAnsi="Arial" w:cs="Arial"/>
                <w:sz w:val="18"/>
                <w:szCs w:val="18"/>
              </w:rPr>
            </w:pPr>
          </w:p>
        </w:tc>
        <w:tc>
          <w:tcPr>
            <w:tcW w:w="1443" w:type="dxa"/>
            <w:gridSpan w:val="2"/>
            <w:tcBorders>
              <w:top w:val="single" w:sz="4" w:space="0" w:color="auto"/>
            </w:tcBorders>
            <w:shd w:val="clear" w:color="auto" w:fill="auto"/>
            <w:vAlign w:val="center"/>
          </w:tcPr>
          <w:p w14:paraId="2866E813" w14:textId="77777777" w:rsidR="00C33DBA" w:rsidRPr="00EF619C" w:rsidRDefault="00C33DBA" w:rsidP="00F3415C">
            <w:pPr>
              <w:tabs>
                <w:tab w:val="decimal" w:pos="504"/>
                <w:tab w:val="right" w:pos="1275"/>
              </w:tabs>
              <w:ind w:right="-72"/>
              <w:jc w:val="right"/>
              <w:rPr>
                <w:rFonts w:ascii="Arial" w:hAnsi="Arial" w:cs="Arial"/>
                <w:sz w:val="18"/>
                <w:szCs w:val="18"/>
              </w:rPr>
            </w:pPr>
          </w:p>
        </w:tc>
      </w:tr>
      <w:tr w:rsidR="00C33DBA" w:rsidRPr="00EF619C" w14:paraId="79241272" w14:textId="77777777" w:rsidTr="00CC0D3E">
        <w:tc>
          <w:tcPr>
            <w:tcW w:w="3843" w:type="dxa"/>
            <w:shd w:val="clear" w:color="auto" w:fill="auto"/>
            <w:vAlign w:val="bottom"/>
          </w:tcPr>
          <w:p w14:paraId="0CCD8EAD" w14:textId="77777777" w:rsidR="00C33DBA" w:rsidRPr="00EF619C" w:rsidRDefault="00C33DBA" w:rsidP="00F3415C">
            <w:pPr>
              <w:tabs>
                <w:tab w:val="left" w:pos="7797"/>
              </w:tabs>
              <w:ind w:left="-101"/>
              <w:jc w:val="thaiDistribute"/>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 xml:space="preserve">Net book value </w:t>
            </w:r>
          </w:p>
        </w:tc>
        <w:tc>
          <w:tcPr>
            <w:tcW w:w="1103" w:type="dxa"/>
            <w:tcBorders>
              <w:bottom w:val="single" w:sz="4" w:space="0" w:color="auto"/>
            </w:tcBorders>
            <w:shd w:val="clear" w:color="auto" w:fill="auto"/>
            <w:vAlign w:val="center"/>
          </w:tcPr>
          <w:p w14:paraId="44E73340" w14:textId="77777777" w:rsidR="00C33DBA" w:rsidRPr="00EF619C" w:rsidRDefault="00C33DBA"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96,588,127</w:t>
            </w:r>
          </w:p>
        </w:tc>
        <w:tc>
          <w:tcPr>
            <w:tcW w:w="1327" w:type="dxa"/>
            <w:tcBorders>
              <w:bottom w:val="single" w:sz="4" w:space="0" w:color="auto"/>
            </w:tcBorders>
            <w:shd w:val="clear" w:color="auto" w:fill="auto"/>
            <w:vAlign w:val="center"/>
          </w:tcPr>
          <w:p w14:paraId="74A60520" w14:textId="77777777" w:rsidR="00C33DBA" w:rsidRPr="00EF619C" w:rsidRDefault="00C33DBA"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279,915,392</w:t>
            </w:r>
          </w:p>
        </w:tc>
        <w:tc>
          <w:tcPr>
            <w:tcW w:w="1427" w:type="dxa"/>
            <w:tcBorders>
              <w:bottom w:val="single" w:sz="4" w:space="0" w:color="auto"/>
            </w:tcBorders>
            <w:shd w:val="clear" w:color="auto" w:fill="auto"/>
            <w:vAlign w:val="center"/>
          </w:tcPr>
          <w:p w14:paraId="201F8587" w14:textId="77777777" w:rsidR="00C33DBA" w:rsidRPr="00EF619C" w:rsidRDefault="00C33DBA"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650,586,232</w:t>
            </w:r>
          </w:p>
        </w:tc>
        <w:tc>
          <w:tcPr>
            <w:tcW w:w="1275" w:type="dxa"/>
            <w:tcBorders>
              <w:bottom w:val="single" w:sz="4" w:space="0" w:color="auto"/>
            </w:tcBorders>
            <w:shd w:val="clear" w:color="auto" w:fill="auto"/>
            <w:vAlign w:val="center"/>
          </w:tcPr>
          <w:p w14:paraId="74524AE8" w14:textId="77777777" w:rsidR="00C33DBA" w:rsidRPr="00EF619C" w:rsidRDefault="00C33DBA"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18,357,302</w:t>
            </w:r>
          </w:p>
        </w:tc>
        <w:tc>
          <w:tcPr>
            <w:tcW w:w="1276" w:type="dxa"/>
            <w:tcBorders>
              <w:bottom w:val="single" w:sz="4" w:space="0" w:color="auto"/>
            </w:tcBorders>
            <w:shd w:val="clear" w:color="auto" w:fill="auto"/>
            <w:vAlign w:val="center"/>
          </w:tcPr>
          <w:p w14:paraId="14108F55" w14:textId="77777777" w:rsidR="00C33DBA" w:rsidRPr="00EF619C" w:rsidRDefault="00C33DBA"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13,577,197</w:t>
            </w:r>
          </w:p>
        </w:tc>
        <w:tc>
          <w:tcPr>
            <w:tcW w:w="1276" w:type="dxa"/>
            <w:tcBorders>
              <w:bottom w:val="single" w:sz="4" w:space="0" w:color="auto"/>
            </w:tcBorders>
            <w:shd w:val="clear" w:color="auto" w:fill="auto"/>
            <w:vAlign w:val="center"/>
          </w:tcPr>
          <w:p w14:paraId="5A577CD4" w14:textId="77777777" w:rsidR="00C33DBA" w:rsidRPr="00EF619C" w:rsidRDefault="00C33DBA"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16,143,949</w:t>
            </w:r>
          </w:p>
        </w:tc>
        <w:tc>
          <w:tcPr>
            <w:tcW w:w="1266" w:type="dxa"/>
            <w:tcBorders>
              <w:bottom w:val="single" w:sz="4" w:space="0" w:color="auto"/>
            </w:tcBorders>
            <w:shd w:val="clear" w:color="auto" w:fill="auto"/>
            <w:vAlign w:val="center"/>
          </w:tcPr>
          <w:p w14:paraId="695CBFC2"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fldChar w:fldCharType="begin"/>
            </w:r>
            <w:r w:rsidRPr="00EF619C">
              <w:rPr>
                <w:rFonts w:ascii="Arial" w:hAnsi="Arial" w:cs="Arial"/>
                <w:sz w:val="18"/>
                <w:szCs w:val="18"/>
              </w:rPr>
              <w:instrText xml:space="preserve"> =SUM(above) </w:instrText>
            </w:r>
            <w:r w:rsidRPr="00EF619C">
              <w:rPr>
                <w:rFonts w:ascii="Arial" w:hAnsi="Arial" w:cs="Arial"/>
                <w:sz w:val="18"/>
                <w:szCs w:val="18"/>
              </w:rPr>
              <w:fldChar w:fldCharType="separate"/>
            </w:r>
            <w:r w:rsidRPr="00EF619C">
              <w:rPr>
                <w:rFonts w:ascii="Arial" w:hAnsi="Arial" w:cs="Arial"/>
                <w:noProof/>
                <w:sz w:val="18"/>
                <w:szCs w:val="18"/>
              </w:rPr>
              <w:t>87,368</w:t>
            </w:r>
            <w:r w:rsidRPr="00EF619C">
              <w:rPr>
                <w:rFonts w:ascii="Arial" w:hAnsi="Arial" w:cs="Arial"/>
                <w:sz w:val="18"/>
                <w:szCs w:val="18"/>
              </w:rPr>
              <w:fldChar w:fldCharType="end"/>
            </w:r>
          </w:p>
        </w:tc>
        <w:tc>
          <w:tcPr>
            <w:tcW w:w="1170" w:type="dxa"/>
            <w:tcBorders>
              <w:bottom w:val="single" w:sz="4" w:space="0" w:color="auto"/>
            </w:tcBorders>
            <w:shd w:val="clear" w:color="auto" w:fill="auto"/>
            <w:vAlign w:val="center"/>
          </w:tcPr>
          <w:p w14:paraId="26356127" w14:textId="77777777" w:rsidR="00C33DBA" w:rsidRPr="00EF619C" w:rsidRDefault="00C33DBA"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16,232,565</w:t>
            </w:r>
          </w:p>
        </w:tc>
        <w:tc>
          <w:tcPr>
            <w:tcW w:w="1443" w:type="dxa"/>
            <w:gridSpan w:val="2"/>
            <w:tcBorders>
              <w:bottom w:val="single" w:sz="4" w:space="0" w:color="auto"/>
            </w:tcBorders>
            <w:shd w:val="clear" w:color="auto" w:fill="auto"/>
          </w:tcPr>
          <w:p w14:paraId="68DCC951"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1,091,488,132</w:t>
            </w:r>
          </w:p>
        </w:tc>
      </w:tr>
      <w:tr w:rsidR="00C33DBA" w:rsidRPr="00EF619C" w14:paraId="54050E75" w14:textId="77777777" w:rsidTr="00CC0D3E">
        <w:tc>
          <w:tcPr>
            <w:tcW w:w="3843" w:type="dxa"/>
            <w:shd w:val="clear" w:color="auto" w:fill="auto"/>
            <w:vAlign w:val="center"/>
          </w:tcPr>
          <w:p w14:paraId="77E4A070" w14:textId="77777777" w:rsidR="00C33DBA" w:rsidRPr="00EF619C" w:rsidRDefault="00C33DBA" w:rsidP="00F3415C">
            <w:pPr>
              <w:ind w:left="-101" w:right="-72"/>
              <w:rPr>
                <w:rFonts w:ascii="Arial" w:eastAsia="Times New Roman" w:hAnsi="Arial" w:cs="Arial"/>
                <w:b/>
                <w:bCs/>
                <w:sz w:val="18"/>
                <w:szCs w:val="18"/>
                <w:lang w:val="en-GB" w:eastAsia="en-GB"/>
              </w:rPr>
            </w:pPr>
          </w:p>
        </w:tc>
        <w:tc>
          <w:tcPr>
            <w:tcW w:w="1103" w:type="dxa"/>
            <w:tcBorders>
              <w:top w:val="single" w:sz="4" w:space="0" w:color="auto"/>
            </w:tcBorders>
            <w:shd w:val="clear" w:color="auto" w:fill="auto"/>
            <w:vAlign w:val="center"/>
          </w:tcPr>
          <w:p w14:paraId="18EBE0CD" w14:textId="77777777" w:rsidR="00C33DBA" w:rsidRPr="00EF619C" w:rsidRDefault="00C33DBA" w:rsidP="00F3415C">
            <w:pPr>
              <w:tabs>
                <w:tab w:val="decimal" w:pos="504"/>
                <w:tab w:val="right" w:pos="1275"/>
              </w:tabs>
              <w:ind w:right="-72"/>
              <w:jc w:val="right"/>
              <w:rPr>
                <w:rFonts w:ascii="Arial" w:hAnsi="Arial" w:cs="Arial"/>
                <w:sz w:val="18"/>
                <w:szCs w:val="18"/>
              </w:rPr>
            </w:pPr>
          </w:p>
        </w:tc>
        <w:tc>
          <w:tcPr>
            <w:tcW w:w="1327" w:type="dxa"/>
            <w:tcBorders>
              <w:top w:val="single" w:sz="4" w:space="0" w:color="auto"/>
            </w:tcBorders>
            <w:shd w:val="clear" w:color="auto" w:fill="auto"/>
            <w:vAlign w:val="center"/>
          </w:tcPr>
          <w:p w14:paraId="2C1BD28B" w14:textId="77777777" w:rsidR="00C33DBA" w:rsidRPr="00EF619C" w:rsidRDefault="00C33DBA" w:rsidP="00F3415C">
            <w:pPr>
              <w:tabs>
                <w:tab w:val="decimal" w:pos="504"/>
                <w:tab w:val="right" w:pos="1275"/>
              </w:tabs>
              <w:ind w:right="-72"/>
              <w:jc w:val="right"/>
              <w:rPr>
                <w:rFonts w:ascii="Arial" w:hAnsi="Arial" w:cs="Arial"/>
                <w:sz w:val="18"/>
                <w:szCs w:val="18"/>
              </w:rPr>
            </w:pPr>
          </w:p>
        </w:tc>
        <w:tc>
          <w:tcPr>
            <w:tcW w:w="1427" w:type="dxa"/>
            <w:tcBorders>
              <w:top w:val="single" w:sz="4" w:space="0" w:color="auto"/>
            </w:tcBorders>
            <w:shd w:val="clear" w:color="auto" w:fill="auto"/>
            <w:vAlign w:val="center"/>
          </w:tcPr>
          <w:p w14:paraId="4268EF92" w14:textId="77777777" w:rsidR="00C33DBA" w:rsidRPr="00EF619C" w:rsidRDefault="00C33DBA" w:rsidP="00F3415C">
            <w:pPr>
              <w:tabs>
                <w:tab w:val="decimal" w:pos="504"/>
                <w:tab w:val="right" w:pos="1275"/>
              </w:tabs>
              <w:ind w:right="-72"/>
              <w:jc w:val="right"/>
              <w:rPr>
                <w:rFonts w:ascii="Arial" w:hAnsi="Arial" w:cs="Arial"/>
                <w:sz w:val="18"/>
                <w:szCs w:val="18"/>
              </w:rPr>
            </w:pPr>
          </w:p>
        </w:tc>
        <w:tc>
          <w:tcPr>
            <w:tcW w:w="1275" w:type="dxa"/>
            <w:tcBorders>
              <w:top w:val="single" w:sz="4" w:space="0" w:color="auto"/>
            </w:tcBorders>
            <w:shd w:val="clear" w:color="auto" w:fill="auto"/>
            <w:vAlign w:val="center"/>
          </w:tcPr>
          <w:p w14:paraId="4EBB7C0B" w14:textId="77777777" w:rsidR="00C33DBA" w:rsidRPr="00EF619C" w:rsidRDefault="00C33DBA" w:rsidP="00F3415C">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auto"/>
            <w:vAlign w:val="center"/>
          </w:tcPr>
          <w:p w14:paraId="0992A131" w14:textId="77777777" w:rsidR="00C33DBA" w:rsidRPr="00EF619C" w:rsidRDefault="00C33DBA" w:rsidP="00F3415C">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auto"/>
            <w:vAlign w:val="center"/>
          </w:tcPr>
          <w:p w14:paraId="593E9D8E" w14:textId="77777777" w:rsidR="00C33DBA" w:rsidRPr="00EF619C" w:rsidRDefault="00C33DBA" w:rsidP="00F3415C">
            <w:pPr>
              <w:tabs>
                <w:tab w:val="decimal" w:pos="504"/>
                <w:tab w:val="right" w:pos="1275"/>
              </w:tabs>
              <w:ind w:right="-72"/>
              <w:jc w:val="right"/>
              <w:rPr>
                <w:rFonts w:ascii="Arial" w:hAnsi="Arial" w:cs="Arial"/>
                <w:sz w:val="18"/>
                <w:szCs w:val="18"/>
              </w:rPr>
            </w:pPr>
          </w:p>
        </w:tc>
        <w:tc>
          <w:tcPr>
            <w:tcW w:w="1266" w:type="dxa"/>
            <w:tcBorders>
              <w:top w:val="single" w:sz="4" w:space="0" w:color="auto"/>
            </w:tcBorders>
            <w:shd w:val="clear" w:color="auto" w:fill="auto"/>
            <w:vAlign w:val="center"/>
          </w:tcPr>
          <w:p w14:paraId="522F38BC" w14:textId="77777777" w:rsidR="00C33DBA" w:rsidRPr="00EF619C" w:rsidRDefault="00C33DBA" w:rsidP="00F3415C">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auto"/>
            <w:vAlign w:val="center"/>
          </w:tcPr>
          <w:p w14:paraId="78A07091" w14:textId="77777777" w:rsidR="00C33DBA" w:rsidRPr="00EF619C" w:rsidRDefault="00C33DBA" w:rsidP="00F3415C">
            <w:pPr>
              <w:tabs>
                <w:tab w:val="decimal" w:pos="504"/>
                <w:tab w:val="right" w:pos="1275"/>
              </w:tabs>
              <w:ind w:right="-72"/>
              <w:jc w:val="right"/>
              <w:rPr>
                <w:rFonts w:ascii="Arial" w:hAnsi="Arial" w:cs="Arial"/>
                <w:sz w:val="18"/>
                <w:szCs w:val="18"/>
              </w:rPr>
            </w:pPr>
          </w:p>
        </w:tc>
        <w:tc>
          <w:tcPr>
            <w:tcW w:w="1443" w:type="dxa"/>
            <w:gridSpan w:val="2"/>
            <w:tcBorders>
              <w:top w:val="single" w:sz="4" w:space="0" w:color="auto"/>
            </w:tcBorders>
            <w:shd w:val="clear" w:color="auto" w:fill="auto"/>
            <w:vAlign w:val="center"/>
          </w:tcPr>
          <w:p w14:paraId="3E0B5693" w14:textId="77777777" w:rsidR="00C33DBA" w:rsidRPr="00EF619C" w:rsidRDefault="00C33DBA" w:rsidP="00F3415C">
            <w:pPr>
              <w:tabs>
                <w:tab w:val="decimal" w:pos="504"/>
                <w:tab w:val="right" w:pos="1275"/>
              </w:tabs>
              <w:ind w:right="-72"/>
              <w:jc w:val="right"/>
              <w:rPr>
                <w:rFonts w:ascii="Arial" w:hAnsi="Arial" w:cs="Arial"/>
                <w:sz w:val="18"/>
                <w:szCs w:val="18"/>
              </w:rPr>
            </w:pPr>
          </w:p>
        </w:tc>
      </w:tr>
      <w:tr w:rsidR="00C33DBA" w:rsidRPr="00EF619C" w14:paraId="5ED2EA51" w14:textId="77777777" w:rsidTr="00CC0D3E">
        <w:tc>
          <w:tcPr>
            <w:tcW w:w="3843" w:type="dxa"/>
            <w:shd w:val="clear" w:color="auto" w:fill="auto"/>
            <w:vAlign w:val="center"/>
          </w:tcPr>
          <w:p w14:paraId="61087C2A" w14:textId="77777777" w:rsidR="00C33DBA" w:rsidRPr="00EF619C" w:rsidRDefault="00C33DBA" w:rsidP="00F3415C">
            <w:pPr>
              <w:ind w:left="-101" w:right="-72"/>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For the year ended 31 December 2019</w:t>
            </w:r>
          </w:p>
        </w:tc>
        <w:tc>
          <w:tcPr>
            <w:tcW w:w="1103" w:type="dxa"/>
            <w:shd w:val="clear" w:color="auto" w:fill="auto"/>
            <w:vAlign w:val="center"/>
          </w:tcPr>
          <w:p w14:paraId="1D90330C" w14:textId="77777777" w:rsidR="00C33DBA" w:rsidRPr="00EF619C" w:rsidRDefault="00C33DBA" w:rsidP="00F3415C">
            <w:pPr>
              <w:tabs>
                <w:tab w:val="decimal" w:pos="504"/>
                <w:tab w:val="right" w:pos="1275"/>
              </w:tabs>
              <w:ind w:right="-72"/>
              <w:jc w:val="right"/>
              <w:rPr>
                <w:rFonts w:ascii="Arial" w:hAnsi="Arial" w:cs="Arial"/>
                <w:sz w:val="18"/>
                <w:szCs w:val="18"/>
              </w:rPr>
            </w:pPr>
          </w:p>
        </w:tc>
        <w:tc>
          <w:tcPr>
            <w:tcW w:w="1327" w:type="dxa"/>
            <w:shd w:val="clear" w:color="auto" w:fill="auto"/>
            <w:vAlign w:val="center"/>
          </w:tcPr>
          <w:p w14:paraId="40031A64" w14:textId="77777777" w:rsidR="00C33DBA" w:rsidRPr="00EF619C" w:rsidRDefault="00C33DBA" w:rsidP="00F3415C">
            <w:pPr>
              <w:tabs>
                <w:tab w:val="decimal" w:pos="504"/>
                <w:tab w:val="right" w:pos="1275"/>
              </w:tabs>
              <w:ind w:right="-72"/>
              <w:jc w:val="right"/>
              <w:rPr>
                <w:rFonts w:ascii="Arial" w:hAnsi="Arial" w:cs="Arial"/>
                <w:sz w:val="18"/>
                <w:szCs w:val="18"/>
              </w:rPr>
            </w:pPr>
          </w:p>
        </w:tc>
        <w:tc>
          <w:tcPr>
            <w:tcW w:w="1427" w:type="dxa"/>
            <w:shd w:val="clear" w:color="auto" w:fill="auto"/>
            <w:vAlign w:val="center"/>
          </w:tcPr>
          <w:p w14:paraId="52184FA9" w14:textId="77777777" w:rsidR="00C33DBA" w:rsidRPr="00EF619C" w:rsidRDefault="00C33DBA" w:rsidP="00F3415C">
            <w:pPr>
              <w:tabs>
                <w:tab w:val="decimal" w:pos="504"/>
                <w:tab w:val="right" w:pos="1275"/>
              </w:tabs>
              <w:ind w:right="-72"/>
              <w:jc w:val="right"/>
              <w:rPr>
                <w:rFonts w:ascii="Arial" w:hAnsi="Arial" w:cs="Arial"/>
                <w:sz w:val="18"/>
                <w:szCs w:val="18"/>
              </w:rPr>
            </w:pPr>
          </w:p>
        </w:tc>
        <w:tc>
          <w:tcPr>
            <w:tcW w:w="1275" w:type="dxa"/>
            <w:shd w:val="clear" w:color="auto" w:fill="auto"/>
            <w:vAlign w:val="center"/>
          </w:tcPr>
          <w:p w14:paraId="09B4DE5D" w14:textId="77777777" w:rsidR="00C33DBA" w:rsidRPr="00EF619C" w:rsidRDefault="00C33DBA" w:rsidP="00F3415C">
            <w:pPr>
              <w:tabs>
                <w:tab w:val="decimal" w:pos="504"/>
                <w:tab w:val="right" w:pos="1275"/>
              </w:tabs>
              <w:ind w:right="-72"/>
              <w:jc w:val="right"/>
              <w:rPr>
                <w:rFonts w:ascii="Arial" w:hAnsi="Arial" w:cs="Arial"/>
                <w:sz w:val="18"/>
                <w:szCs w:val="18"/>
              </w:rPr>
            </w:pPr>
          </w:p>
        </w:tc>
        <w:tc>
          <w:tcPr>
            <w:tcW w:w="1276" w:type="dxa"/>
            <w:shd w:val="clear" w:color="auto" w:fill="auto"/>
            <w:vAlign w:val="center"/>
          </w:tcPr>
          <w:p w14:paraId="7AC352B3" w14:textId="77777777" w:rsidR="00C33DBA" w:rsidRPr="00EF619C" w:rsidRDefault="00C33DBA" w:rsidP="00F3415C">
            <w:pPr>
              <w:tabs>
                <w:tab w:val="decimal" w:pos="504"/>
                <w:tab w:val="right" w:pos="1275"/>
              </w:tabs>
              <w:ind w:right="-72"/>
              <w:jc w:val="right"/>
              <w:rPr>
                <w:rFonts w:ascii="Arial" w:hAnsi="Arial" w:cs="Arial"/>
                <w:sz w:val="18"/>
                <w:szCs w:val="18"/>
              </w:rPr>
            </w:pPr>
          </w:p>
        </w:tc>
        <w:tc>
          <w:tcPr>
            <w:tcW w:w="1276" w:type="dxa"/>
            <w:shd w:val="clear" w:color="auto" w:fill="auto"/>
            <w:vAlign w:val="center"/>
          </w:tcPr>
          <w:p w14:paraId="324890B8" w14:textId="77777777" w:rsidR="00C33DBA" w:rsidRPr="00EF619C" w:rsidRDefault="00C33DBA" w:rsidP="00F3415C">
            <w:pPr>
              <w:tabs>
                <w:tab w:val="decimal" w:pos="504"/>
                <w:tab w:val="right" w:pos="1275"/>
              </w:tabs>
              <w:ind w:right="-72"/>
              <w:jc w:val="right"/>
              <w:rPr>
                <w:rFonts w:ascii="Arial" w:hAnsi="Arial" w:cs="Arial"/>
                <w:sz w:val="18"/>
                <w:szCs w:val="18"/>
              </w:rPr>
            </w:pPr>
          </w:p>
        </w:tc>
        <w:tc>
          <w:tcPr>
            <w:tcW w:w="1266" w:type="dxa"/>
            <w:shd w:val="clear" w:color="auto" w:fill="auto"/>
            <w:vAlign w:val="center"/>
          </w:tcPr>
          <w:p w14:paraId="24E4A7B4" w14:textId="77777777" w:rsidR="00C33DBA" w:rsidRPr="00EF619C" w:rsidRDefault="00C33DBA" w:rsidP="00F3415C">
            <w:pPr>
              <w:tabs>
                <w:tab w:val="decimal" w:pos="504"/>
                <w:tab w:val="right" w:pos="1275"/>
              </w:tabs>
              <w:ind w:right="-72"/>
              <w:jc w:val="right"/>
              <w:rPr>
                <w:rFonts w:ascii="Arial" w:hAnsi="Arial" w:cs="Arial"/>
                <w:sz w:val="18"/>
                <w:szCs w:val="18"/>
              </w:rPr>
            </w:pPr>
          </w:p>
        </w:tc>
        <w:tc>
          <w:tcPr>
            <w:tcW w:w="1170" w:type="dxa"/>
            <w:shd w:val="clear" w:color="auto" w:fill="auto"/>
            <w:vAlign w:val="center"/>
          </w:tcPr>
          <w:p w14:paraId="73027B74" w14:textId="77777777" w:rsidR="00C33DBA" w:rsidRPr="00EF619C" w:rsidRDefault="00C33DBA" w:rsidP="00F3415C">
            <w:pPr>
              <w:tabs>
                <w:tab w:val="decimal" w:pos="504"/>
                <w:tab w:val="right" w:pos="1275"/>
              </w:tabs>
              <w:ind w:right="-72"/>
              <w:jc w:val="right"/>
              <w:rPr>
                <w:rFonts w:ascii="Arial" w:hAnsi="Arial" w:cs="Arial"/>
                <w:sz w:val="18"/>
                <w:szCs w:val="18"/>
              </w:rPr>
            </w:pPr>
          </w:p>
        </w:tc>
        <w:tc>
          <w:tcPr>
            <w:tcW w:w="1443" w:type="dxa"/>
            <w:gridSpan w:val="2"/>
            <w:shd w:val="clear" w:color="auto" w:fill="auto"/>
            <w:vAlign w:val="center"/>
          </w:tcPr>
          <w:p w14:paraId="414713E4" w14:textId="77777777" w:rsidR="00C33DBA" w:rsidRPr="00EF619C" w:rsidRDefault="00C33DBA" w:rsidP="00F3415C">
            <w:pPr>
              <w:tabs>
                <w:tab w:val="decimal" w:pos="504"/>
                <w:tab w:val="right" w:pos="1275"/>
              </w:tabs>
              <w:ind w:right="-72"/>
              <w:jc w:val="right"/>
              <w:rPr>
                <w:rFonts w:ascii="Arial" w:hAnsi="Arial" w:cs="Arial"/>
                <w:sz w:val="18"/>
                <w:szCs w:val="18"/>
              </w:rPr>
            </w:pPr>
          </w:p>
        </w:tc>
      </w:tr>
      <w:tr w:rsidR="00C33DBA" w:rsidRPr="00EF619C" w14:paraId="353FC65B" w14:textId="77777777" w:rsidTr="00CC0D3E">
        <w:tc>
          <w:tcPr>
            <w:tcW w:w="3843" w:type="dxa"/>
            <w:shd w:val="clear" w:color="auto" w:fill="auto"/>
            <w:vAlign w:val="center"/>
          </w:tcPr>
          <w:p w14:paraId="5C74131F" w14:textId="77777777" w:rsidR="00C33DBA" w:rsidRPr="00EF619C" w:rsidRDefault="00C33DBA" w:rsidP="00F3415C">
            <w:pPr>
              <w:ind w:left="-101" w:right="-72"/>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Opening net book value</w:t>
            </w:r>
          </w:p>
        </w:tc>
        <w:tc>
          <w:tcPr>
            <w:tcW w:w="1103" w:type="dxa"/>
            <w:shd w:val="clear" w:color="auto" w:fill="auto"/>
            <w:vAlign w:val="center"/>
          </w:tcPr>
          <w:p w14:paraId="6C0E631A" w14:textId="77777777" w:rsidR="00C33DBA" w:rsidRPr="00EF619C" w:rsidRDefault="00C33DBA"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96,588,127</w:t>
            </w:r>
          </w:p>
        </w:tc>
        <w:tc>
          <w:tcPr>
            <w:tcW w:w="1327" w:type="dxa"/>
            <w:shd w:val="clear" w:color="auto" w:fill="auto"/>
            <w:vAlign w:val="center"/>
          </w:tcPr>
          <w:p w14:paraId="7EFCCA49" w14:textId="77777777" w:rsidR="00C33DBA" w:rsidRPr="00EF619C" w:rsidRDefault="00C33DBA"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279,915,392</w:t>
            </w:r>
          </w:p>
        </w:tc>
        <w:tc>
          <w:tcPr>
            <w:tcW w:w="1427" w:type="dxa"/>
            <w:shd w:val="clear" w:color="auto" w:fill="auto"/>
            <w:vAlign w:val="center"/>
          </w:tcPr>
          <w:p w14:paraId="42E95DD0" w14:textId="77777777" w:rsidR="00C33DBA" w:rsidRPr="00EF619C" w:rsidRDefault="00C33DBA"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650,586,232</w:t>
            </w:r>
          </w:p>
        </w:tc>
        <w:tc>
          <w:tcPr>
            <w:tcW w:w="1275" w:type="dxa"/>
            <w:shd w:val="clear" w:color="auto" w:fill="auto"/>
            <w:vAlign w:val="center"/>
          </w:tcPr>
          <w:p w14:paraId="0DC0C1D1" w14:textId="77777777" w:rsidR="00C33DBA" w:rsidRPr="00EF619C" w:rsidRDefault="00C33DBA"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18,357,302</w:t>
            </w:r>
          </w:p>
        </w:tc>
        <w:tc>
          <w:tcPr>
            <w:tcW w:w="1276" w:type="dxa"/>
            <w:shd w:val="clear" w:color="auto" w:fill="auto"/>
            <w:vAlign w:val="center"/>
          </w:tcPr>
          <w:p w14:paraId="36D82CD1" w14:textId="77777777" w:rsidR="00C33DBA" w:rsidRPr="00EF619C" w:rsidRDefault="00C33DBA"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13,577,197</w:t>
            </w:r>
          </w:p>
        </w:tc>
        <w:tc>
          <w:tcPr>
            <w:tcW w:w="1276" w:type="dxa"/>
            <w:shd w:val="clear" w:color="auto" w:fill="auto"/>
            <w:vAlign w:val="center"/>
          </w:tcPr>
          <w:p w14:paraId="1E3C291E" w14:textId="77777777" w:rsidR="00C33DBA" w:rsidRPr="00EF619C" w:rsidRDefault="00C33DBA"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16,143,949</w:t>
            </w:r>
          </w:p>
        </w:tc>
        <w:tc>
          <w:tcPr>
            <w:tcW w:w="1266" w:type="dxa"/>
            <w:shd w:val="clear" w:color="auto" w:fill="auto"/>
            <w:vAlign w:val="center"/>
          </w:tcPr>
          <w:p w14:paraId="0502198D"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fldChar w:fldCharType="begin"/>
            </w:r>
            <w:r w:rsidRPr="00EF619C">
              <w:rPr>
                <w:rFonts w:ascii="Arial" w:hAnsi="Arial" w:cs="Arial"/>
                <w:sz w:val="18"/>
                <w:szCs w:val="18"/>
              </w:rPr>
              <w:instrText xml:space="preserve"> =SUM(above) </w:instrText>
            </w:r>
            <w:r w:rsidRPr="00EF619C">
              <w:rPr>
                <w:rFonts w:ascii="Arial" w:hAnsi="Arial" w:cs="Arial"/>
                <w:sz w:val="18"/>
                <w:szCs w:val="18"/>
              </w:rPr>
              <w:fldChar w:fldCharType="separate"/>
            </w:r>
            <w:r w:rsidRPr="00EF619C">
              <w:rPr>
                <w:rFonts w:ascii="Arial" w:hAnsi="Arial" w:cs="Arial"/>
                <w:sz w:val="18"/>
                <w:szCs w:val="18"/>
              </w:rPr>
              <w:t>87,368</w:t>
            </w:r>
            <w:r w:rsidRPr="00EF619C">
              <w:rPr>
                <w:rFonts w:ascii="Arial" w:hAnsi="Arial" w:cs="Arial"/>
                <w:sz w:val="18"/>
                <w:szCs w:val="18"/>
              </w:rPr>
              <w:fldChar w:fldCharType="end"/>
            </w:r>
          </w:p>
        </w:tc>
        <w:tc>
          <w:tcPr>
            <w:tcW w:w="1170" w:type="dxa"/>
            <w:shd w:val="clear" w:color="auto" w:fill="auto"/>
            <w:vAlign w:val="center"/>
          </w:tcPr>
          <w:p w14:paraId="3C9AEBCC" w14:textId="77777777" w:rsidR="00C33DBA" w:rsidRPr="00EF619C" w:rsidRDefault="00C33DBA"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16,232,565</w:t>
            </w:r>
          </w:p>
        </w:tc>
        <w:tc>
          <w:tcPr>
            <w:tcW w:w="1443" w:type="dxa"/>
            <w:gridSpan w:val="2"/>
            <w:shd w:val="clear" w:color="auto" w:fill="auto"/>
          </w:tcPr>
          <w:p w14:paraId="1E54C615"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1,091,488,132</w:t>
            </w:r>
          </w:p>
        </w:tc>
      </w:tr>
      <w:tr w:rsidR="00C33DBA" w:rsidRPr="00EF619C" w14:paraId="0477C8B1" w14:textId="77777777" w:rsidTr="00CC0D3E">
        <w:tc>
          <w:tcPr>
            <w:tcW w:w="3843" w:type="dxa"/>
            <w:shd w:val="clear" w:color="auto" w:fill="auto"/>
            <w:vAlign w:val="center"/>
          </w:tcPr>
          <w:p w14:paraId="6AA969C5" w14:textId="77777777" w:rsidR="00C33DBA" w:rsidRPr="00EF619C" w:rsidRDefault="00C33DBA" w:rsidP="00F3415C">
            <w:pPr>
              <w:ind w:left="-101" w:right="-72"/>
              <w:rPr>
                <w:rFonts w:ascii="Arial" w:eastAsia="Times New Roman" w:hAnsi="Arial" w:cs="Arial"/>
                <w:sz w:val="18"/>
                <w:szCs w:val="18"/>
                <w:lang w:eastAsia="en-GB"/>
              </w:rPr>
            </w:pPr>
            <w:r w:rsidRPr="00EF619C">
              <w:rPr>
                <w:rFonts w:ascii="Arial" w:eastAsia="Times New Roman" w:hAnsi="Arial" w:cs="Arial"/>
                <w:sz w:val="18"/>
                <w:szCs w:val="18"/>
                <w:lang w:val="en-GB" w:eastAsia="en-GB"/>
              </w:rPr>
              <w:t>Additions</w:t>
            </w:r>
          </w:p>
        </w:tc>
        <w:tc>
          <w:tcPr>
            <w:tcW w:w="1103" w:type="dxa"/>
            <w:shd w:val="clear" w:color="auto" w:fill="auto"/>
            <w:vAlign w:val="bottom"/>
          </w:tcPr>
          <w:p w14:paraId="004BAD2C"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cs/>
              </w:rPr>
              <w:t>-</w:t>
            </w:r>
          </w:p>
        </w:tc>
        <w:tc>
          <w:tcPr>
            <w:tcW w:w="1327" w:type="dxa"/>
            <w:shd w:val="clear" w:color="auto" w:fill="auto"/>
            <w:vAlign w:val="bottom"/>
          </w:tcPr>
          <w:p w14:paraId="723F1519"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cs/>
              </w:rPr>
              <w:t>-</w:t>
            </w:r>
          </w:p>
        </w:tc>
        <w:tc>
          <w:tcPr>
            <w:tcW w:w="1427" w:type="dxa"/>
            <w:shd w:val="clear" w:color="auto" w:fill="auto"/>
            <w:vAlign w:val="bottom"/>
          </w:tcPr>
          <w:p w14:paraId="79194F0D"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1,004,687</w:t>
            </w:r>
          </w:p>
        </w:tc>
        <w:tc>
          <w:tcPr>
            <w:tcW w:w="1275" w:type="dxa"/>
            <w:shd w:val="clear" w:color="auto" w:fill="auto"/>
            <w:vAlign w:val="bottom"/>
          </w:tcPr>
          <w:p w14:paraId="5AFA8E65"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1,349,210</w:t>
            </w:r>
          </w:p>
        </w:tc>
        <w:tc>
          <w:tcPr>
            <w:tcW w:w="1276" w:type="dxa"/>
            <w:shd w:val="clear" w:color="auto" w:fill="auto"/>
            <w:vAlign w:val="bottom"/>
          </w:tcPr>
          <w:p w14:paraId="5935AF74"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1,378,978</w:t>
            </w:r>
          </w:p>
        </w:tc>
        <w:tc>
          <w:tcPr>
            <w:tcW w:w="1276" w:type="dxa"/>
            <w:shd w:val="clear" w:color="auto" w:fill="auto"/>
            <w:vAlign w:val="bottom"/>
          </w:tcPr>
          <w:p w14:paraId="7B98CB28"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2,125,219</w:t>
            </w:r>
          </w:p>
        </w:tc>
        <w:tc>
          <w:tcPr>
            <w:tcW w:w="1266" w:type="dxa"/>
            <w:shd w:val="clear" w:color="auto" w:fill="auto"/>
            <w:vAlign w:val="bottom"/>
          </w:tcPr>
          <w:p w14:paraId="2FB6AB74"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170" w:type="dxa"/>
            <w:shd w:val="clear" w:color="auto" w:fill="auto"/>
            <w:vAlign w:val="bottom"/>
          </w:tcPr>
          <w:p w14:paraId="0DDC469A"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5,483,407</w:t>
            </w:r>
          </w:p>
        </w:tc>
        <w:tc>
          <w:tcPr>
            <w:tcW w:w="1443" w:type="dxa"/>
            <w:gridSpan w:val="2"/>
            <w:shd w:val="clear" w:color="auto" w:fill="auto"/>
            <w:vAlign w:val="bottom"/>
          </w:tcPr>
          <w:p w14:paraId="568D4408"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11,341,501</w:t>
            </w:r>
          </w:p>
        </w:tc>
      </w:tr>
      <w:tr w:rsidR="00C33DBA" w:rsidRPr="00EF619C" w14:paraId="7417DB24" w14:textId="77777777" w:rsidTr="00CC0D3E">
        <w:tc>
          <w:tcPr>
            <w:tcW w:w="3843" w:type="dxa"/>
            <w:shd w:val="clear" w:color="auto" w:fill="auto"/>
            <w:vAlign w:val="center"/>
          </w:tcPr>
          <w:p w14:paraId="025AE35B" w14:textId="77777777" w:rsidR="00C33DBA" w:rsidRPr="00EF619C" w:rsidRDefault="00C33DBA" w:rsidP="00F3415C">
            <w:pPr>
              <w:ind w:left="-101" w:right="-72"/>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Transfer in (out)</w:t>
            </w:r>
          </w:p>
        </w:tc>
        <w:tc>
          <w:tcPr>
            <w:tcW w:w="1103" w:type="dxa"/>
            <w:shd w:val="clear" w:color="auto" w:fill="auto"/>
            <w:vAlign w:val="bottom"/>
          </w:tcPr>
          <w:p w14:paraId="73D0BE3F" w14:textId="77777777" w:rsidR="00C33DBA" w:rsidRPr="00EF619C" w:rsidRDefault="00C33DBA"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cs/>
              </w:rPr>
              <w:t>-</w:t>
            </w:r>
          </w:p>
        </w:tc>
        <w:tc>
          <w:tcPr>
            <w:tcW w:w="1327" w:type="dxa"/>
            <w:shd w:val="clear" w:color="auto" w:fill="auto"/>
            <w:vAlign w:val="bottom"/>
          </w:tcPr>
          <w:p w14:paraId="2A1F6CD4"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2,866,039</w:t>
            </w:r>
          </w:p>
        </w:tc>
        <w:tc>
          <w:tcPr>
            <w:tcW w:w="1427" w:type="dxa"/>
            <w:shd w:val="clear" w:color="auto" w:fill="auto"/>
            <w:vAlign w:val="bottom"/>
          </w:tcPr>
          <w:p w14:paraId="129EC7D3"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14,300,974</w:t>
            </w:r>
          </w:p>
        </w:tc>
        <w:tc>
          <w:tcPr>
            <w:tcW w:w="1275" w:type="dxa"/>
            <w:shd w:val="clear" w:color="auto" w:fill="auto"/>
            <w:vAlign w:val="bottom"/>
          </w:tcPr>
          <w:p w14:paraId="7064B614"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179,142</w:t>
            </w:r>
          </w:p>
        </w:tc>
        <w:tc>
          <w:tcPr>
            <w:tcW w:w="1276" w:type="dxa"/>
            <w:shd w:val="clear" w:color="auto" w:fill="auto"/>
            <w:vAlign w:val="bottom"/>
          </w:tcPr>
          <w:p w14:paraId="62AA0198"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85,386</w:t>
            </w:r>
          </w:p>
        </w:tc>
        <w:tc>
          <w:tcPr>
            <w:tcW w:w="1276" w:type="dxa"/>
            <w:shd w:val="clear" w:color="auto" w:fill="auto"/>
            <w:vAlign w:val="bottom"/>
          </w:tcPr>
          <w:p w14:paraId="2F0C0673"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266" w:type="dxa"/>
            <w:shd w:val="clear" w:color="auto" w:fill="auto"/>
            <w:vAlign w:val="bottom"/>
          </w:tcPr>
          <w:p w14:paraId="7B6048A2"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170" w:type="dxa"/>
            <w:shd w:val="clear" w:color="auto" w:fill="auto"/>
            <w:vAlign w:val="bottom"/>
          </w:tcPr>
          <w:p w14:paraId="37CF6D68"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(17,431,541)</w:t>
            </w:r>
          </w:p>
        </w:tc>
        <w:tc>
          <w:tcPr>
            <w:tcW w:w="1443" w:type="dxa"/>
            <w:gridSpan w:val="2"/>
            <w:shd w:val="clear" w:color="auto" w:fill="auto"/>
            <w:vAlign w:val="bottom"/>
          </w:tcPr>
          <w:p w14:paraId="2BA500AE"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r>
      <w:tr w:rsidR="00C33DBA" w:rsidRPr="00EF619C" w14:paraId="00C25EE2" w14:textId="77777777" w:rsidTr="00CC0D3E">
        <w:tc>
          <w:tcPr>
            <w:tcW w:w="3843" w:type="dxa"/>
            <w:shd w:val="clear" w:color="auto" w:fill="auto"/>
            <w:vAlign w:val="center"/>
          </w:tcPr>
          <w:p w14:paraId="523EDC4D" w14:textId="77777777" w:rsidR="00C33DBA" w:rsidRPr="00EF619C" w:rsidRDefault="00C33DBA" w:rsidP="00F3415C">
            <w:pPr>
              <w:ind w:left="-101" w:right="-72"/>
              <w:rPr>
                <w:rFonts w:ascii="Arial" w:eastAsia="Times New Roman" w:hAnsi="Arial" w:cs="Arial"/>
                <w:sz w:val="18"/>
                <w:szCs w:val="18"/>
                <w:cs/>
                <w:lang w:eastAsia="en-GB"/>
              </w:rPr>
            </w:pPr>
            <w:r w:rsidRPr="00EF619C">
              <w:rPr>
                <w:rFonts w:ascii="Arial" w:eastAsia="Times New Roman" w:hAnsi="Arial" w:cs="Arial"/>
                <w:sz w:val="18"/>
                <w:szCs w:val="18"/>
                <w:lang w:val="en-GB" w:eastAsia="en-GB"/>
              </w:rPr>
              <w:t>Disposals, net</w:t>
            </w:r>
          </w:p>
        </w:tc>
        <w:tc>
          <w:tcPr>
            <w:tcW w:w="1103" w:type="dxa"/>
            <w:shd w:val="clear" w:color="auto" w:fill="auto"/>
            <w:vAlign w:val="bottom"/>
          </w:tcPr>
          <w:p w14:paraId="50966949" w14:textId="77777777" w:rsidR="00C33DBA" w:rsidRPr="00EF619C" w:rsidRDefault="00C33DBA"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cs/>
              </w:rPr>
              <w:t>-</w:t>
            </w:r>
          </w:p>
        </w:tc>
        <w:tc>
          <w:tcPr>
            <w:tcW w:w="1327" w:type="dxa"/>
            <w:shd w:val="clear" w:color="auto" w:fill="auto"/>
            <w:vAlign w:val="bottom"/>
          </w:tcPr>
          <w:p w14:paraId="35520444" w14:textId="77777777" w:rsidR="00C33DBA" w:rsidRPr="00EF619C" w:rsidRDefault="00C33DBA"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(3)</w:t>
            </w:r>
          </w:p>
        </w:tc>
        <w:tc>
          <w:tcPr>
            <w:tcW w:w="1427" w:type="dxa"/>
            <w:shd w:val="clear" w:color="auto" w:fill="auto"/>
            <w:vAlign w:val="bottom"/>
          </w:tcPr>
          <w:p w14:paraId="267A6A04"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275" w:type="dxa"/>
            <w:shd w:val="clear" w:color="auto" w:fill="auto"/>
            <w:vAlign w:val="bottom"/>
          </w:tcPr>
          <w:p w14:paraId="4141CF9A"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(2)</w:t>
            </w:r>
          </w:p>
        </w:tc>
        <w:tc>
          <w:tcPr>
            <w:tcW w:w="1276" w:type="dxa"/>
            <w:shd w:val="clear" w:color="auto" w:fill="auto"/>
            <w:vAlign w:val="bottom"/>
          </w:tcPr>
          <w:p w14:paraId="14C630F9"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276" w:type="dxa"/>
            <w:shd w:val="clear" w:color="auto" w:fill="auto"/>
            <w:vAlign w:val="bottom"/>
          </w:tcPr>
          <w:p w14:paraId="125174C3"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(22)</w:t>
            </w:r>
          </w:p>
        </w:tc>
        <w:tc>
          <w:tcPr>
            <w:tcW w:w="1266" w:type="dxa"/>
            <w:shd w:val="clear" w:color="auto" w:fill="auto"/>
            <w:vAlign w:val="bottom"/>
          </w:tcPr>
          <w:p w14:paraId="59F90812"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170" w:type="dxa"/>
            <w:shd w:val="clear" w:color="auto" w:fill="auto"/>
            <w:vAlign w:val="bottom"/>
          </w:tcPr>
          <w:p w14:paraId="41B79353"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443" w:type="dxa"/>
            <w:gridSpan w:val="2"/>
            <w:shd w:val="clear" w:color="auto" w:fill="auto"/>
            <w:vAlign w:val="bottom"/>
          </w:tcPr>
          <w:p w14:paraId="3A9BA980"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(27)</w:t>
            </w:r>
          </w:p>
        </w:tc>
      </w:tr>
      <w:tr w:rsidR="00C33DBA" w:rsidRPr="00EF619C" w14:paraId="635071D2" w14:textId="77777777" w:rsidTr="00CC0D3E">
        <w:tc>
          <w:tcPr>
            <w:tcW w:w="3843" w:type="dxa"/>
            <w:shd w:val="clear" w:color="auto" w:fill="auto"/>
            <w:vAlign w:val="center"/>
          </w:tcPr>
          <w:p w14:paraId="3BBEAD3D" w14:textId="77777777" w:rsidR="00C33DBA" w:rsidRPr="00EF619C" w:rsidRDefault="00C33DBA" w:rsidP="00F3415C">
            <w:pPr>
              <w:ind w:left="-101" w:right="-72"/>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Write-off, net</w:t>
            </w:r>
          </w:p>
        </w:tc>
        <w:tc>
          <w:tcPr>
            <w:tcW w:w="1103" w:type="dxa"/>
            <w:shd w:val="clear" w:color="auto" w:fill="auto"/>
            <w:vAlign w:val="bottom"/>
          </w:tcPr>
          <w:p w14:paraId="1D08CC4A"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cs/>
              </w:rPr>
              <w:t>-</w:t>
            </w:r>
          </w:p>
        </w:tc>
        <w:tc>
          <w:tcPr>
            <w:tcW w:w="1327" w:type="dxa"/>
            <w:shd w:val="clear" w:color="auto" w:fill="auto"/>
            <w:vAlign w:val="bottom"/>
          </w:tcPr>
          <w:p w14:paraId="7591EAA0" w14:textId="77777777" w:rsidR="00C33DBA" w:rsidRPr="00EF619C" w:rsidRDefault="00C33DBA"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w:t>
            </w:r>
          </w:p>
        </w:tc>
        <w:tc>
          <w:tcPr>
            <w:tcW w:w="1427" w:type="dxa"/>
            <w:shd w:val="clear" w:color="auto" w:fill="auto"/>
            <w:vAlign w:val="bottom"/>
          </w:tcPr>
          <w:p w14:paraId="79E301B8"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275" w:type="dxa"/>
            <w:shd w:val="clear" w:color="auto" w:fill="auto"/>
            <w:vAlign w:val="bottom"/>
          </w:tcPr>
          <w:p w14:paraId="14C5EAF4"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(2)</w:t>
            </w:r>
          </w:p>
        </w:tc>
        <w:tc>
          <w:tcPr>
            <w:tcW w:w="1276" w:type="dxa"/>
            <w:shd w:val="clear" w:color="auto" w:fill="auto"/>
            <w:vAlign w:val="bottom"/>
          </w:tcPr>
          <w:p w14:paraId="07D356E7"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(4,741)</w:t>
            </w:r>
          </w:p>
        </w:tc>
        <w:tc>
          <w:tcPr>
            <w:tcW w:w="1276" w:type="dxa"/>
            <w:shd w:val="clear" w:color="auto" w:fill="auto"/>
            <w:vAlign w:val="bottom"/>
          </w:tcPr>
          <w:p w14:paraId="51B9A19A"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266" w:type="dxa"/>
            <w:shd w:val="clear" w:color="auto" w:fill="auto"/>
            <w:vAlign w:val="bottom"/>
          </w:tcPr>
          <w:p w14:paraId="597967F0"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170" w:type="dxa"/>
            <w:shd w:val="clear" w:color="auto" w:fill="auto"/>
            <w:vAlign w:val="bottom"/>
          </w:tcPr>
          <w:p w14:paraId="2195379C"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443" w:type="dxa"/>
            <w:gridSpan w:val="2"/>
            <w:shd w:val="clear" w:color="auto" w:fill="auto"/>
            <w:vAlign w:val="bottom"/>
          </w:tcPr>
          <w:p w14:paraId="748311D8" w14:textId="08A517C0" w:rsidR="00C33DBA" w:rsidRPr="00EF619C" w:rsidRDefault="00DF5CE3" w:rsidP="00F3415C">
            <w:pPr>
              <w:tabs>
                <w:tab w:val="decimal" w:pos="504"/>
                <w:tab w:val="right" w:pos="1275"/>
              </w:tabs>
              <w:ind w:right="-72"/>
              <w:jc w:val="right"/>
              <w:rPr>
                <w:rFonts w:ascii="Arial" w:hAnsi="Arial" w:cs="Arial"/>
                <w:sz w:val="18"/>
                <w:szCs w:val="18"/>
              </w:rPr>
            </w:pPr>
            <w:r>
              <w:rPr>
                <w:rFonts w:ascii="Arial" w:hAnsi="Arial" w:cs="Arial"/>
                <w:sz w:val="18"/>
                <w:szCs w:val="18"/>
              </w:rPr>
              <w:t>(</w:t>
            </w:r>
            <w:r w:rsidR="00C33DBA" w:rsidRPr="00EF619C">
              <w:rPr>
                <w:rFonts w:ascii="Arial" w:hAnsi="Arial" w:cs="Arial"/>
                <w:sz w:val="18"/>
                <w:szCs w:val="18"/>
              </w:rPr>
              <w:t>4,743</w:t>
            </w:r>
            <w:r>
              <w:rPr>
                <w:rFonts w:ascii="Arial" w:hAnsi="Arial" w:cs="Arial"/>
                <w:sz w:val="18"/>
                <w:szCs w:val="18"/>
              </w:rPr>
              <w:t>)</w:t>
            </w:r>
          </w:p>
        </w:tc>
      </w:tr>
      <w:tr w:rsidR="00C33DBA" w:rsidRPr="00EF619C" w14:paraId="192AC2A3" w14:textId="77777777" w:rsidTr="00CC0D3E">
        <w:tc>
          <w:tcPr>
            <w:tcW w:w="3843" w:type="dxa"/>
            <w:shd w:val="clear" w:color="auto" w:fill="auto"/>
            <w:vAlign w:val="center"/>
          </w:tcPr>
          <w:p w14:paraId="202B63ED" w14:textId="77777777" w:rsidR="00C33DBA" w:rsidRPr="00EF619C" w:rsidRDefault="00C33DBA" w:rsidP="00F3415C">
            <w:pPr>
              <w:ind w:left="-101" w:right="-72"/>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Depreciation charge</w:t>
            </w:r>
          </w:p>
        </w:tc>
        <w:tc>
          <w:tcPr>
            <w:tcW w:w="1103" w:type="dxa"/>
            <w:tcBorders>
              <w:bottom w:val="single" w:sz="4" w:space="0" w:color="auto"/>
            </w:tcBorders>
            <w:shd w:val="clear" w:color="auto" w:fill="auto"/>
            <w:vAlign w:val="bottom"/>
          </w:tcPr>
          <w:p w14:paraId="3BA53E62" w14:textId="77777777" w:rsidR="00C33DBA" w:rsidRPr="00EF619C" w:rsidRDefault="00C33DBA"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cs/>
              </w:rPr>
              <w:t>-</w:t>
            </w:r>
          </w:p>
        </w:tc>
        <w:tc>
          <w:tcPr>
            <w:tcW w:w="1327" w:type="dxa"/>
            <w:tcBorders>
              <w:bottom w:val="single" w:sz="4" w:space="0" w:color="auto"/>
            </w:tcBorders>
            <w:shd w:val="clear" w:color="auto" w:fill="auto"/>
            <w:vAlign w:val="bottom"/>
          </w:tcPr>
          <w:p w14:paraId="4D5713C9" w14:textId="77777777" w:rsidR="00C33DBA" w:rsidRPr="00EF619C" w:rsidRDefault="00C33DBA"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(18,484,358)</w:t>
            </w:r>
          </w:p>
        </w:tc>
        <w:tc>
          <w:tcPr>
            <w:tcW w:w="1427" w:type="dxa"/>
            <w:tcBorders>
              <w:bottom w:val="single" w:sz="4" w:space="0" w:color="auto"/>
            </w:tcBorders>
            <w:shd w:val="clear" w:color="auto" w:fill="auto"/>
            <w:vAlign w:val="bottom"/>
          </w:tcPr>
          <w:p w14:paraId="209EEC39"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(124,167,182)</w:t>
            </w:r>
          </w:p>
        </w:tc>
        <w:tc>
          <w:tcPr>
            <w:tcW w:w="1275" w:type="dxa"/>
            <w:tcBorders>
              <w:bottom w:val="single" w:sz="4" w:space="0" w:color="auto"/>
            </w:tcBorders>
            <w:shd w:val="clear" w:color="auto" w:fill="auto"/>
            <w:vAlign w:val="bottom"/>
          </w:tcPr>
          <w:p w14:paraId="0BD91742"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(3,786,510)</w:t>
            </w:r>
          </w:p>
        </w:tc>
        <w:tc>
          <w:tcPr>
            <w:tcW w:w="1276" w:type="dxa"/>
            <w:tcBorders>
              <w:bottom w:val="single" w:sz="4" w:space="0" w:color="auto"/>
            </w:tcBorders>
            <w:shd w:val="clear" w:color="auto" w:fill="auto"/>
            <w:vAlign w:val="bottom"/>
          </w:tcPr>
          <w:p w14:paraId="225DFC92"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(1,978,072)</w:t>
            </w:r>
          </w:p>
        </w:tc>
        <w:tc>
          <w:tcPr>
            <w:tcW w:w="1276" w:type="dxa"/>
            <w:tcBorders>
              <w:bottom w:val="single" w:sz="4" w:space="0" w:color="auto"/>
            </w:tcBorders>
            <w:shd w:val="clear" w:color="auto" w:fill="auto"/>
            <w:vAlign w:val="bottom"/>
          </w:tcPr>
          <w:p w14:paraId="0AAF2C5B"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(4,812,083)</w:t>
            </w:r>
          </w:p>
        </w:tc>
        <w:tc>
          <w:tcPr>
            <w:tcW w:w="1266" w:type="dxa"/>
            <w:tcBorders>
              <w:bottom w:val="single" w:sz="4" w:space="0" w:color="auto"/>
            </w:tcBorders>
            <w:shd w:val="clear" w:color="auto" w:fill="auto"/>
            <w:vAlign w:val="bottom"/>
          </w:tcPr>
          <w:p w14:paraId="7D456530"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(32,030)</w:t>
            </w:r>
          </w:p>
        </w:tc>
        <w:tc>
          <w:tcPr>
            <w:tcW w:w="1170" w:type="dxa"/>
            <w:tcBorders>
              <w:bottom w:val="single" w:sz="4" w:space="0" w:color="auto"/>
            </w:tcBorders>
            <w:shd w:val="clear" w:color="auto" w:fill="auto"/>
            <w:vAlign w:val="bottom"/>
          </w:tcPr>
          <w:p w14:paraId="6A47E33D"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443" w:type="dxa"/>
            <w:gridSpan w:val="2"/>
            <w:tcBorders>
              <w:bottom w:val="single" w:sz="4" w:space="0" w:color="auto"/>
            </w:tcBorders>
            <w:shd w:val="clear" w:color="auto" w:fill="auto"/>
            <w:vAlign w:val="bottom"/>
          </w:tcPr>
          <w:p w14:paraId="62E57E4A"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(153,260,235)</w:t>
            </w:r>
          </w:p>
        </w:tc>
      </w:tr>
      <w:tr w:rsidR="00C33DBA" w:rsidRPr="00EF619C" w14:paraId="130AA88A" w14:textId="77777777" w:rsidTr="00CC0D3E">
        <w:tc>
          <w:tcPr>
            <w:tcW w:w="3843" w:type="dxa"/>
            <w:shd w:val="clear" w:color="auto" w:fill="auto"/>
            <w:vAlign w:val="center"/>
          </w:tcPr>
          <w:p w14:paraId="1879B452" w14:textId="77777777" w:rsidR="00C33DBA" w:rsidRPr="00EF619C" w:rsidRDefault="00C33DBA" w:rsidP="00F3415C">
            <w:pPr>
              <w:ind w:left="-101" w:right="-72"/>
              <w:rPr>
                <w:rFonts w:ascii="Arial" w:eastAsia="Times New Roman" w:hAnsi="Arial" w:cs="Arial"/>
                <w:sz w:val="18"/>
                <w:szCs w:val="18"/>
                <w:lang w:val="en-GB" w:eastAsia="en-GB"/>
              </w:rPr>
            </w:pPr>
          </w:p>
        </w:tc>
        <w:tc>
          <w:tcPr>
            <w:tcW w:w="1103" w:type="dxa"/>
            <w:tcBorders>
              <w:top w:val="single" w:sz="4" w:space="0" w:color="auto"/>
            </w:tcBorders>
            <w:shd w:val="clear" w:color="auto" w:fill="auto"/>
          </w:tcPr>
          <w:p w14:paraId="10075DBF" w14:textId="77777777" w:rsidR="00C33DBA" w:rsidRPr="00EF619C" w:rsidRDefault="00C33DBA" w:rsidP="00F3415C">
            <w:pPr>
              <w:tabs>
                <w:tab w:val="decimal" w:pos="504"/>
                <w:tab w:val="right" w:pos="1275"/>
              </w:tabs>
              <w:ind w:right="-72"/>
              <w:jc w:val="right"/>
              <w:rPr>
                <w:rFonts w:ascii="Arial" w:hAnsi="Arial" w:cs="Arial"/>
                <w:sz w:val="18"/>
                <w:szCs w:val="18"/>
              </w:rPr>
            </w:pPr>
          </w:p>
        </w:tc>
        <w:tc>
          <w:tcPr>
            <w:tcW w:w="1327" w:type="dxa"/>
            <w:tcBorders>
              <w:top w:val="single" w:sz="4" w:space="0" w:color="auto"/>
            </w:tcBorders>
            <w:shd w:val="clear" w:color="auto" w:fill="auto"/>
          </w:tcPr>
          <w:p w14:paraId="05A42575" w14:textId="77777777" w:rsidR="00C33DBA" w:rsidRPr="00EF619C" w:rsidRDefault="00C33DBA" w:rsidP="00F3415C">
            <w:pPr>
              <w:tabs>
                <w:tab w:val="decimal" w:pos="504"/>
                <w:tab w:val="right" w:pos="1275"/>
              </w:tabs>
              <w:ind w:right="-72"/>
              <w:jc w:val="right"/>
              <w:rPr>
                <w:rFonts w:ascii="Arial" w:hAnsi="Arial" w:cs="Arial"/>
                <w:sz w:val="18"/>
                <w:szCs w:val="18"/>
              </w:rPr>
            </w:pPr>
          </w:p>
        </w:tc>
        <w:tc>
          <w:tcPr>
            <w:tcW w:w="1427" w:type="dxa"/>
            <w:tcBorders>
              <w:top w:val="single" w:sz="4" w:space="0" w:color="auto"/>
            </w:tcBorders>
            <w:shd w:val="clear" w:color="auto" w:fill="auto"/>
          </w:tcPr>
          <w:p w14:paraId="053DAE68" w14:textId="77777777" w:rsidR="00C33DBA" w:rsidRPr="00EF619C" w:rsidRDefault="00C33DBA" w:rsidP="00F3415C">
            <w:pPr>
              <w:tabs>
                <w:tab w:val="decimal" w:pos="504"/>
                <w:tab w:val="right" w:pos="1275"/>
              </w:tabs>
              <w:ind w:right="-72"/>
              <w:jc w:val="right"/>
              <w:rPr>
                <w:rFonts w:ascii="Arial" w:hAnsi="Arial" w:cs="Arial"/>
                <w:sz w:val="18"/>
                <w:szCs w:val="18"/>
              </w:rPr>
            </w:pPr>
          </w:p>
        </w:tc>
        <w:tc>
          <w:tcPr>
            <w:tcW w:w="1275" w:type="dxa"/>
            <w:tcBorders>
              <w:top w:val="single" w:sz="4" w:space="0" w:color="auto"/>
            </w:tcBorders>
            <w:shd w:val="clear" w:color="auto" w:fill="auto"/>
          </w:tcPr>
          <w:p w14:paraId="2A588866" w14:textId="77777777" w:rsidR="00C33DBA" w:rsidRPr="00EF619C" w:rsidRDefault="00C33DBA" w:rsidP="00F3415C">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auto"/>
          </w:tcPr>
          <w:p w14:paraId="217588DF" w14:textId="77777777" w:rsidR="00C33DBA" w:rsidRPr="00EF619C" w:rsidRDefault="00C33DBA" w:rsidP="00F3415C">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auto"/>
          </w:tcPr>
          <w:p w14:paraId="3510A85B" w14:textId="77777777" w:rsidR="00C33DBA" w:rsidRPr="00EF619C" w:rsidRDefault="00C33DBA" w:rsidP="00F3415C">
            <w:pPr>
              <w:tabs>
                <w:tab w:val="decimal" w:pos="504"/>
                <w:tab w:val="right" w:pos="1275"/>
              </w:tabs>
              <w:ind w:right="-72"/>
              <w:jc w:val="right"/>
              <w:rPr>
                <w:rFonts w:ascii="Arial" w:hAnsi="Arial" w:cs="Arial"/>
                <w:sz w:val="18"/>
                <w:szCs w:val="18"/>
              </w:rPr>
            </w:pPr>
          </w:p>
        </w:tc>
        <w:tc>
          <w:tcPr>
            <w:tcW w:w="1266" w:type="dxa"/>
            <w:tcBorders>
              <w:top w:val="single" w:sz="4" w:space="0" w:color="auto"/>
            </w:tcBorders>
            <w:shd w:val="clear" w:color="auto" w:fill="auto"/>
          </w:tcPr>
          <w:p w14:paraId="5B1780A0" w14:textId="77777777" w:rsidR="00C33DBA" w:rsidRPr="00EF619C" w:rsidRDefault="00C33DBA" w:rsidP="00F3415C">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auto"/>
          </w:tcPr>
          <w:p w14:paraId="2FAE6499" w14:textId="77777777" w:rsidR="00C33DBA" w:rsidRPr="00EF619C" w:rsidRDefault="00C33DBA" w:rsidP="00F3415C">
            <w:pPr>
              <w:tabs>
                <w:tab w:val="decimal" w:pos="504"/>
                <w:tab w:val="right" w:pos="1275"/>
              </w:tabs>
              <w:ind w:right="-72"/>
              <w:jc w:val="right"/>
              <w:rPr>
                <w:rFonts w:ascii="Arial" w:hAnsi="Arial" w:cs="Arial"/>
                <w:sz w:val="18"/>
                <w:szCs w:val="18"/>
              </w:rPr>
            </w:pPr>
          </w:p>
        </w:tc>
        <w:tc>
          <w:tcPr>
            <w:tcW w:w="1443" w:type="dxa"/>
            <w:gridSpan w:val="2"/>
            <w:tcBorders>
              <w:top w:val="single" w:sz="4" w:space="0" w:color="auto"/>
            </w:tcBorders>
            <w:shd w:val="clear" w:color="auto" w:fill="auto"/>
          </w:tcPr>
          <w:p w14:paraId="50561FB1" w14:textId="77777777" w:rsidR="00C33DBA" w:rsidRPr="00EF619C" w:rsidRDefault="00C33DBA" w:rsidP="00F3415C">
            <w:pPr>
              <w:tabs>
                <w:tab w:val="decimal" w:pos="504"/>
                <w:tab w:val="right" w:pos="1275"/>
              </w:tabs>
              <w:ind w:right="-72"/>
              <w:jc w:val="right"/>
              <w:rPr>
                <w:rFonts w:ascii="Arial" w:hAnsi="Arial" w:cs="Arial"/>
                <w:sz w:val="18"/>
                <w:szCs w:val="18"/>
              </w:rPr>
            </w:pPr>
          </w:p>
        </w:tc>
      </w:tr>
      <w:tr w:rsidR="00C33DBA" w:rsidRPr="00EF619C" w14:paraId="4546B266" w14:textId="77777777" w:rsidTr="00CC0D3E">
        <w:tc>
          <w:tcPr>
            <w:tcW w:w="3843" w:type="dxa"/>
            <w:shd w:val="clear" w:color="auto" w:fill="auto"/>
            <w:vAlign w:val="bottom"/>
          </w:tcPr>
          <w:p w14:paraId="1AF06471" w14:textId="77777777" w:rsidR="00C33DBA" w:rsidRPr="00EF619C" w:rsidRDefault="00C33DBA" w:rsidP="00F3415C">
            <w:pPr>
              <w:tabs>
                <w:tab w:val="left" w:pos="7797"/>
              </w:tabs>
              <w:ind w:left="-101"/>
              <w:jc w:val="thaiDistribute"/>
              <w:rPr>
                <w:rFonts w:ascii="Arial" w:hAnsi="Arial" w:cs="Arial"/>
                <w:sz w:val="18"/>
                <w:szCs w:val="18"/>
              </w:rPr>
            </w:pPr>
            <w:r w:rsidRPr="00EF619C">
              <w:rPr>
                <w:rFonts w:ascii="Arial" w:eastAsia="Times New Roman" w:hAnsi="Arial" w:cs="Arial"/>
                <w:sz w:val="18"/>
                <w:szCs w:val="18"/>
                <w:lang w:val="en-GB" w:eastAsia="en-GB"/>
              </w:rPr>
              <w:t>Closing net book value</w:t>
            </w:r>
          </w:p>
        </w:tc>
        <w:tc>
          <w:tcPr>
            <w:tcW w:w="1103" w:type="dxa"/>
            <w:tcBorders>
              <w:bottom w:val="single" w:sz="4" w:space="0" w:color="auto"/>
            </w:tcBorders>
            <w:shd w:val="clear" w:color="auto" w:fill="auto"/>
            <w:vAlign w:val="center"/>
          </w:tcPr>
          <w:p w14:paraId="134A0045" w14:textId="77777777" w:rsidR="00C33DBA" w:rsidRPr="00EF619C" w:rsidRDefault="00C33DBA"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96,588,127</w:t>
            </w:r>
          </w:p>
        </w:tc>
        <w:tc>
          <w:tcPr>
            <w:tcW w:w="1327" w:type="dxa"/>
            <w:tcBorders>
              <w:bottom w:val="single" w:sz="4" w:space="0" w:color="auto"/>
            </w:tcBorders>
            <w:shd w:val="clear" w:color="auto" w:fill="auto"/>
            <w:vAlign w:val="center"/>
          </w:tcPr>
          <w:p w14:paraId="18F919E8"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264,297,070</w:t>
            </w:r>
          </w:p>
        </w:tc>
        <w:tc>
          <w:tcPr>
            <w:tcW w:w="1427" w:type="dxa"/>
            <w:tcBorders>
              <w:bottom w:val="single" w:sz="4" w:space="0" w:color="auto"/>
            </w:tcBorders>
            <w:shd w:val="clear" w:color="auto" w:fill="auto"/>
            <w:vAlign w:val="bottom"/>
          </w:tcPr>
          <w:p w14:paraId="27638DA8"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541,724,711</w:t>
            </w:r>
          </w:p>
        </w:tc>
        <w:tc>
          <w:tcPr>
            <w:tcW w:w="1275" w:type="dxa"/>
            <w:tcBorders>
              <w:bottom w:val="single" w:sz="4" w:space="0" w:color="auto"/>
            </w:tcBorders>
            <w:shd w:val="clear" w:color="auto" w:fill="auto"/>
            <w:vAlign w:val="bottom"/>
          </w:tcPr>
          <w:p w14:paraId="313E3E99"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16,099,140</w:t>
            </w:r>
          </w:p>
        </w:tc>
        <w:tc>
          <w:tcPr>
            <w:tcW w:w="1276" w:type="dxa"/>
            <w:tcBorders>
              <w:bottom w:val="single" w:sz="4" w:space="0" w:color="auto"/>
            </w:tcBorders>
            <w:shd w:val="clear" w:color="auto" w:fill="auto"/>
            <w:vAlign w:val="bottom"/>
          </w:tcPr>
          <w:p w14:paraId="3BF441E2"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13,058,748</w:t>
            </w:r>
          </w:p>
        </w:tc>
        <w:tc>
          <w:tcPr>
            <w:tcW w:w="1276" w:type="dxa"/>
            <w:tcBorders>
              <w:bottom w:val="single" w:sz="4" w:space="0" w:color="auto"/>
            </w:tcBorders>
            <w:shd w:val="clear" w:color="auto" w:fill="auto"/>
            <w:vAlign w:val="bottom"/>
          </w:tcPr>
          <w:p w14:paraId="24904DD3"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13,457,063</w:t>
            </w:r>
          </w:p>
        </w:tc>
        <w:tc>
          <w:tcPr>
            <w:tcW w:w="1266" w:type="dxa"/>
            <w:tcBorders>
              <w:bottom w:val="single" w:sz="4" w:space="0" w:color="auto"/>
            </w:tcBorders>
            <w:shd w:val="clear" w:color="auto" w:fill="auto"/>
            <w:vAlign w:val="bottom"/>
          </w:tcPr>
          <w:p w14:paraId="4F065F82"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55,338</w:t>
            </w:r>
          </w:p>
        </w:tc>
        <w:tc>
          <w:tcPr>
            <w:tcW w:w="1170" w:type="dxa"/>
            <w:tcBorders>
              <w:bottom w:val="single" w:sz="4" w:space="0" w:color="auto"/>
            </w:tcBorders>
            <w:shd w:val="clear" w:color="auto" w:fill="auto"/>
            <w:vAlign w:val="bottom"/>
          </w:tcPr>
          <w:p w14:paraId="428ADF7C"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4,284,431</w:t>
            </w:r>
          </w:p>
        </w:tc>
        <w:tc>
          <w:tcPr>
            <w:tcW w:w="1443" w:type="dxa"/>
            <w:gridSpan w:val="2"/>
            <w:tcBorders>
              <w:bottom w:val="single" w:sz="4" w:space="0" w:color="auto"/>
            </w:tcBorders>
            <w:shd w:val="clear" w:color="auto" w:fill="auto"/>
            <w:vAlign w:val="bottom"/>
          </w:tcPr>
          <w:p w14:paraId="64AC690B"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949,564,628</w:t>
            </w:r>
          </w:p>
        </w:tc>
      </w:tr>
      <w:tr w:rsidR="00C33DBA" w:rsidRPr="00EF619C" w14:paraId="6D549571" w14:textId="77777777" w:rsidTr="00CC0D3E">
        <w:tc>
          <w:tcPr>
            <w:tcW w:w="3843" w:type="dxa"/>
            <w:shd w:val="clear" w:color="auto" w:fill="auto"/>
            <w:vAlign w:val="bottom"/>
          </w:tcPr>
          <w:p w14:paraId="4436C002" w14:textId="77777777" w:rsidR="00C33DBA" w:rsidRPr="00EF619C" w:rsidRDefault="00C33DBA" w:rsidP="00F3415C">
            <w:pPr>
              <w:ind w:left="-101"/>
              <w:jc w:val="thaiDistribute"/>
              <w:rPr>
                <w:rFonts w:ascii="Arial" w:hAnsi="Arial" w:cs="Arial"/>
                <w:b/>
                <w:bCs/>
                <w:sz w:val="18"/>
                <w:szCs w:val="18"/>
                <w:cs/>
              </w:rPr>
            </w:pPr>
          </w:p>
        </w:tc>
        <w:tc>
          <w:tcPr>
            <w:tcW w:w="1103" w:type="dxa"/>
            <w:tcBorders>
              <w:top w:val="single" w:sz="4" w:space="0" w:color="auto"/>
            </w:tcBorders>
            <w:shd w:val="clear" w:color="auto" w:fill="auto"/>
            <w:vAlign w:val="bottom"/>
          </w:tcPr>
          <w:p w14:paraId="0370D51C" w14:textId="77777777" w:rsidR="00C33DBA" w:rsidRPr="00EF619C" w:rsidRDefault="00C33DBA" w:rsidP="00F3415C">
            <w:pPr>
              <w:ind w:left="682"/>
              <w:jc w:val="right"/>
              <w:rPr>
                <w:rFonts w:ascii="Arial" w:hAnsi="Arial" w:cs="Arial"/>
                <w:b/>
                <w:bCs/>
                <w:sz w:val="18"/>
                <w:szCs w:val="18"/>
                <w:cs/>
              </w:rPr>
            </w:pPr>
          </w:p>
        </w:tc>
        <w:tc>
          <w:tcPr>
            <w:tcW w:w="1327" w:type="dxa"/>
            <w:tcBorders>
              <w:top w:val="single" w:sz="4" w:space="0" w:color="auto"/>
            </w:tcBorders>
            <w:shd w:val="clear" w:color="auto" w:fill="auto"/>
            <w:vAlign w:val="bottom"/>
          </w:tcPr>
          <w:p w14:paraId="1AAC587C" w14:textId="77777777" w:rsidR="00C33DBA" w:rsidRPr="00EF619C" w:rsidRDefault="00C33DBA" w:rsidP="00F3415C">
            <w:pPr>
              <w:ind w:left="682"/>
              <w:jc w:val="right"/>
              <w:rPr>
                <w:rFonts w:ascii="Arial" w:hAnsi="Arial" w:cs="Arial"/>
                <w:b/>
                <w:bCs/>
                <w:sz w:val="18"/>
                <w:szCs w:val="18"/>
                <w:cs/>
              </w:rPr>
            </w:pPr>
          </w:p>
        </w:tc>
        <w:tc>
          <w:tcPr>
            <w:tcW w:w="1427" w:type="dxa"/>
            <w:tcBorders>
              <w:top w:val="single" w:sz="4" w:space="0" w:color="auto"/>
            </w:tcBorders>
            <w:shd w:val="clear" w:color="auto" w:fill="auto"/>
            <w:vAlign w:val="bottom"/>
          </w:tcPr>
          <w:p w14:paraId="60CB4132" w14:textId="77777777" w:rsidR="00C33DBA" w:rsidRPr="00EF619C" w:rsidRDefault="00C33DBA" w:rsidP="00F3415C">
            <w:pPr>
              <w:tabs>
                <w:tab w:val="decimal" w:pos="504"/>
                <w:tab w:val="right" w:pos="1275"/>
              </w:tabs>
              <w:ind w:right="-72"/>
              <w:jc w:val="right"/>
              <w:rPr>
                <w:rFonts w:ascii="Arial" w:hAnsi="Arial" w:cs="Arial"/>
                <w:sz w:val="18"/>
                <w:szCs w:val="18"/>
                <w:cs/>
              </w:rPr>
            </w:pPr>
          </w:p>
        </w:tc>
        <w:tc>
          <w:tcPr>
            <w:tcW w:w="1275" w:type="dxa"/>
            <w:tcBorders>
              <w:top w:val="single" w:sz="4" w:space="0" w:color="auto"/>
            </w:tcBorders>
            <w:shd w:val="clear" w:color="auto" w:fill="auto"/>
            <w:vAlign w:val="bottom"/>
          </w:tcPr>
          <w:p w14:paraId="7091052F" w14:textId="77777777" w:rsidR="00C33DBA" w:rsidRPr="00EF619C" w:rsidRDefault="00C33DBA" w:rsidP="00F3415C">
            <w:pPr>
              <w:tabs>
                <w:tab w:val="decimal" w:pos="504"/>
                <w:tab w:val="right" w:pos="1275"/>
              </w:tabs>
              <w:ind w:right="-72"/>
              <w:jc w:val="right"/>
              <w:rPr>
                <w:rFonts w:ascii="Arial" w:hAnsi="Arial" w:cs="Arial"/>
                <w:sz w:val="18"/>
                <w:szCs w:val="18"/>
                <w:cs/>
              </w:rPr>
            </w:pPr>
          </w:p>
        </w:tc>
        <w:tc>
          <w:tcPr>
            <w:tcW w:w="1276" w:type="dxa"/>
            <w:tcBorders>
              <w:top w:val="single" w:sz="4" w:space="0" w:color="auto"/>
            </w:tcBorders>
            <w:shd w:val="clear" w:color="auto" w:fill="auto"/>
            <w:vAlign w:val="bottom"/>
          </w:tcPr>
          <w:p w14:paraId="0680DD1B" w14:textId="77777777" w:rsidR="00C33DBA" w:rsidRPr="00EF619C" w:rsidRDefault="00C33DBA" w:rsidP="00F3415C">
            <w:pPr>
              <w:tabs>
                <w:tab w:val="decimal" w:pos="504"/>
                <w:tab w:val="right" w:pos="1275"/>
              </w:tabs>
              <w:ind w:right="-72"/>
              <w:jc w:val="right"/>
              <w:rPr>
                <w:rFonts w:ascii="Arial" w:hAnsi="Arial" w:cs="Arial"/>
                <w:sz w:val="18"/>
                <w:szCs w:val="18"/>
                <w:cs/>
              </w:rPr>
            </w:pPr>
          </w:p>
        </w:tc>
        <w:tc>
          <w:tcPr>
            <w:tcW w:w="1276" w:type="dxa"/>
            <w:tcBorders>
              <w:top w:val="single" w:sz="4" w:space="0" w:color="auto"/>
            </w:tcBorders>
            <w:shd w:val="clear" w:color="auto" w:fill="auto"/>
            <w:vAlign w:val="bottom"/>
          </w:tcPr>
          <w:p w14:paraId="18AF0032" w14:textId="77777777" w:rsidR="00C33DBA" w:rsidRPr="00EF619C" w:rsidRDefault="00C33DBA" w:rsidP="00F3415C">
            <w:pPr>
              <w:tabs>
                <w:tab w:val="decimal" w:pos="504"/>
                <w:tab w:val="right" w:pos="1275"/>
              </w:tabs>
              <w:ind w:right="-72"/>
              <w:jc w:val="right"/>
              <w:rPr>
                <w:rFonts w:ascii="Arial" w:hAnsi="Arial" w:cs="Arial"/>
                <w:sz w:val="18"/>
                <w:szCs w:val="18"/>
                <w:cs/>
              </w:rPr>
            </w:pPr>
          </w:p>
        </w:tc>
        <w:tc>
          <w:tcPr>
            <w:tcW w:w="1266" w:type="dxa"/>
            <w:tcBorders>
              <w:top w:val="single" w:sz="4" w:space="0" w:color="auto"/>
            </w:tcBorders>
            <w:shd w:val="clear" w:color="auto" w:fill="auto"/>
            <w:vAlign w:val="bottom"/>
          </w:tcPr>
          <w:p w14:paraId="0CA73829" w14:textId="77777777" w:rsidR="00C33DBA" w:rsidRPr="00EF619C" w:rsidRDefault="00C33DBA" w:rsidP="00F3415C">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auto"/>
            <w:vAlign w:val="bottom"/>
          </w:tcPr>
          <w:p w14:paraId="06224701" w14:textId="77777777" w:rsidR="00C33DBA" w:rsidRPr="00EF619C" w:rsidRDefault="00C33DBA" w:rsidP="00F3415C">
            <w:pPr>
              <w:tabs>
                <w:tab w:val="decimal" w:pos="504"/>
                <w:tab w:val="right" w:pos="1275"/>
              </w:tabs>
              <w:ind w:right="-72"/>
              <w:jc w:val="right"/>
              <w:rPr>
                <w:rFonts w:ascii="Arial" w:hAnsi="Arial" w:cs="Arial"/>
                <w:sz w:val="18"/>
                <w:szCs w:val="18"/>
                <w:cs/>
              </w:rPr>
            </w:pPr>
          </w:p>
        </w:tc>
        <w:tc>
          <w:tcPr>
            <w:tcW w:w="1443" w:type="dxa"/>
            <w:gridSpan w:val="2"/>
            <w:tcBorders>
              <w:top w:val="single" w:sz="4" w:space="0" w:color="auto"/>
            </w:tcBorders>
            <w:shd w:val="clear" w:color="auto" w:fill="auto"/>
            <w:vAlign w:val="bottom"/>
          </w:tcPr>
          <w:p w14:paraId="6C0A9720" w14:textId="77777777" w:rsidR="00C33DBA" w:rsidRPr="00EF619C" w:rsidRDefault="00C33DBA" w:rsidP="00F3415C">
            <w:pPr>
              <w:tabs>
                <w:tab w:val="decimal" w:pos="504"/>
                <w:tab w:val="right" w:pos="1275"/>
              </w:tabs>
              <w:ind w:right="-72"/>
              <w:jc w:val="right"/>
              <w:rPr>
                <w:rFonts w:ascii="Arial" w:hAnsi="Arial" w:cs="Arial"/>
                <w:sz w:val="18"/>
                <w:szCs w:val="18"/>
                <w:cs/>
              </w:rPr>
            </w:pPr>
          </w:p>
        </w:tc>
      </w:tr>
      <w:tr w:rsidR="00C33DBA" w:rsidRPr="00EF619C" w14:paraId="35CA330E" w14:textId="77777777" w:rsidTr="00CC0D3E">
        <w:tc>
          <w:tcPr>
            <w:tcW w:w="3843" w:type="dxa"/>
            <w:shd w:val="clear" w:color="auto" w:fill="auto"/>
            <w:vAlign w:val="center"/>
          </w:tcPr>
          <w:p w14:paraId="60F602C4" w14:textId="77777777" w:rsidR="00C33DBA" w:rsidRPr="00EF619C" w:rsidRDefault="00C33DBA" w:rsidP="00F3415C">
            <w:pPr>
              <w:ind w:left="-101" w:right="-72"/>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At 31 December 2019</w:t>
            </w:r>
          </w:p>
        </w:tc>
        <w:tc>
          <w:tcPr>
            <w:tcW w:w="1103" w:type="dxa"/>
            <w:shd w:val="clear" w:color="auto" w:fill="auto"/>
            <w:vAlign w:val="bottom"/>
          </w:tcPr>
          <w:p w14:paraId="58D4F6A3" w14:textId="77777777" w:rsidR="00C33DBA" w:rsidRPr="00EF619C" w:rsidRDefault="00C33DBA" w:rsidP="00F3415C">
            <w:pPr>
              <w:ind w:right="-72"/>
              <w:jc w:val="right"/>
              <w:rPr>
                <w:rFonts w:ascii="Arial" w:hAnsi="Arial" w:cs="Arial"/>
                <w:snapToGrid w:val="0"/>
                <w:sz w:val="18"/>
                <w:szCs w:val="18"/>
              </w:rPr>
            </w:pPr>
          </w:p>
        </w:tc>
        <w:tc>
          <w:tcPr>
            <w:tcW w:w="1327" w:type="dxa"/>
            <w:shd w:val="clear" w:color="auto" w:fill="auto"/>
            <w:vAlign w:val="bottom"/>
          </w:tcPr>
          <w:p w14:paraId="7D06B875" w14:textId="77777777" w:rsidR="00C33DBA" w:rsidRPr="00EF619C" w:rsidRDefault="00C33DBA" w:rsidP="00F3415C">
            <w:pPr>
              <w:ind w:right="-72"/>
              <w:jc w:val="right"/>
              <w:rPr>
                <w:rFonts w:ascii="Arial" w:hAnsi="Arial" w:cs="Arial"/>
                <w:snapToGrid w:val="0"/>
                <w:sz w:val="18"/>
                <w:szCs w:val="18"/>
              </w:rPr>
            </w:pPr>
          </w:p>
        </w:tc>
        <w:tc>
          <w:tcPr>
            <w:tcW w:w="1427" w:type="dxa"/>
            <w:shd w:val="clear" w:color="auto" w:fill="auto"/>
            <w:vAlign w:val="bottom"/>
          </w:tcPr>
          <w:p w14:paraId="05DF5A44" w14:textId="77777777" w:rsidR="00C33DBA" w:rsidRPr="00EF619C" w:rsidRDefault="00C33DBA" w:rsidP="00F3415C">
            <w:pPr>
              <w:ind w:right="-72"/>
              <w:jc w:val="right"/>
              <w:rPr>
                <w:rFonts w:ascii="Arial" w:hAnsi="Arial" w:cs="Arial"/>
                <w:snapToGrid w:val="0"/>
                <w:sz w:val="18"/>
                <w:szCs w:val="18"/>
              </w:rPr>
            </w:pPr>
          </w:p>
        </w:tc>
        <w:tc>
          <w:tcPr>
            <w:tcW w:w="1275" w:type="dxa"/>
            <w:shd w:val="clear" w:color="auto" w:fill="auto"/>
            <w:vAlign w:val="bottom"/>
          </w:tcPr>
          <w:p w14:paraId="64969C9F" w14:textId="77777777" w:rsidR="00C33DBA" w:rsidRPr="00EF619C" w:rsidRDefault="00C33DBA" w:rsidP="00F3415C">
            <w:pPr>
              <w:ind w:right="-72"/>
              <w:jc w:val="right"/>
              <w:rPr>
                <w:rFonts w:ascii="Arial" w:hAnsi="Arial" w:cs="Arial"/>
                <w:snapToGrid w:val="0"/>
                <w:sz w:val="18"/>
                <w:szCs w:val="18"/>
              </w:rPr>
            </w:pPr>
          </w:p>
        </w:tc>
        <w:tc>
          <w:tcPr>
            <w:tcW w:w="1276" w:type="dxa"/>
            <w:shd w:val="clear" w:color="auto" w:fill="auto"/>
            <w:vAlign w:val="bottom"/>
          </w:tcPr>
          <w:p w14:paraId="01036944" w14:textId="77777777" w:rsidR="00C33DBA" w:rsidRPr="00EF619C" w:rsidRDefault="00C33DBA" w:rsidP="00F3415C">
            <w:pPr>
              <w:ind w:right="-72"/>
              <w:jc w:val="right"/>
              <w:rPr>
                <w:rFonts w:ascii="Arial" w:hAnsi="Arial" w:cs="Arial"/>
                <w:snapToGrid w:val="0"/>
                <w:sz w:val="18"/>
                <w:szCs w:val="18"/>
                <w:cs/>
              </w:rPr>
            </w:pPr>
          </w:p>
        </w:tc>
        <w:tc>
          <w:tcPr>
            <w:tcW w:w="1276" w:type="dxa"/>
            <w:shd w:val="clear" w:color="auto" w:fill="auto"/>
            <w:vAlign w:val="bottom"/>
          </w:tcPr>
          <w:p w14:paraId="7AE9FF96" w14:textId="77777777" w:rsidR="00C33DBA" w:rsidRPr="00EF619C" w:rsidRDefault="00C33DBA" w:rsidP="00F3415C">
            <w:pPr>
              <w:ind w:right="-72"/>
              <w:jc w:val="right"/>
              <w:rPr>
                <w:rFonts w:ascii="Arial" w:hAnsi="Arial" w:cs="Arial"/>
                <w:snapToGrid w:val="0"/>
                <w:sz w:val="18"/>
                <w:szCs w:val="18"/>
              </w:rPr>
            </w:pPr>
          </w:p>
        </w:tc>
        <w:tc>
          <w:tcPr>
            <w:tcW w:w="1266" w:type="dxa"/>
            <w:shd w:val="clear" w:color="auto" w:fill="auto"/>
            <w:vAlign w:val="bottom"/>
          </w:tcPr>
          <w:p w14:paraId="7DFF0BEF" w14:textId="77777777" w:rsidR="00C33DBA" w:rsidRPr="00EF619C" w:rsidRDefault="00C33DBA" w:rsidP="00F3415C">
            <w:pPr>
              <w:ind w:right="-72"/>
              <w:jc w:val="right"/>
              <w:rPr>
                <w:rFonts w:ascii="Arial" w:hAnsi="Arial" w:cs="Arial"/>
                <w:snapToGrid w:val="0"/>
                <w:sz w:val="18"/>
                <w:szCs w:val="18"/>
              </w:rPr>
            </w:pPr>
          </w:p>
        </w:tc>
        <w:tc>
          <w:tcPr>
            <w:tcW w:w="1170" w:type="dxa"/>
            <w:shd w:val="clear" w:color="auto" w:fill="auto"/>
            <w:vAlign w:val="bottom"/>
          </w:tcPr>
          <w:p w14:paraId="3C79D187" w14:textId="77777777" w:rsidR="00C33DBA" w:rsidRPr="00EF619C" w:rsidRDefault="00C33DBA" w:rsidP="00F3415C">
            <w:pPr>
              <w:ind w:right="-72"/>
              <w:jc w:val="right"/>
              <w:rPr>
                <w:rFonts w:ascii="Arial" w:hAnsi="Arial" w:cs="Arial"/>
                <w:snapToGrid w:val="0"/>
                <w:sz w:val="18"/>
                <w:szCs w:val="18"/>
              </w:rPr>
            </w:pPr>
          </w:p>
        </w:tc>
        <w:tc>
          <w:tcPr>
            <w:tcW w:w="1443" w:type="dxa"/>
            <w:gridSpan w:val="2"/>
            <w:shd w:val="clear" w:color="auto" w:fill="auto"/>
            <w:vAlign w:val="bottom"/>
          </w:tcPr>
          <w:p w14:paraId="2867EBB4" w14:textId="77777777" w:rsidR="00C33DBA" w:rsidRPr="00EF619C" w:rsidRDefault="00C33DBA" w:rsidP="00F3415C">
            <w:pPr>
              <w:ind w:right="-72"/>
              <w:jc w:val="right"/>
              <w:rPr>
                <w:rFonts w:ascii="Arial" w:hAnsi="Arial" w:cs="Arial"/>
                <w:snapToGrid w:val="0"/>
                <w:sz w:val="18"/>
                <w:szCs w:val="18"/>
              </w:rPr>
            </w:pPr>
          </w:p>
        </w:tc>
      </w:tr>
      <w:tr w:rsidR="00C33DBA" w:rsidRPr="00EF619C" w14:paraId="6D62D926" w14:textId="77777777" w:rsidTr="00CC0D3E">
        <w:tc>
          <w:tcPr>
            <w:tcW w:w="3843" w:type="dxa"/>
            <w:shd w:val="clear" w:color="auto" w:fill="auto"/>
            <w:vAlign w:val="center"/>
          </w:tcPr>
          <w:p w14:paraId="291571AF" w14:textId="77777777" w:rsidR="00C33DBA" w:rsidRPr="00EF619C" w:rsidRDefault="00C33DBA" w:rsidP="00F3415C">
            <w:pPr>
              <w:ind w:left="-101" w:right="-72"/>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Cost</w:t>
            </w:r>
          </w:p>
        </w:tc>
        <w:tc>
          <w:tcPr>
            <w:tcW w:w="1103" w:type="dxa"/>
            <w:shd w:val="clear" w:color="auto" w:fill="auto"/>
            <w:vAlign w:val="bottom"/>
          </w:tcPr>
          <w:p w14:paraId="36B718FF"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96,588,127</w:t>
            </w:r>
          </w:p>
        </w:tc>
        <w:tc>
          <w:tcPr>
            <w:tcW w:w="1327" w:type="dxa"/>
            <w:shd w:val="clear" w:color="auto" w:fill="auto"/>
            <w:vAlign w:val="bottom"/>
          </w:tcPr>
          <w:p w14:paraId="2946C0FC"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579,380,190</w:t>
            </w:r>
          </w:p>
        </w:tc>
        <w:tc>
          <w:tcPr>
            <w:tcW w:w="1427" w:type="dxa"/>
            <w:shd w:val="clear" w:color="auto" w:fill="auto"/>
            <w:vAlign w:val="bottom"/>
          </w:tcPr>
          <w:p w14:paraId="1A664EED"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2,053,790,430</w:t>
            </w:r>
          </w:p>
        </w:tc>
        <w:tc>
          <w:tcPr>
            <w:tcW w:w="1275" w:type="dxa"/>
            <w:shd w:val="clear" w:color="auto" w:fill="auto"/>
            <w:vAlign w:val="bottom"/>
          </w:tcPr>
          <w:p w14:paraId="61EEA998"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55,757,805</w:t>
            </w:r>
          </w:p>
        </w:tc>
        <w:tc>
          <w:tcPr>
            <w:tcW w:w="1276" w:type="dxa"/>
            <w:shd w:val="clear" w:color="auto" w:fill="auto"/>
            <w:vAlign w:val="bottom"/>
          </w:tcPr>
          <w:p w14:paraId="1BED21B5"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66,208,128</w:t>
            </w:r>
          </w:p>
        </w:tc>
        <w:tc>
          <w:tcPr>
            <w:tcW w:w="1276" w:type="dxa"/>
            <w:shd w:val="clear" w:color="auto" w:fill="auto"/>
            <w:vAlign w:val="bottom"/>
          </w:tcPr>
          <w:p w14:paraId="7332EF66"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123,213,596</w:t>
            </w:r>
          </w:p>
        </w:tc>
        <w:tc>
          <w:tcPr>
            <w:tcW w:w="1266" w:type="dxa"/>
            <w:shd w:val="clear" w:color="auto" w:fill="auto"/>
            <w:vAlign w:val="bottom"/>
          </w:tcPr>
          <w:p w14:paraId="0417034F"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16,007,653</w:t>
            </w:r>
          </w:p>
        </w:tc>
        <w:tc>
          <w:tcPr>
            <w:tcW w:w="1170" w:type="dxa"/>
            <w:shd w:val="clear" w:color="auto" w:fill="auto"/>
            <w:vAlign w:val="bottom"/>
          </w:tcPr>
          <w:p w14:paraId="01E6ACDE"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4,284,431</w:t>
            </w:r>
          </w:p>
        </w:tc>
        <w:tc>
          <w:tcPr>
            <w:tcW w:w="1443" w:type="dxa"/>
            <w:gridSpan w:val="2"/>
            <w:shd w:val="clear" w:color="auto" w:fill="auto"/>
            <w:vAlign w:val="bottom"/>
          </w:tcPr>
          <w:p w14:paraId="098278D9"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2,995,230,360</w:t>
            </w:r>
          </w:p>
        </w:tc>
      </w:tr>
      <w:tr w:rsidR="00C33DBA" w:rsidRPr="00EF619C" w14:paraId="507EA25A" w14:textId="77777777" w:rsidTr="00CC0D3E">
        <w:tc>
          <w:tcPr>
            <w:tcW w:w="3843" w:type="dxa"/>
            <w:shd w:val="clear" w:color="auto" w:fill="auto"/>
            <w:vAlign w:val="center"/>
          </w:tcPr>
          <w:p w14:paraId="0431801C" w14:textId="77777777" w:rsidR="00C33DBA" w:rsidRPr="00EF619C" w:rsidRDefault="00C33DBA" w:rsidP="00F3415C">
            <w:pPr>
              <w:tabs>
                <w:tab w:val="left" w:pos="433"/>
                <w:tab w:val="left" w:pos="1239"/>
              </w:tabs>
              <w:ind w:left="-101" w:right="-72"/>
              <w:rPr>
                <w:rFonts w:ascii="Arial" w:eastAsia="Times New Roman" w:hAnsi="Arial" w:cs="Arial"/>
                <w:sz w:val="18"/>
                <w:szCs w:val="18"/>
                <w:u w:val="single"/>
                <w:lang w:val="en-GB" w:eastAsia="en-GB"/>
              </w:rPr>
            </w:pPr>
            <w:r w:rsidRPr="00EF619C">
              <w:rPr>
                <w:rFonts w:ascii="Arial" w:eastAsia="Times New Roman" w:hAnsi="Arial" w:cs="Arial"/>
                <w:sz w:val="18"/>
                <w:szCs w:val="18"/>
                <w:u w:val="single"/>
                <w:lang w:val="en-GB" w:eastAsia="en-GB"/>
              </w:rPr>
              <w:t>Less</w:t>
            </w:r>
            <w:r w:rsidRPr="00EF619C">
              <w:rPr>
                <w:rFonts w:ascii="Arial" w:eastAsia="Times New Roman" w:hAnsi="Arial" w:cs="Arial"/>
                <w:sz w:val="18"/>
                <w:szCs w:val="18"/>
                <w:lang w:val="en-GB" w:eastAsia="en-GB"/>
              </w:rPr>
              <w:tab/>
              <w:t>Accumulated depreciation</w:t>
            </w:r>
          </w:p>
        </w:tc>
        <w:tc>
          <w:tcPr>
            <w:tcW w:w="1103" w:type="dxa"/>
            <w:shd w:val="clear" w:color="auto" w:fill="auto"/>
            <w:vAlign w:val="bottom"/>
          </w:tcPr>
          <w:p w14:paraId="7A0C595B"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327" w:type="dxa"/>
            <w:shd w:val="clear" w:color="auto" w:fill="auto"/>
            <w:vAlign w:val="bottom"/>
          </w:tcPr>
          <w:p w14:paraId="46CCF830"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(297,383,751)</w:t>
            </w:r>
          </w:p>
        </w:tc>
        <w:tc>
          <w:tcPr>
            <w:tcW w:w="1427" w:type="dxa"/>
            <w:shd w:val="clear" w:color="auto" w:fill="auto"/>
            <w:vAlign w:val="bottom"/>
          </w:tcPr>
          <w:p w14:paraId="405A144B"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(1,448,952,077)</w:t>
            </w:r>
          </w:p>
        </w:tc>
        <w:tc>
          <w:tcPr>
            <w:tcW w:w="1275" w:type="dxa"/>
            <w:shd w:val="clear" w:color="auto" w:fill="auto"/>
            <w:vAlign w:val="bottom"/>
          </w:tcPr>
          <w:p w14:paraId="5AC94654"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(39,658,665)</w:t>
            </w:r>
          </w:p>
        </w:tc>
        <w:tc>
          <w:tcPr>
            <w:tcW w:w="1276" w:type="dxa"/>
            <w:shd w:val="clear" w:color="auto" w:fill="auto"/>
            <w:vAlign w:val="bottom"/>
          </w:tcPr>
          <w:p w14:paraId="769BF07C"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(52,764,680)</w:t>
            </w:r>
          </w:p>
        </w:tc>
        <w:tc>
          <w:tcPr>
            <w:tcW w:w="1276" w:type="dxa"/>
            <w:shd w:val="clear" w:color="auto" w:fill="auto"/>
            <w:vAlign w:val="bottom"/>
          </w:tcPr>
          <w:p w14:paraId="5765BB6F"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(109,756,533)</w:t>
            </w:r>
          </w:p>
        </w:tc>
        <w:tc>
          <w:tcPr>
            <w:tcW w:w="1266" w:type="dxa"/>
            <w:shd w:val="clear" w:color="auto" w:fill="auto"/>
            <w:vAlign w:val="bottom"/>
          </w:tcPr>
          <w:p w14:paraId="74D46ADC"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(15,952,315)</w:t>
            </w:r>
          </w:p>
        </w:tc>
        <w:tc>
          <w:tcPr>
            <w:tcW w:w="1170" w:type="dxa"/>
            <w:shd w:val="clear" w:color="auto" w:fill="auto"/>
            <w:vAlign w:val="bottom"/>
          </w:tcPr>
          <w:p w14:paraId="14147C73"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443" w:type="dxa"/>
            <w:gridSpan w:val="2"/>
            <w:shd w:val="clear" w:color="auto" w:fill="auto"/>
            <w:vAlign w:val="bottom"/>
          </w:tcPr>
          <w:p w14:paraId="70F70B6F"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(1,964,468,021)</w:t>
            </w:r>
          </w:p>
        </w:tc>
      </w:tr>
      <w:tr w:rsidR="00C33DBA" w:rsidRPr="00EF619C" w14:paraId="0376B15E" w14:textId="77777777" w:rsidTr="00CC0D3E">
        <w:tc>
          <w:tcPr>
            <w:tcW w:w="3843" w:type="dxa"/>
            <w:shd w:val="clear" w:color="auto" w:fill="auto"/>
            <w:vAlign w:val="center"/>
          </w:tcPr>
          <w:p w14:paraId="25272872" w14:textId="77777777" w:rsidR="00C33DBA" w:rsidRPr="00EF619C" w:rsidRDefault="00C33DBA" w:rsidP="00F3415C">
            <w:pPr>
              <w:tabs>
                <w:tab w:val="left" w:pos="433"/>
                <w:tab w:val="left" w:pos="1239"/>
              </w:tabs>
              <w:ind w:left="-101" w:right="-72"/>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ab/>
              <w:t>Allowance for impairment</w:t>
            </w:r>
          </w:p>
        </w:tc>
        <w:tc>
          <w:tcPr>
            <w:tcW w:w="1103" w:type="dxa"/>
            <w:tcBorders>
              <w:bottom w:val="single" w:sz="4" w:space="0" w:color="auto"/>
            </w:tcBorders>
            <w:shd w:val="clear" w:color="auto" w:fill="auto"/>
            <w:vAlign w:val="bottom"/>
          </w:tcPr>
          <w:p w14:paraId="6A475768"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327" w:type="dxa"/>
            <w:tcBorders>
              <w:bottom w:val="single" w:sz="4" w:space="0" w:color="auto"/>
            </w:tcBorders>
            <w:shd w:val="clear" w:color="auto" w:fill="auto"/>
            <w:vAlign w:val="bottom"/>
          </w:tcPr>
          <w:p w14:paraId="4DF12140"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(17,699,369)</w:t>
            </w:r>
          </w:p>
        </w:tc>
        <w:tc>
          <w:tcPr>
            <w:tcW w:w="1427" w:type="dxa"/>
            <w:tcBorders>
              <w:bottom w:val="single" w:sz="4" w:space="0" w:color="auto"/>
            </w:tcBorders>
            <w:shd w:val="clear" w:color="auto" w:fill="auto"/>
            <w:vAlign w:val="bottom"/>
          </w:tcPr>
          <w:p w14:paraId="36956061"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(63,113,642)</w:t>
            </w:r>
          </w:p>
        </w:tc>
        <w:tc>
          <w:tcPr>
            <w:tcW w:w="1275" w:type="dxa"/>
            <w:tcBorders>
              <w:bottom w:val="single" w:sz="4" w:space="0" w:color="auto"/>
            </w:tcBorders>
            <w:shd w:val="clear" w:color="auto" w:fill="auto"/>
            <w:vAlign w:val="bottom"/>
          </w:tcPr>
          <w:p w14:paraId="1B9F31B2"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276" w:type="dxa"/>
            <w:tcBorders>
              <w:bottom w:val="single" w:sz="4" w:space="0" w:color="auto"/>
            </w:tcBorders>
            <w:shd w:val="clear" w:color="auto" w:fill="auto"/>
            <w:vAlign w:val="bottom"/>
          </w:tcPr>
          <w:p w14:paraId="454245F1"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(384,700)</w:t>
            </w:r>
          </w:p>
        </w:tc>
        <w:tc>
          <w:tcPr>
            <w:tcW w:w="1276" w:type="dxa"/>
            <w:tcBorders>
              <w:bottom w:val="single" w:sz="4" w:space="0" w:color="auto"/>
            </w:tcBorders>
            <w:shd w:val="clear" w:color="auto" w:fill="auto"/>
            <w:vAlign w:val="bottom"/>
          </w:tcPr>
          <w:p w14:paraId="1A8204F2"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266" w:type="dxa"/>
            <w:tcBorders>
              <w:bottom w:val="single" w:sz="4" w:space="0" w:color="auto"/>
            </w:tcBorders>
            <w:shd w:val="clear" w:color="auto" w:fill="auto"/>
            <w:vAlign w:val="bottom"/>
          </w:tcPr>
          <w:p w14:paraId="09047BF4"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170" w:type="dxa"/>
            <w:tcBorders>
              <w:bottom w:val="single" w:sz="4" w:space="0" w:color="auto"/>
            </w:tcBorders>
            <w:shd w:val="clear" w:color="auto" w:fill="auto"/>
            <w:vAlign w:val="bottom"/>
          </w:tcPr>
          <w:p w14:paraId="0C13F06C"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443" w:type="dxa"/>
            <w:gridSpan w:val="2"/>
            <w:tcBorders>
              <w:bottom w:val="single" w:sz="4" w:space="0" w:color="auto"/>
            </w:tcBorders>
            <w:shd w:val="clear" w:color="auto" w:fill="auto"/>
            <w:vAlign w:val="bottom"/>
          </w:tcPr>
          <w:p w14:paraId="73FB1C39"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(81,197,711)</w:t>
            </w:r>
          </w:p>
        </w:tc>
      </w:tr>
      <w:tr w:rsidR="00C33DBA" w:rsidRPr="00EF619C" w14:paraId="7F579875" w14:textId="77777777" w:rsidTr="00CC0D3E">
        <w:trPr>
          <w:trHeight w:val="60"/>
        </w:trPr>
        <w:tc>
          <w:tcPr>
            <w:tcW w:w="3843" w:type="dxa"/>
            <w:shd w:val="clear" w:color="auto" w:fill="auto"/>
            <w:vAlign w:val="center"/>
          </w:tcPr>
          <w:p w14:paraId="7B7F23F5" w14:textId="77777777" w:rsidR="00C33DBA" w:rsidRPr="00EF619C" w:rsidRDefault="00C33DBA" w:rsidP="00F3415C">
            <w:pPr>
              <w:ind w:left="-101" w:right="-72"/>
              <w:rPr>
                <w:rFonts w:ascii="Arial" w:eastAsia="Times New Roman" w:hAnsi="Arial" w:cs="Arial"/>
                <w:sz w:val="18"/>
                <w:szCs w:val="18"/>
                <w:lang w:val="en-GB" w:eastAsia="en-GB"/>
              </w:rPr>
            </w:pPr>
          </w:p>
        </w:tc>
        <w:tc>
          <w:tcPr>
            <w:tcW w:w="1103" w:type="dxa"/>
            <w:tcBorders>
              <w:top w:val="single" w:sz="4" w:space="0" w:color="auto"/>
            </w:tcBorders>
            <w:shd w:val="clear" w:color="auto" w:fill="auto"/>
          </w:tcPr>
          <w:p w14:paraId="579372C7" w14:textId="77777777" w:rsidR="00C33DBA" w:rsidRPr="00EF619C" w:rsidRDefault="00C33DBA" w:rsidP="00F3415C">
            <w:pPr>
              <w:tabs>
                <w:tab w:val="decimal" w:pos="504"/>
                <w:tab w:val="right" w:pos="1275"/>
              </w:tabs>
              <w:ind w:right="-72"/>
              <w:jc w:val="right"/>
              <w:rPr>
                <w:rFonts w:ascii="Arial" w:hAnsi="Arial" w:cs="Arial"/>
                <w:sz w:val="18"/>
                <w:szCs w:val="18"/>
              </w:rPr>
            </w:pPr>
          </w:p>
        </w:tc>
        <w:tc>
          <w:tcPr>
            <w:tcW w:w="1327" w:type="dxa"/>
            <w:tcBorders>
              <w:top w:val="single" w:sz="4" w:space="0" w:color="auto"/>
            </w:tcBorders>
            <w:shd w:val="clear" w:color="auto" w:fill="auto"/>
          </w:tcPr>
          <w:p w14:paraId="4EA71109" w14:textId="77777777" w:rsidR="00C33DBA" w:rsidRPr="00EF619C" w:rsidRDefault="00C33DBA" w:rsidP="00F3415C">
            <w:pPr>
              <w:tabs>
                <w:tab w:val="decimal" w:pos="504"/>
                <w:tab w:val="right" w:pos="1275"/>
              </w:tabs>
              <w:ind w:right="-72"/>
              <w:jc w:val="right"/>
              <w:rPr>
                <w:rFonts w:ascii="Arial" w:hAnsi="Arial" w:cs="Arial"/>
                <w:sz w:val="18"/>
                <w:szCs w:val="18"/>
              </w:rPr>
            </w:pPr>
          </w:p>
        </w:tc>
        <w:tc>
          <w:tcPr>
            <w:tcW w:w="1427" w:type="dxa"/>
            <w:tcBorders>
              <w:top w:val="single" w:sz="4" w:space="0" w:color="auto"/>
            </w:tcBorders>
            <w:shd w:val="clear" w:color="auto" w:fill="auto"/>
          </w:tcPr>
          <w:p w14:paraId="7A4570D0" w14:textId="77777777" w:rsidR="00C33DBA" w:rsidRPr="00EF619C" w:rsidRDefault="00C33DBA" w:rsidP="00F3415C">
            <w:pPr>
              <w:tabs>
                <w:tab w:val="decimal" w:pos="504"/>
                <w:tab w:val="right" w:pos="1275"/>
              </w:tabs>
              <w:ind w:right="-72"/>
              <w:jc w:val="right"/>
              <w:rPr>
                <w:rFonts w:ascii="Arial" w:hAnsi="Arial" w:cs="Arial"/>
                <w:sz w:val="18"/>
                <w:szCs w:val="18"/>
              </w:rPr>
            </w:pPr>
          </w:p>
        </w:tc>
        <w:tc>
          <w:tcPr>
            <w:tcW w:w="1275" w:type="dxa"/>
            <w:tcBorders>
              <w:top w:val="single" w:sz="4" w:space="0" w:color="auto"/>
            </w:tcBorders>
            <w:shd w:val="clear" w:color="auto" w:fill="auto"/>
          </w:tcPr>
          <w:p w14:paraId="5505E701" w14:textId="77777777" w:rsidR="00C33DBA" w:rsidRPr="00EF619C" w:rsidRDefault="00C33DBA" w:rsidP="00F3415C">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auto"/>
          </w:tcPr>
          <w:p w14:paraId="5E7BEC8D" w14:textId="77777777" w:rsidR="00C33DBA" w:rsidRPr="00EF619C" w:rsidRDefault="00C33DBA" w:rsidP="00F3415C">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auto"/>
          </w:tcPr>
          <w:p w14:paraId="532EB93C" w14:textId="77777777" w:rsidR="00C33DBA" w:rsidRPr="00EF619C" w:rsidRDefault="00C33DBA" w:rsidP="00F3415C">
            <w:pPr>
              <w:tabs>
                <w:tab w:val="decimal" w:pos="504"/>
                <w:tab w:val="right" w:pos="1275"/>
              </w:tabs>
              <w:ind w:right="-72"/>
              <w:jc w:val="right"/>
              <w:rPr>
                <w:rFonts w:ascii="Arial" w:hAnsi="Arial" w:cs="Arial"/>
                <w:sz w:val="18"/>
                <w:szCs w:val="18"/>
              </w:rPr>
            </w:pPr>
          </w:p>
        </w:tc>
        <w:tc>
          <w:tcPr>
            <w:tcW w:w="1266" w:type="dxa"/>
            <w:tcBorders>
              <w:top w:val="single" w:sz="4" w:space="0" w:color="auto"/>
            </w:tcBorders>
            <w:shd w:val="clear" w:color="auto" w:fill="auto"/>
          </w:tcPr>
          <w:p w14:paraId="42850EBC" w14:textId="77777777" w:rsidR="00C33DBA" w:rsidRPr="00EF619C" w:rsidRDefault="00C33DBA" w:rsidP="00F3415C">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auto"/>
          </w:tcPr>
          <w:p w14:paraId="05931745" w14:textId="77777777" w:rsidR="00C33DBA" w:rsidRPr="00EF619C" w:rsidRDefault="00C33DBA" w:rsidP="00F3415C">
            <w:pPr>
              <w:tabs>
                <w:tab w:val="decimal" w:pos="504"/>
                <w:tab w:val="right" w:pos="1275"/>
              </w:tabs>
              <w:ind w:right="-72"/>
              <w:jc w:val="right"/>
              <w:rPr>
                <w:rFonts w:ascii="Arial" w:hAnsi="Arial" w:cs="Arial"/>
                <w:sz w:val="18"/>
                <w:szCs w:val="18"/>
              </w:rPr>
            </w:pPr>
          </w:p>
        </w:tc>
        <w:tc>
          <w:tcPr>
            <w:tcW w:w="1443" w:type="dxa"/>
            <w:gridSpan w:val="2"/>
            <w:tcBorders>
              <w:top w:val="single" w:sz="4" w:space="0" w:color="auto"/>
            </w:tcBorders>
            <w:shd w:val="clear" w:color="auto" w:fill="auto"/>
            <w:vAlign w:val="center"/>
          </w:tcPr>
          <w:p w14:paraId="76F064CA" w14:textId="77777777" w:rsidR="00C33DBA" w:rsidRPr="00EF619C" w:rsidRDefault="00C33DBA" w:rsidP="00F3415C">
            <w:pPr>
              <w:tabs>
                <w:tab w:val="decimal" w:pos="504"/>
                <w:tab w:val="right" w:pos="1275"/>
              </w:tabs>
              <w:ind w:right="-72"/>
              <w:jc w:val="right"/>
              <w:rPr>
                <w:rFonts w:ascii="Arial" w:hAnsi="Arial" w:cs="Arial"/>
                <w:sz w:val="18"/>
                <w:szCs w:val="18"/>
              </w:rPr>
            </w:pPr>
          </w:p>
        </w:tc>
      </w:tr>
      <w:tr w:rsidR="00C33DBA" w:rsidRPr="00EF619C" w14:paraId="35B5B127" w14:textId="77777777" w:rsidTr="00CC0D3E">
        <w:tc>
          <w:tcPr>
            <w:tcW w:w="3843" w:type="dxa"/>
            <w:shd w:val="clear" w:color="auto" w:fill="auto"/>
            <w:vAlign w:val="bottom"/>
          </w:tcPr>
          <w:p w14:paraId="5E80C31A" w14:textId="77777777" w:rsidR="00C33DBA" w:rsidRPr="00EF619C" w:rsidRDefault="00C33DBA" w:rsidP="00F3415C">
            <w:pPr>
              <w:tabs>
                <w:tab w:val="left" w:pos="7797"/>
              </w:tabs>
              <w:ind w:left="-101"/>
              <w:jc w:val="thaiDistribute"/>
              <w:rPr>
                <w:rFonts w:ascii="Arial" w:hAnsi="Arial" w:cs="Arial"/>
                <w:sz w:val="18"/>
                <w:szCs w:val="18"/>
              </w:rPr>
            </w:pPr>
            <w:r w:rsidRPr="00EF619C">
              <w:rPr>
                <w:rFonts w:ascii="Arial" w:eastAsia="Times New Roman" w:hAnsi="Arial" w:cs="Arial"/>
                <w:sz w:val="18"/>
                <w:szCs w:val="18"/>
                <w:lang w:val="en-GB" w:eastAsia="en-GB"/>
              </w:rPr>
              <w:t>Net book value</w:t>
            </w:r>
          </w:p>
        </w:tc>
        <w:tc>
          <w:tcPr>
            <w:tcW w:w="1103" w:type="dxa"/>
            <w:tcBorders>
              <w:bottom w:val="single" w:sz="4" w:space="0" w:color="auto"/>
            </w:tcBorders>
            <w:shd w:val="clear" w:color="auto" w:fill="auto"/>
            <w:vAlign w:val="bottom"/>
          </w:tcPr>
          <w:p w14:paraId="0CC9AD5E"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96,588,127</w:t>
            </w:r>
          </w:p>
        </w:tc>
        <w:tc>
          <w:tcPr>
            <w:tcW w:w="1327" w:type="dxa"/>
            <w:tcBorders>
              <w:bottom w:val="single" w:sz="4" w:space="0" w:color="auto"/>
            </w:tcBorders>
            <w:shd w:val="clear" w:color="auto" w:fill="auto"/>
            <w:vAlign w:val="bottom"/>
          </w:tcPr>
          <w:p w14:paraId="300C985C"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264,297,070</w:t>
            </w:r>
          </w:p>
        </w:tc>
        <w:tc>
          <w:tcPr>
            <w:tcW w:w="1427" w:type="dxa"/>
            <w:tcBorders>
              <w:bottom w:val="single" w:sz="4" w:space="0" w:color="auto"/>
            </w:tcBorders>
            <w:shd w:val="clear" w:color="auto" w:fill="auto"/>
            <w:vAlign w:val="bottom"/>
          </w:tcPr>
          <w:p w14:paraId="6E3DD783"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541,724,711</w:t>
            </w:r>
          </w:p>
        </w:tc>
        <w:tc>
          <w:tcPr>
            <w:tcW w:w="1275" w:type="dxa"/>
            <w:tcBorders>
              <w:bottom w:val="single" w:sz="4" w:space="0" w:color="auto"/>
            </w:tcBorders>
            <w:shd w:val="clear" w:color="auto" w:fill="auto"/>
            <w:vAlign w:val="bottom"/>
          </w:tcPr>
          <w:p w14:paraId="5581B17A"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16,099,140</w:t>
            </w:r>
          </w:p>
        </w:tc>
        <w:tc>
          <w:tcPr>
            <w:tcW w:w="1276" w:type="dxa"/>
            <w:tcBorders>
              <w:bottom w:val="single" w:sz="4" w:space="0" w:color="auto"/>
            </w:tcBorders>
            <w:shd w:val="clear" w:color="auto" w:fill="auto"/>
            <w:vAlign w:val="bottom"/>
          </w:tcPr>
          <w:p w14:paraId="6B827CF2"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13,058,748</w:t>
            </w:r>
          </w:p>
        </w:tc>
        <w:tc>
          <w:tcPr>
            <w:tcW w:w="1276" w:type="dxa"/>
            <w:tcBorders>
              <w:bottom w:val="single" w:sz="4" w:space="0" w:color="auto"/>
            </w:tcBorders>
            <w:shd w:val="clear" w:color="auto" w:fill="auto"/>
            <w:vAlign w:val="bottom"/>
          </w:tcPr>
          <w:p w14:paraId="080031C6"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13,457,063</w:t>
            </w:r>
          </w:p>
        </w:tc>
        <w:tc>
          <w:tcPr>
            <w:tcW w:w="1266" w:type="dxa"/>
            <w:tcBorders>
              <w:bottom w:val="single" w:sz="4" w:space="0" w:color="auto"/>
            </w:tcBorders>
            <w:shd w:val="clear" w:color="auto" w:fill="auto"/>
            <w:vAlign w:val="bottom"/>
          </w:tcPr>
          <w:p w14:paraId="0A82351A"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55,338</w:t>
            </w:r>
          </w:p>
        </w:tc>
        <w:tc>
          <w:tcPr>
            <w:tcW w:w="1170" w:type="dxa"/>
            <w:tcBorders>
              <w:bottom w:val="single" w:sz="4" w:space="0" w:color="auto"/>
            </w:tcBorders>
            <w:shd w:val="clear" w:color="auto" w:fill="auto"/>
            <w:vAlign w:val="bottom"/>
          </w:tcPr>
          <w:p w14:paraId="403BD474"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4,284,431</w:t>
            </w:r>
          </w:p>
        </w:tc>
        <w:tc>
          <w:tcPr>
            <w:tcW w:w="1443" w:type="dxa"/>
            <w:gridSpan w:val="2"/>
            <w:tcBorders>
              <w:bottom w:val="single" w:sz="4" w:space="0" w:color="auto"/>
            </w:tcBorders>
            <w:shd w:val="clear" w:color="auto" w:fill="auto"/>
            <w:vAlign w:val="bottom"/>
          </w:tcPr>
          <w:p w14:paraId="52522DD9" w14:textId="77777777" w:rsidR="00C33DBA" w:rsidRPr="00EF619C" w:rsidRDefault="00C33DBA"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949,564,628</w:t>
            </w:r>
          </w:p>
        </w:tc>
      </w:tr>
    </w:tbl>
    <w:p w14:paraId="2E0CF052" w14:textId="77777777" w:rsidR="00B93F7E" w:rsidRPr="00EF619C" w:rsidRDefault="008110A5" w:rsidP="00F3415C">
      <w:pPr>
        <w:ind w:left="540" w:hanging="526"/>
        <w:jc w:val="thaiDistribute"/>
        <w:rPr>
          <w:rFonts w:ascii="Arial" w:hAnsi="Arial" w:cs="Arial"/>
          <w:sz w:val="18"/>
          <w:szCs w:val="18"/>
        </w:rPr>
      </w:pPr>
      <w:r w:rsidRPr="00EF619C">
        <w:rPr>
          <w:rFonts w:ascii="Arial" w:hAnsi="Arial" w:cs="Arial"/>
          <w:sz w:val="18"/>
          <w:szCs w:val="18"/>
        </w:rPr>
        <w:br w:type="page"/>
      </w:r>
    </w:p>
    <w:p w14:paraId="71A09260" w14:textId="77777777" w:rsidR="0084258E" w:rsidRPr="00103DC7" w:rsidRDefault="0084258E" w:rsidP="0084258E">
      <w:pPr>
        <w:ind w:left="540" w:hanging="526"/>
        <w:jc w:val="thaiDistribute"/>
        <w:rPr>
          <w:rFonts w:ascii="Arial" w:eastAsia="Angsana New" w:hAnsi="Arial" w:cs="Arial"/>
          <w:sz w:val="18"/>
          <w:szCs w:val="18"/>
        </w:rPr>
      </w:pPr>
    </w:p>
    <w:tbl>
      <w:tblPr>
        <w:tblW w:w="0" w:type="auto"/>
        <w:tblInd w:w="108" w:type="dxa"/>
        <w:shd w:val="clear" w:color="auto" w:fill="FFA543"/>
        <w:tblLook w:val="04A0" w:firstRow="1" w:lastRow="0" w:firstColumn="1" w:lastColumn="0" w:noHBand="0" w:noVBand="1"/>
      </w:tblPr>
      <w:tblGrid>
        <w:gridCol w:w="15390"/>
      </w:tblGrid>
      <w:tr w:rsidR="0084258E" w:rsidRPr="00EF619C" w14:paraId="35328E5B" w14:textId="77777777" w:rsidTr="00AD475B">
        <w:trPr>
          <w:trHeight w:val="386"/>
        </w:trPr>
        <w:tc>
          <w:tcPr>
            <w:tcW w:w="15390" w:type="dxa"/>
            <w:shd w:val="clear" w:color="auto" w:fill="FFA543"/>
            <w:vAlign w:val="center"/>
          </w:tcPr>
          <w:p w14:paraId="381C6A9B" w14:textId="77777777" w:rsidR="0084258E" w:rsidRPr="00EF619C" w:rsidRDefault="0084258E" w:rsidP="00AD475B">
            <w:pPr>
              <w:ind w:left="432" w:hanging="432"/>
              <w:jc w:val="thaiDistribute"/>
              <w:rPr>
                <w:rFonts w:ascii="Arial" w:eastAsia="Arial Unicode MS" w:hAnsi="Arial" w:cs="Arial"/>
                <w:color w:val="FFFFFF"/>
                <w:sz w:val="26"/>
                <w:szCs w:val="26"/>
                <w:cs/>
                <w:lang w:val="en-GB"/>
              </w:rPr>
            </w:pPr>
            <w:r w:rsidRPr="00EF619C">
              <w:rPr>
                <w:rFonts w:ascii="Arial" w:hAnsi="Arial" w:cs="Arial"/>
                <w:b/>
                <w:bCs/>
                <w:color w:val="FFFFFF"/>
                <w:sz w:val="18"/>
                <w:szCs w:val="18"/>
                <w:lang w:val="en-GB"/>
              </w:rPr>
              <w:t>1</w:t>
            </w:r>
            <w:r w:rsidR="00DD61EB" w:rsidRPr="00EF619C">
              <w:rPr>
                <w:rFonts w:ascii="Arial" w:hAnsi="Arial" w:cs="Arial"/>
                <w:b/>
                <w:bCs/>
                <w:color w:val="FFFFFF"/>
                <w:sz w:val="18"/>
                <w:szCs w:val="18"/>
                <w:lang w:val="en-GB"/>
              </w:rPr>
              <w:t>6</w:t>
            </w:r>
            <w:r w:rsidRPr="00EF619C">
              <w:rPr>
                <w:rFonts w:ascii="Arial" w:hAnsi="Arial" w:cs="Arial"/>
                <w:b/>
                <w:bCs/>
                <w:color w:val="FFFFFF"/>
                <w:sz w:val="18"/>
                <w:szCs w:val="18"/>
                <w:lang w:val="en-GB"/>
              </w:rPr>
              <w:tab/>
              <w:t>Property, plant and equipment</w:t>
            </w:r>
            <w:r w:rsidRPr="00EF619C">
              <w:rPr>
                <w:rFonts w:ascii="Arial" w:hAnsi="Arial" w:cs="Arial"/>
                <w:color w:val="FFFFFF"/>
                <w:sz w:val="18"/>
                <w:szCs w:val="18"/>
                <w:lang w:val="en-GB"/>
              </w:rPr>
              <w:t xml:space="preserve"> (Cont’d)</w:t>
            </w:r>
          </w:p>
        </w:tc>
      </w:tr>
    </w:tbl>
    <w:p w14:paraId="6F8C0EED" w14:textId="77777777" w:rsidR="0084258E" w:rsidRPr="00EF619C" w:rsidRDefault="0084258E" w:rsidP="0084258E">
      <w:pPr>
        <w:ind w:left="540" w:hanging="526"/>
        <w:jc w:val="thaiDistribute"/>
        <w:rPr>
          <w:rFonts w:ascii="Arial" w:hAnsi="Arial" w:cs="Arial"/>
          <w:sz w:val="18"/>
          <w:szCs w:val="18"/>
        </w:rPr>
      </w:pPr>
    </w:p>
    <w:tbl>
      <w:tblPr>
        <w:tblW w:w="15406" w:type="dxa"/>
        <w:tblInd w:w="108" w:type="dxa"/>
        <w:tblLayout w:type="fixed"/>
        <w:tblLook w:val="01E0" w:firstRow="1" w:lastRow="1" w:firstColumn="1" w:lastColumn="1" w:noHBand="0" w:noVBand="0"/>
      </w:tblPr>
      <w:tblGrid>
        <w:gridCol w:w="3843"/>
        <w:gridCol w:w="1103"/>
        <w:gridCol w:w="1327"/>
        <w:gridCol w:w="1427"/>
        <w:gridCol w:w="1275"/>
        <w:gridCol w:w="1276"/>
        <w:gridCol w:w="1276"/>
        <w:gridCol w:w="1266"/>
        <w:gridCol w:w="1170"/>
        <w:gridCol w:w="1437"/>
        <w:gridCol w:w="6"/>
      </w:tblGrid>
      <w:tr w:rsidR="00040E95" w:rsidRPr="00EF619C" w14:paraId="1F758F4B" w14:textId="77777777" w:rsidTr="003D0269">
        <w:trPr>
          <w:gridAfter w:val="1"/>
          <w:wAfter w:w="6" w:type="dxa"/>
        </w:trPr>
        <w:tc>
          <w:tcPr>
            <w:tcW w:w="3843" w:type="dxa"/>
            <w:vAlign w:val="bottom"/>
          </w:tcPr>
          <w:p w14:paraId="6B257A14" w14:textId="77777777" w:rsidR="00040E95" w:rsidRPr="00EF619C" w:rsidRDefault="00040E95" w:rsidP="00F3415C">
            <w:pPr>
              <w:tabs>
                <w:tab w:val="left" w:pos="341"/>
              </w:tabs>
              <w:ind w:left="-101"/>
              <w:jc w:val="thaiDistribute"/>
              <w:rPr>
                <w:rFonts w:ascii="Arial" w:hAnsi="Arial" w:cs="Arial"/>
                <w:b/>
                <w:bCs/>
                <w:sz w:val="18"/>
                <w:szCs w:val="18"/>
              </w:rPr>
            </w:pPr>
          </w:p>
        </w:tc>
        <w:tc>
          <w:tcPr>
            <w:tcW w:w="11557" w:type="dxa"/>
            <w:gridSpan w:val="9"/>
            <w:tcBorders>
              <w:bottom w:val="single" w:sz="4" w:space="0" w:color="auto"/>
            </w:tcBorders>
            <w:shd w:val="clear" w:color="auto" w:fill="auto"/>
            <w:vAlign w:val="bottom"/>
          </w:tcPr>
          <w:p w14:paraId="17C94555" w14:textId="77777777" w:rsidR="00040E95" w:rsidRPr="00EF619C" w:rsidRDefault="00040E95" w:rsidP="00F3415C">
            <w:pPr>
              <w:ind w:right="-72"/>
              <w:jc w:val="center"/>
              <w:rPr>
                <w:rFonts w:ascii="Arial" w:hAnsi="Arial" w:cs="Arial"/>
                <w:b/>
                <w:bCs/>
                <w:sz w:val="18"/>
                <w:szCs w:val="18"/>
              </w:rPr>
            </w:pPr>
            <w:r w:rsidRPr="00EF619C">
              <w:rPr>
                <w:rFonts w:ascii="Arial" w:hAnsi="Arial" w:cs="Arial"/>
                <w:b/>
                <w:bCs/>
                <w:sz w:val="18"/>
                <w:szCs w:val="18"/>
              </w:rPr>
              <w:t>Consolidated financial statements</w:t>
            </w:r>
          </w:p>
        </w:tc>
      </w:tr>
      <w:tr w:rsidR="00040E95" w:rsidRPr="00EF619C" w14:paraId="340B899C" w14:textId="77777777" w:rsidTr="00040E95">
        <w:tc>
          <w:tcPr>
            <w:tcW w:w="3843" w:type="dxa"/>
            <w:vAlign w:val="bottom"/>
          </w:tcPr>
          <w:p w14:paraId="7C06F9AC" w14:textId="77777777" w:rsidR="00040E95" w:rsidRPr="00EF619C" w:rsidRDefault="00040E95" w:rsidP="00F3415C">
            <w:pPr>
              <w:tabs>
                <w:tab w:val="left" w:pos="341"/>
              </w:tabs>
              <w:ind w:left="-101"/>
              <w:jc w:val="left"/>
              <w:rPr>
                <w:rFonts w:ascii="Arial" w:hAnsi="Arial" w:cs="Arial"/>
                <w:b/>
                <w:bCs/>
                <w:sz w:val="18"/>
                <w:szCs w:val="18"/>
              </w:rPr>
            </w:pPr>
          </w:p>
        </w:tc>
        <w:tc>
          <w:tcPr>
            <w:tcW w:w="1103" w:type="dxa"/>
            <w:tcBorders>
              <w:top w:val="single" w:sz="4" w:space="0" w:color="auto"/>
            </w:tcBorders>
            <w:shd w:val="clear" w:color="auto" w:fill="auto"/>
            <w:vAlign w:val="center"/>
          </w:tcPr>
          <w:p w14:paraId="32A53BFD" w14:textId="77777777" w:rsidR="00040E95" w:rsidRPr="00EF619C" w:rsidRDefault="00040E95" w:rsidP="00F3415C">
            <w:pPr>
              <w:ind w:right="-72"/>
              <w:jc w:val="right"/>
              <w:rPr>
                <w:rFonts w:ascii="Arial" w:eastAsia="Times New Roman" w:hAnsi="Arial" w:cs="Arial"/>
                <w:sz w:val="18"/>
                <w:szCs w:val="18"/>
                <w:lang w:val="en-GB" w:eastAsia="en-GB"/>
              </w:rPr>
            </w:pPr>
          </w:p>
        </w:tc>
        <w:tc>
          <w:tcPr>
            <w:tcW w:w="1327" w:type="dxa"/>
            <w:tcBorders>
              <w:top w:val="single" w:sz="4" w:space="0" w:color="auto"/>
            </w:tcBorders>
            <w:shd w:val="clear" w:color="auto" w:fill="auto"/>
            <w:vAlign w:val="center"/>
          </w:tcPr>
          <w:p w14:paraId="07FB202C" w14:textId="77777777" w:rsidR="00040E95" w:rsidRPr="00EF619C" w:rsidRDefault="00040E95"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 xml:space="preserve">Building </w:t>
            </w:r>
          </w:p>
        </w:tc>
        <w:tc>
          <w:tcPr>
            <w:tcW w:w="1427" w:type="dxa"/>
            <w:tcBorders>
              <w:top w:val="single" w:sz="4" w:space="0" w:color="auto"/>
            </w:tcBorders>
            <w:shd w:val="clear" w:color="auto" w:fill="auto"/>
            <w:vAlign w:val="center"/>
          </w:tcPr>
          <w:p w14:paraId="480DE17F" w14:textId="77777777" w:rsidR="00040E95" w:rsidRPr="00EF619C" w:rsidRDefault="00040E95" w:rsidP="00F3415C">
            <w:pPr>
              <w:ind w:right="-72"/>
              <w:jc w:val="right"/>
              <w:rPr>
                <w:rFonts w:ascii="Arial" w:eastAsia="Times New Roman" w:hAnsi="Arial" w:cs="Arial"/>
                <w:b/>
                <w:bCs/>
                <w:sz w:val="18"/>
                <w:szCs w:val="18"/>
                <w:lang w:val="en-GB" w:eastAsia="en-GB"/>
              </w:rPr>
            </w:pPr>
          </w:p>
        </w:tc>
        <w:tc>
          <w:tcPr>
            <w:tcW w:w="1275" w:type="dxa"/>
            <w:tcBorders>
              <w:top w:val="single" w:sz="4" w:space="0" w:color="auto"/>
            </w:tcBorders>
            <w:shd w:val="clear" w:color="auto" w:fill="auto"/>
            <w:vAlign w:val="center"/>
          </w:tcPr>
          <w:p w14:paraId="579090BD" w14:textId="77777777" w:rsidR="00040E95" w:rsidRPr="00EF619C" w:rsidRDefault="00040E95"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Factory</w:t>
            </w:r>
          </w:p>
        </w:tc>
        <w:tc>
          <w:tcPr>
            <w:tcW w:w="1276" w:type="dxa"/>
            <w:tcBorders>
              <w:top w:val="single" w:sz="4" w:space="0" w:color="auto"/>
            </w:tcBorders>
            <w:shd w:val="clear" w:color="auto" w:fill="auto"/>
            <w:vAlign w:val="center"/>
          </w:tcPr>
          <w:p w14:paraId="600D8710" w14:textId="77777777" w:rsidR="00040E95" w:rsidRPr="00EF619C" w:rsidRDefault="00040E95"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Office</w:t>
            </w:r>
          </w:p>
        </w:tc>
        <w:tc>
          <w:tcPr>
            <w:tcW w:w="1276" w:type="dxa"/>
            <w:tcBorders>
              <w:top w:val="single" w:sz="4" w:space="0" w:color="auto"/>
            </w:tcBorders>
            <w:shd w:val="clear" w:color="auto" w:fill="auto"/>
            <w:vAlign w:val="center"/>
          </w:tcPr>
          <w:p w14:paraId="020359F1" w14:textId="77777777" w:rsidR="00040E95" w:rsidRPr="00EF619C" w:rsidRDefault="00040E95" w:rsidP="00F3415C">
            <w:pPr>
              <w:ind w:right="-72"/>
              <w:jc w:val="right"/>
              <w:rPr>
                <w:rFonts w:ascii="Arial" w:eastAsia="Times New Roman" w:hAnsi="Arial" w:cs="Arial"/>
                <w:b/>
                <w:bCs/>
                <w:sz w:val="18"/>
                <w:szCs w:val="18"/>
                <w:lang w:val="en-GB" w:eastAsia="en-GB"/>
              </w:rPr>
            </w:pPr>
          </w:p>
        </w:tc>
        <w:tc>
          <w:tcPr>
            <w:tcW w:w="1266" w:type="dxa"/>
            <w:tcBorders>
              <w:top w:val="single" w:sz="4" w:space="0" w:color="auto"/>
            </w:tcBorders>
            <w:shd w:val="clear" w:color="auto" w:fill="auto"/>
            <w:vAlign w:val="center"/>
          </w:tcPr>
          <w:p w14:paraId="559E1FF5" w14:textId="77777777" w:rsidR="00040E95" w:rsidRPr="00EF619C" w:rsidRDefault="00040E95"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 xml:space="preserve">Equipment </w:t>
            </w:r>
          </w:p>
        </w:tc>
        <w:tc>
          <w:tcPr>
            <w:tcW w:w="1170" w:type="dxa"/>
            <w:tcBorders>
              <w:top w:val="single" w:sz="4" w:space="0" w:color="auto"/>
            </w:tcBorders>
            <w:shd w:val="clear" w:color="auto" w:fill="auto"/>
            <w:vAlign w:val="center"/>
          </w:tcPr>
          <w:p w14:paraId="2E3CD6B2" w14:textId="77777777" w:rsidR="00040E95" w:rsidRPr="00EF619C" w:rsidRDefault="00040E95" w:rsidP="00F3415C">
            <w:pPr>
              <w:ind w:right="-72"/>
              <w:jc w:val="right"/>
              <w:rPr>
                <w:rFonts w:ascii="Arial" w:eastAsia="Times New Roman" w:hAnsi="Arial" w:cs="Arial"/>
                <w:b/>
                <w:bCs/>
                <w:sz w:val="18"/>
                <w:szCs w:val="18"/>
                <w:lang w:val="en-GB" w:eastAsia="en-GB"/>
              </w:rPr>
            </w:pPr>
          </w:p>
        </w:tc>
        <w:tc>
          <w:tcPr>
            <w:tcW w:w="1443" w:type="dxa"/>
            <w:gridSpan w:val="2"/>
            <w:tcBorders>
              <w:top w:val="single" w:sz="4" w:space="0" w:color="auto"/>
            </w:tcBorders>
            <w:shd w:val="clear" w:color="auto" w:fill="auto"/>
            <w:vAlign w:val="center"/>
          </w:tcPr>
          <w:p w14:paraId="6F05293A" w14:textId="77777777" w:rsidR="00040E95" w:rsidRPr="00EF619C" w:rsidRDefault="00040E95" w:rsidP="00F3415C">
            <w:pPr>
              <w:ind w:right="-72"/>
              <w:jc w:val="right"/>
              <w:rPr>
                <w:rFonts w:ascii="Arial" w:eastAsia="Times New Roman" w:hAnsi="Arial" w:cs="Arial"/>
                <w:sz w:val="18"/>
                <w:szCs w:val="18"/>
                <w:lang w:val="en-GB" w:eastAsia="en-GB"/>
              </w:rPr>
            </w:pPr>
          </w:p>
        </w:tc>
      </w:tr>
      <w:tr w:rsidR="00040E95" w:rsidRPr="00EF619C" w14:paraId="420E37AD" w14:textId="77777777" w:rsidTr="00287937">
        <w:tc>
          <w:tcPr>
            <w:tcW w:w="3843" w:type="dxa"/>
            <w:vAlign w:val="bottom"/>
          </w:tcPr>
          <w:p w14:paraId="39AB031C" w14:textId="77777777" w:rsidR="00040E95" w:rsidRPr="00EF619C" w:rsidRDefault="00040E95" w:rsidP="00F3415C">
            <w:pPr>
              <w:tabs>
                <w:tab w:val="left" w:pos="341"/>
              </w:tabs>
              <w:ind w:left="-101"/>
              <w:jc w:val="thaiDistribute"/>
              <w:rPr>
                <w:rFonts w:ascii="Arial" w:hAnsi="Arial" w:cs="Arial"/>
                <w:b/>
                <w:bCs/>
                <w:sz w:val="18"/>
                <w:szCs w:val="18"/>
              </w:rPr>
            </w:pPr>
          </w:p>
        </w:tc>
        <w:tc>
          <w:tcPr>
            <w:tcW w:w="1103" w:type="dxa"/>
            <w:shd w:val="clear" w:color="auto" w:fill="auto"/>
            <w:vAlign w:val="center"/>
          </w:tcPr>
          <w:p w14:paraId="70A3100D" w14:textId="77777777" w:rsidR="00040E95" w:rsidRPr="00EF619C" w:rsidRDefault="00040E95" w:rsidP="00F3415C">
            <w:pPr>
              <w:ind w:right="-72"/>
              <w:jc w:val="right"/>
              <w:rPr>
                <w:rFonts w:ascii="Arial" w:eastAsia="Times New Roman" w:hAnsi="Arial" w:cs="Arial"/>
                <w:sz w:val="18"/>
                <w:szCs w:val="18"/>
                <w:lang w:val="en-GB" w:eastAsia="en-GB"/>
              </w:rPr>
            </w:pPr>
          </w:p>
        </w:tc>
        <w:tc>
          <w:tcPr>
            <w:tcW w:w="1327" w:type="dxa"/>
            <w:shd w:val="clear" w:color="auto" w:fill="auto"/>
            <w:vAlign w:val="center"/>
          </w:tcPr>
          <w:p w14:paraId="3AABBC7B" w14:textId="77777777" w:rsidR="00040E95" w:rsidRPr="00EF619C" w:rsidRDefault="00040E95"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and building</w:t>
            </w:r>
          </w:p>
        </w:tc>
        <w:tc>
          <w:tcPr>
            <w:tcW w:w="1427" w:type="dxa"/>
            <w:shd w:val="clear" w:color="auto" w:fill="auto"/>
            <w:vAlign w:val="center"/>
          </w:tcPr>
          <w:p w14:paraId="696A9AF7" w14:textId="77777777" w:rsidR="00040E95" w:rsidRPr="00EF619C" w:rsidRDefault="00040E95" w:rsidP="00F3415C">
            <w:pPr>
              <w:ind w:right="-72"/>
              <w:jc w:val="right"/>
              <w:rPr>
                <w:rFonts w:ascii="Arial" w:eastAsia="Times New Roman" w:hAnsi="Arial" w:cs="Arial"/>
                <w:b/>
                <w:bCs/>
                <w:sz w:val="18"/>
                <w:szCs w:val="18"/>
                <w:lang w:val="en-GB" w:eastAsia="en-GB"/>
              </w:rPr>
            </w:pPr>
          </w:p>
        </w:tc>
        <w:tc>
          <w:tcPr>
            <w:tcW w:w="1275" w:type="dxa"/>
            <w:shd w:val="clear" w:color="auto" w:fill="auto"/>
            <w:vAlign w:val="center"/>
          </w:tcPr>
          <w:p w14:paraId="39C7DF3B" w14:textId="77777777" w:rsidR="00040E95" w:rsidRPr="00EF619C" w:rsidRDefault="00040E95"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equipment</w:t>
            </w:r>
          </w:p>
        </w:tc>
        <w:tc>
          <w:tcPr>
            <w:tcW w:w="1276" w:type="dxa"/>
            <w:shd w:val="clear" w:color="auto" w:fill="auto"/>
            <w:vAlign w:val="center"/>
          </w:tcPr>
          <w:p w14:paraId="43CBAAAF" w14:textId="77777777" w:rsidR="00040E95" w:rsidRPr="00EF619C" w:rsidRDefault="00040E95"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 xml:space="preserve">equipment </w:t>
            </w:r>
          </w:p>
        </w:tc>
        <w:tc>
          <w:tcPr>
            <w:tcW w:w="1276" w:type="dxa"/>
            <w:shd w:val="clear" w:color="auto" w:fill="auto"/>
            <w:vAlign w:val="center"/>
          </w:tcPr>
          <w:p w14:paraId="775FC3A7" w14:textId="77777777" w:rsidR="00040E95" w:rsidRPr="00EF619C" w:rsidRDefault="00040E95" w:rsidP="00F3415C">
            <w:pPr>
              <w:ind w:right="-72"/>
              <w:jc w:val="right"/>
              <w:rPr>
                <w:rFonts w:ascii="Arial" w:eastAsia="Times New Roman" w:hAnsi="Arial" w:cs="Arial"/>
                <w:b/>
                <w:bCs/>
                <w:sz w:val="18"/>
                <w:szCs w:val="18"/>
                <w:lang w:val="en-GB" w:eastAsia="en-GB"/>
              </w:rPr>
            </w:pPr>
          </w:p>
        </w:tc>
        <w:tc>
          <w:tcPr>
            <w:tcW w:w="1266" w:type="dxa"/>
            <w:shd w:val="clear" w:color="auto" w:fill="auto"/>
            <w:vAlign w:val="center"/>
          </w:tcPr>
          <w:p w14:paraId="2FE1D3D5" w14:textId="77777777" w:rsidR="00040E95" w:rsidRPr="00EF619C" w:rsidRDefault="00040E95"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 xml:space="preserve">for sprinkle </w:t>
            </w:r>
          </w:p>
        </w:tc>
        <w:tc>
          <w:tcPr>
            <w:tcW w:w="1170" w:type="dxa"/>
            <w:shd w:val="clear" w:color="auto" w:fill="auto"/>
            <w:vAlign w:val="center"/>
          </w:tcPr>
          <w:p w14:paraId="05885718" w14:textId="77777777" w:rsidR="00040E95" w:rsidRPr="00EF619C" w:rsidRDefault="00040E95" w:rsidP="00F3415C">
            <w:pPr>
              <w:ind w:left="-101" w:right="-72"/>
              <w:jc w:val="right"/>
              <w:rPr>
                <w:rFonts w:ascii="Arial" w:eastAsia="Times New Roman" w:hAnsi="Arial" w:cs="Arial"/>
                <w:b/>
                <w:bCs/>
                <w:spacing w:val="-6"/>
                <w:sz w:val="18"/>
                <w:szCs w:val="18"/>
                <w:lang w:val="en-GB" w:eastAsia="en-GB"/>
              </w:rPr>
            </w:pPr>
            <w:r w:rsidRPr="00EF619C">
              <w:rPr>
                <w:rFonts w:ascii="Arial" w:eastAsia="Times New Roman" w:hAnsi="Arial" w:cs="Arial"/>
                <w:b/>
                <w:bCs/>
                <w:spacing w:val="-6"/>
                <w:sz w:val="18"/>
                <w:szCs w:val="18"/>
                <w:lang w:val="en-GB" w:eastAsia="en-GB"/>
              </w:rPr>
              <w:t>Construction</w:t>
            </w:r>
          </w:p>
        </w:tc>
        <w:tc>
          <w:tcPr>
            <w:tcW w:w="1443" w:type="dxa"/>
            <w:gridSpan w:val="2"/>
            <w:shd w:val="clear" w:color="auto" w:fill="auto"/>
            <w:vAlign w:val="center"/>
          </w:tcPr>
          <w:p w14:paraId="5A81D67C" w14:textId="77777777" w:rsidR="00040E95" w:rsidRPr="00EF619C" w:rsidRDefault="00040E95" w:rsidP="00F3415C">
            <w:pPr>
              <w:ind w:right="-72"/>
              <w:jc w:val="right"/>
              <w:rPr>
                <w:rFonts w:ascii="Arial" w:eastAsia="Times New Roman" w:hAnsi="Arial" w:cs="Arial"/>
                <w:b/>
                <w:bCs/>
                <w:sz w:val="18"/>
                <w:szCs w:val="18"/>
                <w:lang w:val="en-GB" w:eastAsia="en-GB"/>
              </w:rPr>
            </w:pPr>
          </w:p>
        </w:tc>
      </w:tr>
      <w:tr w:rsidR="00040E95" w:rsidRPr="00EF619C" w14:paraId="1A85B6D9" w14:textId="77777777" w:rsidTr="00287937">
        <w:tc>
          <w:tcPr>
            <w:tcW w:w="3843" w:type="dxa"/>
            <w:vAlign w:val="bottom"/>
          </w:tcPr>
          <w:p w14:paraId="367ABF84" w14:textId="77777777" w:rsidR="00040E95" w:rsidRPr="00EF619C" w:rsidRDefault="00040E95" w:rsidP="00F3415C">
            <w:pPr>
              <w:tabs>
                <w:tab w:val="left" w:pos="341"/>
              </w:tabs>
              <w:ind w:left="-101"/>
              <w:jc w:val="thaiDistribute"/>
              <w:rPr>
                <w:rFonts w:ascii="Arial" w:hAnsi="Arial" w:cs="Arial"/>
                <w:b/>
                <w:bCs/>
                <w:sz w:val="18"/>
                <w:szCs w:val="18"/>
              </w:rPr>
            </w:pPr>
          </w:p>
        </w:tc>
        <w:tc>
          <w:tcPr>
            <w:tcW w:w="1103" w:type="dxa"/>
            <w:shd w:val="clear" w:color="auto" w:fill="auto"/>
            <w:vAlign w:val="center"/>
          </w:tcPr>
          <w:p w14:paraId="1E11F25D" w14:textId="77777777" w:rsidR="00040E95" w:rsidRPr="00EF619C" w:rsidRDefault="00040E95"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Land</w:t>
            </w:r>
          </w:p>
        </w:tc>
        <w:tc>
          <w:tcPr>
            <w:tcW w:w="1327" w:type="dxa"/>
            <w:shd w:val="clear" w:color="auto" w:fill="auto"/>
            <w:vAlign w:val="center"/>
          </w:tcPr>
          <w:p w14:paraId="318B913C" w14:textId="77777777" w:rsidR="00040E95" w:rsidRPr="00EF619C" w:rsidRDefault="00040E95"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improvement</w:t>
            </w:r>
          </w:p>
        </w:tc>
        <w:tc>
          <w:tcPr>
            <w:tcW w:w="1427" w:type="dxa"/>
            <w:shd w:val="clear" w:color="auto" w:fill="auto"/>
            <w:vAlign w:val="center"/>
          </w:tcPr>
          <w:p w14:paraId="524F6E28" w14:textId="77777777" w:rsidR="00040E95" w:rsidRPr="00EF619C" w:rsidRDefault="00040E95"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Machinery</w:t>
            </w:r>
          </w:p>
        </w:tc>
        <w:tc>
          <w:tcPr>
            <w:tcW w:w="1275" w:type="dxa"/>
            <w:shd w:val="clear" w:color="auto" w:fill="auto"/>
            <w:vAlign w:val="center"/>
          </w:tcPr>
          <w:p w14:paraId="4C41D9AF" w14:textId="77777777" w:rsidR="00040E95" w:rsidRPr="00EF619C" w:rsidRDefault="00040E95"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and tool</w:t>
            </w:r>
          </w:p>
        </w:tc>
        <w:tc>
          <w:tcPr>
            <w:tcW w:w="1276" w:type="dxa"/>
            <w:shd w:val="clear" w:color="auto" w:fill="auto"/>
            <w:vAlign w:val="center"/>
          </w:tcPr>
          <w:p w14:paraId="1548F0A9" w14:textId="77777777" w:rsidR="00040E95" w:rsidRPr="00EF619C" w:rsidRDefault="00040E95"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and fixtures</w:t>
            </w:r>
          </w:p>
        </w:tc>
        <w:tc>
          <w:tcPr>
            <w:tcW w:w="1276" w:type="dxa"/>
            <w:shd w:val="clear" w:color="auto" w:fill="auto"/>
            <w:vAlign w:val="center"/>
          </w:tcPr>
          <w:p w14:paraId="2A452DF5" w14:textId="77777777" w:rsidR="00040E95" w:rsidRPr="00EF619C" w:rsidRDefault="00040E95"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Vehicle</w:t>
            </w:r>
          </w:p>
        </w:tc>
        <w:tc>
          <w:tcPr>
            <w:tcW w:w="1266" w:type="dxa"/>
            <w:shd w:val="clear" w:color="auto" w:fill="auto"/>
            <w:vAlign w:val="center"/>
          </w:tcPr>
          <w:p w14:paraId="3B00CA13" w14:textId="77777777" w:rsidR="00040E95" w:rsidRPr="00EF619C" w:rsidRDefault="00040E95"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project</w:t>
            </w:r>
          </w:p>
        </w:tc>
        <w:tc>
          <w:tcPr>
            <w:tcW w:w="1170" w:type="dxa"/>
            <w:shd w:val="clear" w:color="auto" w:fill="auto"/>
            <w:vAlign w:val="center"/>
          </w:tcPr>
          <w:p w14:paraId="28550BFA" w14:textId="77777777" w:rsidR="00040E95" w:rsidRPr="00EF619C" w:rsidRDefault="00040E95"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in progress</w:t>
            </w:r>
          </w:p>
        </w:tc>
        <w:tc>
          <w:tcPr>
            <w:tcW w:w="1443" w:type="dxa"/>
            <w:gridSpan w:val="2"/>
            <w:shd w:val="clear" w:color="auto" w:fill="auto"/>
            <w:vAlign w:val="center"/>
          </w:tcPr>
          <w:p w14:paraId="61B93DD3" w14:textId="77777777" w:rsidR="00040E95" w:rsidRPr="00EF619C" w:rsidRDefault="00040E95"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Total</w:t>
            </w:r>
          </w:p>
        </w:tc>
      </w:tr>
      <w:tr w:rsidR="00287937" w:rsidRPr="00EF619C" w14:paraId="45F66BFC" w14:textId="77777777" w:rsidTr="00287937">
        <w:tc>
          <w:tcPr>
            <w:tcW w:w="3843" w:type="dxa"/>
            <w:vAlign w:val="bottom"/>
          </w:tcPr>
          <w:p w14:paraId="16C46B97" w14:textId="77777777" w:rsidR="00287937" w:rsidRPr="00EF619C" w:rsidRDefault="00287937" w:rsidP="00F3415C">
            <w:pPr>
              <w:tabs>
                <w:tab w:val="left" w:pos="341"/>
              </w:tabs>
              <w:ind w:left="-101"/>
              <w:jc w:val="thaiDistribute"/>
              <w:rPr>
                <w:rFonts w:ascii="Arial" w:hAnsi="Arial" w:cs="Arial"/>
                <w:b/>
                <w:bCs/>
                <w:sz w:val="18"/>
                <w:szCs w:val="18"/>
              </w:rPr>
            </w:pPr>
          </w:p>
        </w:tc>
        <w:tc>
          <w:tcPr>
            <w:tcW w:w="1103" w:type="dxa"/>
            <w:tcBorders>
              <w:bottom w:val="single" w:sz="4" w:space="0" w:color="auto"/>
            </w:tcBorders>
            <w:shd w:val="clear" w:color="auto" w:fill="auto"/>
            <w:vAlign w:val="center"/>
          </w:tcPr>
          <w:p w14:paraId="086041A5" w14:textId="77777777" w:rsidR="00287937" w:rsidRPr="00EF619C" w:rsidRDefault="00287937"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Baht</w:t>
            </w:r>
          </w:p>
        </w:tc>
        <w:tc>
          <w:tcPr>
            <w:tcW w:w="1327" w:type="dxa"/>
            <w:tcBorders>
              <w:bottom w:val="single" w:sz="4" w:space="0" w:color="auto"/>
            </w:tcBorders>
            <w:shd w:val="clear" w:color="auto" w:fill="auto"/>
            <w:vAlign w:val="center"/>
          </w:tcPr>
          <w:p w14:paraId="6FC31CD9" w14:textId="77777777" w:rsidR="00287937" w:rsidRPr="00EF619C" w:rsidRDefault="00287937"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Baht</w:t>
            </w:r>
          </w:p>
        </w:tc>
        <w:tc>
          <w:tcPr>
            <w:tcW w:w="1427" w:type="dxa"/>
            <w:tcBorders>
              <w:bottom w:val="single" w:sz="4" w:space="0" w:color="auto"/>
            </w:tcBorders>
            <w:shd w:val="clear" w:color="auto" w:fill="auto"/>
            <w:vAlign w:val="center"/>
          </w:tcPr>
          <w:p w14:paraId="2B369CBB" w14:textId="77777777" w:rsidR="00287937" w:rsidRPr="00EF619C" w:rsidRDefault="00287937"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Baht</w:t>
            </w:r>
          </w:p>
        </w:tc>
        <w:tc>
          <w:tcPr>
            <w:tcW w:w="1275" w:type="dxa"/>
            <w:tcBorders>
              <w:bottom w:val="single" w:sz="4" w:space="0" w:color="auto"/>
            </w:tcBorders>
            <w:shd w:val="clear" w:color="auto" w:fill="auto"/>
            <w:vAlign w:val="center"/>
          </w:tcPr>
          <w:p w14:paraId="69277AFD" w14:textId="77777777" w:rsidR="00287937" w:rsidRPr="00EF619C" w:rsidRDefault="00287937"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Baht</w:t>
            </w:r>
          </w:p>
        </w:tc>
        <w:tc>
          <w:tcPr>
            <w:tcW w:w="1276" w:type="dxa"/>
            <w:tcBorders>
              <w:bottom w:val="single" w:sz="4" w:space="0" w:color="auto"/>
            </w:tcBorders>
            <w:shd w:val="clear" w:color="auto" w:fill="auto"/>
            <w:vAlign w:val="center"/>
          </w:tcPr>
          <w:p w14:paraId="2AA61992" w14:textId="77777777" w:rsidR="00287937" w:rsidRPr="00EF619C" w:rsidRDefault="00287937"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Baht</w:t>
            </w:r>
          </w:p>
        </w:tc>
        <w:tc>
          <w:tcPr>
            <w:tcW w:w="1276" w:type="dxa"/>
            <w:tcBorders>
              <w:bottom w:val="single" w:sz="4" w:space="0" w:color="auto"/>
            </w:tcBorders>
            <w:shd w:val="clear" w:color="auto" w:fill="auto"/>
            <w:vAlign w:val="center"/>
          </w:tcPr>
          <w:p w14:paraId="412FD1D4" w14:textId="77777777" w:rsidR="00287937" w:rsidRPr="00EF619C" w:rsidRDefault="00287937"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Baht</w:t>
            </w:r>
          </w:p>
        </w:tc>
        <w:tc>
          <w:tcPr>
            <w:tcW w:w="1266" w:type="dxa"/>
            <w:tcBorders>
              <w:bottom w:val="single" w:sz="4" w:space="0" w:color="auto"/>
            </w:tcBorders>
            <w:shd w:val="clear" w:color="auto" w:fill="auto"/>
            <w:vAlign w:val="center"/>
          </w:tcPr>
          <w:p w14:paraId="6291790C" w14:textId="77777777" w:rsidR="00287937" w:rsidRPr="00EF619C" w:rsidRDefault="00287937"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Baht</w:t>
            </w:r>
          </w:p>
        </w:tc>
        <w:tc>
          <w:tcPr>
            <w:tcW w:w="1170" w:type="dxa"/>
            <w:tcBorders>
              <w:bottom w:val="single" w:sz="4" w:space="0" w:color="auto"/>
            </w:tcBorders>
            <w:shd w:val="clear" w:color="auto" w:fill="auto"/>
            <w:vAlign w:val="center"/>
          </w:tcPr>
          <w:p w14:paraId="01DDA2B2" w14:textId="77777777" w:rsidR="00287937" w:rsidRPr="00EF619C" w:rsidRDefault="00287937"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Baht</w:t>
            </w:r>
          </w:p>
        </w:tc>
        <w:tc>
          <w:tcPr>
            <w:tcW w:w="1443" w:type="dxa"/>
            <w:gridSpan w:val="2"/>
            <w:tcBorders>
              <w:bottom w:val="single" w:sz="4" w:space="0" w:color="auto"/>
            </w:tcBorders>
            <w:shd w:val="clear" w:color="auto" w:fill="auto"/>
            <w:vAlign w:val="center"/>
          </w:tcPr>
          <w:p w14:paraId="2EB73845" w14:textId="77777777" w:rsidR="00287937" w:rsidRPr="00EF619C" w:rsidRDefault="00287937"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Baht</w:t>
            </w:r>
          </w:p>
        </w:tc>
      </w:tr>
      <w:tr w:rsidR="00287937" w:rsidRPr="00EF619C" w14:paraId="2AC7A40B" w14:textId="77777777" w:rsidTr="00CC0D3E">
        <w:trPr>
          <w:trHeight w:val="68"/>
        </w:trPr>
        <w:tc>
          <w:tcPr>
            <w:tcW w:w="3843" w:type="dxa"/>
            <w:shd w:val="clear" w:color="auto" w:fill="auto"/>
            <w:vAlign w:val="center"/>
          </w:tcPr>
          <w:p w14:paraId="199986E1" w14:textId="77777777" w:rsidR="00287937" w:rsidRPr="00EF619C" w:rsidRDefault="00287937" w:rsidP="00F3415C">
            <w:pPr>
              <w:tabs>
                <w:tab w:val="left" w:pos="341"/>
              </w:tabs>
              <w:ind w:left="-101" w:right="-72"/>
              <w:rPr>
                <w:rFonts w:ascii="Arial" w:eastAsia="Times New Roman" w:hAnsi="Arial" w:cs="Arial"/>
                <w:b/>
                <w:bCs/>
                <w:sz w:val="18"/>
                <w:szCs w:val="18"/>
                <w:lang w:val="en-GB" w:eastAsia="en-GB"/>
              </w:rPr>
            </w:pPr>
          </w:p>
        </w:tc>
        <w:tc>
          <w:tcPr>
            <w:tcW w:w="1103" w:type="dxa"/>
            <w:tcBorders>
              <w:top w:val="single" w:sz="4" w:space="0" w:color="auto"/>
            </w:tcBorders>
            <w:shd w:val="clear" w:color="auto" w:fill="FBFBFB"/>
            <w:vAlign w:val="bottom"/>
          </w:tcPr>
          <w:p w14:paraId="31D82188" w14:textId="77777777" w:rsidR="00287937" w:rsidRPr="00EF619C" w:rsidRDefault="00287937" w:rsidP="00F3415C">
            <w:pPr>
              <w:ind w:right="-72"/>
              <w:jc w:val="right"/>
              <w:rPr>
                <w:rFonts w:ascii="Arial" w:hAnsi="Arial" w:cs="Arial"/>
                <w:snapToGrid w:val="0"/>
                <w:sz w:val="18"/>
                <w:szCs w:val="18"/>
              </w:rPr>
            </w:pPr>
          </w:p>
        </w:tc>
        <w:tc>
          <w:tcPr>
            <w:tcW w:w="1327" w:type="dxa"/>
            <w:tcBorders>
              <w:top w:val="single" w:sz="4" w:space="0" w:color="auto"/>
            </w:tcBorders>
            <w:shd w:val="clear" w:color="auto" w:fill="FBFBFB"/>
            <w:vAlign w:val="bottom"/>
          </w:tcPr>
          <w:p w14:paraId="4B8B364C" w14:textId="77777777" w:rsidR="00287937" w:rsidRPr="00EF619C" w:rsidRDefault="00287937" w:rsidP="00F3415C">
            <w:pPr>
              <w:ind w:right="-72"/>
              <w:jc w:val="right"/>
              <w:rPr>
                <w:rFonts w:ascii="Arial" w:hAnsi="Arial" w:cs="Arial"/>
                <w:snapToGrid w:val="0"/>
                <w:sz w:val="18"/>
                <w:szCs w:val="18"/>
              </w:rPr>
            </w:pPr>
          </w:p>
        </w:tc>
        <w:tc>
          <w:tcPr>
            <w:tcW w:w="1427" w:type="dxa"/>
            <w:tcBorders>
              <w:top w:val="single" w:sz="4" w:space="0" w:color="auto"/>
            </w:tcBorders>
            <w:shd w:val="clear" w:color="auto" w:fill="FBFBFB"/>
            <w:vAlign w:val="bottom"/>
          </w:tcPr>
          <w:p w14:paraId="36AEDDEC" w14:textId="77777777" w:rsidR="00287937" w:rsidRPr="00EF619C" w:rsidRDefault="00287937" w:rsidP="00F3415C">
            <w:pPr>
              <w:ind w:right="-72"/>
              <w:jc w:val="right"/>
              <w:rPr>
                <w:rFonts w:ascii="Arial" w:hAnsi="Arial" w:cs="Arial"/>
                <w:snapToGrid w:val="0"/>
                <w:sz w:val="18"/>
                <w:szCs w:val="18"/>
              </w:rPr>
            </w:pPr>
          </w:p>
        </w:tc>
        <w:tc>
          <w:tcPr>
            <w:tcW w:w="1275" w:type="dxa"/>
            <w:tcBorders>
              <w:top w:val="single" w:sz="4" w:space="0" w:color="auto"/>
            </w:tcBorders>
            <w:shd w:val="clear" w:color="auto" w:fill="FBFBFB"/>
            <w:vAlign w:val="bottom"/>
          </w:tcPr>
          <w:p w14:paraId="6D84782E" w14:textId="77777777" w:rsidR="00287937" w:rsidRPr="00EF619C" w:rsidRDefault="00287937" w:rsidP="00F3415C">
            <w:pPr>
              <w:ind w:right="-72"/>
              <w:jc w:val="right"/>
              <w:rPr>
                <w:rFonts w:ascii="Arial" w:hAnsi="Arial" w:cs="Arial"/>
                <w:snapToGrid w:val="0"/>
                <w:sz w:val="18"/>
                <w:szCs w:val="18"/>
              </w:rPr>
            </w:pPr>
          </w:p>
        </w:tc>
        <w:tc>
          <w:tcPr>
            <w:tcW w:w="1276" w:type="dxa"/>
            <w:tcBorders>
              <w:top w:val="single" w:sz="4" w:space="0" w:color="auto"/>
            </w:tcBorders>
            <w:shd w:val="clear" w:color="auto" w:fill="FBFBFB"/>
            <w:vAlign w:val="bottom"/>
          </w:tcPr>
          <w:p w14:paraId="0E036790" w14:textId="77777777" w:rsidR="00287937" w:rsidRPr="00EF619C" w:rsidRDefault="00287937" w:rsidP="00F3415C">
            <w:pPr>
              <w:ind w:right="-72"/>
              <w:jc w:val="right"/>
              <w:rPr>
                <w:rFonts w:ascii="Arial" w:hAnsi="Arial" w:cs="Arial"/>
                <w:snapToGrid w:val="0"/>
                <w:sz w:val="18"/>
                <w:szCs w:val="18"/>
                <w:cs/>
              </w:rPr>
            </w:pPr>
          </w:p>
        </w:tc>
        <w:tc>
          <w:tcPr>
            <w:tcW w:w="1276" w:type="dxa"/>
            <w:tcBorders>
              <w:top w:val="single" w:sz="4" w:space="0" w:color="auto"/>
            </w:tcBorders>
            <w:shd w:val="clear" w:color="auto" w:fill="FBFBFB"/>
            <w:vAlign w:val="bottom"/>
          </w:tcPr>
          <w:p w14:paraId="33A8B3B0" w14:textId="77777777" w:rsidR="00287937" w:rsidRPr="00EF619C" w:rsidRDefault="00287937" w:rsidP="00F3415C">
            <w:pPr>
              <w:ind w:right="-72"/>
              <w:jc w:val="right"/>
              <w:rPr>
                <w:rFonts w:ascii="Arial" w:hAnsi="Arial" w:cs="Arial"/>
                <w:snapToGrid w:val="0"/>
                <w:sz w:val="18"/>
                <w:szCs w:val="18"/>
              </w:rPr>
            </w:pPr>
          </w:p>
        </w:tc>
        <w:tc>
          <w:tcPr>
            <w:tcW w:w="1266" w:type="dxa"/>
            <w:tcBorders>
              <w:top w:val="single" w:sz="4" w:space="0" w:color="auto"/>
            </w:tcBorders>
            <w:shd w:val="clear" w:color="auto" w:fill="FBFBFB"/>
            <w:vAlign w:val="bottom"/>
          </w:tcPr>
          <w:p w14:paraId="6A023F80" w14:textId="77777777" w:rsidR="00287937" w:rsidRPr="00EF619C" w:rsidRDefault="00287937" w:rsidP="00F3415C">
            <w:pPr>
              <w:ind w:right="-72"/>
              <w:jc w:val="right"/>
              <w:rPr>
                <w:rFonts w:ascii="Arial" w:hAnsi="Arial" w:cs="Arial"/>
                <w:snapToGrid w:val="0"/>
                <w:sz w:val="18"/>
                <w:szCs w:val="18"/>
              </w:rPr>
            </w:pPr>
          </w:p>
        </w:tc>
        <w:tc>
          <w:tcPr>
            <w:tcW w:w="1170" w:type="dxa"/>
            <w:tcBorders>
              <w:top w:val="single" w:sz="4" w:space="0" w:color="auto"/>
            </w:tcBorders>
            <w:shd w:val="clear" w:color="auto" w:fill="FBFBFB"/>
            <w:vAlign w:val="bottom"/>
          </w:tcPr>
          <w:p w14:paraId="734B0629" w14:textId="77777777" w:rsidR="00287937" w:rsidRPr="00EF619C" w:rsidRDefault="00287937" w:rsidP="00F3415C">
            <w:pPr>
              <w:ind w:right="-72"/>
              <w:jc w:val="right"/>
              <w:rPr>
                <w:rFonts w:ascii="Arial" w:hAnsi="Arial" w:cs="Arial"/>
                <w:snapToGrid w:val="0"/>
                <w:sz w:val="18"/>
                <w:szCs w:val="18"/>
              </w:rPr>
            </w:pPr>
          </w:p>
        </w:tc>
        <w:tc>
          <w:tcPr>
            <w:tcW w:w="1443" w:type="dxa"/>
            <w:gridSpan w:val="2"/>
            <w:tcBorders>
              <w:top w:val="single" w:sz="4" w:space="0" w:color="auto"/>
            </w:tcBorders>
            <w:shd w:val="clear" w:color="auto" w:fill="FBFBFB"/>
            <w:vAlign w:val="bottom"/>
          </w:tcPr>
          <w:p w14:paraId="20384BFB" w14:textId="77777777" w:rsidR="00287937" w:rsidRPr="00EF619C" w:rsidRDefault="00287937" w:rsidP="00F3415C">
            <w:pPr>
              <w:ind w:right="-72"/>
              <w:jc w:val="right"/>
              <w:rPr>
                <w:rFonts w:ascii="Arial" w:hAnsi="Arial" w:cs="Arial"/>
                <w:snapToGrid w:val="0"/>
                <w:sz w:val="18"/>
                <w:szCs w:val="18"/>
              </w:rPr>
            </w:pPr>
          </w:p>
        </w:tc>
      </w:tr>
      <w:tr w:rsidR="00287937" w:rsidRPr="00EF619C" w14:paraId="425721FA" w14:textId="77777777" w:rsidTr="00CC0D3E">
        <w:tc>
          <w:tcPr>
            <w:tcW w:w="3843" w:type="dxa"/>
            <w:shd w:val="clear" w:color="auto" w:fill="auto"/>
            <w:vAlign w:val="center"/>
          </w:tcPr>
          <w:p w14:paraId="47ECF4E4" w14:textId="77777777" w:rsidR="00287937" w:rsidRPr="00EF619C" w:rsidRDefault="00287937" w:rsidP="00F3415C">
            <w:pPr>
              <w:ind w:left="-101" w:right="-72"/>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At 1 January 20</w:t>
            </w:r>
            <w:r w:rsidR="00C33DBA" w:rsidRPr="00EF619C">
              <w:rPr>
                <w:rFonts w:ascii="Arial" w:eastAsia="Times New Roman" w:hAnsi="Arial" w:cs="Arial"/>
                <w:b/>
                <w:bCs/>
                <w:sz w:val="18"/>
                <w:szCs w:val="18"/>
                <w:lang w:val="en-GB" w:eastAsia="en-GB"/>
              </w:rPr>
              <w:t>20</w:t>
            </w:r>
          </w:p>
        </w:tc>
        <w:tc>
          <w:tcPr>
            <w:tcW w:w="1103" w:type="dxa"/>
            <w:shd w:val="clear" w:color="auto" w:fill="FBFBFB"/>
            <w:vAlign w:val="bottom"/>
          </w:tcPr>
          <w:p w14:paraId="687B9FD3" w14:textId="77777777" w:rsidR="00287937" w:rsidRPr="00EF619C" w:rsidRDefault="00287937" w:rsidP="00F3415C">
            <w:pPr>
              <w:ind w:right="-72"/>
              <w:jc w:val="right"/>
              <w:rPr>
                <w:rFonts w:ascii="Arial" w:hAnsi="Arial" w:cs="Arial"/>
                <w:snapToGrid w:val="0"/>
                <w:sz w:val="18"/>
                <w:szCs w:val="18"/>
              </w:rPr>
            </w:pPr>
          </w:p>
        </w:tc>
        <w:tc>
          <w:tcPr>
            <w:tcW w:w="1327" w:type="dxa"/>
            <w:shd w:val="clear" w:color="auto" w:fill="FBFBFB"/>
            <w:vAlign w:val="bottom"/>
          </w:tcPr>
          <w:p w14:paraId="69AF490D" w14:textId="77777777" w:rsidR="00287937" w:rsidRPr="00EF619C" w:rsidRDefault="00287937" w:rsidP="00F3415C">
            <w:pPr>
              <w:ind w:right="-72"/>
              <w:jc w:val="right"/>
              <w:rPr>
                <w:rFonts w:ascii="Arial" w:hAnsi="Arial" w:cs="Arial"/>
                <w:snapToGrid w:val="0"/>
                <w:sz w:val="18"/>
                <w:szCs w:val="18"/>
              </w:rPr>
            </w:pPr>
          </w:p>
        </w:tc>
        <w:tc>
          <w:tcPr>
            <w:tcW w:w="1427" w:type="dxa"/>
            <w:shd w:val="clear" w:color="auto" w:fill="FBFBFB"/>
            <w:vAlign w:val="bottom"/>
          </w:tcPr>
          <w:p w14:paraId="04926B0B" w14:textId="77777777" w:rsidR="00287937" w:rsidRPr="00EF619C" w:rsidRDefault="00287937" w:rsidP="00F3415C">
            <w:pPr>
              <w:ind w:right="-72"/>
              <w:jc w:val="right"/>
              <w:rPr>
                <w:rFonts w:ascii="Arial" w:hAnsi="Arial" w:cs="Arial"/>
                <w:snapToGrid w:val="0"/>
                <w:sz w:val="18"/>
                <w:szCs w:val="18"/>
              </w:rPr>
            </w:pPr>
          </w:p>
        </w:tc>
        <w:tc>
          <w:tcPr>
            <w:tcW w:w="1275" w:type="dxa"/>
            <w:shd w:val="clear" w:color="auto" w:fill="FBFBFB"/>
            <w:vAlign w:val="bottom"/>
          </w:tcPr>
          <w:p w14:paraId="00212705" w14:textId="77777777" w:rsidR="00287937" w:rsidRPr="00EF619C" w:rsidRDefault="00287937" w:rsidP="00F3415C">
            <w:pPr>
              <w:ind w:right="-72"/>
              <w:jc w:val="right"/>
              <w:rPr>
                <w:rFonts w:ascii="Arial" w:hAnsi="Arial" w:cs="Arial"/>
                <w:snapToGrid w:val="0"/>
                <w:sz w:val="18"/>
                <w:szCs w:val="18"/>
              </w:rPr>
            </w:pPr>
          </w:p>
        </w:tc>
        <w:tc>
          <w:tcPr>
            <w:tcW w:w="1276" w:type="dxa"/>
            <w:shd w:val="clear" w:color="auto" w:fill="FBFBFB"/>
            <w:vAlign w:val="bottom"/>
          </w:tcPr>
          <w:p w14:paraId="12E289C4" w14:textId="77777777" w:rsidR="00287937" w:rsidRPr="00EF619C" w:rsidRDefault="00287937" w:rsidP="00F3415C">
            <w:pPr>
              <w:ind w:right="-72"/>
              <w:jc w:val="right"/>
              <w:rPr>
                <w:rFonts w:ascii="Arial" w:hAnsi="Arial" w:cs="Arial"/>
                <w:snapToGrid w:val="0"/>
                <w:sz w:val="18"/>
                <w:szCs w:val="18"/>
                <w:cs/>
              </w:rPr>
            </w:pPr>
          </w:p>
        </w:tc>
        <w:tc>
          <w:tcPr>
            <w:tcW w:w="1276" w:type="dxa"/>
            <w:shd w:val="clear" w:color="auto" w:fill="FBFBFB"/>
            <w:vAlign w:val="bottom"/>
          </w:tcPr>
          <w:p w14:paraId="17CBD85C" w14:textId="77777777" w:rsidR="00287937" w:rsidRPr="00EF619C" w:rsidRDefault="00287937" w:rsidP="00F3415C">
            <w:pPr>
              <w:ind w:right="-72"/>
              <w:jc w:val="right"/>
              <w:rPr>
                <w:rFonts w:ascii="Arial" w:hAnsi="Arial" w:cs="Arial"/>
                <w:snapToGrid w:val="0"/>
                <w:sz w:val="18"/>
                <w:szCs w:val="18"/>
              </w:rPr>
            </w:pPr>
          </w:p>
        </w:tc>
        <w:tc>
          <w:tcPr>
            <w:tcW w:w="1266" w:type="dxa"/>
            <w:shd w:val="clear" w:color="auto" w:fill="FBFBFB"/>
            <w:vAlign w:val="bottom"/>
          </w:tcPr>
          <w:p w14:paraId="0237ED17" w14:textId="77777777" w:rsidR="00287937" w:rsidRPr="00EF619C" w:rsidRDefault="00287937" w:rsidP="00F3415C">
            <w:pPr>
              <w:ind w:right="-72"/>
              <w:jc w:val="right"/>
              <w:rPr>
                <w:rFonts w:ascii="Arial" w:hAnsi="Arial" w:cs="Arial"/>
                <w:snapToGrid w:val="0"/>
                <w:sz w:val="18"/>
                <w:szCs w:val="18"/>
              </w:rPr>
            </w:pPr>
          </w:p>
        </w:tc>
        <w:tc>
          <w:tcPr>
            <w:tcW w:w="1170" w:type="dxa"/>
            <w:shd w:val="clear" w:color="auto" w:fill="FBFBFB"/>
            <w:vAlign w:val="bottom"/>
          </w:tcPr>
          <w:p w14:paraId="368F42B6" w14:textId="77777777" w:rsidR="00287937" w:rsidRPr="00EF619C" w:rsidRDefault="00287937" w:rsidP="00F3415C">
            <w:pPr>
              <w:ind w:right="-72"/>
              <w:jc w:val="right"/>
              <w:rPr>
                <w:rFonts w:ascii="Arial" w:hAnsi="Arial" w:cs="Arial"/>
                <w:snapToGrid w:val="0"/>
                <w:sz w:val="18"/>
                <w:szCs w:val="18"/>
              </w:rPr>
            </w:pPr>
          </w:p>
        </w:tc>
        <w:tc>
          <w:tcPr>
            <w:tcW w:w="1443" w:type="dxa"/>
            <w:gridSpan w:val="2"/>
            <w:shd w:val="clear" w:color="auto" w:fill="FBFBFB"/>
            <w:vAlign w:val="bottom"/>
          </w:tcPr>
          <w:p w14:paraId="30FF045D" w14:textId="77777777" w:rsidR="00287937" w:rsidRPr="00EF619C" w:rsidRDefault="00287937" w:rsidP="00F3415C">
            <w:pPr>
              <w:ind w:right="-72"/>
              <w:jc w:val="right"/>
              <w:rPr>
                <w:rFonts w:ascii="Arial" w:hAnsi="Arial" w:cs="Arial"/>
                <w:snapToGrid w:val="0"/>
                <w:sz w:val="18"/>
                <w:szCs w:val="18"/>
              </w:rPr>
            </w:pPr>
          </w:p>
        </w:tc>
      </w:tr>
      <w:tr w:rsidR="00CC0D3E" w:rsidRPr="00EF619C" w14:paraId="046F683D" w14:textId="77777777" w:rsidTr="00022A6C">
        <w:tc>
          <w:tcPr>
            <w:tcW w:w="3843" w:type="dxa"/>
            <w:shd w:val="clear" w:color="auto" w:fill="auto"/>
            <w:vAlign w:val="center"/>
          </w:tcPr>
          <w:p w14:paraId="23BF4485" w14:textId="77777777" w:rsidR="00CC0D3E" w:rsidRPr="00EF619C" w:rsidRDefault="00CC0D3E" w:rsidP="00F3415C">
            <w:pPr>
              <w:ind w:left="-101" w:right="-72"/>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Cost</w:t>
            </w:r>
          </w:p>
        </w:tc>
        <w:tc>
          <w:tcPr>
            <w:tcW w:w="1103" w:type="dxa"/>
            <w:shd w:val="clear" w:color="auto" w:fill="FBFBFB"/>
            <w:vAlign w:val="bottom"/>
          </w:tcPr>
          <w:p w14:paraId="7BB46DD7" w14:textId="77777777" w:rsidR="00CC0D3E" w:rsidRPr="00EF619C" w:rsidRDefault="00CC0D3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96,588,127</w:t>
            </w:r>
          </w:p>
        </w:tc>
        <w:tc>
          <w:tcPr>
            <w:tcW w:w="1327" w:type="dxa"/>
            <w:shd w:val="clear" w:color="auto" w:fill="FBFBFB"/>
            <w:vAlign w:val="bottom"/>
          </w:tcPr>
          <w:p w14:paraId="53E6D4E7" w14:textId="77777777" w:rsidR="00CC0D3E" w:rsidRPr="00EF619C" w:rsidRDefault="00CC0D3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579,380,190</w:t>
            </w:r>
          </w:p>
        </w:tc>
        <w:tc>
          <w:tcPr>
            <w:tcW w:w="1427" w:type="dxa"/>
            <w:shd w:val="clear" w:color="auto" w:fill="FBFBFB"/>
            <w:vAlign w:val="bottom"/>
          </w:tcPr>
          <w:p w14:paraId="59828F3D" w14:textId="77777777" w:rsidR="00CC0D3E" w:rsidRPr="00EF619C" w:rsidRDefault="00CC0D3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2,053,790,430</w:t>
            </w:r>
          </w:p>
        </w:tc>
        <w:tc>
          <w:tcPr>
            <w:tcW w:w="1275" w:type="dxa"/>
            <w:shd w:val="clear" w:color="auto" w:fill="FBFBFB"/>
            <w:vAlign w:val="bottom"/>
          </w:tcPr>
          <w:p w14:paraId="00BDF187" w14:textId="77777777" w:rsidR="00CC0D3E" w:rsidRPr="00EF619C" w:rsidRDefault="00CC0D3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55,757,805</w:t>
            </w:r>
          </w:p>
        </w:tc>
        <w:tc>
          <w:tcPr>
            <w:tcW w:w="1276" w:type="dxa"/>
            <w:shd w:val="clear" w:color="auto" w:fill="FBFBFB"/>
            <w:vAlign w:val="bottom"/>
          </w:tcPr>
          <w:p w14:paraId="11E77DC5" w14:textId="77777777" w:rsidR="00CC0D3E" w:rsidRPr="00EF619C" w:rsidRDefault="00CC0D3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66,208,128</w:t>
            </w:r>
          </w:p>
        </w:tc>
        <w:tc>
          <w:tcPr>
            <w:tcW w:w="1276" w:type="dxa"/>
            <w:shd w:val="clear" w:color="auto" w:fill="FBFBFB"/>
            <w:vAlign w:val="bottom"/>
          </w:tcPr>
          <w:p w14:paraId="78D0AB1B" w14:textId="77777777" w:rsidR="00CC0D3E" w:rsidRPr="00EF619C" w:rsidRDefault="00CC0D3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123,213,596</w:t>
            </w:r>
          </w:p>
        </w:tc>
        <w:tc>
          <w:tcPr>
            <w:tcW w:w="1266" w:type="dxa"/>
            <w:shd w:val="clear" w:color="auto" w:fill="FBFBFB"/>
            <w:vAlign w:val="bottom"/>
          </w:tcPr>
          <w:p w14:paraId="78412D85" w14:textId="77777777" w:rsidR="00CC0D3E" w:rsidRPr="00EF619C" w:rsidRDefault="00CC0D3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16,007,653</w:t>
            </w:r>
          </w:p>
        </w:tc>
        <w:tc>
          <w:tcPr>
            <w:tcW w:w="1170" w:type="dxa"/>
            <w:shd w:val="clear" w:color="auto" w:fill="FBFBFB"/>
            <w:vAlign w:val="bottom"/>
          </w:tcPr>
          <w:p w14:paraId="777C2F8A" w14:textId="77777777" w:rsidR="00CC0D3E" w:rsidRPr="00EF619C" w:rsidRDefault="00CC0D3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4,284,431</w:t>
            </w:r>
          </w:p>
        </w:tc>
        <w:tc>
          <w:tcPr>
            <w:tcW w:w="1443" w:type="dxa"/>
            <w:gridSpan w:val="2"/>
            <w:shd w:val="clear" w:color="auto" w:fill="FBFBFB"/>
            <w:vAlign w:val="bottom"/>
          </w:tcPr>
          <w:p w14:paraId="7238B472" w14:textId="77777777" w:rsidR="00CC0D3E" w:rsidRPr="00EF619C" w:rsidRDefault="00CC0D3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2,995,230,360</w:t>
            </w:r>
          </w:p>
        </w:tc>
      </w:tr>
      <w:tr w:rsidR="00CC0D3E" w:rsidRPr="00EF619C" w14:paraId="2DD284BB" w14:textId="77777777" w:rsidTr="00022A6C">
        <w:tc>
          <w:tcPr>
            <w:tcW w:w="3843" w:type="dxa"/>
            <w:shd w:val="clear" w:color="auto" w:fill="auto"/>
            <w:vAlign w:val="center"/>
          </w:tcPr>
          <w:p w14:paraId="40FE9226" w14:textId="77777777" w:rsidR="00CC0D3E" w:rsidRPr="00EF619C" w:rsidRDefault="00CC0D3E" w:rsidP="00F3415C">
            <w:pPr>
              <w:tabs>
                <w:tab w:val="left" w:pos="433"/>
                <w:tab w:val="left" w:pos="1239"/>
              </w:tabs>
              <w:ind w:left="-101" w:right="-72"/>
              <w:rPr>
                <w:rFonts w:ascii="Arial" w:eastAsia="Times New Roman" w:hAnsi="Arial" w:cs="Arial"/>
                <w:sz w:val="18"/>
                <w:szCs w:val="18"/>
                <w:u w:val="single"/>
                <w:lang w:val="en-GB" w:eastAsia="en-GB"/>
              </w:rPr>
            </w:pPr>
            <w:r w:rsidRPr="00EF619C">
              <w:rPr>
                <w:rFonts w:ascii="Arial" w:eastAsia="Times New Roman" w:hAnsi="Arial" w:cs="Arial"/>
                <w:sz w:val="18"/>
                <w:szCs w:val="18"/>
                <w:u w:val="single"/>
                <w:lang w:val="en-GB" w:eastAsia="en-GB"/>
              </w:rPr>
              <w:t>Less</w:t>
            </w:r>
            <w:r w:rsidRPr="00EF619C">
              <w:rPr>
                <w:rFonts w:ascii="Arial" w:eastAsia="Times New Roman" w:hAnsi="Arial" w:cs="Arial"/>
                <w:sz w:val="18"/>
                <w:szCs w:val="18"/>
                <w:lang w:val="en-GB" w:eastAsia="en-GB"/>
              </w:rPr>
              <w:tab/>
              <w:t>Accumulated depreciation</w:t>
            </w:r>
          </w:p>
        </w:tc>
        <w:tc>
          <w:tcPr>
            <w:tcW w:w="1103" w:type="dxa"/>
            <w:shd w:val="clear" w:color="auto" w:fill="FBFBFB"/>
            <w:vAlign w:val="bottom"/>
          </w:tcPr>
          <w:p w14:paraId="0139992B" w14:textId="77777777" w:rsidR="00CC0D3E" w:rsidRPr="00EF619C" w:rsidRDefault="00CC0D3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327" w:type="dxa"/>
            <w:shd w:val="clear" w:color="auto" w:fill="FBFBFB"/>
            <w:vAlign w:val="bottom"/>
          </w:tcPr>
          <w:p w14:paraId="19B5C68A" w14:textId="77777777" w:rsidR="00CC0D3E" w:rsidRPr="00EF619C" w:rsidRDefault="00CC0D3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(297,383,751)</w:t>
            </w:r>
          </w:p>
        </w:tc>
        <w:tc>
          <w:tcPr>
            <w:tcW w:w="1427" w:type="dxa"/>
            <w:shd w:val="clear" w:color="auto" w:fill="FBFBFB"/>
            <w:vAlign w:val="bottom"/>
          </w:tcPr>
          <w:p w14:paraId="6D8E4D49" w14:textId="77777777" w:rsidR="00CC0D3E" w:rsidRPr="00EF619C" w:rsidRDefault="00CC0D3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(1,448,952,077)</w:t>
            </w:r>
          </w:p>
        </w:tc>
        <w:tc>
          <w:tcPr>
            <w:tcW w:w="1275" w:type="dxa"/>
            <w:shd w:val="clear" w:color="auto" w:fill="FBFBFB"/>
            <w:vAlign w:val="bottom"/>
          </w:tcPr>
          <w:p w14:paraId="0737D4DC" w14:textId="77777777" w:rsidR="00CC0D3E" w:rsidRPr="00EF619C" w:rsidRDefault="00CC0D3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(39,658,665)</w:t>
            </w:r>
          </w:p>
        </w:tc>
        <w:tc>
          <w:tcPr>
            <w:tcW w:w="1276" w:type="dxa"/>
            <w:shd w:val="clear" w:color="auto" w:fill="FBFBFB"/>
            <w:vAlign w:val="bottom"/>
          </w:tcPr>
          <w:p w14:paraId="03EDA403" w14:textId="77777777" w:rsidR="00CC0D3E" w:rsidRPr="00EF619C" w:rsidRDefault="00CC0D3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(52,764,680)</w:t>
            </w:r>
          </w:p>
        </w:tc>
        <w:tc>
          <w:tcPr>
            <w:tcW w:w="1276" w:type="dxa"/>
            <w:shd w:val="clear" w:color="auto" w:fill="FBFBFB"/>
            <w:vAlign w:val="bottom"/>
          </w:tcPr>
          <w:p w14:paraId="4EB9C162" w14:textId="77777777" w:rsidR="00CC0D3E" w:rsidRPr="00EF619C" w:rsidRDefault="00CC0D3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(109,756,533)</w:t>
            </w:r>
          </w:p>
        </w:tc>
        <w:tc>
          <w:tcPr>
            <w:tcW w:w="1266" w:type="dxa"/>
            <w:shd w:val="clear" w:color="auto" w:fill="FBFBFB"/>
            <w:vAlign w:val="bottom"/>
          </w:tcPr>
          <w:p w14:paraId="473CB294" w14:textId="77777777" w:rsidR="00CC0D3E" w:rsidRPr="00EF619C" w:rsidRDefault="00CC0D3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(15,952,315)</w:t>
            </w:r>
          </w:p>
        </w:tc>
        <w:tc>
          <w:tcPr>
            <w:tcW w:w="1170" w:type="dxa"/>
            <w:shd w:val="clear" w:color="auto" w:fill="FBFBFB"/>
            <w:vAlign w:val="bottom"/>
          </w:tcPr>
          <w:p w14:paraId="7E9BB9C5" w14:textId="77777777" w:rsidR="00CC0D3E" w:rsidRPr="00EF619C" w:rsidRDefault="00CC0D3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443" w:type="dxa"/>
            <w:gridSpan w:val="2"/>
            <w:shd w:val="clear" w:color="auto" w:fill="FBFBFB"/>
            <w:vAlign w:val="bottom"/>
          </w:tcPr>
          <w:p w14:paraId="3732AAE3" w14:textId="77777777" w:rsidR="00CC0D3E" w:rsidRPr="00EF619C" w:rsidRDefault="00CC0D3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(1,964,468,021)</w:t>
            </w:r>
          </w:p>
        </w:tc>
      </w:tr>
      <w:tr w:rsidR="00CC0D3E" w:rsidRPr="00EF619C" w14:paraId="6E49B51A" w14:textId="77777777" w:rsidTr="00022A6C">
        <w:tc>
          <w:tcPr>
            <w:tcW w:w="3843" w:type="dxa"/>
            <w:shd w:val="clear" w:color="auto" w:fill="auto"/>
            <w:vAlign w:val="center"/>
          </w:tcPr>
          <w:p w14:paraId="003AD19B" w14:textId="77777777" w:rsidR="00CC0D3E" w:rsidRPr="00EF619C" w:rsidRDefault="00CC0D3E" w:rsidP="00F3415C">
            <w:pPr>
              <w:tabs>
                <w:tab w:val="left" w:pos="433"/>
                <w:tab w:val="left" w:pos="1239"/>
              </w:tabs>
              <w:ind w:left="-101" w:right="-72"/>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ab/>
              <w:t>Allowance for impairment</w:t>
            </w:r>
          </w:p>
        </w:tc>
        <w:tc>
          <w:tcPr>
            <w:tcW w:w="1103" w:type="dxa"/>
            <w:tcBorders>
              <w:bottom w:val="single" w:sz="4" w:space="0" w:color="auto"/>
            </w:tcBorders>
            <w:shd w:val="clear" w:color="auto" w:fill="FBFBFB"/>
            <w:vAlign w:val="bottom"/>
          </w:tcPr>
          <w:p w14:paraId="6B87C85A" w14:textId="77777777" w:rsidR="00CC0D3E" w:rsidRPr="00EF619C" w:rsidRDefault="00CC0D3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327" w:type="dxa"/>
            <w:tcBorders>
              <w:bottom w:val="single" w:sz="4" w:space="0" w:color="auto"/>
            </w:tcBorders>
            <w:shd w:val="clear" w:color="auto" w:fill="FBFBFB"/>
            <w:vAlign w:val="bottom"/>
          </w:tcPr>
          <w:p w14:paraId="531E0282" w14:textId="77777777" w:rsidR="00CC0D3E" w:rsidRPr="00EF619C" w:rsidRDefault="00CC0D3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(17,699,369)</w:t>
            </w:r>
          </w:p>
        </w:tc>
        <w:tc>
          <w:tcPr>
            <w:tcW w:w="1427" w:type="dxa"/>
            <w:tcBorders>
              <w:bottom w:val="single" w:sz="4" w:space="0" w:color="auto"/>
            </w:tcBorders>
            <w:shd w:val="clear" w:color="auto" w:fill="FBFBFB"/>
            <w:vAlign w:val="bottom"/>
          </w:tcPr>
          <w:p w14:paraId="415306F9" w14:textId="77777777" w:rsidR="00CC0D3E" w:rsidRPr="00EF619C" w:rsidRDefault="00CC0D3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(63,113,642)</w:t>
            </w:r>
          </w:p>
        </w:tc>
        <w:tc>
          <w:tcPr>
            <w:tcW w:w="1275" w:type="dxa"/>
            <w:tcBorders>
              <w:bottom w:val="single" w:sz="4" w:space="0" w:color="auto"/>
            </w:tcBorders>
            <w:shd w:val="clear" w:color="auto" w:fill="FBFBFB"/>
            <w:vAlign w:val="bottom"/>
          </w:tcPr>
          <w:p w14:paraId="293F5ED1" w14:textId="77777777" w:rsidR="00CC0D3E" w:rsidRPr="00EF619C" w:rsidRDefault="00CC0D3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276" w:type="dxa"/>
            <w:tcBorders>
              <w:bottom w:val="single" w:sz="4" w:space="0" w:color="auto"/>
            </w:tcBorders>
            <w:shd w:val="clear" w:color="auto" w:fill="FBFBFB"/>
            <w:vAlign w:val="bottom"/>
          </w:tcPr>
          <w:p w14:paraId="7F254207" w14:textId="77777777" w:rsidR="00CC0D3E" w:rsidRPr="00EF619C" w:rsidRDefault="00CC0D3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(384,700)</w:t>
            </w:r>
          </w:p>
        </w:tc>
        <w:tc>
          <w:tcPr>
            <w:tcW w:w="1276" w:type="dxa"/>
            <w:tcBorders>
              <w:bottom w:val="single" w:sz="4" w:space="0" w:color="auto"/>
            </w:tcBorders>
            <w:shd w:val="clear" w:color="auto" w:fill="FBFBFB"/>
            <w:vAlign w:val="bottom"/>
          </w:tcPr>
          <w:p w14:paraId="5362F908" w14:textId="77777777" w:rsidR="00CC0D3E" w:rsidRPr="00EF619C" w:rsidRDefault="00CC0D3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266" w:type="dxa"/>
            <w:tcBorders>
              <w:bottom w:val="single" w:sz="4" w:space="0" w:color="auto"/>
            </w:tcBorders>
            <w:shd w:val="clear" w:color="auto" w:fill="FBFBFB"/>
            <w:vAlign w:val="bottom"/>
          </w:tcPr>
          <w:p w14:paraId="16F896BA" w14:textId="77777777" w:rsidR="00CC0D3E" w:rsidRPr="00EF619C" w:rsidRDefault="00CC0D3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170" w:type="dxa"/>
            <w:tcBorders>
              <w:bottom w:val="single" w:sz="4" w:space="0" w:color="auto"/>
            </w:tcBorders>
            <w:shd w:val="clear" w:color="auto" w:fill="FBFBFB"/>
            <w:vAlign w:val="bottom"/>
          </w:tcPr>
          <w:p w14:paraId="59BB29D9" w14:textId="77777777" w:rsidR="00CC0D3E" w:rsidRPr="00EF619C" w:rsidRDefault="00CC0D3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443" w:type="dxa"/>
            <w:gridSpan w:val="2"/>
            <w:tcBorders>
              <w:bottom w:val="single" w:sz="4" w:space="0" w:color="auto"/>
            </w:tcBorders>
            <w:shd w:val="clear" w:color="auto" w:fill="FBFBFB"/>
            <w:vAlign w:val="bottom"/>
          </w:tcPr>
          <w:p w14:paraId="7C414039" w14:textId="77777777" w:rsidR="00CC0D3E" w:rsidRPr="00EF619C" w:rsidRDefault="00CC0D3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(81,197,711)</w:t>
            </w:r>
          </w:p>
        </w:tc>
      </w:tr>
      <w:tr w:rsidR="00CC0D3E" w:rsidRPr="00EF619C" w14:paraId="5BDA6A7C" w14:textId="77777777" w:rsidTr="00CC0D3E">
        <w:tc>
          <w:tcPr>
            <w:tcW w:w="3843" w:type="dxa"/>
            <w:shd w:val="clear" w:color="auto" w:fill="auto"/>
            <w:vAlign w:val="center"/>
          </w:tcPr>
          <w:p w14:paraId="1CB5A3F4" w14:textId="77777777" w:rsidR="00CC0D3E" w:rsidRPr="00EF619C" w:rsidRDefault="00CC0D3E" w:rsidP="00F3415C">
            <w:pPr>
              <w:ind w:left="-101" w:right="-72"/>
              <w:rPr>
                <w:rFonts w:ascii="Arial" w:eastAsia="Times New Roman" w:hAnsi="Arial" w:cs="Arial"/>
                <w:sz w:val="18"/>
                <w:szCs w:val="18"/>
                <w:lang w:val="en-GB" w:eastAsia="en-GB"/>
              </w:rPr>
            </w:pPr>
          </w:p>
        </w:tc>
        <w:tc>
          <w:tcPr>
            <w:tcW w:w="1103" w:type="dxa"/>
            <w:tcBorders>
              <w:top w:val="single" w:sz="4" w:space="0" w:color="auto"/>
            </w:tcBorders>
            <w:shd w:val="clear" w:color="auto" w:fill="FBFBFB"/>
          </w:tcPr>
          <w:p w14:paraId="7F5F84B4" w14:textId="77777777" w:rsidR="00CC0D3E" w:rsidRPr="00EF619C" w:rsidRDefault="00CC0D3E" w:rsidP="00F3415C">
            <w:pPr>
              <w:tabs>
                <w:tab w:val="decimal" w:pos="504"/>
                <w:tab w:val="right" w:pos="1275"/>
              </w:tabs>
              <w:ind w:right="-72"/>
              <w:jc w:val="right"/>
              <w:rPr>
                <w:rFonts w:ascii="Arial" w:hAnsi="Arial" w:cs="Arial"/>
                <w:sz w:val="18"/>
                <w:szCs w:val="18"/>
              </w:rPr>
            </w:pPr>
          </w:p>
        </w:tc>
        <w:tc>
          <w:tcPr>
            <w:tcW w:w="1327" w:type="dxa"/>
            <w:tcBorders>
              <w:top w:val="single" w:sz="4" w:space="0" w:color="auto"/>
            </w:tcBorders>
            <w:shd w:val="clear" w:color="auto" w:fill="FBFBFB"/>
          </w:tcPr>
          <w:p w14:paraId="0E72EF05" w14:textId="77777777" w:rsidR="00CC0D3E" w:rsidRPr="00EF619C" w:rsidRDefault="00CC0D3E" w:rsidP="00F3415C">
            <w:pPr>
              <w:tabs>
                <w:tab w:val="decimal" w:pos="504"/>
                <w:tab w:val="right" w:pos="1275"/>
              </w:tabs>
              <w:ind w:right="-72"/>
              <w:jc w:val="right"/>
              <w:rPr>
                <w:rFonts w:ascii="Arial" w:hAnsi="Arial" w:cs="Arial"/>
                <w:sz w:val="18"/>
                <w:szCs w:val="18"/>
              </w:rPr>
            </w:pPr>
          </w:p>
        </w:tc>
        <w:tc>
          <w:tcPr>
            <w:tcW w:w="1427" w:type="dxa"/>
            <w:tcBorders>
              <w:top w:val="single" w:sz="4" w:space="0" w:color="auto"/>
            </w:tcBorders>
            <w:shd w:val="clear" w:color="auto" w:fill="FBFBFB"/>
          </w:tcPr>
          <w:p w14:paraId="6A484F95" w14:textId="77777777" w:rsidR="00CC0D3E" w:rsidRPr="00EF619C" w:rsidRDefault="00CC0D3E" w:rsidP="00F3415C">
            <w:pPr>
              <w:tabs>
                <w:tab w:val="decimal" w:pos="504"/>
                <w:tab w:val="right" w:pos="1275"/>
              </w:tabs>
              <w:ind w:right="-72"/>
              <w:jc w:val="right"/>
              <w:rPr>
                <w:rFonts w:ascii="Arial" w:hAnsi="Arial" w:cs="Arial"/>
                <w:sz w:val="18"/>
                <w:szCs w:val="18"/>
              </w:rPr>
            </w:pPr>
          </w:p>
        </w:tc>
        <w:tc>
          <w:tcPr>
            <w:tcW w:w="1275" w:type="dxa"/>
            <w:tcBorders>
              <w:top w:val="single" w:sz="4" w:space="0" w:color="auto"/>
            </w:tcBorders>
            <w:shd w:val="clear" w:color="auto" w:fill="FBFBFB"/>
          </w:tcPr>
          <w:p w14:paraId="7321ECE1" w14:textId="77777777" w:rsidR="00CC0D3E" w:rsidRPr="00EF619C" w:rsidRDefault="00CC0D3E" w:rsidP="00F3415C">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FBFBFB"/>
          </w:tcPr>
          <w:p w14:paraId="77896733" w14:textId="77777777" w:rsidR="00CC0D3E" w:rsidRPr="00EF619C" w:rsidRDefault="00CC0D3E" w:rsidP="00F3415C">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FBFBFB"/>
          </w:tcPr>
          <w:p w14:paraId="6D490C48" w14:textId="77777777" w:rsidR="00CC0D3E" w:rsidRPr="00EF619C" w:rsidRDefault="00CC0D3E" w:rsidP="00F3415C">
            <w:pPr>
              <w:tabs>
                <w:tab w:val="decimal" w:pos="504"/>
                <w:tab w:val="right" w:pos="1275"/>
              </w:tabs>
              <w:ind w:right="-72"/>
              <w:jc w:val="right"/>
              <w:rPr>
                <w:rFonts w:ascii="Arial" w:hAnsi="Arial" w:cs="Arial"/>
                <w:sz w:val="18"/>
                <w:szCs w:val="18"/>
              </w:rPr>
            </w:pPr>
          </w:p>
        </w:tc>
        <w:tc>
          <w:tcPr>
            <w:tcW w:w="1266" w:type="dxa"/>
            <w:tcBorders>
              <w:top w:val="single" w:sz="4" w:space="0" w:color="auto"/>
            </w:tcBorders>
            <w:shd w:val="clear" w:color="auto" w:fill="FBFBFB"/>
          </w:tcPr>
          <w:p w14:paraId="266910A2" w14:textId="77777777" w:rsidR="00CC0D3E" w:rsidRPr="00EF619C" w:rsidRDefault="00CC0D3E" w:rsidP="00F3415C">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FBFBFB"/>
          </w:tcPr>
          <w:p w14:paraId="27AFCEAD" w14:textId="77777777" w:rsidR="00CC0D3E" w:rsidRPr="00EF619C" w:rsidRDefault="00CC0D3E" w:rsidP="00F3415C">
            <w:pPr>
              <w:tabs>
                <w:tab w:val="decimal" w:pos="504"/>
                <w:tab w:val="right" w:pos="1275"/>
              </w:tabs>
              <w:ind w:right="-72"/>
              <w:jc w:val="right"/>
              <w:rPr>
                <w:rFonts w:ascii="Arial" w:hAnsi="Arial" w:cs="Arial"/>
                <w:sz w:val="18"/>
                <w:szCs w:val="18"/>
              </w:rPr>
            </w:pPr>
          </w:p>
        </w:tc>
        <w:tc>
          <w:tcPr>
            <w:tcW w:w="1443" w:type="dxa"/>
            <w:gridSpan w:val="2"/>
            <w:tcBorders>
              <w:top w:val="single" w:sz="4" w:space="0" w:color="auto"/>
            </w:tcBorders>
            <w:shd w:val="clear" w:color="auto" w:fill="FBFBFB"/>
            <w:vAlign w:val="center"/>
          </w:tcPr>
          <w:p w14:paraId="1E9882B0" w14:textId="77777777" w:rsidR="00CC0D3E" w:rsidRPr="00EF619C" w:rsidRDefault="00CC0D3E" w:rsidP="00F3415C">
            <w:pPr>
              <w:tabs>
                <w:tab w:val="decimal" w:pos="504"/>
                <w:tab w:val="right" w:pos="1275"/>
              </w:tabs>
              <w:ind w:right="-72"/>
              <w:jc w:val="right"/>
              <w:rPr>
                <w:rFonts w:ascii="Arial" w:hAnsi="Arial" w:cs="Arial"/>
                <w:sz w:val="18"/>
                <w:szCs w:val="18"/>
              </w:rPr>
            </w:pPr>
          </w:p>
        </w:tc>
      </w:tr>
      <w:tr w:rsidR="00CC0D3E" w:rsidRPr="00EF619C" w14:paraId="2CCAEFAA" w14:textId="77777777" w:rsidTr="00022A6C">
        <w:tc>
          <w:tcPr>
            <w:tcW w:w="3843" w:type="dxa"/>
            <w:shd w:val="clear" w:color="auto" w:fill="auto"/>
            <w:vAlign w:val="bottom"/>
          </w:tcPr>
          <w:p w14:paraId="6533FB00" w14:textId="77777777" w:rsidR="00CC0D3E" w:rsidRPr="00EF619C" w:rsidRDefault="00CC0D3E" w:rsidP="00F3415C">
            <w:pPr>
              <w:tabs>
                <w:tab w:val="left" w:pos="7797"/>
              </w:tabs>
              <w:ind w:left="-101"/>
              <w:jc w:val="thaiDistribute"/>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 xml:space="preserve">Net book value </w:t>
            </w:r>
          </w:p>
        </w:tc>
        <w:tc>
          <w:tcPr>
            <w:tcW w:w="1103" w:type="dxa"/>
            <w:tcBorders>
              <w:bottom w:val="single" w:sz="4" w:space="0" w:color="auto"/>
            </w:tcBorders>
            <w:shd w:val="clear" w:color="auto" w:fill="FBFBFB"/>
            <w:vAlign w:val="bottom"/>
          </w:tcPr>
          <w:p w14:paraId="163114AE" w14:textId="77777777" w:rsidR="00CC0D3E" w:rsidRPr="00EF619C" w:rsidRDefault="00CC0D3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96,588,127</w:t>
            </w:r>
          </w:p>
        </w:tc>
        <w:tc>
          <w:tcPr>
            <w:tcW w:w="1327" w:type="dxa"/>
            <w:tcBorders>
              <w:bottom w:val="single" w:sz="4" w:space="0" w:color="auto"/>
            </w:tcBorders>
            <w:shd w:val="clear" w:color="auto" w:fill="FBFBFB"/>
            <w:vAlign w:val="bottom"/>
          </w:tcPr>
          <w:p w14:paraId="73F31D57" w14:textId="77777777" w:rsidR="00CC0D3E" w:rsidRPr="00EF619C" w:rsidRDefault="00CC0D3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264,297,070</w:t>
            </w:r>
          </w:p>
        </w:tc>
        <w:tc>
          <w:tcPr>
            <w:tcW w:w="1427" w:type="dxa"/>
            <w:tcBorders>
              <w:bottom w:val="single" w:sz="4" w:space="0" w:color="auto"/>
            </w:tcBorders>
            <w:shd w:val="clear" w:color="auto" w:fill="FBFBFB"/>
            <w:vAlign w:val="bottom"/>
          </w:tcPr>
          <w:p w14:paraId="50B99368" w14:textId="77777777" w:rsidR="00CC0D3E" w:rsidRPr="00EF619C" w:rsidRDefault="00CC0D3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541,724,711</w:t>
            </w:r>
          </w:p>
        </w:tc>
        <w:tc>
          <w:tcPr>
            <w:tcW w:w="1275" w:type="dxa"/>
            <w:tcBorders>
              <w:bottom w:val="single" w:sz="4" w:space="0" w:color="auto"/>
            </w:tcBorders>
            <w:shd w:val="clear" w:color="auto" w:fill="FBFBFB"/>
            <w:vAlign w:val="bottom"/>
          </w:tcPr>
          <w:p w14:paraId="7A58DFE8" w14:textId="77777777" w:rsidR="00CC0D3E" w:rsidRPr="00EF619C" w:rsidRDefault="00CC0D3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16,099,140</w:t>
            </w:r>
          </w:p>
        </w:tc>
        <w:tc>
          <w:tcPr>
            <w:tcW w:w="1276" w:type="dxa"/>
            <w:tcBorders>
              <w:bottom w:val="single" w:sz="4" w:space="0" w:color="auto"/>
            </w:tcBorders>
            <w:shd w:val="clear" w:color="auto" w:fill="FBFBFB"/>
            <w:vAlign w:val="bottom"/>
          </w:tcPr>
          <w:p w14:paraId="3E92D366" w14:textId="77777777" w:rsidR="00CC0D3E" w:rsidRPr="00EF619C" w:rsidRDefault="00CC0D3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13,058,748</w:t>
            </w:r>
          </w:p>
        </w:tc>
        <w:tc>
          <w:tcPr>
            <w:tcW w:w="1276" w:type="dxa"/>
            <w:tcBorders>
              <w:bottom w:val="single" w:sz="4" w:space="0" w:color="auto"/>
            </w:tcBorders>
            <w:shd w:val="clear" w:color="auto" w:fill="FBFBFB"/>
            <w:vAlign w:val="bottom"/>
          </w:tcPr>
          <w:p w14:paraId="21C4BD4F" w14:textId="77777777" w:rsidR="00CC0D3E" w:rsidRPr="00EF619C" w:rsidRDefault="00CC0D3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13,457,063</w:t>
            </w:r>
          </w:p>
        </w:tc>
        <w:tc>
          <w:tcPr>
            <w:tcW w:w="1266" w:type="dxa"/>
            <w:tcBorders>
              <w:bottom w:val="single" w:sz="4" w:space="0" w:color="auto"/>
            </w:tcBorders>
            <w:shd w:val="clear" w:color="auto" w:fill="FBFBFB"/>
            <w:vAlign w:val="bottom"/>
          </w:tcPr>
          <w:p w14:paraId="139F3D98" w14:textId="77777777" w:rsidR="00CC0D3E" w:rsidRPr="00EF619C" w:rsidRDefault="00CC0D3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55,338</w:t>
            </w:r>
          </w:p>
        </w:tc>
        <w:tc>
          <w:tcPr>
            <w:tcW w:w="1170" w:type="dxa"/>
            <w:tcBorders>
              <w:bottom w:val="single" w:sz="4" w:space="0" w:color="auto"/>
            </w:tcBorders>
            <w:shd w:val="clear" w:color="auto" w:fill="FBFBFB"/>
            <w:vAlign w:val="bottom"/>
          </w:tcPr>
          <w:p w14:paraId="5F0AA50B" w14:textId="77777777" w:rsidR="00CC0D3E" w:rsidRPr="00EF619C" w:rsidRDefault="00CC0D3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4,284,431</w:t>
            </w:r>
          </w:p>
        </w:tc>
        <w:tc>
          <w:tcPr>
            <w:tcW w:w="1443" w:type="dxa"/>
            <w:gridSpan w:val="2"/>
            <w:tcBorders>
              <w:bottom w:val="single" w:sz="4" w:space="0" w:color="auto"/>
            </w:tcBorders>
            <w:shd w:val="clear" w:color="auto" w:fill="FBFBFB"/>
            <w:vAlign w:val="bottom"/>
          </w:tcPr>
          <w:p w14:paraId="366A7302" w14:textId="77777777" w:rsidR="00CC0D3E" w:rsidRPr="00EF619C" w:rsidRDefault="00CC0D3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949,564,628</w:t>
            </w:r>
          </w:p>
        </w:tc>
      </w:tr>
      <w:tr w:rsidR="00287937" w:rsidRPr="00EF619C" w14:paraId="42677281" w14:textId="77777777" w:rsidTr="00CC0D3E">
        <w:tc>
          <w:tcPr>
            <w:tcW w:w="3843" w:type="dxa"/>
            <w:shd w:val="clear" w:color="auto" w:fill="auto"/>
            <w:vAlign w:val="center"/>
          </w:tcPr>
          <w:p w14:paraId="005921BB" w14:textId="77777777" w:rsidR="00287937" w:rsidRPr="00EF619C" w:rsidRDefault="00287937" w:rsidP="00F3415C">
            <w:pPr>
              <w:ind w:left="-101" w:right="-72"/>
              <w:rPr>
                <w:rFonts w:ascii="Arial" w:eastAsia="Times New Roman" w:hAnsi="Arial" w:cs="Arial"/>
                <w:b/>
                <w:bCs/>
                <w:sz w:val="18"/>
                <w:szCs w:val="18"/>
                <w:lang w:val="en-GB" w:eastAsia="en-GB"/>
              </w:rPr>
            </w:pPr>
          </w:p>
        </w:tc>
        <w:tc>
          <w:tcPr>
            <w:tcW w:w="1103" w:type="dxa"/>
            <w:tcBorders>
              <w:top w:val="single" w:sz="4" w:space="0" w:color="auto"/>
            </w:tcBorders>
            <w:shd w:val="clear" w:color="auto" w:fill="FBFBFB"/>
            <w:vAlign w:val="center"/>
          </w:tcPr>
          <w:p w14:paraId="766FB5A8" w14:textId="77777777" w:rsidR="00287937" w:rsidRPr="00EF619C" w:rsidRDefault="00287937" w:rsidP="00F3415C">
            <w:pPr>
              <w:tabs>
                <w:tab w:val="decimal" w:pos="504"/>
                <w:tab w:val="right" w:pos="1275"/>
              </w:tabs>
              <w:ind w:right="-72"/>
              <w:jc w:val="right"/>
              <w:rPr>
                <w:rFonts w:ascii="Arial" w:hAnsi="Arial" w:cs="Arial"/>
                <w:sz w:val="18"/>
                <w:szCs w:val="18"/>
              </w:rPr>
            </w:pPr>
          </w:p>
        </w:tc>
        <w:tc>
          <w:tcPr>
            <w:tcW w:w="1327" w:type="dxa"/>
            <w:tcBorders>
              <w:top w:val="single" w:sz="4" w:space="0" w:color="auto"/>
            </w:tcBorders>
            <w:shd w:val="clear" w:color="auto" w:fill="FBFBFB"/>
            <w:vAlign w:val="center"/>
          </w:tcPr>
          <w:p w14:paraId="3698ED1D" w14:textId="77777777" w:rsidR="00287937" w:rsidRPr="00EF619C" w:rsidRDefault="00287937" w:rsidP="00F3415C">
            <w:pPr>
              <w:tabs>
                <w:tab w:val="decimal" w:pos="504"/>
                <w:tab w:val="right" w:pos="1275"/>
              </w:tabs>
              <w:ind w:right="-72"/>
              <w:jc w:val="right"/>
              <w:rPr>
                <w:rFonts w:ascii="Arial" w:hAnsi="Arial" w:cs="Arial"/>
                <w:sz w:val="18"/>
                <w:szCs w:val="18"/>
              </w:rPr>
            </w:pPr>
          </w:p>
        </w:tc>
        <w:tc>
          <w:tcPr>
            <w:tcW w:w="1427" w:type="dxa"/>
            <w:tcBorders>
              <w:top w:val="single" w:sz="4" w:space="0" w:color="auto"/>
            </w:tcBorders>
            <w:shd w:val="clear" w:color="auto" w:fill="FBFBFB"/>
            <w:vAlign w:val="center"/>
          </w:tcPr>
          <w:p w14:paraId="23CD35CC" w14:textId="77777777" w:rsidR="00287937" w:rsidRPr="00EF619C" w:rsidRDefault="00287937" w:rsidP="00F3415C">
            <w:pPr>
              <w:tabs>
                <w:tab w:val="decimal" w:pos="504"/>
                <w:tab w:val="right" w:pos="1275"/>
              </w:tabs>
              <w:ind w:right="-72"/>
              <w:jc w:val="right"/>
              <w:rPr>
                <w:rFonts w:ascii="Arial" w:hAnsi="Arial" w:cs="Arial"/>
                <w:sz w:val="18"/>
                <w:szCs w:val="18"/>
              </w:rPr>
            </w:pPr>
          </w:p>
        </w:tc>
        <w:tc>
          <w:tcPr>
            <w:tcW w:w="1275" w:type="dxa"/>
            <w:tcBorders>
              <w:top w:val="single" w:sz="4" w:space="0" w:color="auto"/>
            </w:tcBorders>
            <w:shd w:val="clear" w:color="auto" w:fill="FBFBFB"/>
            <w:vAlign w:val="center"/>
          </w:tcPr>
          <w:p w14:paraId="129598CC" w14:textId="77777777" w:rsidR="00287937" w:rsidRPr="00EF619C" w:rsidRDefault="00287937" w:rsidP="00F3415C">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FBFBFB"/>
            <w:vAlign w:val="center"/>
          </w:tcPr>
          <w:p w14:paraId="10137ABE" w14:textId="77777777" w:rsidR="00287937" w:rsidRPr="00EF619C" w:rsidRDefault="00287937" w:rsidP="00F3415C">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FBFBFB"/>
            <w:vAlign w:val="center"/>
          </w:tcPr>
          <w:p w14:paraId="56587A14" w14:textId="77777777" w:rsidR="00287937" w:rsidRPr="00EF619C" w:rsidRDefault="00287937" w:rsidP="00F3415C">
            <w:pPr>
              <w:tabs>
                <w:tab w:val="decimal" w:pos="504"/>
                <w:tab w:val="right" w:pos="1275"/>
              </w:tabs>
              <w:ind w:right="-72"/>
              <w:jc w:val="right"/>
              <w:rPr>
                <w:rFonts w:ascii="Arial" w:hAnsi="Arial" w:cs="Arial"/>
                <w:sz w:val="18"/>
                <w:szCs w:val="18"/>
              </w:rPr>
            </w:pPr>
          </w:p>
        </w:tc>
        <w:tc>
          <w:tcPr>
            <w:tcW w:w="1266" w:type="dxa"/>
            <w:tcBorders>
              <w:top w:val="single" w:sz="4" w:space="0" w:color="auto"/>
            </w:tcBorders>
            <w:shd w:val="clear" w:color="auto" w:fill="FBFBFB"/>
            <w:vAlign w:val="center"/>
          </w:tcPr>
          <w:p w14:paraId="1B502DCE" w14:textId="77777777" w:rsidR="00287937" w:rsidRPr="00EF619C" w:rsidRDefault="00287937" w:rsidP="00F3415C">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FBFBFB"/>
            <w:vAlign w:val="center"/>
          </w:tcPr>
          <w:p w14:paraId="6DF9F7D2" w14:textId="77777777" w:rsidR="00287937" w:rsidRPr="00EF619C" w:rsidRDefault="00287937" w:rsidP="00F3415C">
            <w:pPr>
              <w:tabs>
                <w:tab w:val="decimal" w:pos="504"/>
                <w:tab w:val="right" w:pos="1275"/>
              </w:tabs>
              <w:ind w:right="-72"/>
              <w:jc w:val="right"/>
              <w:rPr>
                <w:rFonts w:ascii="Arial" w:hAnsi="Arial" w:cs="Arial"/>
                <w:sz w:val="18"/>
                <w:szCs w:val="18"/>
              </w:rPr>
            </w:pPr>
          </w:p>
        </w:tc>
        <w:tc>
          <w:tcPr>
            <w:tcW w:w="1443" w:type="dxa"/>
            <w:gridSpan w:val="2"/>
            <w:tcBorders>
              <w:top w:val="single" w:sz="4" w:space="0" w:color="auto"/>
            </w:tcBorders>
            <w:shd w:val="clear" w:color="auto" w:fill="FBFBFB"/>
            <w:vAlign w:val="center"/>
          </w:tcPr>
          <w:p w14:paraId="29A53823" w14:textId="77777777" w:rsidR="00287937" w:rsidRPr="00EF619C" w:rsidRDefault="00287937" w:rsidP="00F3415C">
            <w:pPr>
              <w:tabs>
                <w:tab w:val="decimal" w:pos="504"/>
                <w:tab w:val="right" w:pos="1275"/>
              </w:tabs>
              <w:ind w:right="-72"/>
              <w:jc w:val="right"/>
              <w:rPr>
                <w:rFonts w:ascii="Arial" w:hAnsi="Arial" w:cs="Arial"/>
                <w:sz w:val="18"/>
                <w:szCs w:val="18"/>
              </w:rPr>
            </w:pPr>
          </w:p>
        </w:tc>
      </w:tr>
      <w:tr w:rsidR="00287937" w:rsidRPr="00EF619C" w14:paraId="13FC8420" w14:textId="77777777" w:rsidTr="00CC0D3E">
        <w:tc>
          <w:tcPr>
            <w:tcW w:w="3843" w:type="dxa"/>
            <w:shd w:val="clear" w:color="auto" w:fill="auto"/>
            <w:vAlign w:val="center"/>
          </w:tcPr>
          <w:p w14:paraId="15A085E6" w14:textId="77777777" w:rsidR="00287937" w:rsidRPr="00EF619C" w:rsidRDefault="00287937" w:rsidP="00F3415C">
            <w:pPr>
              <w:ind w:left="-101" w:right="-72"/>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For the year ended 31 December 20</w:t>
            </w:r>
            <w:r w:rsidR="00C33DBA" w:rsidRPr="00EF619C">
              <w:rPr>
                <w:rFonts w:ascii="Arial" w:eastAsia="Times New Roman" w:hAnsi="Arial" w:cs="Arial"/>
                <w:b/>
                <w:bCs/>
                <w:sz w:val="18"/>
                <w:szCs w:val="18"/>
                <w:lang w:val="en-GB" w:eastAsia="en-GB"/>
              </w:rPr>
              <w:t>20</w:t>
            </w:r>
          </w:p>
        </w:tc>
        <w:tc>
          <w:tcPr>
            <w:tcW w:w="1103" w:type="dxa"/>
            <w:shd w:val="clear" w:color="auto" w:fill="FBFBFB"/>
            <w:vAlign w:val="center"/>
          </w:tcPr>
          <w:p w14:paraId="4A3D8386" w14:textId="77777777" w:rsidR="00287937" w:rsidRPr="00EF619C" w:rsidRDefault="00287937" w:rsidP="00F3415C">
            <w:pPr>
              <w:tabs>
                <w:tab w:val="decimal" w:pos="504"/>
                <w:tab w:val="right" w:pos="1275"/>
              </w:tabs>
              <w:ind w:right="-72"/>
              <w:jc w:val="right"/>
              <w:rPr>
                <w:rFonts w:ascii="Arial" w:hAnsi="Arial" w:cs="Arial"/>
                <w:sz w:val="18"/>
                <w:szCs w:val="18"/>
              </w:rPr>
            </w:pPr>
          </w:p>
        </w:tc>
        <w:tc>
          <w:tcPr>
            <w:tcW w:w="1327" w:type="dxa"/>
            <w:shd w:val="clear" w:color="auto" w:fill="FBFBFB"/>
            <w:vAlign w:val="center"/>
          </w:tcPr>
          <w:p w14:paraId="34EB83A6" w14:textId="77777777" w:rsidR="00287937" w:rsidRPr="00EF619C" w:rsidRDefault="00287937" w:rsidP="00F3415C">
            <w:pPr>
              <w:tabs>
                <w:tab w:val="decimal" w:pos="504"/>
                <w:tab w:val="right" w:pos="1275"/>
              </w:tabs>
              <w:ind w:right="-72"/>
              <w:jc w:val="right"/>
              <w:rPr>
                <w:rFonts w:ascii="Arial" w:hAnsi="Arial" w:cs="Arial"/>
                <w:sz w:val="18"/>
                <w:szCs w:val="18"/>
              </w:rPr>
            </w:pPr>
          </w:p>
        </w:tc>
        <w:tc>
          <w:tcPr>
            <w:tcW w:w="1427" w:type="dxa"/>
            <w:shd w:val="clear" w:color="auto" w:fill="FBFBFB"/>
            <w:vAlign w:val="center"/>
          </w:tcPr>
          <w:p w14:paraId="4A263439" w14:textId="77777777" w:rsidR="00287937" w:rsidRPr="00EF619C" w:rsidRDefault="00287937" w:rsidP="00F3415C">
            <w:pPr>
              <w:tabs>
                <w:tab w:val="decimal" w:pos="504"/>
                <w:tab w:val="right" w:pos="1275"/>
              </w:tabs>
              <w:ind w:right="-72"/>
              <w:jc w:val="right"/>
              <w:rPr>
                <w:rFonts w:ascii="Arial" w:hAnsi="Arial" w:cs="Arial"/>
                <w:sz w:val="18"/>
                <w:szCs w:val="18"/>
              </w:rPr>
            </w:pPr>
          </w:p>
        </w:tc>
        <w:tc>
          <w:tcPr>
            <w:tcW w:w="1275" w:type="dxa"/>
            <w:shd w:val="clear" w:color="auto" w:fill="FBFBFB"/>
            <w:vAlign w:val="center"/>
          </w:tcPr>
          <w:p w14:paraId="36AE3C09" w14:textId="77777777" w:rsidR="00287937" w:rsidRPr="00EF619C" w:rsidRDefault="00287937" w:rsidP="00F3415C">
            <w:pPr>
              <w:tabs>
                <w:tab w:val="decimal" w:pos="504"/>
                <w:tab w:val="right" w:pos="1275"/>
              </w:tabs>
              <w:ind w:right="-72"/>
              <w:jc w:val="right"/>
              <w:rPr>
                <w:rFonts w:ascii="Arial" w:hAnsi="Arial" w:cs="Arial"/>
                <w:sz w:val="18"/>
                <w:szCs w:val="18"/>
              </w:rPr>
            </w:pPr>
          </w:p>
        </w:tc>
        <w:tc>
          <w:tcPr>
            <w:tcW w:w="1276" w:type="dxa"/>
            <w:shd w:val="clear" w:color="auto" w:fill="FBFBFB"/>
            <w:vAlign w:val="center"/>
          </w:tcPr>
          <w:p w14:paraId="5541EA21" w14:textId="77777777" w:rsidR="00287937" w:rsidRPr="00EF619C" w:rsidRDefault="00287937" w:rsidP="00F3415C">
            <w:pPr>
              <w:tabs>
                <w:tab w:val="decimal" w:pos="504"/>
                <w:tab w:val="right" w:pos="1275"/>
              </w:tabs>
              <w:ind w:right="-72"/>
              <w:jc w:val="right"/>
              <w:rPr>
                <w:rFonts w:ascii="Arial" w:hAnsi="Arial" w:cs="Arial"/>
                <w:sz w:val="18"/>
                <w:szCs w:val="18"/>
              </w:rPr>
            </w:pPr>
          </w:p>
        </w:tc>
        <w:tc>
          <w:tcPr>
            <w:tcW w:w="1276" w:type="dxa"/>
            <w:shd w:val="clear" w:color="auto" w:fill="FBFBFB"/>
            <w:vAlign w:val="center"/>
          </w:tcPr>
          <w:p w14:paraId="5CBFCB0E" w14:textId="77777777" w:rsidR="00287937" w:rsidRPr="00EF619C" w:rsidRDefault="00287937" w:rsidP="00F3415C">
            <w:pPr>
              <w:tabs>
                <w:tab w:val="decimal" w:pos="504"/>
                <w:tab w:val="right" w:pos="1275"/>
              </w:tabs>
              <w:ind w:right="-72"/>
              <w:jc w:val="right"/>
              <w:rPr>
                <w:rFonts w:ascii="Arial" w:hAnsi="Arial" w:cs="Arial"/>
                <w:sz w:val="18"/>
                <w:szCs w:val="18"/>
              </w:rPr>
            </w:pPr>
          </w:p>
        </w:tc>
        <w:tc>
          <w:tcPr>
            <w:tcW w:w="1266" w:type="dxa"/>
            <w:shd w:val="clear" w:color="auto" w:fill="FBFBFB"/>
            <w:vAlign w:val="center"/>
          </w:tcPr>
          <w:p w14:paraId="44DDB479" w14:textId="77777777" w:rsidR="00287937" w:rsidRPr="00EF619C" w:rsidRDefault="00287937" w:rsidP="00F3415C">
            <w:pPr>
              <w:tabs>
                <w:tab w:val="decimal" w:pos="504"/>
                <w:tab w:val="right" w:pos="1275"/>
              </w:tabs>
              <w:ind w:right="-72"/>
              <w:jc w:val="right"/>
              <w:rPr>
                <w:rFonts w:ascii="Arial" w:hAnsi="Arial" w:cs="Arial"/>
                <w:sz w:val="18"/>
                <w:szCs w:val="18"/>
              </w:rPr>
            </w:pPr>
          </w:p>
        </w:tc>
        <w:tc>
          <w:tcPr>
            <w:tcW w:w="1170" w:type="dxa"/>
            <w:shd w:val="clear" w:color="auto" w:fill="FBFBFB"/>
            <w:vAlign w:val="center"/>
          </w:tcPr>
          <w:p w14:paraId="08615E60" w14:textId="77777777" w:rsidR="00287937" w:rsidRPr="00EF619C" w:rsidRDefault="00287937" w:rsidP="00F3415C">
            <w:pPr>
              <w:tabs>
                <w:tab w:val="decimal" w:pos="504"/>
                <w:tab w:val="right" w:pos="1275"/>
              </w:tabs>
              <w:ind w:right="-72"/>
              <w:jc w:val="right"/>
              <w:rPr>
                <w:rFonts w:ascii="Arial" w:hAnsi="Arial" w:cs="Arial"/>
                <w:sz w:val="18"/>
                <w:szCs w:val="18"/>
              </w:rPr>
            </w:pPr>
          </w:p>
        </w:tc>
        <w:tc>
          <w:tcPr>
            <w:tcW w:w="1443" w:type="dxa"/>
            <w:gridSpan w:val="2"/>
            <w:shd w:val="clear" w:color="auto" w:fill="FBFBFB"/>
            <w:vAlign w:val="center"/>
          </w:tcPr>
          <w:p w14:paraId="1A6E493E" w14:textId="77777777" w:rsidR="00287937" w:rsidRPr="00EF619C" w:rsidRDefault="00287937" w:rsidP="00F3415C">
            <w:pPr>
              <w:tabs>
                <w:tab w:val="decimal" w:pos="504"/>
                <w:tab w:val="right" w:pos="1275"/>
              </w:tabs>
              <w:ind w:right="-72"/>
              <w:jc w:val="right"/>
              <w:rPr>
                <w:rFonts w:ascii="Arial" w:hAnsi="Arial" w:cs="Arial"/>
                <w:sz w:val="18"/>
                <w:szCs w:val="18"/>
              </w:rPr>
            </w:pPr>
          </w:p>
        </w:tc>
      </w:tr>
      <w:tr w:rsidR="00287937" w:rsidRPr="00EF619C" w14:paraId="5F7E461C" w14:textId="77777777" w:rsidTr="00CC0D3E">
        <w:tc>
          <w:tcPr>
            <w:tcW w:w="3843" w:type="dxa"/>
            <w:shd w:val="clear" w:color="auto" w:fill="auto"/>
            <w:vAlign w:val="center"/>
          </w:tcPr>
          <w:p w14:paraId="596586BB" w14:textId="77777777" w:rsidR="00287937" w:rsidRPr="00EF619C" w:rsidRDefault="00287937" w:rsidP="00F3415C">
            <w:pPr>
              <w:ind w:left="-101" w:right="-72"/>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Opening net book value</w:t>
            </w:r>
          </w:p>
        </w:tc>
        <w:tc>
          <w:tcPr>
            <w:tcW w:w="1103" w:type="dxa"/>
            <w:shd w:val="clear" w:color="auto" w:fill="FBFBFB"/>
            <w:vAlign w:val="center"/>
          </w:tcPr>
          <w:p w14:paraId="26EE9C3C" w14:textId="77777777" w:rsidR="00287937" w:rsidRPr="00EF619C" w:rsidRDefault="00E40E4E"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96,588,127</w:t>
            </w:r>
          </w:p>
        </w:tc>
        <w:tc>
          <w:tcPr>
            <w:tcW w:w="1327" w:type="dxa"/>
            <w:shd w:val="clear" w:color="auto" w:fill="FBFBFB"/>
            <w:vAlign w:val="center"/>
          </w:tcPr>
          <w:p w14:paraId="2AEC7DA5" w14:textId="77777777" w:rsidR="00287937" w:rsidRPr="00EF619C" w:rsidRDefault="00E40E4E"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264,297,070</w:t>
            </w:r>
          </w:p>
        </w:tc>
        <w:tc>
          <w:tcPr>
            <w:tcW w:w="1427" w:type="dxa"/>
            <w:shd w:val="clear" w:color="auto" w:fill="FBFBFB"/>
            <w:vAlign w:val="center"/>
          </w:tcPr>
          <w:p w14:paraId="4D9CE03B" w14:textId="77777777" w:rsidR="00287937" w:rsidRPr="00EF619C" w:rsidRDefault="00E40E4E"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541,724,711</w:t>
            </w:r>
          </w:p>
        </w:tc>
        <w:tc>
          <w:tcPr>
            <w:tcW w:w="1275" w:type="dxa"/>
            <w:shd w:val="clear" w:color="auto" w:fill="FBFBFB"/>
            <w:vAlign w:val="center"/>
          </w:tcPr>
          <w:p w14:paraId="1653279B" w14:textId="77777777" w:rsidR="00287937" w:rsidRPr="00EF619C" w:rsidRDefault="00E40E4E"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16,099,140</w:t>
            </w:r>
          </w:p>
        </w:tc>
        <w:tc>
          <w:tcPr>
            <w:tcW w:w="1276" w:type="dxa"/>
            <w:shd w:val="clear" w:color="auto" w:fill="FBFBFB"/>
            <w:vAlign w:val="center"/>
          </w:tcPr>
          <w:p w14:paraId="0F231591" w14:textId="77777777" w:rsidR="00287937" w:rsidRPr="00EF619C" w:rsidRDefault="00E40E4E"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13,058,7</w:t>
            </w:r>
            <w:r w:rsidR="00DD61EB" w:rsidRPr="00EF619C">
              <w:rPr>
                <w:rFonts w:ascii="Arial" w:hAnsi="Arial" w:cs="Arial"/>
                <w:sz w:val="18"/>
                <w:szCs w:val="18"/>
              </w:rPr>
              <w:t>48</w:t>
            </w:r>
          </w:p>
        </w:tc>
        <w:tc>
          <w:tcPr>
            <w:tcW w:w="1276" w:type="dxa"/>
            <w:shd w:val="clear" w:color="auto" w:fill="FBFBFB"/>
            <w:vAlign w:val="center"/>
          </w:tcPr>
          <w:p w14:paraId="4FFF0E40" w14:textId="77777777" w:rsidR="00287937" w:rsidRPr="00EF619C" w:rsidRDefault="00E40E4E"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13,457,063</w:t>
            </w:r>
          </w:p>
        </w:tc>
        <w:tc>
          <w:tcPr>
            <w:tcW w:w="1266" w:type="dxa"/>
            <w:shd w:val="clear" w:color="auto" w:fill="FBFBFB"/>
            <w:vAlign w:val="center"/>
          </w:tcPr>
          <w:p w14:paraId="06D29E65"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55,338</w:t>
            </w:r>
          </w:p>
        </w:tc>
        <w:tc>
          <w:tcPr>
            <w:tcW w:w="1170" w:type="dxa"/>
            <w:shd w:val="clear" w:color="auto" w:fill="FBFBFB"/>
            <w:vAlign w:val="center"/>
          </w:tcPr>
          <w:p w14:paraId="591346CE" w14:textId="77777777" w:rsidR="00287937" w:rsidRPr="00EF619C" w:rsidRDefault="00E40E4E"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4,284,431</w:t>
            </w:r>
          </w:p>
        </w:tc>
        <w:tc>
          <w:tcPr>
            <w:tcW w:w="1443" w:type="dxa"/>
            <w:gridSpan w:val="2"/>
            <w:shd w:val="clear" w:color="auto" w:fill="FBFBFB"/>
          </w:tcPr>
          <w:p w14:paraId="53903CEE"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949,564,628</w:t>
            </w:r>
          </w:p>
        </w:tc>
      </w:tr>
      <w:tr w:rsidR="00287937" w:rsidRPr="00EF619C" w14:paraId="7096E27C" w14:textId="77777777" w:rsidTr="00CC0D3E">
        <w:tc>
          <w:tcPr>
            <w:tcW w:w="3843" w:type="dxa"/>
            <w:shd w:val="clear" w:color="auto" w:fill="auto"/>
            <w:vAlign w:val="center"/>
          </w:tcPr>
          <w:p w14:paraId="0A547D3D" w14:textId="77777777" w:rsidR="00287937" w:rsidRPr="00EF619C" w:rsidRDefault="00287937" w:rsidP="00F3415C">
            <w:pPr>
              <w:ind w:left="-101" w:right="-72"/>
              <w:rPr>
                <w:rFonts w:ascii="Arial" w:eastAsia="Times New Roman" w:hAnsi="Arial" w:cs="Arial"/>
                <w:sz w:val="18"/>
                <w:szCs w:val="18"/>
                <w:lang w:eastAsia="en-GB"/>
              </w:rPr>
            </w:pPr>
            <w:r w:rsidRPr="00EF619C">
              <w:rPr>
                <w:rFonts w:ascii="Arial" w:eastAsia="Times New Roman" w:hAnsi="Arial" w:cs="Arial"/>
                <w:sz w:val="18"/>
                <w:szCs w:val="18"/>
                <w:lang w:val="en-GB" w:eastAsia="en-GB"/>
              </w:rPr>
              <w:t>Additions</w:t>
            </w:r>
          </w:p>
        </w:tc>
        <w:tc>
          <w:tcPr>
            <w:tcW w:w="1103" w:type="dxa"/>
            <w:shd w:val="clear" w:color="auto" w:fill="FBFBFB"/>
            <w:vAlign w:val="bottom"/>
          </w:tcPr>
          <w:p w14:paraId="66553133"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327" w:type="dxa"/>
            <w:shd w:val="clear" w:color="auto" w:fill="FBFBFB"/>
            <w:vAlign w:val="bottom"/>
          </w:tcPr>
          <w:p w14:paraId="6D4D5986"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427" w:type="dxa"/>
            <w:shd w:val="clear" w:color="auto" w:fill="FBFBFB"/>
            <w:vAlign w:val="bottom"/>
          </w:tcPr>
          <w:p w14:paraId="4B706E61"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300,760</w:t>
            </w:r>
          </w:p>
        </w:tc>
        <w:tc>
          <w:tcPr>
            <w:tcW w:w="1275" w:type="dxa"/>
            <w:shd w:val="clear" w:color="auto" w:fill="FBFBFB"/>
            <w:vAlign w:val="bottom"/>
          </w:tcPr>
          <w:p w14:paraId="33474D17"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684,370</w:t>
            </w:r>
          </w:p>
        </w:tc>
        <w:tc>
          <w:tcPr>
            <w:tcW w:w="1276" w:type="dxa"/>
            <w:shd w:val="clear" w:color="auto" w:fill="FBFBFB"/>
            <w:vAlign w:val="bottom"/>
          </w:tcPr>
          <w:p w14:paraId="51653AA1"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906,537</w:t>
            </w:r>
          </w:p>
        </w:tc>
        <w:tc>
          <w:tcPr>
            <w:tcW w:w="1276" w:type="dxa"/>
            <w:shd w:val="clear" w:color="auto" w:fill="FBFBFB"/>
            <w:vAlign w:val="bottom"/>
          </w:tcPr>
          <w:p w14:paraId="33871312"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1,000,000</w:t>
            </w:r>
          </w:p>
        </w:tc>
        <w:tc>
          <w:tcPr>
            <w:tcW w:w="1266" w:type="dxa"/>
            <w:shd w:val="clear" w:color="auto" w:fill="FBFBFB"/>
            <w:vAlign w:val="bottom"/>
          </w:tcPr>
          <w:p w14:paraId="5FF3788C"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170" w:type="dxa"/>
            <w:shd w:val="clear" w:color="auto" w:fill="FBFBFB"/>
            <w:vAlign w:val="bottom"/>
          </w:tcPr>
          <w:p w14:paraId="1A6478FD"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909,241</w:t>
            </w:r>
          </w:p>
        </w:tc>
        <w:tc>
          <w:tcPr>
            <w:tcW w:w="1443" w:type="dxa"/>
            <w:gridSpan w:val="2"/>
            <w:shd w:val="clear" w:color="auto" w:fill="FBFBFB"/>
            <w:vAlign w:val="bottom"/>
          </w:tcPr>
          <w:p w14:paraId="1B824B7E"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3,800,908</w:t>
            </w:r>
          </w:p>
        </w:tc>
      </w:tr>
      <w:tr w:rsidR="00E40E4E" w:rsidRPr="00EF619C" w14:paraId="0AB61AE3" w14:textId="77777777" w:rsidTr="00CC0D3E">
        <w:tc>
          <w:tcPr>
            <w:tcW w:w="3843" w:type="dxa"/>
            <w:shd w:val="clear" w:color="auto" w:fill="auto"/>
            <w:vAlign w:val="center"/>
          </w:tcPr>
          <w:p w14:paraId="677B9459" w14:textId="03986CED" w:rsidR="00E40E4E" w:rsidRPr="00EF619C" w:rsidRDefault="00E40E4E" w:rsidP="00F3415C">
            <w:pPr>
              <w:ind w:left="-101" w:right="-72"/>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Reclassification</w:t>
            </w:r>
            <w:r w:rsidR="00892262">
              <w:rPr>
                <w:rFonts w:ascii="Arial" w:eastAsia="Times New Roman" w:hAnsi="Arial" w:cs="Arial"/>
                <w:sz w:val="18"/>
                <w:szCs w:val="18"/>
                <w:lang w:val="en-GB" w:eastAsia="en-GB"/>
              </w:rPr>
              <w:t xml:space="preserve"> to right-of-use a</w:t>
            </w:r>
            <w:r w:rsidR="00707C92">
              <w:rPr>
                <w:rFonts w:ascii="Arial" w:eastAsia="Times New Roman" w:hAnsi="Arial" w:cs="Arial"/>
                <w:sz w:val="18"/>
                <w:szCs w:val="18"/>
                <w:lang w:val="en-GB" w:eastAsia="en-GB"/>
              </w:rPr>
              <w:t>sse</w:t>
            </w:r>
            <w:r w:rsidR="00892262">
              <w:rPr>
                <w:rFonts w:ascii="Arial" w:eastAsia="Times New Roman" w:hAnsi="Arial" w:cs="Arial"/>
                <w:sz w:val="18"/>
                <w:szCs w:val="18"/>
                <w:lang w:val="en-GB" w:eastAsia="en-GB"/>
              </w:rPr>
              <w:t>t</w:t>
            </w:r>
            <w:r w:rsidRPr="00EF619C">
              <w:rPr>
                <w:rFonts w:ascii="Arial" w:eastAsia="Times New Roman" w:hAnsi="Arial" w:cs="Arial"/>
                <w:sz w:val="18"/>
                <w:szCs w:val="18"/>
                <w:lang w:val="en-GB" w:eastAsia="en-GB"/>
              </w:rPr>
              <w:t>, net</w:t>
            </w:r>
          </w:p>
        </w:tc>
        <w:tc>
          <w:tcPr>
            <w:tcW w:w="1103" w:type="dxa"/>
            <w:shd w:val="clear" w:color="auto" w:fill="FBFBFB"/>
            <w:vAlign w:val="bottom"/>
          </w:tcPr>
          <w:p w14:paraId="0AF70A5A" w14:textId="77777777" w:rsidR="00E40E4E"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327" w:type="dxa"/>
            <w:shd w:val="clear" w:color="auto" w:fill="FBFBFB"/>
            <w:vAlign w:val="bottom"/>
          </w:tcPr>
          <w:p w14:paraId="4254E760" w14:textId="77777777" w:rsidR="00E40E4E"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427" w:type="dxa"/>
            <w:shd w:val="clear" w:color="auto" w:fill="FBFBFB"/>
            <w:vAlign w:val="bottom"/>
          </w:tcPr>
          <w:p w14:paraId="4E3D2F0E" w14:textId="77777777" w:rsidR="00E40E4E"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275" w:type="dxa"/>
            <w:shd w:val="clear" w:color="auto" w:fill="FBFBFB"/>
            <w:vAlign w:val="bottom"/>
          </w:tcPr>
          <w:p w14:paraId="1C431C7B" w14:textId="77777777" w:rsidR="00E40E4E"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276" w:type="dxa"/>
            <w:shd w:val="clear" w:color="auto" w:fill="FBFBFB"/>
            <w:vAlign w:val="bottom"/>
          </w:tcPr>
          <w:p w14:paraId="55A85FD7" w14:textId="77777777" w:rsidR="00E40E4E"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276" w:type="dxa"/>
            <w:shd w:val="clear" w:color="auto" w:fill="FBFBFB"/>
            <w:vAlign w:val="bottom"/>
          </w:tcPr>
          <w:p w14:paraId="3771AE0C" w14:textId="77777777" w:rsidR="00E40E4E"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(1,191,342)</w:t>
            </w:r>
          </w:p>
        </w:tc>
        <w:tc>
          <w:tcPr>
            <w:tcW w:w="1266" w:type="dxa"/>
            <w:shd w:val="clear" w:color="auto" w:fill="FBFBFB"/>
            <w:vAlign w:val="bottom"/>
          </w:tcPr>
          <w:p w14:paraId="1F2ECE44" w14:textId="77777777" w:rsidR="00E40E4E"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170" w:type="dxa"/>
            <w:shd w:val="clear" w:color="auto" w:fill="FBFBFB"/>
            <w:vAlign w:val="bottom"/>
          </w:tcPr>
          <w:p w14:paraId="61ABBA41" w14:textId="77777777" w:rsidR="00E40E4E"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443" w:type="dxa"/>
            <w:gridSpan w:val="2"/>
            <w:shd w:val="clear" w:color="auto" w:fill="FBFBFB"/>
            <w:vAlign w:val="bottom"/>
          </w:tcPr>
          <w:p w14:paraId="14152842" w14:textId="6499FDEC" w:rsidR="00E40E4E"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w:t>
            </w:r>
            <w:r w:rsidR="00DF5CE3">
              <w:rPr>
                <w:rFonts w:ascii="Arial" w:hAnsi="Arial" w:cs="Arial"/>
                <w:sz w:val="18"/>
                <w:szCs w:val="18"/>
              </w:rPr>
              <w:t>1</w:t>
            </w:r>
            <w:r w:rsidRPr="00EF619C">
              <w:rPr>
                <w:rFonts w:ascii="Arial" w:hAnsi="Arial" w:cs="Arial"/>
                <w:sz w:val="18"/>
                <w:szCs w:val="18"/>
              </w:rPr>
              <w:t>9</w:t>
            </w:r>
            <w:r w:rsidR="00DF5CE3">
              <w:rPr>
                <w:rFonts w:ascii="Arial" w:hAnsi="Arial" w:cs="Arial"/>
                <w:sz w:val="18"/>
                <w:szCs w:val="18"/>
              </w:rPr>
              <w:t>1</w:t>
            </w:r>
            <w:r w:rsidRPr="00EF619C">
              <w:rPr>
                <w:rFonts w:ascii="Arial" w:hAnsi="Arial" w:cs="Arial"/>
                <w:sz w:val="18"/>
                <w:szCs w:val="18"/>
              </w:rPr>
              <w:t>,342)</w:t>
            </w:r>
          </w:p>
        </w:tc>
      </w:tr>
      <w:tr w:rsidR="00287937" w:rsidRPr="00EF619C" w14:paraId="240831C5" w14:textId="77777777" w:rsidTr="00CC0D3E">
        <w:tc>
          <w:tcPr>
            <w:tcW w:w="3843" w:type="dxa"/>
            <w:shd w:val="clear" w:color="auto" w:fill="auto"/>
            <w:vAlign w:val="center"/>
          </w:tcPr>
          <w:p w14:paraId="07321EB5" w14:textId="77777777" w:rsidR="00287937" w:rsidRPr="00EF619C" w:rsidRDefault="00287937" w:rsidP="00F3415C">
            <w:pPr>
              <w:ind w:left="-101" w:right="-72"/>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Transfer in (out)</w:t>
            </w:r>
          </w:p>
        </w:tc>
        <w:tc>
          <w:tcPr>
            <w:tcW w:w="1103" w:type="dxa"/>
            <w:shd w:val="clear" w:color="auto" w:fill="FBFBFB"/>
            <w:vAlign w:val="bottom"/>
          </w:tcPr>
          <w:p w14:paraId="28D0A7A0" w14:textId="77777777" w:rsidR="00287937" w:rsidRPr="00EF619C" w:rsidRDefault="00E40E4E"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w:t>
            </w:r>
          </w:p>
        </w:tc>
        <w:tc>
          <w:tcPr>
            <w:tcW w:w="1327" w:type="dxa"/>
            <w:shd w:val="clear" w:color="auto" w:fill="FBFBFB"/>
            <w:vAlign w:val="bottom"/>
          </w:tcPr>
          <w:p w14:paraId="67BB5C7F"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427" w:type="dxa"/>
            <w:shd w:val="clear" w:color="auto" w:fill="FBFBFB"/>
            <w:vAlign w:val="bottom"/>
          </w:tcPr>
          <w:p w14:paraId="19D856E5"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909,241</w:t>
            </w:r>
          </w:p>
        </w:tc>
        <w:tc>
          <w:tcPr>
            <w:tcW w:w="1275" w:type="dxa"/>
            <w:shd w:val="clear" w:color="auto" w:fill="FBFBFB"/>
            <w:vAlign w:val="bottom"/>
          </w:tcPr>
          <w:p w14:paraId="1B8A521B"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18,200</w:t>
            </w:r>
          </w:p>
        </w:tc>
        <w:tc>
          <w:tcPr>
            <w:tcW w:w="1276" w:type="dxa"/>
            <w:shd w:val="clear" w:color="auto" w:fill="FBFBFB"/>
            <w:vAlign w:val="bottom"/>
          </w:tcPr>
          <w:p w14:paraId="247C9127"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276" w:type="dxa"/>
            <w:shd w:val="clear" w:color="auto" w:fill="FBFBFB"/>
            <w:vAlign w:val="bottom"/>
          </w:tcPr>
          <w:p w14:paraId="59D9599C"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266" w:type="dxa"/>
            <w:shd w:val="clear" w:color="auto" w:fill="FBFBFB"/>
            <w:vAlign w:val="bottom"/>
          </w:tcPr>
          <w:p w14:paraId="024FAAB7"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170" w:type="dxa"/>
            <w:shd w:val="clear" w:color="auto" w:fill="FBFBFB"/>
            <w:vAlign w:val="bottom"/>
          </w:tcPr>
          <w:p w14:paraId="4554D751"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(927,441)</w:t>
            </w:r>
          </w:p>
        </w:tc>
        <w:tc>
          <w:tcPr>
            <w:tcW w:w="1443" w:type="dxa"/>
            <w:gridSpan w:val="2"/>
            <w:shd w:val="clear" w:color="auto" w:fill="FBFBFB"/>
            <w:vAlign w:val="bottom"/>
          </w:tcPr>
          <w:p w14:paraId="62D5180A"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r>
      <w:tr w:rsidR="00287937" w:rsidRPr="00EF619C" w14:paraId="7B793D17" w14:textId="77777777" w:rsidTr="00CC0D3E">
        <w:tc>
          <w:tcPr>
            <w:tcW w:w="3843" w:type="dxa"/>
            <w:shd w:val="clear" w:color="auto" w:fill="auto"/>
            <w:vAlign w:val="center"/>
          </w:tcPr>
          <w:p w14:paraId="696A08E3" w14:textId="77777777" w:rsidR="00287937" w:rsidRPr="00EF619C" w:rsidRDefault="00287937" w:rsidP="00F3415C">
            <w:pPr>
              <w:ind w:left="-101" w:right="-72"/>
              <w:rPr>
                <w:rFonts w:ascii="Arial" w:eastAsia="Times New Roman" w:hAnsi="Arial" w:cs="Arial"/>
                <w:sz w:val="18"/>
                <w:szCs w:val="18"/>
                <w:cs/>
                <w:lang w:eastAsia="en-GB"/>
              </w:rPr>
            </w:pPr>
            <w:r w:rsidRPr="00EF619C">
              <w:rPr>
                <w:rFonts w:ascii="Arial" w:eastAsia="Times New Roman" w:hAnsi="Arial" w:cs="Arial"/>
                <w:sz w:val="18"/>
                <w:szCs w:val="18"/>
                <w:lang w:val="en-GB" w:eastAsia="en-GB"/>
              </w:rPr>
              <w:t>Disposals, net</w:t>
            </w:r>
          </w:p>
        </w:tc>
        <w:tc>
          <w:tcPr>
            <w:tcW w:w="1103" w:type="dxa"/>
            <w:shd w:val="clear" w:color="auto" w:fill="FBFBFB"/>
            <w:vAlign w:val="bottom"/>
          </w:tcPr>
          <w:p w14:paraId="23E3E0C1" w14:textId="77777777" w:rsidR="00287937" w:rsidRPr="00EF619C" w:rsidRDefault="00E40E4E"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w:t>
            </w:r>
          </w:p>
        </w:tc>
        <w:tc>
          <w:tcPr>
            <w:tcW w:w="1327" w:type="dxa"/>
            <w:shd w:val="clear" w:color="auto" w:fill="FBFBFB"/>
            <w:vAlign w:val="bottom"/>
          </w:tcPr>
          <w:p w14:paraId="7832225A" w14:textId="77777777" w:rsidR="00287937" w:rsidRPr="00EF619C" w:rsidRDefault="00E40E4E"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w:t>
            </w:r>
          </w:p>
        </w:tc>
        <w:tc>
          <w:tcPr>
            <w:tcW w:w="1427" w:type="dxa"/>
            <w:shd w:val="clear" w:color="auto" w:fill="FBFBFB"/>
            <w:vAlign w:val="bottom"/>
          </w:tcPr>
          <w:p w14:paraId="365CD985"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(692,844)</w:t>
            </w:r>
          </w:p>
        </w:tc>
        <w:tc>
          <w:tcPr>
            <w:tcW w:w="1275" w:type="dxa"/>
            <w:shd w:val="clear" w:color="auto" w:fill="FBFBFB"/>
            <w:vAlign w:val="bottom"/>
          </w:tcPr>
          <w:p w14:paraId="2311A2DA"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(80,218)</w:t>
            </w:r>
          </w:p>
        </w:tc>
        <w:tc>
          <w:tcPr>
            <w:tcW w:w="1276" w:type="dxa"/>
            <w:shd w:val="clear" w:color="auto" w:fill="FBFBFB"/>
            <w:vAlign w:val="bottom"/>
          </w:tcPr>
          <w:p w14:paraId="76A14F5F"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(124,210)</w:t>
            </w:r>
          </w:p>
        </w:tc>
        <w:tc>
          <w:tcPr>
            <w:tcW w:w="1276" w:type="dxa"/>
            <w:shd w:val="clear" w:color="auto" w:fill="FBFBFB"/>
            <w:vAlign w:val="bottom"/>
          </w:tcPr>
          <w:p w14:paraId="256EE8F9"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(5)</w:t>
            </w:r>
          </w:p>
        </w:tc>
        <w:tc>
          <w:tcPr>
            <w:tcW w:w="1266" w:type="dxa"/>
            <w:shd w:val="clear" w:color="auto" w:fill="FBFBFB"/>
            <w:vAlign w:val="bottom"/>
          </w:tcPr>
          <w:p w14:paraId="2AEC5CDE"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(42,639)</w:t>
            </w:r>
          </w:p>
        </w:tc>
        <w:tc>
          <w:tcPr>
            <w:tcW w:w="1170" w:type="dxa"/>
            <w:shd w:val="clear" w:color="auto" w:fill="FBFBFB"/>
            <w:vAlign w:val="bottom"/>
          </w:tcPr>
          <w:p w14:paraId="48B38445"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443" w:type="dxa"/>
            <w:gridSpan w:val="2"/>
            <w:shd w:val="clear" w:color="auto" w:fill="FBFBFB"/>
            <w:vAlign w:val="bottom"/>
          </w:tcPr>
          <w:p w14:paraId="29E619D1"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(939,916)</w:t>
            </w:r>
          </w:p>
        </w:tc>
      </w:tr>
      <w:tr w:rsidR="00287937" w:rsidRPr="00EF619C" w14:paraId="6F0719D6" w14:textId="77777777" w:rsidTr="00CC0D3E">
        <w:tc>
          <w:tcPr>
            <w:tcW w:w="3843" w:type="dxa"/>
            <w:shd w:val="clear" w:color="auto" w:fill="auto"/>
            <w:vAlign w:val="center"/>
          </w:tcPr>
          <w:p w14:paraId="4F9B3519" w14:textId="77777777" w:rsidR="00287937" w:rsidRPr="00EF619C" w:rsidRDefault="00287937" w:rsidP="00F3415C">
            <w:pPr>
              <w:ind w:left="-101" w:right="-72"/>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Depreciation charge</w:t>
            </w:r>
          </w:p>
        </w:tc>
        <w:tc>
          <w:tcPr>
            <w:tcW w:w="1103" w:type="dxa"/>
            <w:tcBorders>
              <w:bottom w:val="single" w:sz="4" w:space="0" w:color="auto"/>
            </w:tcBorders>
            <w:shd w:val="clear" w:color="auto" w:fill="FBFBFB"/>
            <w:vAlign w:val="bottom"/>
          </w:tcPr>
          <w:p w14:paraId="1050E384" w14:textId="77777777" w:rsidR="00287937" w:rsidRPr="00EF619C" w:rsidRDefault="00E40E4E"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w:t>
            </w:r>
          </w:p>
        </w:tc>
        <w:tc>
          <w:tcPr>
            <w:tcW w:w="1327" w:type="dxa"/>
            <w:tcBorders>
              <w:bottom w:val="single" w:sz="4" w:space="0" w:color="auto"/>
            </w:tcBorders>
            <w:shd w:val="clear" w:color="auto" w:fill="FBFBFB"/>
            <w:vAlign w:val="bottom"/>
          </w:tcPr>
          <w:p w14:paraId="0A34F3DB" w14:textId="77777777" w:rsidR="00287937" w:rsidRPr="00EF619C" w:rsidRDefault="00E40E4E"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(18,129,279)</w:t>
            </w:r>
          </w:p>
        </w:tc>
        <w:tc>
          <w:tcPr>
            <w:tcW w:w="1427" w:type="dxa"/>
            <w:tcBorders>
              <w:bottom w:val="single" w:sz="4" w:space="0" w:color="auto"/>
            </w:tcBorders>
            <w:shd w:val="clear" w:color="auto" w:fill="FBFBFB"/>
            <w:vAlign w:val="bottom"/>
          </w:tcPr>
          <w:p w14:paraId="2C7BD52D"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(118,841,669)</w:t>
            </w:r>
          </w:p>
        </w:tc>
        <w:tc>
          <w:tcPr>
            <w:tcW w:w="1275" w:type="dxa"/>
            <w:tcBorders>
              <w:bottom w:val="single" w:sz="4" w:space="0" w:color="auto"/>
            </w:tcBorders>
            <w:shd w:val="clear" w:color="auto" w:fill="FBFBFB"/>
            <w:vAlign w:val="bottom"/>
          </w:tcPr>
          <w:p w14:paraId="25ADF72A"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(3,643,583)</w:t>
            </w:r>
          </w:p>
        </w:tc>
        <w:tc>
          <w:tcPr>
            <w:tcW w:w="1276" w:type="dxa"/>
            <w:tcBorders>
              <w:bottom w:val="single" w:sz="4" w:space="0" w:color="auto"/>
            </w:tcBorders>
            <w:shd w:val="clear" w:color="auto" w:fill="FBFBFB"/>
            <w:vAlign w:val="bottom"/>
          </w:tcPr>
          <w:p w14:paraId="1DEFDB9B"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(1,942,995)</w:t>
            </w:r>
          </w:p>
        </w:tc>
        <w:tc>
          <w:tcPr>
            <w:tcW w:w="1276" w:type="dxa"/>
            <w:tcBorders>
              <w:bottom w:val="single" w:sz="4" w:space="0" w:color="auto"/>
            </w:tcBorders>
            <w:shd w:val="clear" w:color="auto" w:fill="FBFBFB"/>
            <w:vAlign w:val="bottom"/>
          </w:tcPr>
          <w:p w14:paraId="15C87884"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(3,512,880)</w:t>
            </w:r>
          </w:p>
        </w:tc>
        <w:tc>
          <w:tcPr>
            <w:tcW w:w="1266" w:type="dxa"/>
            <w:tcBorders>
              <w:bottom w:val="single" w:sz="4" w:space="0" w:color="auto"/>
            </w:tcBorders>
            <w:shd w:val="clear" w:color="auto" w:fill="FBFBFB"/>
            <w:vAlign w:val="bottom"/>
          </w:tcPr>
          <w:p w14:paraId="46C42410" w14:textId="77777777" w:rsidR="00287937" w:rsidRPr="00EF619C" w:rsidRDefault="00E40E4E" w:rsidP="00F3415C">
            <w:pPr>
              <w:tabs>
                <w:tab w:val="decimal" w:pos="504"/>
                <w:tab w:val="right" w:pos="1275"/>
              </w:tabs>
              <w:ind w:right="-72"/>
              <w:jc w:val="right"/>
              <w:rPr>
                <w:rFonts w:ascii="Arial" w:hAnsi="Arial" w:cs="Arial"/>
                <w:sz w:val="18"/>
                <w:szCs w:val="18"/>
                <w:lang w:val="en-GB"/>
              </w:rPr>
            </w:pPr>
            <w:r w:rsidRPr="00EF619C">
              <w:rPr>
                <w:rFonts w:ascii="Arial" w:hAnsi="Arial" w:cs="Arial"/>
                <w:sz w:val="18"/>
                <w:szCs w:val="18"/>
                <w:lang w:val="en-GB"/>
              </w:rPr>
              <w:t>(12,688)</w:t>
            </w:r>
          </w:p>
        </w:tc>
        <w:tc>
          <w:tcPr>
            <w:tcW w:w="1170" w:type="dxa"/>
            <w:tcBorders>
              <w:bottom w:val="single" w:sz="4" w:space="0" w:color="auto"/>
            </w:tcBorders>
            <w:shd w:val="clear" w:color="auto" w:fill="FBFBFB"/>
            <w:vAlign w:val="bottom"/>
          </w:tcPr>
          <w:p w14:paraId="6DA857EC"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443" w:type="dxa"/>
            <w:gridSpan w:val="2"/>
            <w:tcBorders>
              <w:bottom w:val="single" w:sz="4" w:space="0" w:color="auto"/>
            </w:tcBorders>
            <w:shd w:val="clear" w:color="auto" w:fill="FBFBFB"/>
            <w:vAlign w:val="bottom"/>
          </w:tcPr>
          <w:p w14:paraId="6E41D7F7"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(146,083,094)</w:t>
            </w:r>
          </w:p>
        </w:tc>
      </w:tr>
      <w:tr w:rsidR="00287937" w:rsidRPr="00EF619C" w14:paraId="18EADACE" w14:textId="77777777" w:rsidTr="00CC0D3E">
        <w:tc>
          <w:tcPr>
            <w:tcW w:w="3843" w:type="dxa"/>
            <w:shd w:val="clear" w:color="auto" w:fill="auto"/>
            <w:vAlign w:val="center"/>
          </w:tcPr>
          <w:p w14:paraId="7E77115D" w14:textId="77777777" w:rsidR="00287937" w:rsidRPr="00EF619C" w:rsidRDefault="00287937" w:rsidP="00F3415C">
            <w:pPr>
              <w:ind w:left="-101" w:right="-72"/>
              <w:rPr>
                <w:rFonts w:ascii="Arial" w:eastAsia="Times New Roman" w:hAnsi="Arial" w:cs="Arial"/>
                <w:sz w:val="18"/>
                <w:szCs w:val="18"/>
                <w:lang w:val="en-GB" w:eastAsia="en-GB"/>
              </w:rPr>
            </w:pPr>
          </w:p>
        </w:tc>
        <w:tc>
          <w:tcPr>
            <w:tcW w:w="1103" w:type="dxa"/>
            <w:tcBorders>
              <w:top w:val="single" w:sz="4" w:space="0" w:color="auto"/>
            </w:tcBorders>
            <w:shd w:val="clear" w:color="auto" w:fill="FBFBFB"/>
          </w:tcPr>
          <w:p w14:paraId="38E208E8" w14:textId="77777777" w:rsidR="00287937" w:rsidRPr="00EF619C" w:rsidRDefault="00287937" w:rsidP="00F3415C">
            <w:pPr>
              <w:tabs>
                <w:tab w:val="decimal" w:pos="504"/>
                <w:tab w:val="right" w:pos="1275"/>
              </w:tabs>
              <w:ind w:right="-72"/>
              <w:jc w:val="right"/>
              <w:rPr>
                <w:rFonts w:ascii="Arial" w:hAnsi="Arial" w:cs="Arial"/>
                <w:sz w:val="18"/>
                <w:szCs w:val="18"/>
              </w:rPr>
            </w:pPr>
          </w:p>
        </w:tc>
        <w:tc>
          <w:tcPr>
            <w:tcW w:w="1327" w:type="dxa"/>
            <w:tcBorders>
              <w:top w:val="single" w:sz="4" w:space="0" w:color="auto"/>
            </w:tcBorders>
            <w:shd w:val="clear" w:color="auto" w:fill="FBFBFB"/>
          </w:tcPr>
          <w:p w14:paraId="527C8A51" w14:textId="77777777" w:rsidR="00287937" w:rsidRPr="00EF619C" w:rsidRDefault="00287937" w:rsidP="00F3415C">
            <w:pPr>
              <w:tabs>
                <w:tab w:val="decimal" w:pos="504"/>
                <w:tab w:val="right" w:pos="1275"/>
              </w:tabs>
              <w:ind w:right="-72"/>
              <w:jc w:val="right"/>
              <w:rPr>
                <w:rFonts w:ascii="Arial" w:hAnsi="Arial" w:cs="Arial"/>
                <w:sz w:val="18"/>
                <w:szCs w:val="18"/>
              </w:rPr>
            </w:pPr>
          </w:p>
        </w:tc>
        <w:tc>
          <w:tcPr>
            <w:tcW w:w="1427" w:type="dxa"/>
            <w:tcBorders>
              <w:top w:val="single" w:sz="4" w:space="0" w:color="auto"/>
            </w:tcBorders>
            <w:shd w:val="clear" w:color="auto" w:fill="FBFBFB"/>
          </w:tcPr>
          <w:p w14:paraId="0ED31DB2" w14:textId="77777777" w:rsidR="00287937" w:rsidRPr="00EF619C" w:rsidRDefault="00287937" w:rsidP="00F3415C">
            <w:pPr>
              <w:tabs>
                <w:tab w:val="decimal" w:pos="504"/>
                <w:tab w:val="right" w:pos="1275"/>
              </w:tabs>
              <w:ind w:right="-72"/>
              <w:jc w:val="right"/>
              <w:rPr>
                <w:rFonts w:ascii="Arial" w:hAnsi="Arial" w:cs="Arial"/>
                <w:sz w:val="18"/>
                <w:szCs w:val="18"/>
              </w:rPr>
            </w:pPr>
          </w:p>
        </w:tc>
        <w:tc>
          <w:tcPr>
            <w:tcW w:w="1275" w:type="dxa"/>
            <w:tcBorders>
              <w:top w:val="single" w:sz="4" w:space="0" w:color="auto"/>
            </w:tcBorders>
            <w:shd w:val="clear" w:color="auto" w:fill="FBFBFB"/>
          </w:tcPr>
          <w:p w14:paraId="5426E817" w14:textId="77777777" w:rsidR="00287937" w:rsidRPr="00EF619C" w:rsidRDefault="00287937" w:rsidP="00F3415C">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FBFBFB"/>
          </w:tcPr>
          <w:p w14:paraId="73A29D8F" w14:textId="77777777" w:rsidR="00287937" w:rsidRPr="00EF619C" w:rsidRDefault="00287937" w:rsidP="00F3415C">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FBFBFB"/>
          </w:tcPr>
          <w:p w14:paraId="408363AC" w14:textId="77777777" w:rsidR="00287937" w:rsidRPr="00EF619C" w:rsidRDefault="00287937" w:rsidP="00F3415C">
            <w:pPr>
              <w:tabs>
                <w:tab w:val="decimal" w:pos="504"/>
                <w:tab w:val="right" w:pos="1275"/>
              </w:tabs>
              <w:ind w:right="-72"/>
              <w:jc w:val="right"/>
              <w:rPr>
                <w:rFonts w:ascii="Arial" w:hAnsi="Arial" w:cs="Arial"/>
                <w:sz w:val="18"/>
                <w:szCs w:val="18"/>
              </w:rPr>
            </w:pPr>
          </w:p>
        </w:tc>
        <w:tc>
          <w:tcPr>
            <w:tcW w:w="1266" w:type="dxa"/>
            <w:tcBorders>
              <w:top w:val="single" w:sz="4" w:space="0" w:color="auto"/>
            </w:tcBorders>
            <w:shd w:val="clear" w:color="auto" w:fill="FBFBFB"/>
          </w:tcPr>
          <w:p w14:paraId="0B93868B" w14:textId="77777777" w:rsidR="00287937" w:rsidRPr="00EF619C" w:rsidRDefault="00287937" w:rsidP="00F3415C">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FBFBFB"/>
          </w:tcPr>
          <w:p w14:paraId="359D39CB" w14:textId="77777777" w:rsidR="00287937" w:rsidRPr="00EF619C" w:rsidRDefault="00287937" w:rsidP="00F3415C">
            <w:pPr>
              <w:tabs>
                <w:tab w:val="decimal" w:pos="504"/>
                <w:tab w:val="right" w:pos="1275"/>
              </w:tabs>
              <w:ind w:right="-72"/>
              <w:jc w:val="right"/>
              <w:rPr>
                <w:rFonts w:ascii="Arial" w:hAnsi="Arial" w:cs="Arial"/>
                <w:sz w:val="18"/>
                <w:szCs w:val="18"/>
              </w:rPr>
            </w:pPr>
          </w:p>
        </w:tc>
        <w:tc>
          <w:tcPr>
            <w:tcW w:w="1443" w:type="dxa"/>
            <w:gridSpan w:val="2"/>
            <w:tcBorders>
              <w:top w:val="single" w:sz="4" w:space="0" w:color="auto"/>
            </w:tcBorders>
            <w:shd w:val="clear" w:color="auto" w:fill="FBFBFB"/>
          </w:tcPr>
          <w:p w14:paraId="6BBEFC88" w14:textId="77777777" w:rsidR="00287937" w:rsidRPr="00EF619C" w:rsidRDefault="00287937" w:rsidP="00F3415C">
            <w:pPr>
              <w:tabs>
                <w:tab w:val="decimal" w:pos="504"/>
                <w:tab w:val="right" w:pos="1275"/>
              </w:tabs>
              <w:ind w:right="-72"/>
              <w:jc w:val="right"/>
              <w:rPr>
                <w:rFonts w:ascii="Arial" w:hAnsi="Arial" w:cs="Arial"/>
                <w:sz w:val="18"/>
                <w:szCs w:val="18"/>
              </w:rPr>
            </w:pPr>
          </w:p>
        </w:tc>
      </w:tr>
      <w:tr w:rsidR="00287937" w:rsidRPr="00EF619C" w14:paraId="2B756423" w14:textId="77777777" w:rsidTr="00CC0D3E">
        <w:tc>
          <w:tcPr>
            <w:tcW w:w="3843" w:type="dxa"/>
            <w:shd w:val="clear" w:color="auto" w:fill="auto"/>
            <w:vAlign w:val="bottom"/>
          </w:tcPr>
          <w:p w14:paraId="04D8CBCF" w14:textId="77777777" w:rsidR="00287937" w:rsidRPr="00EF619C" w:rsidRDefault="00287937" w:rsidP="00F3415C">
            <w:pPr>
              <w:tabs>
                <w:tab w:val="left" w:pos="7797"/>
              </w:tabs>
              <w:ind w:left="-101"/>
              <w:jc w:val="thaiDistribute"/>
              <w:rPr>
                <w:rFonts w:ascii="Arial" w:hAnsi="Arial" w:cs="Arial"/>
                <w:sz w:val="18"/>
                <w:szCs w:val="18"/>
              </w:rPr>
            </w:pPr>
            <w:r w:rsidRPr="00EF619C">
              <w:rPr>
                <w:rFonts w:ascii="Arial" w:eastAsia="Times New Roman" w:hAnsi="Arial" w:cs="Arial"/>
                <w:sz w:val="18"/>
                <w:szCs w:val="18"/>
                <w:lang w:val="en-GB" w:eastAsia="en-GB"/>
              </w:rPr>
              <w:t>Closing net book value</w:t>
            </w:r>
          </w:p>
        </w:tc>
        <w:tc>
          <w:tcPr>
            <w:tcW w:w="1103" w:type="dxa"/>
            <w:tcBorders>
              <w:bottom w:val="single" w:sz="4" w:space="0" w:color="auto"/>
            </w:tcBorders>
            <w:shd w:val="clear" w:color="auto" w:fill="FBFBFB"/>
            <w:vAlign w:val="center"/>
          </w:tcPr>
          <w:p w14:paraId="0C0F75CE" w14:textId="77777777" w:rsidR="00287937" w:rsidRPr="00EF619C" w:rsidRDefault="00E40E4E"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9</w:t>
            </w:r>
            <w:r w:rsidR="00DD61EB" w:rsidRPr="00EF619C">
              <w:rPr>
                <w:rFonts w:ascii="Arial" w:hAnsi="Arial" w:cs="Arial"/>
                <w:sz w:val="18"/>
                <w:szCs w:val="18"/>
              </w:rPr>
              <w:t>6</w:t>
            </w:r>
            <w:r w:rsidRPr="00EF619C">
              <w:rPr>
                <w:rFonts w:ascii="Arial" w:hAnsi="Arial" w:cs="Arial"/>
                <w:sz w:val="18"/>
                <w:szCs w:val="18"/>
              </w:rPr>
              <w:t>,588,127</w:t>
            </w:r>
          </w:p>
        </w:tc>
        <w:tc>
          <w:tcPr>
            <w:tcW w:w="1327" w:type="dxa"/>
            <w:tcBorders>
              <w:bottom w:val="single" w:sz="4" w:space="0" w:color="auto"/>
            </w:tcBorders>
            <w:shd w:val="clear" w:color="auto" w:fill="FBFBFB"/>
            <w:vAlign w:val="center"/>
          </w:tcPr>
          <w:p w14:paraId="48271CC1"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246,167,791</w:t>
            </w:r>
          </w:p>
        </w:tc>
        <w:tc>
          <w:tcPr>
            <w:tcW w:w="1427" w:type="dxa"/>
            <w:tcBorders>
              <w:bottom w:val="single" w:sz="4" w:space="0" w:color="auto"/>
            </w:tcBorders>
            <w:shd w:val="clear" w:color="auto" w:fill="FBFBFB"/>
            <w:vAlign w:val="bottom"/>
          </w:tcPr>
          <w:p w14:paraId="1F86E571"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423,400,199</w:t>
            </w:r>
          </w:p>
        </w:tc>
        <w:tc>
          <w:tcPr>
            <w:tcW w:w="1275" w:type="dxa"/>
            <w:tcBorders>
              <w:bottom w:val="single" w:sz="4" w:space="0" w:color="auto"/>
            </w:tcBorders>
            <w:shd w:val="clear" w:color="auto" w:fill="FBFBFB"/>
            <w:vAlign w:val="bottom"/>
          </w:tcPr>
          <w:p w14:paraId="151CE4EA"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13,077,909</w:t>
            </w:r>
          </w:p>
        </w:tc>
        <w:tc>
          <w:tcPr>
            <w:tcW w:w="1276" w:type="dxa"/>
            <w:tcBorders>
              <w:bottom w:val="single" w:sz="4" w:space="0" w:color="auto"/>
            </w:tcBorders>
            <w:shd w:val="clear" w:color="auto" w:fill="FBFBFB"/>
            <w:vAlign w:val="bottom"/>
          </w:tcPr>
          <w:p w14:paraId="108695B7"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11,898,080</w:t>
            </w:r>
          </w:p>
        </w:tc>
        <w:tc>
          <w:tcPr>
            <w:tcW w:w="1276" w:type="dxa"/>
            <w:tcBorders>
              <w:bottom w:val="single" w:sz="4" w:space="0" w:color="auto"/>
            </w:tcBorders>
            <w:shd w:val="clear" w:color="auto" w:fill="FBFBFB"/>
            <w:vAlign w:val="bottom"/>
          </w:tcPr>
          <w:p w14:paraId="162A4382"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9,752,836</w:t>
            </w:r>
          </w:p>
        </w:tc>
        <w:tc>
          <w:tcPr>
            <w:tcW w:w="1266" w:type="dxa"/>
            <w:tcBorders>
              <w:bottom w:val="single" w:sz="4" w:space="0" w:color="auto"/>
            </w:tcBorders>
            <w:shd w:val="clear" w:color="auto" w:fill="FBFBFB"/>
            <w:vAlign w:val="bottom"/>
          </w:tcPr>
          <w:p w14:paraId="6E6C8447"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11</w:t>
            </w:r>
          </w:p>
        </w:tc>
        <w:tc>
          <w:tcPr>
            <w:tcW w:w="1170" w:type="dxa"/>
            <w:tcBorders>
              <w:bottom w:val="single" w:sz="4" w:space="0" w:color="auto"/>
            </w:tcBorders>
            <w:shd w:val="clear" w:color="auto" w:fill="FBFBFB"/>
            <w:vAlign w:val="bottom"/>
          </w:tcPr>
          <w:p w14:paraId="541B7E85"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4,266,231</w:t>
            </w:r>
          </w:p>
        </w:tc>
        <w:tc>
          <w:tcPr>
            <w:tcW w:w="1443" w:type="dxa"/>
            <w:gridSpan w:val="2"/>
            <w:tcBorders>
              <w:bottom w:val="single" w:sz="4" w:space="0" w:color="auto"/>
            </w:tcBorders>
            <w:shd w:val="clear" w:color="auto" w:fill="FBFBFB"/>
            <w:vAlign w:val="bottom"/>
          </w:tcPr>
          <w:p w14:paraId="3DD18F5B"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805,151,184</w:t>
            </w:r>
          </w:p>
        </w:tc>
      </w:tr>
      <w:tr w:rsidR="00287937" w:rsidRPr="00EF619C" w14:paraId="3AC4C25B" w14:textId="77777777" w:rsidTr="00CC0D3E">
        <w:tc>
          <w:tcPr>
            <w:tcW w:w="3843" w:type="dxa"/>
            <w:shd w:val="clear" w:color="auto" w:fill="auto"/>
            <w:vAlign w:val="bottom"/>
          </w:tcPr>
          <w:p w14:paraId="518F5088" w14:textId="77777777" w:rsidR="00287937" w:rsidRPr="00EF619C" w:rsidRDefault="00287937" w:rsidP="00F3415C">
            <w:pPr>
              <w:ind w:left="-101"/>
              <w:jc w:val="thaiDistribute"/>
              <w:rPr>
                <w:rFonts w:ascii="Arial" w:hAnsi="Arial" w:cs="Arial"/>
                <w:b/>
                <w:bCs/>
                <w:sz w:val="18"/>
                <w:szCs w:val="18"/>
                <w:cs/>
              </w:rPr>
            </w:pPr>
          </w:p>
        </w:tc>
        <w:tc>
          <w:tcPr>
            <w:tcW w:w="1103" w:type="dxa"/>
            <w:tcBorders>
              <w:top w:val="single" w:sz="4" w:space="0" w:color="auto"/>
            </w:tcBorders>
            <w:shd w:val="clear" w:color="auto" w:fill="FBFBFB"/>
            <w:vAlign w:val="bottom"/>
          </w:tcPr>
          <w:p w14:paraId="021145A1" w14:textId="77777777" w:rsidR="00287937" w:rsidRPr="00EF619C" w:rsidRDefault="00287937" w:rsidP="00F3415C">
            <w:pPr>
              <w:ind w:left="682"/>
              <w:jc w:val="right"/>
              <w:rPr>
                <w:rFonts w:ascii="Arial" w:hAnsi="Arial" w:cs="Arial"/>
                <w:b/>
                <w:bCs/>
                <w:sz w:val="18"/>
                <w:szCs w:val="18"/>
                <w:cs/>
              </w:rPr>
            </w:pPr>
          </w:p>
        </w:tc>
        <w:tc>
          <w:tcPr>
            <w:tcW w:w="1327" w:type="dxa"/>
            <w:tcBorders>
              <w:top w:val="single" w:sz="4" w:space="0" w:color="auto"/>
            </w:tcBorders>
            <w:shd w:val="clear" w:color="auto" w:fill="FBFBFB"/>
            <w:vAlign w:val="bottom"/>
          </w:tcPr>
          <w:p w14:paraId="6BA8EB41" w14:textId="77777777" w:rsidR="00287937" w:rsidRPr="00EF619C" w:rsidRDefault="00287937" w:rsidP="00F3415C">
            <w:pPr>
              <w:ind w:left="682"/>
              <w:jc w:val="right"/>
              <w:rPr>
                <w:rFonts w:ascii="Arial" w:hAnsi="Arial" w:cs="Arial"/>
                <w:b/>
                <w:bCs/>
                <w:sz w:val="18"/>
                <w:szCs w:val="18"/>
                <w:cs/>
              </w:rPr>
            </w:pPr>
          </w:p>
        </w:tc>
        <w:tc>
          <w:tcPr>
            <w:tcW w:w="1427" w:type="dxa"/>
            <w:tcBorders>
              <w:top w:val="single" w:sz="4" w:space="0" w:color="auto"/>
            </w:tcBorders>
            <w:shd w:val="clear" w:color="auto" w:fill="FBFBFB"/>
            <w:vAlign w:val="bottom"/>
          </w:tcPr>
          <w:p w14:paraId="4A561E8A" w14:textId="77777777" w:rsidR="00287937" w:rsidRPr="00EF619C" w:rsidRDefault="00287937" w:rsidP="00F3415C">
            <w:pPr>
              <w:tabs>
                <w:tab w:val="decimal" w:pos="504"/>
                <w:tab w:val="right" w:pos="1275"/>
              </w:tabs>
              <w:ind w:right="-72"/>
              <w:jc w:val="right"/>
              <w:rPr>
                <w:rFonts w:ascii="Arial" w:hAnsi="Arial" w:cs="Arial"/>
                <w:sz w:val="18"/>
                <w:szCs w:val="18"/>
                <w:cs/>
              </w:rPr>
            </w:pPr>
          </w:p>
        </w:tc>
        <w:tc>
          <w:tcPr>
            <w:tcW w:w="1275" w:type="dxa"/>
            <w:tcBorders>
              <w:top w:val="single" w:sz="4" w:space="0" w:color="auto"/>
            </w:tcBorders>
            <w:shd w:val="clear" w:color="auto" w:fill="FBFBFB"/>
            <w:vAlign w:val="bottom"/>
          </w:tcPr>
          <w:p w14:paraId="64DE83B3" w14:textId="77777777" w:rsidR="00287937" w:rsidRPr="00EF619C" w:rsidRDefault="00287937" w:rsidP="00F3415C">
            <w:pPr>
              <w:tabs>
                <w:tab w:val="decimal" w:pos="504"/>
                <w:tab w:val="right" w:pos="1275"/>
              </w:tabs>
              <w:ind w:right="-72"/>
              <w:jc w:val="right"/>
              <w:rPr>
                <w:rFonts w:ascii="Arial" w:hAnsi="Arial" w:cs="Arial"/>
                <w:sz w:val="18"/>
                <w:szCs w:val="18"/>
                <w:cs/>
              </w:rPr>
            </w:pPr>
          </w:p>
        </w:tc>
        <w:tc>
          <w:tcPr>
            <w:tcW w:w="1276" w:type="dxa"/>
            <w:tcBorders>
              <w:top w:val="single" w:sz="4" w:space="0" w:color="auto"/>
            </w:tcBorders>
            <w:shd w:val="clear" w:color="auto" w:fill="FBFBFB"/>
            <w:vAlign w:val="bottom"/>
          </w:tcPr>
          <w:p w14:paraId="476F55A0" w14:textId="77777777" w:rsidR="00287937" w:rsidRPr="00EF619C" w:rsidRDefault="00287937" w:rsidP="00F3415C">
            <w:pPr>
              <w:tabs>
                <w:tab w:val="decimal" w:pos="504"/>
                <w:tab w:val="right" w:pos="1275"/>
              </w:tabs>
              <w:ind w:right="-72"/>
              <w:jc w:val="right"/>
              <w:rPr>
                <w:rFonts w:ascii="Arial" w:hAnsi="Arial" w:cs="Arial"/>
                <w:sz w:val="18"/>
                <w:szCs w:val="18"/>
                <w:cs/>
              </w:rPr>
            </w:pPr>
          </w:p>
        </w:tc>
        <w:tc>
          <w:tcPr>
            <w:tcW w:w="1276" w:type="dxa"/>
            <w:tcBorders>
              <w:top w:val="single" w:sz="4" w:space="0" w:color="auto"/>
            </w:tcBorders>
            <w:shd w:val="clear" w:color="auto" w:fill="FBFBFB"/>
            <w:vAlign w:val="bottom"/>
          </w:tcPr>
          <w:p w14:paraId="1534AEAC" w14:textId="77777777" w:rsidR="00287937" w:rsidRPr="00EF619C" w:rsidRDefault="00287937" w:rsidP="00F3415C">
            <w:pPr>
              <w:tabs>
                <w:tab w:val="decimal" w:pos="504"/>
                <w:tab w:val="right" w:pos="1275"/>
              </w:tabs>
              <w:ind w:right="-72"/>
              <w:jc w:val="right"/>
              <w:rPr>
                <w:rFonts w:ascii="Arial" w:hAnsi="Arial" w:cs="Arial"/>
                <w:sz w:val="18"/>
                <w:szCs w:val="18"/>
                <w:cs/>
              </w:rPr>
            </w:pPr>
          </w:p>
        </w:tc>
        <w:tc>
          <w:tcPr>
            <w:tcW w:w="1266" w:type="dxa"/>
            <w:tcBorders>
              <w:top w:val="single" w:sz="4" w:space="0" w:color="auto"/>
            </w:tcBorders>
            <w:shd w:val="clear" w:color="auto" w:fill="FBFBFB"/>
            <w:vAlign w:val="bottom"/>
          </w:tcPr>
          <w:p w14:paraId="211DC445" w14:textId="77777777" w:rsidR="00287937" w:rsidRPr="00EF619C" w:rsidRDefault="00287937" w:rsidP="00F3415C">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FBFBFB"/>
            <w:vAlign w:val="bottom"/>
          </w:tcPr>
          <w:p w14:paraId="0DFF3EFF" w14:textId="77777777" w:rsidR="00287937" w:rsidRPr="00EF619C" w:rsidRDefault="00287937" w:rsidP="00F3415C">
            <w:pPr>
              <w:tabs>
                <w:tab w:val="decimal" w:pos="504"/>
                <w:tab w:val="right" w:pos="1275"/>
              </w:tabs>
              <w:ind w:right="-72"/>
              <w:jc w:val="right"/>
              <w:rPr>
                <w:rFonts w:ascii="Arial" w:hAnsi="Arial" w:cs="Arial"/>
                <w:sz w:val="18"/>
                <w:szCs w:val="18"/>
                <w:cs/>
              </w:rPr>
            </w:pPr>
          </w:p>
        </w:tc>
        <w:tc>
          <w:tcPr>
            <w:tcW w:w="1443" w:type="dxa"/>
            <w:gridSpan w:val="2"/>
            <w:tcBorders>
              <w:top w:val="single" w:sz="4" w:space="0" w:color="auto"/>
            </w:tcBorders>
            <w:shd w:val="clear" w:color="auto" w:fill="FBFBFB"/>
            <w:vAlign w:val="bottom"/>
          </w:tcPr>
          <w:p w14:paraId="14206B65" w14:textId="77777777" w:rsidR="00287937" w:rsidRPr="00EF619C" w:rsidRDefault="00287937" w:rsidP="00F3415C">
            <w:pPr>
              <w:tabs>
                <w:tab w:val="decimal" w:pos="504"/>
                <w:tab w:val="right" w:pos="1275"/>
              </w:tabs>
              <w:ind w:right="-72"/>
              <w:jc w:val="right"/>
              <w:rPr>
                <w:rFonts w:ascii="Arial" w:hAnsi="Arial" w:cs="Arial"/>
                <w:sz w:val="18"/>
                <w:szCs w:val="18"/>
                <w:cs/>
              </w:rPr>
            </w:pPr>
          </w:p>
        </w:tc>
      </w:tr>
      <w:tr w:rsidR="00287937" w:rsidRPr="00EF619C" w14:paraId="2C88D54C" w14:textId="77777777" w:rsidTr="00CC0D3E">
        <w:tc>
          <w:tcPr>
            <w:tcW w:w="3843" w:type="dxa"/>
            <w:shd w:val="clear" w:color="auto" w:fill="auto"/>
            <w:vAlign w:val="center"/>
          </w:tcPr>
          <w:p w14:paraId="2960ED89" w14:textId="77777777" w:rsidR="00287937" w:rsidRPr="00EF619C" w:rsidRDefault="00287937" w:rsidP="00F3415C">
            <w:pPr>
              <w:ind w:left="-101" w:right="-72"/>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At 31 December 20</w:t>
            </w:r>
            <w:r w:rsidR="00C33DBA" w:rsidRPr="00EF619C">
              <w:rPr>
                <w:rFonts w:ascii="Arial" w:eastAsia="Times New Roman" w:hAnsi="Arial" w:cs="Arial"/>
                <w:b/>
                <w:bCs/>
                <w:sz w:val="18"/>
                <w:szCs w:val="18"/>
                <w:lang w:val="en-GB" w:eastAsia="en-GB"/>
              </w:rPr>
              <w:t>20</w:t>
            </w:r>
          </w:p>
        </w:tc>
        <w:tc>
          <w:tcPr>
            <w:tcW w:w="1103" w:type="dxa"/>
            <w:shd w:val="clear" w:color="auto" w:fill="FBFBFB"/>
            <w:vAlign w:val="bottom"/>
          </w:tcPr>
          <w:p w14:paraId="06855765" w14:textId="77777777" w:rsidR="00287937" w:rsidRPr="00EF619C" w:rsidRDefault="00287937" w:rsidP="00F3415C">
            <w:pPr>
              <w:ind w:right="-72"/>
              <w:jc w:val="right"/>
              <w:rPr>
                <w:rFonts w:ascii="Arial" w:hAnsi="Arial" w:cs="Arial"/>
                <w:snapToGrid w:val="0"/>
                <w:sz w:val="18"/>
                <w:szCs w:val="18"/>
              </w:rPr>
            </w:pPr>
          </w:p>
        </w:tc>
        <w:tc>
          <w:tcPr>
            <w:tcW w:w="1327" w:type="dxa"/>
            <w:shd w:val="clear" w:color="auto" w:fill="FBFBFB"/>
            <w:vAlign w:val="bottom"/>
          </w:tcPr>
          <w:p w14:paraId="44768120" w14:textId="77777777" w:rsidR="00287937" w:rsidRPr="00EF619C" w:rsidRDefault="00287937" w:rsidP="00F3415C">
            <w:pPr>
              <w:ind w:right="-72"/>
              <w:jc w:val="right"/>
              <w:rPr>
                <w:rFonts w:ascii="Arial" w:hAnsi="Arial" w:cs="Arial"/>
                <w:snapToGrid w:val="0"/>
                <w:sz w:val="18"/>
                <w:szCs w:val="18"/>
              </w:rPr>
            </w:pPr>
          </w:p>
        </w:tc>
        <w:tc>
          <w:tcPr>
            <w:tcW w:w="1427" w:type="dxa"/>
            <w:shd w:val="clear" w:color="auto" w:fill="FBFBFB"/>
            <w:vAlign w:val="bottom"/>
          </w:tcPr>
          <w:p w14:paraId="114494C0" w14:textId="77777777" w:rsidR="00287937" w:rsidRPr="00EF619C" w:rsidRDefault="00287937" w:rsidP="00F3415C">
            <w:pPr>
              <w:ind w:right="-72"/>
              <w:jc w:val="right"/>
              <w:rPr>
                <w:rFonts w:ascii="Arial" w:hAnsi="Arial" w:cs="Arial"/>
                <w:snapToGrid w:val="0"/>
                <w:sz w:val="18"/>
                <w:szCs w:val="18"/>
              </w:rPr>
            </w:pPr>
          </w:p>
        </w:tc>
        <w:tc>
          <w:tcPr>
            <w:tcW w:w="1275" w:type="dxa"/>
            <w:shd w:val="clear" w:color="auto" w:fill="FBFBFB"/>
            <w:vAlign w:val="bottom"/>
          </w:tcPr>
          <w:p w14:paraId="0F0B415A" w14:textId="77777777" w:rsidR="00287937" w:rsidRPr="00EF619C" w:rsidRDefault="00287937" w:rsidP="00F3415C">
            <w:pPr>
              <w:ind w:right="-72"/>
              <w:jc w:val="right"/>
              <w:rPr>
                <w:rFonts w:ascii="Arial" w:hAnsi="Arial" w:cs="Arial"/>
                <w:snapToGrid w:val="0"/>
                <w:sz w:val="18"/>
                <w:szCs w:val="18"/>
              </w:rPr>
            </w:pPr>
          </w:p>
        </w:tc>
        <w:tc>
          <w:tcPr>
            <w:tcW w:w="1276" w:type="dxa"/>
            <w:shd w:val="clear" w:color="auto" w:fill="FBFBFB"/>
            <w:vAlign w:val="bottom"/>
          </w:tcPr>
          <w:p w14:paraId="3DD6C4A1" w14:textId="77777777" w:rsidR="00287937" w:rsidRPr="00EF619C" w:rsidRDefault="00287937" w:rsidP="00F3415C">
            <w:pPr>
              <w:ind w:right="-72"/>
              <w:jc w:val="right"/>
              <w:rPr>
                <w:rFonts w:ascii="Arial" w:hAnsi="Arial" w:cs="Arial"/>
                <w:snapToGrid w:val="0"/>
                <w:sz w:val="18"/>
                <w:szCs w:val="18"/>
                <w:cs/>
              </w:rPr>
            </w:pPr>
          </w:p>
        </w:tc>
        <w:tc>
          <w:tcPr>
            <w:tcW w:w="1276" w:type="dxa"/>
            <w:shd w:val="clear" w:color="auto" w:fill="FBFBFB"/>
            <w:vAlign w:val="bottom"/>
          </w:tcPr>
          <w:p w14:paraId="73423166" w14:textId="77777777" w:rsidR="00287937" w:rsidRPr="00EF619C" w:rsidRDefault="00287937" w:rsidP="00F3415C">
            <w:pPr>
              <w:ind w:right="-72"/>
              <w:jc w:val="right"/>
              <w:rPr>
                <w:rFonts w:ascii="Arial" w:hAnsi="Arial" w:cs="Arial"/>
                <w:snapToGrid w:val="0"/>
                <w:sz w:val="18"/>
                <w:szCs w:val="18"/>
              </w:rPr>
            </w:pPr>
          </w:p>
        </w:tc>
        <w:tc>
          <w:tcPr>
            <w:tcW w:w="1266" w:type="dxa"/>
            <w:shd w:val="clear" w:color="auto" w:fill="FBFBFB"/>
            <w:vAlign w:val="bottom"/>
          </w:tcPr>
          <w:p w14:paraId="4D6DF8E2" w14:textId="77777777" w:rsidR="00287937" w:rsidRPr="00EF619C" w:rsidRDefault="00287937" w:rsidP="00F3415C">
            <w:pPr>
              <w:ind w:right="-72"/>
              <w:jc w:val="right"/>
              <w:rPr>
                <w:rFonts w:ascii="Arial" w:hAnsi="Arial" w:cs="Arial"/>
                <w:snapToGrid w:val="0"/>
                <w:sz w:val="18"/>
                <w:szCs w:val="18"/>
              </w:rPr>
            </w:pPr>
          </w:p>
        </w:tc>
        <w:tc>
          <w:tcPr>
            <w:tcW w:w="1170" w:type="dxa"/>
            <w:shd w:val="clear" w:color="auto" w:fill="FBFBFB"/>
            <w:vAlign w:val="bottom"/>
          </w:tcPr>
          <w:p w14:paraId="0EF1E66C" w14:textId="77777777" w:rsidR="00287937" w:rsidRPr="00EF619C" w:rsidRDefault="00287937" w:rsidP="00F3415C">
            <w:pPr>
              <w:ind w:right="-72"/>
              <w:jc w:val="right"/>
              <w:rPr>
                <w:rFonts w:ascii="Arial" w:hAnsi="Arial" w:cs="Arial"/>
                <w:snapToGrid w:val="0"/>
                <w:sz w:val="18"/>
                <w:szCs w:val="18"/>
              </w:rPr>
            </w:pPr>
          </w:p>
        </w:tc>
        <w:tc>
          <w:tcPr>
            <w:tcW w:w="1443" w:type="dxa"/>
            <w:gridSpan w:val="2"/>
            <w:shd w:val="clear" w:color="auto" w:fill="FBFBFB"/>
            <w:vAlign w:val="bottom"/>
          </w:tcPr>
          <w:p w14:paraId="71217B6C" w14:textId="77777777" w:rsidR="00287937" w:rsidRPr="00EF619C" w:rsidRDefault="00287937" w:rsidP="00F3415C">
            <w:pPr>
              <w:ind w:right="-72"/>
              <w:jc w:val="right"/>
              <w:rPr>
                <w:rFonts w:ascii="Arial" w:hAnsi="Arial" w:cs="Arial"/>
                <w:snapToGrid w:val="0"/>
                <w:sz w:val="18"/>
                <w:szCs w:val="18"/>
              </w:rPr>
            </w:pPr>
          </w:p>
        </w:tc>
      </w:tr>
      <w:tr w:rsidR="00287937" w:rsidRPr="00EF619C" w14:paraId="15369494" w14:textId="77777777" w:rsidTr="00CC0D3E">
        <w:tc>
          <w:tcPr>
            <w:tcW w:w="3843" w:type="dxa"/>
            <w:shd w:val="clear" w:color="auto" w:fill="auto"/>
            <w:vAlign w:val="center"/>
          </w:tcPr>
          <w:p w14:paraId="186B9037" w14:textId="77777777" w:rsidR="00287937" w:rsidRPr="00EF619C" w:rsidRDefault="00287937" w:rsidP="00F3415C">
            <w:pPr>
              <w:ind w:left="-101" w:right="-72"/>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Cost</w:t>
            </w:r>
          </w:p>
        </w:tc>
        <w:tc>
          <w:tcPr>
            <w:tcW w:w="1103" w:type="dxa"/>
            <w:shd w:val="clear" w:color="auto" w:fill="FBFBFB"/>
            <w:vAlign w:val="bottom"/>
          </w:tcPr>
          <w:p w14:paraId="71884C05"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96,588,127</w:t>
            </w:r>
          </w:p>
        </w:tc>
        <w:tc>
          <w:tcPr>
            <w:tcW w:w="1327" w:type="dxa"/>
            <w:shd w:val="clear" w:color="auto" w:fill="FBFBFB"/>
            <w:vAlign w:val="bottom"/>
          </w:tcPr>
          <w:p w14:paraId="14D944F2"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579,380,190</w:t>
            </w:r>
          </w:p>
        </w:tc>
        <w:tc>
          <w:tcPr>
            <w:tcW w:w="1427" w:type="dxa"/>
            <w:shd w:val="clear" w:color="auto" w:fill="FBFBFB"/>
            <w:vAlign w:val="bottom"/>
          </w:tcPr>
          <w:p w14:paraId="6E36A565"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2,038,844,498</w:t>
            </w:r>
          </w:p>
        </w:tc>
        <w:tc>
          <w:tcPr>
            <w:tcW w:w="1275" w:type="dxa"/>
            <w:shd w:val="clear" w:color="auto" w:fill="FBFBFB"/>
            <w:vAlign w:val="bottom"/>
          </w:tcPr>
          <w:p w14:paraId="4173F759"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55,637,093</w:t>
            </w:r>
          </w:p>
        </w:tc>
        <w:tc>
          <w:tcPr>
            <w:tcW w:w="1276" w:type="dxa"/>
            <w:shd w:val="clear" w:color="auto" w:fill="FBFBFB"/>
            <w:vAlign w:val="bottom"/>
          </w:tcPr>
          <w:p w14:paraId="18E4DB4A"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65,920,372</w:t>
            </w:r>
          </w:p>
        </w:tc>
        <w:tc>
          <w:tcPr>
            <w:tcW w:w="1276" w:type="dxa"/>
            <w:shd w:val="clear" w:color="auto" w:fill="FBFBFB"/>
            <w:vAlign w:val="bottom"/>
          </w:tcPr>
          <w:p w14:paraId="1EBD6413"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118,227,556</w:t>
            </w:r>
          </w:p>
        </w:tc>
        <w:tc>
          <w:tcPr>
            <w:tcW w:w="1266" w:type="dxa"/>
            <w:shd w:val="clear" w:color="auto" w:fill="FBFBFB"/>
            <w:vAlign w:val="bottom"/>
          </w:tcPr>
          <w:p w14:paraId="62B4FD99"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14,466,944</w:t>
            </w:r>
          </w:p>
        </w:tc>
        <w:tc>
          <w:tcPr>
            <w:tcW w:w="1170" w:type="dxa"/>
            <w:shd w:val="clear" w:color="auto" w:fill="FBFBFB"/>
            <w:vAlign w:val="bottom"/>
          </w:tcPr>
          <w:p w14:paraId="5471C879"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4,266,231</w:t>
            </w:r>
          </w:p>
        </w:tc>
        <w:tc>
          <w:tcPr>
            <w:tcW w:w="1443" w:type="dxa"/>
            <w:gridSpan w:val="2"/>
            <w:shd w:val="clear" w:color="auto" w:fill="FBFBFB"/>
            <w:vAlign w:val="bottom"/>
          </w:tcPr>
          <w:p w14:paraId="2C24A765"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2,973,331,011</w:t>
            </w:r>
          </w:p>
        </w:tc>
      </w:tr>
      <w:tr w:rsidR="00287937" w:rsidRPr="00EF619C" w14:paraId="3DC45B78" w14:textId="77777777" w:rsidTr="00CC0D3E">
        <w:tc>
          <w:tcPr>
            <w:tcW w:w="3843" w:type="dxa"/>
            <w:shd w:val="clear" w:color="auto" w:fill="auto"/>
            <w:vAlign w:val="center"/>
          </w:tcPr>
          <w:p w14:paraId="69EE9ECC" w14:textId="77777777" w:rsidR="00287937" w:rsidRPr="00EF619C" w:rsidRDefault="00287937" w:rsidP="00F3415C">
            <w:pPr>
              <w:tabs>
                <w:tab w:val="left" w:pos="433"/>
                <w:tab w:val="left" w:pos="1239"/>
              </w:tabs>
              <w:ind w:left="-101" w:right="-72"/>
              <w:rPr>
                <w:rFonts w:ascii="Arial" w:eastAsia="Times New Roman" w:hAnsi="Arial" w:cs="Arial"/>
                <w:sz w:val="18"/>
                <w:szCs w:val="18"/>
                <w:u w:val="single"/>
                <w:lang w:val="en-GB" w:eastAsia="en-GB"/>
              </w:rPr>
            </w:pPr>
            <w:r w:rsidRPr="00EF619C">
              <w:rPr>
                <w:rFonts w:ascii="Arial" w:eastAsia="Times New Roman" w:hAnsi="Arial" w:cs="Arial"/>
                <w:sz w:val="18"/>
                <w:szCs w:val="18"/>
                <w:u w:val="single"/>
                <w:lang w:val="en-GB" w:eastAsia="en-GB"/>
              </w:rPr>
              <w:t>Less</w:t>
            </w:r>
            <w:r w:rsidRPr="00EF619C">
              <w:rPr>
                <w:rFonts w:ascii="Arial" w:eastAsia="Times New Roman" w:hAnsi="Arial" w:cs="Arial"/>
                <w:sz w:val="18"/>
                <w:szCs w:val="18"/>
                <w:lang w:val="en-GB" w:eastAsia="en-GB"/>
              </w:rPr>
              <w:tab/>
              <w:t>Accumulated depreciation</w:t>
            </w:r>
          </w:p>
        </w:tc>
        <w:tc>
          <w:tcPr>
            <w:tcW w:w="1103" w:type="dxa"/>
            <w:shd w:val="clear" w:color="auto" w:fill="FBFBFB"/>
            <w:vAlign w:val="bottom"/>
          </w:tcPr>
          <w:p w14:paraId="024ED852"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327" w:type="dxa"/>
            <w:shd w:val="clear" w:color="auto" w:fill="FBFBFB"/>
            <w:vAlign w:val="bottom"/>
          </w:tcPr>
          <w:p w14:paraId="25CD7DF5"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(315,513,030)</w:t>
            </w:r>
          </w:p>
        </w:tc>
        <w:tc>
          <w:tcPr>
            <w:tcW w:w="1427" w:type="dxa"/>
            <w:shd w:val="clear" w:color="auto" w:fill="FBFBFB"/>
            <w:vAlign w:val="bottom"/>
          </w:tcPr>
          <w:p w14:paraId="5765F460"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(1,552,3</w:t>
            </w:r>
            <w:r w:rsidR="00DD61EB" w:rsidRPr="00EF619C">
              <w:rPr>
                <w:rFonts w:ascii="Arial" w:hAnsi="Arial" w:cs="Arial"/>
                <w:sz w:val="18"/>
                <w:szCs w:val="18"/>
              </w:rPr>
              <w:t>3</w:t>
            </w:r>
            <w:r w:rsidRPr="00EF619C">
              <w:rPr>
                <w:rFonts w:ascii="Arial" w:hAnsi="Arial" w:cs="Arial"/>
                <w:sz w:val="18"/>
                <w:szCs w:val="18"/>
              </w:rPr>
              <w:t>0,657)</w:t>
            </w:r>
          </w:p>
        </w:tc>
        <w:tc>
          <w:tcPr>
            <w:tcW w:w="1275" w:type="dxa"/>
            <w:shd w:val="clear" w:color="auto" w:fill="FBFBFB"/>
            <w:vAlign w:val="bottom"/>
          </w:tcPr>
          <w:p w14:paraId="7D5CE595"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(42,559,184)</w:t>
            </w:r>
          </w:p>
        </w:tc>
        <w:tc>
          <w:tcPr>
            <w:tcW w:w="1276" w:type="dxa"/>
            <w:shd w:val="clear" w:color="auto" w:fill="FBFBFB"/>
            <w:vAlign w:val="bottom"/>
          </w:tcPr>
          <w:p w14:paraId="6FE075BE"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(53,637,592)</w:t>
            </w:r>
          </w:p>
        </w:tc>
        <w:tc>
          <w:tcPr>
            <w:tcW w:w="1276" w:type="dxa"/>
            <w:shd w:val="clear" w:color="auto" w:fill="FBFBFB"/>
            <w:vAlign w:val="bottom"/>
          </w:tcPr>
          <w:p w14:paraId="1111FA87"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(108,474,720)</w:t>
            </w:r>
          </w:p>
        </w:tc>
        <w:tc>
          <w:tcPr>
            <w:tcW w:w="1266" w:type="dxa"/>
            <w:shd w:val="clear" w:color="auto" w:fill="FBFBFB"/>
            <w:vAlign w:val="bottom"/>
          </w:tcPr>
          <w:p w14:paraId="79C4D44C"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(14,466,933)</w:t>
            </w:r>
          </w:p>
        </w:tc>
        <w:tc>
          <w:tcPr>
            <w:tcW w:w="1170" w:type="dxa"/>
            <w:shd w:val="clear" w:color="auto" w:fill="FBFBFB"/>
            <w:vAlign w:val="bottom"/>
          </w:tcPr>
          <w:p w14:paraId="0F115DD9"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443" w:type="dxa"/>
            <w:gridSpan w:val="2"/>
            <w:shd w:val="clear" w:color="auto" w:fill="FBFBFB"/>
            <w:vAlign w:val="bottom"/>
          </w:tcPr>
          <w:p w14:paraId="284A1996"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(2,086,982,1</w:t>
            </w:r>
            <w:r w:rsidR="00DD61EB" w:rsidRPr="00EF619C">
              <w:rPr>
                <w:rFonts w:ascii="Arial" w:hAnsi="Arial" w:cs="Arial"/>
                <w:sz w:val="18"/>
                <w:szCs w:val="18"/>
              </w:rPr>
              <w:t>1</w:t>
            </w:r>
            <w:r w:rsidRPr="00EF619C">
              <w:rPr>
                <w:rFonts w:ascii="Arial" w:hAnsi="Arial" w:cs="Arial"/>
                <w:sz w:val="18"/>
                <w:szCs w:val="18"/>
              </w:rPr>
              <w:t>6)</w:t>
            </w:r>
          </w:p>
        </w:tc>
      </w:tr>
      <w:tr w:rsidR="00287937" w:rsidRPr="00EF619C" w14:paraId="391607F1" w14:textId="77777777" w:rsidTr="00CC0D3E">
        <w:tc>
          <w:tcPr>
            <w:tcW w:w="3843" w:type="dxa"/>
            <w:shd w:val="clear" w:color="auto" w:fill="auto"/>
            <w:vAlign w:val="center"/>
          </w:tcPr>
          <w:p w14:paraId="30F5EB7A" w14:textId="77777777" w:rsidR="00287937" w:rsidRPr="00EF619C" w:rsidRDefault="00287937" w:rsidP="00F3415C">
            <w:pPr>
              <w:tabs>
                <w:tab w:val="left" w:pos="433"/>
                <w:tab w:val="left" w:pos="1239"/>
              </w:tabs>
              <w:ind w:left="-101" w:right="-72"/>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ab/>
              <w:t>Allowance for impairment</w:t>
            </w:r>
          </w:p>
        </w:tc>
        <w:tc>
          <w:tcPr>
            <w:tcW w:w="1103" w:type="dxa"/>
            <w:tcBorders>
              <w:bottom w:val="single" w:sz="4" w:space="0" w:color="auto"/>
            </w:tcBorders>
            <w:shd w:val="clear" w:color="auto" w:fill="FBFBFB"/>
            <w:vAlign w:val="bottom"/>
          </w:tcPr>
          <w:p w14:paraId="65577BD6"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327" w:type="dxa"/>
            <w:tcBorders>
              <w:bottom w:val="single" w:sz="4" w:space="0" w:color="auto"/>
            </w:tcBorders>
            <w:shd w:val="clear" w:color="auto" w:fill="FBFBFB"/>
            <w:vAlign w:val="bottom"/>
          </w:tcPr>
          <w:p w14:paraId="6836BCBF"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(17,699,369)</w:t>
            </w:r>
          </w:p>
        </w:tc>
        <w:tc>
          <w:tcPr>
            <w:tcW w:w="1427" w:type="dxa"/>
            <w:tcBorders>
              <w:bottom w:val="single" w:sz="4" w:space="0" w:color="auto"/>
            </w:tcBorders>
            <w:shd w:val="clear" w:color="auto" w:fill="FBFBFB"/>
            <w:vAlign w:val="bottom"/>
          </w:tcPr>
          <w:p w14:paraId="16F3DCD5"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(63,113,</w:t>
            </w:r>
            <w:r w:rsidR="00DD61EB" w:rsidRPr="00EF619C">
              <w:rPr>
                <w:rFonts w:ascii="Arial" w:hAnsi="Arial" w:cs="Arial"/>
                <w:sz w:val="18"/>
                <w:szCs w:val="18"/>
              </w:rPr>
              <w:t>642</w:t>
            </w:r>
            <w:r w:rsidRPr="00EF619C">
              <w:rPr>
                <w:rFonts w:ascii="Arial" w:hAnsi="Arial" w:cs="Arial"/>
                <w:sz w:val="18"/>
                <w:szCs w:val="18"/>
              </w:rPr>
              <w:t>)</w:t>
            </w:r>
          </w:p>
        </w:tc>
        <w:tc>
          <w:tcPr>
            <w:tcW w:w="1275" w:type="dxa"/>
            <w:tcBorders>
              <w:bottom w:val="single" w:sz="4" w:space="0" w:color="auto"/>
            </w:tcBorders>
            <w:shd w:val="clear" w:color="auto" w:fill="FBFBFB"/>
            <w:vAlign w:val="bottom"/>
          </w:tcPr>
          <w:p w14:paraId="246B8B02"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276" w:type="dxa"/>
            <w:tcBorders>
              <w:bottom w:val="single" w:sz="4" w:space="0" w:color="auto"/>
            </w:tcBorders>
            <w:shd w:val="clear" w:color="auto" w:fill="FBFBFB"/>
            <w:vAlign w:val="bottom"/>
          </w:tcPr>
          <w:p w14:paraId="4CC084F9"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(384,700)</w:t>
            </w:r>
          </w:p>
        </w:tc>
        <w:tc>
          <w:tcPr>
            <w:tcW w:w="1276" w:type="dxa"/>
            <w:tcBorders>
              <w:bottom w:val="single" w:sz="4" w:space="0" w:color="auto"/>
            </w:tcBorders>
            <w:shd w:val="clear" w:color="auto" w:fill="FBFBFB"/>
            <w:vAlign w:val="bottom"/>
          </w:tcPr>
          <w:p w14:paraId="10BA159C"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266" w:type="dxa"/>
            <w:tcBorders>
              <w:bottom w:val="single" w:sz="4" w:space="0" w:color="auto"/>
            </w:tcBorders>
            <w:shd w:val="clear" w:color="auto" w:fill="FBFBFB"/>
            <w:vAlign w:val="bottom"/>
          </w:tcPr>
          <w:p w14:paraId="4DDBAA48"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170" w:type="dxa"/>
            <w:tcBorders>
              <w:bottom w:val="single" w:sz="4" w:space="0" w:color="auto"/>
            </w:tcBorders>
            <w:shd w:val="clear" w:color="auto" w:fill="FBFBFB"/>
            <w:vAlign w:val="bottom"/>
          </w:tcPr>
          <w:p w14:paraId="7F20773A"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w:t>
            </w:r>
          </w:p>
        </w:tc>
        <w:tc>
          <w:tcPr>
            <w:tcW w:w="1443" w:type="dxa"/>
            <w:gridSpan w:val="2"/>
            <w:tcBorders>
              <w:bottom w:val="single" w:sz="4" w:space="0" w:color="auto"/>
            </w:tcBorders>
            <w:shd w:val="clear" w:color="auto" w:fill="FBFBFB"/>
            <w:vAlign w:val="bottom"/>
          </w:tcPr>
          <w:p w14:paraId="1B8ADB91" w14:textId="77777777" w:rsidR="00287937" w:rsidRPr="00EF619C" w:rsidRDefault="00E40E4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(81,197,711)</w:t>
            </w:r>
          </w:p>
        </w:tc>
      </w:tr>
      <w:tr w:rsidR="00287937" w:rsidRPr="00EF619C" w14:paraId="4BC0AD08" w14:textId="77777777" w:rsidTr="00103DC7">
        <w:trPr>
          <w:trHeight w:val="60"/>
        </w:trPr>
        <w:tc>
          <w:tcPr>
            <w:tcW w:w="3843" w:type="dxa"/>
            <w:shd w:val="clear" w:color="auto" w:fill="auto"/>
            <w:vAlign w:val="center"/>
          </w:tcPr>
          <w:p w14:paraId="1D3B8038" w14:textId="77777777" w:rsidR="00287937" w:rsidRPr="00EF619C" w:rsidRDefault="00287937" w:rsidP="00F3415C">
            <w:pPr>
              <w:ind w:left="-101" w:right="-72"/>
              <w:rPr>
                <w:rFonts w:ascii="Arial" w:eastAsia="Times New Roman" w:hAnsi="Arial" w:cs="Arial"/>
                <w:sz w:val="18"/>
                <w:szCs w:val="18"/>
                <w:lang w:val="en-GB" w:eastAsia="en-GB"/>
              </w:rPr>
            </w:pPr>
          </w:p>
        </w:tc>
        <w:tc>
          <w:tcPr>
            <w:tcW w:w="1103" w:type="dxa"/>
            <w:tcBorders>
              <w:top w:val="single" w:sz="4" w:space="0" w:color="auto"/>
            </w:tcBorders>
            <w:shd w:val="clear" w:color="auto" w:fill="FBFBFB"/>
          </w:tcPr>
          <w:p w14:paraId="0EB2ABC1" w14:textId="2716970F" w:rsidR="00287937" w:rsidRPr="00EF619C" w:rsidRDefault="00287937" w:rsidP="00F3415C">
            <w:pPr>
              <w:tabs>
                <w:tab w:val="decimal" w:pos="504"/>
                <w:tab w:val="right" w:pos="1275"/>
              </w:tabs>
              <w:ind w:right="-72"/>
              <w:jc w:val="right"/>
              <w:rPr>
                <w:rFonts w:ascii="Arial" w:hAnsi="Arial" w:cs="Arial"/>
                <w:sz w:val="18"/>
                <w:szCs w:val="18"/>
              </w:rPr>
            </w:pPr>
          </w:p>
        </w:tc>
        <w:tc>
          <w:tcPr>
            <w:tcW w:w="1327" w:type="dxa"/>
            <w:tcBorders>
              <w:top w:val="single" w:sz="4" w:space="0" w:color="auto"/>
            </w:tcBorders>
            <w:shd w:val="clear" w:color="auto" w:fill="FBFBFB"/>
          </w:tcPr>
          <w:p w14:paraId="7773C28F" w14:textId="27C76265" w:rsidR="00287937" w:rsidRPr="00EF619C" w:rsidRDefault="00287937" w:rsidP="00F3415C">
            <w:pPr>
              <w:tabs>
                <w:tab w:val="decimal" w:pos="504"/>
                <w:tab w:val="right" w:pos="1275"/>
              </w:tabs>
              <w:ind w:right="-72"/>
              <w:jc w:val="right"/>
              <w:rPr>
                <w:rFonts w:ascii="Arial" w:hAnsi="Arial" w:cs="Arial"/>
                <w:sz w:val="18"/>
                <w:szCs w:val="18"/>
              </w:rPr>
            </w:pPr>
          </w:p>
        </w:tc>
        <w:tc>
          <w:tcPr>
            <w:tcW w:w="1427" w:type="dxa"/>
            <w:tcBorders>
              <w:top w:val="single" w:sz="4" w:space="0" w:color="auto"/>
            </w:tcBorders>
            <w:shd w:val="clear" w:color="auto" w:fill="FBFBFB"/>
          </w:tcPr>
          <w:p w14:paraId="2EFBD1AD" w14:textId="34367230" w:rsidR="00287937" w:rsidRPr="00EF619C" w:rsidRDefault="00287937" w:rsidP="00F3415C">
            <w:pPr>
              <w:tabs>
                <w:tab w:val="decimal" w:pos="504"/>
                <w:tab w:val="right" w:pos="1275"/>
              </w:tabs>
              <w:ind w:right="-72"/>
              <w:jc w:val="right"/>
              <w:rPr>
                <w:rFonts w:ascii="Arial" w:hAnsi="Arial" w:cs="Arial"/>
                <w:sz w:val="18"/>
                <w:szCs w:val="18"/>
              </w:rPr>
            </w:pPr>
          </w:p>
        </w:tc>
        <w:tc>
          <w:tcPr>
            <w:tcW w:w="1275" w:type="dxa"/>
            <w:tcBorders>
              <w:top w:val="single" w:sz="4" w:space="0" w:color="auto"/>
            </w:tcBorders>
            <w:shd w:val="clear" w:color="auto" w:fill="FBFBFB"/>
          </w:tcPr>
          <w:p w14:paraId="0DA798B7" w14:textId="1A1F0CB0" w:rsidR="00287937" w:rsidRPr="00EF619C" w:rsidRDefault="00287937" w:rsidP="00F3415C">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FBFBFB"/>
          </w:tcPr>
          <w:p w14:paraId="719A672A" w14:textId="18128904" w:rsidR="00287937" w:rsidRPr="00EF619C" w:rsidRDefault="00287937" w:rsidP="00F3415C">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FBFBFB"/>
          </w:tcPr>
          <w:p w14:paraId="4B74A96C" w14:textId="23B95585" w:rsidR="00287937" w:rsidRPr="00EF619C" w:rsidRDefault="00287937" w:rsidP="00F3415C">
            <w:pPr>
              <w:tabs>
                <w:tab w:val="decimal" w:pos="504"/>
                <w:tab w:val="right" w:pos="1275"/>
              </w:tabs>
              <w:ind w:right="-72"/>
              <w:jc w:val="right"/>
              <w:rPr>
                <w:rFonts w:ascii="Arial" w:hAnsi="Arial" w:cs="Arial"/>
                <w:sz w:val="18"/>
                <w:szCs w:val="18"/>
              </w:rPr>
            </w:pPr>
          </w:p>
        </w:tc>
        <w:tc>
          <w:tcPr>
            <w:tcW w:w="1266" w:type="dxa"/>
            <w:tcBorders>
              <w:top w:val="single" w:sz="4" w:space="0" w:color="auto"/>
            </w:tcBorders>
            <w:shd w:val="clear" w:color="auto" w:fill="FBFBFB"/>
          </w:tcPr>
          <w:p w14:paraId="5594751E" w14:textId="5D5868CD" w:rsidR="00287937" w:rsidRPr="00EF619C" w:rsidRDefault="00287937" w:rsidP="00F3415C">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FBFBFB"/>
          </w:tcPr>
          <w:p w14:paraId="3B5DD46B" w14:textId="434F8970" w:rsidR="00287937" w:rsidRPr="00EF619C" w:rsidRDefault="00287937" w:rsidP="00F3415C">
            <w:pPr>
              <w:tabs>
                <w:tab w:val="decimal" w:pos="504"/>
                <w:tab w:val="right" w:pos="1275"/>
              </w:tabs>
              <w:ind w:right="-72"/>
              <w:jc w:val="right"/>
              <w:rPr>
                <w:rFonts w:ascii="Arial" w:hAnsi="Arial" w:cs="Arial"/>
                <w:sz w:val="18"/>
                <w:szCs w:val="18"/>
              </w:rPr>
            </w:pPr>
          </w:p>
        </w:tc>
        <w:tc>
          <w:tcPr>
            <w:tcW w:w="1443" w:type="dxa"/>
            <w:gridSpan w:val="2"/>
            <w:tcBorders>
              <w:top w:val="single" w:sz="4" w:space="0" w:color="auto"/>
            </w:tcBorders>
            <w:shd w:val="clear" w:color="auto" w:fill="FBFBFB"/>
            <w:vAlign w:val="center"/>
          </w:tcPr>
          <w:p w14:paraId="19AAE284" w14:textId="5886B80C" w:rsidR="00287937" w:rsidRPr="00EF619C" w:rsidRDefault="00287937" w:rsidP="00F3415C">
            <w:pPr>
              <w:tabs>
                <w:tab w:val="decimal" w:pos="504"/>
                <w:tab w:val="right" w:pos="1275"/>
              </w:tabs>
              <w:ind w:right="-72"/>
              <w:jc w:val="right"/>
              <w:rPr>
                <w:rFonts w:ascii="Arial" w:hAnsi="Arial" w:cs="Arial"/>
                <w:sz w:val="18"/>
                <w:szCs w:val="18"/>
              </w:rPr>
            </w:pPr>
          </w:p>
        </w:tc>
      </w:tr>
      <w:tr w:rsidR="00103DC7" w:rsidRPr="00EF619C" w14:paraId="2BCA7437" w14:textId="77777777" w:rsidTr="009E1C68">
        <w:tc>
          <w:tcPr>
            <w:tcW w:w="3843" w:type="dxa"/>
            <w:shd w:val="clear" w:color="auto" w:fill="auto"/>
            <w:vAlign w:val="bottom"/>
          </w:tcPr>
          <w:p w14:paraId="39BAE5E5" w14:textId="77777777" w:rsidR="00103DC7" w:rsidRPr="00EF619C" w:rsidRDefault="00103DC7" w:rsidP="00103DC7">
            <w:pPr>
              <w:tabs>
                <w:tab w:val="left" w:pos="7797"/>
              </w:tabs>
              <w:ind w:left="-101"/>
              <w:jc w:val="thaiDistribute"/>
              <w:rPr>
                <w:rFonts w:ascii="Arial" w:hAnsi="Arial" w:cs="Arial"/>
                <w:sz w:val="18"/>
                <w:szCs w:val="18"/>
              </w:rPr>
            </w:pPr>
            <w:r w:rsidRPr="00EF619C">
              <w:rPr>
                <w:rFonts w:ascii="Arial" w:eastAsia="Times New Roman" w:hAnsi="Arial" w:cs="Arial"/>
                <w:sz w:val="18"/>
                <w:szCs w:val="18"/>
                <w:lang w:val="en-GB" w:eastAsia="en-GB"/>
              </w:rPr>
              <w:t>Net book value</w:t>
            </w:r>
          </w:p>
        </w:tc>
        <w:tc>
          <w:tcPr>
            <w:tcW w:w="1103" w:type="dxa"/>
            <w:tcBorders>
              <w:bottom w:val="single" w:sz="4" w:space="0" w:color="auto"/>
            </w:tcBorders>
            <w:shd w:val="clear" w:color="auto" w:fill="FBFBFB"/>
          </w:tcPr>
          <w:p w14:paraId="521261CD" w14:textId="770D0541" w:rsidR="00103DC7" w:rsidRPr="00EF619C" w:rsidRDefault="00103DC7" w:rsidP="00103DC7">
            <w:pPr>
              <w:tabs>
                <w:tab w:val="decimal" w:pos="504"/>
                <w:tab w:val="right" w:pos="1275"/>
              </w:tabs>
              <w:ind w:right="-72"/>
              <w:jc w:val="right"/>
              <w:rPr>
                <w:rFonts w:ascii="Arial" w:hAnsi="Arial" w:cs="Arial"/>
                <w:sz w:val="18"/>
                <w:szCs w:val="18"/>
              </w:rPr>
            </w:pPr>
            <w:r w:rsidRPr="00EF619C">
              <w:rPr>
                <w:rFonts w:ascii="Arial" w:hAnsi="Arial" w:cs="Arial"/>
                <w:sz w:val="18"/>
                <w:szCs w:val="18"/>
              </w:rPr>
              <w:t>96,588,127</w:t>
            </w:r>
          </w:p>
        </w:tc>
        <w:tc>
          <w:tcPr>
            <w:tcW w:w="1327" w:type="dxa"/>
            <w:tcBorders>
              <w:bottom w:val="single" w:sz="4" w:space="0" w:color="auto"/>
            </w:tcBorders>
            <w:shd w:val="clear" w:color="auto" w:fill="FBFBFB"/>
          </w:tcPr>
          <w:p w14:paraId="263EC69F" w14:textId="75ED2448" w:rsidR="00103DC7" w:rsidRPr="00EF619C" w:rsidRDefault="00103DC7" w:rsidP="00103DC7">
            <w:pPr>
              <w:tabs>
                <w:tab w:val="decimal" w:pos="504"/>
                <w:tab w:val="right" w:pos="1275"/>
              </w:tabs>
              <w:ind w:right="-72"/>
              <w:jc w:val="right"/>
              <w:rPr>
                <w:rFonts w:ascii="Arial" w:hAnsi="Arial" w:cs="Arial"/>
                <w:sz w:val="18"/>
                <w:szCs w:val="18"/>
              </w:rPr>
            </w:pPr>
            <w:r w:rsidRPr="00EF619C">
              <w:rPr>
                <w:rFonts w:ascii="Arial" w:hAnsi="Arial" w:cs="Arial"/>
                <w:sz w:val="18"/>
                <w:szCs w:val="18"/>
              </w:rPr>
              <w:t>24</w:t>
            </w:r>
            <w:r w:rsidR="00DF5CE3">
              <w:rPr>
                <w:rFonts w:ascii="Arial" w:hAnsi="Arial" w:cs="Arial"/>
                <w:sz w:val="18"/>
                <w:szCs w:val="18"/>
              </w:rPr>
              <w:t>6</w:t>
            </w:r>
            <w:r w:rsidRPr="00EF619C">
              <w:rPr>
                <w:rFonts w:ascii="Arial" w:hAnsi="Arial" w:cs="Arial"/>
                <w:sz w:val="18"/>
                <w:szCs w:val="18"/>
              </w:rPr>
              <w:t>,167,791</w:t>
            </w:r>
          </w:p>
        </w:tc>
        <w:tc>
          <w:tcPr>
            <w:tcW w:w="1427" w:type="dxa"/>
            <w:tcBorders>
              <w:bottom w:val="single" w:sz="4" w:space="0" w:color="auto"/>
            </w:tcBorders>
            <w:shd w:val="clear" w:color="auto" w:fill="FBFBFB"/>
          </w:tcPr>
          <w:p w14:paraId="515690BC" w14:textId="20AC3907" w:rsidR="00103DC7" w:rsidRPr="00EF619C" w:rsidRDefault="00103DC7" w:rsidP="00103DC7">
            <w:pPr>
              <w:tabs>
                <w:tab w:val="decimal" w:pos="504"/>
                <w:tab w:val="right" w:pos="1275"/>
              </w:tabs>
              <w:ind w:right="-72"/>
              <w:jc w:val="right"/>
              <w:rPr>
                <w:rFonts w:ascii="Arial" w:hAnsi="Arial" w:cs="Arial"/>
                <w:sz w:val="18"/>
                <w:szCs w:val="18"/>
              </w:rPr>
            </w:pPr>
            <w:r w:rsidRPr="00EF619C">
              <w:rPr>
                <w:rFonts w:ascii="Arial" w:hAnsi="Arial" w:cs="Arial"/>
                <w:sz w:val="18"/>
                <w:szCs w:val="18"/>
              </w:rPr>
              <w:t>423,400,199</w:t>
            </w:r>
          </w:p>
        </w:tc>
        <w:tc>
          <w:tcPr>
            <w:tcW w:w="1275" w:type="dxa"/>
            <w:tcBorders>
              <w:bottom w:val="single" w:sz="4" w:space="0" w:color="auto"/>
            </w:tcBorders>
            <w:shd w:val="clear" w:color="auto" w:fill="FBFBFB"/>
          </w:tcPr>
          <w:p w14:paraId="00FB6760" w14:textId="0A14788B" w:rsidR="00103DC7" w:rsidRPr="00EF619C" w:rsidRDefault="00103DC7" w:rsidP="00103DC7">
            <w:pPr>
              <w:tabs>
                <w:tab w:val="decimal" w:pos="504"/>
                <w:tab w:val="right" w:pos="1275"/>
              </w:tabs>
              <w:ind w:right="-72"/>
              <w:jc w:val="right"/>
              <w:rPr>
                <w:rFonts w:ascii="Arial" w:hAnsi="Arial" w:cs="Arial"/>
                <w:sz w:val="18"/>
                <w:szCs w:val="18"/>
              </w:rPr>
            </w:pPr>
            <w:r w:rsidRPr="00EF619C">
              <w:rPr>
                <w:rFonts w:ascii="Arial" w:hAnsi="Arial" w:cs="Arial"/>
                <w:sz w:val="18"/>
                <w:szCs w:val="18"/>
              </w:rPr>
              <w:t>13,077,909</w:t>
            </w:r>
          </w:p>
        </w:tc>
        <w:tc>
          <w:tcPr>
            <w:tcW w:w="1276" w:type="dxa"/>
            <w:tcBorders>
              <w:bottom w:val="single" w:sz="4" w:space="0" w:color="auto"/>
            </w:tcBorders>
            <w:shd w:val="clear" w:color="auto" w:fill="FBFBFB"/>
          </w:tcPr>
          <w:p w14:paraId="47B970A4" w14:textId="4E612C69" w:rsidR="00103DC7" w:rsidRPr="00EF619C" w:rsidRDefault="00103DC7" w:rsidP="00103DC7">
            <w:pPr>
              <w:tabs>
                <w:tab w:val="decimal" w:pos="504"/>
                <w:tab w:val="right" w:pos="1275"/>
              </w:tabs>
              <w:ind w:right="-72"/>
              <w:jc w:val="right"/>
              <w:rPr>
                <w:rFonts w:ascii="Arial" w:hAnsi="Arial" w:cs="Arial"/>
                <w:sz w:val="18"/>
                <w:szCs w:val="18"/>
              </w:rPr>
            </w:pPr>
            <w:r w:rsidRPr="00EF619C">
              <w:rPr>
                <w:rFonts w:ascii="Arial" w:hAnsi="Arial" w:cs="Arial"/>
                <w:sz w:val="18"/>
                <w:szCs w:val="18"/>
              </w:rPr>
              <w:t>11,898,080</w:t>
            </w:r>
          </w:p>
        </w:tc>
        <w:tc>
          <w:tcPr>
            <w:tcW w:w="1276" w:type="dxa"/>
            <w:tcBorders>
              <w:bottom w:val="single" w:sz="4" w:space="0" w:color="auto"/>
            </w:tcBorders>
            <w:shd w:val="clear" w:color="auto" w:fill="FBFBFB"/>
          </w:tcPr>
          <w:p w14:paraId="30232836" w14:textId="00F18FAA" w:rsidR="00103DC7" w:rsidRPr="00EF619C" w:rsidRDefault="00103DC7" w:rsidP="00103DC7">
            <w:pPr>
              <w:tabs>
                <w:tab w:val="decimal" w:pos="504"/>
                <w:tab w:val="right" w:pos="1275"/>
              </w:tabs>
              <w:ind w:right="-72"/>
              <w:jc w:val="right"/>
              <w:rPr>
                <w:rFonts w:ascii="Arial" w:hAnsi="Arial" w:cs="Arial"/>
                <w:sz w:val="18"/>
                <w:szCs w:val="18"/>
              </w:rPr>
            </w:pPr>
            <w:r w:rsidRPr="00EF619C">
              <w:rPr>
                <w:rFonts w:ascii="Arial" w:hAnsi="Arial" w:cs="Arial"/>
                <w:sz w:val="18"/>
                <w:szCs w:val="18"/>
              </w:rPr>
              <w:t>9,752,836</w:t>
            </w:r>
          </w:p>
        </w:tc>
        <w:tc>
          <w:tcPr>
            <w:tcW w:w="1266" w:type="dxa"/>
            <w:tcBorders>
              <w:bottom w:val="single" w:sz="4" w:space="0" w:color="auto"/>
            </w:tcBorders>
            <w:shd w:val="clear" w:color="auto" w:fill="FBFBFB"/>
          </w:tcPr>
          <w:p w14:paraId="4FCA5C62" w14:textId="4E21263A" w:rsidR="00103DC7" w:rsidRPr="00EF619C" w:rsidRDefault="00103DC7" w:rsidP="00103DC7">
            <w:pPr>
              <w:tabs>
                <w:tab w:val="decimal" w:pos="504"/>
                <w:tab w:val="right" w:pos="1275"/>
              </w:tabs>
              <w:ind w:right="-72"/>
              <w:jc w:val="right"/>
              <w:rPr>
                <w:rFonts w:ascii="Arial" w:hAnsi="Arial" w:cs="Arial"/>
                <w:sz w:val="18"/>
                <w:szCs w:val="18"/>
              </w:rPr>
            </w:pPr>
            <w:r w:rsidRPr="00EF619C">
              <w:rPr>
                <w:rFonts w:ascii="Arial" w:hAnsi="Arial" w:cs="Arial"/>
                <w:sz w:val="18"/>
                <w:szCs w:val="18"/>
              </w:rPr>
              <w:t>11</w:t>
            </w:r>
          </w:p>
        </w:tc>
        <w:tc>
          <w:tcPr>
            <w:tcW w:w="1170" w:type="dxa"/>
            <w:tcBorders>
              <w:bottom w:val="single" w:sz="4" w:space="0" w:color="auto"/>
            </w:tcBorders>
            <w:shd w:val="clear" w:color="auto" w:fill="FBFBFB"/>
          </w:tcPr>
          <w:p w14:paraId="2147015B" w14:textId="68C4651F" w:rsidR="00103DC7" w:rsidRPr="00EF619C" w:rsidRDefault="00103DC7" w:rsidP="00103DC7">
            <w:pPr>
              <w:tabs>
                <w:tab w:val="decimal" w:pos="504"/>
                <w:tab w:val="right" w:pos="1275"/>
              </w:tabs>
              <w:ind w:right="-72"/>
              <w:jc w:val="right"/>
              <w:rPr>
                <w:rFonts w:ascii="Arial" w:hAnsi="Arial" w:cs="Arial"/>
                <w:sz w:val="18"/>
                <w:szCs w:val="18"/>
              </w:rPr>
            </w:pPr>
            <w:r w:rsidRPr="00EF619C">
              <w:rPr>
                <w:rFonts w:ascii="Arial" w:hAnsi="Arial" w:cs="Arial"/>
                <w:sz w:val="18"/>
                <w:szCs w:val="18"/>
              </w:rPr>
              <w:t>4,266,231</w:t>
            </w:r>
          </w:p>
        </w:tc>
        <w:tc>
          <w:tcPr>
            <w:tcW w:w="1443" w:type="dxa"/>
            <w:gridSpan w:val="2"/>
            <w:tcBorders>
              <w:bottom w:val="single" w:sz="4" w:space="0" w:color="auto"/>
            </w:tcBorders>
            <w:shd w:val="clear" w:color="auto" w:fill="FBFBFB"/>
            <w:vAlign w:val="center"/>
          </w:tcPr>
          <w:p w14:paraId="3C0BCD29" w14:textId="51684AB3" w:rsidR="00103DC7" w:rsidRPr="00EF619C" w:rsidRDefault="00103DC7" w:rsidP="00103DC7">
            <w:pPr>
              <w:tabs>
                <w:tab w:val="decimal" w:pos="504"/>
                <w:tab w:val="right" w:pos="1275"/>
              </w:tabs>
              <w:ind w:right="-72"/>
              <w:jc w:val="right"/>
              <w:rPr>
                <w:rFonts w:ascii="Arial" w:hAnsi="Arial" w:cs="Arial"/>
                <w:sz w:val="18"/>
                <w:szCs w:val="18"/>
              </w:rPr>
            </w:pPr>
            <w:r w:rsidRPr="00EF619C">
              <w:rPr>
                <w:rFonts w:ascii="Arial" w:hAnsi="Arial" w:cs="Arial"/>
                <w:sz w:val="18"/>
                <w:szCs w:val="18"/>
              </w:rPr>
              <w:t>805,151,184</w:t>
            </w:r>
          </w:p>
        </w:tc>
      </w:tr>
    </w:tbl>
    <w:p w14:paraId="14C528EB" w14:textId="77777777" w:rsidR="00B93F7E" w:rsidRPr="00EF619C" w:rsidRDefault="00B93F7E" w:rsidP="00F3415C">
      <w:pPr>
        <w:ind w:left="540"/>
        <w:jc w:val="thaiDistribute"/>
        <w:rPr>
          <w:rFonts w:ascii="Arial" w:hAnsi="Arial" w:cs="Arial"/>
          <w:sz w:val="18"/>
          <w:szCs w:val="18"/>
        </w:rPr>
      </w:pPr>
      <w:r w:rsidRPr="00EF619C">
        <w:rPr>
          <w:rFonts w:ascii="Arial" w:hAnsi="Arial" w:cs="Arial"/>
          <w:sz w:val="18"/>
          <w:szCs w:val="18"/>
        </w:rPr>
        <w:br w:type="page"/>
      </w:r>
    </w:p>
    <w:p w14:paraId="4E049C3C" w14:textId="77777777" w:rsidR="00D11E6C" w:rsidRPr="00EF619C" w:rsidRDefault="00D11E6C" w:rsidP="00103DC7">
      <w:pPr>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15390"/>
      </w:tblGrid>
      <w:tr w:rsidR="0084258E" w:rsidRPr="00EF619C" w14:paraId="3F555888" w14:textId="77777777" w:rsidTr="00AD475B">
        <w:trPr>
          <w:trHeight w:val="386"/>
        </w:trPr>
        <w:tc>
          <w:tcPr>
            <w:tcW w:w="15390" w:type="dxa"/>
            <w:shd w:val="clear" w:color="auto" w:fill="FFA543"/>
            <w:vAlign w:val="center"/>
          </w:tcPr>
          <w:p w14:paraId="21EA94A6" w14:textId="77777777" w:rsidR="0084258E" w:rsidRPr="00EF619C" w:rsidRDefault="0084258E" w:rsidP="00AD475B">
            <w:pPr>
              <w:ind w:left="432" w:hanging="432"/>
              <w:jc w:val="thaiDistribute"/>
              <w:rPr>
                <w:rFonts w:ascii="Arial" w:eastAsia="Arial Unicode MS" w:hAnsi="Arial" w:cs="Arial"/>
                <w:color w:val="FFFFFF"/>
                <w:sz w:val="26"/>
                <w:szCs w:val="26"/>
                <w:cs/>
                <w:lang w:val="en-GB"/>
              </w:rPr>
            </w:pPr>
            <w:r w:rsidRPr="00EF619C">
              <w:rPr>
                <w:rFonts w:ascii="Arial" w:hAnsi="Arial" w:cs="Arial"/>
                <w:b/>
                <w:bCs/>
                <w:color w:val="FFFFFF"/>
                <w:sz w:val="18"/>
                <w:szCs w:val="18"/>
                <w:lang w:val="en-GB"/>
              </w:rPr>
              <w:t>1</w:t>
            </w:r>
            <w:r w:rsidR="00DD61EB" w:rsidRPr="00EF619C">
              <w:rPr>
                <w:rFonts w:ascii="Arial" w:hAnsi="Arial" w:cs="Arial"/>
                <w:b/>
                <w:bCs/>
                <w:color w:val="FFFFFF"/>
                <w:sz w:val="18"/>
                <w:szCs w:val="18"/>
                <w:lang w:val="en-GB"/>
              </w:rPr>
              <w:t>6</w:t>
            </w:r>
            <w:r w:rsidRPr="00EF619C">
              <w:rPr>
                <w:rFonts w:ascii="Arial" w:hAnsi="Arial" w:cs="Arial"/>
                <w:b/>
                <w:bCs/>
                <w:color w:val="FFFFFF"/>
                <w:sz w:val="18"/>
                <w:szCs w:val="18"/>
                <w:lang w:val="en-GB"/>
              </w:rPr>
              <w:tab/>
              <w:t>Property, plant and equipment</w:t>
            </w:r>
            <w:r w:rsidRPr="00EF619C">
              <w:rPr>
                <w:rFonts w:ascii="Arial" w:hAnsi="Arial" w:cs="Arial"/>
                <w:color w:val="FFFFFF"/>
                <w:sz w:val="18"/>
                <w:szCs w:val="18"/>
                <w:lang w:val="en-GB"/>
              </w:rPr>
              <w:t xml:space="preserve"> (Cont’d)</w:t>
            </w:r>
          </w:p>
        </w:tc>
      </w:tr>
    </w:tbl>
    <w:p w14:paraId="48322409" w14:textId="77777777" w:rsidR="0084258E" w:rsidRPr="00EF619C" w:rsidRDefault="0084258E" w:rsidP="00103DC7">
      <w:pPr>
        <w:jc w:val="thaiDistribute"/>
        <w:rPr>
          <w:rFonts w:ascii="Arial" w:hAnsi="Arial" w:cs="Arial"/>
          <w:sz w:val="18"/>
          <w:szCs w:val="18"/>
        </w:rPr>
      </w:pPr>
    </w:p>
    <w:tbl>
      <w:tblPr>
        <w:tblW w:w="15406" w:type="dxa"/>
        <w:tblInd w:w="108" w:type="dxa"/>
        <w:tblLayout w:type="fixed"/>
        <w:tblLook w:val="01E0" w:firstRow="1" w:lastRow="1" w:firstColumn="1" w:lastColumn="1" w:noHBand="0" w:noVBand="0"/>
      </w:tblPr>
      <w:tblGrid>
        <w:gridCol w:w="3843"/>
        <w:gridCol w:w="1103"/>
        <w:gridCol w:w="1327"/>
        <w:gridCol w:w="1427"/>
        <w:gridCol w:w="1275"/>
        <w:gridCol w:w="1276"/>
        <w:gridCol w:w="1276"/>
        <w:gridCol w:w="1266"/>
        <w:gridCol w:w="1170"/>
        <w:gridCol w:w="1437"/>
        <w:gridCol w:w="6"/>
      </w:tblGrid>
      <w:tr w:rsidR="00C40068" w:rsidRPr="00EF619C" w14:paraId="0A9ADAAC" w14:textId="77777777" w:rsidTr="003D0269">
        <w:trPr>
          <w:gridAfter w:val="1"/>
          <w:wAfter w:w="6" w:type="dxa"/>
        </w:trPr>
        <w:tc>
          <w:tcPr>
            <w:tcW w:w="3843" w:type="dxa"/>
            <w:vAlign w:val="bottom"/>
          </w:tcPr>
          <w:p w14:paraId="469D43D0" w14:textId="77777777" w:rsidR="00C40068" w:rsidRPr="00EF619C" w:rsidRDefault="00C40068" w:rsidP="00F3415C">
            <w:pPr>
              <w:tabs>
                <w:tab w:val="left" w:pos="341"/>
              </w:tabs>
              <w:ind w:left="-101"/>
              <w:jc w:val="thaiDistribute"/>
              <w:rPr>
                <w:rFonts w:ascii="Arial" w:hAnsi="Arial" w:cs="Arial"/>
                <w:b/>
                <w:bCs/>
                <w:sz w:val="18"/>
                <w:szCs w:val="18"/>
              </w:rPr>
            </w:pPr>
          </w:p>
        </w:tc>
        <w:tc>
          <w:tcPr>
            <w:tcW w:w="11557" w:type="dxa"/>
            <w:gridSpan w:val="9"/>
            <w:tcBorders>
              <w:bottom w:val="single" w:sz="4" w:space="0" w:color="auto"/>
            </w:tcBorders>
            <w:shd w:val="clear" w:color="auto" w:fill="auto"/>
            <w:vAlign w:val="bottom"/>
          </w:tcPr>
          <w:p w14:paraId="1A3F5489" w14:textId="77777777" w:rsidR="00C40068" w:rsidRPr="00EF619C" w:rsidRDefault="00C40068" w:rsidP="00F3415C">
            <w:pPr>
              <w:ind w:right="-72"/>
              <w:jc w:val="center"/>
              <w:rPr>
                <w:rFonts w:ascii="Arial" w:hAnsi="Arial" w:cs="Arial"/>
                <w:b/>
                <w:bCs/>
                <w:sz w:val="18"/>
                <w:szCs w:val="18"/>
              </w:rPr>
            </w:pPr>
            <w:r w:rsidRPr="00EF619C">
              <w:rPr>
                <w:rFonts w:ascii="Arial" w:hAnsi="Arial" w:cs="Arial"/>
                <w:b/>
                <w:bCs/>
                <w:sz w:val="18"/>
                <w:szCs w:val="18"/>
              </w:rPr>
              <w:t>Separate financial statements</w:t>
            </w:r>
          </w:p>
        </w:tc>
      </w:tr>
      <w:tr w:rsidR="00C40068" w:rsidRPr="00EF619C" w14:paraId="24E30F30" w14:textId="77777777" w:rsidTr="00C40068">
        <w:tc>
          <w:tcPr>
            <w:tcW w:w="3843" w:type="dxa"/>
            <w:vAlign w:val="bottom"/>
          </w:tcPr>
          <w:p w14:paraId="71C3B639" w14:textId="77777777" w:rsidR="00C40068" w:rsidRPr="00EF619C" w:rsidRDefault="00C40068" w:rsidP="00F3415C">
            <w:pPr>
              <w:tabs>
                <w:tab w:val="left" w:pos="341"/>
              </w:tabs>
              <w:ind w:left="-101"/>
              <w:jc w:val="left"/>
              <w:rPr>
                <w:rFonts w:ascii="Arial" w:hAnsi="Arial" w:cs="Arial"/>
                <w:b/>
                <w:bCs/>
                <w:sz w:val="18"/>
                <w:szCs w:val="18"/>
              </w:rPr>
            </w:pPr>
          </w:p>
        </w:tc>
        <w:tc>
          <w:tcPr>
            <w:tcW w:w="1103" w:type="dxa"/>
            <w:tcBorders>
              <w:top w:val="single" w:sz="4" w:space="0" w:color="auto"/>
            </w:tcBorders>
            <w:shd w:val="clear" w:color="auto" w:fill="auto"/>
            <w:vAlign w:val="center"/>
          </w:tcPr>
          <w:p w14:paraId="7C329C51" w14:textId="77777777" w:rsidR="00C40068" w:rsidRPr="00EF619C" w:rsidRDefault="00C40068" w:rsidP="00F3415C">
            <w:pPr>
              <w:ind w:right="-72"/>
              <w:jc w:val="right"/>
              <w:rPr>
                <w:rFonts w:ascii="Arial" w:eastAsia="Times New Roman" w:hAnsi="Arial" w:cs="Arial"/>
                <w:sz w:val="18"/>
                <w:szCs w:val="18"/>
                <w:lang w:val="en-GB" w:eastAsia="en-GB"/>
              </w:rPr>
            </w:pPr>
          </w:p>
        </w:tc>
        <w:tc>
          <w:tcPr>
            <w:tcW w:w="1327" w:type="dxa"/>
            <w:tcBorders>
              <w:top w:val="single" w:sz="4" w:space="0" w:color="auto"/>
            </w:tcBorders>
            <w:shd w:val="clear" w:color="auto" w:fill="auto"/>
            <w:vAlign w:val="center"/>
          </w:tcPr>
          <w:p w14:paraId="3CA3DA1E"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 xml:space="preserve">Building </w:t>
            </w:r>
          </w:p>
        </w:tc>
        <w:tc>
          <w:tcPr>
            <w:tcW w:w="1427" w:type="dxa"/>
            <w:tcBorders>
              <w:top w:val="single" w:sz="4" w:space="0" w:color="auto"/>
            </w:tcBorders>
            <w:shd w:val="clear" w:color="auto" w:fill="auto"/>
            <w:vAlign w:val="center"/>
          </w:tcPr>
          <w:p w14:paraId="74F39320" w14:textId="77777777" w:rsidR="00C40068" w:rsidRPr="00EF619C" w:rsidRDefault="00C40068" w:rsidP="00F3415C">
            <w:pPr>
              <w:ind w:right="-72"/>
              <w:jc w:val="right"/>
              <w:rPr>
                <w:rFonts w:ascii="Arial" w:eastAsia="Times New Roman" w:hAnsi="Arial" w:cs="Arial"/>
                <w:b/>
                <w:bCs/>
                <w:sz w:val="18"/>
                <w:szCs w:val="18"/>
                <w:lang w:val="en-GB" w:eastAsia="en-GB"/>
              </w:rPr>
            </w:pPr>
          </w:p>
        </w:tc>
        <w:tc>
          <w:tcPr>
            <w:tcW w:w="1275" w:type="dxa"/>
            <w:tcBorders>
              <w:top w:val="single" w:sz="4" w:space="0" w:color="auto"/>
            </w:tcBorders>
            <w:shd w:val="clear" w:color="auto" w:fill="auto"/>
            <w:vAlign w:val="center"/>
          </w:tcPr>
          <w:p w14:paraId="3F6037D9"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Factory</w:t>
            </w:r>
          </w:p>
        </w:tc>
        <w:tc>
          <w:tcPr>
            <w:tcW w:w="1276" w:type="dxa"/>
            <w:tcBorders>
              <w:top w:val="single" w:sz="4" w:space="0" w:color="auto"/>
            </w:tcBorders>
            <w:shd w:val="clear" w:color="auto" w:fill="auto"/>
            <w:vAlign w:val="center"/>
          </w:tcPr>
          <w:p w14:paraId="694B582C"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Office</w:t>
            </w:r>
          </w:p>
        </w:tc>
        <w:tc>
          <w:tcPr>
            <w:tcW w:w="1276" w:type="dxa"/>
            <w:tcBorders>
              <w:top w:val="single" w:sz="4" w:space="0" w:color="auto"/>
            </w:tcBorders>
            <w:shd w:val="clear" w:color="auto" w:fill="auto"/>
            <w:vAlign w:val="center"/>
          </w:tcPr>
          <w:p w14:paraId="0A826FBF" w14:textId="77777777" w:rsidR="00C40068" w:rsidRPr="00EF619C" w:rsidRDefault="00C40068" w:rsidP="00F3415C">
            <w:pPr>
              <w:ind w:right="-72"/>
              <w:jc w:val="right"/>
              <w:rPr>
                <w:rFonts w:ascii="Arial" w:eastAsia="Times New Roman" w:hAnsi="Arial" w:cs="Arial"/>
                <w:b/>
                <w:bCs/>
                <w:sz w:val="18"/>
                <w:szCs w:val="18"/>
                <w:lang w:val="en-GB" w:eastAsia="en-GB"/>
              </w:rPr>
            </w:pPr>
          </w:p>
        </w:tc>
        <w:tc>
          <w:tcPr>
            <w:tcW w:w="1266" w:type="dxa"/>
            <w:tcBorders>
              <w:top w:val="single" w:sz="4" w:space="0" w:color="auto"/>
            </w:tcBorders>
            <w:shd w:val="clear" w:color="auto" w:fill="auto"/>
            <w:vAlign w:val="center"/>
          </w:tcPr>
          <w:p w14:paraId="4905AB1B"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 xml:space="preserve">Equipment </w:t>
            </w:r>
          </w:p>
        </w:tc>
        <w:tc>
          <w:tcPr>
            <w:tcW w:w="1170" w:type="dxa"/>
            <w:tcBorders>
              <w:top w:val="single" w:sz="4" w:space="0" w:color="auto"/>
            </w:tcBorders>
            <w:shd w:val="clear" w:color="auto" w:fill="auto"/>
            <w:vAlign w:val="center"/>
          </w:tcPr>
          <w:p w14:paraId="798217E7" w14:textId="77777777" w:rsidR="00C40068" w:rsidRPr="00EF619C" w:rsidRDefault="00C40068" w:rsidP="00F3415C">
            <w:pPr>
              <w:ind w:right="-72"/>
              <w:jc w:val="right"/>
              <w:rPr>
                <w:rFonts w:ascii="Arial" w:eastAsia="Times New Roman" w:hAnsi="Arial" w:cs="Arial"/>
                <w:b/>
                <w:bCs/>
                <w:sz w:val="18"/>
                <w:szCs w:val="18"/>
                <w:lang w:val="en-GB" w:eastAsia="en-GB"/>
              </w:rPr>
            </w:pPr>
          </w:p>
        </w:tc>
        <w:tc>
          <w:tcPr>
            <w:tcW w:w="1443" w:type="dxa"/>
            <w:gridSpan w:val="2"/>
            <w:tcBorders>
              <w:top w:val="single" w:sz="4" w:space="0" w:color="auto"/>
            </w:tcBorders>
            <w:shd w:val="clear" w:color="auto" w:fill="auto"/>
            <w:vAlign w:val="center"/>
          </w:tcPr>
          <w:p w14:paraId="0EDBE4BE" w14:textId="77777777" w:rsidR="00C40068" w:rsidRPr="00EF619C" w:rsidRDefault="00C40068" w:rsidP="00F3415C">
            <w:pPr>
              <w:ind w:right="-72"/>
              <w:jc w:val="right"/>
              <w:rPr>
                <w:rFonts w:ascii="Arial" w:eastAsia="Times New Roman" w:hAnsi="Arial" w:cs="Arial"/>
                <w:sz w:val="18"/>
                <w:szCs w:val="18"/>
                <w:lang w:val="en-GB" w:eastAsia="en-GB"/>
              </w:rPr>
            </w:pPr>
          </w:p>
        </w:tc>
      </w:tr>
      <w:tr w:rsidR="00C40068" w:rsidRPr="00EF619C" w14:paraId="075C0539" w14:textId="77777777" w:rsidTr="00C40068">
        <w:tc>
          <w:tcPr>
            <w:tcW w:w="3843" w:type="dxa"/>
            <w:vAlign w:val="bottom"/>
          </w:tcPr>
          <w:p w14:paraId="35CA66D3" w14:textId="77777777" w:rsidR="00C40068" w:rsidRPr="00EF619C" w:rsidRDefault="00C40068" w:rsidP="00F3415C">
            <w:pPr>
              <w:tabs>
                <w:tab w:val="left" w:pos="341"/>
              </w:tabs>
              <w:ind w:left="-101"/>
              <w:jc w:val="thaiDistribute"/>
              <w:rPr>
                <w:rFonts w:ascii="Arial" w:hAnsi="Arial" w:cs="Arial"/>
                <w:b/>
                <w:bCs/>
                <w:sz w:val="18"/>
                <w:szCs w:val="18"/>
              </w:rPr>
            </w:pPr>
          </w:p>
        </w:tc>
        <w:tc>
          <w:tcPr>
            <w:tcW w:w="1103" w:type="dxa"/>
            <w:shd w:val="clear" w:color="auto" w:fill="auto"/>
            <w:vAlign w:val="center"/>
          </w:tcPr>
          <w:p w14:paraId="30D783F2" w14:textId="77777777" w:rsidR="00C40068" w:rsidRPr="00EF619C" w:rsidRDefault="00C40068" w:rsidP="00F3415C">
            <w:pPr>
              <w:ind w:right="-72"/>
              <w:jc w:val="right"/>
              <w:rPr>
                <w:rFonts w:ascii="Arial" w:eastAsia="Times New Roman" w:hAnsi="Arial" w:cs="Arial"/>
                <w:sz w:val="18"/>
                <w:szCs w:val="18"/>
                <w:lang w:val="en-GB" w:eastAsia="en-GB"/>
              </w:rPr>
            </w:pPr>
          </w:p>
        </w:tc>
        <w:tc>
          <w:tcPr>
            <w:tcW w:w="1327" w:type="dxa"/>
            <w:shd w:val="clear" w:color="auto" w:fill="auto"/>
            <w:vAlign w:val="center"/>
          </w:tcPr>
          <w:p w14:paraId="56EDA5D7"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and building</w:t>
            </w:r>
          </w:p>
        </w:tc>
        <w:tc>
          <w:tcPr>
            <w:tcW w:w="1427" w:type="dxa"/>
            <w:shd w:val="clear" w:color="auto" w:fill="auto"/>
            <w:vAlign w:val="center"/>
          </w:tcPr>
          <w:p w14:paraId="76001B85" w14:textId="77777777" w:rsidR="00C40068" w:rsidRPr="00EF619C" w:rsidRDefault="00C40068" w:rsidP="00F3415C">
            <w:pPr>
              <w:ind w:right="-72"/>
              <w:jc w:val="right"/>
              <w:rPr>
                <w:rFonts w:ascii="Arial" w:eastAsia="Times New Roman" w:hAnsi="Arial" w:cs="Arial"/>
                <w:b/>
                <w:bCs/>
                <w:sz w:val="18"/>
                <w:szCs w:val="18"/>
                <w:lang w:val="en-GB" w:eastAsia="en-GB"/>
              </w:rPr>
            </w:pPr>
          </w:p>
        </w:tc>
        <w:tc>
          <w:tcPr>
            <w:tcW w:w="1275" w:type="dxa"/>
            <w:shd w:val="clear" w:color="auto" w:fill="auto"/>
            <w:vAlign w:val="center"/>
          </w:tcPr>
          <w:p w14:paraId="7D2CA52A"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equipment</w:t>
            </w:r>
          </w:p>
        </w:tc>
        <w:tc>
          <w:tcPr>
            <w:tcW w:w="1276" w:type="dxa"/>
            <w:shd w:val="clear" w:color="auto" w:fill="auto"/>
            <w:vAlign w:val="center"/>
          </w:tcPr>
          <w:p w14:paraId="34C9332C"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 xml:space="preserve">equipment </w:t>
            </w:r>
          </w:p>
        </w:tc>
        <w:tc>
          <w:tcPr>
            <w:tcW w:w="1276" w:type="dxa"/>
            <w:shd w:val="clear" w:color="auto" w:fill="auto"/>
            <w:vAlign w:val="center"/>
          </w:tcPr>
          <w:p w14:paraId="25BCDCA7" w14:textId="77777777" w:rsidR="00C40068" w:rsidRPr="00EF619C" w:rsidRDefault="00C40068" w:rsidP="00F3415C">
            <w:pPr>
              <w:ind w:right="-72"/>
              <w:jc w:val="right"/>
              <w:rPr>
                <w:rFonts w:ascii="Arial" w:eastAsia="Times New Roman" w:hAnsi="Arial" w:cs="Arial"/>
                <w:b/>
                <w:bCs/>
                <w:sz w:val="18"/>
                <w:szCs w:val="18"/>
                <w:lang w:val="en-GB" w:eastAsia="en-GB"/>
              </w:rPr>
            </w:pPr>
          </w:p>
        </w:tc>
        <w:tc>
          <w:tcPr>
            <w:tcW w:w="1266" w:type="dxa"/>
            <w:shd w:val="clear" w:color="auto" w:fill="auto"/>
            <w:vAlign w:val="center"/>
          </w:tcPr>
          <w:p w14:paraId="5969B8F3"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 xml:space="preserve">for sprinkle </w:t>
            </w:r>
          </w:p>
        </w:tc>
        <w:tc>
          <w:tcPr>
            <w:tcW w:w="1170" w:type="dxa"/>
            <w:shd w:val="clear" w:color="auto" w:fill="auto"/>
            <w:vAlign w:val="center"/>
          </w:tcPr>
          <w:p w14:paraId="47E92AA7" w14:textId="77777777" w:rsidR="00C40068" w:rsidRPr="00EF619C" w:rsidRDefault="00C40068" w:rsidP="00F3415C">
            <w:pPr>
              <w:ind w:left="-101" w:right="-72"/>
              <w:jc w:val="right"/>
              <w:rPr>
                <w:rFonts w:ascii="Arial" w:eastAsia="Times New Roman" w:hAnsi="Arial" w:cs="Arial"/>
                <w:b/>
                <w:bCs/>
                <w:spacing w:val="-6"/>
                <w:sz w:val="18"/>
                <w:szCs w:val="18"/>
                <w:lang w:val="en-GB" w:eastAsia="en-GB"/>
              </w:rPr>
            </w:pPr>
            <w:r w:rsidRPr="00EF619C">
              <w:rPr>
                <w:rFonts w:ascii="Arial" w:eastAsia="Times New Roman" w:hAnsi="Arial" w:cs="Arial"/>
                <w:b/>
                <w:bCs/>
                <w:spacing w:val="-6"/>
                <w:sz w:val="18"/>
                <w:szCs w:val="18"/>
                <w:lang w:val="en-GB" w:eastAsia="en-GB"/>
              </w:rPr>
              <w:t>Construction</w:t>
            </w:r>
          </w:p>
        </w:tc>
        <w:tc>
          <w:tcPr>
            <w:tcW w:w="1443" w:type="dxa"/>
            <w:gridSpan w:val="2"/>
            <w:shd w:val="clear" w:color="auto" w:fill="auto"/>
            <w:vAlign w:val="center"/>
          </w:tcPr>
          <w:p w14:paraId="5716237B" w14:textId="77777777" w:rsidR="00C40068" w:rsidRPr="00EF619C" w:rsidRDefault="00C40068" w:rsidP="00F3415C">
            <w:pPr>
              <w:ind w:right="-72"/>
              <w:jc w:val="right"/>
              <w:rPr>
                <w:rFonts w:ascii="Arial" w:eastAsia="Times New Roman" w:hAnsi="Arial" w:cs="Arial"/>
                <w:b/>
                <w:bCs/>
                <w:sz w:val="18"/>
                <w:szCs w:val="18"/>
                <w:lang w:val="en-GB" w:eastAsia="en-GB"/>
              </w:rPr>
            </w:pPr>
          </w:p>
        </w:tc>
      </w:tr>
      <w:tr w:rsidR="00C40068" w:rsidRPr="00EF619C" w14:paraId="5D155DC7" w14:textId="77777777" w:rsidTr="00C40068">
        <w:tc>
          <w:tcPr>
            <w:tcW w:w="3843" w:type="dxa"/>
            <w:vAlign w:val="bottom"/>
          </w:tcPr>
          <w:p w14:paraId="7040FF85" w14:textId="77777777" w:rsidR="00C40068" w:rsidRPr="00EF619C" w:rsidRDefault="00C40068" w:rsidP="00F3415C">
            <w:pPr>
              <w:tabs>
                <w:tab w:val="left" w:pos="341"/>
              </w:tabs>
              <w:ind w:left="-101"/>
              <w:jc w:val="thaiDistribute"/>
              <w:rPr>
                <w:rFonts w:ascii="Arial" w:hAnsi="Arial" w:cs="Arial"/>
                <w:b/>
                <w:bCs/>
                <w:sz w:val="18"/>
                <w:szCs w:val="18"/>
              </w:rPr>
            </w:pPr>
          </w:p>
        </w:tc>
        <w:tc>
          <w:tcPr>
            <w:tcW w:w="1103" w:type="dxa"/>
            <w:shd w:val="clear" w:color="auto" w:fill="auto"/>
            <w:vAlign w:val="center"/>
          </w:tcPr>
          <w:p w14:paraId="08978AC7"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Land</w:t>
            </w:r>
          </w:p>
        </w:tc>
        <w:tc>
          <w:tcPr>
            <w:tcW w:w="1327" w:type="dxa"/>
            <w:shd w:val="clear" w:color="auto" w:fill="auto"/>
            <w:vAlign w:val="center"/>
          </w:tcPr>
          <w:p w14:paraId="38B3B8B4"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improvement</w:t>
            </w:r>
          </w:p>
        </w:tc>
        <w:tc>
          <w:tcPr>
            <w:tcW w:w="1427" w:type="dxa"/>
            <w:shd w:val="clear" w:color="auto" w:fill="auto"/>
            <w:vAlign w:val="center"/>
          </w:tcPr>
          <w:p w14:paraId="61C1A502"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Machinery</w:t>
            </w:r>
          </w:p>
        </w:tc>
        <w:tc>
          <w:tcPr>
            <w:tcW w:w="1275" w:type="dxa"/>
            <w:shd w:val="clear" w:color="auto" w:fill="auto"/>
            <w:vAlign w:val="center"/>
          </w:tcPr>
          <w:p w14:paraId="5CE432D7"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and tool</w:t>
            </w:r>
          </w:p>
        </w:tc>
        <w:tc>
          <w:tcPr>
            <w:tcW w:w="1276" w:type="dxa"/>
            <w:shd w:val="clear" w:color="auto" w:fill="auto"/>
            <w:vAlign w:val="center"/>
          </w:tcPr>
          <w:p w14:paraId="397F3846"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and fixtures</w:t>
            </w:r>
          </w:p>
        </w:tc>
        <w:tc>
          <w:tcPr>
            <w:tcW w:w="1276" w:type="dxa"/>
            <w:shd w:val="clear" w:color="auto" w:fill="auto"/>
            <w:vAlign w:val="center"/>
          </w:tcPr>
          <w:p w14:paraId="609EAAEC"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Vehicle</w:t>
            </w:r>
          </w:p>
        </w:tc>
        <w:tc>
          <w:tcPr>
            <w:tcW w:w="1266" w:type="dxa"/>
            <w:shd w:val="clear" w:color="auto" w:fill="auto"/>
            <w:vAlign w:val="center"/>
          </w:tcPr>
          <w:p w14:paraId="4210033D"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project</w:t>
            </w:r>
          </w:p>
        </w:tc>
        <w:tc>
          <w:tcPr>
            <w:tcW w:w="1170" w:type="dxa"/>
            <w:shd w:val="clear" w:color="auto" w:fill="auto"/>
            <w:vAlign w:val="center"/>
          </w:tcPr>
          <w:p w14:paraId="7B591D63"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in progress</w:t>
            </w:r>
          </w:p>
        </w:tc>
        <w:tc>
          <w:tcPr>
            <w:tcW w:w="1443" w:type="dxa"/>
            <w:gridSpan w:val="2"/>
            <w:shd w:val="clear" w:color="auto" w:fill="auto"/>
            <w:vAlign w:val="center"/>
          </w:tcPr>
          <w:p w14:paraId="24C96430"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Total</w:t>
            </w:r>
          </w:p>
        </w:tc>
      </w:tr>
      <w:tr w:rsidR="00C40068" w:rsidRPr="00EF619C" w14:paraId="76D2D36B" w14:textId="77777777" w:rsidTr="00C40068">
        <w:tc>
          <w:tcPr>
            <w:tcW w:w="3843" w:type="dxa"/>
            <w:vAlign w:val="bottom"/>
          </w:tcPr>
          <w:p w14:paraId="17BB7B0E" w14:textId="77777777" w:rsidR="00C40068" w:rsidRPr="00EF619C" w:rsidRDefault="00C40068" w:rsidP="00F3415C">
            <w:pPr>
              <w:tabs>
                <w:tab w:val="left" w:pos="341"/>
              </w:tabs>
              <w:ind w:left="-101"/>
              <w:jc w:val="thaiDistribute"/>
              <w:rPr>
                <w:rFonts w:ascii="Arial" w:hAnsi="Arial" w:cs="Arial"/>
                <w:b/>
                <w:bCs/>
                <w:sz w:val="18"/>
                <w:szCs w:val="18"/>
              </w:rPr>
            </w:pPr>
          </w:p>
        </w:tc>
        <w:tc>
          <w:tcPr>
            <w:tcW w:w="1103" w:type="dxa"/>
            <w:tcBorders>
              <w:bottom w:val="single" w:sz="4" w:space="0" w:color="auto"/>
            </w:tcBorders>
            <w:shd w:val="clear" w:color="auto" w:fill="auto"/>
            <w:vAlign w:val="center"/>
          </w:tcPr>
          <w:p w14:paraId="0E6C80CF"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Baht</w:t>
            </w:r>
          </w:p>
        </w:tc>
        <w:tc>
          <w:tcPr>
            <w:tcW w:w="1327" w:type="dxa"/>
            <w:tcBorders>
              <w:bottom w:val="single" w:sz="4" w:space="0" w:color="auto"/>
            </w:tcBorders>
            <w:shd w:val="clear" w:color="auto" w:fill="auto"/>
            <w:vAlign w:val="center"/>
          </w:tcPr>
          <w:p w14:paraId="73964BEE"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Baht</w:t>
            </w:r>
          </w:p>
        </w:tc>
        <w:tc>
          <w:tcPr>
            <w:tcW w:w="1427" w:type="dxa"/>
            <w:tcBorders>
              <w:bottom w:val="single" w:sz="4" w:space="0" w:color="auto"/>
            </w:tcBorders>
            <w:shd w:val="clear" w:color="auto" w:fill="auto"/>
            <w:vAlign w:val="center"/>
          </w:tcPr>
          <w:p w14:paraId="67EBD548"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Baht</w:t>
            </w:r>
          </w:p>
        </w:tc>
        <w:tc>
          <w:tcPr>
            <w:tcW w:w="1275" w:type="dxa"/>
            <w:tcBorders>
              <w:bottom w:val="single" w:sz="4" w:space="0" w:color="auto"/>
            </w:tcBorders>
            <w:shd w:val="clear" w:color="auto" w:fill="auto"/>
            <w:vAlign w:val="center"/>
          </w:tcPr>
          <w:p w14:paraId="5D6213AE"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Baht</w:t>
            </w:r>
          </w:p>
        </w:tc>
        <w:tc>
          <w:tcPr>
            <w:tcW w:w="1276" w:type="dxa"/>
            <w:tcBorders>
              <w:bottom w:val="single" w:sz="4" w:space="0" w:color="auto"/>
            </w:tcBorders>
            <w:shd w:val="clear" w:color="auto" w:fill="auto"/>
            <w:vAlign w:val="center"/>
          </w:tcPr>
          <w:p w14:paraId="1699E2F7"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Baht</w:t>
            </w:r>
          </w:p>
        </w:tc>
        <w:tc>
          <w:tcPr>
            <w:tcW w:w="1276" w:type="dxa"/>
            <w:tcBorders>
              <w:bottom w:val="single" w:sz="4" w:space="0" w:color="auto"/>
            </w:tcBorders>
            <w:shd w:val="clear" w:color="auto" w:fill="auto"/>
            <w:vAlign w:val="center"/>
          </w:tcPr>
          <w:p w14:paraId="28A4CEA9"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Baht</w:t>
            </w:r>
          </w:p>
        </w:tc>
        <w:tc>
          <w:tcPr>
            <w:tcW w:w="1266" w:type="dxa"/>
            <w:tcBorders>
              <w:bottom w:val="single" w:sz="4" w:space="0" w:color="auto"/>
            </w:tcBorders>
            <w:shd w:val="clear" w:color="auto" w:fill="auto"/>
            <w:vAlign w:val="center"/>
          </w:tcPr>
          <w:p w14:paraId="5598F452"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Baht</w:t>
            </w:r>
          </w:p>
        </w:tc>
        <w:tc>
          <w:tcPr>
            <w:tcW w:w="1170" w:type="dxa"/>
            <w:tcBorders>
              <w:bottom w:val="single" w:sz="4" w:space="0" w:color="auto"/>
            </w:tcBorders>
            <w:shd w:val="clear" w:color="auto" w:fill="auto"/>
            <w:vAlign w:val="center"/>
          </w:tcPr>
          <w:p w14:paraId="67E1E034"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Baht</w:t>
            </w:r>
          </w:p>
        </w:tc>
        <w:tc>
          <w:tcPr>
            <w:tcW w:w="1443" w:type="dxa"/>
            <w:gridSpan w:val="2"/>
            <w:tcBorders>
              <w:bottom w:val="single" w:sz="4" w:space="0" w:color="auto"/>
            </w:tcBorders>
            <w:shd w:val="clear" w:color="auto" w:fill="auto"/>
            <w:vAlign w:val="center"/>
          </w:tcPr>
          <w:p w14:paraId="5F6312BD" w14:textId="77777777" w:rsidR="00C40068" w:rsidRPr="00EF619C" w:rsidRDefault="00C40068"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Baht</w:t>
            </w:r>
          </w:p>
        </w:tc>
      </w:tr>
      <w:tr w:rsidR="00C40068" w:rsidRPr="00EF619C" w14:paraId="0F27D052" w14:textId="77777777" w:rsidTr="001E3A23">
        <w:trPr>
          <w:trHeight w:val="82"/>
        </w:trPr>
        <w:tc>
          <w:tcPr>
            <w:tcW w:w="3843" w:type="dxa"/>
            <w:shd w:val="clear" w:color="auto" w:fill="auto"/>
            <w:vAlign w:val="center"/>
          </w:tcPr>
          <w:p w14:paraId="1105AC41" w14:textId="77777777" w:rsidR="00C40068" w:rsidRPr="00EF619C" w:rsidRDefault="00C40068" w:rsidP="00F3415C">
            <w:pPr>
              <w:tabs>
                <w:tab w:val="left" w:pos="341"/>
              </w:tabs>
              <w:ind w:left="-101" w:right="-72"/>
              <w:rPr>
                <w:rFonts w:ascii="Arial" w:eastAsia="Times New Roman" w:hAnsi="Arial" w:cs="Arial"/>
                <w:b/>
                <w:bCs/>
                <w:sz w:val="18"/>
                <w:szCs w:val="18"/>
                <w:lang w:val="en-GB" w:eastAsia="en-GB"/>
              </w:rPr>
            </w:pPr>
          </w:p>
        </w:tc>
        <w:tc>
          <w:tcPr>
            <w:tcW w:w="1103" w:type="dxa"/>
            <w:tcBorders>
              <w:top w:val="single" w:sz="4" w:space="0" w:color="auto"/>
            </w:tcBorders>
            <w:shd w:val="clear" w:color="auto" w:fill="auto"/>
            <w:vAlign w:val="bottom"/>
          </w:tcPr>
          <w:p w14:paraId="21AE012C" w14:textId="77777777" w:rsidR="00C40068" w:rsidRPr="00EF619C" w:rsidRDefault="00C40068" w:rsidP="00F3415C">
            <w:pPr>
              <w:ind w:left="-81" w:right="-72"/>
              <w:jc w:val="right"/>
              <w:rPr>
                <w:rFonts w:ascii="Arial" w:hAnsi="Arial" w:cs="Arial"/>
                <w:snapToGrid w:val="0"/>
                <w:sz w:val="18"/>
                <w:szCs w:val="18"/>
              </w:rPr>
            </w:pPr>
          </w:p>
        </w:tc>
        <w:tc>
          <w:tcPr>
            <w:tcW w:w="1327" w:type="dxa"/>
            <w:tcBorders>
              <w:top w:val="single" w:sz="4" w:space="0" w:color="auto"/>
            </w:tcBorders>
            <w:shd w:val="clear" w:color="auto" w:fill="auto"/>
            <w:vAlign w:val="bottom"/>
          </w:tcPr>
          <w:p w14:paraId="2B6FBA5F" w14:textId="77777777" w:rsidR="00C40068" w:rsidRPr="00EF619C" w:rsidRDefault="00C40068" w:rsidP="00F3415C">
            <w:pPr>
              <w:ind w:right="-72"/>
              <w:jc w:val="right"/>
              <w:rPr>
                <w:rFonts w:ascii="Arial" w:hAnsi="Arial" w:cs="Arial"/>
                <w:snapToGrid w:val="0"/>
                <w:sz w:val="18"/>
                <w:szCs w:val="18"/>
              </w:rPr>
            </w:pPr>
          </w:p>
        </w:tc>
        <w:tc>
          <w:tcPr>
            <w:tcW w:w="1427" w:type="dxa"/>
            <w:tcBorders>
              <w:top w:val="single" w:sz="4" w:space="0" w:color="auto"/>
            </w:tcBorders>
            <w:shd w:val="clear" w:color="auto" w:fill="auto"/>
            <w:vAlign w:val="bottom"/>
          </w:tcPr>
          <w:p w14:paraId="784D89A1" w14:textId="77777777" w:rsidR="00C40068" w:rsidRPr="00EF619C" w:rsidRDefault="00C40068" w:rsidP="00F3415C">
            <w:pPr>
              <w:ind w:right="-72"/>
              <w:jc w:val="right"/>
              <w:rPr>
                <w:rFonts w:ascii="Arial" w:hAnsi="Arial" w:cs="Arial"/>
                <w:snapToGrid w:val="0"/>
                <w:sz w:val="18"/>
                <w:szCs w:val="18"/>
              </w:rPr>
            </w:pPr>
          </w:p>
        </w:tc>
        <w:tc>
          <w:tcPr>
            <w:tcW w:w="1275" w:type="dxa"/>
            <w:tcBorders>
              <w:top w:val="single" w:sz="4" w:space="0" w:color="auto"/>
            </w:tcBorders>
            <w:shd w:val="clear" w:color="auto" w:fill="auto"/>
            <w:vAlign w:val="bottom"/>
          </w:tcPr>
          <w:p w14:paraId="51A5CB64" w14:textId="77777777" w:rsidR="00C40068" w:rsidRPr="00EF619C" w:rsidRDefault="00C40068" w:rsidP="00F3415C">
            <w:pPr>
              <w:ind w:right="-72"/>
              <w:jc w:val="right"/>
              <w:rPr>
                <w:rFonts w:ascii="Arial" w:hAnsi="Arial" w:cs="Arial"/>
                <w:snapToGrid w:val="0"/>
                <w:sz w:val="18"/>
                <w:szCs w:val="18"/>
              </w:rPr>
            </w:pPr>
          </w:p>
        </w:tc>
        <w:tc>
          <w:tcPr>
            <w:tcW w:w="1276" w:type="dxa"/>
            <w:tcBorders>
              <w:top w:val="single" w:sz="4" w:space="0" w:color="auto"/>
            </w:tcBorders>
            <w:shd w:val="clear" w:color="auto" w:fill="auto"/>
            <w:vAlign w:val="bottom"/>
          </w:tcPr>
          <w:p w14:paraId="6078965D" w14:textId="77777777" w:rsidR="00C40068" w:rsidRPr="00EF619C" w:rsidRDefault="00C40068" w:rsidP="00F3415C">
            <w:pPr>
              <w:ind w:right="-72"/>
              <w:jc w:val="right"/>
              <w:rPr>
                <w:rFonts w:ascii="Arial" w:hAnsi="Arial" w:cs="Arial"/>
                <w:snapToGrid w:val="0"/>
                <w:sz w:val="18"/>
                <w:szCs w:val="18"/>
                <w:cs/>
              </w:rPr>
            </w:pPr>
          </w:p>
        </w:tc>
        <w:tc>
          <w:tcPr>
            <w:tcW w:w="1276" w:type="dxa"/>
            <w:tcBorders>
              <w:top w:val="single" w:sz="4" w:space="0" w:color="auto"/>
            </w:tcBorders>
            <w:shd w:val="clear" w:color="auto" w:fill="auto"/>
            <w:vAlign w:val="bottom"/>
          </w:tcPr>
          <w:p w14:paraId="0D2D623A" w14:textId="77777777" w:rsidR="00C40068" w:rsidRPr="00EF619C" w:rsidRDefault="00C40068" w:rsidP="00F3415C">
            <w:pPr>
              <w:ind w:right="-72"/>
              <w:jc w:val="right"/>
              <w:rPr>
                <w:rFonts w:ascii="Arial" w:hAnsi="Arial" w:cs="Arial"/>
                <w:snapToGrid w:val="0"/>
                <w:sz w:val="18"/>
                <w:szCs w:val="18"/>
              </w:rPr>
            </w:pPr>
          </w:p>
        </w:tc>
        <w:tc>
          <w:tcPr>
            <w:tcW w:w="1266" w:type="dxa"/>
            <w:tcBorders>
              <w:top w:val="single" w:sz="4" w:space="0" w:color="auto"/>
            </w:tcBorders>
            <w:shd w:val="clear" w:color="auto" w:fill="auto"/>
            <w:vAlign w:val="bottom"/>
          </w:tcPr>
          <w:p w14:paraId="211E08E3" w14:textId="77777777" w:rsidR="00C40068" w:rsidRPr="00EF619C" w:rsidRDefault="00C40068" w:rsidP="00F3415C">
            <w:pPr>
              <w:ind w:right="-72"/>
              <w:jc w:val="right"/>
              <w:rPr>
                <w:rFonts w:ascii="Arial" w:hAnsi="Arial" w:cs="Arial"/>
                <w:snapToGrid w:val="0"/>
                <w:sz w:val="18"/>
                <w:szCs w:val="18"/>
              </w:rPr>
            </w:pPr>
          </w:p>
        </w:tc>
        <w:tc>
          <w:tcPr>
            <w:tcW w:w="1170" w:type="dxa"/>
            <w:tcBorders>
              <w:top w:val="single" w:sz="4" w:space="0" w:color="auto"/>
            </w:tcBorders>
            <w:shd w:val="clear" w:color="auto" w:fill="auto"/>
            <w:vAlign w:val="bottom"/>
          </w:tcPr>
          <w:p w14:paraId="1847C0B0" w14:textId="77777777" w:rsidR="00C40068" w:rsidRPr="00EF619C" w:rsidRDefault="00C40068" w:rsidP="00F3415C">
            <w:pPr>
              <w:ind w:right="-72"/>
              <w:jc w:val="right"/>
              <w:rPr>
                <w:rFonts w:ascii="Arial" w:hAnsi="Arial" w:cs="Arial"/>
                <w:snapToGrid w:val="0"/>
                <w:sz w:val="18"/>
                <w:szCs w:val="18"/>
              </w:rPr>
            </w:pPr>
          </w:p>
        </w:tc>
        <w:tc>
          <w:tcPr>
            <w:tcW w:w="1443" w:type="dxa"/>
            <w:gridSpan w:val="2"/>
            <w:tcBorders>
              <w:top w:val="single" w:sz="4" w:space="0" w:color="auto"/>
            </w:tcBorders>
            <w:shd w:val="clear" w:color="auto" w:fill="auto"/>
            <w:vAlign w:val="bottom"/>
          </w:tcPr>
          <w:p w14:paraId="13B7D9B6" w14:textId="77777777" w:rsidR="00C40068" w:rsidRPr="00EF619C" w:rsidRDefault="00C40068" w:rsidP="00F3415C">
            <w:pPr>
              <w:ind w:right="-72"/>
              <w:jc w:val="right"/>
              <w:rPr>
                <w:rFonts w:ascii="Arial" w:hAnsi="Arial" w:cs="Arial"/>
                <w:snapToGrid w:val="0"/>
                <w:sz w:val="18"/>
                <w:szCs w:val="18"/>
              </w:rPr>
            </w:pPr>
          </w:p>
        </w:tc>
      </w:tr>
      <w:tr w:rsidR="00C40068" w:rsidRPr="00EF619C" w14:paraId="32432523" w14:textId="77777777" w:rsidTr="001E3A23">
        <w:tc>
          <w:tcPr>
            <w:tcW w:w="3843" w:type="dxa"/>
            <w:shd w:val="clear" w:color="auto" w:fill="auto"/>
            <w:vAlign w:val="center"/>
          </w:tcPr>
          <w:p w14:paraId="056F8BEC" w14:textId="77777777" w:rsidR="00C40068" w:rsidRPr="00EF619C" w:rsidRDefault="00C40068" w:rsidP="00F3415C">
            <w:pPr>
              <w:tabs>
                <w:tab w:val="left" w:pos="341"/>
              </w:tabs>
              <w:ind w:left="-101" w:right="-72"/>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At 1 January 20</w:t>
            </w:r>
            <w:r w:rsidR="00CC0D3E" w:rsidRPr="00EF619C">
              <w:rPr>
                <w:rFonts w:ascii="Arial" w:eastAsia="Times New Roman" w:hAnsi="Arial" w:cs="Arial"/>
                <w:b/>
                <w:bCs/>
                <w:sz w:val="18"/>
                <w:szCs w:val="18"/>
                <w:lang w:val="en-GB" w:eastAsia="en-GB"/>
              </w:rPr>
              <w:t>19</w:t>
            </w:r>
          </w:p>
        </w:tc>
        <w:tc>
          <w:tcPr>
            <w:tcW w:w="1103" w:type="dxa"/>
            <w:shd w:val="clear" w:color="auto" w:fill="auto"/>
            <w:vAlign w:val="bottom"/>
          </w:tcPr>
          <w:p w14:paraId="23577DB4" w14:textId="77777777" w:rsidR="00C40068" w:rsidRPr="00EF619C" w:rsidRDefault="00C40068" w:rsidP="00F3415C">
            <w:pPr>
              <w:ind w:left="-81" w:right="-72"/>
              <w:jc w:val="right"/>
              <w:rPr>
                <w:rFonts w:ascii="Arial" w:hAnsi="Arial" w:cs="Arial"/>
                <w:snapToGrid w:val="0"/>
                <w:sz w:val="18"/>
                <w:szCs w:val="18"/>
              </w:rPr>
            </w:pPr>
          </w:p>
        </w:tc>
        <w:tc>
          <w:tcPr>
            <w:tcW w:w="1327" w:type="dxa"/>
            <w:shd w:val="clear" w:color="auto" w:fill="auto"/>
            <w:vAlign w:val="bottom"/>
          </w:tcPr>
          <w:p w14:paraId="6E7E393B" w14:textId="77777777" w:rsidR="00C40068" w:rsidRPr="00EF619C" w:rsidRDefault="00C40068" w:rsidP="00F3415C">
            <w:pPr>
              <w:ind w:right="-72"/>
              <w:jc w:val="right"/>
              <w:rPr>
                <w:rFonts w:ascii="Arial" w:hAnsi="Arial" w:cs="Arial"/>
                <w:snapToGrid w:val="0"/>
                <w:sz w:val="18"/>
                <w:szCs w:val="18"/>
              </w:rPr>
            </w:pPr>
          </w:p>
        </w:tc>
        <w:tc>
          <w:tcPr>
            <w:tcW w:w="1427" w:type="dxa"/>
            <w:shd w:val="clear" w:color="auto" w:fill="auto"/>
            <w:vAlign w:val="bottom"/>
          </w:tcPr>
          <w:p w14:paraId="7B667A46" w14:textId="77777777" w:rsidR="00C40068" w:rsidRPr="00EF619C" w:rsidRDefault="00C40068" w:rsidP="00F3415C">
            <w:pPr>
              <w:ind w:right="-72"/>
              <w:jc w:val="right"/>
              <w:rPr>
                <w:rFonts w:ascii="Arial" w:hAnsi="Arial" w:cs="Arial"/>
                <w:snapToGrid w:val="0"/>
                <w:sz w:val="18"/>
                <w:szCs w:val="18"/>
              </w:rPr>
            </w:pPr>
          </w:p>
        </w:tc>
        <w:tc>
          <w:tcPr>
            <w:tcW w:w="1275" w:type="dxa"/>
            <w:shd w:val="clear" w:color="auto" w:fill="auto"/>
            <w:vAlign w:val="bottom"/>
          </w:tcPr>
          <w:p w14:paraId="256DDAB9" w14:textId="77777777" w:rsidR="00C40068" w:rsidRPr="00EF619C" w:rsidRDefault="00C40068" w:rsidP="00F3415C">
            <w:pPr>
              <w:ind w:right="-72"/>
              <w:jc w:val="right"/>
              <w:rPr>
                <w:rFonts w:ascii="Arial" w:hAnsi="Arial" w:cs="Arial"/>
                <w:snapToGrid w:val="0"/>
                <w:sz w:val="18"/>
                <w:szCs w:val="18"/>
              </w:rPr>
            </w:pPr>
          </w:p>
        </w:tc>
        <w:tc>
          <w:tcPr>
            <w:tcW w:w="1276" w:type="dxa"/>
            <w:shd w:val="clear" w:color="auto" w:fill="auto"/>
            <w:vAlign w:val="bottom"/>
          </w:tcPr>
          <w:p w14:paraId="026CB876" w14:textId="77777777" w:rsidR="00C40068" w:rsidRPr="00EF619C" w:rsidRDefault="00C40068" w:rsidP="00F3415C">
            <w:pPr>
              <w:ind w:right="-72"/>
              <w:jc w:val="right"/>
              <w:rPr>
                <w:rFonts w:ascii="Arial" w:hAnsi="Arial" w:cs="Arial"/>
                <w:snapToGrid w:val="0"/>
                <w:sz w:val="18"/>
                <w:szCs w:val="18"/>
                <w:cs/>
              </w:rPr>
            </w:pPr>
          </w:p>
        </w:tc>
        <w:tc>
          <w:tcPr>
            <w:tcW w:w="1276" w:type="dxa"/>
            <w:shd w:val="clear" w:color="auto" w:fill="auto"/>
            <w:vAlign w:val="bottom"/>
          </w:tcPr>
          <w:p w14:paraId="1FED44C3" w14:textId="77777777" w:rsidR="00C40068" w:rsidRPr="00EF619C" w:rsidRDefault="00C40068" w:rsidP="00F3415C">
            <w:pPr>
              <w:ind w:right="-72"/>
              <w:jc w:val="right"/>
              <w:rPr>
                <w:rFonts w:ascii="Arial" w:hAnsi="Arial" w:cs="Arial"/>
                <w:snapToGrid w:val="0"/>
                <w:sz w:val="18"/>
                <w:szCs w:val="18"/>
              </w:rPr>
            </w:pPr>
          </w:p>
        </w:tc>
        <w:tc>
          <w:tcPr>
            <w:tcW w:w="1266" w:type="dxa"/>
            <w:shd w:val="clear" w:color="auto" w:fill="auto"/>
            <w:vAlign w:val="bottom"/>
          </w:tcPr>
          <w:p w14:paraId="6C73A1AA" w14:textId="77777777" w:rsidR="00C40068" w:rsidRPr="00EF619C" w:rsidRDefault="00C40068" w:rsidP="00F3415C">
            <w:pPr>
              <w:ind w:right="-72"/>
              <w:jc w:val="right"/>
              <w:rPr>
                <w:rFonts w:ascii="Arial" w:hAnsi="Arial" w:cs="Arial"/>
                <w:snapToGrid w:val="0"/>
                <w:sz w:val="18"/>
                <w:szCs w:val="18"/>
              </w:rPr>
            </w:pPr>
          </w:p>
        </w:tc>
        <w:tc>
          <w:tcPr>
            <w:tcW w:w="1170" w:type="dxa"/>
            <w:shd w:val="clear" w:color="auto" w:fill="auto"/>
            <w:vAlign w:val="bottom"/>
          </w:tcPr>
          <w:p w14:paraId="2B0DE9C6" w14:textId="77777777" w:rsidR="00C40068" w:rsidRPr="00EF619C" w:rsidRDefault="00C40068" w:rsidP="00F3415C">
            <w:pPr>
              <w:ind w:right="-72"/>
              <w:jc w:val="right"/>
              <w:rPr>
                <w:rFonts w:ascii="Arial" w:hAnsi="Arial" w:cs="Arial"/>
                <w:snapToGrid w:val="0"/>
                <w:sz w:val="18"/>
                <w:szCs w:val="18"/>
              </w:rPr>
            </w:pPr>
          </w:p>
        </w:tc>
        <w:tc>
          <w:tcPr>
            <w:tcW w:w="1443" w:type="dxa"/>
            <w:gridSpan w:val="2"/>
            <w:shd w:val="clear" w:color="auto" w:fill="auto"/>
            <w:vAlign w:val="bottom"/>
          </w:tcPr>
          <w:p w14:paraId="4FCE23E0" w14:textId="77777777" w:rsidR="00C40068" w:rsidRPr="00EF619C" w:rsidRDefault="00C40068" w:rsidP="00F3415C">
            <w:pPr>
              <w:ind w:right="-72"/>
              <w:jc w:val="right"/>
              <w:rPr>
                <w:rFonts w:ascii="Arial" w:hAnsi="Arial" w:cs="Arial"/>
                <w:snapToGrid w:val="0"/>
                <w:sz w:val="18"/>
                <w:szCs w:val="18"/>
              </w:rPr>
            </w:pPr>
          </w:p>
        </w:tc>
      </w:tr>
      <w:tr w:rsidR="00CC0D3E" w:rsidRPr="00EF619C" w14:paraId="69E69DB1" w14:textId="77777777" w:rsidTr="001E3A23">
        <w:tc>
          <w:tcPr>
            <w:tcW w:w="3843" w:type="dxa"/>
            <w:shd w:val="clear" w:color="auto" w:fill="auto"/>
            <w:vAlign w:val="center"/>
          </w:tcPr>
          <w:p w14:paraId="54F4849C" w14:textId="77777777" w:rsidR="00CC0D3E" w:rsidRPr="00EF619C" w:rsidRDefault="00CC0D3E" w:rsidP="00F3415C">
            <w:pPr>
              <w:tabs>
                <w:tab w:val="left" w:pos="341"/>
              </w:tabs>
              <w:ind w:left="-101" w:right="-72"/>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Cost</w:t>
            </w:r>
          </w:p>
        </w:tc>
        <w:tc>
          <w:tcPr>
            <w:tcW w:w="1103" w:type="dxa"/>
            <w:shd w:val="clear" w:color="auto" w:fill="auto"/>
            <w:vAlign w:val="bottom"/>
          </w:tcPr>
          <w:p w14:paraId="439026CB" w14:textId="77777777" w:rsidR="00CC0D3E" w:rsidRPr="00EF619C" w:rsidRDefault="00CC0D3E" w:rsidP="00F3415C">
            <w:pPr>
              <w:ind w:left="-81"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154,104,029</w:t>
            </w:r>
          </w:p>
        </w:tc>
        <w:tc>
          <w:tcPr>
            <w:tcW w:w="1327" w:type="dxa"/>
            <w:shd w:val="clear" w:color="auto" w:fill="auto"/>
            <w:vAlign w:val="bottom"/>
          </w:tcPr>
          <w:p w14:paraId="0C2D1696" w14:textId="77777777" w:rsidR="00CC0D3E" w:rsidRPr="00EF619C" w:rsidRDefault="00CC0D3E" w:rsidP="00F3415C">
            <w:pPr>
              <w:ind w:right="-72"/>
              <w:jc w:val="right"/>
              <w:rPr>
                <w:rFonts w:ascii="Arial" w:eastAsia="Times New Roman" w:hAnsi="Arial" w:cs="Arial"/>
                <w:sz w:val="18"/>
                <w:szCs w:val="18"/>
                <w:cs/>
                <w:lang w:val="en-GB" w:eastAsia="en-GB"/>
              </w:rPr>
            </w:pPr>
            <w:r w:rsidRPr="00EF619C">
              <w:rPr>
                <w:rFonts w:ascii="Arial" w:eastAsia="Times New Roman" w:hAnsi="Arial" w:cs="Arial"/>
                <w:sz w:val="18"/>
                <w:szCs w:val="18"/>
                <w:lang w:val="en-GB" w:eastAsia="en-GB"/>
              </w:rPr>
              <w:t>362,917,716</w:t>
            </w:r>
          </w:p>
        </w:tc>
        <w:tc>
          <w:tcPr>
            <w:tcW w:w="1427" w:type="dxa"/>
            <w:shd w:val="clear" w:color="auto" w:fill="auto"/>
            <w:vAlign w:val="bottom"/>
          </w:tcPr>
          <w:p w14:paraId="38C82DFE" w14:textId="77777777" w:rsidR="00CC0D3E" w:rsidRPr="00EF619C" w:rsidRDefault="00CC0D3E" w:rsidP="00F3415C">
            <w:pPr>
              <w:ind w:right="-72"/>
              <w:jc w:val="right"/>
              <w:rPr>
                <w:rFonts w:ascii="Arial" w:eastAsia="Times New Roman" w:hAnsi="Arial" w:cs="Arial"/>
                <w:sz w:val="18"/>
                <w:szCs w:val="18"/>
                <w:cs/>
                <w:lang w:val="en-GB" w:eastAsia="en-GB"/>
              </w:rPr>
            </w:pPr>
            <w:r w:rsidRPr="00EF619C">
              <w:rPr>
                <w:rFonts w:ascii="Arial" w:eastAsia="Times New Roman" w:hAnsi="Arial" w:cs="Arial"/>
                <w:sz w:val="18"/>
                <w:szCs w:val="18"/>
                <w:lang w:val="en-GB" w:eastAsia="en-GB"/>
              </w:rPr>
              <w:t>1,100,543,873</w:t>
            </w:r>
          </w:p>
        </w:tc>
        <w:tc>
          <w:tcPr>
            <w:tcW w:w="1275" w:type="dxa"/>
            <w:shd w:val="clear" w:color="auto" w:fill="auto"/>
            <w:vAlign w:val="bottom"/>
          </w:tcPr>
          <w:p w14:paraId="72993745" w14:textId="77777777" w:rsidR="00CC0D3E" w:rsidRPr="00EF619C" w:rsidRDefault="00CC0D3E" w:rsidP="00F3415C">
            <w:pPr>
              <w:ind w:right="-72"/>
              <w:jc w:val="right"/>
              <w:rPr>
                <w:rFonts w:ascii="Arial" w:eastAsia="Times New Roman" w:hAnsi="Arial" w:cs="Arial"/>
                <w:sz w:val="18"/>
                <w:szCs w:val="18"/>
                <w:cs/>
                <w:lang w:val="en-GB" w:eastAsia="en-GB"/>
              </w:rPr>
            </w:pPr>
            <w:r w:rsidRPr="00EF619C">
              <w:rPr>
                <w:rFonts w:ascii="Arial" w:eastAsia="Times New Roman" w:hAnsi="Arial" w:cs="Arial"/>
                <w:sz w:val="18"/>
                <w:szCs w:val="18"/>
                <w:lang w:val="en-GB" w:eastAsia="en-GB"/>
              </w:rPr>
              <w:t>47,063,179</w:t>
            </w:r>
          </w:p>
        </w:tc>
        <w:tc>
          <w:tcPr>
            <w:tcW w:w="1276" w:type="dxa"/>
            <w:shd w:val="clear" w:color="auto" w:fill="auto"/>
            <w:vAlign w:val="bottom"/>
          </w:tcPr>
          <w:p w14:paraId="7AEA55A3" w14:textId="77777777" w:rsidR="00CC0D3E" w:rsidRPr="00EF619C" w:rsidRDefault="00CC0D3E" w:rsidP="00F3415C">
            <w:pPr>
              <w:ind w:right="-72"/>
              <w:jc w:val="right"/>
              <w:rPr>
                <w:rFonts w:ascii="Arial" w:eastAsia="Times New Roman" w:hAnsi="Arial" w:cs="Arial"/>
                <w:sz w:val="18"/>
                <w:szCs w:val="18"/>
                <w:cs/>
                <w:lang w:val="en-GB" w:eastAsia="en-GB"/>
              </w:rPr>
            </w:pPr>
            <w:r w:rsidRPr="00EF619C">
              <w:rPr>
                <w:rFonts w:ascii="Arial" w:eastAsia="Times New Roman" w:hAnsi="Arial" w:cs="Arial"/>
                <w:sz w:val="18"/>
                <w:szCs w:val="18"/>
                <w:lang w:val="en-GB" w:eastAsia="en-GB"/>
              </w:rPr>
              <w:t>28,461,048</w:t>
            </w:r>
          </w:p>
        </w:tc>
        <w:tc>
          <w:tcPr>
            <w:tcW w:w="1276" w:type="dxa"/>
            <w:shd w:val="clear" w:color="auto" w:fill="auto"/>
            <w:vAlign w:val="bottom"/>
          </w:tcPr>
          <w:p w14:paraId="0AE44CEC" w14:textId="77777777" w:rsidR="00CC0D3E" w:rsidRPr="00EF619C" w:rsidRDefault="00CC0D3E" w:rsidP="00F3415C">
            <w:pPr>
              <w:ind w:right="-72"/>
              <w:jc w:val="right"/>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34,994,116</w:t>
            </w:r>
          </w:p>
        </w:tc>
        <w:tc>
          <w:tcPr>
            <w:tcW w:w="1266" w:type="dxa"/>
            <w:shd w:val="clear" w:color="auto" w:fill="auto"/>
            <w:vAlign w:val="bottom"/>
          </w:tcPr>
          <w:p w14:paraId="7367B334" w14:textId="77777777" w:rsidR="00CC0D3E" w:rsidRPr="00EF619C" w:rsidRDefault="00CC0D3E" w:rsidP="00F3415C">
            <w:pPr>
              <w:ind w:right="-72"/>
              <w:jc w:val="right"/>
              <w:rPr>
                <w:rFonts w:ascii="Arial" w:eastAsia="Times New Roman" w:hAnsi="Arial" w:cs="Arial"/>
                <w:sz w:val="18"/>
                <w:szCs w:val="18"/>
                <w:cs/>
                <w:lang w:val="en-GB" w:eastAsia="en-GB"/>
              </w:rPr>
            </w:pPr>
            <w:r w:rsidRPr="00EF619C">
              <w:rPr>
                <w:rFonts w:ascii="Arial" w:eastAsia="Times New Roman" w:hAnsi="Arial" w:cs="Arial"/>
                <w:sz w:val="18"/>
                <w:szCs w:val="18"/>
                <w:lang w:val="en-GB" w:eastAsia="en-GB"/>
              </w:rPr>
              <w:t>13,983,434</w:t>
            </w:r>
          </w:p>
        </w:tc>
        <w:tc>
          <w:tcPr>
            <w:tcW w:w="1170" w:type="dxa"/>
            <w:shd w:val="clear" w:color="auto" w:fill="auto"/>
            <w:vAlign w:val="bottom"/>
          </w:tcPr>
          <w:p w14:paraId="6C52B7F1" w14:textId="77777777" w:rsidR="00CC0D3E" w:rsidRPr="00EF619C" w:rsidRDefault="00CC0D3E" w:rsidP="00F3415C">
            <w:pPr>
              <w:ind w:right="-72"/>
              <w:jc w:val="right"/>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15,690,688</w:t>
            </w:r>
          </w:p>
        </w:tc>
        <w:tc>
          <w:tcPr>
            <w:tcW w:w="1443" w:type="dxa"/>
            <w:gridSpan w:val="2"/>
            <w:shd w:val="clear" w:color="auto" w:fill="auto"/>
            <w:vAlign w:val="bottom"/>
          </w:tcPr>
          <w:p w14:paraId="3C6781AD" w14:textId="77777777" w:rsidR="00CC0D3E" w:rsidRPr="00EF619C" w:rsidRDefault="00CC0D3E" w:rsidP="00F3415C">
            <w:pPr>
              <w:ind w:right="-72"/>
              <w:jc w:val="right"/>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fldChar w:fldCharType="begin"/>
            </w:r>
            <w:r w:rsidRPr="00EF619C">
              <w:rPr>
                <w:rFonts w:ascii="Arial" w:eastAsia="Times New Roman" w:hAnsi="Arial" w:cs="Arial"/>
                <w:sz w:val="18"/>
                <w:szCs w:val="18"/>
                <w:lang w:val="en-GB" w:eastAsia="en-GB"/>
              </w:rPr>
              <w:instrText xml:space="preserve"> =SUM(LEFT) </w:instrText>
            </w:r>
            <w:r w:rsidRPr="00EF619C">
              <w:rPr>
                <w:rFonts w:ascii="Arial" w:eastAsia="Times New Roman" w:hAnsi="Arial" w:cs="Arial"/>
                <w:sz w:val="18"/>
                <w:szCs w:val="18"/>
                <w:lang w:val="en-GB" w:eastAsia="en-GB"/>
              </w:rPr>
              <w:fldChar w:fldCharType="separate"/>
            </w:r>
            <w:r w:rsidRPr="00EF619C">
              <w:rPr>
                <w:rFonts w:ascii="Arial" w:eastAsia="Times New Roman" w:hAnsi="Arial" w:cs="Arial"/>
                <w:noProof/>
                <w:sz w:val="18"/>
                <w:szCs w:val="18"/>
                <w:lang w:val="en-GB" w:eastAsia="en-GB"/>
              </w:rPr>
              <w:t>1,757,758,083</w:t>
            </w:r>
            <w:r w:rsidRPr="00EF619C">
              <w:rPr>
                <w:rFonts w:ascii="Arial" w:eastAsia="Times New Roman" w:hAnsi="Arial" w:cs="Arial"/>
                <w:sz w:val="18"/>
                <w:szCs w:val="18"/>
                <w:lang w:val="en-GB" w:eastAsia="en-GB"/>
              </w:rPr>
              <w:fldChar w:fldCharType="end"/>
            </w:r>
          </w:p>
        </w:tc>
      </w:tr>
      <w:tr w:rsidR="00CC0D3E" w:rsidRPr="00EF619C" w14:paraId="6CDE2268" w14:textId="77777777" w:rsidTr="001E3A23">
        <w:tc>
          <w:tcPr>
            <w:tcW w:w="3843" w:type="dxa"/>
            <w:shd w:val="clear" w:color="auto" w:fill="auto"/>
            <w:vAlign w:val="center"/>
          </w:tcPr>
          <w:p w14:paraId="4F3C72F4" w14:textId="77777777" w:rsidR="00CC0D3E" w:rsidRPr="00EF619C" w:rsidRDefault="00CC0D3E" w:rsidP="00F3415C">
            <w:pPr>
              <w:tabs>
                <w:tab w:val="left" w:pos="433"/>
                <w:tab w:val="left" w:pos="1239"/>
              </w:tabs>
              <w:ind w:left="-101" w:right="-72"/>
              <w:rPr>
                <w:rFonts w:ascii="Arial" w:eastAsia="Times New Roman" w:hAnsi="Arial" w:cs="Arial"/>
                <w:sz w:val="18"/>
                <w:szCs w:val="18"/>
                <w:u w:val="single"/>
                <w:lang w:val="en-GB" w:eastAsia="en-GB"/>
              </w:rPr>
            </w:pPr>
            <w:r w:rsidRPr="00EF619C">
              <w:rPr>
                <w:rFonts w:ascii="Arial" w:eastAsia="Times New Roman" w:hAnsi="Arial" w:cs="Arial"/>
                <w:sz w:val="18"/>
                <w:szCs w:val="18"/>
                <w:u w:val="single"/>
                <w:lang w:val="en-GB" w:eastAsia="en-GB"/>
              </w:rPr>
              <w:t>Less</w:t>
            </w:r>
            <w:r w:rsidRPr="00EF619C">
              <w:rPr>
                <w:rFonts w:ascii="Arial" w:eastAsia="Times New Roman" w:hAnsi="Arial" w:cs="Arial"/>
                <w:sz w:val="18"/>
                <w:szCs w:val="18"/>
                <w:lang w:val="en-GB" w:eastAsia="en-GB"/>
              </w:rPr>
              <w:tab/>
              <w:t>Accumulated depreciation</w:t>
            </w:r>
          </w:p>
        </w:tc>
        <w:tc>
          <w:tcPr>
            <w:tcW w:w="1103" w:type="dxa"/>
            <w:shd w:val="clear" w:color="auto" w:fill="auto"/>
            <w:vAlign w:val="bottom"/>
          </w:tcPr>
          <w:p w14:paraId="5D12EACF" w14:textId="77777777" w:rsidR="00CC0D3E" w:rsidRPr="00EF619C" w:rsidRDefault="00CC0D3E" w:rsidP="00F3415C">
            <w:pPr>
              <w:ind w:left="-81" w:right="-72"/>
              <w:jc w:val="right"/>
              <w:rPr>
                <w:rFonts w:ascii="Arial" w:eastAsia="Times New Roman" w:hAnsi="Arial" w:cs="Arial"/>
                <w:sz w:val="18"/>
                <w:szCs w:val="18"/>
                <w:cs/>
                <w:lang w:val="en-GB" w:eastAsia="en-GB"/>
              </w:rPr>
            </w:pPr>
            <w:r w:rsidRPr="00EF619C">
              <w:rPr>
                <w:rFonts w:ascii="Arial" w:eastAsia="Times New Roman" w:hAnsi="Arial" w:cs="Arial"/>
                <w:sz w:val="18"/>
                <w:szCs w:val="18"/>
                <w:lang w:val="en-GB" w:eastAsia="en-GB"/>
              </w:rPr>
              <w:t>-</w:t>
            </w:r>
          </w:p>
        </w:tc>
        <w:tc>
          <w:tcPr>
            <w:tcW w:w="1327" w:type="dxa"/>
            <w:shd w:val="clear" w:color="auto" w:fill="auto"/>
            <w:vAlign w:val="bottom"/>
          </w:tcPr>
          <w:p w14:paraId="39C6DDD1" w14:textId="77777777" w:rsidR="00CC0D3E" w:rsidRPr="00EF619C" w:rsidRDefault="00CC0D3E" w:rsidP="00F3415C">
            <w:pPr>
              <w:ind w:right="-72"/>
              <w:jc w:val="right"/>
              <w:rPr>
                <w:rFonts w:ascii="Arial" w:eastAsia="Times New Roman" w:hAnsi="Arial" w:cs="Arial"/>
                <w:sz w:val="18"/>
                <w:szCs w:val="18"/>
                <w:cs/>
                <w:lang w:val="en-GB" w:eastAsia="en-GB"/>
              </w:rPr>
            </w:pPr>
            <w:r w:rsidRPr="00EF619C">
              <w:rPr>
                <w:rFonts w:ascii="Arial" w:eastAsia="Times New Roman" w:hAnsi="Arial" w:cs="Arial"/>
                <w:sz w:val="18"/>
                <w:szCs w:val="18"/>
                <w:lang w:val="en-GB" w:eastAsia="en-GB"/>
              </w:rPr>
              <w:t>(119,717,476)</w:t>
            </w:r>
          </w:p>
        </w:tc>
        <w:tc>
          <w:tcPr>
            <w:tcW w:w="1427" w:type="dxa"/>
            <w:shd w:val="clear" w:color="auto" w:fill="auto"/>
            <w:vAlign w:val="bottom"/>
          </w:tcPr>
          <w:p w14:paraId="1D3873DE" w14:textId="77777777" w:rsidR="00CC0D3E" w:rsidRPr="00EF619C" w:rsidRDefault="00CC0D3E" w:rsidP="00F3415C">
            <w:pPr>
              <w:ind w:right="-72"/>
              <w:jc w:val="right"/>
              <w:rPr>
                <w:rFonts w:ascii="Arial" w:eastAsia="Times New Roman" w:hAnsi="Arial" w:cs="Arial"/>
                <w:sz w:val="18"/>
                <w:szCs w:val="18"/>
                <w:cs/>
                <w:lang w:val="en-GB" w:eastAsia="en-GB"/>
              </w:rPr>
            </w:pPr>
            <w:r w:rsidRPr="00EF619C">
              <w:rPr>
                <w:rFonts w:ascii="Arial" w:eastAsia="Times New Roman" w:hAnsi="Arial" w:cs="Arial"/>
                <w:sz w:val="18"/>
                <w:szCs w:val="18"/>
                <w:lang w:val="en-GB" w:eastAsia="en-GB"/>
              </w:rPr>
              <w:t>(758,622,412)</w:t>
            </w:r>
          </w:p>
        </w:tc>
        <w:tc>
          <w:tcPr>
            <w:tcW w:w="1275" w:type="dxa"/>
            <w:shd w:val="clear" w:color="auto" w:fill="auto"/>
            <w:vAlign w:val="bottom"/>
          </w:tcPr>
          <w:p w14:paraId="19C1D66E" w14:textId="77777777" w:rsidR="00CC0D3E" w:rsidRPr="00EF619C" w:rsidRDefault="00CC0D3E" w:rsidP="00F3415C">
            <w:pPr>
              <w:ind w:right="-72"/>
              <w:jc w:val="right"/>
              <w:rPr>
                <w:rFonts w:ascii="Arial" w:eastAsia="Times New Roman" w:hAnsi="Arial" w:cs="Arial"/>
                <w:sz w:val="18"/>
                <w:szCs w:val="18"/>
                <w:cs/>
                <w:lang w:val="en-GB" w:eastAsia="en-GB"/>
              </w:rPr>
            </w:pPr>
            <w:r w:rsidRPr="00EF619C">
              <w:rPr>
                <w:rFonts w:ascii="Arial" w:eastAsia="Times New Roman" w:hAnsi="Arial" w:cs="Arial"/>
                <w:sz w:val="18"/>
                <w:szCs w:val="18"/>
                <w:lang w:val="en-GB" w:eastAsia="en-GB"/>
              </w:rPr>
              <w:t>(26,556,679)</w:t>
            </w:r>
          </w:p>
        </w:tc>
        <w:tc>
          <w:tcPr>
            <w:tcW w:w="1276" w:type="dxa"/>
            <w:shd w:val="clear" w:color="auto" w:fill="auto"/>
            <w:vAlign w:val="bottom"/>
          </w:tcPr>
          <w:p w14:paraId="3C4BF814" w14:textId="77777777" w:rsidR="00CC0D3E" w:rsidRPr="00EF619C" w:rsidRDefault="00CC0D3E" w:rsidP="00F3415C">
            <w:pPr>
              <w:ind w:right="-72"/>
              <w:jc w:val="right"/>
              <w:rPr>
                <w:rFonts w:ascii="Arial" w:eastAsia="Times New Roman" w:hAnsi="Arial" w:cs="Arial"/>
                <w:sz w:val="18"/>
                <w:szCs w:val="18"/>
                <w:cs/>
                <w:lang w:val="en-GB" w:eastAsia="en-GB"/>
              </w:rPr>
            </w:pPr>
            <w:r w:rsidRPr="00EF619C">
              <w:rPr>
                <w:rFonts w:ascii="Arial" w:eastAsia="Times New Roman" w:hAnsi="Arial" w:cs="Arial"/>
                <w:sz w:val="18"/>
                <w:szCs w:val="18"/>
                <w:lang w:val="en-GB" w:eastAsia="en-GB"/>
              </w:rPr>
              <w:t>(20,361,108)</w:t>
            </w:r>
          </w:p>
        </w:tc>
        <w:tc>
          <w:tcPr>
            <w:tcW w:w="1276" w:type="dxa"/>
            <w:shd w:val="clear" w:color="auto" w:fill="auto"/>
            <w:vAlign w:val="bottom"/>
          </w:tcPr>
          <w:p w14:paraId="4978E0FF" w14:textId="77777777" w:rsidR="00CC0D3E" w:rsidRPr="00EF619C" w:rsidRDefault="00CC0D3E" w:rsidP="00F3415C">
            <w:pPr>
              <w:ind w:right="-72"/>
              <w:jc w:val="right"/>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(30,318,546)</w:t>
            </w:r>
          </w:p>
        </w:tc>
        <w:tc>
          <w:tcPr>
            <w:tcW w:w="1266" w:type="dxa"/>
            <w:shd w:val="clear" w:color="auto" w:fill="auto"/>
            <w:vAlign w:val="bottom"/>
          </w:tcPr>
          <w:p w14:paraId="3D5C6649" w14:textId="77777777" w:rsidR="00CC0D3E" w:rsidRPr="00EF619C" w:rsidRDefault="00CC0D3E" w:rsidP="00F3415C">
            <w:pPr>
              <w:ind w:right="-72"/>
              <w:jc w:val="right"/>
              <w:rPr>
                <w:rFonts w:ascii="Arial" w:eastAsia="Times New Roman" w:hAnsi="Arial" w:cs="Arial"/>
                <w:sz w:val="18"/>
                <w:szCs w:val="18"/>
                <w:cs/>
                <w:lang w:val="en-GB" w:eastAsia="en-GB"/>
              </w:rPr>
            </w:pPr>
            <w:r w:rsidRPr="00EF619C">
              <w:rPr>
                <w:rFonts w:ascii="Arial" w:eastAsia="Times New Roman" w:hAnsi="Arial" w:cs="Arial"/>
                <w:sz w:val="18"/>
                <w:szCs w:val="18"/>
                <w:lang w:val="en-GB" w:eastAsia="en-GB"/>
              </w:rPr>
              <w:t>(13,919,649)</w:t>
            </w:r>
          </w:p>
        </w:tc>
        <w:tc>
          <w:tcPr>
            <w:tcW w:w="1170" w:type="dxa"/>
            <w:shd w:val="clear" w:color="auto" w:fill="auto"/>
            <w:vAlign w:val="bottom"/>
          </w:tcPr>
          <w:p w14:paraId="1CCCDB95" w14:textId="77777777" w:rsidR="00CC0D3E" w:rsidRPr="00EF619C" w:rsidRDefault="00CC0D3E" w:rsidP="00F3415C">
            <w:pPr>
              <w:ind w:right="-72"/>
              <w:jc w:val="right"/>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w:t>
            </w:r>
          </w:p>
        </w:tc>
        <w:tc>
          <w:tcPr>
            <w:tcW w:w="1443" w:type="dxa"/>
            <w:gridSpan w:val="2"/>
            <w:shd w:val="clear" w:color="auto" w:fill="auto"/>
            <w:vAlign w:val="bottom"/>
          </w:tcPr>
          <w:p w14:paraId="7A10AD88" w14:textId="77777777" w:rsidR="00CC0D3E" w:rsidRPr="00EF619C" w:rsidRDefault="00CC0D3E" w:rsidP="00F3415C">
            <w:pPr>
              <w:ind w:right="-72"/>
              <w:jc w:val="right"/>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(969,495,870)</w:t>
            </w:r>
          </w:p>
        </w:tc>
      </w:tr>
      <w:tr w:rsidR="00CC0D3E" w:rsidRPr="00EF619C" w14:paraId="3DAF6A44" w14:textId="77777777" w:rsidTr="001E3A23">
        <w:tc>
          <w:tcPr>
            <w:tcW w:w="3843" w:type="dxa"/>
            <w:shd w:val="clear" w:color="auto" w:fill="auto"/>
            <w:vAlign w:val="center"/>
          </w:tcPr>
          <w:p w14:paraId="20DACE1E" w14:textId="77777777" w:rsidR="00CC0D3E" w:rsidRPr="00EF619C" w:rsidRDefault="00CC0D3E" w:rsidP="00F3415C">
            <w:pPr>
              <w:tabs>
                <w:tab w:val="left" w:pos="433"/>
                <w:tab w:val="left" w:pos="1239"/>
              </w:tabs>
              <w:ind w:left="-101" w:right="-72"/>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ab/>
              <w:t>Allowance for impairment</w:t>
            </w:r>
          </w:p>
        </w:tc>
        <w:tc>
          <w:tcPr>
            <w:tcW w:w="1103" w:type="dxa"/>
            <w:tcBorders>
              <w:bottom w:val="single" w:sz="4" w:space="0" w:color="auto"/>
            </w:tcBorders>
            <w:shd w:val="clear" w:color="auto" w:fill="auto"/>
            <w:vAlign w:val="bottom"/>
          </w:tcPr>
          <w:p w14:paraId="052222C1" w14:textId="77777777" w:rsidR="00CC0D3E" w:rsidRPr="00EF619C" w:rsidRDefault="00CC0D3E" w:rsidP="00F3415C">
            <w:pPr>
              <w:ind w:left="-81" w:right="-72"/>
              <w:jc w:val="right"/>
              <w:rPr>
                <w:rFonts w:ascii="Arial" w:eastAsia="Times New Roman" w:hAnsi="Arial" w:cs="Arial"/>
                <w:sz w:val="18"/>
                <w:szCs w:val="18"/>
                <w:cs/>
                <w:lang w:val="en-GB" w:eastAsia="en-GB"/>
              </w:rPr>
            </w:pPr>
            <w:r w:rsidRPr="00EF619C">
              <w:rPr>
                <w:rFonts w:ascii="Arial" w:eastAsia="Times New Roman" w:hAnsi="Arial" w:cs="Arial"/>
                <w:sz w:val="18"/>
                <w:szCs w:val="18"/>
                <w:lang w:val="en-GB" w:eastAsia="en-GB"/>
              </w:rPr>
              <w:t>-</w:t>
            </w:r>
          </w:p>
        </w:tc>
        <w:tc>
          <w:tcPr>
            <w:tcW w:w="1327" w:type="dxa"/>
            <w:tcBorders>
              <w:bottom w:val="single" w:sz="4" w:space="0" w:color="auto"/>
            </w:tcBorders>
            <w:shd w:val="clear" w:color="auto" w:fill="auto"/>
            <w:vAlign w:val="bottom"/>
          </w:tcPr>
          <w:p w14:paraId="099BEF07" w14:textId="77777777" w:rsidR="00CC0D3E" w:rsidRPr="00EF619C" w:rsidRDefault="00CC0D3E" w:rsidP="00F3415C">
            <w:pPr>
              <w:ind w:right="-72"/>
              <w:jc w:val="right"/>
              <w:rPr>
                <w:rFonts w:ascii="Arial" w:eastAsia="Times New Roman" w:hAnsi="Arial" w:cs="Arial"/>
                <w:sz w:val="18"/>
                <w:szCs w:val="18"/>
                <w:cs/>
                <w:lang w:val="en-GB" w:eastAsia="en-GB"/>
              </w:rPr>
            </w:pPr>
            <w:r w:rsidRPr="00EF619C">
              <w:rPr>
                <w:rFonts w:ascii="Arial" w:eastAsia="Times New Roman" w:hAnsi="Arial" w:cs="Arial"/>
                <w:sz w:val="18"/>
                <w:szCs w:val="18"/>
                <w:lang w:val="en-GB" w:eastAsia="en-GB"/>
              </w:rPr>
              <w:t>(10,495,432)</w:t>
            </w:r>
          </w:p>
        </w:tc>
        <w:tc>
          <w:tcPr>
            <w:tcW w:w="1427" w:type="dxa"/>
            <w:tcBorders>
              <w:bottom w:val="single" w:sz="4" w:space="0" w:color="auto"/>
            </w:tcBorders>
            <w:shd w:val="clear" w:color="auto" w:fill="auto"/>
            <w:vAlign w:val="bottom"/>
          </w:tcPr>
          <w:p w14:paraId="3E2D99C3" w14:textId="77777777" w:rsidR="00CC0D3E" w:rsidRPr="00EF619C" w:rsidRDefault="00CC0D3E" w:rsidP="00F3415C">
            <w:pPr>
              <w:ind w:right="-72"/>
              <w:jc w:val="right"/>
              <w:rPr>
                <w:rFonts w:ascii="Arial" w:eastAsia="Times New Roman" w:hAnsi="Arial" w:cs="Arial"/>
                <w:sz w:val="18"/>
                <w:szCs w:val="18"/>
                <w:cs/>
                <w:lang w:val="en-GB" w:eastAsia="en-GB"/>
              </w:rPr>
            </w:pPr>
            <w:r w:rsidRPr="00EF619C">
              <w:rPr>
                <w:rFonts w:ascii="Arial" w:eastAsia="Times New Roman" w:hAnsi="Arial" w:cs="Arial"/>
                <w:sz w:val="18"/>
                <w:szCs w:val="18"/>
                <w:lang w:val="en-GB" w:eastAsia="en-GB"/>
              </w:rPr>
              <w:t>(313,642)</w:t>
            </w:r>
          </w:p>
        </w:tc>
        <w:tc>
          <w:tcPr>
            <w:tcW w:w="1275" w:type="dxa"/>
            <w:tcBorders>
              <w:bottom w:val="single" w:sz="4" w:space="0" w:color="auto"/>
            </w:tcBorders>
            <w:shd w:val="clear" w:color="auto" w:fill="auto"/>
            <w:vAlign w:val="bottom"/>
          </w:tcPr>
          <w:p w14:paraId="7670ACD9" w14:textId="77777777" w:rsidR="00CC0D3E" w:rsidRPr="00EF619C" w:rsidRDefault="00CC0D3E" w:rsidP="00F3415C">
            <w:pPr>
              <w:ind w:right="-72"/>
              <w:jc w:val="right"/>
              <w:rPr>
                <w:rFonts w:ascii="Arial" w:eastAsia="Times New Roman" w:hAnsi="Arial" w:cs="Arial"/>
                <w:sz w:val="18"/>
                <w:szCs w:val="18"/>
                <w:cs/>
                <w:lang w:val="en-GB" w:eastAsia="en-GB"/>
              </w:rPr>
            </w:pPr>
            <w:r w:rsidRPr="00EF619C">
              <w:rPr>
                <w:rFonts w:ascii="Arial" w:eastAsia="Times New Roman" w:hAnsi="Arial" w:cs="Arial"/>
                <w:sz w:val="18"/>
                <w:szCs w:val="18"/>
                <w:lang w:val="en-GB" w:eastAsia="en-GB"/>
              </w:rPr>
              <w:t>-</w:t>
            </w:r>
          </w:p>
        </w:tc>
        <w:tc>
          <w:tcPr>
            <w:tcW w:w="1276" w:type="dxa"/>
            <w:tcBorders>
              <w:bottom w:val="single" w:sz="4" w:space="0" w:color="auto"/>
            </w:tcBorders>
            <w:shd w:val="clear" w:color="auto" w:fill="auto"/>
            <w:vAlign w:val="bottom"/>
          </w:tcPr>
          <w:p w14:paraId="5BA3E6F5" w14:textId="77777777" w:rsidR="00CC0D3E" w:rsidRPr="00EF619C" w:rsidRDefault="00CC0D3E" w:rsidP="00F3415C">
            <w:pPr>
              <w:ind w:right="-72"/>
              <w:jc w:val="right"/>
              <w:rPr>
                <w:rFonts w:ascii="Arial" w:eastAsia="Times New Roman" w:hAnsi="Arial" w:cs="Arial"/>
                <w:sz w:val="18"/>
                <w:szCs w:val="18"/>
                <w:cs/>
                <w:lang w:val="en-GB" w:eastAsia="en-GB"/>
              </w:rPr>
            </w:pPr>
            <w:r w:rsidRPr="00EF619C">
              <w:rPr>
                <w:rFonts w:ascii="Arial" w:eastAsia="Times New Roman" w:hAnsi="Arial" w:cs="Arial"/>
                <w:sz w:val="18"/>
                <w:szCs w:val="18"/>
                <w:lang w:val="en-GB" w:eastAsia="en-GB"/>
              </w:rPr>
              <w:t>(369,200)</w:t>
            </w:r>
          </w:p>
        </w:tc>
        <w:tc>
          <w:tcPr>
            <w:tcW w:w="1276" w:type="dxa"/>
            <w:tcBorders>
              <w:bottom w:val="single" w:sz="4" w:space="0" w:color="auto"/>
            </w:tcBorders>
            <w:shd w:val="clear" w:color="auto" w:fill="auto"/>
            <w:vAlign w:val="bottom"/>
          </w:tcPr>
          <w:p w14:paraId="39E03506" w14:textId="77777777" w:rsidR="00CC0D3E" w:rsidRPr="00EF619C" w:rsidRDefault="00CC0D3E" w:rsidP="00F3415C">
            <w:pPr>
              <w:ind w:right="-72"/>
              <w:jc w:val="right"/>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w:t>
            </w:r>
          </w:p>
        </w:tc>
        <w:tc>
          <w:tcPr>
            <w:tcW w:w="1266" w:type="dxa"/>
            <w:tcBorders>
              <w:bottom w:val="single" w:sz="4" w:space="0" w:color="auto"/>
            </w:tcBorders>
            <w:shd w:val="clear" w:color="auto" w:fill="auto"/>
            <w:vAlign w:val="bottom"/>
          </w:tcPr>
          <w:p w14:paraId="695EEFDC" w14:textId="77777777" w:rsidR="00CC0D3E" w:rsidRPr="00EF619C" w:rsidRDefault="00CC0D3E" w:rsidP="00F3415C">
            <w:pPr>
              <w:ind w:right="-72"/>
              <w:jc w:val="right"/>
              <w:rPr>
                <w:rFonts w:ascii="Arial" w:eastAsia="Times New Roman" w:hAnsi="Arial" w:cs="Arial"/>
                <w:sz w:val="18"/>
                <w:szCs w:val="18"/>
                <w:cs/>
                <w:lang w:val="en-GB" w:eastAsia="en-GB"/>
              </w:rPr>
            </w:pPr>
            <w:r w:rsidRPr="00EF619C">
              <w:rPr>
                <w:rFonts w:ascii="Arial" w:eastAsia="Times New Roman" w:hAnsi="Arial" w:cs="Arial"/>
                <w:sz w:val="18"/>
                <w:szCs w:val="18"/>
                <w:lang w:val="en-GB" w:eastAsia="en-GB"/>
              </w:rPr>
              <w:t>-</w:t>
            </w:r>
          </w:p>
        </w:tc>
        <w:tc>
          <w:tcPr>
            <w:tcW w:w="1170" w:type="dxa"/>
            <w:tcBorders>
              <w:bottom w:val="single" w:sz="4" w:space="0" w:color="auto"/>
            </w:tcBorders>
            <w:shd w:val="clear" w:color="auto" w:fill="auto"/>
            <w:vAlign w:val="bottom"/>
          </w:tcPr>
          <w:p w14:paraId="7A24AC1A" w14:textId="77777777" w:rsidR="00CC0D3E" w:rsidRPr="00EF619C" w:rsidRDefault="00CC0D3E" w:rsidP="00F3415C">
            <w:pPr>
              <w:ind w:right="-72"/>
              <w:jc w:val="right"/>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w:t>
            </w:r>
          </w:p>
        </w:tc>
        <w:tc>
          <w:tcPr>
            <w:tcW w:w="1443" w:type="dxa"/>
            <w:gridSpan w:val="2"/>
            <w:tcBorders>
              <w:bottom w:val="single" w:sz="4" w:space="0" w:color="auto"/>
            </w:tcBorders>
            <w:shd w:val="clear" w:color="auto" w:fill="auto"/>
            <w:vAlign w:val="bottom"/>
          </w:tcPr>
          <w:p w14:paraId="6BEB51D6" w14:textId="77777777" w:rsidR="00CC0D3E" w:rsidRPr="00EF619C" w:rsidRDefault="00CC0D3E" w:rsidP="00F3415C">
            <w:pPr>
              <w:ind w:right="-72"/>
              <w:jc w:val="right"/>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(11,178,274)</w:t>
            </w:r>
          </w:p>
        </w:tc>
      </w:tr>
      <w:tr w:rsidR="00CC0D3E" w:rsidRPr="00EF619C" w14:paraId="7951F2BF" w14:textId="77777777" w:rsidTr="001E3A23">
        <w:tc>
          <w:tcPr>
            <w:tcW w:w="3843" w:type="dxa"/>
            <w:shd w:val="clear" w:color="auto" w:fill="auto"/>
            <w:vAlign w:val="center"/>
          </w:tcPr>
          <w:p w14:paraId="0D8C7F5C" w14:textId="77777777" w:rsidR="00CC0D3E" w:rsidRPr="00EF619C" w:rsidRDefault="00CC0D3E" w:rsidP="00F3415C">
            <w:pPr>
              <w:tabs>
                <w:tab w:val="left" w:pos="341"/>
              </w:tabs>
              <w:ind w:left="-101" w:right="-72"/>
              <w:rPr>
                <w:rFonts w:ascii="Arial" w:eastAsia="Times New Roman" w:hAnsi="Arial" w:cs="Arial"/>
                <w:sz w:val="18"/>
                <w:szCs w:val="18"/>
                <w:lang w:val="en-GB" w:eastAsia="en-GB"/>
              </w:rPr>
            </w:pPr>
          </w:p>
        </w:tc>
        <w:tc>
          <w:tcPr>
            <w:tcW w:w="1103" w:type="dxa"/>
            <w:tcBorders>
              <w:top w:val="single" w:sz="4" w:space="0" w:color="auto"/>
            </w:tcBorders>
            <w:shd w:val="clear" w:color="auto" w:fill="auto"/>
            <w:vAlign w:val="bottom"/>
          </w:tcPr>
          <w:p w14:paraId="61FE98ED" w14:textId="77777777" w:rsidR="00CC0D3E" w:rsidRPr="00EF619C" w:rsidRDefault="00CC0D3E" w:rsidP="00F3415C">
            <w:pPr>
              <w:tabs>
                <w:tab w:val="decimal" w:pos="504"/>
                <w:tab w:val="right" w:pos="1275"/>
              </w:tabs>
              <w:ind w:left="-81" w:right="-72"/>
              <w:jc w:val="right"/>
              <w:rPr>
                <w:rFonts w:ascii="Arial" w:hAnsi="Arial" w:cs="Arial"/>
                <w:sz w:val="18"/>
                <w:szCs w:val="18"/>
              </w:rPr>
            </w:pPr>
          </w:p>
        </w:tc>
        <w:tc>
          <w:tcPr>
            <w:tcW w:w="1327" w:type="dxa"/>
            <w:tcBorders>
              <w:top w:val="single" w:sz="4" w:space="0" w:color="auto"/>
            </w:tcBorders>
            <w:shd w:val="clear" w:color="auto" w:fill="auto"/>
            <w:vAlign w:val="bottom"/>
          </w:tcPr>
          <w:p w14:paraId="7F3DB840" w14:textId="77777777" w:rsidR="00CC0D3E" w:rsidRPr="00EF619C" w:rsidRDefault="00CC0D3E" w:rsidP="00F3415C">
            <w:pPr>
              <w:tabs>
                <w:tab w:val="decimal" w:pos="504"/>
                <w:tab w:val="right" w:pos="1275"/>
              </w:tabs>
              <w:ind w:right="-72"/>
              <w:jc w:val="right"/>
              <w:rPr>
                <w:rFonts w:ascii="Arial" w:hAnsi="Arial" w:cs="Arial"/>
                <w:sz w:val="18"/>
                <w:szCs w:val="18"/>
              </w:rPr>
            </w:pPr>
          </w:p>
        </w:tc>
        <w:tc>
          <w:tcPr>
            <w:tcW w:w="1427" w:type="dxa"/>
            <w:tcBorders>
              <w:top w:val="single" w:sz="4" w:space="0" w:color="auto"/>
            </w:tcBorders>
            <w:shd w:val="clear" w:color="auto" w:fill="auto"/>
            <w:vAlign w:val="bottom"/>
          </w:tcPr>
          <w:p w14:paraId="7DD26EA0" w14:textId="77777777" w:rsidR="00CC0D3E" w:rsidRPr="00EF619C" w:rsidRDefault="00CC0D3E" w:rsidP="00F3415C">
            <w:pPr>
              <w:tabs>
                <w:tab w:val="decimal" w:pos="504"/>
                <w:tab w:val="right" w:pos="1275"/>
              </w:tabs>
              <w:ind w:right="-72"/>
              <w:jc w:val="right"/>
              <w:rPr>
                <w:rFonts w:ascii="Arial" w:hAnsi="Arial" w:cs="Arial"/>
                <w:sz w:val="18"/>
                <w:szCs w:val="18"/>
              </w:rPr>
            </w:pPr>
          </w:p>
        </w:tc>
        <w:tc>
          <w:tcPr>
            <w:tcW w:w="1275" w:type="dxa"/>
            <w:tcBorders>
              <w:top w:val="single" w:sz="4" w:space="0" w:color="auto"/>
            </w:tcBorders>
            <w:shd w:val="clear" w:color="auto" w:fill="auto"/>
            <w:vAlign w:val="bottom"/>
          </w:tcPr>
          <w:p w14:paraId="0CEAE83D" w14:textId="77777777" w:rsidR="00CC0D3E" w:rsidRPr="00EF619C" w:rsidRDefault="00CC0D3E" w:rsidP="00F3415C">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auto"/>
            <w:vAlign w:val="bottom"/>
          </w:tcPr>
          <w:p w14:paraId="2ADC263B" w14:textId="77777777" w:rsidR="00CC0D3E" w:rsidRPr="00EF619C" w:rsidRDefault="00CC0D3E" w:rsidP="00F3415C">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auto"/>
            <w:vAlign w:val="bottom"/>
          </w:tcPr>
          <w:p w14:paraId="5AB37681" w14:textId="77777777" w:rsidR="00CC0D3E" w:rsidRPr="00EF619C" w:rsidRDefault="00CC0D3E" w:rsidP="00F3415C">
            <w:pPr>
              <w:tabs>
                <w:tab w:val="decimal" w:pos="504"/>
                <w:tab w:val="right" w:pos="1275"/>
              </w:tabs>
              <w:ind w:right="-72"/>
              <w:jc w:val="right"/>
              <w:rPr>
                <w:rFonts w:ascii="Arial" w:hAnsi="Arial" w:cs="Arial"/>
                <w:sz w:val="18"/>
                <w:szCs w:val="18"/>
              </w:rPr>
            </w:pPr>
          </w:p>
        </w:tc>
        <w:tc>
          <w:tcPr>
            <w:tcW w:w="1266" w:type="dxa"/>
            <w:tcBorders>
              <w:top w:val="single" w:sz="4" w:space="0" w:color="auto"/>
            </w:tcBorders>
            <w:shd w:val="clear" w:color="auto" w:fill="auto"/>
            <w:vAlign w:val="bottom"/>
          </w:tcPr>
          <w:p w14:paraId="31D6213C" w14:textId="77777777" w:rsidR="00CC0D3E" w:rsidRPr="00EF619C" w:rsidRDefault="00CC0D3E" w:rsidP="00F3415C">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auto"/>
            <w:vAlign w:val="bottom"/>
          </w:tcPr>
          <w:p w14:paraId="7EC5C3A0" w14:textId="77777777" w:rsidR="00CC0D3E" w:rsidRPr="00EF619C" w:rsidRDefault="00CC0D3E" w:rsidP="00F3415C">
            <w:pPr>
              <w:tabs>
                <w:tab w:val="decimal" w:pos="504"/>
                <w:tab w:val="right" w:pos="1275"/>
              </w:tabs>
              <w:ind w:right="-72"/>
              <w:jc w:val="right"/>
              <w:rPr>
                <w:rFonts w:ascii="Arial" w:hAnsi="Arial" w:cs="Arial"/>
                <w:sz w:val="18"/>
                <w:szCs w:val="18"/>
              </w:rPr>
            </w:pPr>
          </w:p>
        </w:tc>
        <w:tc>
          <w:tcPr>
            <w:tcW w:w="1443" w:type="dxa"/>
            <w:gridSpan w:val="2"/>
            <w:tcBorders>
              <w:top w:val="single" w:sz="4" w:space="0" w:color="auto"/>
            </w:tcBorders>
            <w:shd w:val="clear" w:color="auto" w:fill="auto"/>
            <w:vAlign w:val="bottom"/>
          </w:tcPr>
          <w:p w14:paraId="03EEC03F" w14:textId="77777777" w:rsidR="00CC0D3E" w:rsidRPr="00EF619C" w:rsidRDefault="00CC0D3E" w:rsidP="00F3415C">
            <w:pPr>
              <w:tabs>
                <w:tab w:val="decimal" w:pos="504"/>
                <w:tab w:val="right" w:pos="1275"/>
              </w:tabs>
              <w:ind w:right="-72"/>
              <w:jc w:val="right"/>
              <w:rPr>
                <w:rFonts w:ascii="Arial" w:hAnsi="Arial" w:cs="Arial"/>
                <w:sz w:val="18"/>
                <w:szCs w:val="18"/>
              </w:rPr>
            </w:pPr>
          </w:p>
        </w:tc>
      </w:tr>
      <w:tr w:rsidR="00CC0D3E" w:rsidRPr="00EF619C" w14:paraId="5F4CB2DF" w14:textId="77777777" w:rsidTr="001E3A23">
        <w:tc>
          <w:tcPr>
            <w:tcW w:w="3843" w:type="dxa"/>
            <w:shd w:val="clear" w:color="auto" w:fill="auto"/>
            <w:vAlign w:val="bottom"/>
          </w:tcPr>
          <w:p w14:paraId="57DA7CA0" w14:textId="77777777" w:rsidR="00CC0D3E" w:rsidRPr="00EF619C" w:rsidRDefault="00CC0D3E" w:rsidP="00F3415C">
            <w:pPr>
              <w:tabs>
                <w:tab w:val="left" w:pos="341"/>
                <w:tab w:val="left" w:pos="7797"/>
              </w:tabs>
              <w:ind w:left="-101"/>
              <w:jc w:val="thaiDistribute"/>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 xml:space="preserve">Net book value </w:t>
            </w:r>
          </w:p>
        </w:tc>
        <w:tc>
          <w:tcPr>
            <w:tcW w:w="1103" w:type="dxa"/>
            <w:tcBorders>
              <w:bottom w:val="single" w:sz="4" w:space="0" w:color="auto"/>
            </w:tcBorders>
            <w:shd w:val="clear" w:color="auto" w:fill="auto"/>
            <w:vAlign w:val="bottom"/>
          </w:tcPr>
          <w:p w14:paraId="73EBEE0C" w14:textId="77777777" w:rsidR="00CC0D3E" w:rsidRPr="00EF619C" w:rsidRDefault="00CC0D3E" w:rsidP="00F3415C">
            <w:pPr>
              <w:tabs>
                <w:tab w:val="decimal" w:pos="504"/>
                <w:tab w:val="right" w:pos="1275"/>
              </w:tabs>
              <w:ind w:left="-81" w:right="-72"/>
              <w:jc w:val="right"/>
              <w:rPr>
                <w:rFonts w:ascii="Arial" w:hAnsi="Arial" w:cs="Arial"/>
                <w:sz w:val="18"/>
                <w:szCs w:val="18"/>
                <w:cs/>
              </w:rPr>
            </w:pPr>
            <w:r w:rsidRPr="00EF619C">
              <w:rPr>
                <w:rFonts w:ascii="Arial" w:hAnsi="Arial" w:cs="Arial"/>
                <w:sz w:val="18"/>
                <w:szCs w:val="18"/>
              </w:rPr>
              <w:t>154,104,029</w:t>
            </w:r>
          </w:p>
        </w:tc>
        <w:tc>
          <w:tcPr>
            <w:tcW w:w="1327" w:type="dxa"/>
            <w:tcBorders>
              <w:bottom w:val="single" w:sz="4" w:space="0" w:color="auto"/>
            </w:tcBorders>
            <w:shd w:val="clear" w:color="auto" w:fill="auto"/>
            <w:vAlign w:val="bottom"/>
          </w:tcPr>
          <w:p w14:paraId="3D184017" w14:textId="77777777" w:rsidR="00CC0D3E" w:rsidRPr="00EF619C" w:rsidRDefault="00CC0D3E"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232,704,808</w:t>
            </w:r>
          </w:p>
        </w:tc>
        <w:tc>
          <w:tcPr>
            <w:tcW w:w="1427" w:type="dxa"/>
            <w:tcBorders>
              <w:bottom w:val="single" w:sz="4" w:space="0" w:color="auto"/>
            </w:tcBorders>
            <w:shd w:val="clear" w:color="auto" w:fill="auto"/>
            <w:vAlign w:val="bottom"/>
          </w:tcPr>
          <w:p w14:paraId="665F8466" w14:textId="77777777" w:rsidR="00CC0D3E" w:rsidRPr="00EF619C" w:rsidRDefault="00CC0D3E"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341,607,819</w:t>
            </w:r>
          </w:p>
        </w:tc>
        <w:tc>
          <w:tcPr>
            <w:tcW w:w="1275" w:type="dxa"/>
            <w:tcBorders>
              <w:bottom w:val="single" w:sz="4" w:space="0" w:color="auto"/>
            </w:tcBorders>
            <w:shd w:val="clear" w:color="auto" w:fill="auto"/>
            <w:vAlign w:val="bottom"/>
          </w:tcPr>
          <w:p w14:paraId="79673948" w14:textId="77777777" w:rsidR="00CC0D3E" w:rsidRPr="00EF619C" w:rsidRDefault="00CC0D3E"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20,506,500</w:t>
            </w:r>
          </w:p>
        </w:tc>
        <w:tc>
          <w:tcPr>
            <w:tcW w:w="1276" w:type="dxa"/>
            <w:tcBorders>
              <w:bottom w:val="single" w:sz="4" w:space="0" w:color="auto"/>
            </w:tcBorders>
            <w:shd w:val="clear" w:color="auto" w:fill="auto"/>
            <w:vAlign w:val="bottom"/>
          </w:tcPr>
          <w:p w14:paraId="080D8582" w14:textId="77777777" w:rsidR="00CC0D3E" w:rsidRPr="00EF619C" w:rsidRDefault="00CC0D3E"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7,730,740</w:t>
            </w:r>
          </w:p>
        </w:tc>
        <w:tc>
          <w:tcPr>
            <w:tcW w:w="1276" w:type="dxa"/>
            <w:tcBorders>
              <w:bottom w:val="single" w:sz="4" w:space="0" w:color="auto"/>
            </w:tcBorders>
            <w:shd w:val="clear" w:color="auto" w:fill="auto"/>
            <w:vAlign w:val="bottom"/>
          </w:tcPr>
          <w:p w14:paraId="09C77391" w14:textId="77777777" w:rsidR="00CC0D3E" w:rsidRPr="00EF619C" w:rsidRDefault="00CC0D3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4,675,570</w:t>
            </w:r>
          </w:p>
        </w:tc>
        <w:tc>
          <w:tcPr>
            <w:tcW w:w="1266" w:type="dxa"/>
            <w:tcBorders>
              <w:bottom w:val="single" w:sz="4" w:space="0" w:color="auto"/>
            </w:tcBorders>
            <w:shd w:val="clear" w:color="auto" w:fill="auto"/>
            <w:vAlign w:val="bottom"/>
          </w:tcPr>
          <w:p w14:paraId="43A94303" w14:textId="77777777" w:rsidR="00CC0D3E" w:rsidRPr="00EF619C" w:rsidRDefault="00CC0D3E"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63,785</w:t>
            </w:r>
          </w:p>
        </w:tc>
        <w:tc>
          <w:tcPr>
            <w:tcW w:w="1170" w:type="dxa"/>
            <w:tcBorders>
              <w:bottom w:val="single" w:sz="4" w:space="0" w:color="auto"/>
            </w:tcBorders>
            <w:shd w:val="clear" w:color="auto" w:fill="auto"/>
            <w:vAlign w:val="bottom"/>
          </w:tcPr>
          <w:p w14:paraId="4F7CB2EA" w14:textId="77777777" w:rsidR="00CC0D3E" w:rsidRPr="00EF619C" w:rsidRDefault="00CC0D3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15,690,688</w:t>
            </w:r>
          </w:p>
        </w:tc>
        <w:tc>
          <w:tcPr>
            <w:tcW w:w="1443" w:type="dxa"/>
            <w:gridSpan w:val="2"/>
            <w:tcBorders>
              <w:bottom w:val="single" w:sz="4" w:space="0" w:color="auto"/>
            </w:tcBorders>
            <w:shd w:val="clear" w:color="auto" w:fill="auto"/>
            <w:vAlign w:val="bottom"/>
          </w:tcPr>
          <w:p w14:paraId="7DE89944" w14:textId="77777777" w:rsidR="00CC0D3E" w:rsidRPr="00EF619C" w:rsidRDefault="00CC0D3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777,083,939</w:t>
            </w:r>
          </w:p>
        </w:tc>
      </w:tr>
      <w:tr w:rsidR="00CC0D3E" w:rsidRPr="00EF619C" w14:paraId="171F2416" w14:textId="77777777" w:rsidTr="001E3A23">
        <w:tc>
          <w:tcPr>
            <w:tcW w:w="3843" w:type="dxa"/>
            <w:shd w:val="clear" w:color="auto" w:fill="auto"/>
            <w:vAlign w:val="center"/>
          </w:tcPr>
          <w:p w14:paraId="1C7707E1" w14:textId="77777777" w:rsidR="00CC0D3E" w:rsidRPr="00EF619C" w:rsidRDefault="00CC0D3E" w:rsidP="00F3415C">
            <w:pPr>
              <w:tabs>
                <w:tab w:val="left" w:pos="341"/>
              </w:tabs>
              <w:ind w:left="-101" w:right="-72"/>
              <w:rPr>
                <w:rFonts w:ascii="Arial" w:eastAsia="Times New Roman" w:hAnsi="Arial" w:cs="Arial"/>
                <w:b/>
                <w:bCs/>
                <w:sz w:val="18"/>
                <w:szCs w:val="18"/>
                <w:lang w:val="en-GB" w:eastAsia="en-GB"/>
              </w:rPr>
            </w:pPr>
          </w:p>
        </w:tc>
        <w:tc>
          <w:tcPr>
            <w:tcW w:w="1103" w:type="dxa"/>
            <w:tcBorders>
              <w:top w:val="single" w:sz="4" w:space="0" w:color="auto"/>
            </w:tcBorders>
            <w:shd w:val="clear" w:color="auto" w:fill="auto"/>
            <w:vAlign w:val="center"/>
          </w:tcPr>
          <w:p w14:paraId="1D7607AD" w14:textId="77777777" w:rsidR="00CC0D3E" w:rsidRPr="00EF619C" w:rsidRDefault="00CC0D3E" w:rsidP="00F3415C">
            <w:pPr>
              <w:tabs>
                <w:tab w:val="decimal" w:pos="504"/>
                <w:tab w:val="right" w:pos="1275"/>
              </w:tabs>
              <w:ind w:left="-81" w:right="-72"/>
              <w:jc w:val="right"/>
              <w:rPr>
                <w:rFonts w:ascii="Arial" w:hAnsi="Arial" w:cs="Arial"/>
                <w:sz w:val="18"/>
                <w:szCs w:val="18"/>
              </w:rPr>
            </w:pPr>
          </w:p>
        </w:tc>
        <w:tc>
          <w:tcPr>
            <w:tcW w:w="1327" w:type="dxa"/>
            <w:tcBorders>
              <w:top w:val="single" w:sz="4" w:space="0" w:color="auto"/>
            </w:tcBorders>
            <w:shd w:val="clear" w:color="auto" w:fill="auto"/>
            <w:vAlign w:val="center"/>
          </w:tcPr>
          <w:p w14:paraId="54112F85" w14:textId="77777777" w:rsidR="00CC0D3E" w:rsidRPr="00EF619C" w:rsidRDefault="00CC0D3E" w:rsidP="00F3415C">
            <w:pPr>
              <w:tabs>
                <w:tab w:val="decimal" w:pos="504"/>
                <w:tab w:val="right" w:pos="1275"/>
              </w:tabs>
              <w:ind w:right="-72"/>
              <w:jc w:val="right"/>
              <w:rPr>
                <w:rFonts w:ascii="Arial" w:hAnsi="Arial" w:cs="Arial"/>
                <w:sz w:val="18"/>
                <w:szCs w:val="18"/>
              </w:rPr>
            </w:pPr>
          </w:p>
        </w:tc>
        <w:tc>
          <w:tcPr>
            <w:tcW w:w="1427" w:type="dxa"/>
            <w:tcBorders>
              <w:top w:val="single" w:sz="4" w:space="0" w:color="auto"/>
            </w:tcBorders>
            <w:shd w:val="clear" w:color="auto" w:fill="auto"/>
            <w:vAlign w:val="center"/>
          </w:tcPr>
          <w:p w14:paraId="3258D995" w14:textId="77777777" w:rsidR="00CC0D3E" w:rsidRPr="00EF619C" w:rsidRDefault="00CC0D3E" w:rsidP="00F3415C">
            <w:pPr>
              <w:tabs>
                <w:tab w:val="decimal" w:pos="504"/>
                <w:tab w:val="right" w:pos="1275"/>
              </w:tabs>
              <w:ind w:right="-72"/>
              <w:jc w:val="right"/>
              <w:rPr>
                <w:rFonts w:ascii="Arial" w:hAnsi="Arial" w:cs="Arial"/>
                <w:sz w:val="18"/>
                <w:szCs w:val="18"/>
              </w:rPr>
            </w:pPr>
          </w:p>
        </w:tc>
        <w:tc>
          <w:tcPr>
            <w:tcW w:w="1275" w:type="dxa"/>
            <w:tcBorders>
              <w:top w:val="single" w:sz="4" w:space="0" w:color="auto"/>
            </w:tcBorders>
            <w:shd w:val="clear" w:color="auto" w:fill="auto"/>
            <w:vAlign w:val="center"/>
          </w:tcPr>
          <w:p w14:paraId="15A001EC" w14:textId="77777777" w:rsidR="00CC0D3E" w:rsidRPr="00EF619C" w:rsidRDefault="00CC0D3E" w:rsidP="00F3415C">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auto"/>
            <w:vAlign w:val="center"/>
          </w:tcPr>
          <w:p w14:paraId="36767794" w14:textId="77777777" w:rsidR="00CC0D3E" w:rsidRPr="00EF619C" w:rsidRDefault="00CC0D3E" w:rsidP="00F3415C">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auto"/>
            <w:vAlign w:val="center"/>
          </w:tcPr>
          <w:p w14:paraId="79D62F1F" w14:textId="77777777" w:rsidR="00CC0D3E" w:rsidRPr="00EF619C" w:rsidRDefault="00CC0D3E" w:rsidP="00F3415C">
            <w:pPr>
              <w:tabs>
                <w:tab w:val="decimal" w:pos="504"/>
                <w:tab w:val="right" w:pos="1275"/>
              </w:tabs>
              <w:ind w:right="-72"/>
              <w:jc w:val="right"/>
              <w:rPr>
                <w:rFonts w:ascii="Arial" w:hAnsi="Arial" w:cs="Arial"/>
                <w:sz w:val="18"/>
                <w:szCs w:val="18"/>
              </w:rPr>
            </w:pPr>
          </w:p>
        </w:tc>
        <w:tc>
          <w:tcPr>
            <w:tcW w:w="1266" w:type="dxa"/>
            <w:tcBorders>
              <w:top w:val="single" w:sz="4" w:space="0" w:color="auto"/>
            </w:tcBorders>
            <w:shd w:val="clear" w:color="auto" w:fill="auto"/>
            <w:vAlign w:val="center"/>
          </w:tcPr>
          <w:p w14:paraId="28DAA79B" w14:textId="77777777" w:rsidR="00CC0D3E" w:rsidRPr="00EF619C" w:rsidRDefault="00CC0D3E" w:rsidP="00F3415C">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auto"/>
            <w:vAlign w:val="center"/>
          </w:tcPr>
          <w:p w14:paraId="675CBC26" w14:textId="77777777" w:rsidR="00CC0D3E" w:rsidRPr="00EF619C" w:rsidRDefault="00CC0D3E" w:rsidP="00F3415C">
            <w:pPr>
              <w:tabs>
                <w:tab w:val="decimal" w:pos="504"/>
                <w:tab w:val="right" w:pos="1275"/>
              </w:tabs>
              <w:ind w:right="-72"/>
              <w:jc w:val="right"/>
              <w:rPr>
                <w:rFonts w:ascii="Arial" w:hAnsi="Arial" w:cs="Arial"/>
                <w:sz w:val="18"/>
                <w:szCs w:val="18"/>
              </w:rPr>
            </w:pPr>
          </w:p>
        </w:tc>
        <w:tc>
          <w:tcPr>
            <w:tcW w:w="1443" w:type="dxa"/>
            <w:gridSpan w:val="2"/>
            <w:tcBorders>
              <w:top w:val="single" w:sz="4" w:space="0" w:color="auto"/>
            </w:tcBorders>
            <w:shd w:val="clear" w:color="auto" w:fill="auto"/>
            <w:vAlign w:val="center"/>
          </w:tcPr>
          <w:p w14:paraId="6BAAEBA6" w14:textId="77777777" w:rsidR="00CC0D3E" w:rsidRPr="00EF619C" w:rsidRDefault="00CC0D3E" w:rsidP="00F3415C">
            <w:pPr>
              <w:tabs>
                <w:tab w:val="decimal" w:pos="504"/>
                <w:tab w:val="right" w:pos="1275"/>
              </w:tabs>
              <w:ind w:right="-72"/>
              <w:jc w:val="right"/>
              <w:rPr>
                <w:rFonts w:ascii="Arial" w:hAnsi="Arial" w:cs="Arial"/>
                <w:sz w:val="18"/>
                <w:szCs w:val="18"/>
              </w:rPr>
            </w:pPr>
          </w:p>
        </w:tc>
      </w:tr>
      <w:tr w:rsidR="00CC0D3E" w:rsidRPr="00EF619C" w14:paraId="53F560EE" w14:textId="77777777" w:rsidTr="001E3A23">
        <w:tc>
          <w:tcPr>
            <w:tcW w:w="3843" w:type="dxa"/>
            <w:shd w:val="clear" w:color="auto" w:fill="auto"/>
            <w:vAlign w:val="center"/>
          </w:tcPr>
          <w:p w14:paraId="20B81F4F" w14:textId="77777777" w:rsidR="00CC0D3E" w:rsidRPr="00EF619C" w:rsidRDefault="00CC0D3E" w:rsidP="00F3415C">
            <w:pPr>
              <w:tabs>
                <w:tab w:val="left" w:pos="341"/>
              </w:tabs>
              <w:ind w:left="-101" w:right="-72"/>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For the year ended 31 December 2019</w:t>
            </w:r>
          </w:p>
        </w:tc>
        <w:tc>
          <w:tcPr>
            <w:tcW w:w="1103" w:type="dxa"/>
            <w:shd w:val="clear" w:color="auto" w:fill="auto"/>
            <w:vAlign w:val="center"/>
          </w:tcPr>
          <w:p w14:paraId="5295DFD5" w14:textId="77777777" w:rsidR="00CC0D3E" w:rsidRPr="00EF619C" w:rsidRDefault="00CC0D3E" w:rsidP="00F3415C">
            <w:pPr>
              <w:tabs>
                <w:tab w:val="decimal" w:pos="504"/>
                <w:tab w:val="right" w:pos="1275"/>
              </w:tabs>
              <w:ind w:left="-81" w:right="-72"/>
              <w:jc w:val="right"/>
              <w:rPr>
                <w:rFonts w:ascii="Arial" w:hAnsi="Arial" w:cs="Arial"/>
                <w:sz w:val="18"/>
                <w:szCs w:val="18"/>
              </w:rPr>
            </w:pPr>
          </w:p>
        </w:tc>
        <w:tc>
          <w:tcPr>
            <w:tcW w:w="1327" w:type="dxa"/>
            <w:shd w:val="clear" w:color="auto" w:fill="auto"/>
            <w:vAlign w:val="center"/>
          </w:tcPr>
          <w:p w14:paraId="5AB8C8D1" w14:textId="77777777" w:rsidR="00CC0D3E" w:rsidRPr="00EF619C" w:rsidRDefault="00CC0D3E" w:rsidP="00F3415C">
            <w:pPr>
              <w:tabs>
                <w:tab w:val="decimal" w:pos="504"/>
                <w:tab w:val="right" w:pos="1275"/>
              </w:tabs>
              <w:ind w:right="-72"/>
              <w:jc w:val="right"/>
              <w:rPr>
                <w:rFonts w:ascii="Arial" w:hAnsi="Arial" w:cs="Arial"/>
                <w:sz w:val="18"/>
                <w:szCs w:val="18"/>
              </w:rPr>
            </w:pPr>
          </w:p>
        </w:tc>
        <w:tc>
          <w:tcPr>
            <w:tcW w:w="1427" w:type="dxa"/>
            <w:shd w:val="clear" w:color="auto" w:fill="auto"/>
            <w:vAlign w:val="center"/>
          </w:tcPr>
          <w:p w14:paraId="7DFCDCFA" w14:textId="77777777" w:rsidR="00CC0D3E" w:rsidRPr="00EF619C" w:rsidRDefault="00CC0D3E" w:rsidP="00F3415C">
            <w:pPr>
              <w:tabs>
                <w:tab w:val="decimal" w:pos="504"/>
                <w:tab w:val="right" w:pos="1275"/>
              </w:tabs>
              <w:ind w:right="-72"/>
              <w:jc w:val="right"/>
              <w:rPr>
                <w:rFonts w:ascii="Arial" w:hAnsi="Arial" w:cs="Arial"/>
                <w:sz w:val="18"/>
                <w:szCs w:val="18"/>
              </w:rPr>
            </w:pPr>
          </w:p>
        </w:tc>
        <w:tc>
          <w:tcPr>
            <w:tcW w:w="1275" w:type="dxa"/>
            <w:shd w:val="clear" w:color="auto" w:fill="auto"/>
            <w:vAlign w:val="center"/>
          </w:tcPr>
          <w:p w14:paraId="68B667F7" w14:textId="77777777" w:rsidR="00CC0D3E" w:rsidRPr="00EF619C" w:rsidRDefault="00CC0D3E" w:rsidP="00F3415C">
            <w:pPr>
              <w:tabs>
                <w:tab w:val="decimal" w:pos="504"/>
                <w:tab w:val="right" w:pos="1275"/>
              </w:tabs>
              <w:ind w:right="-72"/>
              <w:jc w:val="right"/>
              <w:rPr>
                <w:rFonts w:ascii="Arial" w:hAnsi="Arial" w:cs="Arial"/>
                <w:sz w:val="18"/>
                <w:szCs w:val="18"/>
              </w:rPr>
            </w:pPr>
          </w:p>
        </w:tc>
        <w:tc>
          <w:tcPr>
            <w:tcW w:w="1276" w:type="dxa"/>
            <w:shd w:val="clear" w:color="auto" w:fill="auto"/>
            <w:vAlign w:val="center"/>
          </w:tcPr>
          <w:p w14:paraId="38BF6664" w14:textId="77777777" w:rsidR="00CC0D3E" w:rsidRPr="00EF619C" w:rsidRDefault="00CC0D3E" w:rsidP="00F3415C">
            <w:pPr>
              <w:tabs>
                <w:tab w:val="decimal" w:pos="504"/>
                <w:tab w:val="right" w:pos="1275"/>
              </w:tabs>
              <w:ind w:right="-72"/>
              <w:jc w:val="right"/>
              <w:rPr>
                <w:rFonts w:ascii="Arial" w:hAnsi="Arial" w:cs="Arial"/>
                <w:sz w:val="18"/>
                <w:szCs w:val="18"/>
              </w:rPr>
            </w:pPr>
          </w:p>
        </w:tc>
        <w:tc>
          <w:tcPr>
            <w:tcW w:w="1276" w:type="dxa"/>
            <w:shd w:val="clear" w:color="auto" w:fill="auto"/>
            <w:vAlign w:val="center"/>
          </w:tcPr>
          <w:p w14:paraId="21C7E73E" w14:textId="77777777" w:rsidR="00CC0D3E" w:rsidRPr="00EF619C" w:rsidRDefault="00CC0D3E" w:rsidP="00F3415C">
            <w:pPr>
              <w:tabs>
                <w:tab w:val="decimal" w:pos="504"/>
                <w:tab w:val="right" w:pos="1275"/>
              </w:tabs>
              <w:ind w:right="-72"/>
              <w:jc w:val="right"/>
              <w:rPr>
                <w:rFonts w:ascii="Arial" w:hAnsi="Arial" w:cs="Arial"/>
                <w:sz w:val="18"/>
                <w:szCs w:val="18"/>
              </w:rPr>
            </w:pPr>
          </w:p>
        </w:tc>
        <w:tc>
          <w:tcPr>
            <w:tcW w:w="1266" w:type="dxa"/>
            <w:shd w:val="clear" w:color="auto" w:fill="auto"/>
            <w:vAlign w:val="center"/>
          </w:tcPr>
          <w:p w14:paraId="0CFEF1FE" w14:textId="77777777" w:rsidR="00CC0D3E" w:rsidRPr="00EF619C" w:rsidRDefault="00CC0D3E" w:rsidP="00F3415C">
            <w:pPr>
              <w:tabs>
                <w:tab w:val="decimal" w:pos="504"/>
                <w:tab w:val="right" w:pos="1275"/>
              </w:tabs>
              <w:ind w:right="-72"/>
              <w:jc w:val="right"/>
              <w:rPr>
                <w:rFonts w:ascii="Arial" w:hAnsi="Arial" w:cs="Arial"/>
                <w:sz w:val="18"/>
                <w:szCs w:val="18"/>
              </w:rPr>
            </w:pPr>
          </w:p>
        </w:tc>
        <w:tc>
          <w:tcPr>
            <w:tcW w:w="1170" w:type="dxa"/>
            <w:shd w:val="clear" w:color="auto" w:fill="auto"/>
            <w:vAlign w:val="center"/>
          </w:tcPr>
          <w:p w14:paraId="2B966728" w14:textId="77777777" w:rsidR="00CC0D3E" w:rsidRPr="00EF619C" w:rsidRDefault="00CC0D3E" w:rsidP="00F3415C">
            <w:pPr>
              <w:tabs>
                <w:tab w:val="decimal" w:pos="504"/>
                <w:tab w:val="right" w:pos="1275"/>
              </w:tabs>
              <w:ind w:right="-72"/>
              <w:jc w:val="right"/>
              <w:rPr>
                <w:rFonts w:ascii="Arial" w:hAnsi="Arial" w:cs="Arial"/>
                <w:sz w:val="18"/>
                <w:szCs w:val="18"/>
              </w:rPr>
            </w:pPr>
          </w:p>
        </w:tc>
        <w:tc>
          <w:tcPr>
            <w:tcW w:w="1443" w:type="dxa"/>
            <w:gridSpan w:val="2"/>
            <w:shd w:val="clear" w:color="auto" w:fill="auto"/>
            <w:vAlign w:val="center"/>
          </w:tcPr>
          <w:p w14:paraId="440020C1" w14:textId="77777777" w:rsidR="00CC0D3E" w:rsidRPr="00EF619C" w:rsidRDefault="00CC0D3E" w:rsidP="00F3415C">
            <w:pPr>
              <w:tabs>
                <w:tab w:val="decimal" w:pos="504"/>
                <w:tab w:val="right" w:pos="1275"/>
              </w:tabs>
              <w:ind w:right="-72"/>
              <w:jc w:val="right"/>
              <w:rPr>
                <w:rFonts w:ascii="Arial" w:hAnsi="Arial" w:cs="Arial"/>
                <w:sz w:val="18"/>
                <w:szCs w:val="18"/>
              </w:rPr>
            </w:pPr>
          </w:p>
        </w:tc>
      </w:tr>
      <w:tr w:rsidR="00CC0D3E" w:rsidRPr="00EF619C" w14:paraId="531BB390" w14:textId="77777777" w:rsidTr="001E3A23">
        <w:tc>
          <w:tcPr>
            <w:tcW w:w="3843" w:type="dxa"/>
            <w:shd w:val="clear" w:color="auto" w:fill="auto"/>
            <w:vAlign w:val="center"/>
          </w:tcPr>
          <w:p w14:paraId="07947BFB" w14:textId="77777777" w:rsidR="00CC0D3E" w:rsidRPr="00EF619C" w:rsidRDefault="00CC0D3E" w:rsidP="00F3415C">
            <w:pPr>
              <w:tabs>
                <w:tab w:val="left" w:pos="341"/>
              </w:tabs>
              <w:ind w:left="-101" w:right="-72"/>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Opening net book value</w:t>
            </w:r>
          </w:p>
        </w:tc>
        <w:tc>
          <w:tcPr>
            <w:tcW w:w="1103" w:type="dxa"/>
            <w:shd w:val="clear" w:color="auto" w:fill="auto"/>
            <w:vAlign w:val="bottom"/>
          </w:tcPr>
          <w:p w14:paraId="666506C7" w14:textId="77777777" w:rsidR="00CC0D3E" w:rsidRPr="00EF619C" w:rsidRDefault="00CC0D3E" w:rsidP="00F3415C">
            <w:pPr>
              <w:ind w:left="-81" w:right="-72"/>
              <w:jc w:val="right"/>
              <w:rPr>
                <w:rFonts w:ascii="Arial" w:eastAsia="Times New Roman" w:hAnsi="Arial" w:cs="Arial"/>
                <w:sz w:val="18"/>
                <w:szCs w:val="18"/>
                <w:cs/>
                <w:lang w:eastAsia="en-GB"/>
              </w:rPr>
            </w:pPr>
            <w:r w:rsidRPr="00EF619C">
              <w:rPr>
                <w:rFonts w:ascii="Arial" w:eastAsia="Times New Roman" w:hAnsi="Arial" w:cs="Arial"/>
                <w:sz w:val="18"/>
                <w:szCs w:val="18"/>
                <w:lang w:eastAsia="en-GB"/>
              </w:rPr>
              <w:t>154,104,029</w:t>
            </w:r>
          </w:p>
        </w:tc>
        <w:tc>
          <w:tcPr>
            <w:tcW w:w="1327" w:type="dxa"/>
            <w:shd w:val="clear" w:color="auto" w:fill="auto"/>
            <w:vAlign w:val="bottom"/>
          </w:tcPr>
          <w:p w14:paraId="4CC1DBC8" w14:textId="77777777" w:rsidR="00CC0D3E" w:rsidRPr="00EF619C" w:rsidRDefault="00CC0D3E" w:rsidP="00F3415C">
            <w:pPr>
              <w:ind w:right="-72"/>
              <w:jc w:val="right"/>
              <w:rPr>
                <w:rFonts w:ascii="Arial" w:eastAsia="Times New Roman" w:hAnsi="Arial" w:cs="Arial"/>
                <w:sz w:val="18"/>
                <w:szCs w:val="18"/>
                <w:cs/>
                <w:lang w:eastAsia="en-GB"/>
              </w:rPr>
            </w:pPr>
            <w:r w:rsidRPr="00EF619C">
              <w:rPr>
                <w:rFonts w:ascii="Arial" w:eastAsia="Times New Roman" w:hAnsi="Arial" w:cs="Arial"/>
                <w:sz w:val="18"/>
                <w:szCs w:val="18"/>
                <w:lang w:eastAsia="en-GB"/>
              </w:rPr>
              <w:t>232,704,808</w:t>
            </w:r>
          </w:p>
        </w:tc>
        <w:tc>
          <w:tcPr>
            <w:tcW w:w="1427" w:type="dxa"/>
            <w:shd w:val="clear" w:color="auto" w:fill="auto"/>
            <w:vAlign w:val="bottom"/>
          </w:tcPr>
          <w:p w14:paraId="4419592E" w14:textId="77777777" w:rsidR="00CC0D3E" w:rsidRPr="00EF619C" w:rsidRDefault="00CC0D3E" w:rsidP="00F3415C">
            <w:pPr>
              <w:ind w:right="-72"/>
              <w:jc w:val="right"/>
              <w:rPr>
                <w:rFonts w:ascii="Arial" w:eastAsia="Times New Roman" w:hAnsi="Arial" w:cs="Arial"/>
                <w:sz w:val="18"/>
                <w:szCs w:val="18"/>
                <w:cs/>
                <w:lang w:eastAsia="en-GB"/>
              </w:rPr>
            </w:pPr>
            <w:r w:rsidRPr="00EF619C">
              <w:rPr>
                <w:rFonts w:ascii="Arial" w:eastAsia="Times New Roman" w:hAnsi="Arial" w:cs="Arial"/>
                <w:sz w:val="18"/>
                <w:szCs w:val="18"/>
                <w:lang w:eastAsia="en-GB"/>
              </w:rPr>
              <w:t>341,607,819</w:t>
            </w:r>
          </w:p>
        </w:tc>
        <w:tc>
          <w:tcPr>
            <w:tcW w:w="1275" w:type="dxa"/>
            <w:shd w:val="clear" w:color="auto" w:fill="auto"/>
            <w:vAlign w:val="bottom"/>
          </w:tcPr>
          <w:p w14:paraId="1B7F052B" w14:textId="77777777" w:rsidR="00CC0D3E" w:rsidRPr="00EF619C" w:rsidRDefault="00CC0D3E" w:rsidP="00F3415C">
            <w:pPr>
              <w:ind w:right="-72"/>
              <w:jc w:val="right"/>
              <w:rPr>
                <w:rFonts w:ascii="Arial" w:eastAsia="Times New Roman" w:hAnsi="Arial" w:cs="Arial"/>
                <w:sz w:val="18"/>
                <w:szCs w:val="18"/>
                <w:cs/>
                <w:lang w:eastAsia="en-GB"/>
              </w:rPr>
            </w:pPr>
            <w:r w:rsidRPr="00EF619C">
              <w:rPr>
                <w:rFonts w:ascii="Arial" w:eastAsia="Times New Roman" w:hAnsi="Arial" w:cs="Arial"/>
                <w:sz w:val="18"/>
                <w:szCs w:val="18"/>
                <w:lang w:eastAsia="en-GB"/>
              </w:rPr>
              <w:t>20,506,500</w:t>
            </w:r>
          </w:p>
        </w:tc>
        <w:tc>
          <w:tcPr>
            <w:tcW w:w="1276" w:type="dxa"/>
            <w:shd w:val="clear" w:color="auto" w:fill="auto"/>
            <w:vAlign w:val="bottom"/>
          </w:tcPr>
          <w:p w14:paraId="72F5F2B9" w14:textId="77777777" w:rsidR="00CC0D3E" w:rsidRPr="00EF619C" w:rsidRDefault="00CC0D3E" w:rsidP="00F3415C">
            <w:pPr>
              <w:ind w:right="-72"/>
              <w:jc w:val="right"/>
              <w:rPr>
                <w:rFonts w:ascii="Arial" w:eastAsia="Times New Roman" w:hAnsi="Arial" w:cs="Arial"/>
                <w:sz w:val="18"/>
                <w:szCs w:val="18"/>
                <w:cs/>
                <w:lang w:eastAsia="en-GB"/>
              </w:rPr>
            </w:pPr>
            <w:r w:rsidRPr="00EF619C">
              <w:rPr>
                <w:rFonts w:ascii="Arial" w:eastAsia="Times New Roman" w:hAnsi="Arial" w:cs="Arial"/>
                <w:sz w:val="18"/>
                <w:szCs w:val="18"/>
                <w:lang w:eastAsia="en-GB"/>
              </w:rPr>
              <w:t>7,730,740</w:t>
            </w:r>
          </w:p>
        </w:tc>
        <w:tc>
          <w:tcPr>
            <w:tcW w:w="1276" w:type="dxa"/>
            <w:shd w:val="clear" w:color="auto" w:fill="auto"/>
            <w:vAlign w:val="bottom"/>
          </w:tcPr>
          <w:p w14:paraId="606D9492" w14:textId="77777777" w:rsidR="00CC0D3E" w:rsidRPr="00EF619C" w:rsidRDefault="00CC0D3E"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4,675,570</w:t>
            </w:r>
          </w:p>
        </w:tc>
        <w:tc>
          <w:tcPr>
            <w:tcW w:w="1266" w:type="dxa"/>
            <w:shd w:val="clear" w:color="auto" w:fill="auto"/>
            <w:vAlign w:val="bottom"/>
          </w:tcPr>
          <w:p w14:paraId="66E99E7F" w14:textId="77777777" w:rsidR="00CC0D3E" w:rsidRPr="00EF619C" w:rsidRDefault="00CC0D3E" w:rsidP="00F3415C">
            <w:pPr>
              <w:ind w:right="-72"/>
              <w:jc w:val="right"/>
              <w:rPr>
                <w:rFonts w:ascii="Arial" w:eastAsia="Times New Roman" w:hAnsi="Arial" w:cs="Arial"/>
                <w:sz w:val="18"/>
                <w:szCs w:val="18"/>
                <w:cs/>
                <w:lang w:eastAsia="en-GB"/>
              </w:rPr>
            </w:pPr>
            <w:r w:rsidRPr="00EF619C">
              <w:rPr>
                <w:rFonts w:ascii="Arial" w:eastAsia="Times New Roman" w:hAnsi="Arial" w:cs="Arial"/>
                <w:sz w:val="18"/>
                <w:szCs w:val="18"/>
                <w:lang w:eastAsia="en-GB"/>
              </w:rPr>
              <w:t>63,785</w:t>
            </w:r>
          </w:p>
        </w:tc>
        <w:tc>
          <w:tcPr>
            <w:tcW w:w="1170" w:type="dxa"/>
            <w:shd w:val="clear" w:color="auto" w:fill="auto"/>
            <w:vAlign w:val="bottom"/>
          </w:tcPr>
          <w:p w14:paraId="2B7258D6" w14:textId="77777777" w:rsidR="00CC0D3E" w:rsidRPr="00EF619C" w:rsidRDefault="00CC0D3E"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15,690,688</w:t>
            </w:r>
          </w:p>
        </w:tc>
        <w:tc>
          <w:tcPr>
            <w:tcW w:w="1443" w:type="dxa"/>
            <w:gridSpan w:val="2"/>
            <w:shd w:val="clear" w:color="auto" w:fill="auto"/>
            <w:vAlign w:val="bottom"/>
          </w:tcPr>
          <w:p w14:paraId="5CC6D664" w14:textId="77777777" w:rsidR="00CC0D3E" w:rsidRPr="00EF619C" w:rsidRDefault="00CC0D3E"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777,083,939</w:t>
            </w:r>
          </w:p>
        </w:tc>
      </w:tr>
      <w:tr w:rsidR="00CC0D3E" w:rsidRPr="00EF619C" w14:paraId="7D77D29C" w14:textId="77777777" w:rsidTr="001E3A23">
        <w:tc>
          <w:tcPr>
            <w:tcW w:w="3843" w:type="dxa"/>
            <w:shd w:val="clear" w:color="auto" w:fill="auto"/>
            <w:vAlign w:val="center"/>
          </w:tcPr>
          <w:p w14:paraId="68C4711A" w14:textId="77777777" w:rsidR="00CC0D3E" w:rsidRPr="00EF619C" w:rsidRDefault="00CC0D3E" w:rsidP="00F3415C">
            <w:pPr>
              <w:tabs>
                <w:tab w:val="left" w:pos="341"/>
              </w:tabs>
              <w:ind w:left="-101" w:right="-72"/>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Additions</w:t>
            </w:r>
          </w:p>
        </w:tc>
        <w:tc>
          <w:tcPr>
            <w:tcW w:w="1103" w:type="dxa"/>
            <w:shd w:val="clear" w:color="auto" w:fill="auto"/>
            <w:vAlign w:val="bottom"/>
          </w:tcPr>
          <w:p w14:paraId="5333F1D3" w14:textId="77777777" w:rsidR="00CC0D3E" w:rsidRPr="00EF619C" w:rsidRDefault="00CC0D3E" w:rsidP="00F3415C">
            <w:pPr>
              <w:ind w:left="-81"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w:t>
            </w:r>
          </w:p>
        </w:tc>
        <w:tc>
          <w:tcPr>
            <w:tcW w:w="1327" w:type="dxa"/>
            <w:shd w:val="clear" w:color="auto" w:fill="auto"/>
            <w:vAlign w:val="bottom"/>
          </w:tcPr>
          <w:p w14:paraId="0AD0FD67" w14:textId="77777777" w:rsidR="00CC0D3E" w:rsidRPr="00EF619C" w:rsidRDefault="00CC0D3E"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w:t>
            </w:r>
          </w:p>
        </w:tc>
        <w:tc>
          <w:tcPr>
            <w:tcW w:w="1427" w:type="dxa"/>
            <w:shd w:val="clear" w:color="auto" w:fill="auto"/>
            <w:vAlign w:val="bottom"/>
          </w:tcPr>
          <w:p w14:paraId="0E96126A" w14:textId="77777777" w:rsidR="00CC0D3E" w:rsidRPr="00EF619C" w:rsidRDefault="00CC0D3E"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492,200</w:t>
            </w:r>
          </w:p>
        </w:tc>
        <w:tc>
          <w:tcPr>
            <w:tcW w:w="1275" w:type="dxa"/>
            <w:shd w:val="clear" w:color="auto" w:fill="auto"/>
            <w:vAlign w:val="bottom"/>
          </w:tcPr>
          <w:p w14:paraId="2E4D369D" w14:textId="77777777" w:rsidR="00CC0D3E" w:rsidRPr="00EF619C" w:rsidRDefault="00CC0D3E"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1,289,686</w:t>
            </w:r>
          </w:p>
        </w:tc>
        <w:tc>
          <w:tcPr>
            <w:tcW w:w="1276" w:type="dxa"/>
            <w:shd w:val="clear" w:color="auto" w:fill="auto"/>
            <w:vAlign w:val="bottom"/>
          </w:tcPr>
          <w:p w14:paraId="6334F129" w14:textId="77777777" w:rsidR="00CC0D3E" w:rsidRPr="00EF619C" w:rsidRDefault="00CC0D3E"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1,287,116</w:t>
            </w:r>
          </w:p>
        </w:tc>
        <w:tc>
          <w:tcPr>
            <w:tcW w:w="1276" w:type="dxa"/>
            <w:shd w:val="clear" w:color="auto" w:fill="auto"/>
            <w:vAlign w:val="bottom"/>
          </w:tcPr>
          <w:p w14:paraId="0114A0B8" w14:textId="77777777" w:rsidR="00CC0D3E" w:rsidRPr="00EF619C" w:rsidRDefault="00CC0D3E"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523,000</w:t>
            </w:r>
          </w:p>
        </w:tc>
        <w:tc>
          <w:tcPr>
            <w:tcW w:w="1266" w:type="dxa"/>
            <w:shd w:val="clear" w:color="auto" w:fill="auto"/>
            <w:vAlign w:val="bottom"/>
          </w:tcPr>
          <w:p w14:paraId="0F6658C3" w14:textId="77777777" w:rsidR="00CC0D3E" w:rsidRPr="00EF619C" w:rsidRDefault="00CC0D3E"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w:t>
            </w:r>
          </w:p>
        </w:tc>
        <w:tc>
          <w:tcPr>
            <w:tcW w:w="1170" w:type="dxa"/>
            <w:shd w:val="clear" w:color="auto" w:fill="auto"/>
            <w:vAlign w:val="bottom"/>
          </w:tcPr>
          <w:p w14:paraId="6467E0DE" w14:textId="77777777" w:rsidR="00CC0D3E" w:rsidRPr="00EF619C" w:rsidRDefault="00CC0D3E"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5,208,407</w:t>
            </w:r>
          </w:p>
        </w:tc>
        <w:tc>
          <w:tcPr>
            <w:tcW w:w="1443" w:type="dxa"/>
            <w:gridSpan w:val="2"/>
            <w:shd w:val="clear" w:color="auto" w:fill="auto"/>
            <w:vAlign w:val="bottom"/>
          </w:tcPr>
          <w:p w14:paraId="002A9A8D" w14:textId="77777777" w:rsidR="00CC0D3E" w:rsidRPr="00EF619C" w:rsidRDefault="00CC0D3E"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8,800,409</w:t>
            </w:r>
          </w:p>
        </w:tc>
      </w:tr>
      <w:tr w:rsidR="00CC0D3E" w:rsidRPr="00EF619C" w14:paraId="7CF2E873" w14:textId="77777777" w:rsidTr="001E3A23">
        <w:tc>
          <w:tcPr>
            <w:tcW w:w="3843" w:type="dxa"/>
            <w:shd w:val="clear" w:color="auto" w:fill="auto"/>
            <w:vAlign w:val="center"/>
          </w:tcPr>
          <w:p w14:paraId="78D79E22" w14:textId="77777777" w:rsidR="00CC0D3E" w:rsidRPr="00EF619C" w:rsidRDefault="00CC0D3E" w:rsidP="00F3415C">
            <w:pPr>
              <w:tabs>
                <w:tab w:val="left" w:pos="341"/>
              </w:tabs>
              <w:ind w:left="-101" w:right="-72"/>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Transfer in (out)</w:t>
            </w:r>
          </w:p>
        </w:tc>
        <w:tc>
          <w:tcPr>
            <w:tcW w:w="1103" w:type="dxa"/>
            <w:shd w:val="clear" w:color="auto" w:fill="auto"/>
            <w:vAlign w:val="bottom"/>
          </w:tcPr>
          <w:p w14:paraId="02DA897F" w14:textId="77777777" w:rsidR="00CC0D3E" w:rsidRPr="00EF619C" w:rsidRDefault="00CC0D3E" w:rsidP="00F3415C">
            <w:pPr>
              <w:ind w:left="-81"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w:t>
            </w:r>
          </w:p>
        </w:tc>
        <w:tc>
          <w:tcPr>
            <w:tcW w:w="1327" w:type="dxa"/>
            <w:shd w:val="clear" w:color="auto" w:fill="auto"/>
            <w:vAlign w:val="bottom"/>
          </w:tcPr>
          <w:p w14:paraId="14D98C74" w14:textId="77777777" w:rsidR="00CC0D3E" w:rsidRPr="00EF619C" w:rsidRDefault="00CC0D3E"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2,866,039</w:t>
            </w:r>
          </w:p>
        </w:tc>
        <w:tc>
          <w:tcPr>
            <w:tcW w:w="1427" w:type="dxa"/>
            <w:shd w:val="clear" w:color="auto" w:fill="auto"/>
            <w:vAlign w:val="bottom"/>
          </w:tcPr>
          <w:p w14:paraId="78EE0446" w14:textId="77777777" w:rsidR="00CC0D3E" w:rsidRPr="00EF619C" w:rsidRDefault="00CC0D3E"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13,743,007</w:t>
            </w:r>
          </w:p>
        </w:tc>
        <w:tc>
          <w:tcPr>
            <w:tcW w:w="1275" w:type="dxa"/>
            <w:shd w:val="clear" w:color="auto" w:fill="auto"/>
            <w:vAlign w:val="bottom"/>
          </w:tcPr>
          <w:p w14:paraId="5E26E2DF" w14:textId="77777777" w:rsidR="00CC0D3E" w:rsidRPr="00EF619C" w:rsidRDefault="00CC0D3E"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179,142</w:t>
            </w:r>
          </w:p>
        </w:tc>
        <w:tc>
          <w:tcPr>
            <w:tcW w:w="1276" w:type="dxa"/>
            <w:shd w:val="clear" w:color="auto" w:fill="auto"/>
            <w:vAlign w:val="bottom"/>
          </w:tcPr>
          <w:p w14:paraId="14DA5F27" w14:textId="77777777" w:rsidR="00CC0D3E" w:rsidRPr="00EF619C" w:rsidRDefault="00CC0D3E"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85,386</w:t>
            </w:r>
          </w:p>
        </w:tc>
        <w:tc>
          <w:tcPr>
            <w:tcW w:w="1276" w:type="dxa"/>
            <w:shd w:val="clear" w:color="auto" w:fill="auto"/>
            <w:vAlign w:val="bottom"/>
          </w:tcPr>
          <w:p w14:paraId="1881225A" w14:textId="77777777" w:rsidR="00CC0D3E" w:rsidRPr="00EF619C" w:rsidRDefault="00CC0D3E"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w:t>
            </w:r>
          </w:p>
        </w:tc>
        <w:tc>
          <w:tcPr>
            <w:tcW w:w="1266" w:type="dxa"/>
            <w:shd w:val="clear" w:color="auto" w:fill="auto"/>
            <w:vAlign w:val="bottom"/>
          </w:tcPr>
          <w:p w14:paraId="2D0F9F9A" w14:textId="77777777" w:rsidR="00CC0D3E" w:rsidRPr="00EF619C" w:rsidRDefault="00CC0D3E"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w:t>
            </w:r>
          </w:p>
        </w:tc>
        <w:tc>
          <w:tcPr>
            <w:tcW w:w="1170" w:type="dxa"/>
            <w:shd w:val="clear" w:color="auto" w:fill="auto"/>
            <w:vAlign w:val="bottom"/>
          </w:tcPr>
          <w:p w14:paraId="4B6AA6AB" w14:textId="77777777" w:rsidR="00CC0D3E" w:rsidRPr="00EF619C" w:rsidRDefault="00CC0D3E"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(16,873,574)</w:t>
            </w:r>
          </w:p>
        </w:tc>
        <w:tc>
          <w:tcPr>
            <w:tcW w:w="1443" w:type="dxa"/>
            <w:gridSpan w:val="2"/>
            <w:shd w:val="clear" w:color="auto" w:fill="auto"/>
            <w:vAlign w:val="bottom"/>
          </w:tcPr>
          <w:p w14:paraId="5588D226" w14:textId="77777777" w:rsidR="00CC0D3E" w:rsidRPr="00EF619C" w:rsidRDefault="00CC0D3E"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w:t>
            </w:r>
          </w:p>
        </w:tc>
      </w:tr>
      <w:tr w:rsidR="00CC0D3E" w:rsidRPr="00EF619C" w14:paraId="6988C1AD" w14:textId="77777777" w:rsidTr="001E3A23">
        <w:tc>
          <w:tcPr>
            <w:tcW w:w="3843" w:type="dxa"/>
            <w:shd w:val="clear" w:color="auto" w:fill="auto"/>
            <w:vAlign w:val="center"/>
          </w:tcPr>
          <w:p w14:paraId="0DCC6C28" w14:textId="77777777" w:rsidR="00CC0D3E" w:rsidRPr="00EF619C" w:rsidRDefault="00CC0D3E" w:rsidP="00F3415C">
            <w:pPr>
              <w:tabs>
                <w:tab w:val="left" w:pos="341"/>
              </w:tabs>
              <w:ind w:left="-101" w:right="-72"/>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Disposals, net</w:t>
            </w:r>
          </w:p>
        </w:tc>
        <w:tc>
          <w:tcPr>
            <w:tcW w:w="1103" w:type="dxa"/>
            <w:shd w:val="clear" w:color="auto" w:fill="auto"/>
            <w:vAlign w:val="bottom"/>
          </w:tcPr>
          <w:p w14:paraId="765DEF0E" w14:textId="77777777" w:rsidR="00CC0D3E" w:rsidRPr="00EF619C" w:rsidRDefault="00CC0D3E" w:rsidP="00F3415C">
            <w:pPr>
              <w:ind w:left="-81"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w:t>
            </w:r>
          </w:p>
        </w:tc>
        <w:tc>
          <w:tcPr>
            <w:tcW w:w="1327" w:type="dxa"/>
            <w:shd w:val="clear" w:color="auto" w:fill="auto"/>
            <w:vAlign w:val="bottom"/>
          </w:tcPr>
          <w:p w14:paraId="0CA8D297" w14:textId="77777777" w:rsidR="00CC0D3E" w:rsidRPr="00EF619C" w:rsidRDefault="00CC0D3E"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(3)</w:t>
            </w:r>
          </w:p>
        </w:tc>
        <w:tc>
          <w:tcPr>
            <w:tcW w:w="1427" w:type="dxa"/>
            <w:shd w:val="clear" w:color="auto" w:fill="auto"/>
            <w:vAlign w:val="bottom"/>
          </w:tcPr>
          <w:p w14:paraId="43A3B0EA" w14:textId="77777777" w:rsidR="00CC0D3E" w:rsidRPr="00EF619C" w:rsidRDefault="00CC0D3E"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(1)</w:t>
            </w:r>
          </w:p>
        </w:tc>
        <w:tc>
          <w:tcPr>
            <w:tcW w:w="1275" w:type="dxa"/>
            <w:shd w:val="clear" w:color="auto" w:fill="auto"/>
            <w:vAlign w:val="bottom"/>
          </w:tcPr>
          <w:p w14:paraId="79C6D47A" w14:textId="77777777" w:rsidR="00CC0D3E" w:rsidRPr="00EF619C" w:rsidRDefault="00CC0D3E"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w:t>
            </w:r>
          </w:p>
        </w:tc>
        <w:tc>
          <w:tcPr>
            <w:tcW w:w="1276" w:type="dxa"/>
            <w:shd w:val="clear" w:color="auto" w:fill="auto"/>
            <w:vAlign w:val="bottom"/>
          </w:tcPr>
          <w:p w14:paraId="5BD2337F" w14:textId="77777777" w:rsidR="00CC0D3E" w:rsidRPr="00EF619C" w:rsidRDefault="00CC0D3E"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w:t>
            </w:r>
          </w:p>
        </w:tc>
        <w:tc>
          <w:tcPr>
            <w:tcW w:w="1276" w:type="dxa"/>
            <w:shd w:val="clear" w:color="auto" w:fill="auto"/>
            <w:vAlign w:val="bottom"/>
          </w:tcPr>
          <w:p w14:paraId="2A0E6D9F" w14:textId="77777777" w:rsidR="00CC0D3E" w:rsidRPr="00EF619C" w:rsidRDefault="00CC0D3E"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w:t>
            </w:r>
          </w:p>
        </w:tc>
        <w:tc>
          <w:tcPr>
            <w:tcW w:w="1266" w:type="dxa"/>
            <w:shd w:val="clear" w:color="auto" w:fill="auto"/>
            <w:vAlign w:val="bottom"/>
          </w:tcPr>
          <w:p w14:paraId="0690487A" w14:textId="77777777" w:rsidR="00CC0D3E" w:rsidRPr="00EF619C" w:rsidRDefault="00CC0D3E"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w:t>
            </w:r>
          </w:p>
        </w:tc>
        <w:tc>
          <w:tcPr>
            <w:tcW w:w="1170" w:type="dxa"/>
            <w:shd w:val="clear" w:color="auto" w:fill="auto"/>
            <w:vAlign w:val="bottom"/>
          </w:tcPr>
          <w:p w14:paraId="68393062" w14:textId="77777777" w:rsidR="00CC0D3E" w:rsidRPr="00EF619C" w:rsidRDefault="00CC0D3E"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w:t>
            </w:r>
          </w:p>
        </w:tc>
        <w:tc>
          <w:tcPr>
            <w:tcW w:w="1443" w:type="dxa"/>
            <w:gridSpan w:val="2"/>
            <w:shd w:val="clear" w:color="auto" w:fill="auto"/>
            <w:vAlign w:val="bottom"/>
          </w:tcPr>
          <w:p w14:paraId="7502050D" w14:textId="77777777" w:rsidR="00CC0D3E" w:rsidRPr="00EF619C" w:rsidRDefault="00CC0D3E"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(4)</w:t>
            </w:r>
          </w:p>
        </w:tc>
      </w:tr>
      <w:tr w:rsidR="00CC0D3E" w:rsidRPr="00EF619C" w14:paraId="48941D0A" w14:textId="77777777" w:rsidTr="001E3A23">
        <w:tc>
          <w:tcPr>
            <w:tcW w:w="3843" w:type="dxa"/>
            <w:shd w:val="clear" w:color="auto" w:fill="auto"/>
            <w:vAlign w:val="center"/>
          </w:tcPr>
          <w:p w14:paraId="3E7AF0BA" w14:textId="77777777" w:rsidR="00CC0D3E" w:rsidRPr="00EF619C" w:rsidRDefault="00CC0D3E" w:rsidP="00F3415C">
            <w:pPr>
              <w:tabs>
                <w:tab w:val="left" w:pos="341"/>
              </w:tabs>
              <w:ind w:left="-101" w:right="-72"/>
              <w:rPr>
                <w:rFonts w:ascii="Arial" w:eastAsia="Times New Roman" w:hAnsi="Arial" w:cs="Arial"/>
                <w:sz w:val="18"/>
                <w:szCs w:val="18"/>
                <w:lang w:eastAsia="en-GB"/>
              </w:rPr>
            </w:pPr>
            <w:r w:rsidRPr="00EF619C">
              <w:rPr>
                <w:rFonts w:ascii="Arial" w:eastAsia="Times New Roman" w:hAnsi="Arial" w:cs="Arial"/>
                <w:sz w:val="18"/>
                <w:szCs w:val="18"/>
                <w:lang w:val="en-GB" w:eastAsia="en-GB"/>
              </w:rPr>
              <w:t>Write-off, net</w:t>
            </w:r>
          </w:p>
        </w:tc>
        <w:tc>
          <w:tcPr>
            <w:tcW w:w="1103" w:type="dxa"/>
            <w:shd w:val="clear" w:color="auto" w:fill="auto"/>
            <w:vAlign w:val="bottom"/>
          </w:tcPr>
          <w:p w14:paraId="0D71D21C" w14:textId="77777777" w:rsidR="00CC0D3E" w:rsidRPr="00EF619C" w:rsidRDefault="00CC0D3E" w:rsidP="00F3415C">
            <w:pPr>
              <w:ind w:left="-81" w:right="-72"/>
              <w:jc w:val="right"/>
              <w:rPr>
                <w:rFonts w:ascii="Arial" w:eastAsia="Times New Roman" w:hAnsi="Arial" w:cs="Arial"/>
                <w:sz w:val="18"/>
                <w:szCs w:val="18"/>
                <w:lang w:eastAsia="en-GB"/>
              </w:rPr>
            </w:pPr>
            <w:r w:rsidRPr="00EF619C">
              <w:rPr>
                <w:rFonts w:ascii="Arial" w:eastAsia="Times New Roman" w:hAnsi="Arial" w:cs="Arial"/>
                <w:sz w:val="18"/>
                <w:szCs w:val="18"/>
                <w:cs/>
                <w:lang w:eastAsia="en-GB"/>
              </w:rPr>
              <w:t>-</w:t>
            </w:r>
          </w:p>
        </w:tc>
        <w:tc>
          <w:tcPr>
            <w:tcW w:w="1327" w:type="dxa"/>
            <w:shd w:val="clear" w:color="auto" w:fill="auto"/>
            <w:vAlign w:val="bottom"/>
          </w:tcPr>
          <w:p w14:paraId="62963B09" w14:textId="77777777" w:rsidR="00CC0D3E" w:rsidRPr="00EF619C" w:rsidRDefault="00CC0D3E"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cs/>
                <w:lang w:eastAsia="en-GB"/>
              </w:rPr>
              <w:t>-</w:t>
            </w:r>
          </w:p>
        </w:tc>
        <w:tc>
          <w:tcPr>
            <w:tcW w:w="1427" w:type="dxa"/>
            <w:shd w:val="clear" w:color="auto" w:fill="auto"/>
            <w:vAlign w:val="bottom"/>
          </w:tcPr>
          <w:p w14:paraId="3863B152" w14:textId="77777777" w:rsidR="00CC0D3E" w:rsidRPr="00EF619C" w:rsidRDefault="00CC0D3E"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cs/>
                <w:lang w:eastAsia="en-GB"/>
              </w:rPr>
              <w:t>-</w:t>
            </w:r>
          </w:p>
        </w:tc>
        <w:tc>
          <w:tcPr>
            <w:tcW w:w="1275" w:type="dxa"/>
            <w:shd w:val="clear" w:color="auto" w:fill="auto"/>
            <w:vAlign w:val="bottom"/>
          </w:tcPr>
          <w:p w14:paraId="63966397" w14:textId="77777777" w:rsidR="00CC0D3E" w:rsidRPr="00EF619C" w:rsidRDefault="00CC0D3E"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cs/>
                <w:lang w:eastAsia="en-GB"/>
              </w:rPr>
              <w:t>-</w:t>
            </w:r>
          </w:p>
        </w:tc>
        <w:tc>
          <w:tcPr>
            <w:tcW w:w="1276" w:type="dxa"/>
            <w:shd w:val="clear" w:color="auto" w:fill="auto"/>
            <w:vAlign w:val="bottom"/>
          </w:tcPr>
          <w:p w14:paraId="1B7778AA" w14:textId="77777777" w:rsidR="00CC0D3E" w:rsidRPr="00EF619C" w:rsidRDefault="00CC0D3E"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(4,740)</w:t>
            </w:r>
          </w:p>
        </w:tc>
        <w:tc>
          <w:tcPr>
            <w:tcW w:w="1276" w:type="dxa"/>
            <w:shd w:val="clear" w:color="auto" w:fill="auto"/>
            <w:vAlign w:val="bottom"/>
          </w:tcPr>
          <w:p w14:paraId="515CDF4F" w14:textId="77777777" w:rsidR="00CC0D3E" w:rsidRPr="00EF619C" w:rsidRDefault="00CC0D3E"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w:t>
            </w:r>
          </w:p>
        </w:tc>
        <w:tc>
          <w:tcPr>
            <w:tcW w:w="1266" w:type="dxa"/>
            <w:shd w:val="clear" w:color="auto" w:fill="auto"/>
            <w:vAlign w:val="bottom"/>
          </w:tcPr>
          <w:p w14:paraId="72EFB376" w14:textId="77777777" w:rsidR="00CC0D3E" w:rsidRPr="00EF619C" w:rsidRDefault="00CC0D3E"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w:t>
            </w:r>
          </w:p>
        </w:tc>
        <w:tc>
          <w:tcPr>
            <w:tcW w:w="1170" w:type="dxa"/>
            <w:shd w:val="clear" w:color="auto" w:fill="auto"/>
            <w:vAlign w:val="bottom"/>
          </w:tcPr>
          <w:p w14:paraId="70C4A6EE" w14:textId="77777777" w:rsidR="00CC0D3E" w:rsidRPr="00EF619C" w:rsidRDefault="00CC0D3E"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w:t>
            </w:r>
          </w:p>
        </w:tc>
        <w:tc>
          <w:tcPr>
            <w:tcW w:w="1443" w:type="dxa"/>
            <w:gridSpan w:val="2"/>
            <w:shd w:val="clear" w:color="auto" w:fill="auto"/>
            <w:vAlign w:val="bottom"/>
          </w:tcPr>
          <w:p w14:paraId="4344FC69" w14:textId="77777777" w:rsidR="00CC0D3E" w:rsidRPr="00EF619C" w:rsidRDefault="00CC0D3E"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(4,740)</w:t>
            </w:r>
          </w:p>
        </w:tc>
      </w:tr>
      <w:tr w:rsidR="00CC0D3E" w:rsidRPr="00EF619C" w14:paraId="5FEB7FE2" w14:textId="77777777" w:rsidTr="001E3A23">
        <w:tc>
          <w:tcPr>
            <w:tcW w:w="3843" w:type="dxa"/>
            <w:shd w:val="clear" w:color="auto" w:fill="auto"/>
            <w:vAlign w:val="center"/>
          </w:tcPr>
          <w:p w14:paraId="752ADAC0" w14:textId="77777777" w:rsidR="00CC0D3E" w:rsidRPr="00EF619C" w:rsidRDefault="00CC0D3E" w:rsidP="00F3415C">
            <w:pPr>
              <w:tabs>
                <w:tab w:val="left" w:pos="341"/>
              </w:tabs>
              <w:ind w:left="-101" w:right="-72"/>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Depreciation charge</w:t>
            </w:r>
          </w:p>
        </w:tc>
        <w:tc>
          <w:tcPr>
            <w:tcW w:w="1103" w:type="dxa"/>
            <w:tcBorders>
              <w:bottom w:val="single" w:sz="4" w:space="0" w:color="auto"/>
            </w:tcBorders>
            <w:shd w:val="clear" w:color="auto" w:fill="auto"/>
            <w:vAlign w:val="bottom"/>
          </w:tcPr>
          <w:p w14:paraId="0816FAF4" w14:textId="77777777" w:rsidR="00CC0D3E" w:rsidRPr="00EF619C" w:rsidRDefault="00CC0D3E" w:rsidP="00F3415C">
            <w:pPr>
              <w:ind w:left="-81"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w:t>
            </w:r>
          </w:p>
        </w:tc>
        <w:tc>
          <w:tcPr>
            <w:tcW w:w="1327" w:type="dxa"/>
            <w:tcBorders>
              <w:bottom w:val="single" w:sz="4" w:space="0" w:color="auto"/>
            </w:tcBorders>
            <w:shd w:val="clear" w:color="auto" w:fill="auto"/>
            <w:vAlign w:val="bottom"/>
          </w:tcPr>
          <w:p w14:paraId="74A61836" w14:textId="77777777" w:rsidR="00CC0D3E" w:rsidRPr="00EF619C" w:rsidRDefault="00CC0D3E"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(14,492,586)</w:t>
            </w:r>
          </w:p>
        </w:tc>
        <w:tc>
          <w:tcPr>
            <w:tcW w:w="1427" w:type="dxa"/>
            <w:tcBorders>
              <w:bottom w:val="single" w:sz="4" w:space="0" w:color="auto"/>
            </w:tcBorders>
            <w:shd w:val="clear" w:color="auto" w:fill="auto"/>
            <w:vAlign w:val="bottom"/>
          </w:tcPr>
          <w:p w14:paraId="22FBCAF4" w14:textId="77777777" w:rsidR="00CC0D3E" w:rsidRPr="00EF619C" w:rsidRDefault="00CC0D3E"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(79,258,798)</w:t>
            </w:r>
          </w:p>
        </w:tc>
        <w:tc>
          <w:tcPr>
            <w:tcW w:w="1275" w:type="dxa"/>
            <w:tcBorders>
              <w:bottom w:val="single" w:sz="4" w:space="0" w:color="auto"/>
            </w:tcBorders>
            <w:shd w:val="clear" w:color="auto" w:fill="auto"/>
            <w:vAlign w:val="bottom"/>
          </w:tcPr>
          <w:p w14:paraId="30A5A585" w14:textId="77777777" w:rsidR="00CC0D3E" w:rsidRPr="00EF619C" w:rsidRDefault="00CC0D3E"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(3,590,870)</w:t>
            </w:r>
          </w:p>
        </w:tc>
        <w:tc>
          <w:tcPr>
            <w:tcW w:w="1276" w:type="dxa"/>
            <w:tcBorders>
              <w:bottom w:val="single" w:sz="4" w:space="0" w:color="auto"/>
            </w:tcBorders>
            <w:shd w:val="clear" w:color="auto" w:fill="auto"/>
            <w:vAlign w:val="bottom"/>
          </w:tcPr>
          <w:p w14:paraId="5DCB9F9A" w14:textId="77777777" w:rsidR="00CC0D3E" w:rsidRPr="00EF619C" w:rsidRDefault="00CC0D3E"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w:t>
            </w:r>
            <w:r w:rsidRPr="00EF619C">
              <w:rPr>
                <w:rFonts w:ascii="Arial" w:eastAsia="Times New Roman" w:hAnsi="Arial" w:cs="Arial"/>
                <w:sz w:val="18"/>
                <w:szCs w:val="18"/>
                <w:cs/>
                <w:lang w:eastAsia="en-GB"/>
              </w:rPr>
              <w:t>2</w:t>
            </w:r>
            <w:r w:rsidRPr="00EF619C">
              <w:rPr>
                <w:rFonts w:ascii="Arial" w:eastAsia="Times New Roman" w:hAnsi="Arial" w:cs="Arial"/>
                <w:sz w:val="18"/>
                <w:szCs w:val="18"/>
                <w:lang w:eastAsia="en-GB"/>
              </w:rPr>
              <w:t>,529,862)</w:t>
            </w:r>
          </w:p>
        </w:tc>
        <w:tc>
          <w:tcPr>
            <w:tcW w:w="1276" w:type="dxa"/>
            <w:tcBorders>
              <w:bottom w:val="single" w:sz="4" w:space="0" w:color="auto"/>
            </w:tcBorders>
            <w:shd w:val="clear" w:color="auto" w:fill="auto"/>
            <w:vAlign w:val="bottom"/>
          </w:tcPr>
          <w:p w14:paraId="67B6D14D" w14:textId="77777777" w:rsidR="00CC0D3E" w:rsidRPr="00EF619C" w:rsidRDefault="00CC0D3E"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(1,994,987)</w:t>
            </w:r>
          </w:p>
        </w:tc>
        <w:tc>
          <w:tcPr>
            <w:tcW w:w="1266" w:type="dxa"/>
            <w:tcBorders>
              <w:bottom w:val="single" w:sz="4" w:space="0" w:color="auto"/>
            </w:tcBorders>
            <w:shd w:val="clear" w:color="auto" w:fill="auto"/>
            <w:vAlign w:val="bottom"/>
          </w:tcPr>
          <w:p w14:paraId="6B886890" w14:textId="77777777" w:rsidR="00CC0D3E" w:rsidRPr="00EF619C" w:rsidRDefault="00CC0D3E"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(27,616)</w:t>
            </w:r>
          </w:p>
        </w:tc>
        <w:tc>
          <w:tcPr>
            <w:tcW w:w="1170" w:type="dxa"/>
            <w:tcBorders>
              <w:bottom w:val="single" w:sz="4" w:space="0" w:color="auto"/>
            </w:tcBorders>
            <w:shd w:val="clear" w:color="auto" w:fill="auto"/>
            <w:vAlign w:val="bottom"/>
          </w:tcPr>
          <w:p w14:paraId="6B20443C" w14:textId="77777777" w:rsidR="00CC0D3E" w:rsidRPr="00EF619C" w:rsidRDefault="00CC0D3E"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w:t>
            </w:r>
          </w:p>
        </w:tc>
        <w:tc>
          <w:tcPr>
            <w:tcW w:w="1443" w:type="dxa"/>
            <w:gridSpan w:val="2"/>
            <w:tcBorders>
              <w:bottom w:val="single" w:sz="4" w:space="0" w:color="auto"/>
            </w:tcBorders>
            <w:shd w:val="clear" w:color="auto" w:fill="auto"/>
            <w:vAlign w:val="bottom"/>
          </w:tcPr>
          <w:p w14:paraId="4FE6AF9A" w14:textId="77777777" w:rsidR="00CC0D3E" w:rsidRPr="00EF619C" w:rsidRDefault="00CC0D3E"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(101,894,719)</w:t>
            </w:r>
          </w:p>
        </w:tc>
      </w:tr>
      <w:tr w:rsidR="00CC0D3E" w:rsidRPr="00EF619C" w14:paraId="54AF455B" w14:textId="77777777" w:rsidTr="001E3A23">
        <w:tc>
          <w:tcPr>
            <w:tcW w:w="3843" w:type="dxa"/>
            <w:shd w:val="clear" w:color="auto" w:fill="auto"/>
            <w:vAlign w:val="center"/>
          </w:tcPr>
          <w:p w14:paraId="6895F23E" w14:textId="77777777" w:rsidR="00CC0D3E" w:rsidRPr="00EF619C" w:rsidRDefault="00CC0D3E" w:rsidP="00F3415C">
            <w:pPr>
              <w:tabs>
                <w:tab w:val="left" w:pos="341"/>
              </w:tabs>
              <w:ind w:left="-101" w:right="-72"/>
              <w:rPr>
                <w:rFonts w:ascii="Arial" w:eastAsia="Times New Roman" w:hAnsi="Arial" w:cs="Arial"/>
                <w:sz w:val="18"/>
                <w:szCs w:val="18"/>
                <w:lang w:val="en-GB" w:eastAsia="en-GB"/>
              </w:rPr>
            </w:pPr>
          </w:p>
        </w:tc>
        <w:tc>
          <w:tcPr>
            <w:tcW w:w="1103" w:type="dxa"/>
            <w:tcBorders>
              <w:top w:val="single" w:sz="4" w:space="0" w:color="auto"/>
            </w:tcBorders>
            <w:shd w:val="clear" w:color="auto" w:fill="auto"/>
            <w:vAlign w:val="bottom"/>
          </w:tcPr>
          <w:p w14:paraId="5B7B1900" w14:textId="77777777" w:rsidR="00CC0D3E" w:rsidRPr="00EF619C" w:rsidRDefault="00CC0D3E" w:rsidP="00F3415C">
            <w:pPr>
              <w:tabs>
                <w:tab w:val="decimal" w:pos="504"/>
                <w:tab w:val="right" w:pos="1275"/>
              </w:tabs>
              <w:ind w:left="-81" w:right="-72"/>
              <w:jc w:val="right"/>
              <w:rPr>
                <w:rFonts w:ascii="Arial" w:hAnsi="Arial" w:cs="Arial"/>
                <w:sz w:val="18"/>
                <w:szCs w:val="18"/>
              </w:rPr>
            </w:pPr>
          </w:p>
        </w:tc>
        <w:tc>
          <w:tcPr>
            <w:tcW w:w="1327" w:type="dxa"/>
            <w:tcBorders>
              <w:top w:val="single" w:sz="4" w:space="0" w:color="auto"/>
            </w:tcBorders>
            <w:shd w:val="clear" w:color="auto" w:fill="auto"/>
            <w:vAlign w:val="bottom"/>
          </w:tcPr>
          <w:p w14:paraId="1C7B0518" w14:textId="77777777" w:rsidR="00CC0D3E" w:rsidRPr="00EF619C" w:rsidRDefault="00CC0D3E" w:rsidP="00F3415C">
            <w:pPr>
              <w:tabs>
                <w:tab w:val="decimal" w:pos="504"/>
                <w:tab w:val="right" w:pos="1275"/>
              </w:tabs>
              <w:ind w:right="-72"/>
              <w:jc w:val="right"/>
              <w:rPr>
                <w:rFonts w:ascii="Arial" w:hAnsi="Arial" w:cs="Arial"/>
                <w:sz w:val="18"/>
                <w:szCs w:val="18"/>
              </w:rPr>
            </w:pPr>
          </w:p>
        </w:tc>
        <w:tc>
          <w:tcPr>
            <w:tcW w:w="1427" w:type="dxa"/>
            <w:tcBorders>
              <w:top w:val="single" w:sz="4" w:space="0" w:color="auto"/>
            </w:tcBorders>
            <w:shd w:val="clear" w:color="auto" w:fill="auto"/>
            <w:vAlign w:val="bottom"/>
          </w:tcPr>
          <w:p w14:paraId="367F395E" w14:textId="77777777" w:rsidR="00CC0D3E" w:rsidRPr="00EF619C" w:rsidRDefault="00CC0D3E" w:rsidP="00F3415C">
            <w:pPr>
              <w:tabs>
                <w:tab w:val="decimal" w:pos="504"/>
                <w:tab w:val="right" w:pos="1275"/>
              </w:tabs>
              <w:ind w:right="-72"/>
              <w:jc w:val="right"/>
              <w:rPr>
                <w:rFonts w:ascii="Arial" w:hAnsi="Arial" w:cs="Arial"/>
                <w:sz w:val="18"/>
                <w:szCs w:val="18"/>
              </w:rPr>
            </w:pPr>
          </w:p>
        </w:tc>
        <w:tc>
          <w:tcPr>
            <w:tcW w:w="1275" w:type="dxa"/>
            <w:tcBorders>
              <w:top w:val="single" w:sz="4" w:space="0" w:color="auto"/>
            </w:tcBorders>
            <w:shd w:val="clear" w:color="auto" w:fill="auto"/>
            <w:vAlign w:val="bottom"/>
          </w:tcPr>
          <w:p w14:paraId="49C8A836" w14:textId="77777777" w:rsidR="00CC0D3E" w:rsidRPr="00EF619C" w:rsidRDefault="00CC0D3E" w:rsidP="00F3415C">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auto"/>
            <w:vAlign w:val="bottom"/>
          </w:tcPr>
          <w:p w14:paraId="31E9EA06" w14:textId="77777777" w:rsidR="00CC0D3E" w:rsidRPr="00EF619C" w:rsidRDefault="00CC0D3E" w:rsidP="00F3415C">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auto"/>
            <w:vAlign w:val="bottom"/>
          </w:tcPr>
          <w:p w14:paraId="75C3A9D0" w14:textId="77777777" w:rsidR="00CC0D3E" w:rsidRPr="00EF619C" w:rsidRDefault="00CC0D3E" w:rsidP="00F3415C">
            <w:pPr>
              <w:tabs>
                <w:tab w:val="decimal" w:pos="504"/>
                <w:tab w:val="right" w:pos="1275"/>
              </w:tabs>
              <w:ind w:right="-72"/>
              <w:jc w:val="right"/>
              <w:rPr>
                <w:rFonts w:ascii="Arial" w:hAnsi="Arial" w:cs="Arial"/>
                <w:sz w:val="18"/>
                <w:szCs w:val="18"/>
              </w:rPr>
            </w:pPr>
          </w:p>
        </w:tc>
        <w:tc>
          <w:tcPr>
            <w:tcW w:w="1266" w:type="dxa"/>
            <w:tcBorders>
              <w:top w:val="single" w:sz="4" w:space="0" w:color="auto"/>
            </w:tcBorders>
            <w:shd w:val="clear" w:color="auto" w:fill="auto"/>
            <w:vAlign w:val="bottom"/>
          </w:tcPr>
          <w:p w14:paraId="6E569542" w14:textId="77777777" w:rsidR="00CC0D3E" w:rsidRPr="00EF619C" w:rsidRDefault="00CC0D3E" w:rsidP="00F3415C">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auto"/>
            <w:vAlign w:val="bottom"/>
          </w:tcPr>
          <w:p w14:paraId="0AA8F932" w14:textId="77777777" w:rsidR="00CC0D3E" w:rsidRPr="00EF619C" w:rsidRDefault="00CC0D3E" w:rsidP="00F3415C">
            <w:pPr>
              <w:tabs>
                <w:tab w:val="decimal" w:pos="504"/>
                <w:tab w:val="right" w:pos="1275"/>
              </w:tabs>
              <w:ind w:right="-72"/>
              <w:jc w:val="right"/>
              <w:rPr>
                <w:rFonts w:ascii="Arial" w:hAnsi="Arial" w:cs="Arial"/>
                <w:sz w:val="18"/>
                <w:szCs w:val="18"/>
              </w:rPr>
            </w:pPr>
          </w:p>
        </w:tc>
        <w:tc>
          <w:tcPr>
            <w:tcW w:w="1443" w:type="dxa"/>
            <w:gridSpan w:val="2"/>
            <w:tcBorders>
              <w:top w:val="single" w:sz="4" w:space="0" w:color="auto"/>
            </w:tcBorders>
            <w:shd w:val="clear" w:color="auto" w:fill="auto"/>
            <w:vAlign w:val="bottom"/>
          </w:tcPr>
          <w:p w14:paraId="0F6C9C27" w14:textId="77777777" w:rsidR="00CC0D3E" w:rsidRPr="00EF619C" w:rsidRDefault="00CC0D3E" w:rsidP="00F3415C">
            <w:pPr>
              <w:tabs>
                <w:tab w:val="decimal" w:pos="504"/>
                <w:tab w:val="right" w:pos="1275"/>
              </w:tabs>
              <w:ind w:right="-72"/>
              <w:jc w:val="right"/>
              <w:rPr>
                <w:rFonts w:ascii="Arial" w:hAnsi="Arial" w:cs="Arial"/>
                <w:sz w:val="18"/>
                <w:szCs w:val="18"/>
              </w:rPr>
            </w:pPr>
          </w:p>
        </w:tc>
      </w:tr>
      <w:tr w:rsidR="00CC0D3E" w:rsidRPr="00EF619C" w14:paraId="1B91AE43" w14:textId="77777777" w:rsidTr="001E3A23">
        <w:tc>
          <w:tcPr>
            <w:tcW w:w="3843" w:type="dxa"/>
            <w:vAlign w:val="bottom"/>
          </w:tcPr>
          <w:p w14:paraId="63048EF2" w14:textId="77777777" w:rsidR="00CC0D3E" w:rsidRPr="00EF619C" w:rsidRDefault="00CC0D3E" w:rsidP="00F3415C">
            <w:pPr>
              <w:tabs>
                <w:tab w:val="left" w:pos="341"/>
                <w:tab w:val="left" w:pos="7797"/>
              </w:tabs>
              <w:ind w:left="-101"/>
              <w:jc w:val="thaiDistribute"/>
              <w:rPr>
                <w:rFonts w:ascii="Arial" w:hAnsi="Arial" w:cs="Arial"/>
                <w:sz w:val="18"/>
                <w:szCs w:val="18"/>
              </w:rPr>
            </w:pPr>
            <w:r w:rsidRPr="00EF619C">
              <w:rPr>
                <w:rFonts w:ascii="Arial" w:eastAsia="Times New Roman" w:hAnsi="Arial" w:cs="Arial"/>
                <w:sz w:val="18"/>
                <w:szCs w:val="18"/>
                <w:lang w:val="en-GB" w:eastAsia="en-GB"/>
              </w:rPr>
              <w:t>Closing net book value</w:t>
            </w:r>
          </w:p>
        </w:tc>
        <w:tc>
          <w:tcPr>
            <w:tcW w:w="1103" w:type="dxa"/>
            <w:tcBorders>
              <w:bottom w:val="single" w:sz="4" w:space="0" w:color="auto"/>
            </w:tcBorders>
            <w:shd w:val="clear" w:color="auto" w:fill="auto"/>
            <w:vAlign w:val="bottom"/>
          </w:tcPr>
          <w:p w14:paraId="40ECC06B" w14:textId="77777777" w:rsidR="00CC0D3E" w:rsidRPr="00EF619C" w:rsidRDefault="00CC0D3E" w:rsidP="00F3415C">
            <w:pPr>
              <w:tabs>
                <w:tab w:val="decimal" w:pos="504"/>
                <w:tab w:val="right" w:pos="1275"/>
              </w:tabs>
              <w:ind w:left="-81" w:right="-72"/>
              <w:jc w:val="right"/>
              <w:rPr>
                <w:rFonts w:ascii="Arial" w:hAnsi="Arial" w:cs="Arial"/>
                <w:sz w:val="18"/>
                <w:szCs w:val="18"/>
                <w:cs/>
              </w:rPr>
            </w:pPr>
            <w:r w:rsidRPr="00EF619C">
              <w:rPr>
                <w:rFonts w:ascii="Arial" w:hAnsi="Arial" w:cs="Arial"/>
                <w:sz w:val="18"/>
                <w:szCs w:val="18"/>
              </w:rPr>
              <w:t>154,104,029</w:t>
            </w:r>
          </w:p>
        </w:tc>
        <w:tc>
          <w:tcPr>
            <w:tcW w:w="1327" w:type="dxa"/>
            <w:tcBorders>
              <w:bottom w:val="single" w:sz="4" w:space="0" w:color="auto"/>
            </w:tcBorders>
            <w:shd w:val="clear" w:color="auto" w:fill="auto"/>
            <w:vAlign w:val="bottom"/>
          </w:tcPr>
          <w:p w14:paraId="559E8EEE" w14:textId="77777777" w:rsidR="00CC0D3E" w:rsidRPr="00EF619C" w:rsidRDefault="00CC0D3E"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221,078,258</w:t>
            </w:r>
          </w:p>
        </w:tc>
        <w:tc>
          <w:tcPr>
            <w:tcW w:w="1427" w:type="dxa"/>
            <w:tcBorders>
              <w:bottom w:val="single" w:sz="4" w:space="0" w:color="auto"/>
            </w:tcBorders>
            <w:shd w:val="clear" w:color="auto" w:fill="auto"/>
            <w:vAlign w:val="bottom"/>
          </w:tcPr>
          <w:p w14:paraId="3EDE13EE" w14:textId="77777777" w:rsidR="00CC0D3E" w:rsidRPr="00EF619C" w:rsidRDefault="00CC0D3E"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27</w:t>
            </w:r>
            <w:r w:rsidR="001E3A23" w:rsidRPr="00EF619C">
              <w:rPr>
                <w:rFonts w:ascii="Arial" w:hAnsi="Arial" w:cs="Arial"/>
                <w:sz w:val="18"/>
                <w:szCs w:val="18"/>
              </w:rPr>
              <w:t>6</w:t>
            </w:r>
            <w:r w:rsidRPr="00EF619C">
              <w:rPr>
                <w:rFonts w:ascii="Arial" w:hAnsi="Arial" w:cs="Arial"/>
                <w:sz w:val="18"/>
                <w:szCs w:val="18"/>
              </w:rPr>
              <w:t>,584,227</w:t>
            </w:r>
          </w:p>
        </w:tc>
        <w:tc>
          <w:tcPr>
            <w:tcW w:w="1275" w:type="dxa"/>
            <w:tcBorders>
              <w:bottom w:val="single" w:sz="4" w:space="0" w:color="auto"/>
            </w:tcBorders>
            <w:shd w:val="clear" w:color="auto" w:fill="auto"/>
            <w:vAlign w:val="bottom"/>
          </w:tcPr>
          <w:p w14:paraId="68AF78A3" w14:textId="77777777" w:rsidR="00CC0D3E" w:rsidRPr="00EF619C" w:rsidRDefault="00CC0D3E"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18,384,458</w:t>
            </w:r>
          </w:p>
        </w:tc>
        <w:tc>
          <w:tcPr>
            <w:tcW w:w="1276" w:type="dxa"/>
            <w:tcBorders>
              <w:bottom w:val="single" w:sz="4" w:space="0" w:color="auto"/>
            </w:tcBorders>
            <w:shd w:val="clear" w:color="auto" w:fill="auto"/>
            <w:vAlign w:val="bottom"/>
          </w:tcPr>
          <w:p w14:paraId="2EB3E3A0" w14:textId="77777777" w:rsidR="00CC0D3E" w:rsidRPr="00EF619C" w:rsidRDefault="00CC0D3E"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6,568,640</w:t>
            </w:r>
          </w:p>
        </w:tc>
        <w:tc>
          <w:tcPr>
            <w:tcW w:w="1276" w:type="dxa"/>
            <w:tcBorders>
              <w:bottom w:val="single" w:sz="4" w:space="0" w:color="auto"/>
            </w:tcBorders>
            <w:shd w:val="clear" w:color="auto" w:fill="auto"/>
            <w:vAlign w:val="bottom"/>
          </w:tcPr>
          <w:p w14:paraId="463045DE" w14:textId="77777777" w:rsidR="00CC0D3E" w:rsidRPr="00EF619C" w:rsidRDefault="00CC0D3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3,203,583</w:t>
            </w:r>
          </w:p>
        </w:tc>
        <w:tc>
          <w:tcPr>
            <w:tcW w:w="1266" w:type="dxa"/>
            <w:tcBorders>
              <w:bottom w:val="single" w:sz="4" w:space="0" w:color="auto"/>
            </w:tcBorders>
            <w:shd w:val="clear" w:color="auto" w:fill="auto"/>
            <w:vAlign w:val="bottom"/>
          </w:tcPr>
          <w:p w14:paraId="44F54032" w14:textId="77777777" w:rsidR="00CC0D3E" w:rsidRPr="00EF619C" w:rsidRDefault="00CC0D3E"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36,169</w:t>
            </w:r>
          </w:p>
        </w:tc>
        <w:tc>
          <w:tcPr>
            <w:tcW w:w="1170" w:type="dxa"/>
            <w:tcBorders>
              <w:bottom w:val="single" w:sz="4" w:space="0" w:color="auto"/>
            </w:tcBorders>
            <w:shd w:val="clear" w:color="auto" w:fill="auto"/>
            <w:vAlign w:val="bottom"/>
          </w:tcPr>
          <w:p w14:paraId="0FACA33F" w14:textId="77777777" w:rsidR="00CC0D3E" w:rsidRPr="00EF619C" w:rsidRDefault="00CC0D3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4,025,521</w:t>
            </w:r>
          </w:p>
        </w:tc>
        <w:tc>
          <w:tcPr>
            <w:tcW w:w="1443" w:type="dxa"/>
            <w:gridSpan w:val="2"/>
            <w:tcBorders>
              <w:bottom w:val="single" w:sz="4" w:space="0" w:color="auto"/>
            </w:tcBorders>
            <w:shd w:val="clear" w:color="auto" w:fill="auto"/>
            <w:vAlign w:val="bottom"/>
          </w:tcPr>
          <w:p w14:paraId="6CFF5CA2" w14:textId="77777777" w:rsidR="00CC0D3E" w:rsidRPr="00EF619C" w:rsidRDefault="00CC0D3E"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683,984,885</w:t>
            </w:r>
          </w:p>
        </w:tc>
      </w:tr>
      <w:tr w:rsidR="00CC0D3E" w:rsidRPr="00EF619C" w14:paraId="377A3347" w14:textId="77777777" w:rsidTr="001E3A23">
        <w:tc>
          <w:tcPr>
            <w:tcW w:w="3843" w:type="dxa"/>
            <w:vAlign w:val="bottom"/>
          </w:tcPr>
          <w:p w14:paraId="3ED6FA1C" w14:textId="77777777" w:rsidR="00CC0D3E" w:rsidRPr="00EF619C" w:rsidRDefault="00CC0D3E" w:rsidP="00F3415C">
            <w:pPr>
              <w:tabs>
                <w:tab w:val="left" w:pos="341"/>
              </w:tabs>
              <w:ind w:left="-101"/>
              <w:jc w:val="thaiDistribute"/>
              <w:rPr>
                <w:rFonts w:ascii="Arial" w:hAnsi="Arial" w:cs="Arial"/>
                <w:b/>
                <w:bCs/>
                <w:sz w:val="18"/>
                <w:szCs w:val="18"/>
                <w:cs/>
              </w:rPr>
            </w:pPr>
          </w:p>
        </w:tc>
        <w:tc>
          <w:tcPr>
            <w:tcW w:w="1103" w:type="dxa"/>
            <w:tcBorders>
              <w:top w:val="single" w:sz="4" w:space="0" w:color="auto"/>
            </w:tcBorders>
            <w:shd w:val="clear" w:color="auto" w:fill="auto"/>
            <w:vAlign w:val="bottom"/>
          </w:tcPr>
          <w:p w14:paraId="5845DFBC" w14:textId="77777777" w:rsidR="00CC0D3E" w:rsidRPr="00EF619C" w:rsidRDefault="00CC0D3E" w:rsidP="00F3415C">
            <w:pPr>
              <w:ind w:left="-81" w:right="-72"/>
              <w:jc w:val="right"/>
              <w:rPr>
                <w:rFonts w:ascii="Arial" w:hAnsi="Arial" w:cs="Arial"/>
                <w:b/>
                <w:bCs/>
                <w:sz w:val="18"/>
                <w:szCs w:val="18"/>
                <w:cs/>
              </w:rPr>
            </w:pPr>
          </w:p>
        </w:tc>
        <w:tc>
          <w:tcPr>
            <w:tcW w:w="1327" w:type="dxa"/>
            <w:tcBorders>
              <w:top w:val="single" w:sz="4" w:space="0" w:color="auto"/>
            </w:tcBorders>
            <w:shd w:val="clear" w:color="auto" w:fill="auto"/>
            <w:vAlign w:val="bottom"/>
          </w:tcPr>
          <w:p w14:paraId="0BA507CA" w14:textId="77777777" w:rsidR="00CC0D3E" w:rsidRPr="00EF619C" w:rsidRDefault="00CC0D3E" w:rsidP="00F3415C">
            <w:pPr>
              <w:ind w:left="682" w:right="-72"/>
              <w:jc w:val="right"/>
              <w:rPr>
                <w:rFonts w:ascii="Arial" w:hAnsi="Arial" w:cs="Arial"/>
                <w:b/>
                <w:bCs/>
                <w:sz w:val="18"/>
                <w:szCs w:val="18"/>
                <w:cs/>
              </w:rPr>
            </w:pPr>
          </w:p>
        </w:tc>
        <w:tc>
          <w:tcPr>
            <w:tcW w:w="1427" w:type="dxa"/>
            <w:tcBorders>
              <w:top w:val="single" w:sz="4" w:space="0" w:color="auto"/>
            </w:tcBorders>
            <w:shd w:val="clear" w:color="auto" w:fill="auto"/>
            <w:vAlign w:val="bottom"/>
          </w:tcPr>
          <w:p w14:paraId="552897B7" w14:textId="77777777" w:rsidR="00CC0D3E" w:rsidRPr="00EF619C" w:rsidRDefault="00CC0D3E" w:rsidP="00F3415C">
            <w:pPr>
              <w:ind w:left="682" w:right="-72"/>
              <w:jc w:val="right"/>
              <w:rPr>
                <w:rFonts w:ascii="Arial" w:hAnsi="Arial" w:cs="Arial"/>
                <w:b/>
                <w:bCs/>
                <w:sz w:val="18"/>
                <w:szCs w:val="18"/>
                <w:cs/>
              </w:rPr>
            </w:pPr>
          </w:p>
        </w:tc>
        <w:tc>
          <w:tcPr>
            <w:tcW w:w="1275" w:type="dxa"/>
            <w:tcBorders>
              <w:top w:val="single" w:sz="4" w:space="0" w:color="auto"/>
            </w:tcBorders>
            <w:shd w:val="clear" w:color="auto" w:fill="auto"/>
            <w:vAlign w:val="bottom"/>
          </w:tcPr>
          <w:p w14:paraId="11511E53" w14:textId="77777777" w:rsidR="00CC0D3E" w:rsidRPr="00EF619C" w:rsidRDefault="00CC0D3E" w:rsidP="00F3415C">
            <w:pPr>
              <w:ind w:left="682" w:right="-72"/>
              <w:jc w:val="right"/>
              <w:rPr>
                <w:rFonts w:ascii="Arial" w:hAnsi="Arial" w:cs="Arial"/>
                <w:b/>
                <w:bCs/>
                <w:sz w:val="18"/>
                <w:szCs w:val="18"/>
                <w:cs/>
              </w:rPr>
            </w:pPr>
          </w:p>
        </w:tc>
        <w:tc>
          <w:tcPr>
            <w:tcW w:w="1276" w:type="dxa"/>
            <w:tcBorders>
              <w:top w:val="single" w:sz="4" w:space="0" w:color="auto"/>
            </w:tcBorders>
            <w:shd w:val="clear" w:color="auto" w:fill="auto"/>
            <w:vAlign w:val="bottom"/>
          </w:tcPr>
          <w:p w14:paraId="70051DA2" w14:textId="77777777" w:rsidR="00CC0D3E" w:rsidRPr="00EF619C" w:rsidRDefault="00CC0D3E" w:rsidP="00F3415C">
            <w:pPr>
              <w:ind w:left="682" w:right="-72"/>
              <w:jc w:val="right"/>
              <w:rPr>
                <w:rFonts w:ascii="Arial" w:hAnsi="Arial" w:cs="Arial"/>
                <w:b/>
                <w:bCs/>
                <w:sz w:val="18"/>
                <w:szCs w:val="18"/>
                <w:cs/>
              </w:rPr>
            </w:pPr>
          </w:p>
        </w:tc>
        <w:tc>
          <w:tcPr>
            <w:tcW w:w="1276" w:type="dxa"/>
            <w:tcBorders>
              <w:top w:val="single" w:sz="4" w:space="0" w:color="auto"/>
            </w:tcBorders>
            <w:shd w:val="clear" w:color="auto" w:fill="auto"/>
            <w:vAlign w:val="bottom"/>
          </w:tcPr>
          <w:p w14:paraId="0F4EB4A2" w14:textId="77777777" w:rsidR="00CC0D3E" w:rsidRPr="00EF619C" w:rsidRDefault="00CC0D3E" w:rsidP="00F3415C">
            <w:pPr>
              <w:ind w:left="682" w:right="-72"/>
              <w:jc w:val="right"/>
              <w:rPr>
                <w:rFonts w:ascii="Arial" w:hAnsi="Arial" w:cs="Arial"/>
                <w:b/>
                <w:bCs/>
                <w:sz w:val="18"/>
                <w:szCs w:val="18"/>
                <w:cs/>
              </w:rPr>
            </w:pPr>
          </w:p>
        </w:tc>
        <w:tc>
          <w:tcPr>
            <w:tcW w:w="1266" w:type="dxa"/>
            <w:tcBorders>
              <w:top w:val="single" w:sz="4" w:space="0" w:color="auto"/>
            </w:tcBorders>
            <w:shd w:val="clear" w:color="auto" w:fill="auto"/>
            <w:vAlign w:val="bottom"/>
          </w:tcPr>
          <w:p w14:paraId="59746A2A" w14:textId="77777777" w:rsidR="00CC0D3E" w:rsidRPr="00EF619C" w:rsidRDefault="00CC0D3E" w:rsidP="00F3415C">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auto"/>
            <w:vAlign w:val="bottom"/>
          </w:tcPr>
          <w:p w14:paraId="6219B9C1" w14:textId="77777777" w:rsidR="00CC0D3E" w:rsidRPr="00EF619C" w:rsidRDefault="00CC0D3E" w:rsidP="00F3415C">
            <w:pPr>
              <w:ind w:left="682" w:right="-72"/>
              <w:jc w:val="right"/>
              <w:rPr>
                <w:rFonts w:ascii="Arial" w:hAnsi="Arial" w:cs="Arial"/>
                <w:b/>
                <w:bCs/>
                <w:sz w:val="18"/>
                <w:szCs w:val="18"/>
                <w:cs/>
              </w:rPr>
            </w:pPr>
          </w:p>
        </w:tc>
        <w:tc>
          <w:tcPr>
            <w:tcW w:w="1443" w:type="dxa"/>
            <w:gridSpan w:val="2"/>
            <w:tcBorders>
              <w:top w:val="single" w:sz="4" w:space="0" w:color="auto"/>
            </w:tcBorders>
            <w:shd w:val="clear" w:color="auto" w:fill="auto"/>
            <w:vAlign w:val="bottom"/>
          </w:tcPr>
          <w:p w14:paraId="0FF7FB8E" w14:textId="77777777" w:rsidR="00CC0D3E" w:rsidRPr="00EF619C" w:rsidRDefault="00CC0D3E" w:rsidP="00F3415C">
            <w:pPr>
              <w:ind w:left="682" w:right="-72"/>
              <w:jc w:val="right"/>
              <w:rPr>
                <w:rFonts w:ascii="Arial" w:hAnsi="Arial" w:cs="Arial"/>
                <w:b/>
                <w:bCs/>
                <w:sz w:val="18"/>
                <w:szCs w:val="18"/>
                <w:cs/>
              </w:rPr>
            </w:pPr>
          </w:p>
        </w:tc>
      </w:tr>
      <w:tr w:rsidR="00CC0D3E" w:rsidRPr="00EF619C" w14:paraId="3035E9B0" w14:textId="77777777" w:rsidTr="001E3A23">
        <w:tc>
          <w:tcPr>
            <w:tcW w:w="3843" w:type="dxa"/>
            <w:shd w:val="clear" w:color="auto" w:fill="auto"/>
            <w:vAlign w:val="center"/>
          </w:tcPr>
          <w:p w14:paraId="660E0993" w14:textId="77777777" w:rsidR="00CC0D3E" w:rsidRPr="00EF619C" w:rsidRDefault="00CC0D3E" w:rsidP="00F3415C">
            <w:pPr>
              <w:tabs>
                <w:tab w:val="left" w:pos="341"/>
              </w:tabs>
              <w:ind w:left="-101" w:right="-72"/>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At 31 December 2019</w:t>
            </w:r>
          </w:p>
        </w:tc>
        <w:tc>
          <w:tcPr>
            <w:tcW w:w="1103" w:type="dxa"/>
            <w:shd w:val="clear" w:color="auto" w:fill="auto"/>
            <w:vAlign w:val="bottom"/>
          </w:tcPr>
          <w:p w14:paraId="439243FD" w14:textId="77777777" w:rsidR="00CC0D3E" w:rsidRPr="00EF619C" w:rsidRDefault="00CC0D3E" w:rsidP="00F3415C">
            <w:pPr>
              <w:ind w:left="-81" w:right="-72"/>
              <w:jc w:val="right"/>
              <w:rPr>
                <w:rFonts w:ascii="Arial" w:hAnsi="Arial" w:cs="Arial"/>
                <w:snapToGrid w:val="0"/>
                <w:sz w:val="18"/>
                <w:szCs w:val="18"/>
              </w:rPr>
            </w:pPr>
          </w:p>
        </w:tc>
        <w:tc>
          <w:tcPr>
            <w:tcW w:w="1327" w:type="dxa"/>
            <w:shd w:val="clear" w:color="auto" w:fill="auto"/>
            <w:vAlign w:val="bottom"/>
          </w:tcPr>
          <w:p w14:paraId="5D4716DA" w14:textId="77777777" w:rsidR="00CC0D3E" w:rsidRPr="00EF619C" w:rsidRDefault="00CC0D3E" w:rsidP="00F3415C">
            <w:pPr>
              <w:ind w:right="-72"/>
              <w:jc w:val="right"/>
              <w:rPr>
                <w:rFonts w:ascii="Arial" w:hAnsi="Arial" w:cs="Arial"/>
                <w:snapToGrid w:val="0"/>
                <w:sz w:val="18"/>
                <w:szCs w:val="18"/>
              </w:rPr>
            </w:pPr>
          </w:p>
        </w:tc>
        <w:tc>
          <w:tcPr>
            <w:tcW w:w="1427" w:type="dxa"/>
            <w:shd w:val="clear" w:color="auto" w:fill="auto"/>
            <w:vAlign w:val="bottom"/>
          </w:tcPr>
          <w:p w14:paraId="0B449026" w14:textId="77777777" w:rsidR="00CC0D3E" w:rsidRPr="00EF619C" w:rsidRDefault="00CC0D3E" w:rsidP="00F3415C">
            <w:pPr>
              <w:ind w:right="-72"/>
              <w:jc w:val="right"/>
              <w:rPr>
                <w:rFonts w:ascii="Arial" w:hAnsi="Arial" w:cs="Arial"/>
                <w:snapToGrid w:val="0"/>
                <w:sz w:val="18"/>
                <w:szCs w:val="18"/>
              </w:rPr>
            </w:pPr>
          </w:p>
        </w:tc>
        <w:tc>
          <w:tcPr>
            <w:tcW w:w="1275" w:type="dxa"/>
            <w:shd w:val="clear" w:color="auto" w:fill="auto"/>
            <w:vAlign w:val="bottom"/>
          </w:tcPr>
          <w:p w14:paraId="605ACB4F" w14:textId="77777777" w:rsidR="00CC0D3E" w:rsidRPr="00EF619C" w:rsidRDefault="00CC0D3E" w:rsidP="00F3415C">
            <w:pPr>
              <w:ind w:right="-72"/>
              <w:jc w:val="right"/>
              <w:rPr>
                <w:rFonts w:ascii="Arial" w:hAnsi="Arial" w:cs="Arial"/>
                <w:snapToGrid w:val="0"/>
                <w:sz w:val="18"/>
                <w:szCs w:val="18"/>
              </w:rPr>
            </w:pPr>
          </w:p>
        </w:tc>
        <w:tc>
          <w:tcPr>
            <w:tcW w:w="1276" w:type="dxa"/>
            <w:shd w:val="clear" w:color="auto" w:fill="auto"/>
            <w:vAlign w:val="bottom"/>
          </w:tcPr>
          <w:p w14:paraId="163676CF" w14:textId="77777777" w:rsidR="00CC0D3E" w:rsidRPr="00EF619C" w:rsidRDefault="00CC0D3E" w:rsidP="00F3415C">
            <w:pPr>
              <w:ind w:right="-72"/>
              <w:jc w:val="right"/>
              <w:rPr>
                <w:rFonts w:ascii="Arial" w:hAnsi="Arial" w:cs="Arial"/>
                <w:snapToGrid w:val="0"/>
                <w:sz w:val="18"/>
                <w:szCs w:val="18"/>
                <w:cs/>
              </w:rPr>
            </w:pPr>
          </w:p>
        </w:tc>
        <w:tc>
          <w:tcPr>
            <w:tcW w:w="1276" w:type="dxa"/>
            <w:shd w:val="clear" w:color="auto" w:fill="auto"/>
            <w:vAlign w:val="bottom"/>
          </w:tcPr>
          <w:p w14:paraId="4278A643" w14:textId="77777777" w:rsidR="00CC0D3E" w:rsidRPr="00EF619C" w:rsidRDefault="00CC0D3E" w:rsidP="00F3415C">
            <w:pPr>
              <w:ind w:right="-72"/>
              <w:jc w:val="right"/>
              <w:rPr>
                <w:rFonts w:ascii="Arial" w:hAnsi="Arial" w:cs="Arial"/>
                <w:snapToGrid w:val="0"/>
                <w:sz w:val="18"/>
                <w:szCs w:val="18"/>
              </w:rPr>
            </w:pPr>
          </w:p>
        </w:tc>
        <w:tc>
          <w:tcPr>
            <w:tcW w:w="1266" w:type="dxa"/>
            <w:shd w:val="clear" w:color="auto" w:fill="auto"/>
            <w:vAlign w:val="bottom"/>
          </w:tcPr>
          <w:p w14:paraId="298F219F" w14:textId="77777777" w:rsidR="00CC0D3E" w:rsidRPr="00EF619C" w:rsidRDefault="00CC0D3E" w:rsidP="00F3415C">
            <w:pPr>
              <w:ind w:right="-72"/>
              <w:jc w:val="right"/>
              <w:rPr>
                <w:rFonts w:ascii="Arial" w:hAnsi="Arial" w:cs="Arial"/>
                <w:snapToGrid w:val="0"/>
                <w:sz w:val="18"/>
                <w:szCs w:val="18"/>
              </w:rPr>
            </w:pPr>
          </w:p>
        </w:tc>
        <w:tc>
          <w:tcPr>
            <w:tcW w:w="1170" w:type="dxa"/>
            <w:shd w:val="clear" w:color="auto" w:fill="auto"/>
            <w:vAlign w:val="bottom"/>
          </w:tcPr>
          <w:p w14:paraId="73099CF6" w14:textId="77777777" w:rsidR="00CC0D3E" w:rsidRPr="00EF619C" w:rsidRDefault="00CC0D3E" w:rsidP="00F3415C">
            <w:pPr>
              <w:ind w:right="-72"/>
              <w:jc w:val="right"/>
              <w:rPr>
                <w:rFonts w:ascii="Arial" w:hAnsi="Arial" w:cs="Arial"/>
                <w:snapToGrid w:val="0"/>
                <w:sz w:val="18"/>
                <w:szCs w:val="18"/>
              </w:rPr>
            </w:pPr>
          </w:p>
        </w:tc>
        <w:tc>
          <w:tcPr>
            <w:tcW w:w="1443" w:type="dxa"/>
            <w:gridSpan w:val="2"/>
            <w:shd w:val="clear" w:color="auto" w:fill="auto"/>
            <w:vAlign w:val="bottom"/>
          </w:tcPr>
          <w:p w14:paraId="52D77F27" w14:textId="77777777" w:rsidR="00CC0D3E" w:rsidRPr="00EF619C" w:rsidRDefault="00CC0D3E" w:rsidP="00F3415C">
            <w:pPr>
              <w:ind w:right="-72"/>
              <w:jc w:val="right"/>
              <w:rPr>
                <w:rFonts w:ascii="Arial" w:hAnsi="Arial" w:cs="Arial"/>
                <w:snapToGrid w:val="0"/>
                <w:sz w:val="18"/>
                <w:szCs w:val="18"/>
              </w:rPr>
            </w:pPr>
          </w:p>
        </w:tc>
      </w:tr>
      <w:tr w:rsidR="00CC0D3E" w:rsidRPr="00EF619C" w14:paraId="1F064E35" w14:textId="77777777" w:rsidTr="001E3A23">
        <w:tc>
          <w:tcPr>
            <w:tcW w:w="3843" w:type="dxa"/>
            <w:shd w:val="clear" w:color="auto" w:fill="auto"/>
            <w:vAlign w:val="center"/>
          </w:tcPr>
          <w:p w14:paraId="1F52DBB5" w14:textId="77777777" w:rsidR="00CC0D3E" w:rsidRPr="00EF619C" w:rsidRDefault="00CC0D3E" w:rsidP="00F3415C">
            <w:pPr>
              <w:tabs>
                <w:tab w:val="left" w:pos="341"/>
              </w:tabs>
              <w:ind w:left="-101" w:right="-72"/>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Cost</w:t>
            </w:r>
          </w:p>
        </w:tc>
        <w:tc>
          <w:tcPr>
            <w:tcW w:w="1103" w:type="dxa"/>
            <w:shd w:val="clear" w:color="auto" w:fill="auto"/>
            <w:vAlign w:val="bottom"/>
          </w:tcPr>
          <w:p w14:paraId="48C36F44" w14:textId="77777777" w:rsidR="00CC0D3E" w:rsidRPr="00EF619C" w:rsidRDefault="00CC0D3E" w:rsidP="00F3415C">
            <w:pPr>
              <w:ind w:left="-81" w:right="-72"/>
              <w:jc w:val="right"/>
              <w:rPr>
                <w:rFonts w:ascii="Arial" w:hAnsi="Arial" w:cs="Arial"/>
                <w:snapToGrid w:val="0"/>
                <w:color w:val="000000"/>
                <w:sz w:val="18"/>
                <w:szCs w:val="18"/>
              </w:rPr>
            </w:pPr>
            <w:r w:rsidRPr="00EF619C">
              <w:rPr>
                <w:rFonts w:ascii="Arial" w:hAnsi="Arial" w:cs="Arial"/>
                <w:snapToGrid w:val="0"/>
                <w:color w:val="000000"/>
                <w:sz w:val="18"/>
                <w:szCs w:val="18"/>
              </w:rPr>
              <w:t>154,104,029</w:t>
            </w:r>
          </w:p>
        </w:tc>
        <w:tc>
          <w:tcPr>
            <w:tcW w:w="1327" w:type="dxa"/>
            <w:shd w:val="clear" w:color="auto" w:fill="auto"/>
            <w:vAlign w:val="bottom"/>
          </w:tcPr>
          <w:p w14:paraId="0C906C9B" w14:textId="77777777" w:rsidR="00CC0D3E" w:rsidRPr="00EF619C" w:rsidRDefault="00CC0D3E"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365,601,677</w:t>
            </w:r>
          </w:p>
        </w:tc>
        <w:tc>
          <w:tcPr>
            <w:tcW w:w="1427" w:type="dxa"/>
            <w:shd w:val="clear" w:color="auto" w:fill="auto"/>
            <w:vAlign w:val="bottom"/>
          </w:tcPr>
          <w:p w14:paraId="1BA3352D" w14:textId="77777777" w:rsidR="00CC0D3E" w:rsidRPr="00EF619C" w:rsidRDefault="00CC0D3E"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1,112,089,080</w:t>
            </w:r>
          </w:p>
        </w:tc>
        <w:tc>
          <w:tcPr>
            <w:tcW w:w="1275" w:type="dxa"/>
            <w:shd w:val="clear" w:color="auto" w:fill="auto"/>
            <w:vAlign w:val="bottom"/>
          </w:tcPr>
          <w:p w14:paraId="5F3BC208" w14:textId="77777777" w:rsidR="00CC0D3E" w:rsidRPr="00EF619C" w:rsidRDefault="00CC0D3E"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48,532,007</w:t>
            </w:r>
          </w:p>
        </w:tc>
        <w:tc>
          <w:tcPr>
            <w:tcW w:w="1276" w:type="dxa"/>
            <w:shd w:val="clear" w:color="auto" w:fill="auto"/>
            <w:vAlign w:val="bottom"/>
          </w:tcPr>
          <w:p w14:paraId="128FA013" w14:textId="77777777" w:rsidR="00CC0D3E" w:rsidRPr="00EF619C" w:rsidRDefault="00CC0D3E"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28,779,776</w:t>
            </w:r>
          </w:p>
        </w:tc>
        <w:tc>
          <w:tcPr>
            <w:tcW w:w="1276" w:type="dxa"/>
            <w:shd w:val="clear" w:color="auto" w:fill="auto"/>
            <w:vAlign w:val="bottom"/>
          </w:tcPr>
          <w:p w14:paraId="2AFCB359" w14:textId="77777777" w:rsidR="00CC0D3E" w:rsidRPr="00EF619C" w:rsidRDefault="00CC0D3E" w:rsidP="00F3415C">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35,517,116</w:t>
            </w:r>
          </w:p>
        </w:tc>
        <w:tc>
          <w:tcPr>
            <w:tcW w:w="1266" w:type="dxa"/>
            <w:shd w:val="clear" w:color="auto" w:fill="auto"/>
            <w:vAlign w:val="bottom"/>
          </w:tcPr>
          <w:p w14:paraId="3B792AE2" w14:textId="77777777" w:rsidR="00CC0D3E" w:rsidRPr="00EF619C" w:rsidRDefault="00CC0D3E"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13,983,434</w:t>
            </w:r>
          </w:p>
        </w:tc>
        <w:tc>
          <w:tcPr>
            <w:tcW w:w="1170" w:type="dxa"/>
            <w:shd w:val="clear" w:color="auto" w:fill="auto"/>
            <w:vAlign w:val="bottom"/>
          </w:tcPr>
          <w:p w14:paraId="326EF9DE" w14:textId="77777777" w:rsidR="00CC0D3E" w:rsidRPr="00EF619C" w:rsidRDefault="00CC0D3E" w:rsidP="00F3415C">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4,025,521</w:t>
            </w:r>
          </w:p>
        </w:tc>
        <w:tc>
          <w:tcPr>
            <w:tcW w:w="1443" w:type="dxa"/>
            <w:gridSpan w:val="2"/>
            <w:shd w:val="clear" w:color="auto" w:fill="auto"/>
            <w:vAlign w:val="bottom"/>
          </w:tcPr>
          <w:p w14:paraId="6674845A" w14:textId="77777777" w:rsidR="00CC0D3E" w:rsidRPr="00EF619C" w:rsidRDefault="00CC0D3E" w:rsidP="00F3415C">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1,762,632,640</w:t>
            </w:r>
          </w:p>
        </w:tc>
      </w:tr>
      <w:tr w:rsidR="00CC0D3E" w:rsidRPr="00EF619C" w14:paraId="327232F3" w14:textId="77777777" w:rsidTr="001E3A23">
        <w:tc>
          <w:tcPr>
            <w:tcW w:w="3843" w:type="dxa"/>
            <w:shd w:val="clear" w:color="auto" w:fill="auto"/>
            <w:vAlign w:val="center"/>
          </w:tcPr>
          <w:p w14:paraId="4FF3151B" w14:textId="77777777" w:rsidR="00CC0D3E" w:rsidRPr="00EF619C" w:rsidRDefault="00CC0D3E" w:rsidP="00F3415C">
            <w:pPr>
              <w:tabs>
                <w:tab w:val="left" w:pos="433"/>
                <w:tab w:val="left" w:pos="1239"/>
              </w:tabs>
              <w:ind w:left="-101" w:right="-72"/>
              <w:rPr>
                <w:rFonts w:ascii="Arial" w:eastAsia="Times New Roman" w:hAnsi="Arial" w:cs="Arial"/>
                <w:sz w:val="18"/>
                <w:szCs w:val="18"/>
                <w:u w:val="single"/>
                <w:lang w:val="en-GB" w:eastAsia="en-GB"/>
              </w:rPr>
            </w:pPr>
            <w:r w:rsidRPr="00EF619C">
              <w:rPr>
                <w:rFonts w:ascii="Arial" w:eastAsia="Times New Roman" w:hAnsi="Arial" w:cs="Arial"/>
                <w:sz w:val="18"/>
                <w:szCs w:val="18"/>
                <w:u w:val="single"/>
                <w:lang w:val="en-GB" w:eastAsia="en-GB"/>
              </w:rPr>
              <w:t>Less</w:t>
            </w:r>
            <w:r w:rsidRPr="00EF619C">
              <w:rPr>
                <w:rFonts w:ascii="Arial" w:eastAsia="Times New Roman" w:hAnsi="Arial" w:cs="Arial"/>
                <w:sz w:val="18"/>
                <w:szCs w:val="18"/>
                <w:lang w:val="en-GB" w:eastAsia="en-GB"/>
              </w:rPr>
              <w:tab/>
              <w:t>Accumulated depreciation</w:t>
            </w:r>
          </w:p>
        </w:tc>
        <w:tc>
          <w:tcPr>
            <w:tcW w:w="1103" w:type="dxa"/>
            <w:shd w:val="clear" w:color="auto" w:fill="auto"/>
            <w:vAlign w:val="bottom"/>
          </w:tcPr>
          <w:p w14:paraId="3B7D7C15" w14:textId="77777777" w:rsidR="00CC0D3E" w:rsidRPr="00EF619C" w:rsidRDefault="00CC0D3E" w:rsidP="00F3415C">
            <w:pPr>
              <w:ind w:left="-81" w:right="-72"/>
              <w:jc w:val="right"/>
              <w:rPr>
                <w:rFonts w:ascii="Arial" w:hAnsi="Arial" w:cs="Arial"/>
                <w:snapToGrid w:val="0"/>
                <w:color w:val="000000"/>
                <w:sz w:val="18"/>
                <w:szCs w:val="18"/>
                <w:cs/>
              </w:rPr>
            </w:pPr>
            <w:r w:rsidRPr="00EF619C">
              <w:rPr>
                <w:rFonts w:ascii="Arial" w:hAnsi="Arial" w:cs="Arial"/>
                <w:snapToGrid w:val="0"/>
                <w:color w:val="000000"/>
                <w:sz w:val="18"/>
                <w:szCs w:val="18"/>
              </w:rPr>
              <w:t>-</w:t>
            </w:r>
          </w:p>
        </w:tc>
        <w:tc>
          <w:tcPr>
            <w:tcW w:w="1327" w:type="dxa"/>
            <w:shd w:val="clear" w:color="auto" w:fill="auto"/>
            <w:vAlign w:val="bottom"/>
          </w:tcPr>
          <w:p w14:paraId="580E1236" w14:textId="77777777" w:rsidR="00CC0D3E" w:rsidRPr="00EF619C" w:rsidRDefault="00CC0D3E"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(134,027,987)</w:t>
            </w:r>
          </w:p>
        </w:tc>
        <w:tc>
          <w:tcPr>
            <w:tcW w:w="1427" w:type="dxa"/>
            <w:shd w:val="clear" w:color="auto" w:fill="auto"/>
            <w:vAlign w:val="bottom"/>
          </w:tcPr>
          <w:p w14:paraId="2EDD80A1" w14:textId="77777777" w:rsidR="00CC0D3E" w:rsidRPr="00EF619C" w:rsidRDefault="00CC0D3E"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(835,191,211)</w:t>
            </w:r>
          </w:p>
        </w:tc>
        <w:tc>
          <w:tcPr>
            <w:tcW w:w="1275" w:type="dxa"/>
            <w:shd w:val="clear" w:color="auto" w:fill="auto"/>
            <w:vAlign w:val="bottom"/>
          </w:tcPr>
          <w:p w14:paraId="029C6042" w14:textId="77777777" w:rsidR="00CC0D3E" w:rsidRPr="00EF619C" w:rsidRDefault="00CC0D3E"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(30,147,549)</w:t>
            </w:r>
          </w:p>
        </w:tc>
        <w:tc>
          <w:tcPr>
            <w:tcW w:w="1276" w:type="dxa"/>
            <w:shd w:val="clear" w:color="auto" w:fill="auto"/>
            <w:vAlign w:val="bottom"/>
          </w:tcPr>
          <w:p w14:paraId="44256731" w14:textId="77777777" w:rsidR="00CC0D3E" w:rsidRPr="00EF619C" w:rsidRDefault="00CC0D3E"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(21,841,936)</w:t>
            </w:r>
          </w:p>
        </w:tc>
        <w:tc>
          <w:tcPr>
            <w:tcW w:w="1276" w:type="dxa"/>
            <w:shd w:val="clear" w:color="auto" w:fill="auto"/>
            <w:vAlign w:val="bottom"/>
          </w:tcPr>
          <w:p w14:paraId="69F4AAE0" w14:textId="77777777" w:rsidR="00CC0D3E" w:rsidRPr="00EF619C" w:rsidRDefault="00CC0D3E" w:rsidP="00F3415C">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(32,313,533)</w:t>
            </w:r>
          </w:p>
        </w:tc>
        <w:tc>
          <w:tcPr>
            <w:tcW w:w="1266" w:type="dxa"/>
            <w:shd w:val="clear" w:color="auto" w:fill="auto"/>
            <w:vAlign w:val="bottom"/>
          </w:tcPr>
          <w:p w14:paraId="6A4C4FAE" w14:textId="77777777" w:rsidR="00CC0D3E" w:rsidRPr="00EF619C" w:rsidRDefault="00CC0D3E"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(13,947,265)</w:t>
            </w:r>
          </w:p>
        </w:tc>
        <w:tc>
          <w:tcPr>
            <w:tcW w:w="1170" w:type="dxa"/>
            <w:shd w:val="clear" w:color="auto" w:fill="auto"/>
            <w:vAlign w:val="bottom"/>
          </w:tcPr>
          <w:p w14:paraId="0C99AD2A" w14:textId="77777777" w:rsidR="00CC0D3E" w:rsidRPr="00EF619C" w:rsidRDefault="00CC0D3E" w:rsidP="00F3415C">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w:t>
            </w:r>
          </w:p>
        </w:tc>
        <w:tc>
          <w:tcPr>
            <w:tcW w:w="1443" w:type="dxa"/>
            <w:gridSpan w:val="2"/>
            <w:shd w:val="clear" w:color="auto" w:fill="auto"/>
            <w:vAlign w:val="bottom"/>
          </w:tcPr>
          <w:p w14:paraId="7E94EDC2" w14:textId="77777777" w:rsidR="00CC0D3E" w:rsidRPr="00EF619C" w:rsidRDefault="00CC0D3E" w:rsidP="00F3415C">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(1,067,469,481)</w:t>
            </w:r>
          </w:p>
        </w:tc>
      </w:tr>
      <w:tr w:rsidR="00CC0D3E" w:rsidRPr="00EF619C" w14:paraId="0DECB4EF" w14:textId="77777777" w:rsidTr="001E3A23">
        <w:tc>
          <w:tcPr>
            <w:tcW w:w="3843" w:type="dxa"/>
            <w:shd w:val="clear" w:color="auto" w:fill="auto"/>
            <w:vAlign w:val="center"/>
          </w:tcPr>
          <w:p w14:paraId="62195756" w14:textId="77777777" w:rsidR="00CC0D3E" w:rsidRPr="00EF619C" w:rsidRDefault="00CC0D3E" w:rsidP="00F3415C">
            <w:pPr>
              <w:tabs>
                <w:tab w:val="left" w:pos="433"/>
                <w:tab w:val="left" w:pos="1239"/>
              </w:tabs>
              <w:ind w:left="-101" w:right="-72"/>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ab/>
              <w:t>Allowance for impairment</w:t>
            </w:r>
          </w:p>
        </w:tc>
        <w:tc>
          <w:tcPr>
            <w:tcW w:w="1103" w:type="dxa"/>
            <w:tcBorders>
              <w:bottom w:val="single" w:sz="4" w:space="0" w:color="auto"/>
            </w:tcBorders>
            <w:shd w:val="clear" w:color="auto" w:fill="auto"/>
            <w:vAlign w:val="bottom"/>
          </w:tcPr>
          <w:p w14:paraId="01386DE4" w14:textId="77777777" w:rsidR="00CC0D3E" w:rsidRPr="00EF619C" w:rsidRDefault="00CC0D3E" w:rsidP="00F3415C">
            <w:pPr>
              <w:ind w:left="-81" w:right="-72"/>
              <w:jc w:val="right"/>
              <w:rPr>
                <w:rFonts w:ascii="Arial" w:hAnsi="Arial" w:cs="Arial"/>
                <w:snapToGrid w:val="0"/>
                <w:color w:val="000000"/>
                <w:sz w:val="18"/>
                <w:szCs w:val="18"/>
                <w:cs/>
              </w:rPr>
            </w:pPr>
            <w:r w:rsidRPr="00EF619C">
              <w:rPr>
                <w:rFonts w:ascii="Arial" w:hAnsi="Arial" w:cs="Arial"/>
                <w:snapToGrid w:val="0"/>
                <w:color w:val="000000"/>
                <w:sz w:val="18"/>
                <w:szCs w:val="18"/>
              </w:rPr>
              <w:t>-</w:t>
            </w:r>
          </w:p>
        </w:tc>
        <w:tc>
          <w:tcPr>
            <w:tcW w:w="1327" w:type="dxa"/>
            <w:tcBorders>
              <w:bottom w:val="single" w:sz="4" w:space="0" w:color="auto"/>
            </w:tcBorders>
            <w:shd w:val="clear" w:color="auto" w:fill="auto"/>
            <w:vAlign w:val="bottom"/>
          </w:tcPr>
          <w:p w14:paraId="6CDC69AA" w14:textId="77777777" w:rsidR="00CC0D3E" w:rsidRPr="00EF619C" w:rsidRDefault="00CC0D3E"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(10,495,432)</w:t>
            </w:r>
          </w:p>
        </w:tc>
        <w:tc>
          <w:tcPr>
            <w:tcW w:w="1427" w:type="dxa"/>
            <w:tcBorders>
              <w:bottom w:val="single" w:sz="4" w:space="0" w:color="auto"/>
            </w:tcBorders>
            <w:shd w:val="clear" w:color="auto" w:fill="auto"/>
            <w:vAlign w:val="bottom"/>
          </w:tcPr>
          <w:p w14:paraId="5ECE948B" w14:textId="77777777" w:rsidR="00CC0D3E" w:rsidRPr="00EF619C" w:rsidRDefault="00CC0D3E"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(313,642)</w:t>
            </w:r>
          </w:p>
        </w:tc>
        <w:tc>
          <w:tcPr>
            <w:tcW w:w="1275" w:type="dxa"/>
            <w:tcBorders>
              <w:bottom w:val="single" w:sz="4" w:space="0" w:color="auto"/>
            </w:tcBorders>
            <w:shd w:val="clear" w:color="auto" w:fill="auto"/>
            <w:vAlign w:val="bottom"/>
          </w:tcPr>
          <w:p w14:paraId="3625928E" w14:textId="77777777" w:rsidR="00CC0D3E" w:rsidRPr="00EF619C" w:rsidRDefault="00CC0D3E"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w:t>
            </w:r>
          </w:p>
        </w:tc>
        <w:tc>
          <w:tcPr>
            <w:tcW w:w="1276" w:type="dxa"/>
            <w:tcBorders>
              <w:bottom w:val="single" w:sz="4" w:space="0" w:color="auto"/>
            </w:tcBorders>
            <w:shd w:val="clear" w:color="auto" w:fill="auto"/>
            <w:vAlign w:val="bottom"/>
          </w:tcPr>
          <w:p w14:paraId="5A74274D" w14:textId="77777777" w:rsidR="00CC0D3E" w:rsidRPr="00EF619C" w:rsidRDefault="00CC0D3E"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(369,200)</w:t>
            </w:r>
          </w:p>
        </w:tc>
        <w:tc>
          <w:tcPr>
            <w:tcW w:w="1276" w:type="dxa"/>
            <w:tcBorders>
              <w:bottom w:val="single" w:sz="4" w:space="0" w:color="auto"/>
            </w:tcBorders>
            <w:shd w:val="clear" w:color="auto" w:fill="auto"/>
            <w:vAlign w:val="bottom"/>
          </w:tcPr>
          <w:p w14:paraId="3514AD62" w14:textId="77777777" w:rsidR="00CC0D3E" w:rsidRPr="00EF619C" w:rsidRDefault="00CC0D3E" w:rsidP="00F3415C">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w:t>
            </w:r>
          </w:p>
        </w:tc>
        <w:tc>
          <w:tcPr>
            <w:tcW w:w="1266" w:type="dxa"/>
            <w:tcBorders>
              <w:bottom w:val="single" w:sz="4" w:space="0" w:color="auto"/>
            </w:tcBorders>
            <w:shd w:val="clear" w:color="auto" w:fill="auto"/>
            <w:vAlign w:val="bottom"/>
          </w:tcPr>
          <w:p w14:paraId="754C5E77" w14:textId="77777777" w:rsidR="00CC0D3E" w:rsidRPr="00EF619C" w:rsidRDefault="00CC0D3E"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w:t>
            </w:r>
          </w:p>
        </w:tc>
        <w:tc>
          <w:tcPr>
            <w:tcW w:w="1170" w:type="dxa"/>
            <w:tcBorders>
              <w:bottom w:val="single" w:sz="4" w:space="0" w:color="auto"/>
            </w:tcBorders>
            <w:shd w:val="clear" w:color="auto" w:fill="auto"/>
            <w:vAlign w:val="bottom"/>
          </w:tcPr>
          <w:p w14:paraId="0DD10195" w14:textId="77777777" w:rsidR="00CC0D3E" w:rsidRPr="00EF619C" w:rsidRDefault="00CC0D3E" w:rsidP="00F3415C">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w:t>
            </w:r>
          </w:p>
        </w:tc>
        <w:tc>
          <w:tcPr>
            <w:tcW w:w="1443" w:type="dxa"/>
            <w:gridSpan w:val="2"/>
            <w:tcBorders>
              <w:bottom w:val="single" w:sz="4" w:space="0" w:color="auto"/>
            </w:tcBorders>
            <w:shd w:val="clear" w:color="auto" w:fill="auto"/>
            <w:vAlign w:val="bottom"/>
          </w:tcPr>
          <w:p w14:paraId="26365878" w14:textId="77777777" w:rsidR="00CC0D3E" w:rsidRPr="00EF619C" w:rsidRDefault="00CC0D3E" w:rsidP="00F3415C">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(11,178,274)</w:t>
            </w:r>
          </w:p>
        </w:tc>
      </w:tr>
      <w:tr w:rsidR="00CC0D3E" w:rsidRPr="00EF619C" w14:paraId="4887E162" w14:textId="77777777" w:rsidTr="00103DC7">
        <w:trPr>
          <w:trHeight w:val="81"/>
        </w:trPr>
        <w:tc>
          <w:tcPr>
            <w:tcW w:w="3843" w:type="dxa"/>
            <w:shd w:val="clear" w:color="auto" w:fill="auto"/>
            <w:vAlign w:val="center"/>
          </w:tcPr>
          <w:p w14:paraId="4CE5F749" w14:textId="77777777" w:rsidR="00CC0D3E" w:rsidRPr="00EF619C" w:rsidRDefault="00CC0D3E" w:rsidP="00F3415C">
            <w:pPr>
              <w:tabs>
                <w:tab w:val="left" w:pos="341"/>
              </w:tabs>
              <w:ind w:left="-101" w:right="-72"/>
              <w:rPr>
                <w:rFonts w:ascii="Arial" w:eastAsia="Times New Roman" w:hAnsi="Arial" w:cs="Arial"/>
                <w:sz w:val="18"/>
                <w:szCs w:val="18"/>
                <w:lang w:val="en-GB" w:eastAsia="en-GB"/>
              </w:rPr>
            </w:pPr>
          </w:p>
        </w:tc>
        <w:tc>
          <w:tcPr>
            <w:tcW w:w="1103" w:type="dxa"/>
            <w:tcBorders>
              <w:top w:val="single" w:sz="4" w:space="0" w:color="auto"/>
            </w:tcBorders>
            <w:shd w:val="clear" w:color="auto" w:fill="auto"/>
            <w:vAlign w:val="bottom"/>
          </w:tcPr>
          <w:p w14:paraId="2D4C89C8" w14:textId="77777777" w:rsidR="00CC0D3E" w:rsidRPr="00EF619C" w:rsidRDefault="00CC0D3E" w:rsidP="00F3415C">
            <w:pPr>
              <w:ind w:left="-81" w:right="-72"/>
              <w:jc w:val="right"/>
              <w:rPr>
                <w:rFonts w:ascii="Arial" w:hAnsi="Arial" w:cs="Arial"/>
                <w:snapToGrid w:val="0"/>
                <w:color w:val="000000"/>
                <w:sz w:val="18"/>
                <w:szCs w:val="18"/>
                <w:cs/>
              </w:rPr>
            </w:pPr>
          </w:p>
        </w:tc>
        <w:tc>
          <w:tcPr>
            <w:tcW w:w="1327" w:type="dxa"/>
            <w:tcBorders>
              <w:top w:val="single" w:sz="4" w:space="0" w:color="auto"/>
            </w:tcBorders>
            <w:shd w:val="clear" w:color="auto" w:fill="auto"/>
            <w:vAlign w:val="bottom"/>
          </w:tcPr>
          <w:p w14:paraId="6C4E8476" w14:textId="77777777" w:rsidR="00CC0D3E" w:rsidRPr="00EF619C" w:rsidRDefault="00CC0D3E" w:rsidP="00F3415C">
            <w:pPr>
              <w:ind w:right="-72"/>
              <w:jc w:val="right"/>
              <w:rPr>
                <w:rFonts w:ascii="Arial" w:hAnsi="Arial" w:cs="Arial"/>
                <w:snapToGrid w:val="0"/>
                <w:color w:val="000000"/>
                <w:sz w:val="18"/>
                <w:szCs w:val="18"/>
                <w:cs/>
              </w:rPr>
            </w:pPr>
          </w:p>
        </w:tc>
        <w:tc>
          <w:tcPr>
            <w:tcW w:w="1427" w:type="dxa"/>
            <w:tcBorders>
              <w:top w:val="single" w:sz="4" w:space="0" w:color="auto"/>
            </w:tcBorders>
            <w:shd w:val="clear" w:color="auto" w:fill="auto"/>
            <w:vAlign w:val="bottom"/>
          </w:tcPr>
          <w:p w14:paraId="1B3C95A9" w14:textId="77777777" w:rsidR="00CC0D3E" w:rsidRPr="00EF619C" w:rsidRDefault="00CC0D3E" w:rsidP="00F3415C">
            <w:pPr>
              <w:ind w:right="-72"/>
              <w:jc w:val="right"/>
              <w:rPr>
                <w:rFonts w:ascii="Arial" w:hAnsi="Arial" w:cs="Arial"/>
                <w:snapToGrid w:val="0"/>
                <w:color w:val="000000"/>
                <w:sz w:val="18"/>
                <w:szCs w:val="18"/>
                <w:cs/>
              </w:rPr>
            </w:pPr>
          </w:p>
        </w:tc>
        <w:tc>
          <w:tcPr>
            <w:tcW w:w="1275" w:type="dxa"/>
            <w:tcBorders>
              <w:top w:val="single" w:sz="4" w:space="0" w:color="auto"/>
            </w:tcBorders>
            <w:shd w:val="clear" w:color="auto" w:fill="auto"/>
            <w:vAlign w:val="bottom"/>
          </w:tcPr>
          <w:p w14:paraId="7E46325B" w14:textId="77777777" w:rsidR="00CC0D3E" w:rsidRPr="00EF619C" w:rsidRDefault="00CC0D3E" w:rsidP="00F3415C">
            <w:pPr>
              <w:ind w:right="-72"/>
              <w:jc w:val="right"/>
              <w:rPr>
                <w:rFonts w:ascii="Arial" w:hAnsi="Arial" w:cs="Arial"/>
                <w:snapToGrid w:val="0"/>
                <w:color w:val="000000"/>
                <w:sz w:val="18"/>
                <w:szCs w:val="18"/>
                <w:cs/>
              </w:rPr>
            </w:pPr>
          </w:p>
        </w:tc>
        <w:tc>
          <w:tcPr>
            <w:tcW w:w="1276" w:type="dxa"/>
            <w:tcBorders>
              <w:top w:val="single" w:sz="4" w:space="0" w:color="auto"/>
            </w:tcBorders>
            <w:shd w:val="clear" w:color="auto" w:fill="auto"/>
            <w:vAlign w:val="bottom"/>
          </w:tcPr>
          <w:p w14:paraId="6606D593" w14:textId="77777777" w:rsidR="00CC0D3E" w:rsidRPr="00EF619C" w:rsidRDefault="00CC0D3E" w:rsidP="00F3415C">
            <w:pPr>
              <w:ind w:right="-72"/>
              <w:jc w:val="right"/>
              <w:rPr>
                <w:rFonts w:ascii="Arial" w:hAnsi="Arial" w:cs="Arial"/>
                <w:snapToGrid w:val="0"/>
                <w:color w:val="000000"/>
                <w:sz w:val="18"/>
                <w:szCs w:val="18"/>
                <w:cs/>
              </w:rPr>
            </w:pPr>
          </w:p>
        </w:tc>
        <w:tc>
          <w:tcPr>
            <w:tcW w:w="1276" w:type="dxa"/>
            <w:tcBorders>
              <w:top w:val="single" w:sz="4" w:space="0" w:color="auto"/>
            </w:tcBorders>
            <w:shd w:val="clear" w:color="auto" w:fill="auto"/>
            <w:vAlign w:val="bottom"/>
          </w:tcPr>
          <w:p w14:paraId="2F3C66CF" w14:textId="77777777" w:rsidR="00CC0D3E" w:rsidRPr="00EF619C" w:rsidRDefault="00CC0D3E" w:rsidP="00F3415C">
            <w:pPr>
              <w:ind w:right="-72"/>
              <w:jc w:val="right"/>
              <w:rPr>
                <w:rFonts w:ascii="Arial" w:hAnsi="Arial" w:cs="Arial"/>
                <w:snapToGrid w:val="0"/>
                <w:color w:val="000000"/>
                <w:sz w:val="18"/>
                <w:szCs w:val="18"/>
              </w:rPr>
            </w:pPr>
          </w:p>
        </w:tc>
        <w:tc>
          <w:tcPr>
            <w:tcW w:w="1266" w:type="dxa"/>
            <w:tcBorders>
              <w:top w:val="single" w:sz="4" w:space="0" w:color="auto"/>
            </w:tcBorders>
            <w:shd w:val="clear" w:color="auto" w:fill="auto"/>
            <w:vAlign w:val="bottom"/>
          </w:tcPr>
          <w:p w14:paraId="3B40D716" w14:textId="77777777" w:rsidR="00CC0D3E" w:rsidRPr="00EF619C" w:rsidRDefault="00CC0D3E" w:rsidP="00F3415C">
            <w:pPr>
              <w:ind w:right="-72"/>
              <w:jc w:val="right"/>
              <w:rPr>
                <w:rFonts w:ascii="Arial" w:hAnsi="Arial" w:cs="Arial"/>
                <w:color w:val="000000"/>
                <w:sz w:val="18"/>
                <w:szCs w:val="18"/>
                <w:cs/>
              </w:rPr>
            </w:pPr>
          </w:p>
        </w:tc>
        <w:tc>
          <w:tcPr>
            <w:tcW w:w="1170" w:type="dxa"/>
            <w:tcBorders>
              <w:top w:val="single" w:sz="4" w:space="0" w:color="auto"/>
            </w:tcBorders>
            <w:shd w:val="clear" w:color="auto" w:fill="auto"/>
            <w:vAlign w:val="bottom"/>
          </w:tcPr>
          <w:p w14:paraId="41883033" w14:textId="77777777" w:rsidR="00CC0D3E" w:rsidRPr="00EF619C" w:rsidRDefault="00CC0D3E" w:rsidP="00F3415C">
            <w:pPr>
              <w:ind w:right="-72"/>
              <w:jc w:val="right"/>
              <w:rPr>
                <w:rFonts w:ascii="Arial" w:hAnsi="Arial" w:cs="Arial"/>
                <w:color w:val="000000"/>
                <w:sz w:val="18"/>
                <w:szCs w:val="18"/>
              </w:rPr>
            </w:pPr>
          </w:p>
        </w:tc>
        <w:tc>
          <w:tcPr>
            <w:tcW w:w="1443" w:type="dxa"/>
            <w:gridSpan w:val="2"/>
            <w:tcBorders>
              <w:top w:val="single" w:sz="4" w:space="0" w:color="auto"/>
            </w:tcBorders>
            <w:shd w:val="clear" w:color="auto" w:fill="auto"/>
            <w:vAlign w:val="bottom"/>
          </w:tcPr>
          <w:p w14:paraId="20ADD9C3" w14:textId="77777777" w:rsidR="00CC0D3E" w:rsidRPr="00EF619C" w:rsidRDefault="00CC0D3E" w:rsidP="00F3415C">
            <w:pPr>
              <w:ind w:right="-72"/>
              <w:jc w:val="right"/>
              <w:rPr>
                <w:rFonts w:ascii="Arial" w:hAnsi="Arial" w:cs="Arial"/>
                <w:color w:val="000000"/>
                <w:sz w:val="18"/>
                <w:szCs w:val="18"/>
              </w:rPr>
            </w:pPr>
          </w:p>
        </w:tc>
      </w:tr>
      <w:tr w:rsidR="00CC0D3E" w:rsidRPr="00EF619C" w14:paraId="4899ADE9" w14:textId="77777777" w:rsidTr="001E3A23">
        <w:tc>
          <w:tcPr>
            <w:tcW w:w="3843" w:type="dxa"/>
            <w:vAlign w:val="bottom"/>
          </w:tcPr>
          <w:p w14:paraId="1FDE5AC0" w14:textId="77777777" w:rsidR="00CC0D3E" w:rsidRPr="00EF619C" w:rsidRDefault="00CC0D3E" w:rsidP="00F3415C">
            <w:pPr>
              <w:tabs>
                <w:tab w:val="left" w:pos="341"/>
                <w:tab w:val="left" w:pos="7797"/>
              </w:tabs>
              <w:ind w:left="-101"/>
              <w:jc w:val="thaiDistribute"/>
              <w:rPr>
                <w:rFonts w:ascii="Arial" w:hAnsi="Arial" w:cs="Arial"/>
                <w:sz w:val="18"/>
                <w:szCs w:val="18"/>
              </w:rPr>
            </w:pPr>
            <w:r w:rsidRPr="00EF619C">
              <w:rPr>
                <w:rFonts w:ascii="Arial" w:eastAsia="Times New Roman" w:hAnsi="Arial" w:cs="Arial"/>
                <w:sz w:val="18"/>
                <w:szCs w:val="18"/>
                <w:lang w:val="en-GB" w:eastAsia="en-GB"/>
              </w:rPr>
              <w:t>Net book value</w:t>
            </w:r>
          </w:p>
        </w:tc>
        <w:tc>
          <w:tcPr>
            <w:tcW w:w="1103" w:type="dxa"/>
            <w:tcBorders>
              <w:bottom w:val="single" w:sz="4" w:space="0" w:color="auto"/>
            </w:tcBorders>
            <w:shd w:val="clear" w:color="auto" w:fill="auto"/>
            <w:vAlign w:val="bottom"/>
          </w:tcPr>
          <w:p w14:paraId="304C2BAD" w14:textId="77777777" w:rsidR="00CC0D3E" w:rsidRPr="00EF619C" w:rsidRDefault="00CC0D3E" w:rsidP="00F3415C">
            <w:pPr>
              <w:ind w:left="-81" w:right="-72"/>
              <w:jc w:val="right"/>
              <w:rPr>
                <w:rFonts w:ascii="Arial" w:hAnsi="Arial" w:cs="Arial"/>
                <w:snapToGrid w:val="0"/>
                <w:color w:val="000000"/>
                <w:sz w:val="18"/>
                <w:szCs w:val="18"/>
              </w:rPr>
            </w:pPr>
            <w:r w:rsidRPr="00EF619C">
              <w:rPr>
                <w:rFonts w:ascii="Arial" w:hAnsi="Arial" w:cs="Arial"/>
                <w:snapToGrid w:val="0"/>
                <w:color w:val="000000"/>
                <w:sz w:val="18"/>
                <w:szCs w:val="18"/>
              </w:rPr>
              <w:t>154,104,029</w:t>
            </w:r>
          </w:p>
        </w:tc>
        <w:tc>
          <w:tcPr>
            <w:tcW w:w="1327" w:type="dxa"/>
            <w:tcBorders>
              <w:bottom w:val="single" w:sz="4" w:space="0" w:color="auto"/>
            </w:tcBorders>
            <w:shd w:val="clear" w:color="auto" w:fill="auto"/>
            <w:vAlign w:val="bottom"/>
          </w:tcPr>
          <w:p w14:paraId="753460F7" w14:textId="77777777" w:rsidR="00CC0D3E" w:rsidRPr="00EF619C" w:rsidRDefault="00CC0D3E"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221,078,258</w:t>
            </w:r>
          </w:p>
        </w:tc>
        <w:tc>
          <w:tcPr>
            <w:tcW w:w="1427" w:type="dxa"/>
            <w:tcBorders>
              <w:bottom w:val="single" w:sz="4" w:space="0" w:color="auto"/>
            </w:tcBorders>
            <w:shd w:val="clear" w:color="auto" w:fill="auto"/>
          </w:tcPr>
          <w:p w14:paraId="7578CAC1" w14:textId="77777777" w:rsidR="00CC0D3E" w:rsidRPr="00EF619C" w:rsidRDefault="00CC0D3E" w:rsidP="00F3415C">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276,584,227</w:t>
            </w:r>
          </w:p>
        </w:tc>
        <w:tc>
          <w:tcPr>
            <w:tcW w:w="1275" w:type="dxa"/>
            <w:tcBorders>
              <w:bottom w:val="single" w:sz="4" w:space="0" w:color="auto"/>
            </w:tcBorders>
            <w:shd w:val="clear" w:color="auto" w:fill="auto"/>
          </w:tcPr>
          <w:p w14:paraId="36074507" w14:textId="77777777" w:rsidR="00CC0D3E" w:rsidRPr="00EF619C" w:rsidRDefault="00CC0D3E" w:rsidP="00F3415C">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18,384,458</w:t>
            </w:r>
          </w:p>
        </w:tc>
        <w:tc>
          <w:tcPr>
            <w:tcW w:w="1276" w:type="dxa"/>
            <w:tcBorders>
              <w:bottom w:val="single" w:sz="4" w:space="0" w:color="auto"/>
            </w:tcBorders>
            <w:shd w:val="clear" w:color="auto" w:fill="auto"/>
          </w:tcPr>
          <w:p w14:paraId="4FEFDB35" w14:textId="77777777" w:rsidR="00CC0D3E" w:rsidRPr="00EF619C" w:rsidRDefault="00CC0D3E" w:rsidP="00F3415C">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6,568,640</w:t>
            </w:r>
          </w:p>
        </w:tc>
        <w:tc>
          <w:tcPr>
            <w:tcW w:w="1276" w:type="dxa"/>
            <w:tcBorders>
              <w:bottom w:val="single" w:sz="4" w:space="0" w:color="auto"/>
            </w:tcBorders>
            <w:shd w:val="clear" w:color="auto" w:fill="auto"/>
          </w:tcPr>
          <w:p w14:paraId="3FB96CE6" w14:textId="77777777" w:rsidR="00CC0D3E" w:rsidRPr="00EF619C" w:rsidRDefault="00CC0D3E" w:rsidP="00F3415C">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3,203,583</w:t>
            </w:r>
          </w:p>
        </w:tc>
        <w:tc>
          <w:tcPr>
            <w:tcW w:w="1266" w:type="dxa"/>
            <w:tcBorders>
              <w:bottom w:val="single" w:sz="4" w:space="0" w:color="auto"/>
            </w:tcBorders>
            <w:shd w:val="clear" w:color="auto" w:fill="auto"/>
          </w:tcPr>
          <w:p w14:paraId="47939BEE" w14:textId="77777777" w:rsidR="00CC0D3E" w:rsidRPr="00EF619C" w:rsidRDefault="00CC0D3E" w:rsidP="00F3415C">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36,169</w:t>
            </w:r>
          </w:p>
        </w:tc>
        <w:tc>
          <w:tcPr>
            <w:tcW w:w="1170" w:type="dxa"/>
            <w:tcBorders>
              <w:bottom w:val="single" w:sz="4" w:space="0" w:color="auto"/>
            </w:tcBorders>
            <w:shd w:val="clear" w:color="auto" w:fill="auto"/>
          </w:tcPr>
          <w:p w14:paraId="04D1D447" w14:textId="77777777" w:rsidR="00CC0D3E" w:rsidRPr="00EF619C" w:rsidRDefault="00CC0D3E" w:rsidP="00F3415C">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4,025,521</w:t>
            </w:r>
          </w:p>
        </w:tc>
        <w:tc>
          <w:tcPr>
            <w:tcW w:w="1443" w:type="dxa"/>
            <w:gridSpan w:val="2"/>
            <w:tcBorders>
              <w:bottom w:val="single" w:sz="4" w:space="0" w:color="auto"/>
            </w:tcBorders>
            <w:shd w:val="clear" w:color="auto" w:fill="auto"/>
          </w:tcPr>
          <w:p w14:paraId="00C960F8" w14:textId="77777777" w:rsidR="00CC0D3E" w:rsidRPr="00EF619C" w:rsidRDefault="00CC0D3E" w:rsidP="00F3415C">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683,984,885</w:t>
            </w:r>
          </w:p>
        </w:tc>
      </w:tr>
    </w:tbl>
    <w:p w14:paraId="4AB196BE" w14:textId="77777777" w:rsidR="00040E95" w:rsidRPr="00EF619C" w:rsidRDefault="00040E95" w:rsidP="00F3415C">
      <w:pPr>
        <w:ind w:left="540" w:hanging="526"/>
        <w:jc w:val="thaiDistribute"/>
        <w:rPr>
          <w:rFonts w:ascii="Arial" w:hAnsi="Arial" w:cs="Arial"/>
          <w:sz w:val="18"/>
          <w:szCs w:val="18"/>
        </w:rPr>
      </w:pPr>
    </w:p>
    <w:p w14:paraId="19F0C6D3" w14:textId="77777777" w:rsidR="00B93F7E" w:rsidRPr="00EF619C" w:rsidRDefault="00B93F7E" w:rsidP="00F3415C">
      <w:pPr>
        <w:ind w:left="540" w:hanging="526"/>
        <w:jc w:val="thaiDistribute"/>
        <w:rPr>
          <w:rFonts w:ascii="Arial" w:hAnsi="Arial" w:cs="Arial"/>
          <w:b/>
          <w:bCs/>
          <w:sz w:val="18"/>
          <w:szCs w:val="18"/>
        </w:rPr>
      </w:pPr>
      <w:r w:rsidRPr="00EF619C">
        <w:rPr>
          <w:rFonts w:ascii="Arial" w:hAnsi="Arial" w:cs="Arial"/>
          <w:sz w:val="18"/>
          <w:szCs w:val="18"/>
        </w:rPr>
        <w:br w:type="page"/>
      </w:r>
    </w:p>
    <w:p w14:paraId="6B23460B" w14:textId="77777777" w:rsidR="00D11E6C" w:rsidRPr="00EF619C" w:rsidRDefault="00D11E6C" w:rsidP="00F3415C">
      <w:pPr>
        <w:ind w:left="540" w:hanging="526"/>
        <w:jc w:val="thaiDistribute"/>
        <w:rPr>
          <w:rFonts w:ascii="Arial" w:hAnsi="Arial" w:cs="Arial"/>
          <w:b/>
          <w:bCs/>
          <w:sz w:val="18"/>
          <w:szCs w:val="18"/>
        </w:rPr>
      </w:pPr>
    </w:p>
    <w:tbl>
      <w:tblPr>
        <w:tblW w:w="0" w:type="auto"/>
        <w:tblInd w:w="108" w:type="dxa"/>
        <w:shd w:val="clear" w:color="auto" w:fill="FFA543"/>
        <w:tblLook w:val="04A0" w:firstRow="1" w:lastRow="0" w:firstColumn="1" w:lastColumn="0" w:noHBand="0" w:noVBand="1"/>
      </w:tblPr>
      <w:tblGrid>
        <w:gridCol w:w="15390"/>
      </w:tblGrid>
      <w:tr w:rsidR="0084258E" w:rsidRPr="00EF619C" w14:paraId="7BE702D3" w14:textId="77777777" w:rsidTr="00AD475B">
        <w:trPr>
          <w:trHeight w:val="386"/>
        </w:trPr>
        <w:tc>
          <w:tcPr>
            <w:tcW w:w="15390" w:type="dxa"/>
            <w:shd w:val="clear" w:color="auto" w:fill="FFA543"/>
            <w:vAlign w:val="center"/>
          </w:tcPr>
          <w:p w14:paraId="4342FCBF" w14:textId="77777777" w:rsidR="0084258E" w:rsidRPr="00EF619C" w:rsidRDefault="0084258E" w:rsidP="00AD475B">
            <w:pPr>
              <w:ind w:left="432" w:hanging="432"/>
              <w:jc w:val="thaiDistribute"/>
              <w:rPr>
                <w:rFonts w:ascii="Arial" w:eastAsia="Arial Unicode MS" w:hAnsi="Arial" w:cs="Arial"/>
                <w:color w:val="FFFFFF"/>
                <w:sz w:val="26"/>
                <w:szCs w:val="26"/>
                <w:cs/>
                <w:lang w:val="en-GB"/>
              </w:rPr>
            </w:pPr>
            <w:r w:rsidRPr="00EF619C">
              <w:rPr>
                <w:rFonts w:ascii="Arial" w:hAnsi="Arial" w:cs="Arial"/>
                <w:b/>
                <w:bCs/>
                <w:color w:val="FFFFFF"/>
                <w:sz w:val="18"/>
                <w:szCs w:val="18"/>
                <w:lang w:val="en-GB"/>
              </w:rPr>
              <w:t>1</w:t>
            </w:r>
            <w:r w:rsidR="00DD61EB" w:rsidRPr="00EF619C">
              <w:rPr>
                <w:rFonts w:ascii="Arial" w:hAnsi="Arial" w:cs="Arial"/>
                <w:b/>
                <w:bCs/>
                <w:color w:val="FFFFFF"/>
                <w:sz w:val="18"/>
                <w:szCs w:val="18"/>
                <w:lang w:val="en-GB"/>
              </w:rPr>
              <w:t>6</w:t>
            </w:r>
            <w:r w:rsidRPr="00EF619C">
              <w:rPr>
                <w:rFonts w:ascii="Arial" w:hAnsi="Arial" w:cs="Arial"/>
                <w:b/>
                <w:bCs/>
                <w:color w:val="FFFFFF"/>
                <w:sz w:val="18"/>
                <w:szCs w:val="18"/>
                <w:lang w:val="en-GB"/>
              </w:rPr>
              <w:tab/>
              <w:t>Property, plant and equipment</w:t>
            </w:r>
            <w:r w:rsidRPr="00EF619C">
              <w:rPr>
                <w:rFonts w:ascii="Arial" w:hAnsi="Arial" w:cs="Arial"/>
                <w:color w:val="FFFFFF"/>
                <w:sz w:val="18"/>
                <w:szCs w:val="18"/>
                <w:lang w:val="en-GB"/>
              </w:rPr>
              <w:t xml:space="preserve"> (Cont’d)</w:t>
            </w:r>
          </w:p>
        </w:tc>
      </w:tr>
    </w:tbl>
    <w:p w14:paraId="686457E1" w14:textId="77777777" w:rsidR="0084258E" w:rsidRPr="00EF619C" w:rsidRDefault="0084258E" w:rsidP="00F3415C">
      <w:pPr>
        <w:ind w:left="540" w:hanging="526"/>
        <w:jc w:val="thaiDistribute"/>
        <w:rPr>
          <w:rFonts w:ascii="Arial" w:hAnsi="Arial" w:cs="Arial"/>
          <w:b/>
          <w:bCs/>
          <w:sz w:val="18"/>
          <w:szCs w:val="18"/>
        </w:rPr>
      </w:pPr>
    </w:p>
    <w:tbl>
      <w:tblPr>
        <w:tblW w:w="15406" w:type="dxa"/>
        <w:tblInd w:w="108" w:type="dxa"/>
        <w:tblLayout w:type="fixed"/>
        <w:tblLook w:val="01E0" w:firstRow="1" w:lastRow="1" w:firstColumn="1" w:lastColumn="1" w:noHBand="0" w:noVBand="0"/>
      </w:tblPr>
      <w:tblGrid>
        <w:gridCol w:w="3843"/>
        <w:gridCol w:w="1103"/>
        <w:gridCol w:w="1327"/>
        <w:gridCol w:w="1427"/>
        <w:gridCol w:w="1275"/>
        <w:gridCol w:w="1276"/>
        <w:gridCol w:w="1276"/>
        <w:gridCol w:w="1266"/>
        <w:gridCol w:w="1170"/>
        <w:gridCol w:w="1437"/>
        <w:gridCol w:w="6"/>
      </w:tblGrid>
      <w:tr w:rsidR="00040E95" w:rsidRPr="00EF619C" w14:paraId="77BBD12B" w14:textId="77777777" w:rsidTr="003D0269">
        <w:trPr>
          <w:gridAfter w:val="1"/>
          <w:wAfter w:w="6" w:type="dxa"/>
        </w:trPr>
        <w:tc>
          <w:tcPr>
            <w:tcW w:w="3843" w:type="dxa"/>
            <w:vAlign w:val="bottom"/>
          </w:tcPr>
          <w:p w14:paraId="6C8C3D0F" w14:textId="77777777" w:rsidR="00040E95" w:rsidRPr="00EF619C" w:rsidRDefault="00040E95" w:rsidP="00F3415C">
            <w:pPr>
              <w:tabs>
                <w:tab w:val="left" w:pos="341"/>
              </w:tabs>
              <w:ind w:left="-101"/>
              <w:jc w:val="thaiDistribute"/>
              <w:rPr>
                <w:rFonts w:ascii="Arial" w:hAnsi="Arial" w:cs="Arial"/>
                <w:b/>
                <w:bCs/>
                <w:sz w:val="18"/>
                <w:szCs w:val="18"/>
              </w:rPr>
            </w:pPr>
          </w:p>
        </w:tc>
        <w:tc>
          <w:tcPr>
            <w:tcW w:w="11557" w:type="dxa"/>
            <w:gridSpan w:val="9"/>
            <w:tcBorders>
              <w:bottom w:val="single" w:sz="4" w:space="0" w:color="auto"/>
            </w:tcBorders>
            <w:shd w:val="clear" w:color="auto" w:fill="auto"/>
            <w:vAlign w:val="bottom"/>
          </w:tcPr>
          <w:p w14:paraId="5B0F5EFC" w14:textId="77777777" w:rsidR="00040E95" w:rsidRPr="00EF619C" w:rsidRDefault="00040E95" w:rsidP="00F3415C">
            <w:pPr>
              <w:ind w:right="-72"/>
              <w:jc w:val="center"/>
              <w:rPr>
                <w:rFonts w:ascii="Arial" w:hAnsi="Arial" w:cs="Arial"/>
                <w:b/>
                <w:bCs/>
                <w:sz w:val="18"/>
                <w:szCs w:val="18"/>
              </w:rPr>
            </w:pPr>
            <w:r w:rsidRPr="00EF619C">
              <w:rPr>
                <w:rFonts w:ascii="Arial" w:hAnsi="Arial" w:cs="Arial"/>
                <w:b/>
                <w:bCs/>
                <w:sz w:val="18"/>
                <w:szCs w:val="18"/>
              </w:rPr>
              <w:t>Separate financial statements</w:t>
            </w:r>
          </w:p>
        </w:tc>
      </w:tr>
      <w:tr w:rsidR="00040E95" w:rsidRPr="00EF619C" w14:paraId="7B9DDAC4" w14:textId="77777777" w:rsidTr="00040E95">
        <w:tc>
          <w:tcPr>
            <w:tcW w:w="3843" w:type="dxa"/>
            <w:vAlign w:val="bottom"/>
          </w:tcPr>
          <w:p w14:paraId="7B5466D6" w14:textId="77777777" w:rsidR="00040E95" w:rsidRPr="00EF619C" w:rsidRDefault="00040E95" w:rsidP="00F3415C">
            <w:pPr>
              <w:tabs>
                <w:tab w:val="left" w:pos="341"/>
              </w:tabs>
              <w:ind w:left="-101"/>
              <w:jc w:val="left"/>
              <w:rPr>
                <w:rFonts w:ascii="Arial" w:hAnsi="Arial" w:cs="Arial"/>
                <w:b/>
                <w:bCs/>
                <w:sz w:val="18"/>
                <w:szCs w:val="18"/>
              </w:rPr>
            </w:pPr>
          </w:p>
        </w:tc>
        <w:tc>
          <w:tcPr>
            <w:tcW w:w="1103" w:type="dxa"/>
            <w:tcBorders>
              <w:top w:val="single" w:sz="4" w:space="0" w:color="auto"/>
            </w:tcBorders>
            <w:shd w:val="clear" w:color="auto" w:fill="auto"/>
            <w:vAlign w:val="center"/>
          </w:tcPr>
          <w:p w14:paraId="6FFA28A2" w14:textId="77777777" w:rsidR="00040E95" w:rsidRPr="00EF619C" w:rsidRDefault="00040E95" w:rsidP="00F3415C">
            <w:pPr>
              <w:ind w:right="-72"/>
              <w:jc w:val="right"/>
              <w:rPr>
                <w:rFonts w:ascii="Arial" w:eastAsia="Times New Roman" w:hAnsi="Arial" w:cs="Arial"/>
                <w:sz w:val="18"/>
                <w:szCs w:val="18"/>
                <w:lang w:val="en-GB" w:eastAsia="en-GB"/>
              </w:rPr>
            </w:pPr>
          </w:p>
        </w:tc>
        <w:tc>
          <w:tcPr>
            <w:tcW w:w="1327" w:type="dxa"/>
            <w:tcBorders>
              <w:top w:val="single" w:sz="4" w:space="0" w:color="auto"/>
            </w:tcBorders>
            <w:shd w:val="clear" w:color="auto" w:fill="auto"/>
            <w:vAlign w:val="center"/>
          </w:tcPr>
          <w:p w14:paraId="6AF5C9A8" w14:textId="77777777" w:rsidR="00040E95" w:rsidRPr="00EF619C" w:rsidRDefault="00040E95"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 xml:space="preserve">Building </w:t>
            </w:r>
          </w:p>
        </w:tc>
        <w:tc>
          <w:tcPr>
            <w:tcW w:w="1427" w:type="dxa"/>
            <w:tcBorders>
              <w:top w:val="single" w:sz="4" w:space="0" w:color="auto"/>
            </w:tcBorders>
            <w:shd w:val="clear" w:color="auto" w:fill="auto"/>
            <w:vAlign w:val="center"/>
          </w:tcPr>
          <w:p w14:paraId="72462724" w14:textId="77777777" w:rsidR="00040E95" w:rsidRPr="00EF619C" w:rsidRDefault="00040E95" w:rsidP="00F3415C">
            <w:pPr>
              <w:ind w:right="-72"/>
              <w:jc w:val="right"/>
              <w:rPr>
                <w:rFonts w:ascii="Arial" w:eastAsia="Times New Roman" w:hAnsi="Arial" w:cs="Arial"/>
                <w:b/>
                <w:bCs/>
                <w:sz w:val="18"/>
                <w:szCs w:val="18"/>
                <w:lang w:val="en-GB" w:eastAsia="en-GB"/>
              </w:rPr>
            </w:pPr>
          </w:p>
        </w:tc>
        <w:tc>
          <w:tcPr>
            <w:tcW w:w="1275" w:type="dxa"/>
            <w:tcBorders>
              <w:top w:val="single" w:sz="4" w:space="0" w:color="auto"/>
            </w:tcBorders>
            <w:shd w:val="clear" w:color="auto" w:fill="auto"/>
            <w:vAlign w:val="center"/>
          </w:tcPr>
          <w:p w14:paraId="08588CB0" w14:textId="77777777" w:rsidR="00040E95" w:rsidRPr="00EF619C" w:rsidRDefault="00040E95"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Factory</w:t>
            </w:r>
          </w:p>
        </w:tc>
        <w:tc>
          <w:tcPr>
            <w:tcW w:w="1276" w:type="dxa"/>
            <w:tcBorders>
              <w:top w:val="single" w:sz="4" w:space="0" w:color="auto"/>
            </w:tcBorders>
            <w:shd w:val="clear" w:color="auto" w:fill="auto"/>
            <w:vAlign w:val="center"/>
          </w:tcPr>
          <w:p w14:paraId="4819F21C" w14:textId="77777777" w:rsidR="00040E95" w:rsidRPr="00EF619C" w:rsidRDefault="00040E95"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Office</w:t>
            </w:r>
          </w:p>
        </w:tc>
        <w:tc>
          <w:tcPr>
            <w:tcW w:w="1276" w:type="dxa"/>
            <w:tcBorders>
              <w:top w:val="single" w:sz="4" w:space="0" w:color="auto"/>
            </w:tcBorders>
            <w:shd w:val="clear" w:color="auto" w:fill="auto"/>
            <w:vAlign w:val="center"/>
          </w:tcPr>
          <w:p w14:paraId="266A0287" w14:textId="77777777" w:rsidR="00040E95" w:rsidRPr="00EF619C" w:rsidRDefault="00040E95" w:rsidP="00F3415C">
            <w:pPr>
              <w:ind w:right="-72"/>
              <w:jc w:val="right"/>
              <w:rPr>
                <w:rFonts w:ascii="Arial" w:eastAsia="Times New Roman" w:hAnsi="Arial" w:cs="Arial"/>
                <w:b/>
                <w:bCs/>
                <w:sz w:val="18"/>
                <w:szCs w:val="18"/>
                <w:lang w:val="en-GB" w:eastAsia="en-GB"/>
              </w:rPr>
            </w:pPr>
          </w:p>
        </w:tc>
        <w:tc>
          <w:tcPr>
            <w:tcW w:w="1266" w:type="dxa"/>
            <w:tcBorders>
              <w:top w:val="single" w:sz="4" w:space="0" w:color="auto"/>
            </w:tcBorders>
            <w:shd w:val="clear" w:color="auto" w:fill="auto"/>
            <w:vAlign w:val="center"/>
          </w:tcPr>
          <w:p w14:paraId="4BEFAD2A" w14:textId="77777777" w:rsidR="00040E95" w:rsidRPr="00EF619C" w:rsidRDefault="00040E95"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 xml:space="preserve">Equipment </w:t>
            </w:r>
          </w:p>
        </w:tc>
        <w:tc>
          <w:tcPr>
            <w:tcW w:w="1170" w:type="dxa"/>
            <w:tcBorders>
              <w:top w:val="single" w:sz="4" w:space="0" w:color="auto"/>
            </w:tcBorders>
            <w:shd w:val="clear" w:color="auto" w:fill="auto"/>
            <w:vAlign w:val="center"/>
          </w:tcPr>
          <w:p w14:paraId="44D2FFF8" w14:textId="77777777" w:rsidR="00040E95" w:rsidRPr="00EF619C" w:rsidRDefault="00040E95" w:rsidP="00F3415C">
            <w:pPr>
              <w:ind w:right="-72"/>
              <w:jc w:val="right"/>
              <w:rPr>
                <w:rFonts w:ascii="Arial" w:eastAsia="Times New Roman" w:hAnsi="Arial" w:cs="Arial"/>
                <w:b/>
                <w:bCs/>
                <w:sz w:val="18"/>
                <w:szCs w:val="18"/>
                <w:lang w:val="en-GB" w:eastAsia="en-GB"/>
              </w:rPr>
            </w:pPr>
          </w:p>
        </w:tc>
        <w:tc>
          <w:tcPr>
            <w:tcW w:w="1443" w:type="dxa"/>
            <w:gridSpan w:val="2"/>
            <w:tcBorders>
              <w:top w:val="single" w:sz="4" w:space="0" w:color="auto"/>
            </w:tcBorders>
            <w:shd w:val="clear" w:color="auto" w:fill="auto"/>
            <w:vAlign w:val="center"/>
          </w:tcPr>
          <w:p w14:paraId="6DB2B385" w14:textId="77777777" w:rsidR="00040E95" w:rsidRPr="00EF619C" w:rsidRDefault="00040E95" w:rsidP="00F3415C">
            <w:pPr>
              <w:ind w:right="-72"/>
              <w:jc w:val="right"/>
              <w:rPr>
                <w:rFonts w:ascii="Arial" w:eastAsia="Times New Roman" w:hAnsi="Arial" w:cs="Arial"/>
                <w:sz w:val="18"/>
                <w:szCs w:val="18"/>
                <w:lang w:val="en-GB" w:eastAsia="en-GB"/>
              </w:rPr>
            </w:pPr>
          </w:p>
        </w:tc>
      </w:tr>
      <w:tr w:rsidR="00040E95" w:rsidRPr="00EF619C" w14:paraId="4B47F246" w14:textId="77777777" w:rsidTr="00D9541C">
        <w:tc>
          <w:tcPr>
            <w:tcW w:w="3843" w:type="dxa"/>
            <w:vAlign w:val="bottom"/>
          </w:tcPr>
          <w:p w14:paraId="71DE8F4E" w14:textId="77777777" w:rsidR="00040E95" w:rsidRPr="00EF619C" w:rsidRDefault="00040E95" w:rsidP="00F3415C">
            <w:pPr>
              <w:tabs>
                <w:tab w:val="left" w:pos="341"/>
              </w:tabs>
              <w:ind w:left="-101"/>
              <w:jc w:val="thaiDistribute"/>
              <w:rPr>
                <w:rFonts w:ascii="Arial" w:hAnsi="Arial" w:cs="Arial"/>
                <w:b/>
                <w:bCs/>
                <w:sz w:val="18"/>
                <w:szCs w:val="18"/>
              </w:rPr>
            </w:pPr>
          </w:p>
        </w:tc>
        <w:tc>
          <w:tcPr>
            <w:tcW w:w="1103" w:type="dxa"/>
            <w:shd w:val="clear" w:color="auto" w:fill="auto"/>
            <w:vAlign w:val="center"/>
          </w:tcPr>
          <w:p w14:paraId="022C9827" w14:textId="77777777" w:rsidR="00040E95" w:rsidRPr="00EF619C" w:rsidRDefault="00040E95" w:rsidP="00F3415C">
            <w:pPr>
              <w:ind w:right="-72"/>
              <w:jc w:val="right"/>
              <w:rPr>
                <w:rFonts w:ascii="Arial" w:eastAsia="Times New Roman" w:hAnsi="Arial" w:cs="Arial"/>
                <w:sz w:val="18"/>
                <w:szCs w:val="18"/>
                <w:lang w:val="en-GB" w:eastAsia="en-GB"/>
              </w:rPr>
            </w:pPr>
          </w:p>
        </w:tc>
        <w:tc>
          <w:tcPr>
            <w:tcW w:w="1327" w:type="dxa"/>
            <w:shd w:val="clear" w:color="auto" w:fill="auto"/>
            <w:vAlign w:val="center"/>
          </w:tcPr>
          <w:p w14:paraId="03D5CA8B" w14:textId="77777777" w:rsidR="00040E95" w:rsidRPr="00EF619C" w:rsidRDefault="00040E95"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and building</w:t>
            </w:r>
          </w:p>
        </w:tc>
        <w:tc>
          <w:tcPr>
            <w:tcW w:w="1427" w:type="dxa"/>
            <w:shd w:val="clear" w:color="auto" w:fill="auto"/>
            <w:vAlign w:val="center"/>
          </w:tcPr>
          <w:p w14:paraId="3BC7D6B8" w14:textId="77777777" w:rsidR="00040E95" w:rsidRPr="00EF619C" w:rsidRDefault="00040E95" w:rsidP="00F3415C">
            <w:pPr>
              <w:ind w:right="-72"/>
              <w:jc w:val="right"/>
              <w:rPr>
                <w:rFonts w:ascii="Arial" w:eastAsia="Times New Roman" w:hAnsi="Arial" w:cs="Arial"/>
                <w:b/>
                <w:bCs/>
                <w:sz w:val="18"/>
                <w:szCs w:val="18"/>
                <w:lang w:val="en-GB" w:eastAsia="en-GB"/>
              </w:rPr>
            </w:pPr>
          </w:p>
        </w:tc>
        <w:tc>
          <w:tcPr>
            <w:tcW w:w="1275" w:type="dxa"/>
            <w:shd w:val="clear" w:color="auto" w:fill="auto"/>
            <w:vAlign w:val="center"/>
          </w:tcPr>
          <w:p w14:paraId="7C851F5B" w14:textId="77777777" w:rsidR="00040E95" w:rsidRPr="00EF619C" w:rsidRDefault="00040E95"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equipment</w:t>
            </w:r>
          </w:p>
        </w:tc>
        <w:tc>
          <w:tcPr>
            <w:tcW w:w="1276" w:type="dxa"/>
            <w:shd w:val="clear" w:color="auto" w:fill="auto"/>
            <w:vAlign w:val="center"/>
          </w:tcPr>
          <w:p w14:paraId="1A10E4C4" w14:textId="77777777" w:rsidR="00040E95" w:rsidRPr="00EF619C" w:rsidRDefault="00040E95"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 xml:space="preserve">equipment </w:t>
            </w:r>
          </w:p>
        </w:tc>
        <w:tc>
          <w:tcPr>
            <w:tcW w:w="1276" w:type="dxa"/>
            <w:shd w:val="clear" w:color="auto" w:fill="auto"/>
            <w:vAlign w:val="center"/>
          </w:tcPr>
          <w:p w14:paraId="1524ECAD" w14:textId="77777777" w:rsidR="00040E95" w:rsidRPr="00EF619C" w:rsidRDefault="00040E95" w:rsidP="00F3415C">
            <w:pPr>
              <w:ind w:right="-72"/>
              <w:jc w:val="right"/>
              <w:rPr>
                <w:rFonts w:ascii="Arial" w:eastAsia="Times New Roman" w:hAnsi="Arial" w:cs="Arial"/>
                <w:b/>
                <w:bCs/>
                <w:sz w:val="18"/>
                <w:szCs w:val="18"/>
                <w:lang w:val="en-GB" w:eastAsia="en-GB"/>
              </w:rPr>
            </w:pPr>
          </w:p>
        </w:tc>
        <w:tc>
          <w:tcPr>
            <w:tcW w:w="1266" w:type="dxa"/>
            <w:shd w:val="clear" w:color="auto" w:fill="auto"/>
            <w:vAlign w:val="center"/>
          </w:tcPr>
          <w:p w14:paraId="44986889" w14:textId="77777777" w:rsidR="00040E95" w:rsidRPr="00EF619C" w:rsidRDefault="00040E95"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 xml:space="preserve">for sprinkle </w:t>
            </w:r>
          </w:p>
        </w:tc>
        <w:tc>
          <w:tcPr>
            <w:tcW w:w="1170" w:type="dxa"/>
            <w:shd w:val="clear" w:color="auto" w:fill="auto"/>
            <w:vAlign w:val="center"/>
          </w:tcPr>
          <w:p w14:paraId="25EF38BF" w14:textId="77777777" w:rsidR="00040E95" w:rsidRPr="00EF619C" w:rsidRDefault="00040E95" w:rsidP="00F3415C">
            <w:pPr>
              <w:ind w:left="-101" w:right="-72"/>
              <w:jc w:val="right"/>
              <w:rPr>
                <w:rFonts w:ascii="Arial" w:eastAsia="Times New Roman" w:hAnsi="Arial" w:cs="Arial"/>
                <w:b/>
                <w:bCs/>
                <w:spacing w:val="-6"/>
                <w:sz w:val="18"/>
                <w:szCs w:val="18"/>
                <w:lang w:val="en-GB" w:eastAsia="en-GB"/>
              </w:rPr>
            </w:pPr>
            <w:r w:rsidRPr="00EF619C">
              <w:rPr>
                <w:rFonts w:ascii="Arial" w:eastAsia="Times New Roman" w:hAnsi="Arial" w:cs="Arial"/>
                <w:b/>
                <w:bCs/>
                <w:spacing w:val="-6"/>
                <w:sz w:val="18"/>
                <w:szCs w:val="18"/>
                <w:lang w:val="en-GB" w:eastAsia="en-GB"/>
              </w:rPr>
              <w:t>Construction</w:t>
            </w:r>
          </w:p>
        </w:tc>
        <w:tc>
          <w:tcPr>
            <w:tcW w:w="1443" w:type="dxa"/>
            <w:gridSpan w:val="2"/>
            <w:shd w:val="clear" w:color="auto" w:fill="auto"/>
            <w:vAlign w:val="center"/>
          </w:tcPr>
          <w:p w14:paraId="6560BD38" w14:textId="77777777" w:rsidR="00040E95" w:rsidRPr="00EF619C" w:rsidRDefault="00040E95" w:rsidP="00F3415C">
            <w:pPr>
              <w:ind w:right="-72"/>
              <w:jc w:val="right"/>
              <w:rPr>
                <w:rFonts w:ascii="Arial" w:eastAsia="Times New Roman" w:hAnsi="Arial" w:cs="Arial"/>
                <w:b/>
                <w:bCs/>
                <w:sz w:val="18"/>
                <w:szCs w:val="18"/>
                <w:lang w:val="en-GB" w:eastAsia="en-GB"/>
              </w:rPr>
            </w:pPr>
          </w:p>
        </w:tc>
      </w:tr>
      <w:tr w:rsidR="00040E95" w:rsidRPr="00EF619C" w14:paraId="615ACD19" w14:textId="77777777" w:rsidTr="00D9541C">
        <w:tc>
          <w:tcPr>
            <w:tcW w:w="3843" w:type="dxa"/>
            <w:vAlign w:val="bottom"/>
          </w:tcPr>
          <w:p w14:paraId="2226349C" w14:textId="77777777" w:rsidR="00040E95" w:rsidRPr="00EF619C" w:rsidRDefault="00040E95" w:rsidP="00F3415C">
            <w:pPr>
              <w:tabs>
                <w:tab w:val="left" w:pos="341"/>
              </w:tabs>
              <w:ind w:left="-101"/>
              <w:jc w:val="thaiDistribute"/>
              <w:rPr>
                <w:rFonts w:ascii="Arial" w:hAnsi="Arial" w:cs="Arial"/>
                <w:b/>
                <w:bCs/>
                <w:sz w:val="18"/>
                <w:szCs w:val="18"/>
              </w:rPr>
            </w:pPr>
          </w:p>
        </w:tc>
        <w:tc>
          <w:tcPr>
            <w:tcW w:w="1103" w:type="dxa"/>
            <w:shd w:val="clear" w:color="auto" w:fill="auto"/>
            <w:vAlign w:val="center"/>
          </w:tcPr>
          <w:p w14:paraId="2EBCFB98" w14:textId="77777777" w:rsidR="00040E95" w:rsidRPr="00EF619C" w:rsidRDefault="00040E95"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Land</w:t>
            </w:r>
          </w:p>
        </w:tc>
        <w:tc>
          <w:tcPr>
            <w:tcW w:w="1327" w:type="dxa"/>
            <w:shd w:val="clear" w:color="auto" w:fill="auto"/>
            <w:vAlign w:val="center"/>
          </w:tcPr>
          <w:p w14:paraId="230CD588" w14:textId="77777777" w:rsidR="00040E95" w:rsidRPr="00EF619C" w:rsidRDefault="00040E95"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improvement</w:t>
            </w:r>
          </w:p>
        </w:tc>
        <w:tc>
          <w:tcPr>
            <w:tcW w:w="1427" w:type="dxa"/>
            <w:shd w:val="clear" w:color="auto" w:fill="auto"/>
            <w:vAlign w:val="center"/>
          </w:tcPr>
          <w:p w14:paraId="3E6877AE" w14:textId="77777777" w:rsidR="00040E95" w:rsidRPr="00EF619C" w:rsidRDefault="00040E95"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Machinery</w:t>
            </w:r>
          </w:p>
        </w:tc>
        <w:tc>
          <w:tcPr>
            <w:tcW w:w="1275" w:type="dxa"/>
            <w:shd w:val="clear" w:color="auto" w:fill="auto"/>
            <w:vAlign w:val="center"/>
          </w:tcPr>
          <w:p w14:paraId="48C42DAB" w14:textId="77777777" w:rsidR="00040E95" w:rsidRPr="00EF619C" w:rsidRDefault="00040E95"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and tool</w:t>
            </w:r>
          </w:p>
        </w:tc>
        <w:tc>
          <w:tcPr>
            <w:tcW w:w="1276" w:type="dxa"/>
            <w:shd w:val="clear" w:color="auto" w:fill="auto"/>
            <w:vAlign w:val="center"/>
          </w:tcPr>
          <w:p w14:paraId="2918E2B2" w14:textId="77777777" w:rsidR="00040E95" w:rsidRPr="00EF619C" w:rsidRDefault="00040E95"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and fixtures</w:t>
            </w:r>
          </w:p>
        </w:tc>
        <w:tc>
          <w:tcPr>
            <w:tcW w:w="1276" w:type="dxa"/>
            <w:shd w:val="clear" w:color="auto" w:fill="auto"/>
            <w:vAlign w:val="center"/>
          </w:tcPr>
          <w:p w14:paraId="3ABD9DE2" w14:textId="77777777" w:rsidR="00040E95" w:rsidRPr="00EF619C" w:rsidRDefault="00040E95"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Vehicle</w:t>
            </w:r>
          </w:p>
        </w:tc>
        <w:tc>
          <w:tcPr>
            <w:tcW w:w="1266" w:type="dxa"/>
            <w:shd w:val="clear" w:color="auto" w:fill="auto"/>
            <w:vAlign w:val="center"/>
          </w:tcPr>
          <w:p w14:paraId="175EAB10" w14:textId="77777777" w:rsidR="00040E95" w:rsidRPr="00EF619C" w:rsidRDefault="00040E95"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project</w:t>
            </w:r>
          </w:p>
        </w:tc>
        <w:tc>
          <w:tcPr>
            <w:tcW w:w="1170" w:type="dxa"/>
            <w:shd w:val="clear" w:color="auto" w:fill="auto"/>
            <w:vAlign w:val="center"/>
          </w:tcPr>
          <w:p w14:paraId="25D554FD" w14:textId="77777777" w:rsidR="00040E95" w:rsidRPr="00EF619C" w:rsidRDefault="00040E95"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in progress</w:t>
            </w:r>
          </w:p>
        </w:tc>
        <w:tc>
          <w:tcPr>
            <w:tcW w:w="1443" w:type="dxa"/>
            <w:gridSpan w:val="2"/>
            <w:shd w:val="clear" w:color="auto" w:fill="auto"/>
            <w:vAlign w:val="center"/>
          </w:tcPr>
          <w:p w14:paraId="042A2F07" w14:textId="77777777" w:rsidR="00040E95" w:rsidRPr="00EF619C" w:rsidRDefault="00040E95"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Total</w:t>
            </w:r>
          </w:p>
        </w:tc>
      </w:tr>
      <w:tr w:rsidR="00D9541C" w:rsidRPr="00EF619C" w14:paraId="2A4E9896" w14:textId="77777777" w:rsidTr="00D9541C">
        <w:tc>
          <w:tcPr>
            <w:tcW w:w="3843" w:type="dxa"/>
            <w:vAlign w:val="bottom"/>
          </w:tcPr>
          <w:p w14:paraId="737B22B4" w14:textId="77777777" w:rsidR="00D9541C" w:rsidRPr="00EF619C" w:rsidRDefault="00D9541C" w:rsidP="00F3415C">
            <w:pPr>
              <w:tabs>
                <w:tab w:val="left" w:pos="341"/>
              </w:tabs>
              <w:ind w:left="-101"/>
              <w:jc w:val="thaiDistribute"/>
              <w:rPr>
                <w:rFonts w:ascii="Arial" w:hAnsi="Arial" w:cs="Arial"/>
                <w:b/>
                <w:bCs/>
                <w:sz w:val="18"/>
                <w:szCs w:val="18"/>
              </w:rPr>
            </w:pPr>
          </w:p>
        </w:tc>
        <w:tc>
          <w:tcPr>
            <w:tcW w:w="1103" w:type="dxa"/>
            <w:tcBorders>
              <w:bottom w:val="single" w:sz="4" w:space="0" w:color="auto"/>
            </w:tcBorders>
            <w:shd w:val="clear" w:color="auto" w:fill="auto"/>
            <w:vAlign w:val="center"/>
          </w:tcPr>
          <w:p w14:paraId="55EF3F70" w14:textId="77777777" w:rsidR="00D9541C" w:rsidRPr="00EF619C" w:rsidRDefault="00D9541C"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Baht</w:t>
            </w:r>
          </w:p>
        </w:tc>
        <w:tc>
          <w:tcPr>
            <w:tcW w:w="1327" w:type="dxa"/>
            <w:tcBorders>
              <w:bottom w:val="single" w:sz="4" w:space="0" w:color="auto"/>
            </w:tcBorders>
            <w:shd w:val="clear" w:color="auto" w:fill="auto"/>
            <w:vAlign w:val="center"/>
          </w:tcPr>
          <w:p w14:paraId="566182D4" w14:textId="77777777" w:rsidR="00D9541C" w:rsidRPr="00EF619C" w:rsidRDefault="00D9541C"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Baht</w:t>
            </w:r>
          </w:p>
        </w:tc>
        <w:tc>
          <w:tcPr>
            <w:tcW w:w="1427" w:type="dxa"/>
            <w:tcBorders>
              <w:bottom w:val="single" w:sz="4" w:space="0" w:color="auto"/>
            </w:tcBorders>
            <w:shd w:val="clear" w:color="auto" w:fill="auto"/>
            <w:vAlign w:val="center"/>
          </w:tcPr>
          <w:p w14:paraId="75E4E25E" w14:textId="77777777" w:rsidR="00D9541C" w:rsidRPr="00EF619C" w:rsidRDefault="00D9541C"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Baht</w:t>
            </w:r>
          </w:p>
        </w:tc>
        <w:tc>
          <w:tcPr>
            <w:tcW w:w="1275" w:type="dxa"/>
            <w:tcBorders>
              <w:bottom w:val="single" w:sz="4" w:space="0" w:color="auto"/>
            </w:tcBorders>
            <w:shd w:val="clear" w:color="auto" w:fill="auto"/>
            <w:vAlign w:val="center"/>
          </w:tcPr>
          <w:p w14:paraId="68CD2ACE" w14:textId="77777777" w:rsidR="00D9541C" w:rsidRPr="00EF619C" w:rsidRDefault="00D9541C"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Baht</w:t>
            </w:r>
          </w:p>
        </w:tc>
        <w:tc>
          <w:tcPr>
            <w:tcW w:w="1276" w:type="dxa"/>
            <w:tcBorders>
              <w:bottom w:val="single" w:sz="4" w:space="0" w:color="auto"/>
            </w:tcBorders>
            <w:shd w:val="clear" w:color="auto" w:fill="auto"/>
            <w:vAlign w:val="center"/>
          </w:tcPr>
          <w:p w14:paraId="21F00804" w14:textId="77777777" w:rsidR="00D9541C" w:rsidRPr="00EF619C" w:rsidRDefault="00D9541C"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Baht</w:t>
            </w:r>
          </w:p>
        </w:tc>
        <w:tc>
          <w:tcPr>
            <w:tcW w:w="1276" w:type="dxa"/>
            <w:tcBorders>
              <w:bottom w:val="single" w:sz="4" w:space="0" w:color="auto"/>
            </w:tcBorders>
            <w:shd w:val="clear" w:color="auto" w:fill="auto"/>
            <w:vAlign w:val="center"/>
          </w:tcPr>
          <w:p w14:paraId="10703981" w14:textId="77777777" w:rsidR="00D9541C" w:rsidRPr="00EF619C" w:rsidRDefault="00D9541C"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Baht</w:t>
            </w:r>
          </w:p>
        </w:tc>
        <w:tc>
          <w:tcPr>
            <w:tcW w:w="1266" w:type="dxa"/>
            <w:tcBorders>
              <w:bottom w:val="single" w:sz="4" w:space="0" w:color="auto"/>
            </w:tcBorders>
            <w:shd w:val="clear" w:color="auto" w:fill="auto"/>
            <w:vAlign w:val="center"/>
          </w:tcPr>
          <w:p w14:paraId="3C5AB83F" w14:textId="77777777" w:rsidR="00D9541C" w:rsidRPr="00EF619C" w:rsidRDefault="00D9541C"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Baht</w:t>
            </w:r>
          </w:p>
        </w:tc>
        <w:tc>
          <w:tcPr>
            <w:tcW w:w="1170" w:type="dxa"/>
            <w:tcBorders>
              <w:bottom w:val="single" w:sz="4" w:space="0" w:color="auto"/>
            </w:tcBorders>
            <w:shd w:val="clear" w:color="auto" w:fill="auto"/>
            <w:vAlign w:val="center"/>
          </w:tcPr>
          <w:p w14:paraId="7F5B0D11" w14:textId="77777777" w:rsidR="00D9541C" w:rsidRPr="00EF619C" w:rsidRDefault="00D9541C"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Baht</w:t>
            </w:r>
          </w:p>
        </w:tc>
        <w:tc>
          <w:tcPr>
            <w:tcW w:w="1443" w:type="dxa"/>
            <w:gridSpan w:val="2"/>
            <w:tcBorders>
              <w:bottom w:val="single" w:sz="4" w:space="0" w:color="auto"/>
            </w:tcBorders>
            <w:shd w:val="clear" w:color="auto" w:fill="auto"/>
            <w:vAlign w:val="center"/>
          </w:tcPr>
          <w:p w14:paraId="6311509E" w14:textId="77777777" w:rsidR="00D9541C" w:rsidRPr="00EF619C" w:rsidRDefault="00D9541C" w:rsidP="00F3415C">
            <w:pPr>
              <w:ind w:right="-72"/>
              <w:jc w:val="right"/>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Baht</w:t>
            </w:r>
          </w:p>
        </w:tc>
      </w:tr>
      <w:tr w:rsidR="00D9541C" w:rsidRPr="00EF619C" w14:paraId="0D333E49" w14:textId="77777777" w:rsidTr="00CC0D3E">
        <w:tc>
          <w:tcPr>
            <w:tcW w:w="3843" w:type="dxa"/>
            <w:shd w:val="clear" w:color="auto" w:fill="auto"/>
            <w:vAlign w:val="center"/>
          </w:tcPr>
          <w:p w14:paraId="24408E82" w14:textId="77777777" w:rsidR="00D9541C" w:rsidRPr="00EF619C" w:rsidRDefault="00D9541C" w:rsidP="00F3415C">
            <w:pPr>
              <w:tabs>
                <w:tab w:val="left" w:pos="341"/>
              </w:tabs>
              <w:ind w:left="-101" w:right="-72"/>
              <w:rPr>
                <w:rFonts w:ascii="Arial" w:eastAsia="Times New Roman" w:hAnsi="Arial" w:cs="Arial"/>
                <w:b/>
                <w:bCs/>
                <w:sz w:val="18"/>
                <w:szCs w:val="18"/>
                <w:lang w:val="en-GB" w:eastAsia="en-GB"/>
              </w:rPr>
            </w:pPr>
          </w:p>
        </w:tc>
        <w:tc>
          <w:tcPr>
            <w:tcW w:w="1103" w:type="dxa"/>
            <w:tcBorders>
              <w:top w:val="single" w:sz="4" w:space="0" w:color="auto"/>
            </w:tcBorders>
            <w:shd w:val="clear" w:color="auto" w:fill="FBFBFB"/>
            <w:vAlign w:val="bottom"/>
          </w:tcPr>
          <w:p w14:paraId="5BA7C6CD" w14:textId="77777777" w:rsidR="00D9541C" w:rsidRPr="00EF619C" w:rsidRDefault="00D9541C" w:rsidP="00F3415C">
            <w:pPr>
              <w:ind w:left="-81" w:right="-72"/>
              <w:jc w:val="right"/>
              <w:rPr>
                <w:rFonts w:ascii="Arial" w:hAnsi="Arial" w:cs="Arial"/>
                <w:snapToGrid w:val="0"/>
                <w:sz w:val="18"/>
                <w:szCs w:val="18"/>
              </w:rPr>
            </w:pPr>
          </w:p>
        </w:tc>
        <w:tc>
          <w:tcPr>
            <w:tcW w:w="1327" w:type="dxa"/>
            <w:tcBorders>
              <w:top w:val="single" w:sz="4" w:space="0" w:color="auto"/>
            </w:tcBorders>
            <w:shd w:val="clear" w:color="auto" w:fill="FBFBFB"/>
            <w:vAlign w:val="bottom"/>
          </w:tcPr>
          <w:p w14:paraId="4E827B71" w14:textId="77777777" w:rsidR="00D9541C" w:rsidRPr="00EF619C" w:rsidRDefault="00D9541C" w:rsidP="00F3415C">
            <w:pPr>
              <w:ind w:right="-72"/>
              <w:jc w:val="right"/>
              <w:rPr>
                <w:rFonts w:ascii="Arial" w:hAnsi="Arial" w:cs="Arial"/>
                <w:snapToGrid w:val="0"/>
                <w:sz w:val="18"/>
                <w:szCs w:val="18"/>
              </w:rPr>
            </w:pPr>
          </w:p>
        </w:tc>
        <w:tc>
          <w:tcPr>
            <w:tcW w:w="1427" w:type="dxa"/>
            <w:tcBorders>
              <w:top w:val="single" w:sz="4" w:space="0" w:color="auto"/>
            </w:tcBorders>
            <w:shd w:val="clear" w:color="auto" w:fill="FBFBFB"/>
            <w:vAlign w:val="bottom"/>
          </w:tcPr>
          <w:p w14:paraId="7EC67723" w14:textId="77777777" w:rsidR="00D9541C" w:rsidRPr="00EF619C" w:rsidRDefault="00D9541C" w:rsidP="00F3415C">
            <w:pPr>
              <w:ind w:right="-72"/>
              <w:jc w:val="right"/>
              <w:rPr>
                <w:rFonts w:ascii="Arial" w:hAnsi="Arial" w:cs="Arial"/>
                <w:snapToGrid w:val="0"/>
                <w:sz w:val="18"/>
                <w:szCs w:val="18"/>
              </w:rPr>
            </w:pPr>
          </w:p>
        </w:tc>
        <w:tc>
          <w:tcPr>
            <w:tcW w:w="1275" w:type="dxa"/>
            <w:tcBorders>
              <w:top w:val="single" w:sz="4" w:space="0" w:color="auto"/>
            </w:tcBorders>
            <w:shd w:val="clear" w:color="auto" w:fill="FBFBFB"/>
            <w:vAlign w:val="bottom"/>
          </w:tcPr>
          <w:p w14:paraId="1ED578CC" w14:textId="77777777" w:rsidR="00D9541C" w:rsidRPr="00EF619C" w:rsidRDefault="00D9541C" w:rsidP="00F3415C">
            <w:pPr>
              <w:ind w:right="-72"/>
              <w:jc w:val="right"/>
              <w:rPr>
                <w:rFonts w:ascii="Arial" w:hAnsi="Arial" w:cs="Arial"/>
                <w:snapToGrid w:val="0"/>
                <w:sz w:val="18"/>
                <w:szCs w:val="18"/>
              </w:rPr>
            </w:pPr>
          </w:p>
        </w:tc>
        <w:tc>
          <w:tcPr>
            <w:tcW w:w="1276" w:type="dxa"/>
            <w:tcBorders>
              <w:top w:val="single" w:sz="4" w:space="0" w:color="auto"/>
            </w:tcBorders>
            <w:shd w:val="clear" w:color="auto" w:fill="FBFBFB"/>
            <w:vAlign w:val="bottom"/>
          </w:tcPr>
          <w:p w14:paraId="7E87DFFB" w14:textId="77777777" w:rsidR="00D9541C" w:rsidRPr="00EF619C" w:rsidRDefault="00D9541C" w:rsidP="00F3415C">
            <w:pPr>
              <w:ind w:right="-72"/>
              <w:jc w:val="right"/>
              <w:rPr>
                <w:rFonts w:ascii="Arial" w:hAnsi="Arial" w:cs="Arial"/>
                <w:snapToGrid w:val="0"/>
                <w:sz w:val="18"/>
                <w:szCs w:val="18"/>
                <w:cs/>
              </w:rPr>
            </w:pPr>
          </w:p>
        </w:tc>
        <w:tc>
          <w:tcPr>
            <w:tcW w:w="1276" w:type="dxa"/>
            <w:tcBorders>
              <w:top w:val="single" w:sz="4" w:space="0" w:color="auto"/>
            </w:tcBorders>
            <w:shd w:val="clear" w:color="auto" w:fill="FBFBFB"/>
            <w:vAlign w:val="bottom"/>
          </w:tcPr>
          <w:p w14:paraId="3DA89107" w14:textId="77777777" w:rsidR="00D9541C" w:rsidRPr="00EF619C" w:rsidRDefault="00D9541C" w:rsidP="00F3415C">
            <w:pPr>
              <w:ind w:right="-72"/>
              <w:jc w:val="right"/>
              <w:rPr>
                <w:rFonts w:ascii="Arial" w:hAnsi="Arial" w:cs="Arial"/>
                <w:snapToGrid w:val="0"/>
                <w:sz w:val="18"/>
                <w:szCs w:val="18"/>
              </w:rPr>
            </w:pPr>
          </w:p>
        </w:tc>
        <w:tc>
          <w:tcPr>
            <w:tcW w:w="1266" w:type="dxa"/>
            <w:tcBorders>
              <w:top w:val="single" w:sz="4" w:space="0" w:color="auto"/>
            </w:tcBorders>
            <w:shd w:val="clear" w:color="auto" w:fill="FBFBFB"/>
            <w:vAlign w:val="bottom"/>
          </w:tcPr>
          <w:p w14:paraId="06D0824D" w14:textId="77777777" w:rsidR="00D9541C" w:rsidRPr="00EF619C" w:rsidRDefault="00D9541C" w:rsidP="00F3415C">
            <w:pPr>
              <w:ind w:right="-72"/>
              <w:jc w:val="right"/>
              <w:rPr>
                <w:rFonts w:ascii="Arial" w:hAnsi="Arial" w:cs="Arial"/>
                <w:snapToGrid w:val="0"/>
                <w:sz w:val="18"/>
                <w:szCs w:val="18"/>
              </w:rPr>
            </w:pPr>
          </w:p>
        </w:tc>
        <w:tc>
          <w:tcPr>
            <w:tcW w:w="1170" w:type="dxa"/>
            <w:tcBorders>
              <w:top w:val="single" w:sz="4" w:space="0" w:color="auto"/>
            </w:tcBorders>
            <w:shd w:val="clear" w:color="auto" w:fill="FBFBFB"/>
            <w:vAlign w:val="bottom"/>
          </w:tcPr>
          <w:p w14:paraId="082385C3" w14:textId="77777777" w:rsidR="00D9541C" w:rsidRPr="00EF619C" w:rsidRDefault="00D9541C" w:rsidP="00F3415C">
            <w:pPr>
              <w:ind w:right="-72"/>
              <w:jc w:val="right"/>
              <w:rPr>
                <w:rFonts w:ascii="Arial" w:hAnsi="Arial" w:cs="Arial"/>
                <w:snapToGrid w:val="0"/>
                <w:sz w:val="18"/>
                <w:szCs w:val="18"/>
              </w:rPr>
            </w:pPr>
          </w:p>
        </w:tc>
        <w:tc>
          <w:tcPr>
            <w:tcW w:w="1443" w:type="dxa"/>
            <w:gridSpan w:val="2"/>
            <w:tcBorders>
              <w:top w:val="single" w:sz="4" w:space="0" w:color="auto"/>
            </w:tcBorders>
            <w:shd w:val="clear" w:color="auto" w:fill="FBFBFB"/>
            <w:vAlign w:val="bottom"/>
          </w:tcPr>
          <w:p w14:paraId="55CF4FBF" w14:textId="77777777" w:rsidR="00D9541C" w:rsidRPr="00EF619C" w:rsidRDefault="00D9541C" w:rsidP="00F3415C">
            <w:pPr>
              <w:ind w:right="-72"/>
              <w:jc w:val="right"/>
              <w:rPr>
                <w:rFonts w:ascii="Arial" w:hAnsi="Arial" w:cs="Arial"/>
                <w:snapToGrid w:val="0"/>
                <w:sz w:val="18"/>
                <w:szCs w:val="18"/>
              </w:rPr>
            </w:pPr>
          </w:p>
        </w:tc>
      </w:tr>
      <w:tr w:rsidR="00D9541C" w:rsidRPr="00EF619C" w14:paraId="4E1B1296" w14:textId="77777777" w:rsidTr="00CC0D3E">
        <w:tc>
          <w:tcPr>
            <w:tcW w:w="3843" w:type="dxa"/>
            <w:shd w:val="clear" w:color="auto" w:fill="auto"/>
            <w:vAlign w:val="center"/>
          </w:tcPr>
          <w:p w14:paraId="01E93F94" w14:textId="77777777" w:rsidR="00D9541C" w:rsidRPr="00EF619C" w:rsidRDefault="00D9541C" w:rsidP="00F3415C">
            <w:pPr>
              <w:tabs>
                <w:tab w:val="left" w:pos="341"/>
              </w:tabs>
              <w:ind w:left="-101" w:right="-72"/>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At 1 January 20</w:t>
            </w:r>
            <w:r w:rsidR="00CC0D3E" w:rsidRPr="00EF619C">
              <w:rPr>
                <w:rFonts w:ascii="Arial" w:eastAsia="Times New Roman" w:hAnsi="Arial" w:cs="Arial"/>
                <w:b/>
                <w:bCs/>
                <w:sz w:val="18"/>
                <w:szCs w:val="18"/>
                <w:lang w:val="en-GB" w:eastAsia="en-GB"/>
              </w:rPr>
              <w:t>20</w:t>
            </w:r>
          </w:p>
        </w:tc>
        <w:tc>
          <w:tcPr>
            <w:tcW w:w="1103" w:type="dxa"/>
            <w:shd w:val="clear" w:color="auto" w:fill="FBFBFB"/>
            <w:vAlign w:val="bottom"/>
          </w:tcPr>
          <w:p w14:paraId="6C38C80F" w14:textId="77777777" w:rsidR="00D9541C" w:rsidRPr="00EF619C" w:rsidRDefault="00D9541C" w:rsidP="00F3415C">
            <w:pPr>
              <w:ind w:left="-81" w:right="-72"/>
              <w:jc w:val="right"/>
              <w:rPr>
                <w:rFonts w:ascii="Arial" w:hAnsi="Arial" w:cs="Arial"/>
                <w:snapToGrid w:val="0"/>
                <w:sz w:val="18"/>
                <w:szCs w:val="18"/>
              </w:rPr>
            </w:pPr>
          </w:p>
        </w:tc>
        <w:tc>
          <w:tcPr>
            <w:tcW w:w="1327" w:type="dxa"/>
            <w:shd w:val="clear" w:color="auto" w:fill="FBFBFB"/>
            <w:vAlign w:val="bottom"/>
          </w:tcPr>
          <w:p w14:paraId="595FE99A" w14:textId="77777777" w:rsidR="00D9541C" w:rsidRPr="00EF619C" w:rsidRDefault="00D9541C" w:rsidP="00F3415C">
            <w:pPr>
              <w:ind w:right="-72"/>
              <w:jc w:val="right"/>
              <w:rPr>
                <w:rFonts w:ascii="Arial" w:hAnsi="Arial" w:cs="Arial"/>
                <w:snapToGrid w:val="0"/>
                <w:sz w:val="18"/>
                <w:szCs w:val="18"/>
              </w:rPr>
            </w:pPr>
          </w:p>
        </w:tc>
        <w:tc>
          <w:tcPr>
            <w:tcW w:w="1427" w:type="dxa"/>
            <w:shd w:val="clear" w:color="auto" w:fill="FBFBFB"/>
            <w:vAlign w:val="bottom"/>
          </w:tcPr>
          <w:p w14:paraId="4F9196FB" w14:textId="77777777" w:rsidR="00D9541C" w:rsidRPr="00EF619C" w:rsidRDefault="00D9541C" w:rsidP="00F3415C">
            <w:pPr>
              <w:ind w:right="-72"/>
              <w:jc w:val="right"/>
              <w:rPr>
                <w:rFonts w:ascii="Arial" w:hAnsi="Arial" w:cs="Arial"/>
                <w:snapToGrid w:val="0"/>
                <w:sz w:val="18"/>
                <w:szCs w:val="18"/>
              </w:rPr>
            </w:pPr>
          </w:p>
        </w:tc>
        <w:tc>
          <w:tcPr>
            <w:tcW w:w="1275" w:type="dxa"/>
            <w:shd w:val="clear" w:color="auto" w:fill="FBFBFB"/>
            <w:vAlign w:val="bottom"/>
          </w:tcPr>
          <w:p w14:paraId="1F59F374" w14:textId="77777777" w:rsidR="00D9541C" w:rsidRPr="00EF619C" w:rsidRDefault="00D9541C" w:rsidP="00F3415C">
            <w:pPr>
              <w:ind w:right="-72"/>
              <w:jc w:val="right"/>
              <w:rPr>
                <w:rFonts w:ascii="Arial" w:hAnsi="Arial" w:cs="Arial"/>
                <w:snapToGrid w:val="0"/>
                <w:sz w:val="18"/>
                <w:szCs w:val="18"/>
              </w:rPr>
            </w:pPr>
          </w:p>
        </w:tc>
        <w:tc>
          <w:tcPr>
            <w:tcW w:w="1276" w:type="dxa"/>
            <w:shd w:val="clear" w:color="auto" w:fill="FBFBFB"/>
            <w:vAlign w:val="bottom"/>
          </w:tcPr>
          <w:p w14:paraId="58DD5B91" w14:textId="77777777" w:rsidR="00D9541C" w:rsidRPr="00EF619C" w:rsidRDefault="00D9541C" w:rsidP="00F3415C">
            <w:pPr>
              <w:ind w:right="-72"/>
              <w:jc w:val="right"/>
              <w:rPr>
                <w:rFonts w:ascii="Arial" w:hAnsi="Arial" w:cs="Arial"/>
                <w:snapToGrid w:val="0"/>
                <w:sz w:val="18"/>
                <w:szCs w:val="18"/>
                <w:cs/>
              </w:rPr>
            </w:pPr>
          </w:p>
        </w:tc>
        <w:tc>
          <w:tcPr>
            <w:tcW w:w="1276" w:type="dxa"/>
            <w:shd w:val="clear" w:color="auto" w:fill="FBFBFB"/>
            <w:vAlign w:val="bottom"/>
          </w:tcPr>
          <w:p w14:paraId="3F0EACE2" w14:textId="77777777" w:rsidR="00D9541C" w:rsidRPr="00EF619C" w:rsidRDefault="00D9541C" w:rsidP="00F3415C">
            <w:pPr>
              <w:ind w:right="-72"/>
              <w:jc w:val="right"/>
              <w:rPr>
                <w:rFonts w:ascii="Arial" w:hAnsi="Arial" w:cs="Arial"/>
                <w:snapToGrid w:val="0"/>
                <w:sz w:val="18"/>
                <w:szCs w:val="18"/>
              </w:rPr>
            </w:pPr>
          </w:p>
        </w:tc>
        <w:tc>
          <w:tcPr>
            <w:tcW w:w="1266" w:type="dxa"/>
            <w:shd w:val="clear" w:color="auto" w:fill="FBFBFB"/>
            <w:vAlign w:val="bottom"/>
          </w:tcPr>
          <w:p w14:paraId="310B2076" w14:textId="77777777" w:rsidR="00D9541C" w:rsidRPr="00EF619C" w:rsidRDefault="00D9541C" w:rsidP="00F3415C">
            <w:pPr>
              <w:ind w:right="-72"/>
              <w:jc w:val="right"/>
              <w:rPr>
                <w:rFonts w:ascii="Arial" w:hAnsi="Arial" w:cs="Arial"/>
                <w:snapToGrid w:val="0"/>
                <w:sz w:val="18"/>
                <w:szCs w:val="18"/>
              </w:rPr>
            </w:pPr>
          </w:p>
        </w:tc>
        <w:tc>
          <w:tcPr>
            <w:tcW w:w="1170" w:type="dxa"/>
            <w:shd w:val="clear" w:color="auto" w:fill="FBFBFB"/>
            <w:vAlign w:val="bottom"/>
          </w:tcPr>
          <w:p w14:paraId="12E917DA" w14:textId="77777777" w:rsidR="00D9541C" w:rsidRPr="00EF619C" w:rsidRDefault="00D9541C" w:rsidP="00F3415C">
            <w:pPr>
              <w:ind w:right="-72"/>
              <w:jc w:val="right"/>
              <w:rPr>
                <w:rFonts w:ascii="Arial" w:hAnsi="Arial" w:cs="Arial"/>
                <w:snapToGrid w:val="0"/>
                <w:sz w:val="18"/>
                <w:szCs w:val="18"/>
              </w:rPr>
            </w:pPr>
          </w:p>
        </w:tc>
        <w:tc>
          <w:tcPr>
            <w:tcW w:w="1443" w:type="dxa"/>
            <w:gridSpan w:val="2"/>
            <w:shd w:val="clear" w:color="auto" w:fill="FBFBFB"/>
            <w:vAlign w:val="bottom"/>
          </w:tcPr>
          <w:p w14:paraId="1344B687" w14:textId="77777777" w:rsidR="00D9541C" w:rsidRPr="00EF619C" w:rsidRDefault="00D9541C" w:rsidP="00F3415C">
            <w:pPr>
              <w:ind w:right="-72"/>
              <w:jc w:val="right"/>
              <w:rPr>
                <w:rFonts w:ascii="Arial" w:hAnsi="Arial" w:cs="Arial"/>
                <w:snapToGrid w:val="0"/>
                <w:sz w:val="18"/>
                <w:szCs w:val="18"/>
              </w:rPr>
            </w:pPr>
          </w:p>
        </w:tc>
      </w:tr>
      <w:tr w:rsidR="00CC0D3E" w:rsidRPr="00EF619C" w14:paraId="192E0EB0" w14:textId="77777777" w:rsidTr="00CC0D3E">
        <w:tc>
          <w:tcPr>
            <w:tcW w:w="3843" w:type="dxa"/>
            <w:shd w:val="clear" w:color="auto" w:fill="auto"/>
            <w:vAlign w:val="center"/>
          </w:tcPr>
          <w:p w14:paraId="7FA4F182" w14:textId="77777777" w:rsidR="00CC0D3E" w:rsidRPr="00EF619C" w:rsidRDefault="00CC0D3E" w:rsidP="00F3415C">
            <w:pPr>
              <w:tabs>
                <w:tab w:val="left" w:pos="341"/>
              </w:tabs>
              <w:ind w:left="-101" w:right="-72"/>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Cost</w:t>
            </w:r>
          </w:p>
        </w:tc>
        <w:tc>
          <w:tcPr>
            <w:tcW w:w="1103" w:type="dxa"/>
            <w:shd w:val="clear" w:color="auto" w:fill="FBFBFB"/>
            <w:vAlign w:val="bottom"/>
          </w:tcPr>
          <w:p w14:paraId="75D21371" w14:textId="77777777" w:rsidR="00CC0D3E" w:rsidRPr="00EF619C" w:rsidRDefault="00CC0D3E" w:rsidP="00F3415C">
            <w:pPr>
              <w:ind w:left="-81" w:right="-72"/>
              <w:jc w:val="right"/>
              <w:rPr>
                <w:rFonts w:ascii="Arial" w:hAnsi="Arial" w:cs="Arial"/>
                <w:snapToGrid w:val="0"/>
                <w:color w:val="000000"/>
                <w:sz w:val="18"/>
                <w:szCs w:val="18"/>
              </w:rPr>
            </w:pPr>
            <w:r w:rsidRPr="00EF619C">
              <w:rPr>
                <w:rFonts w:ascii="Arial" w:hAnsi="Arial" w:cs="Arial"/>
                <w:snapToGrid w:val="0"/>
                <w:color w:val="000000"/>
                <w:sz w:val="18"/>
                <w:szCs w:val="18"/>
              </w:rPr>
              <w:t>154,104,029</w:t>
            </w:r>
          </w:p>
        </w:tc>
        <w:tc>
          <w:tcPr>
            <w:tcW w:w="1327" w:type="dxa"/>
            <w:shd w:val="clear" w:color="auto" w:fill="FBFBFB"/>
            <w:vAlign w:val="bottom"/>
          </w:tcPr>
          <w:p w14:paraId="1740C2C6" w14:textId="77777777" w:rsidR="00CC0D3E" w:rsidRPr="00EF619C" w:rsidRDefault="00CC0D3E"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365,601,677</w:t>
            </w:r>
          </w:p>
        </w:tc>
        <w:tc>
          <w:tcPr>
            <w:tcW w:w="1427" w:type="dxa"/>
            <w:shd w:val="clear" w:color="auto" w:fill="FBFBFB"/>
            <w:vAlign w:val="bottom"/>
          </w:tcPr>
          <w:p w14:paraId="2A7CEEFD" w14:textId="77777777" w:rsidR="00CC0D3E" w:rsidRPr="00EF619C" w:rsidRDefault="00CC0D3E"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1,112,089,080</w:t>
            </w:r>
          </w:p>
        </w:tc>
        <w:tc>
          <w:tcPr>
            <w:tcW w:w="1275" w:type="dxa"/>
            <w:shd w:val="clear" w:color="auto" w:fill="FBFBFB"/>
            <w:vAlign w:val="bottom"/>
          </w:tcPr>
          <w:p w14:paraId="15E91736" w14:textId="77777777" w:rsidR="00CC0D3E" w:rsidRPr="00EF619C" w:rsidRDefault="00CC0D3E"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48,532,007</w:t>
            </w:r>
          </w:p>
        </w:tc>
        <w:tc>
          <w:tcPr>
            <w:tcW w:w="1276" w:type="dxa"/>
            <w:shd w:val="clear" w:color="auto" w:fill="FBFBFB"/>
            <w:vAlign w:val="bottom"/>
          </w:tcPr>
          <w:p w14:paraId="2A2C280B" w14:textId="77777777" w:rsidR="00CC0D3E" w:rsidRPr="00EF619C" w:rsidRDefault="00CC0D3E"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28,779,776</w:t>
            </w:r>
          </w:p>
        </w:tc>
        <w:tc>
          <w:tcPr>
            <w:tcW w:w="1276" w:type="dxa"/>
            <w:shd w:val="clear" w:color="auto" w:fill="FBFBFB"/>
            <w:vAlign w:val="bottom"/>
          </w:tcPr>
          <w:p w14:paraId="7B08F506" w14:textId="77777777" w:rsidR="00CC0D3E" w:rsidRPr="00EF619C" w:rsidRDefault="00CC0D3E" w:rsidP="00F3415C">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35,517,116</w:t>
            </w:r>
          </w:p>
        </w:tc>
        <w:tc>
          <w:tcPr>
            <w:tcW w:w="1266" w:type="dxa"/>
            <w:shd w:val="clear" w:color="auto" w:fill="FBFBFB"/>
            <w:vAlign w:val="bottom"/>
          </w:tcPr>
          <w:p w14:paraId="21ACEEE1" w14:textId="77777777" w:rsidR="00CC0D3E" w:rsidRPr="00EF619C" w:rsidRDefault="00CC0D3E"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13,983,434</w:t>
            </w:r>
          </w:p>
        </w:tc>
        <w:tc>
          <w:tcPr>
            <w:tcW w:w="1170" w:type="dxa"/>
            <w:shd w:val="clear" w:color="auto" w:fill="FBFBFB"/>
            <w:vAlign w:val="bottom"/>
          </w:tcPr>
          <w:p w14:paraId="0254DF6B" w14:textId="77777777" w:rsidR="00CC0D3E" w:rsidRPr="00EF619C" w:rsidRDefault="00CC0D3E" w:rsidP="00F3415C">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4,025,521</w:t>
            </w:r>
          </w:p>
        </w:tc>
        <w:tc>
          <w:tcPr>
            <w:tcW w:w="1443" w:type="dxa"/>
            <w:gridSpan w:val="2"/>
            <w:shd w:val="clear" w:color="auto" w:fill="FBFBFB"/>
            <w:vAlign w:val="bottom"/>
          </w:tcPr>
          <w:p w14:paraId="0D0BCFC2" w14:textId="77777777" w:rsidR="00CC0D3E" w:rsidRPr="00EF619C" w:rsidRDefault="00CC0D3E" w:rsidP="00F3415C">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1,762,632,640</w:t>
            </w:r>
          </w:p>
        </w:tc>
      </w:tr>
      <w:tr w:rsidR="00CC0D3E" w:rsidRPr="00EF619C" w14:paraId="734F11F9" w14:textId="77777777" w:rsidTr="00CC0D3E">
        <w:tc>
          <w:tcPr>
            <w:tcW w:w="3843" w:type="dxa"/>
            <w:shd w:val="clear" w:color="auto" w:fill="auto"/>
            <w:vAlign w:val="center"/>
          </w:tcPr>
          <w:p w14:paraId="16F62BCE" w14:textId="77777777" w:rsidR="00CC0D3E" w:rsidRPr="00EF619C" w:rsidRDefault="00CC0D3E" w:rsidP="00F3415C">
            <w:pPr>
              <w:tabs>
                <w:tab w:val="left" w:pos="433"/>
                <w:tab w:val="left" w:pos="1239"/>
              </w:tabs>
              <w:ind w:left="-101" w:right="-72"/>
              <w:rPr>
                <w:rFonts w:ascii="Arial" w:eastAsia="Times New Roman" w:hAnsi="Arial" w:cs="Arial"/>
                <w:sz w:val="18"/>
                <w:szCs w:val="18"/>
                <w:u w:val="single"/>
                <w:lang w:val="en-GB" w:eastAsia="en-GB"/>
              </w:rPr>
            </w:pPr>
            <w:r w:rsidRPr="00EF619C">
              <w:rPr>
                <w:rFonts w:ascii="Arial" w:eastAsia="Times New Roman" w:hAnsi="Arial" w:cs="Arial"/>
                <w:sz w:val="18"/>
                <w:szCs w:val="18"/>
                <w:u w:val="single"/>
                <w:lang w:val="en-GB" w:eastAsia="en-GB"/>
              </w:rPr>
              <w:t>Less</w:t>
            </w:r>
            <w:r w:rsidRPr="00EF619C">
              <w:rPr>
                <w:rFonts w:ascii="Arial" w:eastAsia="Times New Roman" w:hAnsi="Arial" w:cs="Arial"/>
                <w:sz w:val="18"/>
                <w:szCs w:val="18"/>
                <w:lang w:val="en-GB" w:eastAsia="en-GB"/>
              </w:rPr>
              <w:tab/>
              <w:t>Accumulated depreciation</w:t>
            </w:r>
          </w:p>
        </w:tc>
        <w:tc>
          <w:tcPr>
            <w:tcW w:w="1103" w:type="dxa"/>
            <w:shd w:val="clear" w:color="auto" w:fill="FBFBFB"/>
            <w:vAlign w:val="bottom"/>
          </w:tcPr>
          <w:p w14:paraId="7CFB3910" w14:textId="77777777" w:rsidR="00CC0D3E" w:rsidRPr="00EF619C" w:rsidRDefault="00CC0D3E" w:rsidP="00F3415C">
            <w:pPr>
              <w:ind w:left="-81" w:right="-72"/>
              <w:jc w:val="right"/>
              <w:rPr>
                <w:rFonts w:ascii="Arial" w:hAnsi="Arial" w:cs="Arial"/>
                <w:snapToGrid w:val="0"/>
                <w:color w:val="000000"/>
                <w:sz w:val="18"/>
                <w:szCs w:val="18"/>
                <w:cs/>
              </w:rPr>
            </w:pPr>
            <w:r w:rsidRPr="00EF619C">
              <w:rPr>
                <w:rFonts w:ascii="Arial" w:hAnsi="Arial" w:cs="Arial"/>
                <w:snapToGrid w:val="0"/>
                <w:color w:val="000000"/>
                <w:sz w:val="18"/>
                <w:szCs w:val="18"/>
              </w:rPr>
              <w:t>-</w:t>
            </w:r>
          </w:p>
        </w:tc>
        <w:tc>
          <w:tcPr>
            <w:tcW w:w="1327" w:type="dxa"/>
            <w:shd w:val="clear" w:color="auto" w:fill="FBFBFB"/>
            <w:vAlign w:val="bottom"/>
          </w:tcPr>
          <w:p w14:paraId="4CC91E59" w14:textId="77777777" w:rsidR="00CC0D3E" w:rsidRPr="00EF619C" w:rsidRDefault="00CC0D3E"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(134,027,987)</w:t>
            </w:r>
          </w:p>
        </w:tc>
        <w:tc>
          <w:tcPr>
            <w:tcW w:w="1427" w:type="dxa"/>
            <w:shd w:val="clear" w:color="auto" w:fill="FBFBFB"/>
            <w:vAlign w:val="bottom"/>
          </w:tcPr>
          <w:p w14:paraId="5A9E2468" w14:textId="77777777" w:rsidR="00CC0D3E" w:rsidRPr="00EF619C" w:rsidRDefault="00CC0D3E"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(835,191,211)</w:t>
            </w:r>
          </w:p>
        </w:tc>
        <w:tc>
          <w:tcPr>
            <w:tcW w:w="1275" w:type="dxa"/>
            <w:shd w:val="clear" w:color="auto" w:fill="FBFBFB"/>
            <w:vAlign w:val="bottom"/>
          </w:tcPr>
          <w:p w14:paraId="7FE78F15" w14:textId="77777777" w:rsidR="00CC0D3E" w:rsidRPr="00EF619C" w:rsidRDefault="00CC0D3E"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(30,147,549)</w:t>
            </w:r>
          </w:p>
        </w:tc>
        <w:tc>
          <w:tcPr>
            <w:tcW w:w="1276" w:type="dxa"/>
            <w:shd w:val="clear" w:color="auto" w:fill="FBFBFB"/>
            <w:vAlign w:val="bottom"/>
          </w:tcPr>
          <w:p w14:paraId="716908A5" w14:textId="77777777" w:rsidR="00CC0D3E" w:rsidRPr="00EF619C" w:rsidRDefault="00CC0D3E"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(21,841,936)</w:t>
            </w:r>
          </w:p>
        </w:tc>
        <w:tc>
          <w:tcPr>
            <w:tcW w:w="1276" w:type="dxa"/>
            <w:shd w:val="clear" w:color="auto" w:fill="FBFBFB"/>
            <w:vAlign w:val="bottom"/>
          </w:tcPr>
          <w:p w14:paraId="657D910F" w14:textId="77777777" w:rsidR="00CC0D3E" w:rsidRPr="00EF619C" w:rsidRDefault="00CC0D3E" w:rsidP="00F3415C">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(32,313,533)</w:t>
            </w:r>
          </w:p>
        </w:tc>
        <w:tc>
          <w:tcPr>
            <w:tcW w:w="1266" w:type="dxa"/>
            <w:shd w:val="clear" w:color="auto" w:fill="FBFBFB"/>
            <w:vAlign w:val="bottom"/>
          </w:tcPr>
          <w:p w14:paraId="1D32D4AD" w14:textId="77777777" w:rsidR="00CC0D3E" w:rsidRPr="00EF619C" w:rsidRDefault="00CC0D3E"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(13,947,265)</w:t>
            </w:r>
          </w:p>
        </w:tc>
        <w:tc>
          <w:tcPr>
            <w:tcW w:w="1170" w:type="dxa"/>
            <w:shd w:val="clear" w:color="auto" w:fill="FBFBFB"/>
            <w:vAlign w:val="bottom"/>
          </w:tcPr>
          <w:p w14:paraId="4215BDB9" w14:textId="77777777" w:rsidR="00CC0D3E" w:rsidRPr="00EF619C" w:rsidRDefault="00CC0D3E" w:rsidP="00F3415C">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w:t>
            </w:r>
          </w:p>
        </w:tc>
        <w:tc>
          <w:tcPr>
            <w:tcW w:w="1443" w:type="dxa"/>
            <w:gridSpan w:val="2"/>
            <w:shd w:val="clear" w:color="auto" w:fill="FBFBFB"/>
            <w:vAlign w:val="bottom"/>
          </w:tcPr>
          <w:p w14:paraId="571C49FB" w14:textId="77777777" w:rsidR="00CC0D3E" w:rsidRPr="00EF619C" w:rsidRDefault="00CC0D3E" w:rsidP="00F3415C">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(1,067,469,481)</w:t>
            </w:r>
          </w:p>
        </w:tc>
      </w:tr>
      <w:tr w:rsidR="00CC0D3E" w:rsidRPr="00EF619C" w14:paraId="247870A8" w14:textId="77777777" w:rsidTr="00CC0D3E">
        <w:tc>
          <w:tcPr>
            <w:tcW w:w="3843" w:type="dxa"/>
            <w:shd w:val="clear" w:color="auto" w:fill="auto"/>
            <w:vAlign w:val="center"/>
          </w:tcPr>
          <w:p w14:paraId="3B717DF6" w14:textId="77777777" w:rsidR="00CC0D3E" w:rsidRPr="00EF619C" w:rsidRDefault="00CC0D3E" w:rsidP="00F3415C">
            <w:pPr>
              <w:tabs>
                <w:tab w:val="left" w:pos="433"/>
                <w:tab w:val="left" w:pos="1239"/>
              </w:tabs>
              <w:ind w:left="-101" w:right="-72"/>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ab/>
              <w:t>Allowance for impairment</w:t>
            </w:r>
          </w:p>
        </w:tc>
        <w:tc>
          <w:tcPr>
            <w:tcW w:w="1103" w:type="dxa"/>
            <w:tcBorders>
              <w:bottom w:val="single" w:sz="4" w:space="0" w:color="auto"/>
            </w:tcBorders>
            <w:shd w:val="clear" w:color="auto" w:fill="FBFBFB"/>
            <w:vAlign w:val="bottom"/>
          </w:tcPr>
          <w:p w14:paraId="0BFA0DA1" w14:textId="77777777" w:rsidR="00CC0D3E" w:rsidRPr="00EF619C" w:rsidRDefault="00CC0D3E" w:rsidP="00F3415C">
            <w:pPr>
              <w:ind w:left="-81" w:right="-72"/>
              <w:jc w:val="right"/>
              <w:rPr>
                <w:rFonts w:ascii="Arial" w:hAnsi="Arial" w:cs="Arial"/>
                <w:snapToGrid w:val="0"/>
                <w:color w:val="000000"/>
                <w:sz w:val="18"/>
                <w:szCs w:val="18"/>
                <w:cs/>
              </w:rPr>
            </w:pPr>
            <w:r w:rsidRPr="00EF619C">
              <w:rPr>
                <w:rFonts w:ascii="Arial" w:hAnsi="Arial" w:cs="Arial"/>
                <w:snapToGrid w:val="0"/>
                <w:color w:val="000000"/>
                <w:sz w:val="18"/>
                <w:szCs w:val="18"/>
              </w:rPr>
              <w:t>-</w:t>
            </w:r>
          </w:p>
        </w:tc>
        <w:tc>
          <w:tcPr>
            <w:tcW w:w="1327" w:type="dxa"/>
            <w:tcBorders>
              <w:bottom w:val="single" w:sz="4" w:space="0" w:color="auto"/>
            </w:tcBorders>
            <w:shd w:val="clear" w:color="auto" w:fill="FBFBFB"/>
            <w:vAlign w:val="bottom"/>
          </w:tcPr>
          <w:p w14:paraId="12E98300" w14:textId="77777777" w:rsidR="00CC0D3E" w:rsidRPr="00EF619C" w:rsidRDefault="00CC0D3E"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(10,495,432)</w:t>
            </w:r>
          </w:p>
        </w:tc>
        <w:tc>
          <w:tcPr>
            <w:tcW w:w="1427" w:type="dxa"/>
            <w:tcBorders>
              <w:bottom w:val="single" w:sz="4" w:space="0" w:color="auto"/>
            </w:tcBorders>
            <w:shd w:val="clear" w:color="auto" w:fill="FBFBFB"/>
            <w:vAlign w:val="bottom"/>
          </w:tcPr>
          <w:p w14:paraId="2353629B" w14:textId="77777777" w:rsidR="00CC0D3E" w:rsidRPr="00EF619C" w:rsidRDefault="00CC0D3E"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(313,642)</w:t>
            </w:r>
          </w:p>
        </w:tc>
        <w:tc>
          <w:tcPr>
            <w:tcW w:w="1275" w:type="dxa"/>
            <w:tcBorders>
              <w:bottom w:val="single" w:sz="4" w:space="0" w:color="auto"/>
            </w:tcBorders>
            <w:shd w:val="clear" w:color="auto" w:fill="FBFBFB"/>
            <w:vAlign w:val="bottom"/>
          </w:tcPr>
          <w:p w14:paraId="50FA9259" w14:textId="77777777" w:rsidR="00CC0D3E" w:rsidRPr="00EF619C" w:rsidRDefault="00CC0D3E"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w:t>
            </w:r>
          </w:p>
        </w:tc>
        <w:tc>
          <w:tcPr>
            <w:tcW w:w="1276" w:type="dxa"/>
            <w:tcBorders>
              <w:bottom w:val="single" w:sz="4" w:space="0" w:color="auto"/>
            </w:tcBorders>
            <w:shd w:val="clear" w:color="auto" w:fill="FBFBFB"/>
            <w:vAlign w:val="bottom"/>
          </w:tcPr>
          <w:p w14:paraId="37CD4975" w14:textId="77777777" w:rsidR="00CC0D3E" w:rsidRPr="00EF619C" w:rsidRDefault="00CC0D3E"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(369,200)</w:t>
            </w:r>
          </w:p>
        </w:tc>
        <w:tc>
          <w:tcPr>
            <w:tcW w:w="1276" w:type="dxa"/>
            <w:tcBorders>
              <w:bottom w:val="single" w:sz="4" w:space="0" w:color="auto"/>
            </w:tcBorders>
            <w:shd w:val="clear" w:color="auto" w:fill="FBFBFB"/>
            <w:vAlign w:val="bottom"/>
          </w:tcPr>
          <w:p w14:paraId="5987E146" w14:textId="77777777" w:rsidR="00CC0D3E" w:rsidRPr="00EF619C" w:rsidRDefault="00CC0D3E" w:rsidP="00F3415C">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w:t>
            </w:r>
          </w:p>
        </w:tc>
        <w:tc>
          <w:tcPr>
            <w:tcW w:w="1266" w:type="dxa"/>
            <w:tcBorders>
              <w:bottom w:val="single" w:sz="4" w:space="0" w:color="auto"/>
            </w:tcBorders>
            <w:shd w:val="clear" w:color="auto" w:fill="FBFBFB"/>
            <w:vAlign w:val="bottom"/>
          </w:tcPr>
          <w:p w14:paraId="4CDA171E" w14:textId="77777777" w:rsidR="00CC0D3E" w:rsidRPr="00EF619C" w:rsidRDefault="00CC0D3E"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w:t>
            </w:r>
          </w:p>
        </w:tc>
        <w:tc>
          <w:tcPr>
            <w:tcW w:w="1170" w:type="dxa"/>
            <w:tcBorders>
              <w:bottom w:val="single" w:sz="4" w:space="0" w:color="auto"/>
            </w:tcBorders>
            <w:shd w:val="clear" w:color="auto" w:fill="FBFBFB"/>
            <w:vAlign w:val="bottom"/>
          </w:tcPr>
          <w:p w14:paraId="65B5A7D2" w14:textId="77777777" w:rsidR="00CC0D3E" w:rsidRPr="00EF619C" w:rsidRDefault="00CC0D3E" w:rsidP="00F3415C">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w:t>
            </w:r>
          </w:p>
        </w:tc>
        <w:tc>
          <w:tcPr>
            <w:tcW w:w="1443" w:type="dxa"/>
            <w:gridSpan w:val="2"/>
            <w:tcBorders>
              <w:bottom w:val="single" w:sz="4" w:space="0" w:color="auto"/>
            </w:tcBorders>
            <w:shd w:val="clear" w:color="auto" w:fill="FBFBFB"/>
            <w:vAlign w:val="bottom"/>
          </w:tcPr>
          <w:p w14:paraId="04F41FE6" w14:textId="77777777" w:rsidR="00CC0D3E" w:rsidRPr="00EF619C" w:rsidRDefault="00CC0D3E" w:rsidP="00F3415C">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(11,178,274)</w:t>
            </w:r>
          </w:p>
        </w:tc>
      </w:tr>
      <w:tr w:rsidR="00CC0D3E" w:rsidRPr="00EF619C" w14:paraId="155400E4" w14:textId="77777777" w:rsidTr="00CC0D3E">
        <w:tc>
          <w:tcPr>
            <w:tcW w:w="3843" w:type="dxa"/>
            <w:shd w:val="clear" w:color="auto" w:fill="auto"/>
            <w:vAlign w:val="center"/>
          </w:tcPr>
          <w:p w14:paraId="3B86960D" w14:textId="77777777" w:rsidR="00CC0D3E" w:rsidRPr="00EF619C" w:rsidRDefault="00CC0D3E" w:rsidP="00F3415C">
            <w:pPr>
              <w:tabs>
                <w:tab w:val="left" w:pos="341"/>
              </w:tabs>
              <w:ind w:left="-101" w:right="-72"/>
              <w:rPr>
                <w:rFonts w:ascii="Arial" w:eastAsia="Times New Roman" w:hAnsi="Arial" w:cs="Arial"/>
                <w:sz w:val="18"/>
                <w:szCs w:val="18"/>
                <w:lang w:val="en-GB" w:eastAsia="en-GB"/>
              </w:rPr>
            </w:pPr>
          </w:p>
        </w:tc>
        <w:tc>
          <w:tcPr>
            <w:tcW w:w="1103" w:type="dxa"/>
            <w:tcBorders>
              <w:top w:val="single" w:sz="4" w:space="0" w:color="auto"/>
            </w:tcBorders>
            <w:shd w:val="clear" w:color="auto" w:fill="FBFBFB"/>
            <w:vAlign w:val="bottom"/>
          </w:tcPr>
          <w:p w14:paraId="35375354" w14:textId="77777777" w:rsidR="00CC0D3E" w:rsidRPr="00EF619C" w:rsidRDefault="00CC0D3E" w:rsidP="00F3415C">
            <w:pPr>
              <w:ind w:left="-81" w:right="-72"/>
              <w:jc w:val="right"/>
              <w:rPr>
                <w:rFonts w:ascii="Arial" w:hAnsi="Arial" w:cs="Arial"/>
                <w:snapToGrid w:val="0"/>
                <w:color w:val="000000"/>
                <w:sz w:val="18"/>
                <w:szCs w:val="18"/>
                <w:cs/>
              </w:rPr>
            </w:pPr>
          </w:p>
        </w:tc>
        <w:tc>
          <w:tcPr>
            <w:tcW w:w="1327" w:type="dxa"/>
            <w:tcBorders>
              <w:top w:val="single" w:sz="4" w:space="0" w:color="auto"/>
            </w:tcBorders>
            <w:shd w:val="clear" w:color="auto" w:fill="FBFBFB"/>
            <w:vAlign w:val="bottom"/>
          </w:tcPr>
          <w:p w14:paraId="268498DB" w14:textId="77777777" w:rsidR="00CC0D3E" w:rsidRPr="00EF619C" w:rsidRDefault="00CC0D3E" w:rsidP="00F3415C">
            <w:pPr>
              <w:ind w:right="-72"/>
              <w:jc w:val="right"/>
              <w:rPr>
                <w:rFonts w:ascii="Arial" w:hAnsi="Arial" w:cs="Arial"/>
                <w:snapToGrid w:val="0"/>
                <w:color w:val="000000"/>
                <w:sz w:val="18"/>
                <w:szCs w:val="18"/>
                <w:cs/>
              </w:rPr>
            </w:pPr>
          </w:p>
        </w:tc>
        <w:tc>
          <w:tcPr>
            <w:tcW w:w="1427" w:type="dxa"/>
            <w:tcBorders>
              <w:top w:val="single" w:sz="4" w:space="0" w:color="auto"/>
            </w:tcBorders>
            <w:shd w:val="clear" w:color="auto" w:fill="FBFBFB"/>
            <w:vAlign w:val="bottom"/>
          </w:tcPr>
          <w:p w14:paraId="47E8CD25" w14:textId="77777777" w:rsidR="00CC0D3E" w:rsidRPr="00EF619C" w:rsidRDefault="00CC0D3E" w:rsidP="00F3415C">
            <w:pPr>
              <w:ind w:right="-72"/>
              <w:jc w:val="right"/>
              <w:rPr>
                <w:rFonts w:ascii="Arial" w:hAnsi="Arial" w:cs="Arial"/>
                <w:snapToGrid w:val="0"/>
                <w:color w:val="000000"/>
                <w:sz w:val="18"/>
                <w:szCs w:val="18"/>
                <w:cs/>
              </w:rPr>
            </w:pPr>
          </w:p>
        </w:tc>
        <w:tc>
          <w:tcPr>
            <w:tcW w:w="1275" w:type="dxa"/>
            <w:tcBorders>
              <w:top w:val="single" w:sz="4" w:space="0" w:color="auto"/>
            </w:tcBorders>
            <w:shd w:val="clear" w:color="auto" w:fill="FBFBFB"/>
            <w:vAlign w:val="bottom"/>
          </w:tcPr>
          <w:p w14:paraId="4912D823" w14:textId="77777777" w:rsidR="00CC0D3E" w:rsidRPr="00EF619C" w:rsidRDefault="00CC0D3E" w:rsidP="00F3415C">
            <w:pPr>
              <w:ind w:right="-72"/>
              <w:jc w:val="right"/>
              <w:rPr>
                <w:rFonts w:ascii="Arial" w:hAnsi="Arial" w:cs="Arial"/>
                <w:snapToGrid w:val="0"/>
                <w:color w:val="000000"/>
                <w:sz w:val="18"/>
                <w:szCs w:val="18"/>
                <w:cs/>
              </w:rPr>
            </w:pPr>
          </w:p>
        </w:tc>
        <w:tc>
          <w:tcPr>
            <w:tcW w:w="1276" w:type="dxa"/>
            <w:tcBorders>
              <w:top w:val="single" w:sz="4" w:space="0" w:color="auto"/>
            </w:tcBorders>
            <w:shd w:val="clear" w:color="auto" w:fill="FBFBFB"/>
            <w:vAlign w:val="bottom"/>
          </w:tcPr>
          <w:p w14:paraId="72FA8C6E" w14:textId="77777777" w:rsidR="00CC0D3E" w:rsidRPr="00EF619C" w:rsidRDefault="00CC0D3E" w:rsidP="00F3415C">
            <w:pPr>
              <w:ind w:right="-72"/>
              <w:jc w:val="right"/>
              <w:rPr>
                <w:rFonts w:ascii="Arial" w:hAnsi="Arial" w:cs="Arial"/>
                <w:snapToGrid w:val="0"/>
                <w:color w:val="000000"/>
                <w:sz w:val="18"/>
                <w:szCs w:val="18"/>
                <w:cs/>
              </w:rPr>
            </w:pPr>
          </w:p>
        </w:tc>
        <w:tc>
          <w:tcPr>
            <w:tcW w:w="1276" w:type="dxa"/>
            <w:tcBorders>
              <w:top w:val="single" w:sz="4" w:space="0" w:color="auto"/>
            </w:tcBorders>
            <w:shd w:val="clear" w:color="auto" w:fill="FBFBFB"/>
            <w:vAlign w:val="bottom"/>
          </w:tcPr>
          <w:p w14:paraId="10EA5060" w14:textId="77777777" w:rsidR="00CC0D3E" w:rsidRPr="00EF619C" w:rsidRDefault="00CC0D3E" w:rsidP="00F3415C">
            <w:pPr>
              <w:ind w:right="-72"/>
              <w:jc w:val="right"/>
              <w:rPr>
                <w:rFonts w:ascii="Arial" w:hAnsi="Arial" w:cs="Arial"/>
                <w:snapToGrid w:val="0"/>
                <w:color w:val="000000"/>
                <w:sz w:val="18"/>
                <w:szCs w:val="18"/>
              </w:rPr>
            </w:pPr>
          </w:p>
        </w:tc>
        <w:tc>
          <w:tcPr>
            <w:tcW w:w="1266" w:type="dxa"/>
            <w:tcBorders>
              <w:top w:val="single" w:sz="4" w:space="0" w:color="auto"/>
            </w:tcBorders>
            <w:shd w:val="clear" w:color="auto" w:fill="FBFBFB"/>
            <w:vAlign w:val="bottom"/>
          </w:tcPr>
          <w:p w14:paraId="081A2275" w14:textId="77777777" w:rsidR="00CC0D3E" w:rsidRPr="00EF619C" w:rsidRDefault="00CC0D3E" w:rsidP="00F3415C">
            <w:pPr>
              <w:ind w:right="-72"/>
              <w:jc w:val="right"/>
              <w:rPr>
                <w:rFonts w:ascii="Arial" w:hAnsi="Arial" w:cs="Arial"/>
                <w:color w:val="000000"/>
                <w:sz w:val="18"/>
                <w:szCs w:val="18"/>
                <w:cs/>
              </w:rPr>
            </w:pPr>
          </w:p>
        </w:tc>
        <w:tc>
          <w:tcPr>
            <w:tcW w:w="1170" w:type="dxa"/>
            <w:tcBorders>
              <w:top w:val="single" w:sz="4" w:space="0" w:color="auto"/>
            </w:tcBorders>
            <w:shd w:val="clear" w:color="auto" w:fill="FBFBFB"/>
            <w:vAlign w:val="bottom"/>
          </w:tcPr>
          <w:p w14:paraId="6DA8A317" w14:textId="77777777" w:rsidR="00CC0D3E" w:rsidRPr="00EF619C" w:rsidRDefault="00CC0D3E" w:rsidP="00F3415C">
            <w:pPr>
              <w:ind w:right="-72"/>
              <w:jc w:val="right"/>
              <w:rPr>
                <w:rFonts w:ascii="Arial" w:hAnsi="Arial" w:cs="Arial"/>
                <w:color w:val="000000"/>
                <w:sz w:val="18"/>
                <w:szCs w:val="18"/>
              </w:rPr>
            </w:pPr>
          </w:p>
        </w:tc>
        <w:tc>
          <w:tcPr>
            <w:tcW w:w="1443" w:type="dxa"/>
            <w:gridSpan w:val="2"/>
            <w:tcBorders>
              <w:top w:val="single" w:sz="4" w:space="0" w:color="auto"/>
            </w:tcBorders>
            <w:shd w:val="clear" w:color="auto" w:fill="FBFBFB"/>
            <w:vAlign w:val="bottom"/>
          </w:tcPr>
          <w:p w14:paraId="79859938" w14:textId="77777777" w:rsidR="00CC0D3E" w:rsidRPr="00EF619C" w:rsidRDefault="00CC0D3E" w:rsidP="00F3415C">
            <w:pPr>
              <w:ind w:right="-72"/>
              <w:jc w:val="right"/>
              <w:rPr>
                <w:rFonts w:ascii="Arial" w:hAnsi="Arial" w:cs="Arial"/>
                <w:color w:val="000000"/>
                <w:sz w:val="18"/>
                <w:szCs w:val="18"/>
              </w:rPr>
            </w:pPr>
          </w:p>
        </w:tc>
      </w:tr>
      <w:tr w:rsidR="00CC0D3E" w:rsidRPr="00EF619C" w14:paraId="46970F5A" w14:textId="77777777" w:rsidTr="00CC0D3E">
        <w:tc>
          <w:tcPr>
            <w:tcW w:w="3843" w:type="dxa"/>
            <w:shd w:val="clear" w:color="auto" w:fill="auto"/>
            <w:vAlign w:val="bottom"/>
          </w:tcPr>
          <w:p w14:paraId="52B2F4EE" w14:textId="77777777" w:rsidR="00CC0D3E" w:rsidRPr="00EF619C" w:rsidRDefault="00CC0D3E" w:rsidP="00F3415C">
            <w:pPr>
              <w:tabs>
                <w:tab w:val="left" w:pos="341"/>
                <w:tab w:val="left" w:pos="7797"/>
              </w:tabs>
              <w:ind w:left="-101"/>
              <w:jc w:val="thaiDistribute"/>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 xml:space="preserve">Net book value </w:t>
            </w:r>
          </w:p>
        </w:tc>
        <w:tc>
          <w:tcPr>
            <w:tcW w:w="1103" w:type="dxa"/>
            <w:tcBorders>
              <w:bottom w:val="single" w:sz="4" w:space="0" w:color="auto"/>
            </w:tcBorders>
            <w:shd w:val="clear" w:color="auto" w:fill="FBFBFB"/>
            <w:vAlign w:val="bottom"/>
          </w:tcPr>
          <w:p w14:paraId="366B40F4" w14:textId="77777777" w:rsidR="00CC0D3E" w:rsidRPr="00EF619C" w:rsidRDefault="00CC0D3E" w:rsidP="00F3415C">
            <w:pPr>
              <w:ind w:left="-81" w:right="-72"/>
              <w:jc w:val="right"/>
              <w:rPr>
                <w:rFonts w:ascii="Arial" w:hAnsi="Arial" w:cs="Arial"/>
                <w:snapToGrid w:val="0"/>
                <w:color w:val="000000"/>
                <w:sz w:val="18"/>
                <w:szCs w:val="18"/>
              </w:rPr>
            </w:pPr>
            <w:r w:rsidRPr="00EF619C">
              <w:rPr>
                <w:rFonts w:ascii="Arial" w:hAnsi="Arial" w:cs="Arial"/>
                <w:snapToGrid w:val="0"/>
                <w:color w:val="000000"/>
                <w:sz w:val="18"/>
                <w:szCs w:val="18"/>
              </w:rPr>
              <w:t>154,104,029</w:t>
            </w:r>
          </w:p>
        </w:tc>
        <w:tc>
          <w:tcPr>
            <w:tcW w:w="1327" w:type="dxa"/>
            <w:tcBorders>
              <w:bottom w:val="single" w:sz="4" w:space="0" w:color="auto"/>
            </w:tcBorders>
            <w:shd w:val="clear" w:color="auto" w:fill="FBFBFB"/>
            <w:vAlign w:val="bottom"/>
          </w:tcPr>
          <w:p w14:paraId="4BA79919" w14:textId="77777777" w:rsidR="00CC0D3E" w:rsidRPr="00EF619C" w:rsidRDefault="00CC0D3E"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221,078,258</w:t>
            </w:r>
          </w:p>
        </w:tc>
        <w:tc>
          <w:tcPr>
            <w:tcW w:w="1427" w:type="dxa"/>
            <w:tcBorders>
              <w:bottom w:val="single" w:sz="4" w:space="0" w:color="auto"/>
            </w:tcBorders>
            <w:shd w:val="clear" w:color="auto" w:fill="FBFBFB"/>
          </w:tcPr>
          <w:p w14:paraId="77A9205B" w14:textId="77777777" w:rsidR="00CC0D3E" w:rsidRPr="00EF619C" w:rsidRDefault="00CC0D3E" w:rsidP="00F3415C">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276,584,227</w:t>
            </w:r>
          </w:p>
        </w:tc>
        <w:tc>
          <w:tcPr>
            <w:tcW w:w="1275" w:type="dxa"/>
            <w:tcBorders>
              <w:bottom w:val="single" w:sz="4" w:space="0" w:color="auto"/>
            </w:tcBorders>
            <w:shd w:val="clear" w:color="auto" w:fill="FBFBFB"/>
          </w:tcPr>
          <w:p w14:paraId="2E4B3FD1" w14:textId="77777777" w:rsidR="00CC0D3E" w:rsidRPr="00EF619C" w:rsidRDefault="00CC0D3E" w:rsidP="00F3415C">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18,384,458</w:t>
            </w:r>
          </w:p>
        </w:tc>
        <w:tc>
          <w:tcPr>
            <w:tcW w:w="1276" w:type="dxa"/>
            <w:tcBorders>
              <w:bottom w:val="single" w:sz="4" w:space="0" w:color="auto"/>
            </w:tcBorders>
            <w:shd w:val="clear" w:color="auto" w:fill="FBFBFB"/>
          </w:tcPr>
          <w:p w14:paraId="17DBF90A" w14:textId="77777777" w:rsidR="00CC0D3E" w:rsidRPr="00EF619C" w:rsidRDefault="00CC0D3E" w:rsidP="00F3415C">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6,568,640</w:t>
            </w:r>
          </w:p>
        </w:tc>
        <w:tc>
          <w:tcPr>
            <w:tcW w:w="1276" w:type="dxa"/>
            <w:tcBorders>
              <w:bottom w:val="single" w:sz="4" w:space="0" w:color="auto"/>
            </w:tcBorders>
            <w:shd w:val="clear" w:color="auto" w:fill="FBFBFB"/>
          </w:tcPr>
          <w:p w14:paraId="6CEDAC61" w14:textId="77777777" w:rsidR="00CC0D3E" w:rsidRPr="00EF619C" w:rsidRDefault="00CC0D3E" w:rsidP="00F3415C">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3,203,583</w:t>
            </w:r>
          </w:p>
        </w:tc>
        <w:tc>
          <w:tcPr>
            <w:tcW w:w="1266" w:type="dxa"/>
            <w:tcBorders>
              <w:bottom w:val="single" w:sz="4" w:space="0" w:color="auto"/>
            </w:tcBorders>
            <w:shd w:val="clear" w:color="auto" w:fill="FBFBFB"/>
          </w:tcPr>
          <w:p w14:paraId="74FAE478" w14:textId="77777777" w:rsidR="00CC0D3E" w:rsidRPr="00EF619C" w:rsidRDefault="00CC0D3E" w:rsidP="00F3415C">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36,169</w:t>
            </w:r>
          </w:p>
        </w:tc>
        <w:tc>
          <w:tcPr>
            <w:tcW w:w="1170" w:type="dxa"/>
            <w:tcBorders>
              <w:bottom w:val="single" w:sz="4" w:space="0" w:color="auto"/>
            </w:tcBorders>
            <w:shd w:val="clear" w:color="auto" w:fill="FBFBFB"/>
          </w:tcPr>
          <w:p w14:paraId="581BCAB3" w14:textId="77777777" w:rsidR="00CC0D3E" w:rsidRPr="00EF619C" w:rsidRDefault="00CC0D3E" w:rsidP="00F3415C">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4,025,521</w:t>
            </w:r>
          </w:p>
        </w:tc>
        <w:tc>
          <w:tcPr>
            <w:tcW w:w="1443" w:type="dxa"/>
            <w:gridSpan w:val="2"/>
            <w:tcBorders>
              <w:bottom w:val="single" w:sz="4" w:space="0" w:color="auto"/>
            </w:tcBorders>
            <w:shd w:val="clear" w:color="auto" w:fill="FBFBFB"/>
          </w:tcPr>
          <w:p w14:paraId="3D3C1FA7" w14:textId="77777777" w:rsidR="00CC0D3E" w:rsidRPr="00EF619C" w:rsidRDefault="00CC0D3E" w:rsidP="00F3415C">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683,984,885</w:t>
            </w:r>
          </w:p>
        </w:tc>
      </w:tr>
      <w:tr w:rsidR="00D9541C" w:rsidRPr="00EF619C" w14:paraId="00CE1896" w14:textId="77777777" w:rsidTr="00CC0D3E">
        <w:tc>
          <w:tcPr>
            <w:tcW w:w="3843" w:type="dxa"/>
            <w:shd w:val="clear" w:color="auto" w:fill="auto"/>
            <w:vAlign w:val="center"/>
          </w:tcPr>
          <w:p w14:paraId="2C34C6B0" w14:textId="77777777" w:rsidR="00D9541C" w:rsidRPr="00EF619C" w:rsidRDefault="00D9541C" w:rsidP="00F3415C">
            <w:pPr>
              <w:tabs>
                <w:tab w:val="left" w:pos="341"/>
              </w:tabs>
              <w:ind w:left="-101" w:right="-72"/>
              <w:rPr>
                <w:rFonts w:ascii="Arial" w:eastAsia="Times New Roman" w:hAnsi="Arial" w:cs="Arial"/>
                <w:b/>
                <w:bCs/>
                <w:sz w:val="18"/>
                <w:szCs w:val="18"/>
                <w:lang w:val="en-GB" w:eastAsia="en-GB"/>
              </w:rPr>
            </w:pPr>
          </w:p>
        </w:tc>
        <w:tc>
          <w:tcPr>
            <w:tcW w:w="1103" w:type="dxa"/>
            <w:tcBorders>
              <w:top w:val="single" w:sz="4" w:space="0" w:color="auto"/>
            </w:tcBorders>
            <w:shd w:val="clear" w:color="auto" w:fill="FBFBFB"/>
            <w:vAlign w:val="center"/>
          </w:tcPr>
          <w:p w14:paraId="7FB7235A" w14:textId="77777777" w:rsidR="00D9541C" w:rsidRPr="00EF619C" w:rsidRDefault="00D9541C" w:rsidP="00F3415C">
            <w:pPr>
              <w:tabs>
                <w:tab w:val="decimal" w:pos="504"/>
                <w:tab w:val="right" w:pos="1275"/>
              </w:tabs>
              <w:ind w:left="-81" w:right="-72"/>
              <w:jc w:val="right"/>
              <w:rPr>
                <w:rFonts w:ascii="Arial" w:hAnsi="Arial" w:cs="Arial"/>
                <w:sz w:val="18"/>
                <w:szCs w:val="18"/>
              </w:rPr>
            </w:pPr>
          </w:p>
        </w:tc>
        <w:tc>
          <w:tcPr>
            <w:tcW w:w="1327" w:type="dxa"/>
            <w:tcBorders>
              <w:top w:val="single" w:sz="4" w:space="0" w:color="auto"/>
            </w:tcBorders>
            <w:shd w:val="clear" w:color="auto" w:fill="FBFBFB"/>
            <w:vAlign w:val="center"/>
          </w:tcPr>
          <w:p w14:paraId="2FD43699" w14:textId="77777777" w:rsidR="00D9541C" w:rsidRPr="00EF619C" w:rsidRDefault="00D9541C" w:rsidP="00F3415C">
            <w:pPr>
              <w:tabs>
                <w:tab w:val="decimal" w:pos="504"/>
                <w:tab w:val="right" w:pos="1275"/>
              </w:tabs>
              <w:ind w:right="-72"/>
              <w:jc w:val="right"/>
              <w:rPr>
                <w:rFonts w:ascii="Arial" w:hAnsi="Arial" w:cs="Arial"/>
                <w:sz w:val="18"/>
                <w:szCs w:val="18"/>
              </w:rPr>
            </w:pPr>
          </w:p>
        </w:tc>
        <w:tc>
          <w:tcPr>
            <w:tcW w:w="1427" w:type="dxa"/>
            <w:tcBorders>
              <w:top w:val="single" w:sz="4" w:space="0" w:color="auto"/>
            </w:tcBorders>
            <w:shd w:val="clear" w:color="auto" w:fill="FBFBFB"/>
            <w:vAlign w:val="center"/>
          </w:tcPr>
          <w:p w14:paraId="7B3F4BA4" w14:textId="77777777" w:rsidR="00D9541C" w:rsidRPr="00EF619C" w:rsidRDefault="00D9541C" w:rsidP="00F3415C">
            <w:pPr>
              <w:tabs>
                <w:tab w:val="decimal" w:pos="504"/>
                <w:tab w:val="right" w:pos="1275"/>
              </w:tabs>
              <w:ind w:right="-72"/>
              <w:jc w:val="right"/>
              <w:rPr>
                <w:rFonts w:ascii="Arial" w:hAnsi="Arial" w:cs="Arial"/>
                <w:sz w:val="18"/>
                <w:szCs w:val="18"/>
              </w:rPr>
            </w:pPr>
          </w:p>
        </w:tc>
        <w:tc>
          <w:tcPr>
            <w:tcW w:w="1275" w:type="dxa"/>
            <w:tcBorders>
              <w:top w:val="single" w:sz="4" w:space="0" w:color="auto"/>
            </w:tcBorders>
            <w:shd w:val="clear" w:color="auto" w:fill="FBFBFB"/>
            <w:vAlign w:val="center"/>
          </w:tcPr>
          <w:p w14:paraId="4645DE65" w14:textId="77777777" w:rsidR="00D9541C" w:rsidRPr="00EF619C" w:rsidRDefault="00D9541C" w:rsidP="00F3415C">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FBFBFB"/>
            <w:vAlign w:val="center"/>
          </w:tcPr>
          <w:p w14:paraId="0171A070" w14:textId="77777777" w:rsidR="00D9541C" w:rsidRPr="00EF619C" w:rsidRDefault="00D9541C" w:rsidP="00F3415C">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FBFBFB"/>
            <w:vAlign w:val="center"/>
          </w:tcPr>
          <w:p w14:paraId="7F2490B2" w14:textId="77777777" w:rsidR="00D9541C" w:rsidRPr="00EF619C" w:rsidRDefault="00D9541C" w:rsidP="00F3415C">
            <w:pPr>
              <w:tabs>
                <w:tab w:val="decimal" w:pos="504"/>
                <w:tab w:val="right" w:pos="1275"/>
              </w:tabs>
              <w:ind w:right="-72"/>
              <w:jc w:val="right"/>
              <w:rPr>
                <w:rFonts w:ascii="Arial" w:hAnsi="Arial" w:cs="Arial"/>
                <w:sz w:val="18"/>
                <w:szCs w:val="18"/>
              </w:rPr>
            </w:pPr>
          </w:p>
        </w:tc>
        <w:tc>
          <w:tcPr>
            <w:tcW w:w="1266" w:type="dxa"/>
            <w:tcBorders>
              <w:top w:val="single" w:sz="4" w:space="0" w:color="auto"/>
            </w:tcBorders>
            <w:shd w:val="clear" w:color="auto" w:fill="FBFBFB"/>
            <w:vAlign w:val="center"/>
          </w:tcPr>
          <w:p w14:paraId="38CFFCB8" w14:textId="77777777" w:rsidR="00D9541C" w:rsidRPr="00EF619C" w:rsidRDefault="00D9541C" w:rsidP="00F3415C">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FBFBFB"/>
            <w:vAlign w:val="center"/>
          </w:tcPr>
          <w:p w14:paraId="1E1EEE32" w14:textId="77777777" w:rsidR="00D9541C" w:rsidRPr="00EF619C" w:rsidRDefault="00D9541C" w:rsidP="00F3415C">
            <w:pPr>
              <w:tabs>
                <w:tab w:val="decimal" w:pos="504"/>
                <w:tab w:val="right" w:pos="1275"/>
              </w:tabs>
              <w:ind w:right="-72"/>
              <w:jc w:val="right"/>
              <w:rPr>
                <w:rFonts w:ascii="Arial" w:hAnsi="Arial" w:cs="Arial"/>
                <w:sz w:val="18"/>
                <w:szCs w:val="18"/>
              </w:rPr>
            </w:pPr>
          </w:p>
        </w:tc>
        <w:tc>
          <w:tcPr>
            <w:tcW w:w="1443" w:type="dxa"/>
            <w:gridSpan w:val="2"/>
            <w:tcBorders>
              <w:top w:val="single" w:sz="4" w:space="0" w:color="auto"/>
            </w:tcBorders>
            <w:shd w:val="clear" w:color="auto" w:fill="FBFBFB"/>
            <w:vAlign w:val="center"/>
          </w:tcPr>
          <w:p w14:paraId="23A4B55B" w14:textId="77777777" w:rsidR="00D9541C" w:rsidRPr="00EF619C" w:rsidRDefault="00D9541C" w:rsidP="00F3415C">
            <w:pPr>
              <w:tabs>
                <w:tab w:val="decimal" w:pos="504"/>
                <w:tab w:val="right" w:pos="1275"/>
              </w:tabs>
              <w:ind w:right="-72"/>
              <w:jc w:val="right"/>
              <w:rPr>
                <w:rFonts w:ascii="Arial" w:hAnsi="Arial" w:cs="Arial"/>
                <w:sz w:val="18"/>
                <w:szCs w:val="18"/>
              </w:rPr>
            </w:pPr>
          </w:p>
        </w:tc>
      </w:tr>
      <w:tr w:rsidR="00D9541C" w:rsidRPr="00EF619C" w14:paraId="5C6B98FE" w14:textId="77777777" w:rsidTr="00CC0D3E">
        <w:tc>
          <w:tcPr>
            <w:tcW w:w="3843" w:type="dxa"/>
            <w:shd w:val="clear" w:color="auto" w:fill="auto"/>
            <w:vAlign w:val="center"/>
          </w:tcPr>
          <w:p w14:paraId="7D91F2A1" w14:textId="77777777" w:rsidR="00D9541C" w:rsidRPr="00EF619C" w:rsidRDefault="00D9541C" w:rsidP="00F3415C">
            <w:pPr>
              <w:tabs>
                <w:tab w:val="left" w:pos="341"/>
              </w:tabs>
              <w:ind w:left="-101" w:right="-72"/>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For the year ended 31 December 20</w:t>
            </w:r>
            <w:r w:rsidR="00CC0D3E" w:rsidRPr="00EF619C">
              <w:rPr>
                <w:rFonts w:ascii="Arial" w:eastAsia="Times New Roman" w:hAnsi="Arial" w:cs="Arial"/>
                <w:b/>
                <w:bCs/>
                <w:sz w:val="18"/>
                <w:szCs w:val="18"/>
                <w:lang w:val="en-GB" w:eastAsia="en-GB"/>
              </w:rPr>
              <w:t>20</w:t>
            </w:r>
          </w:p>
        </w:tc>
        <w:tc>
          <w:tcPr>
            <w:tcW w:w="1103" w:type="dxa"/>
            <w:shd w:val="clear" w:color="auto" w:fill="FBFBFB"/>
            <w:vAlign w:val="center"/>
          </w:tcPr>
          <w:p w14:paraId="6315F6E9" w14:textId="77777777" w:rsidR="00D9541C" w:rsidRPr="00EF619C" w:rsidRDefault="00D9541C" w:rsidP="00F3415C">
            <w:pPr>
              <w:tabs>
                <w:tab w:val="decimal" w:pos="504"/>
                <w:tab w:val="right" w:pos="1275"/>
              </w:tabs>
              <w:ind w:left="-81" w:right="-72"/>
              <w:jc w:val="right"/>
              <w:rPr>
                <w:rFonts w:ascii="Arial" w:hAnsi="Arial" w:cs="Arial"/>
                <w:sz w:val="18"/>
                <w:szCs w:val="18"/>
              </w:rPr>
            </w:pPr>
          </w:p>
        </w:tc>
        <w:tc>
          <w:tcPr>
            <w:tcW w:w="1327" w:type="dxa"/>
            <w:shd w:val="clear" w:color="auto" w:fill="FBFBFB"/>
            <w:vAlign w:val="center"/>
          </w:tcPr>
          <w:p w14:paraId="5CAE27BA" w14:textId="77777777" w:rsidR="00D9541C" w:rsidRPr="00EF619C" w:rsidRDefault="00D9541C" w:rsidP="00F3415C">
            <w:pPr>
              <w:tabs>
                <w:tab w:val="decimal" w:pos="504"/>
                <w:tab w:val="right" w:pos="1275"/>
              </w:tabs>
              <w:ind w:right="-72"/>
              <w:jc w:val="right"/>
              <w:rPr>
                <w:rFonts w:ascii="Arial" w:hAnsi="Arial" w:cs="Arial"/>
                <w:sz w:val="18"/>
                <w:szCs w:val="18"/>
              </w:rPr>
            </w:pPr>
          </w:p>
        </w:tc>
        <w:tc>
          <w:tcPr>
            <w:tcW w:w="1427" w:type="dxa"/>
            <w:shd w:val="clear" w:color="auto" w:fill="FBFBFB"/>
            <w:vAlign w:val="center"/>
          </w:tcPr>
          <w:p w14:paraId="2036F7AB" w14:textId="77777777" w:rsidR="00D9541C" w:rsidRPr="00EF619C" w:rsidRDefault="00D9541C" w:rsidP="00F3415C">
            <w:pPr>
              <w:tabs>
                <w:tab w:val="decimal" w:pos="504"/>
                <w:tab w:val="right" w:pos="1275"/>
              </w:tabs>
              <w:ind w:right="-72"/>
              <w:jc w:val="right"/>
              <w:rPr>
                <w:rFonts w:ascii="Arial" w:hAnsi="Arial" w:cs="Arial"/>
                <w:sz w:val="18"/>
                <w:szCs w:val="18"/>
              </w:rPr>
            </w:pPr>
          </w:p>
        </w:tc>
        <w:tc>
          <w:tcPr>
            <w:tcW w:w="1275" w:type="dxa"/>
            <w:shd w:val="clear" w:color="auto" w:fill="FBFBFB"/>
            <w:vAlign w:val="center"/>
          </w:tcPr>
          <w:p w14:paraId="77C82094" w14:textId="77777777" w:rsidR="00D9541C" w:rsidRPr="00EF619C" w:rsidRDefault="00D9541C" w:rsidP="00F3415C">
            <w:pPr>
              <w:tabs>
                <w:tab w:val="decimal" w:pos="504"/>
                <w:tab w:val="right" w:pos="1275"/>
              </w:tabs>
              <w:ind w:right="-72"/>
              <w:jc w:val="right"/>
              <w:rPr>
                <w:rFonts w:ascii="Arial" w:hAnsi="Arial" w:cs="Arial"/>
                <w:sz w:val="18"/>
                <w:szCs w:val="18"/>
              </w:rPr>
            </w:pPr>
          </w:p>
        </w:tc>
        <w:tc>
          <w:tcPr>
            <w:tcW w:w="1276" w:type="dxa"/>
            <w:shd w:val="clear" w:color="auto" w:fill="FBFBFB"/>
            <w:vAlign w:val="center"/>
          </w:tcPr>
          <w:p w14:paraId="5396B637" w14:textId="77777777" w:rsidR="00D9541C" w:rsidRPr="00EF619C" w:rsidRDefault="00D9541C" w:rsidP="00F3415C">
            <w:pPr>
              <w:tabs>
                <w:tab w:val="decimal" w:pos="504"/>
                <w:tab w:val="right" w:pos="1275"/>
              </w:tabs>
              <w:ind w:right="-72"/>
              <w:jc w:val="right"/>
              <w:rPr>
                <w:rFonts w:ascii="Arial" w:hAnsi="Arial" w:cs="Arial"/>
                <w:sz w:val="18"/>
                <w:szCs w:val="18"/>
              </w:rPr>
            </w:pPr>
          </w:p>
        </w:tc>
        <w:tc>
          <w:tcPr>
            <w:tcW w:w="1276" w:type="dxa"/>
            <w:shd w:val="clear" w:color="auto" w:fill="FBFBFB"/>
            <w:vAlign w:val="center"/>
          </w:tcPr>
          <w:p w14:paraId="57D93DE9" w14:textId="77777777" w:rsidR="00D9541C" w:rsidRPr="00EF619C" w:rsidRDefault="00D9541C" w:rsidP="00F3415C">
            <w:pPr>
              <w:tabs>
                <w:tab w:val="decimal" w:pos="504"/>
                <w:tab w:val="right" w:pos="1275"/>
              </w:tabs>
              <w:ind w:right="-72"/>
              <w:jc w:val="right"/>
              <w:rPr>
                <w:rFonts w:ascii="Arial" w:hAnsi="Arial" w:cs="Arial"/>
                <w:sz w:val="18"/>
                <w:szCs w:val="18"/>
              </w:rPr>
            </w:pPr>
          </w:p>
        </w:tc>
        <w:tc>
          <w:tcPr>
            <w:tcW w:w="1266" w:type="dxa"/>
            <w:shd w:val="clear" w:color="auto" w:fill="FBFBFB"/>
            <w:vAlign w:val="center"/>
          </w:tcPr>
          <w:p w14:paraId="4428FCFE" w14:textId="77777777" w:rsidR="00D9541C" w:rsidRPr="00EF619C" w:rsidRDefault="00D9541C" w:rsidP="00F3415C">
            <w:pPr>
              <w:tabs>
                <w:tab w:val="decimal" w:pos="504"/>
                <w:tab w:val="right" w:pos="1275"/>
              </w:tabs>
              <w:ind w:right="-72"/>
              <w:jc w:val="right"/>
              <w:rPr>
                <w:rFonts w:ascii="Arial" w:hAnsi="Arial" w:cs="Arial"/>
                <w:sz w:val="18"/>
                <w:szCs w:val="18"/>
              </w:rPr>
            </w:pPr>
          </w:p>
        </w:tc>
        <w:tc>
          <w:tcPr>
            <w:tcW w:w="1170" w:type="dxa"/>
            <w:shd w:val="clear" w:color="auto" w:fill="FBFBFB"/>
            <w:vAlign w:val="center"/>
          </w:tcPr>
          <w:p w14:paraId="737E84F2" w14:textId="77777777" w:rsidR="00D9541C" w:rsidRPr="00EF619C" w:rsidRDefault="00D9541C" w:rsidP="00F3415C">
            <w:pPr>
              <w:tabs>
                <w:tab w:val="decimal" w:pos="504"/>
                <w:tab w:val="right" w:pos="1275"/>
              </w:tabs>
              <w:ind w:right="-72"/>
              <w:jc w:val="right"/>
              <w:rPr>
                <w:rFonts w:ascii="Arial" w:hAnsi="Arial" w:cs="Arial"/>
                <w:sz w:val="18"/>
                <w:szCs w:val="18"/>
              </w:rPr>
            </w:pPr>
          </w:p>
        </w:tc>
        <w:tc>
          <w:tcPr>
            <w:tcW w:w="1443" w:type="dxa"/>
            <w:gridSpan w:val="2"/>
            <w:shd w:val="clear" w:color="auto" w:fill="FBFBFB"/>
            <w:vAlign w:val="center"/>
          </w:tcPr>
          <w:p w14:paraId="57BF2E99" w14:textId="77777777" w:rsidR="00D9541C" w:rsidRPr="00EF619C" w:rsidRDefault="00D9541C" w:rsidP="00F3415C">
            <w:pPr>
              <w:tabs>
                <w:tab w:val="decimal" w:pos="504"/>
                <w:tab w:val="right" w:pos="1275"/>
              </w:tabs>
              <w:ind w:right="-72"/>
              <w:jc w:val="right"/>
              <w:rPr>
                <w:rFonts w:ascii="Arial" w:hAnsi="Arial" w:cs="Arial"/>
                <w:sz w:val="18"/>
                <w:szCs w:val="18"/>
              </w:rPr>
            </w:pPr>
          </w:p>
        </w:tc>
      </w:tr>
      <w:tr w:rsidR="00D9541C" w:rsidRPr="00EF619C" w14:paraId="5C8A74E2" w14:textId="77777777" w:rsidTr="00CC0D3E">
        <w:tc>
          <w:tcPr>
            <w:tcW w:w="3843" w:type="dxa"/>
            <w:shd w:val="clear" w:color="auto" w:fill="auto"/>
            <w:vAlign w:val="center"/>
          </w:tcPr>
          <w:p w14:paraId="26D93A51" w14:textId="77777777" w:rsidR="00D9541C" w:rsidRPr="00EF619C" w:rsidRDefault="00D9541C" w:rsidP="00F3415C">
            <w:pPr>
              <w:tabs>
                <w:tab w:val="left" w:pos="341"/>
              </w:tabs>
              <w:ind w:left="-101" w:right="-72"/>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Opening net book value</w:t>
            </w:r>
          </w:p>
        </w:tc>
        <w:tc>
          <w:tcPr>
            <w:tcW w:w="1103" w:type="dxa"/>
            <w:shd w:val="clear" w:color="auto" w:fill="FBFBFB"/>
            <w:vAlign w:val="bottom"/>
          </w:tcPr>
          <w:p w14:paraId="769EFA6F" w14:textId="77777777" w:rsidR="00D9541C" w:rsidRPr="00EF619C" w:rsidRDefault="002A35E7" w:rsidP="00F3415C">
            <w:pPr>
              <w:ind w:left="-81" w:right="-72"/>
              <w:jc w:val="right"/>
              <w:rPr>
                <w:rFonts w:ascii="Arial" w:eastAsia="Times New Roman" w:hAnsi="Arial" w:cs="Arial"/>
                <w:sz w:val="18"/>
                <w:szCs w:val="18"/>
                <w:cs/>
                <w:lang w:eastAsia="en-GB"/>
              </w:rPr>
            </w:pPr>
            <w:r w:rsidRPr="00EF619C">
              <w:rPr>
                <w:rFonts w:ascii="Arial" w:eastAsia="Times New Roman" w:hAnsi="Arial" w:cs="Arial"/>
                <w:sz w:val="18"/>
                <w:szCs w:val="18"/>
                <w:lang w:eastAsia="en-GB"/>
              </w:rPr>
              <w:t>154,104,029</w:t>
            </w:r>
          </w:p>
        </w:tc>
        <w:tc>
          <w:tcPr>
            <w:tcW w:w="1327" w:type="dxa"/>
            <w:shd w:val="clear" w:color="auto" w:fill="FBFBFB"/>
            <w:vAlign w:val="bottom"/>
          </w:tcPr>
          <w:p w14:paraId="4BFA5954" w14:textId="77777777" w:rsidR="00D9541C" w:rsidRPr="00EF619C" w:rsidRDefault="002A35E7" w:rsidP="00F3415C">
            <w:pPr>
              <w:ind w:right="-72"/>
              <w:jc w:val="right"/>
              <w:rPr>
                <w:rFonts w:ascii="Arial" w:eastAsia="Times New Roman" w:hAnsi="Arial" w:cs="Arial"/>
                <w:sz w:val="18"/>
                <w:szCs w:val="18"/>
                <w:cs/>
                <w:lang w:eastAsia="en-GB"/>
              </w:rPr>
            </w:pPr>
            <w:r w:rsidRPr="00EF619C">
              <w:rPr>
                <w:rFonts w:ascii="Arial" w:eastAsia="Times New Roman" w:hAnsi="Arial" w:cs="Arial"/>
                <w:sz w:val="18"/>
                <w:szCs w:val="18"/>
                <w:lang w:eastAsia="en-GB"/>
              </w:rPr>
              <w:t>221,078,25</w:t>
            </w:r>
            <w:r w:rsidR="00922AAE" w:rsidRPr="00EF619C">
              <w:rPr>
                <w:rFonts w:ascii="Arial" w:eastAsia="Times New Roman" w:hAnsi="Arial" w:cs="Arial"/>
                <w:sz w:val="18"/>
                <w:szCs w:val="18"/>
                <w:lang w:eastAsia="en-GB"/>
              </w:rPr>
              <w:t>8</w:t>
            </w:r>
          </w:p>
        </w:tc>
        <w:tc>
          <w:tcPr>
            <w:tcW w:w="1427" w:type="dxa"/>
            <w:shd w:val="clear" w:color="auto" w:fill="FBFBFB"/>
            <w:vAlign w:val="bottom"/>
          </w:tcPr>
          <w:p w14:paraId="5E41BFA9" w14:textId="77777777" w:rsidR="00D9541C" w:rsidRPr="00EF619C" w:rsidRDefault="002A35E7" w:rsidP="00F3415C">
            <w:pPr>
              <w:ind w:right="-72"/>
              <w:jc w:val="right"/>
              <w:rPr>
                <w:rFonts w:ascii="Arial" w:eastAsia="Times New Roman" w:hAnsi="Arial" w:cs="Arial"/>
                <w:sz w:val="18"/>
                <w:szCs w:val="18"/>
                <w:cs/>
                <w:lang w:eastAsia="en-GB"/>
              </w:rPr>
            </w:pPr>
            <w:r w:rsidRPr="00EF619C">
              <w:rPr>
                <w:rFonts w:ascii="Arial" w:eastAsia="Times New Roman" w:hAnsi="Arial" w:cs="Arial"/>
                <w:sz w:val="18"/>
                <w:szCs w:val="18"/>
                <w:lang w:eastAsia="en-GB"/>
              </w:rPr>
              <w:t>276,584,2</w:t>
            </w:r>
            <w:r w:rsidR="00922AAE" w:rsidRPr="00EF619C">
              <w:rPr>
                <w:rFonts w:ascii="Arial" w:eastAsia="Times New Roman" w:hAnsi="Arial" w:cs="Arial"/>
                <w:sz w:val="18"/>
                <w:szCs w:val="18"/>
                <w:lang w:eastAsia="en-GB"/>
              </w:rPr>
              <w:t>27</w:t>
            </w:r>
          </w:p>
        </w:tc>
        <w:tc>
          <w:tcPr>
            <w:tcW w:w="1275" w:type="dxa"/>
            <w:shd w:val="clear" w:color="auto" w:fill="FBFBFB"/>
            <w:vAlign w:val="bottom"/>
          </w:tcPr>
          <w:p w14:paraId="1B628F90" w14:textId="77777777" w:rsidR="00D9541C" w:rsidRPr="00EF619C" w:rsidRDefault="002A35E7" w:rsidP="00F3415C">
            <w:pPr>
              <w:ind w:right="-72"/>
              <w:jc w:val="right"/>
              <w:rPr>
                <w:rFonts w:ascii="Arial" w:eastAsia="Times New Roman" w:hAnsi="Arial" w:cs="Arial"/>
                <w:sz w:val="18"/>
                <w:szCs w:val="18"/>
                <w:cs/>
                <w:lang w:eastAsia="en-GB"/>
              </w:rPr>
            </w:pPr>
            <w:r w:rsidRPr="00EF619C">
              <w:rPr>
                <w:rFonts w:ascii="Arial" w:eastAsia="Times New Roman" w:hAnsi="Arial" w:cs="Arial"/>
                <w:sz w:val="18"/>
                <w:szCs w:val="18"/>
                <w:lang w:eastAsia="en-GB"/>
              </w:rPr>
              <w:t>18,384,458</w:t>
            </w:r>
          </w:p>
        </w:tc>
        <w:tc>
          <w:tcPr>
            <w:tcW w:w="1276" w:type="dxa"/>
            <w:shd w:val="clear" w:color="auto" w:fill="FBFBFB"/>
            <w:vAlign w:val="bottom"/>
          </w:tcPr>
          <w:p w14:paraId="2F2A40A2" w14:textId="77777777" w:rsidR="00D9541C" w:rsidRPr="00EF619C" w:rsidRDefault="002A35E7" w:rsidP="00F3415C">
            <w:pPr>
              <w:ind w:right="-72"/>
              <w:jc w:val="right"/>
              <w:rPr>
                <w:rFonts w:ascii="Arial" w:eastAsia="Times New Roman" w:hAnsi="Arial" w:cs="Arial"/>
                <w:sz w:val="18"/>
                <w:szCs w:val="18"/>
                <w:cs/>
                <w:lang w:eastAsia="en-GB"/>
              </w:rPr>
            </w:pPr>
            <w:r w:rsidRPr="00EF619C">
              <w:rPr>
                <w:rFonts w:ascii="Arial" w:eastAsia="Times New Roman" w:hAnsi="Arial" w:cs="Arial"/>
                <w:sz w:val="18"/>
                <w:szCs w:val="18"/>
                <w:lang w:eastAsia="en-GB"/>
              </w:rPr>
              <w:t>6,568,640</w:t>
            </w:r>
          </w:p>
        </w:tc>
        <w:tc>
          <w:tcPr>
            <w:tcW w:w="1276" w:type="dxa"/>
            <w:shd w:val="clear" w:color="auto" w:fill="FBFBFB"/>
            <w:vAlign w:val="bottom"/>
          </w:tcPr>
          <w:p w14:paraId="02FE5EF9" w14:textId="77777777" w:rsidR="00D9541C" w:rsidRPr="00EF619C" w:rsidRDefault="002A35E7"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3,203,583</w:t>
            </w:r>
          </w:p>
        </w:tc>
        <w:tc>
          <w:tcPr>
            <w:tcW w:w="1266" w:type="dxa"/>
            <w:shd w:val="clear" w:color="auto" w:fill="FBFBFB"/>
            <w:vAlign w:val="bottom"/>
          </w:tcPr>
          <w:p w14:paraId="738E1AF2" w14:textId="77777777" w:rsidR="00D9541C" w:rsidRPr="00EF619C" w:rsidRDefault="002A35E7" w:rsidP="00F3415C">
            <w:pPr>
              <w:ind w:right="-72"/>
              <w:jc w:val="right"/>
              <w:rPr>
                <w:rFonts w:ascii="Arial" w:eastAsia="Times New Roman" w:hAnsi="Arial" w:cs="Arial"/>
                <w:sz w:val="18"/>
                <w:szCs w:val="18"/>
                <w:cs/>
                <w:lang w:eastAsia="en-GB"/>
              </w:rPr>
            </w:pPr>
            <w:r w:rsidRPr="00EF619C">
              <w:rPr>
                <w:rFonts w:ascii="Arial" w:eastAsia="Times New Roman" w:hAnsi="Arial" w:cs="Arial"/>
                <w:sz w:val="18"/>
                <w:szCs w:val="18"/>
                <w:lang w:eastAsia="en-GB"/>
              </w:rPr>
              <w:t>36,169</w:t>
            </w:r>
          </w:p>
        </w:tc>
        <w:tc>
          <w:tcPr>
            <w:tcW w:w="1170" w:type="dxa"/>
            <w:shd w:val="clear" w:color="auto" w:fill="FBFBFB"/>
            <w:vAlign w:val="bottom"/>
          </w:tcPr>
          <w:p w14:paraId="2DACA15D" w14:textId="77777777" w:rsidR="00D9541C" w:rsidRPr="00EF619C" w:rsidRDefault="002A35E7"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4,025,521</w:t>
            </w:r>
          </w:p>
        </w:tc>
        <w:tc>
          <w:tcPr>
            <w:tcW w:w="1443" w:type="dxa"/>
            <w:gridSpan w:val="2"/>
            <w:shd w:val="clear" w:color="auto" w:fill="FBFBFB"/>
            <w:vAlign w:val="bottom"/>
          </w:tcPr>
          <w:p w14:paraId="52B74978" w14:textId="77777777" w:rsidR="00D9541C" w:rsidRPr="00EF619C" w:rsidRDefault="002A35E7"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683,984,88</w:t>
            </w:r>
            <w:r w:rsidR="00922AAE" w:rsidRPr="00EF619C">
              <w:rPr>
                <w:rFonts w:ascii="Arial" w:eastAsia="Times New Roman" w:hAnsi="Arial" w:cs="Arial"/>
                <w:sz w:val="18"/>
                <w:szCs w:val="18"/>
                <w:lang w:eastAsia="en-GB"/>
              </w:rPr>
              <w:t>5</w:t>
            </w:r>
          </w:p>
        </w:tc>
      </w:tr>
      <w:tr w:rsidR="00D9541C" w:rsidRPr="00EF619C" w14:paraId="273C9364" w14:textId="77777777" w:rsidTr="00CC0D3E">
        <w:tc>
          <w:tcPr>
            <w:tcW w:w="3843" w:type="dxa"/>
            <w:shd w:val="clear" w:color="auto" w:fill="auto"/>
            <w:vAlign w:val="center"/>
          </w:tcPr>
          <w:p w14:paraId="46B2D858" w14:textId="39338559" w:rsidR="00D9541C" w:rsidRPr="00EF619C" w:rsidRDefault="00D9541C" w:rsidP="00F3415C">
            <w:pPr>
              <w:tabs>
                <w:tab w:val="left" w:pos="341"/>
              </w:tabs>
              <w:ind w:left="-101" w:right="-72"/>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Additions</w:t>
            </w:r>
          </w:p>
        </w:tc>
        <w:tc>
          <w:tcPr>
            <w:tcW w:w="1103" w:type="dxa"/>
            <w:shd w:val="clear" w:color="auto" w:fill="FBFBFB"/>
            <w:vAlign w:val="bottom"/>
          </w:tcPr>
          <w:p w14:paraId="5622846E" w14:textId="77777777" w:rsidR="00D9541C" w:rsidRPr="00EF619C" w:rsidRDefault="002A35E7" w:rsidP="00F3415C">
            <w:pPr>
              <w:ind w:left="-81"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w:t>
            </w:r>
          </w:p>
        </w:tc>
        <w:tc>
          <w:tcPr>
            <w:tcW w:w="1327" w:type="dxa"/>
            <w:shd w:val="clear" w:color="auto" w:fill="FBFBFB"/>
            <w:vAlign w:val="bottom"/>
          </w:tcPr>
          <w:p w14:paraId="053F4F59" w14:textId="77777777" w:rsidR="00D9541C" w:rsidRPr="00EF619C" w:rsidRDefault="002A35E7"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w:t>
            </w:r>
          </w:p>
        </w:tc>
        <w:tc>
          <w:tcPr>
            <w:tcW w:w="1427" w:type="dxa"/>
            <w:shd w:val="clear" w:color="auto" w:fill="FBFBFB"/>
            <w:vAlign w:val="bottom"/>
          </w:tcPr>
          <w:p w14:paraId="68D3C592" w14:textId="77777777" w:rsidR="00D9541C" w:rsidRPr="00EF619C" w:rsidRDefault="002A35E7"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8,600,000</w:t>
            </w:r>
          </w:p>
        </w:tc>
        <w:tc>
          <w:tcPr>
            <w:tcW w:w="1275" w:type="dxa"/>
            <w:shd w:val="clear" w:color="auto" w:fill="FBFBFB"/>
            <w:vAlign w:val="bottom"/>
          </w:tcPr>
          <w:p w14:paraId="1F4F73BE" w14:textId="77777777" w:rsidR="00D9541C" w:rsidRPr="00EF619C" w:rsidRDefault="002A35E7"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603,032</w:t>
            </w:r>
          </w:p>
        </w:tc>
        <w:tc>
          <w:tcPr>
            <w:tcW w:w="1276" w:type="dxa"/>
            <w:shd w:val="clear" w:color="auto" w:fill="FBFBFB"/>
            <w:vAlign w:val="bottom"/>
          </w:tcPr>
          <w:p w14:paraId="4618039C" w14:textId="77777777" w:rsidR="00D9541C" w:rsidRPr="00EF619C" w:rsidRDefault="002A35E7"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7</w:t>
            </w:r>
            <w:r w:rsidR="00922AAE" w:rsidRPr="00EF619C">
              <w:rPr>
                <w:rFonts w:ascii="Arial" w:eastAsia="Times New Roman" w:hAnsi="Arial" w:cs="Arial"/>
                <w:sz w:val="18"/>
                <w:szCs w:val="18"/>
                <w:lang w:eastAsia="en-GB"/>
              </w:rPr>
              <w:t>3</w:t>
            </w:r>
            <w:r w:rsidRPr="00EF619C">
              <w:rPr>
                <w:rFonts w:ascii="Arial" w:eastAsia="Times New Roman" w:hAnsi="Arial" w:cs="Arial"/>
                <w:sz w:val="18"/>
                <w:szCs w:val="18"/>
                <w:lang w:eastAsia="en-GB"/>
              </w:rPr>
              <w:t>5,394</w:t>
            </w:r>
          </w:p>
        </w:tc>
        <w:tc>
          <w:tcPr>
            <w:tcW w:w="1276" w:type="dxa"/>
            <w:shd w:val="clear" w:color="auto" w:fill="FBFBFB"/>
            <w:vAlign w:val="bottom"/>
          </w:tcPr>
          <w:p w14:paraId="224F4B5E" w14:textId="77777777" w:rsidR="00D9541C" w:rsidRPr="00EF619C" w:rsidRDefault="002A35E7"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w:t>
            </w:r>
          </w:p>
        </w:tc>
        <w:tc>
          <w:tcPr>
            <w:tcW w:w="1266" w:type="dxa"/>
            <w:shd w:val="clear" w:color="auto" w:fill="FBFBFB"/>
            <w:vAlign w:val="bottom"/>
          </w:tcPr>
          <w:p w14:paraId="570B2ADE" w14:textId="77777777" w:rsidR="00D9541C" w:rsidRPr="00EF619C" w:rsidRDefault="002A35E7"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w:t>
            </w:r>
          </w:p>
        </w:tc>
        <w:tc>
          <w:tcPr>
            <w:tcW w:w="1170" w:type="dxa"/>
            <w:shd w:val="clear" w:color="auto" w:fill="FBFBFB"/>
            <w:vAlign w:val="bottom"/>
          </w:tcPr>
          <w:p w14:paraId="627858B1" w14:textId="77777777" w:rsidR="00D9541C" w:rsidRPr="00EF619C" w:rsidRDefault="002A35E7"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w:t>
            </w:r>
          </w:p>
        </w:tc>
        <w:tc>
          <w:tcPr>
            <w:tcW w:w="1443" w:type="dxa"/>
            <w:gridSpan w:val="2"/>
            <w:shd w:val="clear" w:color="auto" w:fill="FBFBFB"/>
            <w:vAlign w:val="bottom"/>
          </w:tcPr>
          <w:p w14:paraId="3DEF7A88" w14:textId="77777777" w:rsidR="00D9541C" w:rsidRPr="00EF619C" w:rsidRDefault="002A35E7"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9,938,426</w:t>
            </w:r>
          </w:p>
        </w:tc>
      </w:tr>
      <w:tr w:rsidR="002A35E7" w:rsidRPr="00EF619C" w14:paraId="731BFEC4" w14:textId="77777777" w:rsidTr="00CC0D3E">
        <w:tc>
          <w:tcPr>
            <w:tcW w:w="3843" w:type="dxa"/>
            <w:shd w:val="clear" w:color="auto" w:fill="auto"/>
            <w:vAlign w:val="center"/>
          </w:tcPr>
          <w:p w14:paraId="59EF30F4" w14:textId="07E75A4E" w:rsidR="002A35E7" w:rsidRPr="00EF619C" w:rsidRDefault="004062AB" w:rsidP="00F3415C">
            <w:pPr>
              <w:tabs>
                <w:tab w:val="left" w:pos="341"/>
              </w:tabs>
              <w:ind w:left="-101" w:right="-72"/>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Reclassification</w:t>
            </w:r>
            <w:r>
              <w:rPr>
                <w:rFonts w:ascii="Arial" w:eastAsia="Times New Roman" w:hAnsi="Arial" w:cs="Arial"/>
                <w:sz w:val="18"/>
                <w:szCs w:val="18"/>
                <w:lang w:val="en-GB" w:eastAsia="en-GB"/>
              </w:rPr>
              <w:t xml:space="preserve"> to right-of-use asset</w:t>
            </w:r>
            <w:r w:rsidRPr="00EF619C">
              <w:rPr>
                <w:rFonts w:ascii="Arial" w:eastAsia="Times New Roman" w:hAnsi="Arial" w:cs="Arial"/>
                <w:sz w:val="18"/>
                <w:szCs w:val="18"/>
                <w:lang w:val="en-GB" w:eastAsia="en-GB"/>
              </w:rPr>
              <w:t>, net</w:t>
            </w:r>
          </w:p>
        </w:tc>
        <w:tc>
          <w:tcPr>
            <w:tcW w:w="1103" w:type="dxa"/>
            <w:shd w:val="clear" w:color="auto" w:fill="FBFBFB"/>
            <w:vAlign w:val="bottom"/>
          </w:tcPr>
          <w:p w14:paraId="4835E15F" w14:textId="77777777" w:rsidR="002A35E7" w:rsidRPr="00EF619C" w:rsidRDefault="002A35E7" w:rsidP="00F3415C">
            <w:pPr>
              <w:ind w:left="-81"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w:t>
            </w:r>
          </w:p>
        </w:tc>
        <w:tc>
          <w:tcPr>
            <w:tcW w:w="1327" w:type="dxa"/>
            <w:shd w:val="clear" w:color="auto" w:fill="FBFBFB"/>
            <w:vAlign w:val="bottom"/>
          </w:tcPr>
          <w:p w14:paraId="5613E675" w14:textId="77777777" w:rsidR="002A35E7" w:rsidRPr="00EF619C" w:rsidRDefault="002A35E7"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w:t>
            </w:r>
          </w:p>
        </w:tc>
        <w:tc>
          <w:tcPr>
            <w:tcW w:w="1427" w:type="dxa"/>
            <w:shd w:val="clear" w:color="auto" w:fill="FBFBFB"/>
            <w:vAlign w:val="bottom"/>
          </w:tcPr>
          <w:p w14:paraId="547CF463" w14:textId="77777777" w:rsidR="002A35E7" w:rsidRPr="00EF619C" w:rsidRDefault="002A35E7"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w:t>
            </w:r>
          </w:p>
        </w:tc>
        <w:tc>
          <w:tcPr>
            <w:tcW w:w="1275" w:type="dxa"/>
            <w:shd w:val="clear" w:color="auto" w:fill="FBFBFB"/>
            <w:vAlign w:val="bottom"/>
          </w:tcPr>
          <w:p w14:paraId="58B86AA8" w14:textId="77777777" w:rsidR="002A35E7" w:rsidRPr="00EF619C" w:rsidRDefault="002A35E7"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w:t>
            </w:r>
          </w:p>
        </w:tc>
        <w:tc>
          <w:tcPr>
            <w:tcW w:w="1276" w:type="dxa"/>
            <w:shd w:val="clear" w:color="auto" w:fill="FBFBFB"/>
            <w:vAlign w:val="bottom"/>
          </w:tcPr>
          <w:p w14:paraId="35E09010" w14:textId="77777777" w:rsidR="002A35E7" w:rsidRPr="00EF619C" w:rsidRDefault="002A35E7"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w:t>
            </w:r>
          </w:p>
        </w:tc>
        <w:tc>
          <w:tcPr>
            <w:tcW w:w="1276" w:type="dxa"/>
            <w:shd w:val="clear" w:color="auto" w:fill="FBFBFB"/>
            <w:vAlign w:val="bottom"/>
          </w:tcPr>
          <w:p w14:paraId="03039846" w14:textId="15DE8DD1" w:rsidR="002A35E7" w:rsidRPr="00EF619C" w:rsidRDefault="00DF5CE3" w:rsidP="00F3415C">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w:t>
            </w:r>
            <w:r w:rsidR="002A35E7" w:rsidRPr="00EF619C">
              <w:rPr>
                <w:rFonts w:ascii="Arial" w:eastAsia="Times New Roman" w:hAnsi="Arial" w:cs="Arial"/>
                <w:sz w:val="18"/>
                <w:szCs w:val="18"/>
                <w:lang w:eastAsia="en-GB"/>
              </w:rPr>
              <w:t>1,191,342</w:t>
            </w:r>
            <w:r>
              <w:rPr>
                <w:rFonts w:ascii="Arial" w:eastAsia="Times New Roman" w:hAnsi="Arial" w:cs="Arial"/>
                <w:sz w:val="18"/>
                <w:szCs w:val="18"/>
                <w:lang w:eastAsia="en-GB"/>
              </w:rPr>
              <w:t>)</w:t>
            </w:r>
          </w:p>
        </w:tc>
        <w:tc>
          <w:tcPr>
            <w:tcW w:w="1266" w:type="dxa"/>
            <w:shd w:val="clear" w:color="auto" w:fill="FBFBFB"/>
            <w:vAlign w:val="bottom"/>
          </w:tcPr>
          <w:p w14:paraId="3BF55C78" w14:textId="77777777" w:rsidR="002A35E7" w:rsidRPr="00EF619C" w:rsidRDefault="002A35E7"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w:t>
            </w:r>
          </w:p>
        </w:tc>
        <w:tc>
          <w:tcPr>
            <w:tcW w:w="1170" w:type="dxa"/>
            <w:shd w:val="clear" w:color="auto" w:fill="FBFBFB"/>
            <w:vAlign w:val="bottom"/>
          </w:tcPr>
          <w:p w14:paraId="4EE9336C" w14:textId="77777777" w:rsidR="002A35E7" w:rsidRPr="00EF619C" w:rsidRDefault="002A35E7"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w:t>
            </w:r>
          </w:p>
        </w:tc>
        <w:tc>
          <w:tcPr>
            <w:tcW w:w="1443" w:type="dxa"/>
            <w:gridSpan w:val="2"/>
            <w:shd w:val="clear" w:color="auto" w:fill="FBFBFB"/>
            <w:vAlign w:val="bottom"/>
          </w:tcPr>
          <w:p w14:paraId="6366A02E" w14:textId="77777777" w:rsidR="002A35E7" w:rsidRPr="00EF619C" w:rsidRDefault="002A35E7"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(1,191,342)</w:t>
            </w:r>
          </w:p>
        </w:tc>
      </w:tr>
      <w:tr w:rsidR="00D9541C" w:rsidRPr="00EF619C" w14:paraId="0C6BE7A4" w14:textId="77777777" w:rsidTr="00CC0D3E">
        <w:tc>
          <w:tcPr>
            <w:tcW w:w="3843" w:type="dxa"/>
            <w:shd w:val="clear" w:color="auto" w:fill="auto"/>
            <w:vAlign w:val="center"/>
          </w:tcPr>
          <w:p w14:paraId="4B9567DB" w14:textId="77777777" w:rsidR="00D9541C" w:rsidRPr="00EF619C" w:rsidRDefault="00D9541C" w:rsidP="00F3415C">
            <w:pPr>
              <w:tabs>
                <w:tab w:val="left" w:pos="341"/>
              </w:tabs>
              <w:ind w:left="-101" w:right="-72"/>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Disposals, net</w:t>
            </w:r>
          </w:p>
        </w:tc>
        <w:tc>
          <w:tcPr>
            <w:tcW w:w="1103" w:type="dxa"/>
            <w:shd w:val="clear" w:color="auto" w:fill="FBFBFB"/>
            <w:vAlign w:val="bottom"/>
          </w:tcPr>
          <w:p w14:paraId="3DBE1473" w14:textId="77777777" w:rsidR="00D9541C" w:rsidRPr="00EF619C" w:rsidRDefault="002A35E7" w:rsidP="00F3415C">
            <w:pPr>
              <w:ind w:left="-81"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w:t>
            </w:r>
          </w:p>
        </w:tc>
        <w:tc>
          <w:tcPr>
            <w:tcW w:w="1327" w:type="dxa"/>
            <w:shd w:val="clear" w:color="auto" w:fill="FBFBFB"/>
            <w:vAlign w:val="bottom"/>
          </w:tcPr>
          <w:p w14:paraId="40235C17" w14:textId="77777777" w:rsidR="00D9541C" w:rsidRPr="00EF619C" w:rsidRDefault="002A35E7"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w:t>
            </w:r>
          </w:p>
        </w:tc>
        <w:tc>
          <w:tcPr>
            <w:tcW w:w="1427" w:type="dxa"/>
            <w:shd w:val="clear" w:color="auto" w:fill="FBFBFB"/>
            <w:vAlign w:val="bottom"/>
          </w:tcPr>
          <w:p w14:paraId="2790AFCE" w14:textId="77777777" w:rsidR="00D9541C" w:rsidRPr="00EF619C" w:rsidRDefault="002A35E7"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w:t>
            </w:r>
            <w:r w:rsidR="00922AAE" w:rsidRPr="00EF619C">
              <w:rPr>
                <w:rFonts w:ascii="Arial" w:eastAsia="Times New Roman" w:hAnsi="Arial" w:cs="Arial"/>
                <w:sz w:val="18"/>
                <w:szCs w:val="18"/>
                <w:lang w:eastAsia="en-GB"/>
              </w:rPr>
              <w:t>692,844</w:t>
            </w:r>
            <w:r w:rsidRPr="00EF619C">
              <w:rPr>
                <w:rFonts w:ascii="Arial" w:eastAsia="Times New Roman" w:hAnsi="Arial" w:cs="Arial"/>
                <w:sz w:val="18"/>
                <w:szCs w:val="18"/>
                <w:lang w:eastAsia="en-GB"/>
              </w:rPr>
              <w:t>)</w:t>
            </w:r>
          </w:p>
        </w:tc>
        <w:tc>
          <w:tcPr>
            <w:tcW w:w="1275" w:type="dxa"/>
            <w:shd w:val="clear" w:color="auto" w:fill="FBFBFB"/>
            <w:vAlign w:val="bottom"/>
          </w:tcPr>
          <w:p w14:paraId="74B53651" w14:textId="77777777" w:rsidR="00D9541C" w:rsidRPr="00EF619C" w:rsidRDefault="002A35E7"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(80,21</w:t>
            </w:r>
            <w:r w:rsidR="00922AAE" w:rsidRPr="00EF619C">
              <w:rPr>
                <w:rFonts w:ascii="Arial" w:eastAsia="Times New Roman" w:hAnsi="Arial" w:cs="Arial"/>
                <w:sz w:val="18"/>
                <w:szCs w:val="18"/>
                <w:lang w:eastAsia="en-GB"/>
              </w:rPr>
              <w:t>2</w:t>
            </w:r>
            <w:r w:rsidRPr="00EF619C">
              <w:rPr>
                <w:rFonts w:ascii="Arial" w:eastAsia="Times New Roman" w:hAnsi="Arial" w:cs="Arial"/>
                <w:sz w:val="18"/>
                <w:szCs w:val="18"/>
                <w:lang w:eastAsia="en-GB"/>
              </w:rPr>
              <w:t>)</w:t>
            </w:r>
          </w:p>
        </w:tc>
        <w:tc>
          <w:tcPr>
            <w:tcW w:w="1276" w:type="dxa"/>
            <w:shd w:val="clear" w:color="auto" w:fill="FBFBFB"/>
            <w:vAlign w:val="bottom"/>
          </w:tcPr>
          <w:p w14:paraId="66F1C260" w14:textId="398EDEAA" w:rsidR="00D9541C" w:rsidRPr="00EF619C" w:rsidRDefault="002A35E7"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(124,</w:t>
            </w:r>
            <w:r w:rsidR="001960B1" w:rsidRPr="00EF619C">
              <w:rPr>
                <w:rFonts w:ascii="Arial" w:eastAsia="Times New Roman" w:hAnsi="Arial" w:cs="Arial"/>
                <w:sz w:val="18"/>
                <w:szCs w:val="18"/>
                <w:lang w:eastAsia="en-GB"/>
              </w:rPr>
              <w:t>212</w:t>
            </w:r>
            <w:r w:rsidRPr="00EF619C">
              <w:rPr>
                <w:rFonts w:ascii="Arial" w:eastAsia="Times New Roman" w:hAnsi="Arial" w:cs="Arial"/>
                <w:sz w:val="18"/>
                <w:szCs w:val="18"/>
                <w:lang w:eastAsia="en-GB"/>
              </w:rPr>
              <w:t>)</w:t>
            </w:r>
          </w:p>
        </w:tc>
        <w:tc>
          <w:tcPr>
            <w:tcW w:w="1276" w:type="dxa"/>
            <w:shd w:val="clear" w:color="auto" w:fill="FBFBFB"/>
            <w:vAlign w:val="bottom"/>
          </w:tcPr>
          <w:p w14:paraId="63BACDF1" w14:textId="77777777" w:rsidR="00D9541C" w:rsidRPr="00EF619C" w:rsidRDefault="002A35E7"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(1)</w:t>
            </w:r>
          </w:p>
        </w:tc>
        <w:tc>
          <w:tcPr>
            <w:tcW w:w="1266" w:type="dxa"/>
            <w:shd w:val="clear" w:color="auto" w:fill="FBFBFB"/>
            <w:vAlign w:val="bottom"/>
          </w:tcPr>
          <w:p w14:paraId="107B7411" w14:textId="77777777" w:rsidR="00D9541C" w:rsidRPr="00EF619C" w:rsidRDefault="002A35E7"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(25,850)</w:t>
            </w:r>
          </w:p>
        </w:tc>
        <w:tc>
          <w:tcPr>
            <w:tcW w:w="1170" w:type="dxa"/>
            <w:shd w:val="clear" w:color="auto" w:fill="FBFBFB"/>
            <w:vAlign w:val="bottom"/>
          </w:tcPr>
          <w:p w14:paraId="6B2057A9" w14:textId="77777777" w:rsidR="00D9541C" w:rsidRPr="00EF619C" w:rsidRDefault="002A35E7"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w:t>
            </w:r>
          </w:p>
        </w:tc>
        <w:tc>
          <w:tcPr>
            <w:tcW w:w="1443" w:type="dxa"/>
            <w:gridSpan w:val="2"/>
            <w:shd w:val="clear" w:color="auto" w:fill="FBFBFB"/>
            <w:vAlign w:val="bottom"/>
          </w:tcPr>
          <w:p w14:paraId="52CFE408" w14:textId="77777777" w:rsidR="00D9541C" w:rsidRPr="00EF619C" w:rsidRDefault="002A35E7"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(923,11</w:t>
            </w:r>
            <w:r w:rsidR="00922AAE" w:rsidRPr="00EF619C">
              <w:rPr>
                <w:rFonts w:ascii="Arial" w:eastAsia="Times New Roman" w:hAnsi="Arial" w:cs="Arial"/>
                <w:sz w:val="18"/>
                <w:szCs w:val="18"/>
                <w:lang w:eastAsia="en-GB"/>
              </w:rPr>
              <w:t>9</w:t>
            </w:r>
            <w:r w:rsidRPr="00EF619C">
              <w:rPr>
                <w:rFonts w:ascii="Arial" w:eastAsia="Times New Roman" w:hAnsi="Arial" w:cs="Arial"/>
                <w:sz w:val="18"/>
                <w:szCs w:val="18"/>
                <w:lang w:eastAsia="en-GB"/>
              </w:rPr>
              <w:t>)</w:t>
            </w:r>
          </w:p>
        </w:tc>
      </w:tr>
      <w:tr w:rsidR="00D9541C" w:rsidRPr="00EF619C" w14:paraId="0D28E897" w14:textId="77777777" w:rsidTr="00CC0D3E">
        <w:tc>
          <w:tcPr>
            <w:tcW w:w="3843" w:type="dxa"/>
            <w:shd w:val="clear" w:color="auto" w:fill="auto"/>
            <w:vAlign w:val="center"/>
          </w:tcPr>
          <w:p w14:paraId="401E5988" w14:textId="77777777" w:rsidR="00D9541C" w:rsidRPr="00EF619C" w:rsidRDefault="00D9541C" w:rsidP="00F3415C">
            <w:pPr>
              <w:tabs>
                <w:tab w:val="left" w:pos="341"/>
              </w:tabs>
              <w:ind w:left="-101" w:right="-72"/>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Depreciation charge</w:t>
            </w:r>
          </w:p>
        </w:tc>
        <w:tc>
          <w:tcPr>
            <w:tcW w:w="1103" w:type="dxa"/>
            <w:tcBorders>
              <w:bottom w:val="single" w:sz="4" w:space="0" w:color="auto"/>
            </w:tcBorders>
            <w:shd w:val="clear" w:color="auto" w:fill="FBFBFB"/>
            <w:vAlign w:val="bottom"/>
          </w:tcPr>
          <w:p w14:paraId="675D9843" w14:textId="77777777" w:rsidR="00D9541C" w:rsidRPr="00EF619C" w:rsidRDefault="002A35E7" w:rsidP="00F3415C">
            <w:pPr>
              <w:ind w:left="-81"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w:t>
            </w:r>
          </w:p>
        </w:tc>
        <w:tc>
          <w:tcPr>
            <w:tcW w:w="1327" w:type="dxa"/>
            <w:tcBorders>
              <w:bottom w:val="single" w:sz="4" w:space="0" w:color="auto"/>
            </w:tcBorders>
            <w:shd w:val="clear" w:color="auto" w:fill="FBFBFB"/>
            <w:vAlign w:val="bottom"/>
          </w:tcPr>
          <w:p w14:paraId="0CA724B9" w14:textId="77777777" w:rsidR="00D9541C" w:rsidRPr="00EF619C" w:rsidRDefault="002A35E7"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(14,289,412)</w:t>
            </w:r>
          </w:p>
        </w:tc>
        <w:tc>
          <w:tcPr>
            <w:tcW w:w="1427" w:type="dxa"/>
            <w:tcBorders>
              <w:bottom w:val="single" w:sz="4" w:space="0" w:color="auto"/>
            </w:tcBorders>
            <w:shd w:val="clear" w:color="auto" w:fill="FBFBFB"/>
            <w:vAlign w:val="bottom"/>
          </w:tcPr>
          <w:p w14:paraId="033893A5" w14:textId="77777777" w:rsidR="00D9541C" w:rsidRPr="00EF619C" w:rsidRDefault="002A35E7"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w:t>
            </w:r>
            <w:r w:rsidR="00922AAE" w:rsidRPr="00EF619C">
              <w:rPr>
                <w:rFonts w:ascii="Arial" w:eastAsia="Times New Roman" w:hAnsi="Arial" w:cs="Arial"/>
                <w:sz w:val="18"/>
                <w:szCs w:val="18"/>
                <w:lang w:eastAsia="en-GB"/>
              </w:rPr>
              <w:t>76,688,874</w:t>
            </w:r>
            <w:r w:rsidRPr="00EF619C">
              <w:rPr>
                <w:rFonts w:ascii="Arial" w:eastAsia="Times New Roman" w:hAnsi="Arial" w:cs="Arial"/>
                <w:sz w:val="18"/>
                <w:szCs w:val="18"/>
                <w:lang w:eastAsia="en-GB"/>
              </w:rPr>
              <w:t>)</w:t>
            </w:r>
          </w:p>
        </w:tc>
        <w:tc>
          <w:tcPr>
            <w:tcW w:w="1275" w:type="dxa"/>
            <w:tcBorders>
              <w:bottom w:val="single" w:sz="4" w:space="0" w:color="auto"/>
            </w:tcBorders>
            <w:shd w:val="clear" w:color="auto" w:fill="FBFBFB"/>
            <w:vAlign w:val="bottom"/>
          </w:tcPr>
          <w:p w14:paraId="2C84CA87" w14:textId="77777777" w:rsidR="00D9541C" w:rsidRPr="00EF619C" w:rsidRDefault="002A35E7"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(3,446,231)</w:t>
            </w:r>
          </w:p>
        </w:tc>
        <w:tc>
          <w:tcPr>
            <w:tcW w:w="1276" w:type="dxa"/>
            <w:tcBorders>
              <w:bottom w:val="single" w:sz="4" w:space="0" w:color="auto"/>
            </w:tcBorders>
            <w:shd w:val="clear" w:color="auto" w:fill="FBFBFB"/>
            <w:vAlign w:val="bottom"/>
          </w:tcPr>
          <w:p w14:paraId="7D5A6F9D" w14:textId="77777777" w:rsidR="00D9541C" w:rsidRPr="00EF619C" w:rsidRDefault="002A35E7"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(2,237,425)</w:t>
            </w:r>
          </w:p>
        </w:tc>
        <w:tc>
          <w:tcPr>
            <w:tcW w:w="1276" w:type="dxa"/>
            <w:tcBorders>
              <w:bottom w:val="single" w:sz="4" w:space="0" w:color="auto"/>
            </w:tcBorders>
            <w:shd w:val="clear" w:color="auto" w:fill="FBFBFB"/>
            <w:vAlign w:val="bottom"/>
          </w:tcPr>
          <w:p w14:paraId="1178D153" w14:textId="77777777" w:rsidR="00D9541C" w:rsidRPr="00EF619C" w:rsidRDefault="002A35E7"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(894,247)</w:t>
            </w:r>
          </w:p>
        </w:tc>
        <w:tc>
          <w:tcPr>
            <w:tcW w:w="1266" w:type="dxa"/>
            <w:tcBorders>
              <w:bottom w:val="single" w:sz="4" w:space="0" w:color="auto"/>
            </w:tcBorders>
            <w:shd w:val="clear" w:color="auto" w:fill="FBFBFB"/>
            <w:vAlign w:val="bottom"/>
          </w:tcPr>
          <w:p w14:paraId="63031738" w14:textId="77777777" w:rsidR="00D9541C" w:rsidRPr="00EF619C" w:rsidRDefault="002A35E7"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(10,315)</w:t>
            </w:r>
          </w:p>
        </w:tc>
        <w:tc>
          <w:tcPr>
            <w:tcW w:w="1170" w:type="dxa"/>
            <w:tcBorders>
              <w:bottom w:val="single" w:sz="4" w:space="0" w:color="auto"/>
            </w:tcBorders>
            <w:shd w:val="clear" w:color="auto" w:fill="FBFBFB"/>
            <w:vAlign w:val="bottom"/>
          </w:tcPr>
          <w:p w14:paraId="089EB6C8" w14:textId="77777777" w:rsidR="00D9541C" w:rsidRPr="00EF619C" w:rsidRDefault="002A35E7"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w:t>
            </w:r>
          </w:p>
        </w:tc>
        <w:tc>
          <w:tcPr>
            <w:tcW w:w="1443" w:type="dxa"/>
            <w:gridSpan w:val="2"/>
            <w:tcBorders>
              <w:bottom w:val="single" w:sz="4" w:space="0" w:color="auto"/>
            </w:tcBorders>
            <w:shd w:val="clear" w:color="auto" w:fill="FBFBFB"/>
            <w:vAlign w:val="bottom"/>
          </w:tcPr>
          <w:p w14:paraId="4BD6DEA9" w14:textId="77777777" w:rsidR="00D9541C" w:rsidRPr="00EF619C" w:rsidRDefault="002A35E7" w:rsidP="00F3415C">
            <w:pPr>
              <w:ind w:right="-72"/>
              <w:jc w:val="right"/>
              <w:rPr>
                <w:rFonts w:ascii="Arial" w:eastAsia="Times New Roman" w:hAnsi="Arial" w:cs="Arial"/>
                <w:sz w:val="18"/>
                <w:szCs w:val="18"/>
                <w:lang w:eastAsia="en-GB"/>
              </w:rPr>
            </w:pPr>
            <w:r w:rsidRPr="00EF619C">
              <w:rPr>
                <w:rFonts w:ascii="Arial" w:eastAsia="Times New Roman" w:hAnsi="Arial" w:cs="Arial"/>
                <w:sz w:val="18"/>
                <w:szCs w:val="18"/>
                <w:lang w:eastAsia="en-GB"/>
              </w:rPr>
              <w:t>(97,566,504)</w:t>
            </w:r>
          </w:p>
        </w:tc>
      </w:tr>
      <w:tr w:rsidR="00D9541C" w:rsidRPr="00EF619C" w14:paraId="3BF7A20A" w14:textId="77777777" w:rsidTr="00CC0D3E">
        <w:tc>
          <w:tcPr>
            <w:tcW w:w="3843" w:type="dxa"/>
            <w:shd w:val="clear" w:color="auto" w:fill="auto"/>
            <w:vAlign w:val="center"/>
          </w:tcPr>
          <w:p w14:paraId="756FB19C" w14:textId="77777777" w:rsidR="00D9541C" w:rsidRPr="00EF619C" w:rsidRDefault="00D9541C" w:rsidP="00F3415C">
            <w:pPr>
              <w:tabs>
                <w:tab w:val="left" w:pos="341"/>
              </w:tabs>
              <w:ind w:left="-101" w:right="-72"/>
              <w:rPr>
                <w:rFonts w:ascii="Arial" w:eastAsia="Times New Roman" w:hAnsi="Arial" w:cs="Arial"/>
                <w:sz w:val="18"/>
                <w:szCs w:val="18"/>
                <w:lang w:val="en-GB" w:eastAsia="en-GB"/>
              </w:rPr>
            </w:pPr>
          </w:p>
        </w:tc>
        <w:tc>
          <w:tcPr>
            <w:tcW w:w="1103" w:type="dxa"/>
            <w:tcBorders>
              <w:top w:val="single" w:sz="4" w:space="0" w:color="auto"/>
            </w:tcBorders>
            <w:shd w:val="clear" w:color="auto" w:fill="FBFBFB"/>
            <w:vAlign w:val="bottom"/>
          </w:tcPr>
          <w:p w14:paraId="58FD95D2" w14:textId="77777777" w:rsidR="00D9541C" w:rsidRPr="00EF619C" w:rsidRDefault="00D9541C" w:rsidP="00F3415C">
            <w:pPr>
              <w:tabs>
                <w:tab w:val="decimal" w:pos="504"/>
                <w:tab w:val="right" w:pos="1275"/>
              </w:tabs>
              <w:ind w:left="-81" w:right="-72"/>
              <w:jc w:val="right"/>
              <w:rPr>
                <w:rFonts w:ascii="Arial" w:hAnsi="Arial" w:cs="Arial"/>
                <w:sz w:val="18"/>
                <w:szCs w:val="18"/>
              </w:rPr>
            </w:pPr>
          </w:p>
        </w:tc>
        <w:tc>
          <w:tcPr>
            <w:tcW w:w="1327" w:type="dxa"/>
            <w:tcBorders>
              <w:top w:val="single" w:sz="4" w:space="0" w:color="auto"/>
            </w:tcBorders>
            <w:shd w:val="clear" w:color="auto" w:fill="FBFBFB"/>
            <w:vAlign w:val="bottom"/>
          </w:tcPr>
          <w:p w14:paraId="136985B7" w14:textId="77777777" w:rsidR="00D9541C" w:rsidRPr="00EF619C" w:rsidRDefault="00D9541C" w:rsidP="00F3415C">
            <w:pPr>
              <w:tabs>
                <w:tab w:val="decimal" w:pos="504"/>
                <w:tab w:val="right" w:pos="1275"/>
              </w:tabs>
              <w:ind w:right="-72"/>
              <w:jc w:val="right"/>
              <w:rPr>
                <w:rFonts w:ascii="Arial" w:hAnsi="Arial" w:cs="Arial"/>
                <w:sz w:val="18"/>
                <w:szCs w:val="18"/>
              </w:rPr>
            </w:pPr>
          </w:p>
        </w:tc>
        <w:tc>
          <w:tcPr>
            <w:tcW w:w="1427" w:type="dxa"/>
            <w:tcBorders>
              <w:top w:val="single" w:sz="4" w:space="0" w:color="auto"/>
            </w:tcBorders>
            <w:shd w:val="clear" w:color="auto" w:fill="FBFBFB"/>
            <w:vAlign w:val="bottom"/>
          </w:tcPr>
          <w:p w14:paraId="523B6A96" w14:textId="77777777" w:rsidR="00D9541C" w:rsidRPr="00EF619C" w:rsidRDefault="00D9541C" w:rsidP="00F3415C">
            <w:pPr>
              <w:tabs>
                <w:tab w:val="decimal" w:pos="504"/>
                <w:tab w:val="right" w:pos="1275"/>
              </w:tabs>
              <w:ind w:right="-72"/>
              <w:jc w:val="right"/>
              <w:rPr>
                <w:rFonts w:ascii="Arial" w:hAnsi="Arial" w:cs="Arial"/>
                <w:sz w:val="18"/>
                <w:szCs w:val="18"/>
              </w:rPr>
            </w:pPr>
          </w:p>
        </w:tc>
        <w:tc>
          <w:tcPr>
            <w:tcW w:w="1275" w:type="dxa"/>
            <w:tcBorders>
              <w:top w:val="single" w:sz="4" w:space="0" w:color="auto"/>
            </w:tcBorders>
            <w:shd w:val="clear" w:color="auto" w:fill="FBFBFB"/>
            <w:vAlign w:val="bottom"/>
          </w:tcPr>
          <w:p w14:paraId="4C74E3AB" w14:textId="77777777" w:rsidR="00D9541C" w:rsidRPr="00EF619C" w:rsidRDefault="00D9541C" w:rsidP="00F3415C">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FBFBFB"/>
            <w:vAlign w:val="bottom"/>
          </w:tcPr>
          <w:p w14:paraId="3B4EF588" w14:textId="77777777" w:rsidR="00D9541C" w:rsidRPr="00EF619C" w:rsidRDefault="00D9541C" w:rsidP="00F3415C">
            <w:pPr>
              <w:tabs>
                <w:tab w:val="decimal" w:pos="504"/>
                <w:tab w:val="right" w:pos="1275"/>
              </w:tabs>
              <w:ind w:right="-72"/>
              <w:jc w:val="right"/>
              <w:rPr>
                <w:rFonts w:ascii="Arial" w:hAnsi="Arial" w:cs="Arial"/>
                <w:sz w:val="18"/>
                <w:szCs w:val="18"/>
              </w:rPr>
            </w:pPr>
          </w:p>
        </w:tc>
        <w:tc>
          <w:tcPr>
            <w:tcW w:w="1276" w:type="dxa"/>
            <w:tcBorders>
              <w:top w:val="single" w:sz="4" w:space="0" w:color="auto"/>
            </w:tcBorders>
            <w:shd w:val="clear" w:color="auto" w:fill="FBFBFB"/>
            <w:vAlign w:val="bottom"/>
          </w:tcPr>
          <w:p w14:paraId="5F2E3726" w14:textId="77777777" w:rsidR="00D9541C" w:rsidRPr="00EF619C" w:rsidRDefault="00D9541C" w:rsidP="00F3415C">
            <w:pPr>
              <w:tabs>
                <w:tab w:val="decimal" w:pos="504"/>
                <w:tab w:val="right" w:pos="1275"/>
              </w:tabs>
              <w:ind w:right="-72"/>
              <w:jc w:val="right"/>
              <w:rPr>
                <w:rFonts w:ascii="Arial" w:hAnsi="Arial" w:cs="Arial"/>
                <w:sz w:val="18"/>
                <w:szCs w:val="18"/>
              </w:rPr>
            </w:pPr>
          </w:p>
        </w:tc>
        <w:tc>
          <w:tcPr>
            <w:tcW w:w="1266" w:type="dxa"/>
            <w:tcBorders>
              <w:top w:val="single" w:sz="4" w:space="0" w:color="auto"/>
            </w:tcBorders>
            <w:shd w:val="clear" w:color="auto" w:fill="FBFBFB"/>
            <w:vAlign w:val="bottom"/>
          </w:tcPr>
          <w:p w14:paraId="0B06975B" w14:textId="77777777" w:rsidR="00D9541C" w:rsidRPr="00EF619C" w:rsidRDefault="00D9541C" w:rsidP="00F3415C">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FBFBFB"/>
            <w:vAlign w:val="bottom"/>
          </w:tcPr>
          <w:p w14:paraId="16E93CC7" w14:textId="77777777" w:rsidR="00D9541C" w:rsidRPr="00EF619C" w:rsidRDefault="00D9541C" w:rsidP="00F3415C">
            <w:pPr>
              <w:tabs>
                <w:tab w:val="decimal" w:pos="504"/>
                <w:tab w:val="right" w:pos="1275"/>
              </w:tabs>
              <w:ind w:right="-72"/>
              <w:jc w:val="right"/>
              <w:rPr>
                <w:rFonts w:ascii="Arial" w:hAnsi="Arial" w:cs="Arial"/>
                <w:sz w:val="18"/>
                <w:szCs w:val="18"/>
              </w:rPr>
            </w:pPr>
          </w:p>
        </w:tc>
        <w:tc>
          <w:tcPr>
            <w:tcW w:w="1443" w:type="dxa"/>
            <w:gridSpan w:val="2"/>
            <w:tcBorders>
              <w:top w:val="single" w:sz="4" w:space="0" w:color="auto"/>
            </w:tcBorders>
            <w:shd w:val="clear" w:color="auto" w:fill="FBFBFB"/>
            <w:vAlign w:val="bottom"/>
          </w:tcPr>
          <w:p w14:paraId="0CCD530C" w14:textId="77777777" w:rsidR="00D9541C" w:rsidRPr="00EF619C" w:rsidRDefault="00D9541C" w:rsidP="00F3415C">
            <w:pPr>
              <w:tabs>
                <w:tab w:val="decimal" w:pos="504"/>
                <w:tab w:val="right" w:pos="1275"/>
              </w:tabs>
              <w:ind w:right="-72"/>
              <w:jc w:val="right"/>
              <w:rPr>
                <w:rFonts w:ascii="Arial" w:hAnsi="Arial" w:cs="Arial"/>
                <w:sz w:val="18"/>
                <w:szCs w:val="18"/>
              </w:rPr>
            </w:pPr>
          </w:p>
        </w:tc>
      </w:tr>
      <w:tr w:rsidR="00D9541C" w:rsidRPr="00EF619C" w14:paraId="1EA7DDCB" w14:textId="77777777" w:rsidTr="00CC0D3E">
        <w:tc>
          <w:tcPr>
            <w:tcW w:w="3843" w:type="dxa"/>
            <w:vAlign w:val="bottom"/>
          </w:tcPr>
          <w:p w14:paraId="261039B1" w14:textId="77777777" w:rsidR="00D9541C" w:rsidRPr="00EF619C" w:rsidRDefault="00D9541C" w:rsidP="00F3415C">
            <w:pPr>
              <w:tabs>
                <w:tab w:val="left" w:pos="341"/>
                <w:tab w:val="left" w:pos="7797"/>
              </w:tabs>
              <w:ind w:left="-101"/>
              <w:jc w:val="thaiDistribute"/>
              <w:rPr>
                <w:rFonts w:ascii="Arial" w:hAnsi="Arial" w:cs="Arial"/>
                <w:sz w:val="18"/>
                <w:szCs w:val="18"/>
              </w:rPr>
            </w:pPr>
            <w:r w:rsidRPr="00EF619C">
              <w:rPr>
                <w:rFonts w:ascii="Arial" w:eastAsia="Times New Roman" w:hAnsi="Arial" w:cs="Arial"/>
                <w:sz w:val="18"/>
                <w:szCs w:val="18"/>
                <w:lang w:val="en-GB" w:eastAsia="en-GB"/>
              </w:rPr>
              <w:t>Closing net book value</w:t>
            </w:r>
          </w:p>
        </w:tc>
        <w:tc>
          <w:tcPr>
            <w:tcW w:w="1103" w:type="dxa"/>
            <w:tcBorders>
              <w:bottom w:val="single" w:sz="4" w:space="0" w:color="auto"/>
            </w:tcBorders>
            <w:shd w:val="clear" w:color="auto" w:fill="FBFBFB"/>
            <w:vAlign w:val="bottom"/>
          </w:tcPr>
          <w:p w14:paraId="57820FE5" w14:textId="77777777" w:rsidR="00D9541C" w:rsidRPr="00EF619C" w:rsidRDefault="002A35E7" w:rsidP="00F3415C">
            <w:pPr>
              <w:tabs>
                <w:tab w:val="decimal" w:pos="504"/>
                <w:tab w:val="right" w:pos="1275"/>
              </w:tabs>
              <w:ind w:left="-81" w:right="-72"/>
              <w:jc w:val="right"/>
              <w:rPr>
                <w:rFonts w:ascii="Arial" w:hAnsi="Arial" w:cs="Arial"/>
                <w:sz w:val="18"/>
                <w:szCs w:val="18"/>
                <w:cs/>
              </w:rPr>
            </w:pPr>
            <w:r w:rsidRPr="00EF619C">
              <w:rPr>
                <w:rFonts w:ascii="Arial" w:hAnsi="Arial" w:cs="Arial"/>
                <w:sz w:val="18"/>
                <w:szCs w:val="18"/>
              </w:rPr>
              <w:t>154,104,029</w:t>
            </w:r>
          </w:p>
        </w:tc>
        <w:tc>
          <w:tcPr>
            <w:tcW w:w="1327" w:type="dxa"/>
            <w:tcBorders>
              <w:bottom w:val="single" w:sz="4" w:space="0" w:color="auto"/>
            </w:tcBorders>
            <w:shd w:val="clear" w:color="auto" w:fill="FBFBFB"/>
            <w:vAlign w:val="bottom"/>
          </w:tcPr>
          <w:p w14:paraId="33A8A0CE" w14:textId="77777777" w:rsidR="00D9541C" w:rsidRPr="00EF619C" w:rsidRDefault="002A35E7"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206,788,84</w:t>
            </w:r>
            <w:r w:rsidR="00922AAE" w:rsidRPr="00EF619C">
              <w:rPr>
                <w:rFonts w:ascii="Arial" w:hAnsi="Arial" w:cs="Arial"/>
                <w:sz w:val="18"/>
                <w:szCs w:val="18"/>
              </w:rPr>
              <w:t>6</w:t>
            </w:r>
          </w:p>
        </w:tc>
        <w:tc>
          <w:tcPr>
            <w:tcW w:w="1427" w:type="dxa"/>
            <w:tcBorders>
              <w:bottom w:val="single" w:sz="4" w:space="0" w:color="auto"/>
            </w:tcBorders>
            <w:shd w:val="clear" w:color="auto" w:fill="FBFBFB"/>
            <w:vAlign w:val="bottom"/>
          </w:tcPr>
          <w:p w14:paraId="672DC5CA" w14:textId="77777777" w:rsidR="00D9541C" w:rsidRPr="00EF619C" w:rsidRDefault="00922AAE"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207,802,509</w:t>
            </w:r>
          </w:p>
        </w:tc>
        <w:tc>
          <w:tcPr>
            <w:tcW w:w="1275" w:type="dxa"/>
            <w:tcBorders>
              <w:bottom w:val="single" w:sz="4" w:space="0" w:color="auto"/>
            </w:tcBorders>
            <w:shd w:val="clear" w:color="auto" w:fill="FBFBFB"/>
            <w:vAlign w:val="bottom"/>
          </w:tcPr>
          <w:p w14:paraId="6209D71C" w14:textId="77777777" w:rsidR="00D9541C" w:rsidRPr="00EF619C" w:rsidRDefault="002A35E7"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15,461,04</w:t>
            </w:r>
            <w:r w:rsidR="00922AAE" w:rsidRPr="00EF619C">
              <w:rPr>
                <w:rFonts w:ascii="Arial" w:hAnsi="Arial" w:cs="Arial"/>
                <w:sz w:val="18"/>
                <w:szCs w:val="18"/>
              </w:rPr>
              <w:t>7</w:t>
            </w:r>
          </w:p>
        </w:tc>
        <w:tc>
          <w:tcPr>
            <w:tcW w:w="1276" w:type="dxa"/>
            <w:tcBorders>
              <w:bottom w:val="single" w:sz="4" w:space="0" w:color="auto"/>
            </w:tcBorders>
            <w:shd w:val="clear" w:color="auto" w:fill="FBFBFB"/>
            <w:vAlign w:val="bottom"/>
          </w:tcPr>
          <w:p w14:paraId="2E8E2943" w14:textId="77777777" w:rsidR="00D9541C" w:rsidRPr="00EF619C" w:rsidRDefault="002A35E7"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4,942,</w:t>
            </w:r>
            <w:r w:rsidR="00922AAE" w:rsidRPr="00EF619C">
              <w:rPr>
                <w:rFonts w:ascii="Arial" w:hAnsi="Arial" w:cs="Arial"/>
                <w:sz w:val="18"/>
                <w:szCs w:val="18"/>
              </w:rPr>
              <w:t>397</w:t>
            </w:r>
          </w:p>
        </w:tc>
        <w:tc>
          <w:tcPr>
            <w:tcW w:w="1276" w:type="dxa"/>
            <w:tcBorders>
              <w:bottom w:val="single" w:sz="4" w:space="0" w:color="auto"/>
            </w:tcBorders>
            <w:shd w:val="clear" w:color="auto" w:fill="FBFBFB"/>
            <w:vAlign w:val="bottom"/>
          </w:tcPr>
          <w:p w14:paraId="1ED1ABE2" w14:textId="77777777" w:rsidR="00D9541C" w:rsidRPr="00EF619C" w:rsidRDefault="002A35E7"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1,117,993</w:t>
            </w:r>
          </w:p>
        </w:tc>
        <w:tc>
          <w:tcPr>
            <w:tcW w:w="1266" w:type="dxa"/>
            <w:tcBorders>
              <w:bottom w:val="single" w:sz="4" w:space="0" w:color="auto"/>
            </w:tcBorders>
            <w:shd w:val="clear" w:color="auto" w:fill="FBFBFB"/>
            <w:vAlign w:val="bottom"/>
          </w:tcPr>
          <w:p w14:paraId="6CBBCDF2" w14:textId="77777777" w:rsidR="00D9541C" w:rsidRPr="00EF619C" w:rsidRDefault="002A35E7" w:rsidP="00F3415C">
            <w:pPr>
              <w:tabs>
                <w:tab w:val="decimal" w:pos="504"/>
                <w:tab w:val="right" w:pos="1275"/>
              </w:tabs>
              <w:ind w:right="-72"/>
              <w:jc w:val="right"/>
              <w:rPr>
                <w:rFonts w:ascii="Arial" w:hAnsi="Arial" w:cs="Arial"/>
                <w:sz w:val="18"/>
                <w:szCs w:val="18"/>
                <w:cs/>
              </w:rPr>
            </w:pPr>
            <w:r w:rsidRPr="00EF619C">
              <w:rPr>
                <w:rFonts w:ascii="Arial" w:hAnsi="Arial" w:cs="Arial"/>
                <w:sz w:val="18"/>
                <w:szCs w:val="18"/>
              </w:rPr>
              <w:t>4</w:t>
            </w:r>
          </w:p>
        </w:tc>
        <w:tc>
          <w:tcPr>
            <w:tcW w:w="1170" w:type="dxa"/>
            <w:tcBorders>
              <w:bottom w:val="single" w:sz="4" w:space="0" w:color="auto"/>
            </w:tcBorders>
            <w:shd w:val="clear" w:color="auto" w:fill="FBFBFB"/>
            <w:vAlign w:val="bottom"/>
          </w:tcPr>
          <w:p w14:paraId="7BD8BCBD" w14:textId="77777777" w:rsidR="00D9541C" w:rsidRPr="00EF619C" w:rsidRDefault="002A35E7"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4,025,521</w:t>
            </w:r>
          </w:p>
        </w:tc>
        <w:tc>
          <w:tcPr>
            <w:tcW w:w="1443" w:type="dxa"/>
            <w:gridSpan w:val="2"/>
            <w:tcBorders>
              <w:bottom w:val="single" w:sz="4" w:space="0" w:color="auto"/>
            </w:tcBorders>
            <w:shd w:val="clear" w:color="auto" w:fill="FBFBFB"/>
            <w:vAlign w:val="bottom"/>
          </w:tcPr>
          <w:p w14:paraId="44CD9A5E" w14:textId="77777777" w:rsidR="00D9541C" w:rsidRPr="00EF619C" w:rsidRDefault="002A35E7" w:rsidP="00F3415C">
            <w:pPr>
              <w:tabs>
                <w:tab w:val="decimal" w:pos="504"/>
                <w:tab w:val="right" w:pos="1275"/>
              </w:tabs>
              <w:ind w:right="-72"/>
              <w:jc w:val="right"/>
              <w:rPr>
                <w:rFonts w:ascii="Arial" w:hAnsi="Arial" w:cs="Arial"/>
                <w:sz w:val="18"/>
                <w:szCs w:val="18"/>
              </w:rPr>
            </w:pPr>
            <w:r w:rsidRPr="00EF619C">
              <w:rPr>
                <w:rFonts w:ascii="Arial" w:hAnsi="Arial" w:cs="Arial"/>
                <w:sz w:val="18"/>
                <w:szCs w:val="18"/>
              </w:rPr>
              <w:t>594,242,346</w:t>
            </w:r>
          </w:p>
        </w:tc>
      </w:tr>
      <w:tr w:rsidR="00D9541C" w:rsidRPr="00EF619C" w14:paraId="7FEB6A4D" w14:textId="77777777" w:rsidTr="00CC0D3E">
        <w:tc>
          <w:tcPr>
            <w:tcW w:w="3843" w:type="dxa"/>
            <w:vAlign w:val="bottom"/>
          </w:tcPr>
          <w:p w14:paraId="28F47FD3" w14:textId="77777777" w:rsidR="00D9541C" w:rsidRPr="00EF619C" w:rsidRDefault="00D9541C" w:rsidP="00F3415C">
            <w:pPr>
              <w:tabs>
                <w:tab w:val="left" w:pos="341"/>
              </w:tabs>
              <w:ind w:left="-101"/>
              <w:jc w:val="thaiDistribute"/>
              <w:rPr>
                <w:rFonts w:ascii="Arial" w:hAnsi="Arial" w:cs="Arial"/>
                <w:b/>
                <w:bCs/>
                <w:sz w:val="18"/>
                <w:szCs w:val="18"/>
                <w:cs/>
              </w:rPr>
            </w:pPr>
          </w:p>
        </w:tc>
        <w:tc>
          <w:tcPr>
            <w:tcW w:w="1103" w:type="dxa"/>
            <w:tcBorders>
              <w:top w:val="single" w:sz="4" w:space="0" w:color="auto"/>
            </w:tcBorders>
            <w:shd w:val="clear" w:color="auto" w:fill="FBFBFB"/>
            <w:vAlign w:val="bottom"/>
          </w:tcPr>
          <w:p w14:paraId="46D89BA4" w14:textId="77777777" w:rsidR="00D9541C" w:rsidRPr="00EF619C" w:rsidRDefault="00D9541C" w:rsidP="00F3415C">
            <w:pPr>
              <w:ind w:left="-81" w:right="-72"/>
              <w:jc w:val="right"/>
              <w:rPr>
                <w:rFonts w:ascii="Arial" w:hAnsi="Arial" w:cs="Arial"/>
                <w:b/>
                <w:bCs/>
                <w:sz w:val="18"/>
                <w:szCs w:val="18"/>
                <w:cs/>
              </w:rPr>
            </w:pPr>
          </w:p>
        </w:tc>
        <w:tc>
          <w:tcPr>
            <w:tcW w:w="1327" w:type="dxa"/>
            <w:tcBorders>
              <w:top w:val="single" w:sz="4" w:space="0" w:color="auto"/>
            </w:tcBorders>
            <w:shd w:val="clear" w:color="auto" w:fill="FBFBFB"/>
            <w:vAlign w:val="bottom"/>
          </w:tcPr>
          <w:p w14:paraId="7ED7C22F" w14:textId="77777777" w:rsidR="00D9541C" w:rsidRPr="00EF619C" w:rsidRDefault="00D9541C" w:rsidP="00F3415C">
            <w:pPr>
              <w:ind w:left="682" w:right="-72"/>
              <w:jc w:val="right"/>
              <w:rPr>
                <w:rFonts w:ascii="Arial" w:hAnsi="Arial" w:cs="Arial"/>
                <w:b/>
                <w:bCs/>
                <w:sz w:val="18"/>
                <w:szCs w:val="18"/>
                <w:cs/>
              </w:rPr>
            </w:pPr>
          </w:p>
        </w:tc>
        <w:tc>
          <w:tcPr>
            <w:tcW w:w="1427" w:type="dxa"/>
            <w:tcBorders>
              <w:top w:val="single" w:sz="4" w:space="0" w:color="auto"/>
            </w:tcBorders>
            <w:shd w:val="clear" w:color="auto" w:fill="FBFBFB"/>
            <w:vAlign w:val="bottom"/>
          </w:tcPr>
          <w:p w14:paraId="36417C96" w14:textId="77777777" w:rsidR="00D9541C" w:rsidRPr="00EF619C" w:rsidRDefault="00D9541C" w:rsidP="00F3415C">
            <w:pPr>
              <w:ind w:left="682" w:right="-72"/>
              <w:jc w:val="right"/>
              <w:rPr>
                <w:rFonts w:ascii="Arial" w:hAnsi="Arial" w:cs="Arial"/>
                <w:b/>
                <w:bCs/>
                <w:sz w:val="18"/>
                <w:szCs w:val="18"/>
                <w:cs/>
              </w:rPr>
            </w:pPr>
          </w:p>
        </w:tc>
        <w:tc>
          <w:tcPr>
            <w:tcW w:w="1275" w:type="dxa"/>
            <w:tcBorders>
              <w:top w:val="single" w:sz="4" w:space="0" w:color="auto"/>
            </w:tcBorders>
            <w:shd w:val="clear" w:color="auto" w:fill="FBFBFB"/>
            <w:vAlign w:val="bottom"/>
          </w:tcPr>
          <w:p w14:paraId="0955558C" w14:textId="77777777" w:rsidR="00D9541C" w:rsidRPr="00EF619C" w:rsidRDefault="00D9541C" w:rsidP="00F3415C">
            <w:pPr>
              <w:ind w:left="682" w:right="-72"/>
              <w:jc w:val="right"/>
              <w:rPr>
                <w:rFonts w:ascii="Arial" w:hAnsi="Arial" w:cs="Arial"/>
                <w:b/>
                <w:bCs/>
                <w:sz w:val="18"/>
                <w:szCs w:val="18"/>
                <w:cs/>
              </w:rPr>
            </w:pPr>
          </w:p>
        </w:tc>
        <w:tc>
          <w:tcPr>
            <w:tcW w:w="1276" w:type="dxa"/>
            <w:tcBorders>
              <w:top w:val="single" w:sz="4" w:space="0" w:color="auto"/>
            </w:tcBorders>
            <w:shd w:val="clear" w:color="auto" w:fill="FBFBFB"/>
            <w:vAlign w:val="bottom"/>
          </w:tcPr>
          <w:p w14:paraId="29BF812D" w14:textId="77777777" w:rsidR="00D9541C" w:rsidRPr="00EF619C" w:rsidRDefault="00D9541C" w:rsidP="00F3415C">
            <w:pPr>
              <w:ind w:left="682" w:right="-72"/>
              <w:jc w:val="right"/>
              <w:rPr>
                <w:rFonts w:ascii="Arial" w:hAnsi="Arial" w:cs="Arial"/>
                <w:b/>
                <w:bCs/>
                <w:sz w:val="18"/>
                <w:szCs w:val="18"/>
                <w:cs/>
              </w:rPr>
            </w:pPr>
          </w:p>
        </w:tc>
        <w:tc>
          <w:tcPr>
            <w:tcW w:w="1276" w:type="dxa"/>
            <w:tcBorders>
              <w:top w:val="single" w:sz="4" w:space="0" w:color="auto"/>
            </w:tcBorders>
            <w:shd w:val="clear" w:color="auto" w:fill="FBFBFB"/>
            <w:vAlign w:val="bottom"/>
          </w:tcPr>
          <w:p w14:paraId="32CB605C" w14:textId="77777777" w:rsidR="00D9541C" w:rsidRPr="00EF619C" w:rsidRDefault="00D9541C" w:rsidP="00F3415C">
            <w:pPr>
              <w:ind w:left="682" w:right="-72"/>
              <w:jc w:val="right"/>
              <w:rPr>
                <w:rFonts w:ascii="Arial" w:hAnsi="Arial" w:cs="Arial"/>
                <w:b/>
                <w:bCs/>
                <w:sz w:val="18"/>
                <w:szCs w:val="18"/>
                <w:cs/>
              </w:rPr>
            </w:pPr>
          </w:p>
        </w:tc>
        <w:tc>
          <w:tcPr>
            <w:tcW w:w="1266" w:type="dxa"/>
            <w:tcBorders>
              <w:top w:val="single" w:sz="4" w:space="0" w:color="auto"/>
            </w:tcBorders>
            <w:shd w:val="clear" w:color="auto" w:fill="FBFBFB"/>
            <w:vAlign w:val="bottom"/>
          </w:tcPr>
          <w:p w14:paraId="3F3C6810" w14:textId="77777777" w:rsidR="00D9541C" w:rsidRPr="00EF619C" w:rsidRDefault="00D9541C" w:rsidP="00F3415C">
            <w:pPr>
              <w:tabs>
                <w:tab w:val="decimal" w:pos="504"/>
                <w:tab w:val="right" w:pos="1275"/>
              </w:tabs>
              <w:ind w:right="-72"/>
              <w:jc w:val="right"/>
              <w:rPr>
                <w:rFonts w:ascii="Arial" w:hAnsi="Arial" w:cs="Arial"/>
                <w:sz w:val="18"/>
                <w:szCs w:val="18"/>
              </w:rPr>
            </w:pPr>
          </w:p>
        </w:tc>
        <w:tc>
          <w:tcPr>
            <w:tcW w:w="1170" w:type="dxa"/>
            <w:tcBorders>
              <w:top w:val="single" w:sz="4" w:space="0" w:color="auto"/>
            </w:tcBorders>
            <w:shd w:val="clear" w:color="auto" w:fill="FBFBFB"/>
            <w:vAlign w:val="bottom"/>
          </w:tcPr>
          <w:p w14:paraId="0B7101F6" w14:textId="77777777" w:rsidR="00D9541C" w:rsidRPr="00EF619C" w:rsidRDefault="00D9541C" w:rsidP="00F3415C">
            <w:pPr>
              <w:ind w:left="682" w:right="-72"/>
              <w:jc w:val="right"/>
              <w:rPr>
                <w:rFonts w:ascii="Arial" w:hAnsi="Arial" w:cs="Arial"/>
                <w:b/>
                <w:bCs/>
                <w:sz w:val="18"/>
                <w:szCs w:val="18"/>
                <w:cs/>
              </w:rPr>
            </w:pPr>
          </w:p>
        </w:tc>
        <w:tc>
          <w:tcPr>
            <w:tcW w:w="1443" w:type="dxa"/>
            <w:gridSpan w:val="2"/>
            <w:tcBorders>
              <w:top w:val="single" w:sz="4" w:space="0" w:color="auto"/>
            </w:tcBorders>
            <w:shd w:val="clear" w:color="auto" w:fill="FBFBFB"/>
            <w:vAlign w:val="bottom"/>
          </w:tcPr>
          <w:p w14:paraId="0964ED2C" w14:textId="77777777" w:rsidR="00D9541C" w:rsidRPr="00EF619C" w:rsidRDefault="00D9541C" w:rsidP="00F3415C">
            <w:pPr>
              <w:ind w:left="682" w:right="-72"/>
              <w:jc w:val="right"/>
              <w:rPr>
                <w:rFonts w:ascii="Arial" w:hAnsi="Arial" w:cs="Arial"/>
                <w:b/>
                <w:bCs/>
                <w:sz w:val="18"/>
                <w:szCs w:val="18"/>
                <w:cs/>
              </w:rPr>
            </w:pPr>
          </w:p>
        </w:tc>
      </w:tr>
      <w:tr w:rsidR="00D9541C" w:rsidRPr="00EF619C" w14:paraId="4B69AC4D" w14:textId="77777777" w:rsidTr="00CC0D3E">
        <w:tc>
          <w:tcPr>
            <w:tcW w:w="3843" w:type="dxa"/>
            <w:shd w:val="clear" w:color="auto" w:fill="auto"/>
            <w:vAlign w:val="center"/>
          </w:tcPr>
          <w:p w14:paraId="055A0A75" w14:textId="77777777" w:rsidR="00D9541C" w:rsidRPr="00EF619C" w:rsidRDefault="00D9541C" w:rsidP="00F3415C">
            <w:pPr>
              <w:tabs>
                <w:tab w:val="left" w:pos="341"/>
              </w:tabs>
              <w:ind w:left="-101" w:right="-72"/>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At 31 December 20</w:t>
            </w:r>
            <w:r w:rsidR="00CC0D3E" w:rsidRPr="00EF619C">
              <w:rPr>
                <w:rFonts w:ascii="Arial" w:eastAsia="Times New Roman" w:hAnsi="Arial" w:cs="Arial"/>
                <w:b/>
                <w:bCs/>
                <w:sz w:val="18"/>
                <w:szCs w:val="18"/>
                <w:lang w:val="en-GB" w:eastAsia="en-GB"/>
              </w:rPr>
              <w:t>20</w:t>
            </w:r>
          </w:p>
        </w:tc>
        <w:tc>
          <w:tcPr>
            <w:tcW w:w="1103" w:type="dxa"/>
            <w:shd w:val="clear" w:color="auto" w:fill="FBFBFB"/>
            <w:vAlign w:val="bottom"/>
          </w:tcPr>
          <w:p w14:paraId="6A4FCEFE" w14:textId="77777777" w:rsidR="00D9541C" w:rsidRPr="00EF619C" w:rsidRDefault="00D9541C" w:rsidP="00F3415C">
            <w:pPr>
              <w:ind w:left="-81" w:right="-72"/>
              <w:jc w:val="right"/>
              <w:rPr>
                <w:rFonts w:ascii="Arial" w:hAnsi="Arial" w:cs="Arial"/>
                <w:snapToGrid w:val="0"/>
                <w:sz w:val="18"/>
                <w:szCs w:val="18"/>
              </w:rPr>
            </w:pPr>
          </w:p>
        </w:tc>
        <w:tc>
          <w:tcPr>
            <w:tcW w:w="1327" w:type="dxa"/>
            <w:shd w:val="clear" w:color="auto" w:fill="FBFBFB"/>
            <w:vAlign w:val="bottom"/>
          </w:tcPr>
          <w:p w14:paraId="12C4D1B9" w14:textId="77777777" w:rsidR="00D9541C" w:rsidRPr="00EF619C" w:rsidRDefault="00D9541C" w:rsidP="00F3415C">
            <w:pPr>
              <w:ind w:right="-72"/>
              <w:jc w:val="right"/>
              <w:rPr>
                <w:rFonts w:ascii="Arial" w:hAnsi="Arial" w:cs="Arial"/>
                <w:snapToGrid w:val="0"/>
                <w:sz w:val="18"/>
                <w:szCs w:val="18"/>
              </w:rPr>
            </w:pPr>
          </w:p>
        </w:tc>
        <w:tc>
          <w:tcPr>
            <w:tcW w:w="1427" w:type="dxa"/>
            <w:shd w:val="clear" w:color="auto" w:fill="FBFBFB"/>
            <w:vAlign w:val="bottom"/>
          </w:tcPr>
          <w:p w14:paraId="23AE6BD1" w14:textId="77777777" w:rsidR="00D9541C" w:rsidRPr="00EF619C" w:rsidRDefault="00D9541C" w:rsidP="00F3415C">
            <w:pPr>
              <w:ind w:right="-72"/>
              <w:jc w:val="right"/>
              <w:rPr>
                <w:rFonts w:ascii="Arial" w:hAnsi="Arial" w:cs="Arial"/>
                <w:snapToGrid w:val="0"/>
                <w:sz w:val="18"/>
                <w:szCs w:val="18"/>
              </w:rPr>
            </w:pPr>
          </w:p>
        </w:tc>
        <w:tc>
          <w:tcPr>
            <w:tcW w:w="1275" w:type="dxa"/>
            <w:shd w:val="clear" w:color="auto" w:fill="FBFBFB"/>
            <w:vAlign w:val="bottom"/>
          </w:tcPr>
          <w:p w14:paraId="756B00F2" w14:textId="77777777" w:rsidR="00D9541C" w:rsidRPr="00EF619C" w:rsidRDefault="00D9541C" w:rsidP="00F3415C">
            <w:pPr>
              <w:ind w:right="-72"/>
              <w:jc w:val="right"/>
              <w:rPr>
                <w:rFonts w:ascii="Arial" w:hAnsi="Arial" w:cs="Arial"/>
                <w:snapToGrid w:val="0"/>
                <w:sz w:val="18"/>
                <w:szCs w:val="18"/>
              </w:rPr>
            </w:pPr>
          </w:p>
        </w:tc>
        <w:tc>
          <w:tcPr>
            <w:tcW w:w="1276" w:type="dxa"/>
            <w:shd w:val="clear" w:color="auto" w:fill="FBFBFB"/>
            <w:vAlign w:val="bottom"/>
          </w:tcPr>
          <w:p w14:paraId="251043D2" w14:textId="77777777" w:rsidR="00D9541C" w:rsidRPr="00EF619C" w:rsidRDefault="00D9541C" w:rsidP="00F3415C">
            <w:pPr>
              <w:ind w:right="-72"/>
              <w:jc w:val="right"/>
              <w:rPr>
                <w:rFonts w:ascii="Arial" w:hAnsi="Arial" w:cs="Arial"/>
                <w:snapToGrid w:val="0"/>
                <w:sz w:val="18"/>
                <w:szCs w:val="18"/>
                <w:cs/>
              </w:rPr>
            </w:pPr>
          </w:p>
        </w:tc>
        <w:tc>
          <w:tcPr>
            <w:tcW w:w="1276" w:type="dxa"/>
            <w:shd w:val="clear" w:color="auto" w:fill="FBFBFB"/>
            <w:vAlign w:val="bottom"/>
          </w:tcPr>
          <w:p w14:paraId="7C068529" w14:textId="77777777" w:rsidR="00D9541C" w:rsidRPr="00EF619C" w:rsidRDefault="00D9541C" w:rsidP="00F3415C">
            <w:pPr>
              <w:ind w:right="-72"/>
              <w:jc w:val="right"/>
              <w:rPr>
                <w:rFonts w:ascii="Arial" w:hAnsi="Arial" w:cs="Arial"/>
                <w:snapToGrid w:val="0"/>
                <w:sz w:val="18"/>
                <w:szCs w:val="18"/>
              </w:rPr>
            </w:pPr>
          </w:p>
        </w:tc>
        <w:tc>
          <w:tcPr>
            <w:tcW w:w="1266" w:type="dxa"/>
            <w:shd w:val="clear" w:color="auto" w:fill="FBFBFB"/>
            <w:vAlign w:val="bottom"/>
          </w:tcPr>
          <w:p w14:paraId="212F66BD" w14:textId="77777777" w:rsidR="00D9541C" w:rsidRPr="00EF619C" w:rsidRDefault="00D9541C" w:rsidP="00F3415C">
            <w:pPr>
              <w:ind w:right="-72"/>
              <w:jc w:val="right"/>
              <w:rPr>
                <w:rFonts w:ascii="Arial" w:hAnsi="Arial" w:cs="Arial"/>
                <w:snapToGrid w:val="0"/>
                <w:sz w:val="18"/>
                <w:szCs w:val="18"/>
              </w:rPr>
            </w:pPr>
          </w:p>
        </w:tc>
        <w:tc>
          <w:tcPr>
            <w:tcW w:w="1170" w:type="dxa"/>
            <w:shd w:val="clear" w:color="auto" w:fill="FBFBFB"/>
            <w:vAlign w:val="bottom"/>
          </w:tcPr>
          <w:p w14:paraId="3285296B" w14:textId="77777777" w:rsidR="00D9541C" w:rsidRPr="00EF619C" w:rsidRDefault="00D9541C" w:rsidP="00F3415C">
            <w:pPr>
              <w:ind w:right="-72"/>
              <w:jc w:val="right"/>
              <w:rPr>
                <w:rFonts w:ascii="Arial" w:hAnsi="Arial" w:cs="Arial"/>
                <w:snapToGrid w:val="0"/>
                <w:sz w:val="18"/>
                <w:szCs w:val="18"/>
              </w:rPr>
            </w:pPr>
          </w:p>
        </w:tc>
        <w:tc>
          <w:tcPr>
            <w:tcW w:w="1443" w:type="dxa"/>
            <w:gridSpan w:val="2"/>
            <w:shd w:val="clear" w:color="auto" w:fill="FBFBFB"/>
            <w:vAlign w:val="bottom"/>
          </w:tcPr>
          <w:p w14:paraId="3992AFA9" w14:textId="77777777" w:rsidR="00D9541C" w:rsidRPr="00EF619C" w:rsidRDefault="00D9541C" w:rsidP="00F3415C">
            <w:pPr>
              <w:ind w:right="-72"/>
              <w:jc w:val="right"/>
              <w:rPr>
                <w:rFonts w:ascii="Arial" w:hAnsi="Arial" w:cs="Arial"/>
                <w:snapToGrid w:val="0"/>
                <w:sz w:val="18"/>
                <w:szCs w:val="18"/>
              </w:rPr>
            </w:pPr>
          </w:p>
        </w:tc>
      </w:tr>
      <w:tr w:rsidR="00D9541C" w:rsidRPr="00EF619C" w14:paraId="2B077FE1" w14:textId="77777777" w:rsidTr="00CC0D3E">
        <w:tc>
          <w:tcPr>
            <w:tcW w:w="3843" w:type="dxa"/>
            <w:shd w:val="clear" w:color="auto" w:fill="auto"/>
            <w:vAlign w:val="center"/>
          </w:tcPr>
          <w:p w14:paraId="3003F1DF" w14:textId="77777777" w:rsidR="00D9541C" w:rsidRPr="00EF619C" w:rsidRDefault="00D9541C" w:rsidP="00F3415C">
            <w:pPr>
              <w:tabs>
                <w:tab w:val="left" w:pos="341"/>
              </w:tabs>
              <w:ind w:left="-101" w:right="-72"/>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Cost</w:t>
            </w:r>
          </w:p>
        </w:tc>
        <w:tc>
          <w:tcPr>
            <w:tcW w:w="1103" w:type="dxa"/>
            <w:shd w:val="clear" w:color="auto" w:fill="FBFBFB"/>
            <w:vAlign w:val="bottom"/>
          </w:tcPr>
          <w:p w14:paraId="2262C112" w14:textId="77777777" w:rsidR="00D9541C" w:rsidRPr="00EF619C" w:rsidRDefault="002A35E7" w:rsidP="00F3415C">
            <w:pPr>
              <w:ind w:left="-81" w:right="-72"/>
              <w:jc w:val="right"/>
              <w:rPr>
                <w:rFonts w:ascii="Arial" w:hAnsi="Arial" w:cs="Arial"/>
                <w:snapToGrid w:val="0"/>
                <w:color w:val="000000"/>
                <w:sz w:val="18"/>
                <w:szCs w:val="18"/>
              </w:rPr>
            </w:pPr>
            <w:r w:rsidRPr="00EF619C">
              <w:rPr>
                <w:rFonts w:ascii="Arial" w:hAnsi="Arial" w:cs="Arial"/>
                <w:snapToGrid w:val="0"/>
                <w:color w:val="000000"/>
                <w:sz w:val="18"/>
                <w:szCs w:val="18"/>
              </w:rPr>
              <w:t>154,104,029</w:t>
            </w:r>
          </w:p>
        </w:tc>
        <w:tc>
          <w:tcPr>
            <w:tcW w:w="1327" w:type="dxa"/>
            <w:shd w:val="clear" w:color="auto" w:fill="FBFBFB"/>
            <w:vAlign w:val="bottom"/>
          </w:tcPr>
          <w:p w14:paraId="419586D6" w14:textId="77777777" w:rsidR="00D9541C" w:rsidRPr="00EF619C" w:rsidRDefault="002A35E7"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365,601,67</w:t>
            </w:r>
            <w:r w:rsidR="00922AAE" w:rsidRPr="00EF619C">
              <w:rPr>
                <w:rFonts w:ascii="Arial" w:hAnsi="Arial" w:cs="Arial"/>
                <w:snapToGrid w:val="0"/>
                <w:color w:val="000000"/>
                <w:sz w:val="18"/>
                <w:szCs w:val="18"/>
              </w:rPr>
              <w:t>7</w:t>
            </w:r>
          </w:p>
        </w:tc>
        <w:tc>
          <w:tcPr>
            <w:tcW w:w="1427" w:type="dxa"/>
            <w:shd w:val="clear" w:color="auto" w:fill="FBFBFB"/>
            <w:vAlign w:val="bottom"/>
          </w:tcPr>
          <w:p w14:paraId="20629B88" w14:textId="77777777" w:rsidR="00D9541C" w:rsidRPr="00EF619C" w:rsidRDefault="002A35E7"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1,104,533,148</w:t>
            </w:r>
          </w:p>
        </w:tc>
        <w:tc>
          <w:tcPr>
            <w:tcW w:w="1275" w:type="dxa"/>
            <w:shd w:val="clear" w:color="auto" w:fill="FBFBFB"/>
            <w:vAlign w:val="bottom"/>
          </w:tcPr>
          <w:p w14:paraId="01F57771" w14:textId="77777777" w:rsidR="00D9541C" w:rsidRPr="00EF619C" w:rsidRDefault="002A35E7"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48.626,33</w:t>
            </w:r>
            <w:r w:rsidR="00922AAE" w:rsidRPr="00EF619C">
              <w:rPr>
                <w:rFonts w:ascii="Arial" w:hAnsi="Arial" w:cs="Arial"/>
                <w:snapToGrid w:val="0"/>
                <w:color w:val="000000"/>
                <w:sz w:val="18"/>
                <w:szCs w:val="18"/>
              </w:rPr>
              <w:t>8</w:t>
            </w:r>
          </w:p>
        </w:tc>
        <w:tc>
          <w:tcPr>
            <w:tcW w:w="1276" w:type="dxa"/>
            <w:shd w:val="clear" w:color="auto" w:fill="FBFBFB"/>
            <w:vAlign w:val="bottom"/>
          </w:tcPr>
          <w:p w14:paraId="40F3E505" w14:textId="77777777" w:rsidR="00D9541C" w:rsidRPr="00EF619C" w:rsidRDefault="004B6984"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2</w:t>
            </w:r>
            <w:r w:rsidR="002A35E7" w:rsidRPr="00EF619C">
              <w:rPr>
                <w:rFonts w:ascii="Arial" w:hAnsi="Arial" w:cs="Arial"/>
                <w:snapToGrid w:val="0"/>
                <w:color w:val="000000"/>
                <w:sz w:val="18"/>
                <w:szCs w:val="18"/>
              </w:rPr>
              <w:t>8,351,87</w:t>
            </w:r>
            <w:r w:rsidR="00922AAE" w:rsidRPr="00EF619C">
              <w:rPr>
                <w:rFonts w:ascii="Arial" w:hAnsi="Arial" w:cs="Arial"/>
                <w:snapToGrid w:val="0"/>
                <w:color w:val="000000"/>
                <w:sz w:val="18"/>
                <w:szCs w:val="18"/>
              </w:rPr>
              <w:t>4</w:t>
            </w:r>
          </w:p>
        </w:tc>
        <w:tc>
          <w:tcPr>
            <w:tcW w:w="1276" w:type="dxa"/>
            <w:shd w:val="clear" w:color="auto" w:fill="FBFBFB"/>
            <w:vAlign w:val="bottom"/>
          </w:tcPr>
          <w:p w14:paraId="67A5C8C8" w14:textId="77777777" w:rsidR="00D9541C" w:rsidRPr="00EF619C" w:rsidRDefault="002A35E7" w:rsidP="00F3415C">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33,651,</w:t>
            </w:r>
            <w:r w:rsidR="004B6984" w:rsidRPr="00EF619C">
              <w:rPr>
                <w:rFonts w:ascii="Arial" w:hAnsi="Arial" w:cs="Arial"/>
                <w:snapToGrid w:val="0"/>
                <w:color w:val="000000"/>
                <w:sz w:val="18"/>
                <w:szCs w:val="18"/>
              </w:rPr>
              <w:t>234</w:t>
            </w:r>
          </w:p>
        </w:tc>
        <w:tc>
          <w:tcPr>
            <w:tcW w:w="1266" w:type="dxa"/>
            <w:shd w:val="clear" w:color="auto" w:fill="FBFBFB"/>
            <w:vAlign w:val="bottom"/>
          </w:tcPr>
          <w:p w14:paraId="5E149AF0" w14:textId="77777777" w:rsidR="00D9541C" w:rsidRPr="00EF619C" w:rsidRDefault="002A35E7"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12,751,948</w:t>
            </w:r>
          </w:p>
        </w:tc>
        <w:tc>
          <w:tcPr>
            <w:tcW w:w="1170" w:type="dxa"/>
            <w:shd w:val="clear" w:color="auto" w:fill="FBFBFB"/>
            <w:vAlign w:val="bottom"/>
          </w:tcPr>
          <w:p w14:paraId="5788D3CF" w14:textId="77777777" w:rsidR="00D9541C" w:rsidRPr="00EF619C" w:rsidRDefault="002A35E7" w:rsidP="00F3415C">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4,025,521</w:t>
            </w:r>
          </w:p>
        </w:tc>
        <w:tc>
          <w:tcPr>
            <w:tcW w:w="1443" w:type="dxa"/>
            <w:gridSpan w:val="2"/>
            <w:shd w:val="clear" w:color="auto" w:fill="FBFBFB"/>
            <w:vAlign w:val="bottom"/>
          </w:tcPr>
          <w:p w14:paraId="3732983F" w14:textId="77777777" w:rsidR="00D9541C" w:rsidRPr="00EF619C" w:rsidRDefault="002A35E7" w:rsidP="00F3415C">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1,751,645,7</w:t>
            </w:r>
            <w:r w:rsidR="00922AAE" w:rsidRPr="00EF619C">
              <w:rPr>
                <w:rFonts w:ascii="Arial" w:hAnsi="Arial" w:cs="Arial"/>
                <w:snapToGrid w:val="0"/>
                <w:color w:val="000000"/>
                <w:sz w:val="18"/>
                <w:szCs w:val="18"/>
              </w:rPr>
              <w:t>69</w:t>
            </w:r>
          </w:p>
        </w:tc>
      </w:tr>
      <w:tr w:rsidR="00D9541C" w:rsidRPr="00EF619C" w14:paraId="2D7533EA" w14:textId="77777777" w:rsidTr="00CC0D3E">
        <w:tc>
          <w:tcPr>
            <w:tcW w:w="3843" w:type="dxa"/>
            <w:shd w:val="clear" w:color="auto" w:fill="auto"/>
            <w:vAlign w:val="center"/>
          </w:tcPr>
          <w:p w14:paraId="59C1B028" w14:textId="77777777" w:rsidR="00D9541C" w:rsidRPr="00EF619C" w:rsidRDefault="00D9541C" w:rsidP="00F3415C">
            <w:pPr>
              <w:tabs>
                <w:tab w:val="left" w:pos="433"/>
                <w:tab w:val="left" w:pos="1239"/>
              </w:tabs>
              <w:ind w:left="-101" w:right="-72"/>
              <w:rPr>
                <w:rFonts w:ascii="Arial" w:eastAsia="Times New Roman" w:hAnsi="Arial" w:cs="Arial"/>
                <w:sz w:val="18"/>
                <w:szCs w:val="18"/>
                <w:u w:val="single"/>
                <w:lang w:val="en-GB" w:eastAsia="en-GB"/>
              </w:rPr>
            </w:pPr>
            <w:r w:rsidRPr="00EF619C">
              <w:rPr>
                <w:rFonts w:ascii="Arial" w:eastAsia="Times New Roman" w:hAnsi="Arial" w:cs="Arial"/>
                <w:sz w:val="18"/>
                <w:szCs w:val="18"/>
                <w:u w:val="single"/>
                <w:lang w:val="en-GB" w:eastAsia="en-GB"/>
              </w:rPr>
              <w:t>Less</w:t>
            </w:r>
            <w:r w:rsidRPr="00EF619C">
              <w:rPr>
                <w:rFonts w:ascii="Arial" w:eastAsia="Times New Roman" w:hAnsi="Arial" w:cs="Arial"/>
                <w:sz w:val="18"/>
                <w:szCs w:val="18"/>
                <w:lang w:val="en-GB" w:eastAsia="en-GB"/>
              </w:rPr>
              <w:tab/>
              <w:t>Accumulated depreciation</w:t>
            </w:r>
          </w:p>
        </w:tc>
        <w:tc>
          <w:tcPr>
            <w:tcW w:w="1103" w:type="dxa"/>
            <w:shd w:val="clear" w:color="auto" w:fill="FBFBFB"/>
            <w:vAlign w:val="bottom"/>
          </w:tcPr>
          <w:p w14:paraId="768FCB11" w14:textId="77777777" w:rsidR="00D9541C" w:rsidRPr="00EF619C" w:rsidRDefault="002A35E7" w:rsidP="00F3415C">
            <w:pPr>
              <w:ind w:left="-81" w:right="-72"/>
              <w:jc w:val="right"/>
              <w:rPr>
                <w:rFonts w:ascii="Arial" w:hAnsi="Arial" w:cs="Arial"/>
                <w:snapToGrid w:val="0"/>
                <w:color w:val="000000"/>
                <w:sz w:val="18"/>
                <w:szCs w:val="18"/>
                <w:cs/>
              </w:rPr>
            </w:pPr>
            <w:r w:rsidRPr="00EF619C">
              <w:rPr>
                <w:rFonts w:ascii="Arial" w:hAnsi="Arial" w:cs="Arial"/>
                <w:snapToGrid w:val="0"/>
                <w:color w:val="000000"/>
                <w:sz w:val="18"/>
                <w:szCs w:val="18"/>
              </w:rPr>
              <w:t>-</w:t>
            </w:r>
          </w:p>
        </w:tc>
        <w:tc>
          <w:tcPr>
            <w:tcW w:w="1327" w:type="dxa"/>
            <w:shd w:val="clear" w:color="auto" w:fill="FBFBFB"/>
            <w:vAlign w:val="bottom"/>
          </w:tcPr>
          <w:p w14:paraId="056E3188" w14:textId="77777777" w:rsidR="00D9541C" w:rsidRPr="00EF619C" w:rsidRDefault="002A35E7"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(148,317,399)</w:t>
            </w:r>
          </w:p>
        </w:tc>
        <w:tc>
          <w:tcPr>
            <w:tcW w:w="1427" w:type="dxa"/>
            <w:shd w:val="clear" w:color="auto" w:fill="FBFBFB"/>
            <w:vAlign w:val="bottom"/>
          </w:tcPr>
          <w:p w14:paraId="6F6EE6AD" w14:textId="77777777" w:rsidR="00D9541C" w:rsidRPr="00EF619C" w:rsidRDefault="002A35E7"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(896,416,99</w:t>
            </w:r>
            <w:r w:rsidR="00922AAE" w:rsidRPr="00EF619C">
              <w:rPr>
                <w:rFonts w:ascii="Arial" w:hAnsi="Arial" w:cs="Arial"/>
                <w:snapToGrid w:val="0"/>
                <w:color w:val="000000"/>
                <w:sz w:val="18"/>
                <w:szCs w:val="18"/>
              </w:rPr>
              <w:t>7</w:t>
            </w:r>
            <w:r w:rsidRPr="00EF619C">
              <w:rPr>
                <w:rFonts w:ascii="Arial" w:hAnsi="Arial" w:cs="Arial"/>
                <w:snapToGrid w:val="0"/>
                <w:color w:val="000000"/>
                <w:sz w:val="18"/>
                <w:szCs w:val="18"/>
              </w:rPr>
              <w:t>)</w:t>
            </w:r>
          </w:p>
        </w:tc>
        <w:tc>
          <w:tcPr>
            <w:tcW w:w="1275" w:type="dxa"/>
            <w:shd w:val="clear" w:color="auto" w:fill="FBFBFB"/>
            <w:vAlign w:val="bottom"/>
          </w:tcPr>
          <w:p w14:paraId="0C946480" w14:textId="77777777" w:rsidR="00D9541C" w:rsidRPr="00EF619C" w:rsidRDefault="002A35E7"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(33,165,291)</w:t>
            </w:r>
          </w:p>
        </w:tc>
        <w:tc>
          <w:tcPr>
            <w:tcW w:w="1276" w:type="dxa"/>
            <w:shd w:val="clear" w:color="auto" w:fill="FBFBFB"/>
            <w:vAlign w:val="bottom"/>
          </w:tcPr>
          <w:p w14:paraId="33E03A79" w14:textId="77777777" w:rsidR="00D9541C" w:rsidRPr="00EF619C" w:rsidRDefault="002A35E7"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(23,040,277)</w:t>
            </w:r>
          </w:p>
        </w:tc>
        <w:tc>
          <w:tcPr>
            <w:tcW w:w="1276" w:type="dxa"/>
            <w:shd w:val="clear" w:color="auto" w:fill="FBFBFB"/>
            <w:vAlign w:val="bottom"/>
          </w:tcPr>
          <w:p w14:paraId="3C3001BC" w14:textId="77777777" w:rsidR="00D9541C" w:rsidRPr="00EF619C" w:rsidRDefault="002A35E7" w:rsidP="00F3415C">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(32,533,241)</w:t>
            </w:r>
          </w:p>
        </w:tc>
        <w:tc>
          <w:tcPr>
            <w:tcW w:w="1266" w:type="dxa"/>
            <w:shd w:val="clear" w:color="auto" w:fill="FBFBFB"/>
            <w:vAlign w:val="bottom"/>
          </w:tcPr>
          <w:p w14:paraId="18BF519B" w14:textId="77777777" w:rsidR="00D9541C" w:rsidRPr="00EF619C" w:rsidRDefault="002A35E7"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(12,751,944)</w:t>
            </w:r>
          </w:p>
        </w:tc>
        <w:tc>
          <w:tcPr>
            <w:tcW w:w="1170" w:type="dxa"/>
            <w:shd w:val="clear" w:color="auto" w:fill="FBFBFB"/>
            <w:vAlign w:val="bottom"/>
          </w:tcPr>
          <w:p w14:paraId="7EAA65A5" w14:textId="77777777" w:rsidR="00D9541C" w:rsidRPr="00EF619C" w:rsidRDefault="002A35E7" w:rsidP="00F3415C">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w:t>
            </w:r>
          </w:p>
        </w:tc>
        <w:tc>
          <w:tcPr>
            <w:tcW w:w="1443" w:type="dxa"/>
            <w:gridSpan w:val="2"/>
            <w:shd w:val="clear" w:color="auto" w:fill="FBFBFB"/>
            <w:vAlign w:val="bottom"/>
          </w:tcPr>
          <w:p w14:paraId="6A0A6FF0" w14:textId="77777777" w:rsidR="00D9541C" w:rsidRPr="00EF619C" w:rsidRDefault="002A35E7" w:rsidP="00F3415C">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(1,146,225,1</w:t>
            </w:r>
            <w:r w:rsidR="00922AAE" w:rsidRPr="00EF619C">
              <w:rPr>
                <w:rFonts w:ascii="Arial" w:hAnsi="Arial" w:cs="Arial"/>
                <w:snapToGrid w:val="0"/>
                <w:color w:val="000000"/>
                <w:sz w:val="18"/>
                <w:szCs w:val="18"/>
              </w:rPr>
              <w:t>49</w:t>
            </w:r>
            <w:r w:rsidRPr="00EF619C">
              <w:rPr>
                <w:rFonts w:ascii="Arial" w:hAnsi="Arial" w:cs="Arial"/>
                <w:snapToGrid w:val="0"/>
                <w:color w:val="000000"/>
                <w:sz w:val="18"/>
                <w:szCs w:val="18"/>
              </w:rPr>
              <w:t>)</w:t>
            </w:r>
          </w:p>
        </w:tc>
      </w:tr>
      <w:tr w:rsidR="00D9541C" w:rsidRPr="00EF619C" w14:paraId="56FE7AF9" w14:textId="77777777" w:rsidTr="00CC0D3E">
        <w:tc>
          <w:tcPr>
            <w:tcW w:w="3843" w:type="dxa"/>
            <w:shd w:val="clear" w:color="auto" w:fill="auto"/>
            <w:vAlign w:val="center"/>
          </w:tcPr>
          <w:p w14:paraId="045556CD" w14:textId="77777777" w:rsidR="00D9541C" w:rsidRPr="00EF619C" w:rsidRDefault="00D9541C" w:rsidP="00F3415C">
            <w:pPr>
              <w:tabs>
                <w:tab w:val="left" w:pos="433"/>
                <w:tab w:val="left" w:pos="1239"/>
              </w:tabs>
              <w:ind w:left="-101" w:right="-72"/>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ab/>
              <w:t>Allowance for impairment</w:t>
            </w:r>
          </w:p>
        </w:tc>
        <w:tc>
          <w:tcPr>
            <w:tcW w:w="1103" w:type="dxa"/>
            <w:tcBorders>
              <w:bottom w:val="single" w:sz="4" w:space="0" w:color="auto"/>
            </w:tcBorders>
            <w:shd w:val="clear" w:color="auto" w:fill="FBFBFB"/>
            <w:vAlign w:val="bottom"/>
          </w:tcPr>
          <w:p w14:paraId="58EFB230" w14:textId="77777777" w:rsidR="00D9541C" w:rsidRPr="00EF619C" w:rsidRDefault="002A35E7" w:rsidP="00F3415C">
            <w:pPr>
              <w:ind w:left="-81" w:right="-72"/>
              <w:jc w:val="right"/>
              <w:rPr>
                <w:rFonts w:ascii="Arial" w:hAnsi="Arial" w:cs="Arial"/>
                <w:snapToGrid w:val="0"/>
                <w:color w:val="000000"/>
                <w:sz w:val="18"/>
                <w:szCs w:val="18"/>
                <w:cs/>
              </w:rPr>
            </w:pPr>
            <w:r w:rsidRPr="00EF619C">
              <w:rPr>
                <w:rFonts w:ascii="Arial" w:hAnsi="Arial" w:cs="Arial"/>
                <w:snapToGrid w:val="0"/>
                <w:color w:val="000000"/>
                <w:sz w:val="18"/>
                <w:szCs w:val="18"/>
              </w:rPr>
              <w:t>-</w:t>
            </w:r>
          </w:p>
        </w:tc>
        <w:tc>
          <w:tcPr>
            <w:tcW w:w="1327" w:type="dxa"/>
            <w:tcBorders>
              <w:bottom w:val="single" w:sz="4" w:space="0" w:color="auto"/>
            </w:tcBorders>
            <w:shd w:val="clear" w:color="auto" w:fill="FBFBFB"/>
            <w:vAlign w:val="bottom"/>
          </w:tcPr>
          <w:p w14:paraId="7E93D2B8" w14:textId="77777777" w:rsidR="00D9541C" w:rsidRPr="00EF619C" w:rsidRDefault="002A35E7"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(10,495,432)</w:t>
            </w:r>
          </w:p>
        </w:tc>
        <w:tc>
          <w:tcPr>
            <w:tcW w:w="1427" w:type="dxa"/>
            <w:tcBorders>
              <w:bottom w:val="single" w:sz="4" w:space="0" w:color="auto"/>
            </w:tcBorders>
            <w:shd w:val="clear" w:color="auto" w:fill="FBFBFB"/>
            <w:vAlign w:val="bottom"/>
          </w:tcPr>
          <w:p w14:paraId="0807E3A5" w14:textId="77777777" w:rsidR="00D9541C" w:rsidRPr="00EF619C" w:rsidRDefault="002A35E7"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(313,642)</w:t>
            </w:r>
          </w:p>
        </w:tc>
        <w:tc>
          <w:tcPr>
            <w:tcW w:w="1275" w:type="dxa"/>
            <w:tcBorders>
              <w:bottom w:val="single" w:sz="4" w:space="0" w:color="auto"/>
            </w:tcBorders>
            <w:shd w:val="clear" w:color="auto" w:fill="FBFBFB"/>
            <w:vAlign w:val="bottom"/>
          </w:tcPr>
          <w:p w14:paraId="31B4DBBA" w14:textId="77777777" w:rsidR="00D9541C" w:rsidRPr="00EF619C" w:rsidRDefault="002A35E7"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w:t>
            </w:r>
          </w:p>
        </w:tc>
        <w:tc>
          <w:tcPr>
            <w:tcW w:w="1276" w:type="dxa"/>
            <w:tcBorders>
              <w:bottom w:val="single" w:sz="4" w:space="0" w:color="auto"/>
            </w:tcBorders>
            <w:shd w:val="clear" w:color="auto" w:fill="FBFBFB"/>
            <w:vAlign w:val="bottom"/>
          </w:tcPr>
          <w:p w14:paraId="025E3D8C" w14:textId="77777777" w:rsidR="00D9541C" w:rsidRPr="00EF619C" w:rsidRDefault="002A35E7"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(369,200)</w:t>
            </w:r>
          </w:p>
        </w:tc>
        <w:tc>
          <w:tcPr>
            <w:tcW w:w="1276" w:type="dxa"/>
            <w:tcBorders>
              <w:bottom w:val="single" w:sz="4" w:space="0" w:color="auto"/>
            </w:tcBorders>
            <w:shd w:val="clear" w:color="auto" w:fill="FBFBFB"/>
            <w:vAlign w:val="bottom"/>
          </w:tcPr>
          <w:p w14:paraId="746BE891" w14:textId="77777777" w:rsidR="00D9541C" w:rsidRPr="00EF619C" w:rsidRDefault="002A35E7" w:rsidP="00F3415C">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w:t>
            </w:r>
          </w:p>
        </w:tc>
        <w:tc>
          <w:tcPr>
            <w:tcW w:w="1266" w:type="dxa"/>
            <w:tcBorders>
              <w:bottom w:val="single" w:sz="4" w:space="0" w:color="auto"/>
            </w:tcBorders>
            <w:shd w:val="clear" w:color="auto" w:fill="FBFBFB"/>
            <w:vAlign w:val="bottom"/>
          </w:tcPr>
          <w:p w14:paraId="6AC5F22B" w14:textId="77777777" w:rsidR="00D9541C" w:rsidRPr="00EF619C" w:rsidRDefault="002A35E7" w:rsidP="00F3415C">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w:t>
            </w:r>
          </w:p>
        </w:tc>
        <w:tc>
          <w:tcPr>
            <w:tcW w:w="1170" w:type="dxa"/>
            <w:tcBorders>
              <w:bottom w:val="single" w:sz="4" w:space="0" w:color="auto"/>
            </w:tcBorders>
            <w:shd w:val="clear" w:color="auto" w:fill="FBFBFB"/>
            <w:vAlign w:val="bottom"/>
          </w:tcPr>
          <w:p w14:paraId="46E85754" w14:textId="77777777" w:rsidR="00D9541C" w:rsidRPr="00EF619C" w:rsidRDefault="002A35E7" w:rsidP="00F3415C">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w:t>
            </w:r>
          </w:p>
        </w:tc>
        <w:tc>
          <w:tcPr>
            <w:tcW w:w="1443" w:type="dxa"/>
            <w:gridSpan w:val="2"/>
            <w:tcBorders>
              <w:bottom w:val="single" w:sz="4" w:space="0" w:color="auto"/>
            </w:tcBorders>
            <w:shd w:val="clear" w:color="auto" w:fill="FBFBFB"/>
            <w:vAlign w:val="bottom"/>
          </w:tcPr>
          <w:p w14:paraId="5A6B0728" w14:textId="77777777" w:rsidR="00D9541C" w:rsidRPr="00EF619C" w:rsidRDefault="002A35E7" w:rsidP="00F3415C">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(11,178,274)</w:t>
            </w:r>
          </w:p>
        </w:tc>
      </w:tr>
      <w:tr w:rsidR="00D9541C" w:rsidRPr="00EF619C" w14:paraId="44191C05" w14:textId="77777777" w:rsidTr="00CC0D3E">
        <w:trPr>
          <w:trHeight w:val="81"/>
        </w:trPr>
        <w:tc>
          <w:tcPr>
            <w:tcW w:w="3843" w:type="dxa"/>
            <w:shd w:val="clear" w:color="auto" w:fill="auto"/>
            <w:vAlign w:val="center"/>
          </w:tcPr>
          <w:p w14:paraId="7BC07C71" w14:textId="77777777" w:rsidR="00D9541C" w:rsidRPr="00EF619C" w:rsidRDefault="00D9541C" w:rsidP="00F3415C">
            <w:pPr>
              <w:tabs>
                <w:tab w:val="left" w:pos="341"/>
              </w:tabs>
              <w:ind w:left="-101" w:right="-72"/>
              <w:rPr>
                <w:rFonts w:ascii="Arial" w:eastAsia="Times New Roman" w:hAnsi="Arial" w:cs="Arial"/>
                <w:sz w:val="18"/>
                <w:szCs w:val="18"/>
                <w:lang w:val="en-GB" w:eastAsia="en-GB"/>
              </w:rPr>
            </w:pPr>
          </w:p>
        </w:tc>
        <w:tc>
          <w:tcPr>
            <w:tcW w:w="1103" w:type="dxa"/>
            <w:tcBorders>
              <w:top w:val="single" w:sz="4" w:space="0" w:color="auto"/>
            </w:tcBorders>
            <w:shd w:val="clear" w:color="auto" w:fill="FBFBFB"/>
            <w:vAlign w:val="bottom"/>
          </w:tcPr>
          <w:p w14:paraId="22730106" w14:textId="77777777" w:rsidR="00D9541C" w:rsidRPr="00EF619C" w:rsidRDefault="00D9541C" w:rsidP="00F3415C">
            <w:pPr>
              <w:ind w:left="-81" w:right="-72"/>
              <w:jc w:val="right"/>
              <w:rPr>
                <w:rFonts w:ascii="Arial" w:hAnsi="Arial" w:cs="Arial"/>
                <w:snapToGrid w:val="0"/>
                <w:color w:val="000000"/>
                <w:sz w:val="18"/>
                <w:szCs w:val="18"/>
                <w:cs/>
              </w:rPr>
            </w:pPr>
          </w:p>
        </w:tc>
        <w:tc>
          <w:tcPr>
            <w:tcW w:w="1327" w:type="dxa"/>
            <w:tcBorders>
              <w:top w:val="single" w:sz="4" w:space="0" w:color="auto"/>
            </w:tcBorders>
            <w:shd w:val="clear" w:color="auto" w:fill="FBFBFB"/>
            <w:vAlign w:val="bottom"/>
          </w:tcPr>
          <w:p w14:paraId="30FB1454" w14:textId="77777777" w:rsidR="00D9541C" w:rsidRPr="00EF619C" w:rsidRDefault="00D9541C" w:rsidP="00F3415C">
            <w:pPr>
              <w:ind w:right="-72"/>
              <w:jc w:val="right"/>
              <w:rPr>
                <w:rFonts w:ascii="Arial" w:hAnsi="Arial" w:cs="Arial"/>
                <w:snapToGrid w:val="0"/>
                <w:color w:val="000000"/>
                <w:sz w:val="18"/>
                <w:szCs w:val="18"/>
                <w:cs/>
              </w:rPr>
            </w:pPr>
          </w:p>
        </w:tc>
        <w:tc>
          <w:tcPr>
            <w:tcW w:w="1427" w:type="dxa"/>
            <w:tcBorders>
              <w:top w:val="single" w:sz="4" w:space="0" w:color="auto"/>
            </w:tcBorders>
            <w:shd w:val="clear" w:color="auto" w:fill="FBFBFB"/>
            <w:vAlign w:val="bottom"/>
          </w:tcPr>
          <w:p w14:paraId="2B47A97E" w14:textId="77777777" w:rsidR="00D9541C" w:rsidRPr="00EF619C" w:rsidRDefault="00D9541C" w:rsidP="00F3415C">
            <w:pPr>
              <w:ind w:right="-72"/>
              <w:jc w:val="right"/>
              <w:rPr>
                <w:rFonts w:ascii="Arial" w:hAnsi="Arial" w:cs="Arial"/>
                <w:snapToGrid w:val="0"/>
                <w:color w:val="000000"/>
                <w:sz w:val="18"/>
                <w:szCs w:val="18"/>
                <w:cs/>
              </w:rPr>
            </w:pPr>
          </w:p>
        </w:tc>
        <w:tc>
          <w:tcPr>
            <w:tcW w:w="1275" w:type="dxa"/>
            <w:tcBorders>
              <w:top w:val="single" w:sz="4" w:space="0" w:color="auto"/>
            </w:tcBorders>
            <w:shd w:val="clear" w:color="auto" w:fill="FBFBFB"/>
            <w:vAlign w:val="bottom"/>
          </w:tcPr>
          <w:p w14:paraId="773E0B7B" w14:textId="77777777" w:rsidR="00D9541C" w:rsidRPr="00EF619C" w:rsidRDefault="00D9541C" w:rsidP="00F3415C">
            <w:pPr>
              <w:ind w:right="-72"/>
              <w:jc w:val="right"/>
              <w:rPr>
                <w:rFonts w:ascii="Arial" w:hAnsi="Arial" w:cs="Arial"/>
                <w:snapToGrid w:val="0"/>
                <w:color w:val="000000"/>
                <w:sz w:val="18"/>
                <w:szCs w:val="18"/>
                <w:cs/>
              </w:rPr>
            </w:pPr>
          </w:p>
        </w:tc>
        <w:tc>
          <w:tcPr>
            <w:tcW w:w="1276" w:type="dxa"/>
            <w:tcBorders>
              <w:top w:val="single" w:sz="4" w:space="0" w:color="auto"/>
            </w:tcBorders>
            <w:shd w:val="clear" w:color="auto" w:fill="FBFBFB"/>
            <w:vAlign w:val="bottom"/>
          </w:tcPr>
          <w:p w14:paraId="224B5D2E" w14:textId="77777777" w:rsidR="00D9541C" w:rsidRPr="00EF619C" w:rsidRDefault="00D9541C" w:rsidP="00F3415C">
            <w:pPr>
              <w:ind w:right="-72"/>
              <w:jc w:val="right"/>
              <w:rPr>
                <w:rFonts w:ascii="Arial" w:hAnsi="Arial" w:cs="Arial"/>
                <w:snapToGrid w:val="0"/>
                <w:color w:val="000000"/>
                <w:sz w:val="18"/>
                <w:szCs w:val="18"/>
                <w:cs/>
              </w:rPr>
            </w:pPr>
          </w:p>
        </w:tc>
        <w:tc>
          <w:tcPr>
            <w:tcW w:w="1276" w:type="dxa"/>
            <w:tcBorders>
              <w:top w:val="single" w:sz="4" w:space="0" w:color="auto"/>
            </w:tcBorders>
            <w:shd w:val="clear" w:color="auto" w:fill="FBFBFB"/>
            <w:vAlign w:val="bottom"/>
          </w:tcPr>
          <w:p w14:paraId="40426BFA" w14:textId="77777777" w:rsidR="00D9541C" w:rsidRPr="00EF619C" w:rsidRDefault="00D9541C" w:rsidP="00F3415C">
            <w:pPr>
              <w:ind w:right="-72"/>
              <w:jc w:val="right"/>
              <w:rPr>
                <w:rFonts w:ascii="Arial" w:hAnsi="Arial" w:cs="Arial"/>
                <w:snapToGrid w:val="0"/>
                <w:color w:val="000000"/>
                <w:sz w:val="18"/>
                <w:szCs w:val="18"/>
              </w:rPr>
            </w:pPr>
          </w:p>
        </w:tc>
        <w:tc>
          <w:tcPr>
            <w:tcW w:w="1266" w:type="dxa"/>
            <w:tcBorders>
              <w:top w:val="single" w:sz="4" w:space="0" w:color="auto"/>
            </w:tcBorders>
            <w:shd w:val="clear" w:color="auto" w:fill="FBFBFB"/>
            <w:vAlign w:val="bottom"/>
          </w:tcPr>
          <w:p w14:paraId="4F352D7C" w14:textId="77777777" w:rsidR="00D9541C" w:rsidRPr="00EF619C" w:rsidRDefault="00D9541C" w:rsidP="00F3415C">
            <w:pPr>
              <w:ind w:right="-72"/>
              <w:jc w:val="right"/>
              <w:rPr>
                <w:rFonts w:ascii="Arial" w:hAnsi="Arial" w:cs="Arial"/>
                <w:color w:val="000000"/>
                <w:sz w:val="18"/>
                <w:szCs w:val="18"/>
                <w:cs/>
              </w:rPr>
            </w:pPr>
          </w:p>
        </w:tc>
        <w:tc>
          <w:tcPr>
            <w:tcW w:w="1170" w:type="dxa"/>
            <w:tcBorders>
              <w:top w:val="single" w:sz="4" w:space="0" w:color="auto"/>
            </w:tcBorders>
            <w:shd w:val="clear" w:color="auto" w:fill="FBFBFB"/>
            <w:vAlign w:val="bottom"/>
          </w:tcPr>
          <w:p w14:paraId="461EDBD1" w14:textId="77777777" w:rsidR="00D9541C" w:rsidRPr="00EF619C" w:rsidRDefault="00D9541C" w:rsidP="00F3415C">
            <w:pPr>
              <w:ind w:right="-72"/>
              <w:jc w:val="right"/>
              <w:rPr>
                <w:rFonts w:ascii="Arial" w:hAnsi="Arial" w:cs="Arial"/>
                <w:color w:val="000000"/>
                <w:sz w:val="18"/>
                <w:szCs w:val="18"/>
              </w:rPr>
            </w:pPr>
          </w:p>
        </w:tc>
        <w:tc>
          <w:tcPr>
            <w:tcW w:w="1443" w:type="dxa"/>
            <w:gridSpan w:val="2"/>
            <w:tcBorders>
              <w:top w:val="single" w:sz="4" w:space="0" w:color="auto"/>
            </w:tcBorders>
            <w:shd w:val="clear" w:color="auto" w:fill="FBFBFB"/>
            <w:vAlign w:val="bottom"/>
          </w:tcPr>
          <w:p w14:paraId="28E3BEBD" w14:textId="77777777" w:rsidR="00D9541C" w:rsidRPr="00EF619C" w:rsidRDefault="00D9541C" w:rsidP="00F3415C">
            <w:pPr>
              <w:ind w:right="-72"/>
              <w:jc w:val="right"/>
              <w:rPr>
                <w:rFonts w:ascii="Arial" w:hAnsi="Arial" w:cs="Arial"/>
                <w:color w:val="000000"/>
                <w:sz w:val="18"/>
                <w:szCs w:val="18"/>
              </w:rPr>
            </w:pPr>
          </w:p>
        </w:tc>
      </w:tr>
      <w:tr w:rsidR="002A35E7" w:rsidRPr="00EF619C" w14:paraId="6E37B1E5" w14:textId="77777777" w:rsidTr="00CC0D3E">
        <w:tc>
          <w:tcPr>
            <w:tcW w:w="3843" w:type="dxa"/>
            <w:vAlign w:val="bottom"/>
          </w:tcPr>
          <w:p w14:paraId="1254D0F9" w14:textId="77777777" w:rsidR="002A35E7" w:rsidRPr="00EF619C" w:rsidRDefault="002A35E7" w:rsidP="002A35E7">
            <w:pPr>
              <w:tabs>
                <w:tab w:val="left" w:pos="341"/>
                <w:tab w:val="left" w:pos="7797"/>
              </w:tabs>
              <w:ind w:left="-101"/>
              <w:jc w:val="thaiDistribute"/>
              <w:rPr>
                <w:rFonts w:ascii="Arial" w:hAnsi="Arial" w:cs="Arial"/>
                <w:sz w:val="18"/>
                <w:szCs w:val="18"/>
              </w:rPr>
            </w:pPr>
            <w:r w:rsidRPr="00EF619C">
              <w:rPr>
                <w:rFonts w:ascii="Arial" w:eastAsia="Times New Roman" w:hAnsi="Arial" w:cs="Arial"/>
                <w:sz w:val="18"/>
                <w:szCs w:val="18"/>
                <w:lang w:val="en-GB" w:eastAsia="en-GB"/>
              </w:rPr>
              <w:t>Net book value</w:t>
            </w:r>
          </w:p>
        </w:tc>
        <w:tc>
          <w:tcPr>
            <w:tcW w:w="1103" w:type="dxa"/>
            <w:tcBorders>
              <w:bottom w:val="single" w:sz="4" w:space="0" w:color="auto"/>
            </w:tcBorders>
            <w:shd w:val="clear" w:color="auto" w:fill="FBFBFB"/>
            <w:vAlign w:val="bottom"/>
          </w:tcPr>
          <w:p w14:paraId="5AE19C2C" w14:textId="77777777" w:rsidR="002A35E7" w:rsidRPr="00EF619C" w:rsidRDefault="002A35E7" w:rsidP="002A35E7">
            <w:pPr>
              <w:ind w:left="-81" w:right="-72"/>
              <w:jc w:val="right"/>
              <w:rPr>
                <w:rFonts w:ascii="Arial" w:hAnsi="Arial" w:cs="Arial"/>
                <w:snapToGrid w:val="0"/>
                <w:color w:val="000000"/>
                <w:sz w:val="18"/>
                <w:szCs w:val="18"/>
                <w:cs/>
              </w:rPr>
            </w:pPr>
            <w:r w:rsidRPr="00EF619C">
              <w:rPr>
                <w:rFonts w:ascii="Arial" w:hAnsi="Arial" w:cs="Arial"/>
                <w:snapToGrid w:val="0"/>
                <w:color w:val="000000"/>
                <w:sz w:val="18"/>
                <w:szCs w:val="18"/>
              </w:rPr>
              <w:t>154,104,029</w:t>
            </w:r>
          </w:p>
        </w:tc>
        <w:tc>
          <w:tcPr>
            <w:tcW w:w="1327" w:type="dxa"/>
            <w:tcBorders>
              <w:bottom w:val="single" w:sz="4" w:space="0" w:color="auto"/>
            </w:tcBorders>
            <w:shd w:val="clear" w:color="auto" w:fill="FBFBFB"/>
            <w:vAlign w:val="bottom"/>
          </w:tcPr>
          <w:p w14:paraId="1C313B46" w14:textId="77777777" w:rsidR="002A35E7" w:rsidRPr="00EF619C" w:rsidRDefault="002A35E7" w:rsidP="002A35E7">
            <w:pPr>
              <w:ind w:right="-72"/>
              <w:jc w:val="right"/>
              <w:rPr>
                <w:rFonts w:ascii="Arial" w:hAnsi="Arial" w:cs="Arial"/>
                <w:snapToGrid w:val="0"/>
                <w:color w:val="000000"/>
                <w:sz w:val="18"/>
                <w:szCs w:val="18"/>
                <w:cs/>
              </w:rPr>
            </w:pPr>
            <w:r w:rsidRPr="00EF619C">
              <w:rPr>
                <w:rFonts w:ascii="Arial" w:hAnsi="Arial" w:cs="Arial"/>
                <w:snapToGrid w:val="0"/>
                <w:color w:val="000000"/>
                <w:sz w:val="18"/>
                <w:szCs w:val="18"/>
              </w:rPr>
              <w:t>206,788,84</w:t>
            </w:r>
            <w:r w:rsidR="00922AAE" w:rsidRPr="00EF619C">
              <w:rPr>
                <w:rFonts w:ascii="Arial" w:hAnsi="Arial" w:cs="Arial"/>
                <w:snapToGrid w:val="0"/>
                <w:color w:val="000000"/>
                <w:sz w:val="18"/>
                <w:szCs w:val="18"/>
              </w:rPr>
              <w:t>6</w:t>
            </w:r>
          </w:p>
        </w:tc>
        <w:tc>
          <w:tcPr>
            <w:tcW w:w="1427" w:type="dxa"/>
            <w:tcBorders>
              <w:bottom w:val="single" w:sz="4" w:space="0" w:color="auto"/>
            </w:tcBorders>
            <w:shd w:val="clear" w:color="auto" w:fill="FBFBFB"/>
          </w:tcPr>
          <w:p w14:paraId="27BBA680" w14:textId="77777777" w:rsidR="002A35E7" w:rsidRPr="00EF619C" w:rsidRDefault="002A35E7" w:rsidP="002A35E7">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207,802,50</w:t>
            </w:r>
            <w:r w:rsidR="00922AAE" w:rsidRPr="00EF619C">
              <w:rPr>
                <w:rFonts w:ascii="Arial" w:hAnsi="Arial" w:cs="Arial"/>
                <w:snapToGrid w:val="0"/>
                <w:color w:val="000000"/>
                <w:sz w:val="18"/>
                <w:szCs w:val="18"/>
              </w:rPr>
              <w:t>9</w:t>
            </w:r>
          </w:p>
        </w:tc>
        <w:tc>
          <w:tcPr>
            <w:tcW w:w="1275" w:type="dxa"/>
            <w:tcBorders>
              <w:bottom w:val="single" w:sz="4" w:space="0" w:color="auto"/>
            </w:tcBorders>
            <w:shd w:val="clear" w:color="auto" w:fill="FBFBFB"/>
          </w:tcPr>
          <w:p w14:paraId="64EF4D92" w14:textId="77777777" w:rsidR="002A35E7" w:rsidRPr="00EF619C" w:rsidRDefault="002A35E7" w:rsidP="002A35E7">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15,461,04</w:t>
            </w:r>
            <w:r w:rsidR="00922AAE" w:rsidRPr="00EF619C">
              <w:rPr>
                <w:rFonts w:ascii="Arial" w:hAnsi="Arial" w:cs="Arial"/>
                <w:snapToGrid w:val="0"/>
                <w:color w:val="000000"/>
                <w:sz w:val="18"/>
                <w:szCs w:val="18"/>
              </w:rPr>
              <w:t>7</w:t>
            </w:r>
          </w:p>
        </w:tc>
        <w:tc>
          <w:tcPr>
            <w:tcW w:w="1276" w:type="dxa"/>
            <w:tcBorders>
              <w:bottom w:val="single" w:sz="4" w:space="0" w:color="auto"/>
            </w:tcBorders>
            <w:shd w:val="clear" w:color="auto" w:fill="FBFBFB"/>
          </w:tcPr>
          <w:p w14:paraId="4B7FC868" w14:textId="77777777" w:rsidR="002A35E7" w:rsidRPr="00EF619C" w:rsidRDefault="002A35E7" w:rsidP="002A35E7">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4,</w:t>
            </w:r>
            <w:r w:rsidR="00922AAE" w:rsidRPr="00EF619C">
              <w:rPr>
                <w:rFonts w:ascii="Arial" w:hAnsi="Arial" w:cs="Arial"/>
                <w:snapToGrid w:val="0"/>
                <w:color w:val="000000"/>
                <w:sz w:val="18"/>
                <w:szCs w:val="18"/>
              </w:rPr>
              <w:t>9</w:t>
            </w:r>
            <w:r w:rsidRPr="00EF619C">
              <w:rPr>
                <w:rFonts w:ascii="Arial" w:hAnsi="Arial" w:cs="Arial"/>
                <w:snapToGrid w:val="0"/>
                <w:color w:val="000000"/>
                <w:sz w:val="18"/>
                <w:szCs w:val="18"/>
              </w:rPr>
              <w:t>42,</w:t>
            </w:r>
            <w:r w:rsidR="00922AAE" w:rsidRPr="00EF619C">
              <w:rPr>
                <w:rFonts w:ascii="Arial" w:hAnsi="Arial" w:cs="Arial"/>
                <w:snapToGrid w:val="0"/>
                <w:color w:val="000000"/>
                <w:sz w:val="18"/>
                <w:szCs w:val="18"/>
              </w:rPr>
              <w:t>397</w:t>
            </w:r>
          </w:p>
        </w:tc>
        <w:tc>
          <w:tcPr>
            <w:tcW w:w="1276" w:type="dxa"/>
            <w:tcBorders>
              <w:bottom w:val="single" w:sz="4" w:space="0" w:color="auto"/>
            </w:tcBorders>
            <w:shd w:val="clear" w:color="auto" w:fill="FBFBFB"/>
          </w:tcPr>
          <w:p w14:paraId="00382CFB" w14:textId="77777777" w:rsidR="002A35E7" w:rsidRPr="00EF619C" w:rsidRDefault="002A35E7" w:rsidP="002A35E7">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1,117,993</w:t>
            </w:r>
          </w:p>
        </w:tc>
        <w:tc>
          <w:tcPr>
            <w:tcW w:w="1266" w:type="dxa"/>
            <w:tcBorders>
              <w:bottom w:val="single" w:sz="4" w:space="0" w:color="auto"/>
            </w:tcBorders>
            <w:shd w:val="clear" w:color="auto" w:fill="FBFBFB"/>
          </w:tcPr>
          <w:p w14:paraId="06223B94" w14:textId="77777777" w:rsidR="002A35E7" w:rsidRPr="00EF619C" w:rsidRDefault="002A35E7" w:rsidP="002A35E7">
            <w:pPr>
              <w:ind w:right="-72"/>
              <w:jc w:val="right"/>
              <w:rPr>
                <w:rFonts w:ascii="Arial" w:hAnsi="Arial" w:cs="Arial"/>
                <w:snapToGrid w:val="0"/>
                <w:color w:val="000000"/>
                <w:sz w:val="18"/>
                <w:szCs w:val="18"/>
              </w:rPr>
            </w:pPr>
            <w:r w:rsidRPr="00EF619C">
              <w:rPr>
                <w:rFonts w:ascii="Arial" w:hAnsi="Arial" w:cs="Arial"/>
                <w:snapToGrid w:val="0"/>
                <w:color w:val="000000"/>
                <w:sz w:val="18"/>
                <w:szCs w:val="18"/>
              </w:rPr>
              <w:t>4</w:t>
            </w:r>
          </w:p>
        </w:tc>
        <w:tc>
          <w:tcPr>
            <w:tcW w:w="1170" w:type="dxa"/>
            <w:tcBorders>
              <w:bottom w:val="single" w:sz="4" w:space="0" w:color="auto"/>
            </w:tcBorders>
            <w:shd w:val="clear" w:color="auto" w:fill="FBFBFB"/>
          </w:tcPr>
          <w:p w14:paraId="6A545E8D" w14:textId="77777777" w:rsidR="002A35E7" w:rsidRPr="00EF619C" w:rsidRDefault="002A35E7" w:rsidP="002A35E7">
            <w:pPr>
              <w:ind w:right="-72"/>
              <w:jc w:val="right"/>
              <w:rPr>
                <w:rFonts w:ascii="Arial" w:hAnsi="Arial" w:cs="Arial"/>
                <w:snapToGrid w:val="0"/>
                <w:color w:val="000000"/>
                <w:sz w:val="18"/>
                <w:szCs w:val="18"/>
              </w:rPr>
            </w:pPr>
            <w:r w:rsidRPr="00EF619C">
              <w:rPr>
                <w:rFonts w:ascii="Arial" w:hAnsi="Arial" w:cs="Arial"/>
                <w:color w:val="000000"/>
                <w:sz w:val="18"/>
                <w:szCs w:val="18"/>
              </w:rPr>
              <w:t>4,025,521</w:t>
            </w:r>
          </w:p>
        </w:tc>
        <w:tc>
          <w:tcPr>
            <w:tcW w:w="1443" w:type="dxa"/>
            <w:gridSpan w:val="2"/>
            <w:tcBorders>
              <w:bottom w:val="single" w:sz="4" w:space="0" w:color="auto"/>
            </w:tcBorders>
            <w:shd w:val="clear" w:color="auto" w:fill="FBFBFB"/>
          </w:tcPr>
          <w:p w14:paraId="41BC41DE" w14:textId="77777777" w:rsidR="002A35E7" w:rsidRPr="00EF619C" w:rsidRDefault="004B6984" w:rsidP="002A35E7">
            <w:pPr>
              <w:ind w:right="-72"/>
              <w:jc w:val="right"/>
              <w:rPr>
                <w:rFonts w:ascii="Arial" w:hAnsi="Arial" w:cs="Arial"/>
                <w:snapToGrid w:val="0"/>
                <w:color w:val="000000"/>
                <w:sz w:val="18"/>
                <w:szCs w:val="18"/>
              </w:rPr>
            </w:pPr>
            <w:r w:rsidRPr="00EF619C">
              <w:rPr>
                <w:rFonts w:ascii="Arial" w:hAnsi="Arial" w:cs="Arial"/>
                <w:color w:val="000000"/>
                <w:sz w:val="18"/>
                <w:szCs w:val="18"/>
              </w:rPr>
              <w:t>594,242,346</w:t>
            </w:r>
          </w:p>
        </w:tc>
      </w:tr>
    </w:tbl>
    <w:p w14:paraId="69B08CA2" w14:textId="77777777" w:rsidR="00B93F7E" w:rsidRPr="00EF619C" w:rsidRDefault="00B93F7E" w:rsidP="00F3415C">
      <w:pPr>
        <w:pStyle w:val="Header"/>
        <w:ind w:left="547"/>
        <w:rPr>
          <w:rFonts w:ascii="Arial" w:hAnsi="Arial" w:cs="Arial"/>
          <w:sz w:val="18"/>
          <w:szCs w:val="18"/>
        </w:rPr>
      </w:pPr>
    </w:p>
    <w:p w14:paraId="3510192A" w14:textId="77777777" w:rsidR="00B93F7E" w:rsidRPr="00EF619C" w:rsidRDefault="00B93F7E" w:rsidP="00F3415C">
      <w:pPr>
        <w:pStyle w:val="Header"/>
        <w:ind w:left="547"/>
        <w:rPr>
          <w:rFonts w:ascii="Arial" w:hAnsi="Arial" w:cs="Arial"/>
          <w:sz w:val="18"/>
          <w:szCs w:val="18"/>
        </w:rPr>
        <w:sectPr w:rsidR="00B93F7E" w:rsidRPr="00EF619C" w:rsidSect="00BE0318">
          <w:pgSz w:w="16834" w:h="11909" w:orient="landscape" w:code="9"/>
          <w:pgMar w:top="1440" w:right="720" w:bottom="720" w:left="720" w:header="706" w:footer="706" w:gutter="0"/>
          <w:cols w:space="720"/>
          <w:docGrid w:linePitch="272"/>
        </w:sectPr>
      </w:pPr>
    </w:p>
    <w:p w14:paraId="7A84CF4C" w14:textId="77777777" w:rsidR="001546E1" w:rsidRPr="00EF619C" w:rsidRDefault="001546E1" w:rsidP="00F3415C">
      <w:pPr>
        <w:pStyle w:val="Header"/>
        <w:tabs>
          <w:tab w:val="clear" w:pos="4153"/>
          <w:tab w:val="center" w:pos="4140"/>
        </w:tabs>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84258E" w:rsidRPr="00EF619C" w14:paraId="3E6C826C" w14:textId="77777777" w:rsidTr="0084258E">
        <w:trPr>
          <w:trHeight w:val="386"/>
        </w:trPr>
        <w:tc>
          <w:tcPr>
            <w:tcW w:w="9461" w:type="dxa"/>
            <w:shd w:val="clear" w:color="auto" w:fill="FFA543"/>
            <w:vAlign w:val="center"/>
          </w:tcPr>
          <w:p w14:paraId="5411801C" w14:textId="77777777" w:rsidR="0084258E" w:rsidRPr="00EF619C" w:rsidRDefault="0084258E" w:rsidP="00AD475B">
            <w:pPr>
              <w:ind w:left="432" w:hanging="432"/>
              <w:jc w:val="thaiDistribute"/>
              <w:rPr>
                <w:rFonts w:ascii="Arial" w:eastAsia="Arial Unicode MS" w:hAnsi="Arial" w:cs="Arial"/>
                <w:color w:val="FFFFFF"/>
                <w:sz w:val="26"/>
                <w:szCs w:val="26"/>
                <w:cs/>
                <w:lang w:val="en-GB"/>
              </w:rPr>
            </w:pPr>
            <w:r w:rsidRPr="00EF619C">
              <w:rPr>
                <w:rFonts w:ascii="Arial" w:hAnsi="Arial" w:cs="Arial"/>
                <w:b/>
                <w:bCs/>
                <w:color w:val="FFFFFF"/>
                <w:sz w:val="18"/>
                <w:szCs w:val="18"/>
                <w:lang w:val="en-GB"/>
              </w:rPr>
              <w:t>1</w:t>
            </w:r>
            <w:r w:rsidR="00DD61EB" w:rsidRPr="00EF619C">
              <w:rPr>
                <w:rFonts w:ascii="Arial" w:hAnsi="Arial" w:cs="Arial"/>
                <w:b/>
                <w:bCs/>
                <w:color w:val="FFFFFF"/>
                <w:sz w:val="18"/>
                <w:szCs w:val="18"/>
                <w:lang w:val="en-GB"/>
              </w:rPr>
              <w:t>6</w:t>
            </w:r>
            <w:r w:rsidRPr="00EF619C">
              <w:rPr>
                <w:rFonts w:ascii="Arial" w:hAnsi="Arial" w:cs="Arial"/>
                <w:b/>
                <w:bCs/>
                <w:color w:val="FFFFFF"/>
                <w:sz w:val="18"/>
                <w:szCs w:val="18"/>
                <w:lang w:val="en-GB"/>
              </w:rPr>
              <w:tab/>
              <w:t>Property, plant and equipment</w:t>
            </w:r>
            <w:r w:rsidRPr="00EF619C">
              <w:rPr>
                <w:rFonts w:ascii="Arial" w:hAnsi="Arial" w:cs="Arial"/>
                <w:color w:val="FFFFFF"/>
                <w:sz w:val="18"/>
                <w:szCs w:val="18"/>
                <w:lang w:val="en-GB"/>
              </w:rPr>
              <w:t xml:space="preserve"> (Cont’d)</w:t>
            </w:r>
          </w:p>
        </w:tc>
      </w:tr>
    </w:tbl>
    <w:p w14:paraId="63D43150" w14:textId="77777777" w:rsidR="0084258E" w:rsidRPr="00EF619C" w:rsidRDefault="0084258E" w:rsidP="00F3415C">
      <w:pPr>
        <w:pStyle w:val="Header"/>
        <w:tabs>
          <w:tab w:val="clear" w:pos="4153"/>
          <w:tab w:val="center" w:pos="4140"/>
        </w:tabs>
        <w:rPr>
          <w:rFonts w:ascii="Arial" w:hAnsi="Arial" w:cs="Arial"/>
          <w:sz w:val="18"/>
          <w:szCs w:val="18"/>
        </w:rPr>
      </w:pPr>
    </w:p>
    <w:p w14:paraId="5E74C039" w14:textId="77777777" w:rsidR="009F5E95" w:rsidRPr="00EF619C" w:rsidRDefault="009F5E95" w:rsidP="00F3415C">
      <w:pPr>
        <w:pStyle w:val="Header"/>
        <w:tabs>
          <w:tab w:val="clear" w:pos="4153"/>
          <w:tab w:val="center" w:pos="4140"/>
        </w:tabs>
        <w:rPr>
          <w:rFonts w:ascii="Arial" w:hAnsi="Arial" w:cs="Arial"/>
          <w:sz w:val="18"/>
          <w:szCs w:val="18"/>
        </w:rPr>
      </w:pPr>
      <w:r w:rsidRPr="00EF619C">
        <w:rPr>
          <w:rFonts w:ascii="Arial" w:hAnsi="Arial" w:cs="Arial"/>
          <w:spacing w:val="-4"/>
          <w:sz w:val="18"/>
          <w:szCs w:val="18"/>
        </w:rPr>
        <w:t>Capital expenditure contracted for at the statement of financial position date, but not recognised in the financial statements</w:t>
      </w:r>
      <w:r w:rsidRPr="00EF619C">
        <w:rPr>
          <w:rFonts w:ascii="Arial" w:hAnsi="Arial" w:cs="Arial"/>
          <w:sz w:val="18"/>
          <w:szCs w:val="18"/>
        </w:rPr>
        <w:t xml:space="preserve"> </w:t>
      </w:r>
      <w:r w:rsidR="00D11E6C" w:rsidRPr="00EF619C">
        <w:rPr>
          <w:rFonts w:ascii="Arial" w:hAnsi="Arial" w:cs="Arial"/>
          <w:sz w:val="18"/>
          <w:szCs w:val="18"/>
        </w:rPr>
        <w:br/>
      </w:r>
      <w:r w:rsidRPr="00EF619C">
        <w:rPr>
          <w:rFonts w:ascii="Arial" w:hAnsi="Arial" w:cs="Arial"/>
          <w:sz w:val="18"/>
          <w:szCs w:val="18"/>
        </w:rPr>
        <w:t>is presented as follows:</w:t>
      </w:r>
    </w:p>
    <w:p w14:paraId="3FFF35B4" w14:textId="77777777" w:rsidR="002E3DD1" w:rsidRPr="00EF619C" w:rsidRDefault="002E3DD1" w:rsidP="00F3415C">
      <w:pPr>
        <w:pStyle w:val="Header"/>
        <w:tabs>
          <w:tab w:val="clear" w:pos="4153"/>
          <w:tab w:val="center" w:pos="4140"/>
        </w:tabs>
        <w:rPr>
          <w:rFonts w:ascii="Arial" w:hAnsi="Arial" w:cs="Arial"/>
          <w:sz w:val="18"/>
          <w:szCs w:val="18"/>
        </w:rPr>
      </w:pPr>
    </w:p>
    <w:tbl>
      <w:tblPr>
        <w:tblW w:w="9470" w:type="dxa"/>
        <w:tblInd w:w="108" w:type="dxa"/>
        <w:tblLayout w:type="fixed"/>
        <w:tblLook w:val="0000" w:firstRow="0" w:lastRow="0" w:firstColumn="0" w:lastColumn="0" w:noHBand="0" w:noVBand="0"/>
      </w:tblPr>
      <w:tblGrid>
        <w:gridCol w:w="2970"/>
        <w:gridCol w:w="1190"/>
        <w:gridCol w:w="1327"/>
        <w:gridCol w:w="1328"/>
        <w:gridCol w:w="1327"/>
        <w:gridCol w:w="1328"/>
      </w:tblGrid>
      <w:tr w:rsidR="00CF70F0" w:rsidRPr="00EF619C" w14:paraId="22097431" w14:textId="77777777" w:rsidTr="003D0269">
        <w:tc>
          <w:tcPr>
            <w:tcW w:w="2970" w:type="dxa"/>
            <w:shd w:val="clear" w:color="auto" w:fill="auto"/>
            <w:vAlign w:val="bottom"/>
          </w:tcPr>
          <w:p w14:paraId="3CBC22EB" w14:textId="77777777" w:rsidR="00CF70F0" w:rsidRPr="00EF619C" w:rsidRDefault="00CF70F0" w:rsidP="00F3415C">
            <w:pPr>
              <w:ind w:left="-101"/>
              <w:rPr>
                <w:rFonts w:ascii="Arial" w:hAnsi="Arial" w:cs="Arial"/>
                <w:sz w:val="18"/>
                <w:szCs w:val="18"/>
              </w:rPr>
            </w:pPr>
          </w:p>
        </w:tc>
        <w:tc>
          <w:tcPr>
            <w:tcW w:w="1190" w:type="dxa"/>
            <w:shd w:val="clear" w:color="auto" w:fill="auto"/>
            <w:vAlign w:val="bottom"/>
          </w:tcPr>
          <w:p w14:paraId="189453C3" w14:textId="77777777" w:rsidR="00CF70F0" w:rsidRPr="00EF619C" w:rsidRDefault="00CF70F0" w:rsidP="00F3415C">
            <w:pPr>
              <w:ind w:left="-470" w:right="-72"/>
              <w:jc w:val="center"/>
              <w:rPr>
                <w:rFonts w:ascii="Arial" w:hAnsi="Arial" w:cs="Arial"/>
                <w:sz w:val="18"/>
                <w:szCs w:val="18"/>
              </w:rPr>
            </w:pPr>
          </w:p>
        </w:tc>
        <w:tc>
          <w:tcPr>
            <w:tcW w:w="2655" w:type="dxa"/>
            <w:gridSpan w:val="2"/>
            <w:shd w:val="clear" w:color="auto" w:fill="auto"/>
            <w:vAlign w:val="bottom"/>
          </w:tcPr>
          <w:p w14:paraId="0D5E10C5" w14:textId="77777777" w:rsidR="00CF70F0" w:rsidRPr="00EF619C" w:rsidRDefault="00CF70F0" w:rsidP="00F3415C">
            <w:pPr>
              <w:ind w:right="-72"/>
              <w:jc w:val="center"/>
              <w:rPr>
                <w:rFonts w:ascii="Arial" w:hAnsi="Arial" w:cs="Arial"/>
                <w:b/>
                <w:bCs/>
                <w:sz w:val="18"/>
                <w:szCs w:val="18"/>
              </w:rPr>
            </w:pPr>
            <w:r w:rsidRPr="00EF619C">
              <w:rPr>
                <w:rFonts w:ascii="Arial" w:hAnsi="Arial" w:cs="Arial"/>
                <w:b/>
                <w:bCs/>
                <w:sz w:val="18"/>
                <w:szCs w:val="18"/>
              </w:rPr>
              <w:t>Consolidated</w:t>
            </w:r>
          </w:p>
        </w:tc>
        <w:tc>
          <w:tcPr>
            <w:tcW w:w="2655" w:type="dxa"/>
            <w:gridSpan w:val="2"/>
            <w:shd w:val="clear" w:color="auto" w:fill="auto"/>
            <w:vAlign w:val="bottom"/>
          </w:tcPr>
          <w:p w14:paraId="6CB6207E" w14:textId="77777777" w:rsidR="00CF70F0" w:rsidRPr="00EF619C" w:rsidRDefault="00CF70F0"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Separate</w:t>
            </w:r>
          </w:p>
        </w:tc>
      </w:tr>
      <w:tr w:rsidR="00D9541C" w:rsidRPr="00EF619C" w14:paraId="2AA9A209" w14:textId="77777777" w:rsidTr="00D9541C">
        <w:tc>
          <w:tcPr>
            <w:tcW w:w="2970" w:type="dxa"/>
            <w:shd w:val="clear" w:color="auto" w:fill="auto"/>
            <w:vAlign w:val="bottom"/>
          </w:tcPr>
          <w:p w14:paraId="5FBB3D5D" w14:textId="77777777" w:rsidR="00D9541C" w:rsidRPr="00EF619C" w:rsidRDefault="00D9541C" w:rsidP="00F3415C">
            <w:pPr>
              <w:ind w:left="-101"/>
              <w:rPr>
                <w:rFonts w:ascii="Arial" w:hAnsi="Arial" w:cs="Arial"/>
                <w:sz w:val="18"/>
                <w:szCs w:val="18"/>
              </w:rPr>
            </w:pPr>
          </w:p>
        </w:tc>
        <w:tc>
          <w:tcPr>
            <w:tcW w:w="1190" w:type="dxa"/>
            <w:shd w:val="clear" w:color="auto" w:fill="auto"/>
            <w:vAlign w:val="bottom"/>
          </w:tcPr>
          <w:p w14:paraId="2D2DF027" w14:textId="77777777" w:rsidR="00D9541C" w:rsidRPr="00EF619C" w:rsidRDefault="00D9541C" w:rsidP="00F3415C">
            <w:pPr>
              <w:ind w:left="-114" w:right="-72"/>
              <w:jc w:val="center"/>
              <w:rPr>
                <w:rFonts w:ascii="Arial" w:hAnsi="Arial" w:cs="Arial"/>
                <w:b/>
                <w:bCs/>
                <w:sz w:val="18"/>
                <w:szCs w:val="18"/>
              </w:rPr>
            </w:pPr>
          </w:p>
        </w:tc>
        <w:tc>
          <w:tcPr>
            <w:tcW w:w="2655" w:type="dxa"/>
            <w:gridSpan w:val="2"/>
            <w:tcBorders>
              <w:bottom w:val="single" w:sz="4" w:space="0" w:color="auto"/>
            </w:tcBorders>
            <w:shd w:val="clear" w:color="auto" w:fill="auto"/>
            <w:vAlign w:val="bottom"/>
          </w:tcPr>
          <w:p w14:paraId="5662DA10" w14:textId="77777777" w:rsidR="00D9541C" w:rsidRPr="00EF619C" w:rsidRDefault="00D9541C" w:rsidP="00F3415C">
            <w:pPr>
              <w:ind w:right="-72"/>
              <w:jc w:val="center"/>
              <w:rPr>
                <w:rFonts w:ascii="Arial" w:hAnsi="Arial" w:cs="Arial"/>
                <w:b/>
                <w:bCs/>
                <w:sz w:val="18"/>
                <w:szCs w:val="18"/>
              </w:rPr>
            </w:pPr>
            <w:r w:rsidRPr="00EF619C">
              <w:rPr>
                <w:rFonts w:ascii="Arial" w:hAnsi="Arial" w:cs="Arial"/>
                <w:b/>
                <w:bCs/>
                <w:sz w:val="18"/>
                <w:szCs w:val="18"/>
              </w:rPr>
              <w:t>financial statements</w:t>
            </w:r>
          </w:p>
        </w:tc>
        <w:tc>
          <w:tcPr>
            <w:tcW w:w="2655" w:type="dxa"/>
            <w:gridSpan w:val="2"/>
            <w:tcBorders>
              <w:bottom w:val="single" w:sz="4" w:space="0" w:color="auto"/>
            </w:tcBorders>
            <w:shd w:val="clear" w:color="auto" w:fill="auto"/>
            <w:vAlign w:val="bottom"/>
          </w:tcPr>
          <w:p w14:paraId="2954861C" w14:textId="77777777" w:rsidR="00D9541C" w:rsidRPr="00EF619C" w:rsidRDefault="00D9541C"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financial statements</w:t>
            </w:r>
          </w:p>
        </w:tc>
      </w:tr>
      <w:tr w:rsidR="00D9541C" w:rsidRPr="00EF619C" w14:paraId="6330F500" w14:textId="77777777" w:rsidTr="00D9541C">
        <w:tc>
          <w:tcPr>
            <w:tcW w:w="2970" w:type="dxa"/>
            <w:shd w:val="clear" w:color="auto" w:fill="auto"/>
            <w:vAlign w:val="bottom"/>
          </w:tcPr>
          <w:p w14:paraId="48BA0025" w14:textId="77777777" w:rsidR="00D9541C" w:rsidRPr="00EF619C" w:rsidRDefault="00D9541C" w:rsidP="00F3415C">
            <w:pPr>
              <w:ind w:left="-101"/>
              <w:rPr>
                <w:rFonts w:ascii="Arial" w:hAnsi="Arial" w:cs="Arial"/>
                <w:sz w:val="18"/>
                <w:szCs w:val="18"/>
              </w:rPr>
            </w:pPr>
          </w:p>
        </w:tc>
        <w:tc>
          <w:tcPr>
            <w:tcW w:w="1190" w:type="dxa"/>
            <w:shd w:val="clear" w:color="auto" w:fill="auto"/>
            <w:vAlign w:val="bottom"/>
          </w:tcPr>
          <w:p w14:paraId="22A47338" w14:textId="77777777" w:rsidR="00D9541C" w:rsidRPr="00EF619C" w:rsidRDefault="00D9541C" w:rsidP="00F3415C">
            <w:pPr>
              <w:ind w:left="-114" w:right="-72"/>
              <w:jc w:val="center"/>
              <w:rPr>
                <w:rFonts w:ascii="Arial" w:hAnsi="Arial" w:cs="Arial"/>
                <w:b/>
                <w:bCs/>
                <w:sz w:val="18"/>
                <w:szCs w:val="18"/>
              </w:rPr>
            </w:pPr>
          </w:p>
        </w:tc>
        <w:tc>
          <w:tcPr>
            <w:tcW w:w="1327" w:type="dxa"/>
            <w:tcBorders>
              <w:top w:val="single" w:sz="4" w:space="0" w:color="auto"/>
            </w:tcBorders>
            <w:shd w:val="clear" w:color="auto" w:fill="auto"/>
            <w:vAlign w:val="bottom"/>
          </w:tcPr>
          <w:p w14:paraId="19E4F4C7" w14:textId="77777777" w:rsidR="00D9541C" w:rsidRPr="00EF619C" w:rsidRDefault="00D9541C" w:rsidP="00F3415C">
            <w:pPr>
              <w:tabs>
                <w:tab w:val="left" w:pos="1134"/>
              </w:tabs>
              <w:ind w:right="-72"/>
              <w:jc w:val="right"/>
              <w:rPr>
                <w:rFonts w:ascii="Arial" w:hAnsi="Arial" w:cs="Arial"/>
                <w:b/>
                <w:bCs/>
                <w:sz w:val="18"/>
                <w:szCs w:val="18"/>
              </w:rPr>
            </w:pPr>
            <w:r w:rsidRPr="00EF619C">
              <w:rPr>
                <w:rFonts w:ascii="Arial" w:hAnsi="Arial" w:cs="Arial"/>
                <w:b/>
                <w:bCs/>
                <w:sz w:val="18"/>
                <w:szCs w:val="18"/>
                <w:lang w:val="en-GB"/>
              </w:rPr>
              <w:t>20</w:t>
            </w:r>
            <w:r w:rsidR="00C40068" w:rsidRPr="00EF619C">
              <w:rPr>
                <w:rFonts w:ascii="Arial" w:hAnsi="Arial" w:cs="Arial"/>
                <w:b/>
                <w:bCs/>
                <w:sz w:val="18"/>
                <w:szCs w:val="18"/>
                <w:lang w:val="en-GB"/>
              </w:rPr>
              <w:t>20</w:t>
            </w:r>
          </w:p>
        </w:tc>
        <w:tc>
          <w:tcPr>
            <w:tcW w:w="1328" w:type="dxa"/>
            <w:tcBorders>
              <w:top w:val="single" w:sz="4" w:space="0" w:color="auto"/>
            </w:tcBorders>
            <w:shd w:val="clear" w:color="auto" w:fill="auto"/>
            <w:vAlign w:val="bottom"/>
          </w:tcPr>
          <w:p w14:paraId="7F8F2A11" w14:textId="77777777" w:rsidR="00D9541C" w:rsidRPr="00EF619C" w:rsidRDefault="00D9541C" w:rsidP="00F3415C">
            <w:pPr>
              <w:tabs>
                <w:tab w:val="left" w:pos="1134"/>
              </w:tabs>
              <w:ind w:right="-72"/>
              <w:jc w:val="right"/>
              <w:rPr>
                <w:rFonts w:ascii="Arial" w:hAnsi="Arial" w:cs="Arial"/>
                <w:b/>
                <w:bCs/>
                <w:sz w:val="18"/>
                <w:szCs w:val="18"/>
              </w:rPr>
            </w:pPr>
            <w:r w:rsidRPr="00EF619C">
              <w:rPr>
                <w:rFonts w:ascii="Arial" w:hAnsi="Arial" w:cs="Arial"/>
                <w:b/>
                <w:bCs/>
                <w:sz w:val="18"/>
                <w:szCs w:val="18"/>
                <w:lang w:val="en-GB"/>
              </w:rPr>
              <w:t>201</w:t>
            </w:r>
            <w:r w:rsidR="00C40068" w:rsidRPr="00EF619C">
              <w:rPr>
                <w:rFonts w:ascii="Arial" w:hAnsi="Arial" w:cs="Arial"/>
                <w:b/>
                <w:bCs/>
                <w:sz w:val="18"/>
                <w:szCs w:val="18"/>
                <w:lang w:val="en-GB"/>
              </w:rPr>
              <w:t>9</w:t>
            </w:r>
          </w:p>
        </w:tc>
        <w:tc>
          <w:tcPr>
            <w:tcW w:w="1327" w:type="dxa"/>
            <w:tcBorders>
              <w:top w:val="single" w:sz="4" w:space="0" w:color="auto"/>
            </w:tcBorders>
            <w:shd w:val="clear" w:color="auto" w:fill="auto"/>
            <w:vAlign w:val="bottom"/>
          </w:tcPr>
          <w:p w14:paraId="324DBBB9" w14:textId="77777777" w:rsidR="00D9541C" w:rsidRPr="00EF619C" w:rsidRDefault="00D9541C" w:rsidP="00F3415C">
            <w:pPr>
              <w:tabs>
                <w:tab w:val="left" w:pos="1134"/>
              </w:tabs>
              <w:ind w:right="-72"/>
              <w:jc w:val="right"/>
              <w:rPr>
                <w:rFonts w:ascii="Arial" w:hAnsi="Arial" w:cs="Arial"/>
                <w:b/>
                <w:bCs/>
                <w:sz w:val="18"/>
                <w:szCs w:val="18"/>
              </w:rPr>
            </w:pPr>
            <w:r w:rsidRPr="00EF619C">
              <w:rPr>
                <w:rFonts w:ascii="Arial" w:hAnsi="Arial" w:cs="Arial"/>
                <w:b/>
                <w:bCs/>
                <w:sz w:val="18"/>
                <w:szCs w:val="18"/>
                <w:lang w:val="en-GB"/>
              </w:rPr>
              <w:t>20</w:t>
            </w:r>
            <w:r w:rsidR="00C40068" w:rsidRPr="00EF619C">
              <w:rPr>
                <w:rFonts w:ascii="Arial" w:hAnsi="Arial" w:cs="Arial"/>
                <w:b/>
                <w:bCs/>
                <w:sz w:val="18"/>
                <w:szCs w:val="18"/>
                <w:lang w:val="en-GB"/>
              </w:rPr>
              <w:t>20</w:t>
            </w:r>
          </w:p>
        </w:tc>
        <w:tc>
          <w:tcPr>
            <w:tcW w:w="1328" w:type="dxa"/>
            <w:tcBorders>
              <w:top w:val="single" w:sz="4" w:space="0" w:color="auto"/>
            </w:tcBorders>
            <w:shd w:val="clear" w:color="auto" w:fill="auto"/>
            <w:vAlign w:val="bottom"/>
          </w:tcPr>
          <w:p w14:paraId="6B277143" w14:textId="77777777" w:rsidR="00D9541C" w:rsidRPr="00EF619C" w:rsidRDefault="00D9541C" w:rsidP="00F3415C">
            <w:pPr>
              <w:tabs>
                <w:tab w:val="left" w:pos="1134"/>
              </w:tabs>
              <w:ind w:right="-72"/>
              <w:jc w:val="right"/>
              <w:rPr>
                <w:rFonts w:ascii="Arial" w:hAnsi="Arial" w:cs="Arial"/>
                <w:b/>
                <w:bCs/>
                <w:sz w:val="18"/>
                <w:szCs w:val="18"/>
              </w:rPr>
            </w:pPr>
            <w:r w:rsidRPr="00EF619C">
              <w:rPr>
                <w:rFonts w:ascii="Arial" w:hAnsi="Arial" w:cs="Arial"/>
                <w:b/>
                <w:bCs/>
                <w:sz w:val="18"/>
                <w:szCs w:val="18"/>
                <w:lang w:val="en-GB"/>
              </w:rPr>
              <w:t>201</w:t>
            </w:r>
            <w:r w:rsidR="00C40068" w:rsidRPr="00EF619C">
              <w:rPr>
                <w:rFonts w:ascii="Arial" w:hAnsi="Arial" w:cs="Arial"/>
                <w:b/>
                <w:bCs/>
                <w:sz w:val="18"/>
                <w:szCs w:val="18"/>
                <w:lang w:val="en-GB"/>
              </w:rPr>
              <w:t>9</w:t>
            </w:r>
          </w:p>
        </w:tc>
      </w:tr>
      <w:tr w:rsidR="00D9541C" w:rsidRPr="00EF619C" w14:paraId="76AA1B90" w14:textId="77777777" w:rsidTr="00D11E6C">
        <w:tc>
          <w:tcPr>
            <w:tcW w:w="2970" w:type="dxa"/>
            <w:shd w:val="clear" w:color="auto" w:fill="auto"/>
            <w:vAlign w:val="bottom"/>
          </w:tcPr>
          <w:p w14:paraId="6833DCEF" w14:textId="77777777" w:rsidR="00D9541C" w:rsidRPr="00EF619C" w:rsidRDefault="00D9541C" w:rsidP="00F3415C">
            <w:pPr>
              <w:ind w:left="-101"/>
              <w:rPr>
                <w:rFonts w:ascii="Arial" w:hAnsi="Arial" w:cs="Arial"/>
                <w:sz w:val="18"/>
                <w:szCs w:val="18"/>
              </w:rPr>
            </w:pPr>
          </w:p>
        </w:tc>
        <w:tc>
          <w:tcPr>
            <w:tcW w:w="1190" w:type="dxa"/>
            <w:tcBorders>
              <w:bottom w:val="single" w:sz="4" w:space="0" w:color="auto"/>
            </w:tcBorders>
            <w:shd w:val="clear" w:color="auto" w:fill="auto"/>
            <w:vAlign w:val="bottom"/>
          </w:tcPr>
          <w:p w14:paraId="28AFB828" w14:textId="77777777" w:rsidR="00D9541C" w:rsidRPr="00EF619C" w:rsidRDefault="00D9541C" w:rsidP="00F3415C">
            <w:pPr>
              <w:ind w:left="-114" w:right="-72"/>
              <w:jc w:val="center"/>
              <w:rPr>
                <w:rFonts w:ascii="Arial" w:hAnsi="Arial" w:cs="Arial"/>
                <w:b/>
                <w:bCs/>
                <w:sz w:val="18"/>
                <w:szCs w:val="18"/>
              </w:rPr>
            </w:pPr>
            <w:r w:rsidRPr="00EF619C">
              <w:rPr>
                <w:rFonts w:ascii="Arial" w:hAnsi="Arial" w:cs="Arial"/>
                <w:b/>
                <w:bCs/>
                <w:sz w:val="18"/>
                <w:szCs w:val="18"/>
              </w:rPr>
              <w:t>Currency</w:t>
            </w:r>
          </w:p>
        </w:tc>
        <w:tc>
          <w:tcPr>
            <w:tcW w:w="1327" w:type="dxa"/>
            <w:tcBorders>
              <w:bottom w:val="single" w:sz="4" w:space="0" w:color="auto"/>
            </w:tcBorders>
            <w:shd w:val="clear" w:color="auto" w:fill="auto"/>
            <w:vAlign w:val="bottom"/>
          </w:tcPr>
          <w:p w14:paraId="7838AF9E" w14:textId="77777777" w:rsidR="00D9541C" w:rsidRPr="00EF619C" w:rsidRDefault="00D9541C" w:rsidP="00F3415C">
            <w:pPr>
              <w:tabs>
                <w:tab w:val="left" w:pos="1134"/>
              </w:tabs>
              <w:ind w:right="-72"/>
              <w:jc w:val="right"/>
              <w:rPr>
                <w:rFonts w:ascii="Arial" w:hAnsi="Arial" w:cs="Arial"/>
                <w:b/>
                <w:bCs/>
                <w:sz w:val="18"/>
                <w:szCs w:val="18"/>
                <w:lang w:val="en-GB"/>
              </w:rPr>
            </w:pPr>
            <w:r w:rsidRPr="00EF619C">
              <w:rPr>
                <w:rFonts w:ascii="Arial" w:hAnsi="Arial" w:cs="Arial"/>
                <w:b/>
                <w:bCs/>
                <w:sz w:val="18"/>
                <w:szCs w:val="18"/>
                <w:lang w:val="en-GB"/>
              </w:rPr>
              <w:t>Baht</w:t>
            </w:r>
          </w:p>
        </w:tc>
        <w:tc>
          <w:tcPr>
            <w:tcW w:w="1328" w:type="dxa"/>
            <w:tcBorders>
              <w:bottom w:val="single" w:sz="4" w:space="0" w:color="auto"/>
            </w:tcBorders>
            <w:shd w:val="clear" w:color="auto" w:fill="auto"/>
            <w:vAlign w:val="bottom"/>
          </w:tcPr>
          <w:p w14:paraId="31B63F7A" w14:textId="77777777" w:rsidR="00D9541C" w:rsidRPr="00EF619C" w:rsidRDefault="00D9541C" w:rsidP="00F3415C">
            <w:pPr>
              <w:tabs>
                <w:tab w:val="left" w:pos="1134"/>
              </w:tabs>
              <w:ind w:right="-72"/>
              <w:jc w:val="right"/>
              <w:rPr>
                <w:rFonts w:ascii="Arial" w:hAnsi="Arial" w:cs="Arial"/>
                <w:b/>
                <w:bCs/>
                <w:sz w:val="18"/>
                <w:szCs w:val="18"/>
                <w:lang w:val="en-GB"/>
              </w:rPr>
            </w:pPr>
            <w:r w:rsidRPr="00EF619C">
              <w:rPr>
                <w:rFonts w:ascii="Arial" w:hAnsi="Arial" w:cs="Arial"/>
                <w:b/>
                <w:bCs/>
                <w:sz w:val="18"/>
                <w:szCs w:val="18"/>
                <w:lang w:val="en-GB"/>
              </w:rPr>
              <w:t>Baht</w:t>
            </w:r>
          </w:p>
        </w:tc>
        <w:tc>
          <w:tcPr>
            <w:tcW w:w="1327" w:type="dxa"/>
            <w:tcBorders>
              <w:bottom w:val="single" w:sz="4" w:space="0" w:color="auto"/>
            </w:tcBorders>
            <w:shd w:val="clear" w:color="auto" w:fill="auto"/>
            <w:vAlign w:val="bottom"/>
          </w:tcPr>
          <w:p w14:paraId="37AE078F" w14:textId="77777777" w:rsidR="00D9541C" w:rsidRPr="00EF619C" w:rsidRDefault="00D9541C" w:rsidP="00F3415C">
            <w:pPr>
              <w:tabs>
                <w:tab w:val="left" w:pos="1134"/>
              </w:tabs>
              <w:ind w:right="-72"/>
              <w:jc w:val="right"/>
              <w:rPr>
                <w:rFonts w:ascii="Arial" w:hAnsi="Arial" w:cs="Arial"/>
                <w:b/>
                <w:bCs/>
                <w:sz w:val="18"/>
                <w:szCs w:val="18"/>
                <w:lang w:val="en-GB"/>
              </w:rPr>
            </w:pPr>
            <w:r w:rsidRPr="00EF619C">
              <w:rPr>
                <w:rFonts w:ascii="Arial" w:hAnsi="Arial" w:cs="Arial"/>
                <w:b/>
                <w:bCs/>
                <w:sz w:val="18"/>
                <w:szCs w:val="18"/>
                <w:lang w:val="en-GB"/>
              </w:rPr>
              <w:t>Baht</w:t>
            </w:r>
          </w:p>
        </w:tc>
        <w:tc>
          <w:tcPr>
            <w:tcW w:w="1328" w:type="dxa"/>
            <w:tcBorders>
              <w:bottom w:val="single" w:sz="4" w:space="0" w:color="auto"/>
            </w:tcBorders>
            <w:shd w:val="clear" w:color="auto" w:fill="auto"/>
            <w:vAlign w:val="bottom"/>
          </w:tcPr>
          <w:p w14:paraId="2A64C36E" w14:textId="77777777" w:rsidR="00D9541C" w:rsidRPr="00EF619C" w:rsidRDefault="00D9541C" w:rsidP="00F3415C">
            <w:pPr>
              <w:tabs>
                <w:tab w:val="left" w:pos="1134"/>
              </w:tabs>
              <w:ind w:right="-72"/>
              <w:jc w:val="right"/>
              <w:rPr>
                <w:rFonts w:ascii="Arial" w:hAnsi="Arial" w:cs="Arial"/>
                <w:b/>
                <w:bCs/>
                <w:sz w:val="18"/>
                <w:szCs w:val="18"/>
                <w:lang w:val="en-GB"/>
              </w:rPr>
            </w:pPr>
            <w:r w:rsidRPr="00EF619C">
              <w:rPr>
                <w:rFonts w:ascii="Arial" w:hAnsi="Arial" w:cs="Arial"/>
                <w:b/>
                <w:bCs/>
                <w:sz w:val="18"/>
                <w:szCs w:val="18"/>
                <w:lang w:val="en-GB"/>
              </w:rPr>
              <w:t>Baht</w:t>
            </w:r>
          </w:p>
        </w:tc>
      </w:tr>
      <w:tr w:rsidR="00D9541C" w:rsidRPr="00EF619C" w14:paraId="6F10E87A" w14:textId="77777777" w:rsidTr="00C40068">
        <w:trPr>
          <w:trHeight w:val="68"/>
        </w:trPr>
        <w:tc>
          <w:tcPr>
            <w:tcW w:w="2970" w:type="dxa"/>
            <w:vAlign w:val="bottom"/>
          </w:tcPr>
          <w:p w14:paraId="76F063E3" w14:textId="77777777" w:rsidR="00D9541C" w:rsidRPr="00EF619C" w:rsidRDefault="00D9541C" w:rsidP="00F3415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190" w:type="dxa"/>
            <w:tcBorders>
              <w:top w:val="single" w:sz="4" w:space="0" w:color="auto"/>
            </w:tcBorders>
            <w:vAlign w:val="bottom"/>
          </w:tcPr>
          <w:p w14:paraId="7F34EFFA" w14:textId="77777777" w:rsidR="00D9541C" w:rsidRPr="00EF619C" w:rsidRDefault="00D9541C" w:rsidP="00F3415C">
            <w:pPr>
              <w:tabs>
                <w:tab w:val="left" w:pos="1134"/>
                <w:tab w:val="left" w:pos="1276"/>
                <w:tab w:val="center" w:pos="3402"/>
                <w:tab w:val="center" w:pos="4536"/>
                <w:tab w:val="center" w:pos="5670"/>
                <w:tab w:val="center" w:pos="6804"/>
                <w:tab w:val="right" w:pos="7655"/>
              </w:tabs>
              <w:ind w:left="290"/>
              <w:jc w:val="center"/>
              <w:rPr>
                <w:rFonts w:ascii="Arial" w:hAnsi="Arial" w:cs="Arial"/>
                <w:sz w:val="18"/>
                <w:szCs w:val="18"/>
              </w:rPr>
            </w:pPr>
          </w:p>
        </w:tc>
        <w:tc>
          <w:tcPr>
            <w:tcW w:w="1327" w:type="dxa"/>
            <w:tcBorders>
              <w:top w:val="single" w:sz="4" w:space="0" w:color="auto"/>
            </w:tcBorders>
            <w:shd w:val="clear" w:color="auto" w:fill="FAFAFA"/>
            <w:vAlign w:val="bottom"/>
          </w:tcPr>
          <w:p w14:paraId="2CE7350B" w14:textId="77777777" w:rsidR="00D9541C" w:rsidRPr="00EF619C" w:rsidRDefault="00D9541C" w:rsidP="00F3415C">
            <w:pPr>
              <w:tabs>
                <w:tab w:val="left" w:pos="1134"/>
                <w:tab w:val="left" w:pos="1276"/>
                <w:tab w:val="center" w:pos="3402"/>
                <w:tab w:val="center" w:pos="4536"/>
                <w:tab w:val="center" w:pos="5670"/>
                <w:tab w:val="center" w:pos="6804"/>
                <w:tab w:val="right" w:pos="7655"/>
              </w:tabs>
              <w:ind w:left="290"/>
              <w:rPr>
                <w:rFonts w:ascii="Arial" w:hAnsi="Arial" w:cs="Arial"/>
                <w:sz w:val="18"/>
                <w:szCs w:val="18"/>
              </w:rPr>
            </w:pPr>
          </w:p>
        </w:tc>
        <w:tc>
          <w:tcPr>
            <w:tcW w:w="1328" w:type="dxa"/>
            <w:tcBorders>
              <w:top w:val="single" w:sz="4" w:space="0" w:color="auto"/>
            </w:tcBorders>
            <w:vAlign w:val="bottom"/>
          </w:tcPr>
          <w:p w14:paraId="3CEABE23" w14:textId="77777777" w:rsidR="00D9541C" w:rsidRPr="00EF619C" w:rsidRDefault="00D9541C" w:rsidP="00F3415C">
            <w:pPr>
              <w:tabs>
                <w:tab w:val="left" w:pos="1134"/>
                <w:tab w:val="left" w:pos="1276"/>
                <w:tab w:val="center" w:pos="3402"/>
                <w:tab w:val="center" w:pos="4536"/>
                <w:tab w:val="center" w:pos="5670"/>
                <w:tab w:val="center" w:pos="6804"/>
                <w:tab w:val="right" w:pos="7655"/>
              </w:tabs>
              <w:ind w:left="290"/>
              <w:rPr>
                <w:rFonts w:ascii="Arial" w:hAnsi="Arial" w:cs="Arial"/>
                <w:sz w:val="18"/>
                <w:szCs w:val="18"/>
              </w:rPr>
            </w:pPr>
          </w:p>
        </w:tc>
        <w:tc>
          <w:tcPr>
            <w:tcW w:w="1327" w:type="dxa"/>
            <w:tcBorders>
              <w:top w:val="single" w:sz="4" w:space="0" w:color="auto"/>
            </w:tcBorders>
            <w:shd w:val="clear" w:color="auto" w:fill="FAFAFA"/>
            <w:vAlign w:val="bottom"/>
          </w:tcPr>
          <w:p w14:paraId="148D2813" w14:textId="77777777" w:rsidR="00D9541C" w:rsidRPr="00EF619C" w:rsidRDefault="00D9541C" w:rsidP="00F3415C">
            <w:pPr>
              <w:tabs>
                <w:tab w:val="left" w:pos="1134"/>
                <w:tab w:val="left" w:pos="1276"/>
                <w:tab w:val="center" w:pos="3402"/>
                <w:tab w:val="center" w:pos="4536"/>
                <w:tab w:val="center" w:pos="5670"/>
                <w:tab w:val="center" w:pos="6804"/>
                <w:tab w:val="right" w:pos="7655"/>
              </w:tabs>
              <w:ind w:left="290"/>
              <w:rPr>
                <w:rFonts w:ascii="Arial" w:hAnsi="Arial" w:cs="Arial"/>
                <w:sz w:val="18"/>
                <w:szCs w:val="18"/>
              </w:rPr>
            </w:pPr>
          </w:p>
        </w:tc>
        <w:tc>
          <w:tcPr>
            <w:tcW w:w="1328" w:type="dxa"/>
            <w:tcBorders>
              <w:top w:val="single" w:sz="4" w:space="0" w:color="auto"/>
            </w:tcBorders>
            <w:vAlign w:val="bottom"/>
          </w:tcPr>
          <w:p w14:paraId="06470ED6" w14:textId="77777777" w:rsidR="00D9541C" w:rsidRPr="00EF619C" w:rsidRDefault="00D9541C" w:rsidP="00F3415C">
            <w:pPr>
              <w:tabs>
                <w:tab w:val="left" w:pos="1134"/>
                <w:tab w:val="left" w:pos="1276"/>
                <w:tab w:val="center" w:pos="3402"/>
                <w:tab w:val="center" w:pos="4536"/>
                <w:tab w:val="center" w:pos="5670"/>
                <w:tab w:val="center" w:pos="6804"/>
                <w:tab w:val="right" w:pos="7655"/>
              </w:tabs>
              <w:ind w:left="290"/>
              <w:rPr>
                <w:rFonts w:ascii="Arial" w:hAnsi="Arial" w:cs="Arial"/>
                <w:sz w:val="18"/>
                <w:szCs w:val="18"/>
              </w:rPr>
            </w:pPr>
          </w:p>
        </w:tc>
      </w:tr>
      <w:tr w:rsidR="00D9541C" w:rsidRPr="00EF619C" w14:paraId="72D61AA9" w14:textId="77777777" w:rsidTr="00D11E6C">
        <w:tc>
          <w:tcPr>
            <w:tcW w:w="2970" w:type="dxa"/>
            <w:vAlign w:val="bottom"/>
          </w:tcPr>
          <w:p w14:paraId="76B38E1F" w14:textId="77777777" w:rsidR="00D9541C" w:rsidRPr="00EF619C" w:rsidRDefault="00D9541C" w:rsidP="00F3415C">
            <w:pPr>
              <w:ind w:left="-101"/>
              <w:rPr>
                <w:rFonts w:ascii="Arial" w:hAnsi="Arial" w:cs="Arial"/>
                <w:sz w:val="18"/>
                <w:szCs w:val="18"/>
              </w:rPr>
            </w:pPr>
            <w:r w:rsidRPr="00EF619C">
              <w:rPr>
                <w:rFonts w:ascii="Arial" w:hAnsi="Arial" w:cs="Arial"/>
                <w:sz w:val="18"/>
                <w:szCs w:val="18"/>
              </w:rPr>
              <w:t>Property, plant and equipment</w:t>
            </w:r>
          </w:p>
        </w:tc>
        <w:tc>
          <w:tcPr>
            <w:tcW w:w="1190" w:type="dxa"/>
            <w:vAlign w:val="bottom"/>
          </w:tcPr>
          <w:p w14:paraId="61603A90" w14:textId="62B8A5DC" w:rsidR="00D9541C" w:rsidRPr="00EF619C" w:rsidRDefault="00892262" w:rsidP="00F3415C">
            <w:pPr>
              <w:ind w:left="-108" w:right="-72"/>
              <w:jc w:val="center"/>
              <w:rPr>
                <w:rFonts w:ascii="Arial" w:hAnsi="Arial" w:cs="Arial"/>
                <w:sz w:val="18"/>
                <w:szCs w:val="18"/>
              </w:rPr>
            </w:pPr>
            <w:r>
              <w:rPr>
                <w:rFonts w:ascii="Arial" w:hAnsi="Arial" w:cs="Arial"/>
                <w:sz w:val="18"/>
                <w:szCs w:val="18"/>
              </w:rPr>
              <w:t>Baht</w:t>
            </w:r>
          </w:p>
        </w:tc>
        <w:tc>
          <w:tcPr>
            <w:tcW w:w="1327" w:type="dxa"/>
            <w:shd w:val="clear" w:color="auto" w:fill="FAFAFA"/>
            <w:vAlign w:val="bottom"/>
          </w:tcPr>
          <w:p w14:paraId="43B39787" w14:textId="77777777" w:rsidR="00D9541C" w:rsidRPr="00EF619C" w:rsidRDefault="004B6984" w:rsidP="00F3415C">
            <w:pPr>
              <w:ind w:right="-72"/>
              <w:jc w:val="right"/>
              <w:rPr>
                <w:rFonts w:ascii="Arial" w:hAnsi="Arial" w:cs="Arial"/>
                <w:sz w:val="18"/>
                <w:szCs w:val="18"/>
                <w:lang w:val="en-GB"/>
              </w:rPr>
            </w:pPr>
            <w:r w:rsidRPr="00EF619C">
              <w:rPr>
                <w:rFonts w:ascii="Arial" w:hAnsi="Arial" w:cs="Arial"/>
                <w:sz w:val="18"/>
                <w:szCs w:val="18"/>
                <w:lang w:val="en-GB"/>
              </w:rPr>
              <w:t>1,809,673</w:t>
            </w:r>
          </w:p>
        </w:tc>
        <w:tc>
          <w:tcPr>
            <w:tcW w:w="1328" w:type="dxa"/>
            <w:vAlign w:val="bottom"/>
          </w:tcPr>
          <w:p w14:paraId="5BC9017D" w14:textId="77777777" w:rsidR="00D9541C" w:rsidRPr="00EF619C" w:rsidRDefault="00C40068" w:rsidP="00F3415C">
            <w:pPr>
              <w:ind w:right="-72"/>
              <w:jc w:val="right"/>
              <w:rPr>
                <w:rFonts w:ascii="Arial" w:hAnsi="Arial" w:cs="Arial"/>
                <w:sz w:val="18"/>
                <w:szCs w:val="18"/>
                <w:lang w:val="en-GB"/>
              </w:rPr>
            </w:pPr>
            <w:r w:rsidRPr="00EF619C">
              <w:rPr>
                <w:rFonts w:ascii="Arial" w:hAnsi="Arial" w:cs="Arial"/>
                <w:sz w:val="18"/>
                <w:szCs w:val="18"/>
                <w:lang w:val="en-GB"/>
              </w:rPr>
              <w:t>1,809,673</w:t>
            </w:r>
          </w:p>
        </w:tc>
        <w:tc>
          <w:tcPr>
            <w:tcW w:w="1327" w:type="dxa"/>
            <w:shd w:val="clear" w:color="auto" w:fill="FAFAFA"/>
            <w:vAlign w:val="bottom"/>
          </w:tcPr>
          <w:p w14:paraId="494B0462" w14:textId="77777777" w:rsidR="00D9541C" w:rsidRPr="00EF619C" w:rsidRDefault="004B6984" w:rsidP="00F3415C">
            <w:pPr>
              <w:ind w:right="-72"/>
              <w:jc w:val="right"/>
              <w:rPr>
                <w:rFonts w:ascii="Arial" w:hAnsi="Arial" w:cs="Arial"/>
                <w:sz w:val="18"/>
                <w:szCs w:val="18"/>
                <w:lang w:val="en-GB"/>
              </w:rPr>
            </w:pPr>
            <w:r w:rsidRPr="00EF619C">
              <w:rPr>
                <w:rFonts w:ascii="Arial" w:hAnsi="Arial" w:cs="Arial"/>
                <w:sz w:val="18"/>
                <w:szCs w:val="18"/>
                <w:lang w:val="en-GB"/>
              </w:rPr>
              <w:t>1,809,673</w:t>
            </w:r>
          </w:p>
        </w:tc>
        <w:tc>
          <w:tcPr>
            <w:tcW w:w="1328" w:type="dxa"/>
            <w:vAlign w:val="bottom"/>
          </w:tcPr>
          <w:p w14:paraId="5DF3F3A0" w14:textId="77777777" w:rsidR="00D9541C" w:rsidRPr="00EF619C" w:rsidRDefault="00C40068" w:rsidP="00F3415C">
            <w:pPr>
              <w:ind w:right="-72"/>
              <w:jc w:val="right"/>
              <w:rPr>
                <w:rFonts w:ascii="Arial" w:hAnsi="Arial" w:cs="Arial"/>
                <w:sz w:val="18"/>
                <w:szCs w:val="18"/>
                <w:lang w:val="en-GB"/>
              </w:rPr>
            </w:pPr>
            <w:r w:rsidRPr="00EF619C">
              <w:rPr>
                <w:rFonts w:ascii="Arial" w:hAnsi="Arial" w:cs="Arial"/>
                <w:sz w:val="18"/>
                <w:szCs w:val="18"/>
                <w:lang w:val="en-GB"/>
              </w:rPr>
              <w:t>1,809,673</w:t>
            </w:r>
          </w:p>
        </w:tc>
      </w:tr>
    </w:tbl>
    <w:p w14:paraId="1AC9C7EC" w14:textId="77777777" w:rsidR="00AE2979" w:rsidRPr="00EF619C" w:rsidRDefault="00AE2979" w:rsidP="00F3415C">
      <w:pPr>
        <w:pStyle w:val="Header"/>
        <w:rPr>
          <w:rFonts w:ascii="Arial" w:hAnsi="Arial" w:cs="Arial"/>
          <w:sz w:val="18"/>
          <w:szCs w:val="18"/>
        </w:rPr>
      </w:pPr>
    </w:p>
    <w:p w14:paraId="4A076C65" w14:textId="76E8BA86" w:rsidR="004E58B7" w:rsidRPr="00EF619C" w:rsidRDefault="004E58B7" w:rsidP="00F3415C">
      <w:pPr>
        <w:rPr>
          <w:rFonts w:ascii="Arial" w:hAnsi="Arial" w:cs="Arial"/>
          <w:spacing w:val="-2"/>
          <w:sz w:val="18"/>
          <w:szCs w:val="18"/>
        </w:rPr>
      </w:pPr>
      <w:r w:rsidRPr="00EF619C">
        <w:rPr>
          <w:rFonts w:ascii="Arial" w:hAnsi="Arial" w:cs="Arial"/>
          <w:spacing w:val="-2"/>
          <w:sz w:val="18"/>
          <w:szCs w:val="18"/>
        </w:rPr>
        <w:t xml:space="preserve">Depreciation expense of Baht </w:t>
      </w:r>
      <w:r w:rsidR="00DD61EB" w:rsidRPr="00EF619C">
        <w:rPr>
          <w:rFonts w:ascii="Arial" w:hAnsi="Arial" w:cs="Arial"/>
          <w:spacing w:val="-2"/>
          <w:sz w:val="18"/>
          <w:szCs w:val="18"/>
        </w:rPr>
        <w:t>146,083,094</w:t>
      </w:r>
      <w:r w:rsidR="00465F96" w:rsidRPr="00EF619C">
        <w:rPr>
          <w:rFonts w:ascii="Arial" w:hAnsi="Arial" w:cs="Arial"/>
          <w:spacing w:val="-2"/>
          <w:sz w:val="18"/>
          <w:szCs w:val="18"/>
          <w:cs/>
        </w:rPr>
        <w:t xml:space="preserve"> </w:t>
      </w:r>
      <w:r w:rsidR="00E76BD1" w:rsidRPr="00EF619C">
        <w:rPr>
          <w:rFonts w:ascii="Arial" w:hAnsi="Arial" w:cs="Arial"/>
          <w:spacing w:val="-2"/>
          <w:sz w:val="18"/>
          <w:szCs w:val="18"/>
        </w:rPr>
        <w:t>and Baht</w:t>
      </w:r>
      <w:r w:rsidR="00DD61EB" w:rsidRPr="00EF619C">
        <w:rPr>
          <w:rFonts w:ascii="Arial" w:hAnsi="Arial" w:cs="Arial"/>
          <w:spacing w:val="-2"/>
          <w:sz w:val="18"/>
          <w:szCs w:val="18"/>
        </w:rPr>
        <w:t xml:space="preserve"> 97,566,504</w:t>
      </w:r>
      <w:r w:rsidR="00672281" w:rsidRPr="00EF619C">
        <w:rPr>
          <w:rFonts w:ascii="Arial" w:hAnsi="Arial" w:cs="Arial"/>
          <w:spacing w:val="-2"/>
          <w:sz w:val="18"/>
          <w:szCs w:val="18"/>
        </w:rPr>
        <w:t xml:space="preserve"> </w:t>
      </w:r>
      <w:r w:rsidR="00C13D93" w:rsidRPr="00EF619C">
        <w:rPr>
          <w:rFonts w:ascii="Arial" w:hAnsi="Arial" w:cs="Arial"/>
          <w:spacing w:val="-2"/>
          <w:sz w:val="18"/>
          <w:szCs w:val="18"/>
          <w:lang w:val="en-GB"/>
        </w:rPr>
        <w:t>(</w:t>
      </w:r>
      <w:r w:rsidR="005170A8" w:rsidRPr="00EF619C">
        <w:rPr>
          <w:rFonts w:ascii="Arial" w:hAnsi="Arial" w:cs="Arial"/>
          <w:spacing w:val="-2"/>
          <w:sz w:val="18"/>
          <w:szCs w:val="18"/>
          <w:lang w:val="en-GB"/>
        </w:rPr>
        <w:t>201</w:t>
      </w:r>
      <w:r w:rsidR="00677062" w:rsidRPr="00EF619C">
        <w:rPr>
          <w:rFonts w:ascii="Arial" w:hAnsi="Arial" w:cs="Arial"/>
          <w:spacing w:val="-2"/>
          <w:sz w:val="18"/>
          <w:szCs w:val="18"/>
          <w:lang w:val="en-GB"/>
        </w:rPr>
        <w:t>9</w:t>
      </w:r>
      <w:r w:rsidRPr="00EF619C">
        <w:rPr>
          <w:rFonts w:ascii="Arial" w:hAnsi="Arial" w:cs="Arial"/>
          <w:spacing w:val="-2"/>
          <w:sz w:val="18"/>
          <w:szCs w:val="18"/>
          <w:lang w:val="en-GB"/>
        </w:rPr>
        <w:t xml:space="preserve">: Baht </w:t>
      </w:r>
      <w:r w:rsidR="00DD511A" w:rsidRPr="00EF619C">
        <w:rPr>
          <w:rFonts w:ascii="Arial" w:hAnsi="Arial" w:cs="Arial"/>
          <w:spacing w:val="-2"/>
          <w:sz w:val="18"/>
          <w:szCs w:val="18"/>
          <w:lang w:val="en-GB"/>
        </w:rPr>
        <w:t>15</w:t>
      </w:r>
      <w:r w:rsidR="00677062" w:rsidRPr="00EF619C">
        <w:rPr>
          <w:rFonts w:ascii="Arial" w:hAnsi="Arial" w:cs="Arial"/>
          <w:spacing w:val="-2"/>
          <w:sz w:val="18"/>
          <w:szCs w:val="18"/>
          <w:lang w:val="en-GB"/>
        </w:rPr>
        <w:t>3,260,235</w:t>
      </w:r>
      <w:r w:rsidR="00DD511A" w:rsidRPr="00EF619C">
        <w:rPr>
          <w:rFonts w:ascii="Arial" w:hAnsi="Arial" w:cs="Arial"/>
          <w:spacing w:val="-2"/>
          <w:sz w:val="18"/>
          <w:szCs w:val="18"/>
          <w:lang w:val="en-GB"/>
        </w:rPr>
        <w:t xml:space="preserve"> and Baht 10</w:t>
      </w:r>
      <w:r w:rsidR="00677062" w:rsidRPr="00EF619C">
        <w:rPr>
          <w:rFonts w:ascii="Arial" w:hAnsi="Arial" w:cs="Arial"/>
          <w:spacing w:val="-2"/>
          <w:sz w:val="18"/>
          <w:szCs w:val="18"/>
          <w:lang w:val="en-GB"/>
        </w:rPr>
        <w:t>1,894,719</w:t>
      </w:r>
      <w:r w:rsidRPr="00EF619C">
        <w:rPr>
          <w:rFonts w:ascii="Arial" w:hAnsi="Arial" w:cs="Arial"/>
          <w:spacing w:val="-2"/>
          <w:sz w:val="18"/>
          <w:szCs w:val="18"/>
          <w:lang w:val="en-GB"/>
        </w:rPr>
        <w:t xml:space="preserve">) has </w:t>
      </w:r>
      <w:r w:rsidRPr="00EF619C">
        <w:rPr>
          <w:rFonts w:ascii="Arial" w:hAnsi="Arial" w:cs="Arial"/>
          <w:spacing w:val="-4"/>
          <w:sz w:val="18"/>
          <w:szCs w:val="18"/>
          <w:lang w:val="en-GB"/>
        </w:rPr>
        <w:t>been charged in</w:t>
      </w:r>
      <w:r w:rsidR="006D0BF0" w:rsidRPr="00EF619C">
        <w:rPr>
          <w:rFonts w:ascii="Arial" w:hAnsi="Arial" w:cs="Arial"/>
          <w:spacing w:val="-4"/>
          <w:sz w:val="18"/>
          <w:szCs w:val="18"/>
          <w:lang w:val="en-GB"/>
        </w:rPr>
        <w:t xml:space="preserve"> ‘cost of goods sold’, Baht </w:t>
      </w:r>
      <w:r w:rsidR="00795285">
        <w:rPr>
          <w:rFonts w:ascii="Arial" w:hAnsi="Arial" w:cs="Arial"/>
          <w:spacing w:val="-4"/>
          <w:sz w:val="18"/>
          <w:szCs w:val="18"/>
          <w:lang w:val="en-GB"/>
        </w:rPr>
        <w:t xml:space="preserve">132,698,687 </w:t>
      </w:r>
      <w:r w:rsidR="00E76BD1" w:rsidRPr="00EF619C">
        <w:rPr>
          <w:rFonts w:ascii="Arial" w:hAnsi="Arial" w:cs="Arial"/>
          <w:spacing w:val="-4"/>
          <w:sz w:val="18"/>
          <w:szCs w:val="18"/>
          <w:lang w:val="en-GB"/>
        </w:rPr>
        <w:t>and</w:t>
      </w:r>
      <w:r w:rsidR="00E76BD1" w:rsidRPr="00EF619C">
        <w:rPr>
          <w:rFonts w:ascii="Arial" w:hAnsi="Arial" w:cs="Arial"/>
          <w:spacing w:val="-4"/>
          <w:sz w:val="18"/>
          <w:szCs w:val="18"/>
        </w:rPr>
        <w:t xml:space="preserve"> Baht</w:t>
      </w:r>
      <w:r w:rsidR="00326921" w:rsidRPr="00EF619C">
        <w:rPr>
          <w:rFonts w:ascii="Arial" w:hAnsi="Arial" w:cs="Arial"/>
          <w:spacing w:val="-4"/>
          <w:sz w:val="18"/>
          <w:szCs w:val="18"/>
        </w:rPr>
        <w:t xml:space="preserve"> 87,311,309 </w:t>
      </w:r>
      <w:r w:rsidR="00C13D93" w:rsidRPr="00EF619C">
        <w:rPr>
          <w:rFonts w:ascii="Arial" w:hAnsi="Arial" w:cs="Arial"/>
          <w:spacing w:val="-4"/>
          <w:sz w:val="18"/>
          <w:szCs w:val="18"/>
          <w:lang w:val="en-GB"/>
        </w:rPr>
        <w:t>(</w:t>
      </w:r>
      <w:r w:rsidR="00EF2B60" w:rsidRPr="00EF619C">
        <w:rPr>
          <w:rFonts w:ascii="Arial" w:hAnsi="Arial" w:cs="Arial"/>
          <w:spacing w:val="-4"/>
          <w:sz w:val="18"/>
          <w:szCs w:val="18"/>
          <w:lang w:val="en-GB"/>
        </w:rPr>
        <w:t>201</w:t>
      </w:r>
      <w:r w:rsidR="00677062" w:rsidRPr="00EF619C">
        <w:rPr>
          <w:rFonts w:ascii="Arial" w:hAnsi="Arial" w:cs="Arial"/>
          <w:spacing w:val="-4"/>
          <w:sz w:val="18"/>
          <w:szCs w:val="18"/>
          <w:lang w:val="en-GB"/>
        </w:rPr>
        <w:t>9</w:t>
      </w:r>
      <w:r w:rsidR="00C13D93" w:rsidRPr="00EF619C">
        <w:rPr>
          <w:rFonts w:ascii="Arial" w:hAnsi="Arial" w:cs="Arial"/>
          <w:spacing w:val="-4"/>
          <w:sz w:val="18"/>
          <w:szCs w:val="18"/>
          <w:lang w:val="en-GB"/>
        </w:rPr>
        <w:t xml:space="preserve">: </w:t>
      </w:r>
      <w:r w:rsidR="00DD511A" w:rsidRPr="00EF619C">
        <w:rPr>
          <w:rFonts w:ascii="Arial" w:hAnsi="Arial" w:cs="Arial"/>
          <w:spacing w:val="-4"/>
          <w:sz w:val="18"/>
          <w:szCs w:val="18"/>
          <w:lang w:val="en-GB"/>
        </w:rPr>
        <w:t xml:space="preserve">Baht </w:t>
      </w:r>
      <w:r w:rsidR="00677062" w:rsidRPr="00EF619C">
        <w:rPr>
          <w:rFonts w:ascii="Arial" w:hAnsi="Arial" w:cs="Arial"/>
          <w:spacing w:val="-4"/>
          <w:sz w:val="18"/>
          <w:szCs w:val="18"/>
          <w:lang w:val="en-GB"/>
        </w:rPr>
        <w:t>138,350,474</w:t>
      </w:r>
      <w:r w:rsidR="00DD511A" w:rsidRPr="00EF619C">
        <w:rPr>
          <w:rFonts w:ascii="Arial" w:hAnsi="Arial" w:cs="Arial"/>
          <w:spacing w:val="-4"/>
          <w:sz w:val="18"/>
          <w:szCs w:val="18"/>
          <w:lang w:val="en-GB"/>
        </w:rPr>
        <w:t xml:space="preserve"> and Baht </w:t>
      </w:r>
      <w:r w:rsidR="00677062" w:rsidRPr="00EF619C">
        <w:rPr>
          <w:rFonts w:ascii="Arial" w:hAnsi="Arial" w:cs="Arial"/>
          <w:spacing w:val="-4"/>
          <w:sz w:val="18"/>
          <w:szCs w:val="18"/>
          <w:lang w:val="en-GB"/>
        </w:rPr>
        <w:t>89,982,395</w:t>
      </w:r>
      <w:r w:rsidRPr="00EF619C">
        <w:rPr>
          <w:rFonts w:ascii="Arial" w:hAnsi="Arial" w:cs="Arial"/>
          <w:spacing w:val="-4"/>
          <w:sz w:val="18"/>
          <w:szCs w:val="18"/>
          <w:lang w:val="en-GB"/>
        </w:rPr>
        <w:t>)</w:t>
      </w:r>
      <w:r w:rsidRPr="00EF619C">
        <w:rPr>
          <w:rFonts w:ascii="Arial" w:hAnsi="Arial" w:cs="Arial"/>
          <w:spacing w:val="-2"/>
          <w:sz w:val="18"/>
          <w:szCs w:val="18"/>
          <w:lang w:val="en-GB"/>
        </w:rPr>
        <w:t xml:space="preserve"> </w:t>
      </w:r>
      <w:r w:rsidRPr="00EF619C">
        <w:rPr>
          <w:rFonts w:ascii="Arial" w:hAnsi="Arial" w:cs="Arial"/>
          <w:spacing w:val="-6"/>
          <w:sz w:val="18"/>
          <w:szCs w:val="18"/>
          <w:lang w:val="en-GB"/>
        </w:rPr>
        <w:t>in ‘selling expense’ and B</w:t>
      </w:r>
      <w:r w:rsidR="00C13D93" w:rsidRPr="00EF619C">
        <w:rPr>
          <w:rFonts w:ascii="Arial" w:hAnsi="Arial" w:cs="Arial"/>
          <w:spacing w:val="-6"/>
          <w:sz w:val="18"/>
          <w:szCs w:val="18"/>
          <w:lang w:val="en-GB"/>
        </w:rPr>
        <w:t xml:space="preserve">aht </w:t>
      </w:r>
      <w:r w:rsidR="00795285">
        <w:rPr>
          <w:rFonts w:ascii="Arial" w:hAnsi="Arial" w:cs="Arial"/>
          <w:spacing w:val="-6"/>
          <w:sz w:val="18"/>
          <w:szCs w:val="18"/>
          <w:lang w:val="en-GB"/>
        </w:rPr>
        <w:t>13,384,407</w:t>
      </w:r>
      <w:r w:rsidR="00326921" w:rsidRPr="00EF619C">
        <w:rPr>
          <w:rFonts w:ascii="Arial" w:hAnsi="Arial" w:cs="Arial"/>
          <w:spacing w:val="-6"/>
          <w:sz w:val="18"/>
          <w:szCs w:val="18"/>
          <w:lang w:val="en-GB"/>
        </w:rPr>
        <w:t xml:space="preserve"> </w:t>
      </w:r>
      <w:r w:rsidR="00E76BD1" w:rsidRPr="00EF619C">
        <w:rPr>
          <w:rFonts w:ascii="Arial" w:hAnsi="Arial" w:cs="Arial"/>
          <w:spacing w:val="-6"/>
          <w:sz w:val="18"/>
          <w:szCs w:val="18"/>
          <w:lang w:val="en-GB"/>
        </w:rPr>
        <w:t>and Baht</w:t>
      </w:r>
      <w:r w:rsidR="00326921" w:rsidRPr="00EF619C">
        <w:rPr>
          <w:rFonts w:ascii="Arial" w:hAnsi="Arial" w:cs="Arial"/>
          <w:spacing w:val="-6"/>
          <w:sz w:val="18"/>
          <w:szCs w:val="18"/>
          <w:lang w:val="en-GB"/>
        </w:rPr>
        <w:t xml:space="preserve"> 10,255,195 </w:t>
      </w:r>
      <w:r w:rsidR="00C13D93" w:rsidRPr="00EF619C">
        <w:rPr>
          <w:rFonts w:ascii="Arial" w:hAnsi="Arial" w:cs="Arial"/>
          <w:spacing w:val="-6"/>
          <w:sz w:val="18"/>
          <w:szCs w:val="18"/>
        </w:rPr>
        <w:t>(</w:t>
      </w:r>
      <w:r w:rsidR="005170A8" w:rsidRPr="00EF619C">
        <w:rPr>
          <w:rFonts w:ascii="Arial" w:hAnsi="Arial" w:cs="Arial"/>
          <w:spacing w:val="-6"/>
          <w:sz w:val="18"/>
          <w:szCs w:val="18"/>
          <w:lang w:val="en-GB"/>
        </w:rPr>
        <w:t>201</w:t>
      </w:r>
      <w:r w:rsidR="00DD61EB" w:rsidRPr="00EF619C">
        <w:rPr>
          <w:rFonts w:ascii="Arial" w:hAnsi="Arial" w:cs="Arial"/>
          <w:spacing w:val="-6"/>
          <w:sz w:val="18"/>
          <w:szCs w:val="18"/>
          <w:lang w:val="en-GB"/>
        </w:rPr>
        <w:t>9</w:t>
      </w:r>
      <w:r w:rsidR="00C13D93" w:rsidRPr="00EF619C">
        <w:rPr>
          <w:rFonts w:ascii="Arial" w:hAnsi="Arial" w:cs="Arial"/>
          <w:spacing w:val="-6"/>
          <w:sz w:val="18"/>
          <w:szCs w:val="18"/>
        </w:rPr>
        <w:t xml:space="preserve">: </w:t>
      </w:r>
      <w:r w:rsidR="00DD511A" w:rsidRPr="00EF619C">
        <w:rPr>
          <w:rFonts w:ascii="Arial" w:hAnsi="Arial" w:cs="Arial"/>
          <w:spacing w:val="-6"/>
          <w:sz w:val="18"/>
          <w:szCs w:val="18"/>
        </w:rPr>
        <w:t xml:space="preserve">Baht </w:t>
      </w:r>
      <w:r w:rsidR="00677062" w:rsidRPr="00EF619C">
        <w:rPr>
          <w:rFonts w:ascii="Arial" w:hAnsi="Arial" w:cs="Arial"/>
          <w:spacing w:val="-6"/>
          <w:sz w:val="18"/>
          <w:szCs w:val="18"/>
        </w:rPr>
        <w:t>14,909,761</w:t>
      </w:r>
      <w:r w:rsidR="00DD511A" w:rsidRPr="00EF619C">
        <w:rPr>
          <w:rFonts w:ascii="Arial" w:hAnsi="Arial" w:cs="Arial"/>
          <w:spacing w:val="-6"/>
          <w:sz w:val="18"/>
          <w:szCs w:val="18"/>
        </w:rPr>
        <w:t xml:space="preserve"> and Baht 1</w:t>
      </w:r>
      <w:r w:rsidR="00677062" w:rsidRPr="00EF619C">
        <w:rPr>
          <w:rFonts w:ascii="Arial" w:hAnsi="Arial" w:cs="Arial"/>
          <w:spacing w:val="-6"/>
          <w:sz w:val="18"/>
          <w:szCs w:val="18"/>
        </w:rPr>
        <w:t>1,912,324</w:t>
      </w:r>
      <w:r w:rsidR="009E564C" w:rsidRPr="00EF619C">
        <w:rPr>
          <w:rFonts w:ascii="Arial" w:hAnsi="Arial" w:cs="Arial"/>
          <w:spacing w:val="-6"/>
          <w:sz w:val="18"/>
          <w:szCs w:val="18"/>
        </w:rPr>
        <w:t>)</w:t>
      </w:r>
      <w:r w:rsidR="00DD511A" w:rsidRPr="00EF619C">
        <w:rPr>
          <w:rFonts w:ascii="Arial" w:hAnsi="Arial" w:cs="Arial"/>
          <w:spacing w:val="-6"/>
          <w:sz w:val="18"/>
          <w:szCs w:val="18"/>
        </w:rPr>
        <w:t xml:space="preserve"> </w:t>
      </w:r>
      <w:r w:rsidRPr="00EF619C">
        <w:rPr>
          <w:rFonts w:ascii="Arial" w:hAnsi="Arial" w:cs="Arial"/>
          <w:spacing w:val="-6"/>
          <w:sz w:val="18"/>
          <w:szCs w:val="18"/>
        </w:rPr>
        <w:t>in ‘administrative</w:t>
      </w:r>
      <w:r w:rsidRPr="00EF619C">
        <w:rPr>
          <w:rFonts w:ascii="Arial" w:hAnsi="Arial" w:cs="Arial"/>
          <w:spacing w:val="-2"/>
          <w:sz w:val="18"/>
          <w:szCs w:val="18"/>
        </w:rPr>
        <w:t xml:space="preserve"> expense’</w:t>
      </w:r>
      <w:r w:rsidR="00E76BD1" w:rsidRPr="00EF619C">
        <w:rPr>
          <w:rFonts w:ascii="Arial" w:hAnsi="Arial" w:cs="Arial"/>
          <w:spacing w:val="-2"/>
          <w:sz w:val="18"/>
          <w:szCs w:val="18"/>
        </w:rPr>
        <w:t xml:space="preserve"> in consolidated and company statements of comprehensive income, respectively</w:t>
      </w:r>
      <w:r w:rsidRPr="00EF619C">
        <w:rPr>
          <w:rFonts w:ascii="Arial" w:hAnsi="Arial" w:cs="Arial"/>
          <w:spacing w:val="-2"/>
          <w:sz w:val="18"/>
          <w:szCs w:val="18"/>
        </w:rPr>
        <w:t>.</w:t>
      </w:r>
    </w:p>
    <w:p w14:paraId="3BB135D9" w14:textId="77777777" w:rsidR="00696F59" w:rsidRDefault="00696F59" w:rsidP="00F3415C">
      <w:pPr>
        <w:rPr>
          <w:rFonts w:ascii="Arial" w:hAnsi="Arial" w:cs="Arial"/>
          <w:sz w:val="18"/>
          <w:szCs w:val="18"/>
        </w:rPr>
      </w:pPr>
    </w:p>
    <w:p w14:paraId="4F69A661" w14:textId="77777777" w:rsidR="00696F59" w:rsidRPr="00C36C2D" w:rsidRDefault="00696F59" w:rsidP="00696F59">
      <w:pPr>
        <w:tabs>
          <w:tab w:val="left" w:pos="540"/>
          <w:tab w:val="left" w:pos="720"/>
          <w:tab w:val="left" w:pos="2160"/>
          <w:tab w:val="right" w:pos="7200"/>
          <w:tab w:val="right" w:pos="8540"/>
        </w:tabs>
        <w:rPr>
          <w:rFonts w:ascii="Arial" w:eastAsia="Arial Unicode MS" w:hAnsi="Arial" w:cs="Arial"/>
          <w:color w:val="CF4A02"/>
          <w:sz w:val="18"/>
          <w:szCs w:val="18"/>
          <w:lang w:val="en-GB"/>
        </w:rPr>
      </w:pPr>
      <w:r w:rsidRPr="00C36C2D">
        <w:rPr>
          <w:rFonts w:ascii="Arial" w:eastAsia="Arial Unicode MS" w:hAnsi="Arial" w:cs="Arial"/>
          <w:color w:val="CF4A02"/>
          <w:sz w:val="18"/>
          <w:szCs w:val="18"/>
          <w:lang w:val="en-GB"/>
        </w:rPr>
        <w:t>Impairment</w:t>
      </w:r>
    </w:p>
    <w:p w14:paraId="342538C6" w14:textId="720D6FD8" w:rsidR="00696F59" w:rsidRDefault="00696F59" w:rsidP="00F3415C">
      <w:pPr>
        <w:rPr>
          <w:rFonts w:ascii="Arial" w:hAnsi="Arial" w:cs="Arial"/>
          <w:sz w:val="18"/>
          <w:szCs w:val="18"/>
        </w:rPr>
      </w:pPr>
    </w:p>
    <w:p w14:paraId="3B948BAB" w14:textId="39AAE98F" w:rsidR="00950061" w:rsidRPr="00950061" w:rsidRDefault="00950061" w:rsidP="00950061">
      <w:pPr>
        <w:rPr>
          <w:rFonts w:ascii="Arial" w:hAnsi="Arial" w:cs="Arial"/>
          <w:spacing w:val="-3"/>
          <w:sz w:val="18"/>
          <w:szCs w:val="18"/>
        </w:rPr>
      </w:pPr>
      <w:r w:rsidRPr="00950061">
        <w:rPr>
          <w:rFonts w:ascii="Arial" w:hAnsi="Arial" w:cs="Arial"/>
          <w:spacing w:val="-3"/>
          <w:sz w:val="18"/>
          <w:szCs w:val="18"/>
        </w:rPr>
        <w:t xml:space="preserve">Since </w:t>
      </w:r>
      <w:r w:rsidR="00151D37">
        <w:rPr>
          <w:rFonts w:ascii="Arial" w:hAnsi="Arial" w:cs="Arial"/>
          <w:spacing w:val="-3"/>
          <w:sz w:val="18"/>
          <w:szCs w:val="18"/>
        </w:rPr>
        <w:t>a factory has been shut down and another factory’s operating yield has been low</w:t>
      </w:r>
      <w:r w:rsidRPr="00950061">
        <w:rPr>
          <w:rFonts w:ascii="Arial" w:hAnsi="Arial" w:cs="Arial"/>
          <w:spacing w:val="-3"/>
          <w:sz w:val="18"/>
          <w:szCs w:val="18"/>
        </w:rPr>
        <w:t>, management</w:t>
      </w:r>
      <w:r w:rsidR="00151D37">
        <w:rPr>
          <w:rFonts w:ascii="Arial" w:hAnsi="Arial" w:cs="Arial"/>
          <w:spacing w:val="-3"/>
          <w:sz w:val="18"/>
          <w:szCs w:val="18"/>
        </w:rPr>
        <w:t xml:space="preserve"> accessed</w:t>
      </w:r>
      <w:r w:rsidRPr="00950061">
        <w:rPr>
          <w:rFonts w:ascii="Arial" w:hAnsi="Arial" w:cs="Arial"/>
          <w:spacing w:val="-3"/>
          <w:sz w:val="18"/>
          <w:szCs w:val="18"/>
        </w:rPr>
        <w:t xml:space="preserve"> the recoverable amount of property, plant and equipment and right-of-use assets </w:t>
      </w:r>
      <w:r w:rsidR="00151D37">
        <w:rPr>
          <w:rFonts w:ascii="Arial" w:hAnsi="Arial" w:cs="Arial"/>
          <w:spacing w:val="-3"/>
          <w:sz w:val="18"/>
          <w:szCs w:val="18"/>
        </w:rPr>
        <w:t>based on</w:t>
      </w:r>
      <w:r w:rsidRPr="00950061">
        <w:rPr>
          <w:rFonts w:ascii="Arial" w:hAnsi="Arial" w:cs="Arial"/>
          <w:spacing w:val="-3"/>
          <w:sz w:val="18"/>
          <w:szCs w:val="18"/>
        </w:rPr>
        <w:t xml:space="preserve"> value in use.</w:t>
      </w:r>
    </w:p>
    <w:p w14:paraId="4CBEF2E4" w14:textId="77777777" w:rsidR="00950061" w:rsidRPr="00950061" w:rsidRDefault="00950061" w:rsidP="00950061">
      <w:pPr>
        <w:rPr>
          <w:rFonts w:ascii="Arial" w:hAnsi="Arial" w:cs="Arial"/>
          <w:spacing w:val="-3"/>
          <w:sz w:val="18"/>
          <w:szCs w:val="18"/>
        </w:rPr>
      </w:pPr>
    </w:p>
    <w:p w14:paraId="2F4464A5" w14:textId="00395904" w:rsidR="00950061" w:rsidRPr="00103DC7" w:rsidRDefault="00950061" w:rsidP="00950061">
      <w:pPr>
        <w:rPr>
          <w:rFonts w:ascii="Arial" w:hAnsi="Arial" w:cs="Arial"/>
          <w:sz w:val="18"/>
          <w:szCs w:val="18"/>
        </w:rPr>
      </w:pPr>
      <w:r w:rsidRPr="00950061">
        <w:rPr>
          <w:rFonts w:ascii="Arial" w:hAnsi="Arial" w:cs="Arial"/>
          <w:spacing w:val="-3"/>
          <w:sz w:val="18"/>
          <w:szCs w:val="18"/>
        </w:rPr>
        <w:t>The recoverable amount of Cash Generating Unit (CGU) including property, plant and equipment and</w:t>
      </w:r>
      <w:r w:rsidR="00151D37">
        <w:rPr>
          <w:rFonts w:ascii="Arial" w:hAnsi="Arial" w:cs="Arial"/>
          <w:spacing w:val="-3"/>
          <w:sz w:val="18"/>
          <w:szCs w:val="18"/>
        </w:rPr>
        <w:t xml:space="preserve"> right-of-use</w:t>
      </w:r>
      <w:r w:rsidRPr="00950061">
        <w:rPr>
          <w:rFonts w:ascii="Arial" w:hAnsi="Arial" w:cs="Arial"/>
          <w:spacing w:val="-3"/>
          <w:sz w:val="18"/>
          <w:szCs w:val="18"/>
        </w:rPr>
        <w:t xml:space="preserve"> assets is calculated </w:t>
      </w:r>
      <w:r w:rsidRPr="00103DC7">
        <w:rPr>
          <w:rFonts w:ascii="Arial" w:hAnsi="Arial" w:cs="Arial"/>
          <w:sz w:val="18"/>
          <w:szCs w:val="18"/>
        </w:rPr>
        <w:t>b</w:t>
      </w:r>
      <w:r w:rsidR="00151D37">
        <w:rPr>
          <w:rFonts w:ascii="Arial" w:hAnsi="Arial" w:cs="Arial"/>
          <w:sz w:val="18"/>
          <w:szCs w:val="18"/>
        </w:rPr>
        <w:t>ased on</w:t>
      </w:r>
      <w:r w:rsidRPr="00103DC7">
        <w:rPr>
          <w:rFonts w:ascii="Arial" w:hAnsi="Arial" w:cs="Arial"/>
          <w:sz w:val="18"/>
          <w:szCs w:val="18"/>
        </w:rPr>
        <w:t xml:space="preserve"> value in use. Th</w:t>
      </w:r>
      <w:r w:rsidR="00151D37">
        <w:rPr>
          <w:rFonts w:ascii="Arial" w:hAnsi="Arial" w:cs="Arial"/>
          <w:sz w:val="18"/>
          <w:szCs w:val="18"/>
        </w:rPr>
        <w:t>ese calculations</w:t>
      </w:r>
      <w:r w:rsidRPr="00103DC7">
        <w:rPr>
          <w:rFonts w:ascii="Arial" w:hAnsi="Arial" w:cs="Arial"/>
          <w:sz w:val="18"/>
          <w:szCs w:val="18"/>
        </w:rPr>
        <w:t xml:space="preserve"> used </w:t>
      </w:r>
      <w:r w:rsidR="00151D37">
        <w:rPr>
          <w:rFonts w:ascii="Arial" w:hAnsi="Arial" w:cs="Arial"/>
          <w:sz w:val="18"/>
          <w:szCs w:val="18"/>
        </w:rPr>
        <w:t xml:space="preserve">pre-tax </w:t>
      </w:r>
      <w:r w:rsidRPr="00103DC7">
        <w:rPr>
          <w:rFonts w:ascii="Arial" w:hAnsi="Arial" w:cs="Arial"/>
          <w:sz w:val="18"/>
          <w:szCs w:val="18"/>
        </w:rPr>
        <w:t xml:space="preserve">cash flow </w:t>
      </w:r>
      <w:r w:rsidR="00151D37">
        <w:rPr>
          <w:rFonts w:ascii="Arial" w:hAnsi="Arial" w:cs="Arial"/>
          <w:sz w:val="18"/>
          <w:szCs w:val="18"/>
        </w:rPr>
        <w:t>projections</w:t>
      </w:r>
      <w:r w:rsidRPr="00103DC7">
        <w:rPr>
          <w:rFonts w:ascii="Arial" w:hAnsi="Arial" w:cs="Arial"/>
          <w:sz w:val="18"/>
          <w:szCs w:val="18"/>
        </w:rPr>
        <w:t xml:space="preserve"> </w:t>
      </w:r>
      <w:r w:rsidR="00151D37">
        <w:rPr>
          <w:rFonts w:ascii="Arial" w:hAnsi="Arial" w:cs="Arial"/>
          <w:sz w:val="18"/>
          <w:szCs w:val="18"/>
        </w:rPr>
        <w:t>based on financial budgets</w:t>
      </w:r>
      <w:r w:rsidRPr="00103DC7">
        <w:rPr>
          <w:rFonts w:ascii="Arial" w:hAnsi="Arial" w:cs="Arial"/>
          <w:sz w:val="18"/>
          <w:szCs w:val="18"/>
        </w:rPr>
        <w:t xml:space="preserve"> for 20 years. </w:t>
      </w:r>
      <w:r w:rsidR="00151D37">
        <w:rPr>
          <w:rFonts w:ascii="Arial" w:hAnsi="Arial" w:cs="Arial"/>
          <w:sz w:val="18"/>
          <w:szCs w:val="18"/>
        </w:rPr>
        <w:t>The cash flows are extrapolated using</w:t>
      </w:r>
      <w:r w:rsidRPr="00103DC7">
        <w:rPr>
          <w:rFonts w:ascii="Arial" w:hAnsi="Arial" w:cs="Arial"/>
          <w:sz w:val="18"/>
          <w:szCs w:val="18"/>
        </w:rPr>
        <w:t xml:space="preserve"> assumption</w:t>
      </w:r>
      <w:r w:rsidR="00151D37">
        <w:rPr>
          <w:rFonts w:ascii="Arial" w:hAnsi="Arial" w:cs="Arial"/>
          <w:sz w:val="18"/>
          <w:szCs w:val="18"/>
        </w:rPr>
        <w:t>s</w:t>
      </w:r>
      <w:r w:rsidRPr="00103DC7">
        <w:rPr>
          <w:rFonts w:ascii="Arial" w:hAnsi="Arial" w:cs="Arial"/>
          <w:sz w:val="18"/>
          <w:szCs w:val="18"/>
        </w:rPr>
        <w:t xml:space="preserve"> including the e</w:t>
      </w:r>
      <w:r w:rsidR="00151D37">
        <w:rPr>
          <w:rFonts w:ascii="Arial" w:hAnsi="Arial" w:cs="Arial"/>
          <w:sz w:val="18"/>
          <w:szCs w:val="18"/>
        </w:rPr>
        <w:t xml:space="preserve">stimated </w:t>
      </w:r>
      <w:r w:rsidRPr="00103DC7">
        <w:rPr>
          <w:rFonts w:ascii="Arial" w:hAnsi="Arial" w:cs="Arial"/>
          <w:sz w:val="18"/>
          <w:szCs w:val="18"/>
        </w:rPr>
        <w:t>of palm fruits</w:t>
      </w:r>
      <w:r w:rsidR="00151D37">
        <w:rPr>
          <w:rFonts w:ascii="Arial" w:hAnsi="Arial" w:cs="Arial"/>
          <w:sz w:val="18"/>
          <w:szCs w:val="18"/>
        </w:rPr>
        <w:t xml:space="preserve"> production by comparing the estimate with the historical production trend data</w:t>
      </w:r>
      <w:r w:rsidRPr="00103DC7">
        <w:rPr>
          <w:rFonts w:ascii="Arial" w:hAnsi="Arial" w:cs="Arial"/>
          <w:sz w:val="18"/>
          <w:szCs w:val="18"/>
        </w:rPr>
        <w:t xml:space="preserve"> and</w:t>
      </w:r>
      <w:r w:rsidR="001E2637">
        <w:rPr>
          <w:rFonts w:ascii="Arial" w:hAnsi="Arial" w:cs="Arial"/>
          <w:sz w:val="18"/>
          <w:szCs w:val="18"/>
        </w:rPr>
        <w:t xml:space="preserve"> pre-tax</w:t>
      </w:r>
      <w:r w:rsidRPr="00103DC7">
        <w:rPr>
          <w:rFonts w:ascii="Arial" w:hAnsi="Arial" w:cs="Arial"/>
          <w:sz w:val="18"/>
          <w:szCs w:val="18"/>
        </w:rPr>
        <w:t xml:space="preserve"> discount rate that reflects risk</w:t>
      </w:r>
      <w:r w:rsidR="001E2637">
        <w:rPr>
          <w:rFonts w:ascii="Arial" w:hAnsi="Arial" w:cs="Arial"/>
          <w:sz w:val="18"/>
          <w:szCs w:val="18"/>
        </w:rPr>
        <w:t>s</w:t>
      </w:r>
      <w:r w:rsidRPr="00103DC7">
        <w:rPr>
          <w:rFonts w:ascii="Arial" w:hAnsi="Arial" w:cs="Arial"/>
          <w:sz w:val="18"/>
          <w:szCs w:val="18"/>
        </w:rPr>
        <w:t xml:space="preserve"> relat</w:t>
      </w:r>
      <w:r w:rsidR="001E2637">
        <w:rPr>
          <w:rFonts w:ascii="Arial" w:hAnsi="Arial" w:cs="Arial"/>
          <w:sz w:val="18"/>
          <w:szCs w:val="18"/>
        </w:rPr>
        <w:t>ing to the same</w:t>
      </w:r>
      <w:r w:rsidRPr="00103DC7">
        <w:rPr>
          <w:rFonts w:ascii="Arial" w:hAnsi="Arial" w:cs="Arial"/>
          <w:sz w:val="18"/>
          <w:szCs w:val="18"/>
        </w:rPr>
        <w:t xml:space="preserve"> industr</w:t>
      </w:r>
      <w:r w:rsidR="001E2637">
        <w:rPr>
          <w:rFonts w:ascii="Arial" w:hAnsi="Arial" w:cs="Arial"/>
          <w:sz w:val="18"/>
          <w:szCs w:val="18"/>
        </w:rPr>
        <w:t>y</w:t>
      </w:r>
      <w:r w:rsidRPr="00103DC7">
        <w:rPr>
          <w:rFonts w:ascii="Arial" w:hAnsi="Arial" w:cs="Arial"/>
          <w:sz w:val="18"/>
          <w:szCs w:val="18"/>
        </w:rPr>
        <w:t xml:space="preserve"> using a rate of 10.86% </w:t>
      </w:r>
      <w:r w:rsidR="001E2637">
        <w:rPr>
          <w:rFonts w:ascii="Arial" w:hAnsi="Arial" w:cs="Arial"/>
          <w:sz w:val="18"/>
          <w:szCs w:val="18"/>
        </w:rPr>
        <w:t>f</w:t>
      </w:r>
      <w:r w:rsidRPr="00103DC7">
        <w:rPr>
          <w:rFonts w:ascii="Arial" w:hAnsi="Arial" w:cs="Arial"/>
          <w:sz w:val="18"/>
          <w:szCs w:val="18"/>
        </w:rPr>
        <w:t xml:space="preserve">or the consolidated and separate financial statement. </w:t>
      </w:r>
      <w:r w:rsidR="001E2637">
        <w:rPr>
          <w:rFonts w:ascii="Arial" w:hAnsi="Arial" w:cs="Arial"/>
          <w:sz w:val="18"/>
          <w:szCs w:val="18"/>
        </w:rPr>
        <w:t>T</w:t>
      </w:r>
      <w:r w:rsidRPr="00103DC7">
        <w:rPr>
          <w:rFonts w:ascii="Arial" w:hAnsi="Arial" w:cs="Arial"/>
          <w:sz w:val="18"/>
          <w:szCs w:val="18"/>
        </w:rPr>
        <w:t>he management concluded that there is no additional impairment in 2020</w:t>
      </w:r>
      <w:r w:rsidR="006058F1" w:rsidRPr="00103DC7">
        <w:rPr>
          <w:rFonts w:ascii="Arial" w:hAnsi="Arial" w:cs="Arial"/>
          <w:sz w:val="18"/>
          <w:szCs w:val="18"/>
        </w:rPr>
        <w:t>.</w:t>
      </w:r>
    </w:p>
    <w:p w14:paraId="0019B772" w14:textId="77777777" w:rsidR="006058F1" w:rsidRPr="00950061" w:rsidRDefault="006058F1" w:rsidP="00950061">
      <w:pPr>
        <w:rPr>
          <w:rFonts w:ascii="Arial" w:hAnsi="Arial" w:cs="Arial"/>
          <w:spacing w:val="-3"/>
          <w:sz w:val="18"/>
          <w:szCs w:val="18"/>
        </w:rPr>
      </w:pPr>
    </w:p>
    <w:p w14:paraId="57D10672" w14:textId="0D28C738" w:rsidR="00950061" w:rsidRPr="00103DC7" w:rsidRDefault="00950061" w:rsidP="00950061">
      <w:pPr>
        <w:rPr>
          <w:rFonts w:ascii="Arial" w:hAnsi="Arial" w:cs="Arial"/>
          <w:sz w:val="18"/>
          <w:szCs w:val="18"/>
        </w:rPr>
      </w:pPr>
      <w:r w:rsidRPr="00103DC7">
        <w:rPr>
          <w:rFonts w:ascii="Arial" w:hAnsi="Arial" w:cs="Arial"/>
          <w:sz w:val="18"/>
          <w:szCs w:val="18"/>
        </w:rPr>
        <w:t xml:space="preserve">The recoverable amount is calculated </w:t>
      </w:r>
      <w:r w:rsidR="001E2637">
        <w:rPr>
          <w:rFonts w:ascii="Arial" w:hAnsi="Arial" w:cs="Arial"/>
          <w:sz w:val="18"/>
          <w:szCs w:val="18"/>
        </w:rPr>
        <w:t>based on</w:t>
      </w:r>
      <w:r w:rsidRPr="00103DC7">
        <w:rPr>
          <w:rFonts w:ascii="Arial" w:hAnsi="Arial" w:cs="Arial"/>
          <w:sz w:val="18"/>
          <w:szCs w:val="18"/>
        </w:rPr>
        <w:t xml:space="preserve"> value in use </w:t>
      </w:r>
      <w:r w:rsidR="001E2637">
        <w:rPr>
          <w:rFonts w:ascii="Arial" w:hAnsi="Arial" w:cs="Arial"/>
          <w:sz w:val="18"/>
          <w:szCs w:val="18"/>
        </w:rPr>
        <w:t xml:space="preserve">exceed carrying </w:t>
      </w:r>
      <w:r w:rsidRPr="00103DC7">
        <w:rPr>
          <w:rFonts w:ascii="Arial" w:hAnsi="Arial" w:cs="Arial"/>
          <w:sz w:val="18"/>
          <w:szCs w:val="18"/>
        </w:rPr>
        <w:t>value. In case of an increased or decreased discount rate</w:t>
      </w:r>
      <w:r w:rsidR="001E2637">
        <w:rPr>
          <w:rFonts w:ascii="Arial" w:hAnsi="Arial" w:cs="Arial"/>
          <w:sz w:val="18"/>
          <w:szCs w:val="18"/>
        </w:rPr>
        <w:t xml:space="preserve"> by</w:t>
      </w:r>
      <w:r w:rsidRPr="00103DC7">
        <w:rPr>
          <w:rFonts w:ascii="Arial" w:hAnsi="Arial" w:cs="Arial"/>
          <w:sz w:val="18"/>
          <w:szCs w:val="18"/>
        </w:rPr>
        <w:t xml:space="preserve"> 0.</w:t>
      </w:r>
      <w:r w:rsidR="00FB0680">
        <w:rPr>
          <w:rFonts w:ascii="Arial" w:hAnsi="Arial" w:cs="Arial"/>
          <w:sz w:val="18"/>
          <w:szCs w:val="18"/>
        </w:rPr>
        <w:t>50</w:t>
      </w:r>
      <w:r w:rsidRPr="00103DC7">
        <w:rPr>
          <w:rFonts w:ascii="Arial" w:hAnsi="Arial" w:cs="Arial"/>
          <w:sz w:val="18"/>
          <w:szCs w:val="18"/>
        </w:rPr>
        <w:t xml:space="preserve"> %, value in use </w:t>
      </w:r>
      <w:r w:rsidR="001E2637">
        <w:rPr>
          <w:rFonts w:ascii="Arial" w:hAnsi="Arial" w:cs="Arial"/>
          <w:sz w:val="18"/>
          <w:szCs w:val="18"/>
        </w:rPr>
        <w:t>still exceed</w:t>
      </w:r>
      <w:r w:rsidRPr="00103DC7">
        <w:rPr>
          <w:rFonts w:ascii="Arial" w:hAnsi="Arial" w:cs="Arial"/>
          <w:sz w:val="18"/>
          <w:szCs w:val="18"/>
        </w:rPr>
        <w:t xml:space="preserve"> </w:t>
      </w:r>
      <w:r w:rsidR="001E2637">
        <w:rPr>
          <w:rFonts w:ascii="Arial" w:hAnsi="Arial" w:cs="Arial"/>
          <w:sz w:val="18"/>
          <w:szCs w:val="18"/>
        </w:rPr>
        <w:t>carrying</w:t>
      </w:r>
      <w:r w:rsidRPr="00103DC7">
        <w:rPr>
          <w:rFonts w:ascii="Arial" w:hAnsi="Arial" w:cs="Arial"/>
          <w:sz w:val="18"/>
          <w:szCs w:val="18"/>
        </w:rPr>
        <w:t xml:space="preserve"> value, which results in no loss from impairment.</w:t>
      </w:r>
    </w:p>
    <w:p w14:paraId="70152931" w14:textId="77777777" w:rsidR="00932E07" w:rsidRDefault="00932E07" w:rsidP="00F3415C">
      <w:pPr>
        <w:rPr>
          <w:rFonts w:ascii="Arial" w:eastAsia="Arial Unicode MS" w:hAnsi="Arial" w:cs="Arial"/>
          <w:sz w:val="18"/>
          <w:szCs w:val="18"/>
          <w:lang w:val="en-GB"/>
        </w:rPr>
      </w:pPr>
    </w:p>
    <w:p w14:paraId="7B49427A" w14:textId="0B8B0A41" w:rsidR="00797A98" w:rsidRPr="00EF619C" w:rsidRDefault="005517C1" w:rsidP="00F3415C">
      <w:pPr>
        <w:rPr>
          <w:rFonts w:ascii="Arial" w:hAnsi="Arial" w:cs="Arial"/>
          <w:sz w:val="18"/>
          <w:szCs w:val="18"/>
        </w:rPr>
      </w:pPr>
      <w:r w:rsidRPr="00EF619C">
        <w:rPr>
          <w:rFonts w:ascii="Arial" w:eastAsia="Arial Unicode MS" w:hAnsi="Arial" w:cs="Arial"/>
          <w:sz w:val="18"/>
          <w:szCs w:val="18"/>
          <w:lang w:val="en-GB"/>
        </w:rPr>
        <w:t>From 2020, the Group are presented right-of-use assets as a separate line item in the financial position as a results of changes in accounting policy in note 5.</w:t>
      </w:r>
    </w:p>
    <w:p w14:paraId="36AFAB91" w14:textId="77777777" w:rsidR="00797A98" w:rsidRPr="00EF619C" w:rsidRDefault="00797A98" w:rsidP="00F3415C">
      <w:pPr>
        <w:rPr>
          <w:rFonts w:ascii="Arial" w:hAnsi="Arial" w:cs="Arial"/>
          <w:sz w:val="18"/>
          <w:szCs w:val="18"/>
        </w:rPr>
      </w:pPr>
    </w:p>
    <w:p w14:paraId="4FE6087C" w14:textId="77777777" w:rsidR="006D0455" w:rsidRPr="00EF619C" w:rsidRDefault="006D0455" w:rsidP="00F3415C">
      <w:pPr>
        <w:rPr>
          <w:rFonts w:ascii="Arial" w:hAnsi="Arial" w:cs="Arial"/>
          <w:spacing w:val="-2"/>
          <w:sz w:val="18"/>
          <w:szCs w:val="18"/>
        </w:rPr>
      </w:pPr>
      <w:r w:rsidRPr="00EF619C">
        <w:rPr>
          <w:rFonts w:ascii="Arial" w:hAnsi="Arial" w:cs="Arial"/>
          <w:spacing w:val="-2"/>
          <w:sz w:val="18"/>
          <w:szCs w:val="18"/>
        </w:rPr>
        <w:t>Leased assets included above, where the Group and the Company is a lease under a lease, comprise vehicles:</w:t>
      </w:r>
    </w:p>
    <w:p w14:paraId="46E06ECA" w14:textId="77777777" w:rsidR="008B4813" w:rsidRPr="00EF619C" w:rsidRDefault="008B4813" w:rsidP="00F3415C">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4140"/>
        <w:gridCol w:w="1327"/>
        <w:gridCol w:w="1328"/>
        <w:gridCol w:w="1327"/>
        <w:gridCol w:w="1328"/>
      </w:tblGrid>
      <w:tr w:rsidR="00CF70F0" w:rsidRPr="00EF619C" w14:paraId="18BCF1BC" w14:textId="77777777" w:rsidTr="003D0269">
        <w:trPr>
          <w:cantSplit/>
        </w:trPr>
        <w:tc>
          <w:tcPr>
            <w:tcW w:w="4140" w:type="dxa"/>
            <w:vAlign w:val="center"/>
          </w:tcPr>
          <w:p w14:paraId="2B070AE2" w14:textId="77777777" w:rsidR="00CF70F0" w:rsidRPr="00EF619C" w:rsidRDefault="00CF70F0" w:rsidP="00F3415C">
            <w:pPr>
              <w:ind w:left="-101"/>
              <w:rPr>
                <w:rFonts w:ascii="Arial" w:hAnsi="Arial" w:cs="Arial"/>
                <w:sz w:val="18"/>
                <w:szCs w:val="18"/>
              </w:rPr>
            </w:pPr>
          </w:p>
        </w:tc>
        <w:tc>
          <w:tcPr>
            <w:tcW w:w="2655" w:type="dxa"/>
            <w:gridSpan w:val="2"/>
            <w:shd w:val="clear" w:color="auto" w:fill="auto"/>
            <w:vAlign w:val="center"/>
          </w:tcPr>
          <w:p w14:paraId="48394F3A" w14:textId="77777777" w:rsidR="00CF70F0" w:rsidRPr="00EF619C" w:rsidRDefault="00CF70F0" w:rsidP="00F3415C">
            <w:pPr>
              <w:ind w:right="-72"/>
              <w:jc w:val="center"/>
              <w:rPr>
                <w:rFonts w:ascii="Arial" w:hAnsi="Arial" w:cs="Arial"/>
                <w:b/>
                <w:bCs/>
                <w:sz w:val="18"/>
                <w:szCs w:val="18"/>
              </w:rPr>
            </w:pPr>
            <w:r w:rsidRPr="00EF619C">
              <w:rPr>
                <w:rFonts w:ascii="Arial" w:hAnsi="Arial" w:cs="Arial"/>
                <w:b/>
                <w:bCs/>
                <w:sz w:val="18"/>
                <w:szCs w:val="18"/>
              </w:rPr>
              <w:t>Consolidated</w:t>
            </w:r>
          </w:p>
        </w:tc>
        <w:tc>
          <w:tcPr>
            <w:tcW w:w="2655" w:type="dxa"/>
            <w:gridSpan w:val="2"/>
            <w:shd w:val="clear" w:color="auto" w:fill="auto"/>
          </w:tcPr>
          <w:p w14:paraId="59A136B7" w14:textId="77777777" w:rsidR="00CF70F0" w:rsidRPr="00EF619C" w:rsidRDefault="00CF70F0"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Separate</w:t>
            </w:r>
          </w:p>
        </w:tc>
      </w:tr>
      <w:tr w:rsidR="00CF70F0" w:rsidRPr="00EF619C" w14:paraId="581E4AB1" w14:textId="77777777" w:rsidTr="00BC7DAF">
        <w:trPr>
          <w:cantSplit/>
        </w:trPr>
        <w:tc>
          <w:tcPr>
            <w:tcW w:w="4140" w:type="dxa"/>
            <w:vAlign w:val="center"/>
          </w:tcPr>
          <w:p w14:paraId="23927850" w14:textId="77777777" w:rsidR="00CF70F0" w:rsidRPr="00EF619C" w:rsidRDefault="00CF70F0" w:rsidP="00F3415C">
            <w:pPr>
              <w:ind w:left="-101"/>
              <w:rPr>
                <w:rFonts w:ascii="Arial" w:hAnsi="Arial" w:cs="Arial"/>
                <w:sz w:val="18"/>
                <w:szCs w:val="18"/>
              </w:rPr>
            </w:pPr>
          </w:p>
        </w:tc>
        <w:tc>
          <w:tcPr>
            <w:tcW w:w="2655" w:type="dxa"/>
            <w:gridSpan w:val="2"/>
            <w:tcBorders>
              <w:bottom w:val="single" w:sz="4" w:space="0" w:color="auto"/>
            </w:tcBorders>
            <w:shd w:val="clear" w:color="auto" w:fill="auto"/>
            <w:vAlign w:val="center"/>
          </w:tcPr>
          <w:p w14:paraId="451E65AF" w14:textId="77777777" w:rsidR="00CF70F0" w:rsidRPr="00EF619C" w:rsidRDefault="008B4813" w:rsidP="00F3415C">
            <w:pPr>
              <w:ind w:right="-72"/>
              <w:jc w:val="center"/>
              <w:rPr>
                <w:rFonts w:ascii="Arial" w:hAnsi="Arial" w:cs="Arial"/>
                <w:b/>
                <w:bCs/>
                <w:sz w:val="18"/>
                <w:szCs w:val="18"/>
              </w:rPr>
            </w:pPr>
            <w:r w:rsidRPr="00EF619C">
              <w:rPr>
                <w:rFonts w:ascii="Arial" w:hAnsi="Arial" w:cs="Arial"/>
                <w:b/>
                <w:bCs/>
                <w:sz w:val="18"/>
                <w:szCs w:val="18"/>
              </w:rPr>
              <w:t xml:space="preserve">financial </w:t>
            </w:r>
            <w:r w:rsidR="00CF70F0" w:rsidRPr="00EF619C">
              <w:rPr>
                <w:rFonts w:ascii="Arial" w:hAnsi="Arial" w:cs="Arial"/>
                <w:b/>
                <w:bCs/>
                <w:sz w:val="18"/>
                <w:szCs w:val="18"/>
              </w:rPr>
              <w:t>statements</w:t>
            </w:r>
          </w:p>
        </w:tc>
        <w:tc>
          <w:tcPr>
            <w:tcW w:w="2655" w:type="dxa"/>
            <w:gridSpan w:val="2"/>
            <w:tcBorders>
              <w:bottom w:val="single" w:sz="4" w:space="0" w:color="auto"/>
            </w:tcBorders>
            <w:shd w:val="clear" w:color="auto" w:fill="auto"/>
          </w:tcPr>
          <w:p w14:paraId="3A2FD57F" w14:textId="77777777" w:rsidR="00CF70F0" w:rsidRPr="00EF619C" w:rsidRDefault="008B4813"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 xml:space="preserve">financial </w:t>
            </w:r>
            <w:r w:rsidR="00CF70F0" w:rsidRPr="00EF619C">
              <w:rPr>
                <w:rFonts w:ascii="Arial" w:hAnsi="Arial" w:cs="Arial"/>
                <w:b/>
                <w:bCs/>
                <w:sz w:val="18"/>
                <w:szCs w:val="18"/>
                <w:lang w:val="en-US"/>
              </w:rPr>
              <w:t>statements</w:t>
            </w:r>
          </w:p>
        </w:tc>
      </w:tr>
      <w:tr w:rsidR="00DD511A" w:rsidRPr="00EF619C" w14:paraId="6673C24F" w14:textId="77777777" w:rsidTr="00D9541C">
        <w:tc>
          <w:tcPr>
            <w:tcW w:w="4140" w:type="dxa"/>
            <w:vAlign w:val="center"/>
          </w:tcPr>
          <w:p w14:paraId="1D24552D" w14:textId="77777777" w:rsidR="00DD511A" w:rsidRPr="00EF619C" w:rsidRDefault="00DD511A" w:rsidP="00F3415C">
            <w:pPr>
              <w:ind w:left="-101"/>
              <w:rPr>
                <w:rFonts w:ascii="Arial" w:hAnsi="Arial" w:cs="Arial"/>
                <w:sz w:val="18"/>
                <w:szCs w:val="18"/>
              </w:rPr>
            </w:pPr>
          </w:p>
        </w:tc>
        <w:tc>
          <w:tcPr>
            <w:tcW w:w="1327" w:type="dxa"/>
            <w:tcBorders>
              <w:top w:val="single" w:sz="4" w:space="0" w:color="auto"/>
            </w:tcBorders>
            <w:shd w:val="clear" w:color="auto" w:fill="auto"/>
            <w:vAlign w:val="bottom"/>
          </w:tcPr>
          <w:p w14:paraId="15E44FE7" w14:textId="77777777" w:rsidR="00DD511A" w:rsidRPr="00EF619C" w:rsidRDefault="00DD511A" w:rsidP="00F3415C">
            <w:pPr>
              <w:tabs>
                <w:tab w:val="left" w:pos="1134"/>
              </w:tabs>
              <w:ind w:right="-72"/>
              <w:jc w:val="right"/>
              <w:rPr>
                <w:rFonts w:ascii="Arial" w:hAnsi="Arial" w:cs="Arial"/>
                <w:b/>
                <w:bCs/>
                <w:sz w:val="18"/>
                <w:szCs w:val="18"/>
              </w:rPr>
            </w:pPr>
            <w:r w:rsidRPr="00EF619C">
              <w:rPr>
                <w:rFonts w:ascii="Arial" w:hAnsi="Arial" w:cs="Arial"/>
                <w:b/>
                <w:bCs/>
                <w:sz w:val="18"/>
                <w:szCs w:val="18"/>
                <w:lang w:val="en-GB"/>
              </w:rPr>
              <w:t>20</w:t>
            </w:r>
            <w:r w:rsidR="00677062" w:rsidRPr="00EF619C">
              <w:rPr>
                <w:rFonts w:ascii="Arial" w:hAnsi="Arial" w:cs="Arial"/>
                <w:b/>
                <w:bCs/>
                <w:sz w:val="18"/>
                <w:szCs w:val="18"/>
                <w:lang w:val="en-GB"/>
              </w:rPr>
              <w:t>20</w:t>
            </w:r>
          </w:p>
        </w:tc>
        <w:tc>
          <w:tcPr>
            <w:tcW w:w="1328" w:type="dxa"/>
            <w:tcBorders>
              <w:top w:val="single" w:sz="4" w:space="0" w:color="auto"/>
            </w:tcBorders>
            <w:shd w:val="clear" w:color="auto" w:fill="auto"/>
            <w:vAlign w:val="bottom"/>
          </w:tcPr>
          <w:p w14:paraId="72DA1F5D" w14:textId="77777777" w:rsidR="00DD511A" w:rsidRPr="00EF619C" w:rsidRDefault="00DD511A" w:rsidP="00F3415C">
            <w:pPr>
              <w:tabs>
                <w:tab w:val="left" w:pos="1134"/>
              </w:tabs>
              <w:ind w:right="-72"/>
              <w:jc w:val="right"/>
              <w:rPr>
                <w:rFonts w:ascii="Arial" w:hAnsi="Arial" w:cs="Arial"/>
                <w:b/>
                <w:bCs/>
                <w:sz w:val="18"/>
                <w:szCs w:val="18"/>
              </w:rPr>
            </w:pPr>
            <w:r w:rsidRPr="00EF619C">
              <w:rPr>
                <w:rFonts w:ascii="Arial" w:hAnsi="Arial" w:cs="Arial"/>
                <w:b/>
                <w:bCs/>
                <w:sz w:val="18"/>
                <w:szCs w:val="18"/>
                <w:lang w:val="en-GB"/>
              </w:rPr>
              <w:t>201</w:t>
            </w:r>
            <w:r w:rsidR="00677062" w:rsidRPr="00EF619C">
              <w:rPr>
                <w:rFonts w:ascii="Arial" w:hAnsi="Arial" w:cs="Arial"/>
                <w:b/>
                <w:bCs/>
                <w:sz w:val="18"/>
                <w:szCs w:val="18"/>
                <w:lang w:val="en-GB"/>
              </w:rPr>
              <w:t>9</w:t>
            </w:r>
          </w:p>
        </w:tc>
        <w:tc>
          <w:tcPr>
            <w:tcW w:w="1327" w:type="dxa"/>
            <w:tcBorders>
              <w:top w:val="single" w:sz="4" w:space="0" w:color="auto"/>
            </w:tcBorders>
            <w:shd w:val="clear" w:color="auto" w:fill="auto"/>
            <w:vAlign w:val="bottom"/>
          </w:tcPr>
          <w:p w14:paraId="34F239CF" w14:textId="77777777" w:rsidR="00DD511A" w:rsidRPr="00EF619C" w:rsidRDefault="00DD511A" w:rsidP="00F3415C">
            <w:pPr>
              <w:tabs>
                <w:tab w:val="left" w:pos="1134"/>
              </w:tabs>
              <w:ind w:right="-72"/>
              <w:jc w:val="right"/>
              <w:rPr>
                <w:rFonts w:ascii="Arial" w:hAnsi="Arial" w:cs="Arial"/>
                <w:b/>
                <w:bCs/>
                <w:sz w:val="18"/>
                <w:szCs w:val="18"/>
              </w:rPr>
            </w:pPr>
            <w:r w:rsidRPr="00EF619C">
              <w:rPr>
                <w:rFonts w:ascii="Arial" w:hAnsi="Arial" w:cs="Arial"/>
                <w:b/>
                <w:bCs/>
                <w:sz w:val="18"/>
                <w:szCs w:val="18"/>
                <w:lang w:val="en-GB"/>
              </w:rPr>
              <w:t>20</w:t>
            </w:r>
            <w:r w:rsidR="00677062" w:rsidRPr="00EF619C">
              <w:rPr>
                <w:rFonts w:ascii="Arial" w:hAnsi="Arial" w:cs="Arial"/>
                <w:b/>
                <w:bCs/>
                <w:sz w:val="18"/>
                <w:szCs w:val="18"/>
                <w:lang w:val="en-GB"/>
              </w:rPr>
              <w:t>20</w:t>
            </w:r>
          </w:p>
        </w:tc>
        <w:tc>
          <w:tcPr>
            <w:tcW w:w="1328" w:type="dxa"/>
            <w:tcBorders>
              <w:top w:val="single" w:sz="4" w:space="0" w:color="auto"/>
            </w:tcBorders>
            <w:shd w:val="clear" w:color="auto" w:fill="auto"/>
            <w:vAlign w:val="bottom"/>
          </w:tcPr>
          <w:p w14:paraId="4BA079F6" w14:textId="77777777" w:rsidR="00DD511A" w:rsidRPr="00EF619C" w:rsidRDefault="00DD511A" w:rsidP="00F3415C">
            <w:pPr>
              <w:tabs>
                <w:tab w:val="left" w:pos="1134"/>
              </w:tabs>
              <w:ind w:right="-72"/>
              <w:jc w:val="right"/>
              <w:rPr>
                <w:rFonts w:ascii="Arial" w:hAnsi="Arial" w:cs="Arial"/>
                <w:b/>
                <w:bCs/>
                <w:sz w:val="18"/>
                <w:szCs w:val="18"/>
              </w:rPr>
            </w:pPr>
            <w:r w:rsidRPr="00EF619C">
              <w:rPr>
                <w:rFonts w:ascii="Arial" w:hAnsi="Arial" w:cs="Arial"/>
                <w:b/>
                <w:bCs/>
                <w:sz w:val="18"/>
                <w:szCs w:val="18"/>
                <w:lang w:val="en-GB"/>
              </w:rPr>
              <w:t>201</w:t>
            </w:r>
            <w:r w:rsidR="00677062" w:rsidRPr="00EF619C">
              <w:rPr>
                <w:rFonts w:ascii="Arial" w:hAnsi="Arial" w:cs="Arial"/>
                <w:b/>
                <w:bCs/>
                <w:sz w:val="18"/>
                <w:szCs w:val="18"/>
                <w:lang w:val="en-GB"/>
              </w:rPr>
              <w:t>9</w:t>
            </w:r>
          </w:p>
        </w:tc>
      </w:tr>
      <w:tr w:rsidR="00D9541C" w:rsidRPr="00EF619C" w14:paraId="6FF0334A" w14:textId="77777777" w:rsidTr="00D9541C">
        <w:tc>
          <w:tcPr>
            <w:tcW w:w="4140" w:type="dxa"/>
            <w:vAlign w:val="center"/>
          </w:tcPr>
          <w:p w14:paraId="01F238C7" w14:textId="77777777" w:rsidR="00D9541C" w:rsidRPr="00EF619C" w:rsidRDefault="00D9541C" w:rsidP="00F3415C">
            <w:pPr>
              <w:ind w:left="-101"/>
              <w:rPr>
                <w:rFonts w:ascii="Arial" w:hAnsi="Arial" w:cs="Arial"/>
                <w:sz w:val="18"/>
                <w:szCs w:val="18"/>
              </w:rPr>
            </w:pPr>
          </w:p>
        </w:tc>
        <w:tc>
          <w:tcPr>
            <w:tcW w:w="1327" w:type="dxa"/>
            <w:tcBorders>
              <w:bottom w:val="single" w:sz="4" w:space="0" w:color="auto"/>
            </w:tcBorders>
            <w:shd w:val="clear" w:color="auto" w:fill="auto"/>
            <w:vAlign w:val="bottom"/>
          </w:tcPr>
          <w:p w14:paraId="4478E93C" w14:textId="77777777" w:rsidR="00D9541C" w:rsidRPr="00EF619C" w:rsidRDefault="00D9541C" w:rsidP="00F3415C">
            <w:pPr>
              <w:tabs>
                <w:tab w:val="left" w:pos="1134"/>
              </w:tabs>
              <w:ind w:right="-72"/>
              <w:jc w:val="right"/>
              <w:rPr>
                <w:rFonts w:ascii="Arial" w:hAnsi="Arial" w:cs="Arial"/>
                <w:b/>
                <w:bCs/>
                <w:sz w:val="18"/>
                <w:szCs w:val="18"/>
                <w:lang w:val="en-GB"/>
              </w:rPr>
            </w:pPr>
            <w:r w:rsidRPr="00EF619C">
              <w:rPr>
                <w:rFonts w:ascii="Arial" w:hAnsi="Arial" w:cs="Arial"/>
                <w:b/>
                <w:bCs/>
                <w:sz w:val="18"/>
                <w:szCs w:val="18"/>
                <w:lang w:val="en-GB"/>
              </w:rPr>
              <w:t>Baht</w:t>
            </w:r>
          </w:p>
        </w:tc>
        <w:tc>
          <w:tcPr>
            <w:tcW w:w="1328" w:type="dxa"/>
            <w:tcBorders>
              <w:bottom w:val="single" w:sz="4" w:space="0" w:color="auto"/>
            </w:tcBorders>
            <w:shd w:val="clear" w:color="auto" w:fill="auto"/>
            <w:vAlign w:val="bottom"/>
          </w:tcPr>
          <w:p w14:paraId="6D986C74" w14:textId="77777777" w:rsidR="00D9541C" w:rsidRPr="00EF619C" w:rsidRDefault="00D9541C" w:rsidP="00F3415C">
            <w:pPr>
              <w:tabs>
                <w:tab w:val="left" w:pos="1134"/>
              </w:tabs>
              <w:ind w:right="-72"/>
              <w:jc w:val="right"/>
              <w:rPr>
                <w:rFonts w:ascii="Arial" w:hAnsi="Arial" w:cs="Arial"/>
                <w:b/>
                <w:bCs/>
                <w:sz w:val="18"/>
                <w:szCs w:val="18"/>
                <w:lang w:val="en-GB"/>
              </w:rPr>
            </w:pPr>
            <w:r w:rsidRPr="00EF619C">
              <w:rPr>
                <w:rFonts w:ascii="Arial" w:hAnsi="Arial" w:cs="Arial"/>
                <w:b/>
                <w:bCs/>
                <w:sz w:val="18"/>
                <w:szCs w:val="18"/>
                <w:lang w:val="en-GB"/>
              </w:rPr>
              <w:t>Baht</w:t>
            </w:r>
          </w:p>
        </w:tc>
        <w:tc>
          <w:tcPr>
            <w:tcW w:w="1327" w:type="dxa"/>
            <w:tcBorders>
              <w:bottom w:val="single" w:sz="4" w:space="0" w:color="auto"/>
            </w:tcBorders>
            <w:shd w:val="clear" w:color="auto" w:fill="auto"/>
            <w:vAlign w:val="bottom"/>
          </w:tcPr>
          <w:p w14:paraId="0B857DD4" w14:textId="77777777" w:rsidR="00D9541C" w:rsidRPr="00EF619C" w:rsidRDefault="00D9541C" w:rsidP="00F3415C">
            <w:pPr>
              <w:tabs>
                <w:tab w:val="left" w:pos="1134"/>
              </w:tabs>
              <w:ind w:right="-72"/>
              <w:jc w:val="right"/>
              <w:rPr>
                <w:rFonts w:ascii="Arial" w:hAnsi="Arial" w:cs="Arial"/>
                <w:b/>
                <w:bCs/>
                <w:sz w:val="18"/>
                <w:szCs w:val="18"/>
                <w:lang w:val="en-GB"/>
              </w:rPr>
            </w:pPr>
            <w:r w:rsidRPr="00EF619C">
              <w:rPr>
                <w:rFonts w:ascii="Arial" w:hAnsi="Arial" w:cs="Arial"/>
                <w:b/>
                <w:bCs/>
                <w:sz w:val="18"/>
                <w:szCs w:val="18"/>
                <w:lang w:val="en-GB"/>
              </w:rPr>
              <w:t>Baht</w:t>
            </w:r>
          </w:p>
        </w:tc>
        <w:tc>
          <w:tcPr>
            <w:tcW w:w="1328" w:type="dxa"/>
            <w:tcBorders>
              <w:bottom w:val="single" w:sz="4" w:space="0" w:color="auto"/>
            </w:tcBorders>
            <w:shd w:val="clear" w:color="auto" w:fill="auto"/>
            <w:vAlign w:val="bottom"/>
          </w:tcPr>
          <w:p w14:paraId="1B38DFD8" w14:textId="77777777" w:rsidR="00D9541C" w:rsidRPr="00EF619C" w:rsidRDefault="00D9541C" w:rsidP="00F3415C">
            <w:pPr>
              <w:tabs>
                <w:tab w:val="left" w:pos="1134"/>
              </w:tabs>
              <w:ind w:right="-72"/>
              <w:jc w:val="right"/>
              <w:rPr>
                <w:rFonts w:ascii="Arial" w:hAnsi="Arial" w:cs="Arial"/>
                <w:b/>
                <w:bCs/>
                <w:sz w:val="18"/>
                <w:szCs w:val="18"/>
                <w:lang w:val="en-GB"/>
              </w:rPr>
            </w:pPr>
            <w:r w:rsidRPr="00EF619C">
              <w:rPr>
                <w:rFonts w:ascii="Arial" w:hAnsi="Arial" w:cs="Arial"/>
                <w:b/>
                <w:bCs/>
                <w:sz w:val="18"/>
                <w:szCs w:val="18"/>
                <w:lang w:val="en-GB"/>
              </w:rPr>
              <w:t>Baht</w:t>
            </w:r>
          </w:p>
        </w:tc>
      </w:tr>
      <w:tr w:rsidR="00D9541C" w:rsidRPr="00EF619C" w14:paraId="26C4DA02" w14:textId="77777777" w:rsidTr="00DE73CA">
        <w:trPr>
          <w:trHeight w:val="80"/>
        </w:trPr>
        <w:tc>
          <w:tcPr>
            <w:tcW w:w="4140" w:type="dxa"/>
            <w:vAlign w:val="center"/>
          </w:tcPr>
          <w:p w14:paraId="6CEC8535" w14:textId="77777777" w:rsidR="00D9541C" w:rsidRPr="00EF619C" w:rsidRDefault="00D9541C" w:rsidP="00F3415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327" w:type="dxa"/>
            <w:tcBorders>
              <w:top w:val="single" w:sz="4" w:space="0" w:color="auto"/>
            </w:tcBorders>
            <w:shd w:val="clear" w:color="auto" w:fill="FAFAFA"/>
            <w:vAlign w:val="center"/>
          </w:tcPr>
          <w:p w14:paraId="48BF2EAD" w14:textId="77777777" w:rsidR="00D9541C" w:rsidRPr="00EF619C" w:rsidRDefault="00D9541C" w:rsidP="00F3415C">
            <w:pPr>
              <w:ind w:right="-72"/>
              <w:jc w:val="right"/>
              <w:rPr>
                <w:rFonts w:ascii="Arial" w:hAnsi="Arial" w:cs="Arial"/>
                <w:sz w:val="18"/>
                <w:szCs w:val="18"/>
              </w:rPr>
            </w:pPr>
          </w:p>
        </w:tc>
        <w:tc>
          <w:tcPr>
            <w:tcW w:w="1328" w:type="dxa"/>
            <w:tcBorders>
              <w:top w:val="single" w:sz="4" w:space="0" w:color="auto"/>
            </w:tcBorders>
            <w:vAlign w:val="center"/>
          </w:tcPr>
          <w:p w14:paraId="696E7664" w14:textId="77777777" w:rsidR="00D9541C" w:rsidRPr="00EF619C" w:rsidRDefault="00D9541C" w:rsidP="00F3415C">
            <w:pPr>
              <w:ind w:right="-72"/>
              <w:jc w:val="right"/>
              <w:rPr>
                <w:rFonts w:ascii="Arial" w:hAnsi="Arial" w:cs="Arial"/>
                <w:sz w:val="18"/>
                <w:szCs w:val="18"/>
              </w:rPr>
            </w:pPr>
          </w:p>
        </w:tc>
        <w:tc>
          <w:tcPr>
            <w:tcW w:w="1327" w:type="dxa"/>
            <w:tcBorders>
              <w:top w:val="single" w:sz="4" w:space="0" w:color="auto"/>
            </w:tcBorders>
            <w:shd w:val="clear" w:color="auto" w:fill="FAFAFA"/>
            <w:vAlign w:val="center"/>
          </w:tcPr>
          <w:p w14:paraId="4DC0C879" w14:textId="77777777" w:rsidR="00D9541C" w:rsidRPr="00EF619C" w:rsidRDefault="00D9541C" w:rsidP="00F3415C">
            <w:pPr>
              <w:ind w:right="-72"/>
              <w:jc w:val="right"/>
              <w:rPr>
                <w:rFonts w:ascii="Arial" w:hAnsi="Arial" w:cs="Arial"/>
                <w:sz w:val="18"/>
                <w:szCs w:val="18"/>
              </w:rPr>
            </w:pPr>
          </w:p>
        </w:tc>
        <w:tc>
          <w:tcPr>
            <w:tcW w:w="1328" w:type="dxa"/>
            <w:tcBorders>
              <w:top w:val="single" w:sz="4" w:space="0" w:color="auto"/>
            </w:tcBorders>
            <w:vAlign w:val="center"/>
          </w:tcPr>
          <w:p w14:paraId="77D7A43E" w14:textId="77777777" w:rsidR="00D9541C" w:rsidRPr="00EF619C" w:rsidRDefault="00D9541C" w:rsidP="00F3415C">
            <w:pPr>
              <w:ind w:right="-72"/>
              <w:jc w:val="right"/>
              <w:rPr>
                <w:rFonts w:ascii="Arial" w:hAnsi="Arial" w:cs="Arial"/>
                <w:sz w:val="18"/>
                <w:szCs w:val="18"/>
              </w:rPr>
            </w:pPr>
          </w:p>
        </w:tc>
      </w:tr>
      <w:tr w:rsidR="00677062" w:rsidRPr="00EF619C" w14:paraId="0E8A9EC2" w14:textId="77777777" w:rsidTr="00DE73CA">
        <w:tc>
          <w:tcPr>
            <w:tcW w:w="4140" w:type="dxa"/>
            <w:vAlign w:val="center"/>
          </w:tcPr>
          <w:p w14:paraId="68EC3F63" w14:textId="77777777" w:rsidR="00677062" w:rsidRPr="00EF619C" w:rsidRDefault="00677062" w:rsidP="00F3415C">
            <w:pPr>
              <w:ind w:left="-101"/>
              <w:rPr>
                <w:rFonts w:ascii="Arial" w:hAnsi="Arial" w:cs="Arial"/>
                <w:sz w:val="18"/>
                <w:szCs w:val="18"/>
              </w:rPr>
            </w:pPr>
            <w:r w:rsidRPr="00EF619C">
              <w:rPr>
                <w:rFonts w:ascii="Arial" w:hAnsi="Arial" w:cs="Arial"/>
                <w:sz w:val="18"/>
                <w:szCs w:val="18"/>
              </w:rPr>
              <w:t>Cost - capitalised leases</w:t>
            </w:r>
          </w:p>
        </w:tc>
        <w:tc>
          <w:tcPr>
            <w:tcW w:w="1327" w:type="dxa"/>
            <w:shd w:val="clear" w:color="auto" w:fill="FAFAFA"/>
            <w:vAlign w:val="bottom"/>
          </w:tcPr>
          <w:p w14:paraId="4A48AFCD" w14:textId="77777777" w:rsidR="00677062" w:rsidRPr="00EF619C" w:rsidRDefault="004B6984" w:rsidP="00F3415C">
            <w:pPr>
              <w:ind w:right="-72"/>
              <w:jc w:val="right"/>
              <w:rPr>
                <w:rFonts w:ascii="Arial" w:hAnsi="Arial" w:cs="Arial"/>
                <w:sz w:val="18"/>
                <w:szCs w:val="18"/>
                <w:lang w:val="en-GB"/>
              </w:rPr>
            </w:pPr>
            <w:r w:rsidRPr="00EF619C">
              <w:rPr>
                <w:rFonts w:ascii="Arial" w:hAnsi="Arial" w:cs="Arial"/>
                <w:sz w:val="18"/>
                <w:szCs w:val="18"/>
                <w:lang w:val="en-GB"/>
              </w:rPr>
              <w:t>1,623,000</w:t>
            </w:r>
          </w:p>
        </w:tc>
        <w:tc>
          <w:tcPr>
            <w:tcW w:w="1328" w:type="dxa"/>
            <w:vAlign w:val="bottom"/>
          </w:tcPr>
          <w:p w14:paraId="618D2875" w14:textId="77777777" w:rsidR="00677062" w:rsidRPr="00EF619C" w:rsidRDefault="00677062" w:rsidP="00F3415C">
            <w:pPr>
              <w:ind w:right="-72"/>
              <w:jc w:val="right"/>
              <w:rPr>
                <w:rFonts w:ascii="Arial" w:hAnsi="Arial" w:cs="Arial"/>
                <w:sz w:val="18"/>
                <w:szCs w:val="18"/>
                <w:lang w:val="en-GB"/>
              </w:rPr>
            </w:pPr>
            <w:r w:rsidRPr="00EF619C">
              <w:rPr>
                <w:rFonts w:ascii="Arial" w:hAnsi="Arial" w:cs="Arial"/>
                <w:sz w:val="18"/>
                <w:szCs w:val="18"/>
                <w:lang w:val="en-GB"/>
              </w:rPr>
              <w:t>1,623,000</w:t>
            </w:r>
          </w:p>
        </w:tc>
        <w:tc>
          <w:tcPr>
            <w:tcW w:w="1327" w:type="dxa"/>
            <w:shd w:val="clear" w:color="auto" w:fill="FAFAFA"/>
            <w:vAlign w:val="bottom"/>
          </w:tcPr>
          <w:p w14:paraId="7F55FA4D" w14:textId="77777777" w:rsidR="00677062" w:rsidRPr="00EF619C" w:rsidRDefault="004B6984" w:rsidP="00F3415C">
            <w:pPr>
              <w:ind w:right="-72"/>
              <w:jc w:val="right"/>
              <w:rPr>
                <w:rFonts w:ascii="Arial" w:hAnsi="Arial" w:cs="Arial"/>
                <w:sz w:val="18"/>
                <w:szCs w:val="18"/>
                <w:lang w:val="en-GB"/>
              </w:rPr>
            </w:pPr>
            <w:r w:rsidRPr="00EF619C">
              <w:rPr>
                <w:rFonts w:ascii="Arial" w:hAnsi="Arial" w:cs="Arial"/>
                <w:sz w:val="18"/>
                <w:szCs w:val="18"/>
                <w:lang w:val="en-GB"/>
              </w:rPr>
              <w:t>1,623,000</w:t>
            </w:r>
          </w:p>
        </w:tc>
        <w:tc>
          <w:tcPr>
            <w:tcW w:w="1328" w:type="dxa"/>
            <w:vAlign w:val="bottom"/>
          </w:tcPr>
          <w:p w14:paraId="20704819" w14:textId="77777777" w:rsidR="00677062" w:rsidRPr="00EF619C" w:rsidRDefault="00677062" w:rsidP="00F3415C">
            <w:pPr>
              <w:ind w:right="-72"/>
              <w:jc w:val="right"/>
              <w:rPr>
                <w:rFonts w:ascii="Arial" w:hAnsi="Arial" w:cs="Arial"/>
                <w:sz w:val="18"/>
                <w:szCs w:val="18"/>
                <w:lang w:val="en-GB"/>
              </w:rPr>
            </w:pPr>
            <w:r w:rsidRPr="00EF619C">
              <w:rPr>
                <w:rFonts w:ascii="Arial" w:hAnsi="Arial" w:cs="Arial"/>
                <w:sz w:val="18"/>
                <w:szCs w:val="18"/>
                <w:lang w:val="en-GB"/>
              </w:rPr>
              <w:t>1,623,000</w:t>
            </w:r>
          </w:p>
        </w:tc>
      </w:tr>
      <w:tr w:rsidR="00677062" w:rsidRPr="00EF619C" w14:paraId="6511A910" w14:textId="77777777" w:rsidTr="00DE73CA">
        <w:tc>
          <w:tcPr>
            <w:tcW w:w="4140" w:type="dxa"/>
            <w:vAlign w:val="center"/>
          </w:tcPr>
          <w:p w14:paraId="76F92A60" w14:textId="77777777" w:rsidR="00677062" w:rsidRPr="00EF619C" w:rsidRDefault="00677062" w:rsidP="00F3415C">
            <w:pPr>
              <w:ind w:left="-101"/>
              <w:rPr>
                <w:rFonts w:ascii="Arial" w:hAnsi="Arial" w:cs="Arial"/>
                <w:sz w:val="18"/>
                <w:szCs w:val="18"/>
              </w:rPr>
            </w:pPr>
            <w:r w:rsidRPr="00EF619C">
              <w:rPr>
                <w:rFonts w:ascii="Arial" w:hAnsi="Arial" w:cs="Arial"/>
                <w:sz w:val="18"/>
                <w:szCs w:val="18"/>
                <w:u w:val="single"/>
              </w:rPr>
              <w:t>Less</w:t>
            </w:r>
            <w:r w:rsidRPr="00EF619C">
              <w:rPr>
                <w:rFonts w:ascii="Arial" w:hAnsi="Arial" w:cs="Arial"/>
                <w:sz w:val="18"/>
                <w:szCs w:val="18"/>
              </w:rPr>
              <w:t xml:space="preserve">  Accumulated depreciation</w:t>
            </w:r>
          </w:p>
        </w:tc>
        <w:tc>
          <w:tcPr>
            <w:tcW w:w="1327" w:type="dxa"/>
            <w:tcBorders>
              <w:bottom w:val="single" w:sz="4" w:space="0" w:color="auto"/>
            </w:tcBorders>
            <w:shd w:val="clear" w:color="auto" w:fill="FAFAFA"/>
            <w:vAlign w:val="bottom"/>
          </w:tcPr>
          <w:p w14:paraId="4FDBA407" w14:textId="77777777" w:rsidR="00677062" w:rsidRPr="00EF619C" w:rsidRDefault="004B6984" w:rsidP="00F3415C">
            <w:pPr>
              <w:ind w:right="-72"/>
              <w:jc w:val="right"/>
              <w:rPr>
                <w:rFonts w:ascii="Arial" w:hAnsi="Arial" w:cs="Arial"/>
                <w:sz w:val="18"/>
                <w:szCs w:val="18"/>
                <w:lang w:val="en-GB"/>
              </w:rPr>
            </w:pPr>
            <w:r w:rsidRPr="00EF619C">
              <w:rPr>
                <w:rFonts w:ascii="Arial" w:hAnsi="Arial" w:cs="Arial"/>
                <w:sz w:val="18"/>
                <w:szCs w:val="18"/>
                <w:lang w:val="en-GB"/>
              </w:rPr>
              <w:t>(728,658)</w:t>
            </w:r>
          </w:p>
        </w:tc>
        <w:tc>
          <w:tcPr>
            <w:tcW w:w="1328" w:type="dxa"/>
            <w:tcBorders>
              <w:bottom w:val="single" w:sz="4" w:space="0" w:color="auto"/>
            </w:tcBorders>
            <w:vAlign w:val="bottom"/>
          </w:tcPr>
          <w:p w14:paraId="383083D3" w14:textId="77777777" w:rsidR="00677062" w:rsidRPr="00EF619C" w:rsidRDefault="00677062" w:rsidP="00F3415C">
            <w:pPr>
              <w:ind w:right="-72"/>
              <w:jc w:val="right"/>
              <w:rPr>
                <w:rFonts w:ascii="Arial" w:hAnsi="Arial" w:cs="Arial"/>
                <w:sz w:val="18"/>
                <w:szCs w:val="18"/>
                <w:lang w:val="en-GB"/>
              </w:rPr>
            </w:pPr>
            <w:r w:rsidRPr="00EF619C">
              <w:rPr>
                <w:rFonts w:ascii="Arial" w:hAnsi="Arial" w:cs="Arial"/>
                <w:sz w:val="18"/>
                <w:szCs w:val="18"/>
                <w:lang w:val="en-GB"/>
              </w:rPr>
              <w:t>(410,321)</w:t>
            </w:r>
          </w:p>
        </w:tc>
        <w:tc>
          <w:tcPr>
            <w:tcW w:w="1327" w:type="dxa"/>
            <w:tcBorders>
              <w:bottom w:val="single" w:sz="4" w:space="0" w:color="auto"/>
            </w:tcBorders>
            <w:shd w:val="clear" w:color="auto" w:fill="FAFAFA"/>
            <w:vAlign w:val="bottom"/>
          </w:tcPr>
          <w:p w14:paraId="383E02FB" w14:textId="77777777" w:rsidR="00677062" w:rsidRPr="00EF619C" w:rsidRDefault="004B6984" w:rsidP="00F3415C">
            <w:pPr>
              <w:ind w:right="-72"/>
              <w:jc w:val="right"/>
              <w:rPr>
                <w:rFonts w:ascii="Arial" w:hAnsi="Arial" w:cs="Arial"/>
                <w:sz w:val="18"/>
                <w:szCs w:val="18"/>
                <w:lang w:val="en-GB"/>
              </w:rPr>
            </w:pPr>
            <w:r w:rsidRPr="00EF619C">
              <w:rPr>
                <w:rFonts w:ascii="Arial" w:hAnsi="Arial" w:cs="Arial"/>
                <w:sz w:val="18"/>
                <w:szCs w:val="18"/>
                <w:lang w:val="en-GB"/>
              </w:rPr>
              <w:t>(728,658)</w:t>
            </w:r>
          </w:p>
        </w:tc>
        <w:tc>
          <w:tcPr>
            <w:tcW w:w="1328" w:type="dxa"/>
            <w:tcBorders>
              <w:bottom w:val="single" w:sz="4" w:space="0" w:color="auto"/>
            </w:tcBorders>
            <w:vAlign w:val="bottom"/>
          </w:tcPr>
          <w:p w14:paraId="3E051C0B" w14:textId="77777777" w:rsidR="00677062" w:rsidRPr="00EF619C" w:rsidRDefault="00677062" w:rsidP="00F3415C">
            <w:pPr>
              <w:ind w:right="-72"/>
              <w:jc w:val="right"/>
              <w:rPr>
                <w:rFonts w:ascii="Arial" w:hAnsi="Arial" w:cs="Arial"/>
                <w:sz w:val="18"/>
                <w:szCs w:val="18"/>
                <w:lang w:val="en-GB"/>
              </w:rPr>
            </w:pPr>
            <w:r w:rsidRPr="00EF619C">
              <w:rPr>
                <w:rFonts w:ascii="Arial" w:hAnsi="Arial" w:cs="Arial"/>
                <w:sz w:val="18"/>
                <w:szCs w:val="18"/>
                <w:lang w:val="en-GB"/>
              </w:rPr>
              <w:t>(410,321)</w:t>
            </w:r>
          </w:p>
        </w:tc>
      </w:tr>
      <w:tr w:rsidR="00677062" w:rsidRPr="00EF619C" w14:paraId="6A58EA6D" w14:textId="77777777" w:rsidTr="00DE73CA">
        <w:tc>
          <w:tcPr>
            <w:tcW w:w="4140" w:type="dxa"/>
            <w:vAlign w:val="center"/>
          </w:tcPr>
          <w:p w14:paraId="718FA732" w14:textId="77777777" w:rsidR="00677062" w:rsidRPr="00EF619C" w:rsidRDefault="00677062" w:rsidP="00F3415C">
            <w:pPr>
              <w:ind w:left="-101"/>
              <w:rPr>
                <w:rFonts w:ascii="Arial" w:hAnsi="Arial" w:cs="Arial"/>
                <w:sz w:val="18"/>
                <w:szCs w:val="18"/>
              </w:rPr>
            </w:pPr>
          </w:p>
        </w:tc>
        <w:tc>
          <w:tcPr>
            <w:tcW w:w="1327" w:type="dxa"/>
            <w:tcBorders>
              <w:top w:val="single" w:sz="4" w:space="0" w:color="auto"/>
            </w:tcBorders>
            <w:shd w:val="clear" w:color="auto" w:fill="FAFAFA"/>
            <w:vAlign w:val="bottom"/>
          </w:tcPr>
          <w:p w14:paraId="2F0E27F2" w14:textId="77777777" w:rsidR="00677062" w:rsidRPr="00EF619C" w:rsidRDefault="00677062" w:rsidP="00F3415C">
            <w:pPr>
              <w:ind w:right="-72"/>
              <w:jc w:val="right"/>
              <w:rPr>
                <w:rFonts w:ascii="Arial" w:hAnsi="Arial" w:cs="Arial"/>
                <w:sz w:val="18"/>
                <w:szCs w:val="18"/>
                <w:lang w:val="en-GB"/>
              </w:rPr>
            </w:pPr>
          </w:p>
        </w:tc>
        <w:tc>
          <w:tcPr>
            <w:tcW w:w="1328" w:type="dxa"/>
            <w:tcBorders>
              <w:top w:val="single" w:sz="4" w:space="0" w:color="auto"/>
            </w:tcBorders>
            <w:shd w:val="clear" w:color="auto" w:fill="auto"/>
            <w:vAlign w:val="bottom"/>
          </w:tcPr>
          <w:p w14:paraId="4D1F2F47" w14:textId="77777777" w:rsidR="00677062" w:rsidRPr="00EF619C" w:rsidRDefault="00677062" w:rsidP="00F3415C">
            <w:pPr>
              <w:ind w:right="-72"/>
              <w:jc w:val="right"/>
              <w:rPr>
                <w:rFonts w:ascii="Arial" w:hAnsi="Arial" w:cs="Arial"/>
                <w:sz w:val="18"/>
                <w:szCs w:val="18"/>
                <w:lang w:val="en-GB"/>
              </w:rPr>
            </w:pPr>
          </w:p>
        </w:tc>
        <w:tc>
          <w:tcPr>
            <w:tcW w:w="1327" w:type="dxa"/>
            <w:tcBorders>
              <w:top w:val="single" w:sz="4" w:space="0" w:color="auto"/>
            </w:tcBorders>
            <w:shd w:val="clear" w:color="auto" w:fill="FAFAFA"/>
            <w:vAlign w:val="bottom"/>
          </w:tcPr>
          <w:p w14:paraId="406591C2" w14:textId="77777777" w:rsidR="00677062" w:rsidRPr="00EF619C" w:rsidRDefault="00677062" w:rsidP="00F3415C">
            <w:pPr>
              <w:ind w:right="-72"/>
              <w:jc w:val="right"/>
              <w:rPr>
                <w:rFonts w:ascii="Arial" w:hAnsi="Arial" w:cs="Arial"/>
                <w:sz w:val="18"/>
                <w:szCs w:val="18"/>
                <w:lang w:val="en-GB"/>
              </w:rPr>
            </w:pPr>
          </w:p>
        </w:tc>
        <w:tc>
          <w:tcPr>
            <w:tcW w:w="1328" w:type="dxa"/>
            <w:tcBorders>
              <w:top w:val="single" w:sz="4" w:space="0" w:color="auto"/>
            </w:tcBorders>
            <w:shd w:val="clear" w:color="auto" w:fill="auto"/>
            <w:vAlign w:val="bottom"/>
          </w:tcPr>
          <w:p w14:paraId="13958696" w14:textId="77777777" w:rsidR="00677062" w:rsidRPr="00EF619C" w:rsidRDefault="00677062" w:rsidP="00F3415C">
            <w:pPr>
              <w:ind w:right="-72"/>
              <w:jc w:val="right"/>
              <w:rPr>
                <w:rFonts w:ascii="Arial" w:hAnsi="Arial" w:cs="Arial"/>
                <w:sz w:val="18"/>
                <w:szCs w:val="18"/>
                <w:lang w:val="en-GB"/>
              </w:rPr>
            </w:pPr>
          </w:p>
        </w:tc>
      </w:tr>
      <w:tr w:rsidR="00677062" w:rsidRPr="00EF619C" w14:paraId="7A4F81C0" w14:textId="77777777" w:rsidTr="00DE73CA">
        <w:trPr>
          <w:trHeight w:val="74"/>
        </w:trPr>
        <w:tc>
          <w:tcPr>
            <w:tcW w:w="4140" w:type="dxa"/>
            <w:vAlign w:val="center"/>
          </w:tcPr>
          <w:p w14:paraId="702651CE" w14:textId="77777777" w:rsidR="00677062" w:rsidRPr="00EF619C" w:rsidRDefault="00677062" w:rsidP="00F3415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F619C">
              <w:rPr>
                <w:rFonts w:ascii="Arial" w:hAnsi="Arial" w:cs="Arial"/>
                <w:sz w:val="18"/>
                <w:szCs w:val="18"/>
              </w:rPr>
              <w:t>Net book amount</w:t>
            </w:r>
          </w:p>
        </w:tc>
        <w:tc>
          <w:tcPr>
            <w:tcW w:w="1327" w:type="dxa"/>
            <w:tcBorders>
              <w:bottom w:val="single" w:sz="4" w:space="0" w:color="auto"/>
            </w:tcBorders>
            <w:shd w:val="clear" w:color="auto" w:fill="FAFAFA"/>
            <w:vAlign w:val="bottom"/>
          </w:tcPr>
          <w:p w14:paraId="091D2F7F" w14:textId="77777777" w:rsidR="00677062" w:rsidRPr="00EF619C" w:rsidRDefault="004B6984" w:rsidP="00F3415C">
            <w:pPr>
              <w:ind w:right="-72"/>
              <w:jc w:val="right"/>
              <w:rPr>
                <w:rFonts w:ascii="Arial" w:hAnsi="Arial" w:cs="Arial"/>
                <w:sz w:val="18"/>
                <w:szCs w:val="18"/>
                <w:lang w:val="en-GB"/>
              </w:rPr>
            </w:pPr>
            <w:r w:rsidRPr="00EF619C">
              <w:rPr>
                <w:rFonts w:ascii="Arial" w:hAnsi="Arial" w:cs="Arial"/>
                <w:sz w:val="18"/>
                <w:szCs w:val="18"/>
                <w:lang w:val="en-GB"/>
              </w:rPr>
              <w:t>894,342</w:t>
            </w:r>
          </w:p>
        </w:tc>
        <w:tc>
          <w:tcPr>
            <w:tcW w:w="1328" w:type="dxa"/>
            <w:tcBorders>
              <w:bottom w:val="single" w:sz="4" w:space="0" w:color="auto"/>
            </w:tcBorders>
            <w:shd w:val="clear" w:color="auto" w:fill="auto"/>
            <w:vAlign w:val="bottom"/>
          </w:tcPr>
          <w:p w14:paraId="3FB3BEBA" w14:textId="77777777" w:rsidR="00677062" w:rsidRPr="00EF619C" w:rsidRDefault="00677062" w:rsidP="00F3415C">
            <w:pPr>
              <w:ind w:right="-72"/>
              <w:jc w:val="right"/>
              <w:rPr>
                <w:rFonts w:ascii="Arial" w:hAnsi="Arial" w:cs="Arial"/>
                <w:sz w:val="18"/>
                <w:szCs w:val="18"/>
                <w:lang w:val="en-GB"/>
              </w:rPr>
            </w:pPr>
            <w:r w:rsidRPr="00EF619C">
              <w:rPr>
                <w:rFonts w:ascii="Arial" w:hAnsi="Arial" w:cs="Arial"/>
                <w:sz w:val="18"/>
                <w:szCs w:val="18"/>
                <w:lang w:val="en-GB"/>
              </w:rPr>
              <w:t>1,212,679</w:t>
            </w:r>
          </w:p>
        </w:tc>
        <w:tc>
          <w:tcPr>
            <w:tcW w:w="1327" w:type="dxa"/>
            <w:tcBorders>
              <w:bottom w:val="single" w:sz="4" w:space="0" w:color="auto"/>
            </w:tcBorders>
            <w:shd w:val="clear" w:color="auto" w:fill="FAFAFA"/>
            <w:vAlign w:val="bottom"/>
          </w:tcPr>
          <w:p w14:paraId="6DA8CA1F" w14:textId="77777777" w:rsidR="00677062" w:rsidRPr="00EF619C" w:rsidRDefault="004B6984" w:rsidP="00F3415C">
            <w:pPr>
              <w:ind w:right="-72"/>
              <w:jc w:val="right"/>
              <w:rPr>
                <w:rFonts w:ascii="Arial" w:hAnsi="Arial" w:cs="Arial"/>
                <w:sz w:val="18"/>
                <w:szCs w:val="18"/>
                <w:lang w:val="en-GB"/>
              </w:rPr>
            </w:pPr>
            <w:r w:rsidRPr="00EF619C">
              <w:rPr>
                <w:rFonts w:ascii="Arial" w:hAnsi="Arial" w:cs="Arial"/>
                <w:sz w:val="18"/>
                <w:szCs w:val="18"/>
                <w:lang w:val="en-GB"/>
              </w:rPr>
              <w:t>894,342</w:t>
            </w:r>
          </w:p>
        </w:tc>
        <w:tc>
          <w:tcPr>
            <w:tcW w:w="1328" w:type="dxa"/>
            <w:tcBorders>
              <w:bottom w:val="single" w:sz="4" w:space="0" w:color="auto"/>
            </w:tcBorders>
            <w:shd w:val="clear" w:color="auto" w:fill="auto"/>
            <w:vAlign w:val="bottom"/>
          </w:tcPr>
          <w:p w14:paraId="7F5EFE52" w14:textId="77777777" w:rsidR="00677062" w:rsidRPr="00EF619C" w:rsidRDefault="00677062" w:rsidP="00F3415C">
            <w:pPr>
              <w:ind w:right="-72"/>
              <w:jc w:val="right"/>
              <w:rPr>
                <w:rFonts w:ascii="Arial" w:hAnsi="Arial" w:cs="Arial"/>
                <w:sz w:val="18"/>
                <w:szCs w:val="18"/>
                <w:lang w:val="en-GB"/>
              </w:rPr>
            </w:pPr>
            <w:r w:rsidRPr="00EF619C">
              <w:rPr>
                <w:rFonts w:ascii="Arial" w:hAnsi="Arial" w:cs="Arial"/>
                <w:sz w:val="18"/>
                <w:szCs w:val="18"/>
                <w:lang w:val="en-GB"/>
              </w:rPr>
              <w:t>1,212,679</w:t>
            </w:r>
          </w:p>
        </w:tc>
      </w:tr>
    </w:tbl>
    <w:p w14:paraId="5731AD97" w14:textId="77777777" w:rsidR="006D0455" w:rsidRPr="00EF619C" w:rsidRDefault="006D0455" w:rsidP="00F3415C">
      <w:pPr>
        <w:rPr>
          <w:rFonts w:ascii="Arial" w:hAnsi="Arial" w:cs="Arial"/>
          <w:sz w:val="18"/>
          <w:szCs w:val="18"/>
        </w:rPr>
      </w:pPr>
    </w:p>
    <w:p w14:paraId="27DD6A06" w14:textId="675E4E0D" w:rsidR="00E441C1" w:rsidRDefault="00410DBC" w:rsidP="00F3415C">
      <w:pPr>
        <w:rPr>
          <w:rFonts w:ascii="Arial" w:hAnsi="Arial" w:cs="Arial"/>
          <w:spacing w:val="-2"/>
          <w:sz w:val="18"/>
          <w:szCs w:val="18"/>
        </w:rPr>
      </w:pPr>
      <w:r w:rsidRPr="00EF619C">
        <w:rPr>
          <w:rFonts w:ascii="Arial" w:hAnsi="Arial" w:cs="Arial"/>
          <w:sz w:val="18"/>
          <w:szCs w:val="18"/>
        </w:rPr>
        <w:t>As at</w:t>
      </w:r>
      <w:r w:rsidR="00E36B97" w:rsidRPr="00EF619C">
        <w:rPr>
          <w:rFonts w:ascii="Arial" w:hAnsi="Arial" w:cs="Arial"/>
          <w:sz w:val="18"/>
          <w:szCs w:val="18"/>
        </w:rPr>
        <w:t xml:space="preserve"> </w:t>
      </w:r>
      <w:r w:rsidR="005170A8" w:rsidRPr="00EF619C">
        <w:rPr>
          <w:rFonts w:ascii="Arial" w:hAnsi="Arial" w:cs="Arial"/>
          <w:sz w:val="18"/>
          <w:szCs w:val="18"/>
          <w:lang w:val="en-GB"/>
        </w:rPr>
        <w:t>31</w:t>
      </w:r>
      <w:r w:rsidR="008A5DFA" w:rsidRPr="00EF619C">
        <w:rPr>
          <w:rFonts w:ascii="Arial" w:hAnsi="Arial" w:cs="Arial"/>
          <w:sz w:val="18"/>
          <w:szCs w:val="18"/>
        </w:rPr>
        <w:t xml:space="preserve"> December</w:t>
      </w:r>
      <w:r w:rsidR="00EF180C" w:rsidRPr="00EF619C">
        <w:rPr>
          <w:rFonts w:ascii="Arial" w:hAnsi="Arial" w:cs="Arial"/>
          <w:sz w:val="18"/>
          <w:szCs w:val="18"/>
        </w:rPr>
        <w:t xml:space="preserve"> </w:t>
      </w:r>
      <w:r w:rsidR="005170A8" w:rsidRPr="00EF619C">
        <w:rPr>
          <w:rFonts w:ascii="Arial" w:hAnsi="Arial" w:cs="Arial"/>
          <w:sz w:val="18"/>
          <w:szCs w:val="18"/>
          <w:lang w:val="en-GB"/>
        </w:rPr>
        <w:t>20</w:t>
      </w:r>
      <w:r w:rsidR="001C79CA" w:rsidRPr="00EF619C">
        <w:rPr>
          <w:rFonts w:ascii="Arial" w:hAnsi="Arial" w:cs="Arial"/>
          <w:sz w:val="18"/>
          <w:szCs w:val="18"/>
          <w:lang w:val="en-GB"/>
        </w:rPr>
        <w:t>20</w:t>
      </w:r>
      <w:r w:rsidRPr="00EF619C">
        <w:rPr>
          <w:rFonts w:ascii="Arial" w:hAnsi="Arial" w:cs="Arial"/>
          <w:sz w:val="18"/>
          <w:szCs w:val="18"/>
        </w:rPr>
        <w:t xml:space="preserve">, the Company and subsidiaries have mortgaged the land together with construction </w:t>
      </w:r>
      <w:r w:rsidRPr="00EF619C">
        <w:rPr>
          <w:rFonts w:ascii="Arial" w:hAnsi="Arial" w:cs="Arial"/>
          <w:spacing w:val="-2"/>
          <w:sz w:val="18"/>
          <w:szCs w:val="18"/>
        </w:rPr>
        <w:t xml:space="preserve">and part </w:t>
      </w:r>
      <w:r w:rsidRPr="00EF619C">
        <w:rPr>
          <w:rFonts w:ascii="Arial" w:hAnsi="Arial" w:cs="Arial"/>
          <w:sz w:val="18"/>
          <w:szCs w:val="18"/>
        </w:rPr>
        <w:t xml:space="preserve">of machines at the book value of </w:t>
      </w:r>
      <w:r w:rsidRPr="00EF619C">
        <w:rPr>
          <w:rFonts w:ascii="Arial" w:hAnsi="Arial" w:cs="Arial"/>
          <w:sz w:val="18"/>
          <w:szCs w:val="18"/>
          <w:lang w:val="en-GB"/>
        </w:rPr>
        <w:t>Baht</w:t>
      </w:r>
      <w:r w:rsidR="00672281" w:rsidRPr="00EF619C">
        <w:rPr>
          <w:rFonts w:ascii="Arial" w:hAnsi="Arial" w:cs="Arial"/>
          <w:sz w:val="18"/>
          <w:szCs w:val="18"/>
          <w:lang w:val="en-GB"/>
        </w:rPr>
        <w:t xml:space="preserve"> 521,652,001 </w:t>
      </w:r>
      <w:r w:rsidRPr="00EF619C">
        <w:rPr>
          <w:rFonts w:ascii="Arial" w:hAnsi="Arial" w:cs="Arial"/>
          <w:sz w:val="18"/>
          <w:szCs w:val="18"/>
        </w:rPr>
        <w:t>(</w:t>
      </w:r>
      <w:r w:rsidR="00DD511A" w:rsidRPr="00EF619C">
        <w:rPr>
          <w:rFonts w:ascii="Arial" w:hAnsi="Arial" w:cs="Arial"/>
          <w:sz w:val="18"/>
          <w:szCs w:val="18"/>
          <w:lang w:val="en-GB"/>
        </w:rPr>
        <w:t>201</w:t>
      </w:r>
      <w:r w:rsidR="001C79CA" w:rsidRPr="00EF619C">
        <w:rPr>
          <w:rFonts w:ascii="Arial" w:hAnsi="Arial" w:cs="Arial"/>
          <w:sz w:val="18"/>
          <w:szCs w:val="18"/>
          <w:lang w:val="en-GB"/>
        </w:rPr>
        <w:t>9</w:t>
      </w:r>
      <w:r w:rsidRPr="00EF619C">
        <w:rPr>
          <w:rFonts w:ascii="Arial" w:hAnsi="Arial" w:cs="Arial"/>
          <w:sz w:val="18"/>
          <w:szCs w:val="18"/>
        </w:rPr>
        <w:t xml:space="preserve">: </w:t>
      </w:r>
      <w:r w:rsidR="00DD511A" w:rsidRPr="00EF619C">
        <w:rPr>
          <w:rFonts w:ascii="Arial" w:hAnsi="Arial" w:cs="Arial"/>
          <w:sz w:val="18"/>
          <w:szCs w:val="18"/>
        </w:rPr>
        <w:t xml:space="preserve">Baht </w:t>
      </w:r>
      <w:r w:rsidR="00677062" w:rsidRPr="00EF619C">
        <w:rPr>
          <w:rFonts w:ascii="Arial" w:hAnsi="Arial" w:cs="Arial"/>
          <w:sz w:val="18"/>
          <w:szCs w:val="18"/>
        </w:rPr>
        <w:t>631,578,475</w:t>
      </w:r>
      <w:r w:rsidRPr="00EF619C">
        <w:rPr>
          <w:rFonts w:ascii="Arial" w:hAnsi="Arial" w:cs="Arial"/>
          <w:sz w:val="18"/>
          <w:szCs w:val="18"/>
        </w:rPr>
        <w:t>)</w:t>
      </w:r>
      <w:r w:rsidR="006D0455" w:rsidRPr="00EF619C">
        <w:rPr>
          <w:rFonts w:ascii="Arial" w:hAnsi="Arial" w:cs="Arial"/>
          <w:sz w:val="18"/>
          <w:szCs w:val="18"/>
        </w:rPr>
        <w:t>.</w:t>
      </w:r>
      <w:r w:rsidR="00AE0241" w:rsidRPr="00EF619C">
        <w:rPr>
          <w:rFonts w:ascii="Arial" w:hAnsi="Arial" w:cs="Arial"/>
          <w:sz w:val="18"/>
          <w:szCs w:val="18"/>
        </w:rPr>
        <w:t xml:space="preserve"> </w:t>
      </w:r>
      <w:r w:rsidR="006D0455" w:rsidRPr="00EF619C">
        <w:rPr>
          <w:rFonts w:ascii="Arial" w:hAnsi="Arial" w:cs="Arial"/>
          <w:sz w:val="18"/>
          <w:szCs w:val="18"/>
        </w:rPr>
        <w:t>I</w:t>
      </w:r>
      <w:r w:rsidR="00AE0241" w:rsidRPr="00EF619C">
        <w:rPr>
          <w:rFonts w:ascii="Arial" w:hAnsi="Arial" w:cs="Arial"/>
          <w:sz w:val="18"/>
          <w:szCs w:val="18"/>
        </w:rPr>
        <w:t>n the Company</w:t>
      </w:r>
      <w:r w:rsidRPr="00EF619C">
        <w:rPr>
          <w:rFonts w:ascii="Arial" w:hAnsi="Arial" w:cs="Arial"/>
          <w:sz w:val="18"/>
          <w:szCs w:val="18"/>
        </w:rPr>
        <w:t xml:space="preserve"> financial statements, </w:t>
      </w:r>
      <w:r w:rsidRPr="00EF619C">
        <w:rPr>
          <w:rFonts w:ascii="Arial" w:hAnsi="Arial" w:cs="Arial"/>
          <w:spacing w:val="-4"/>
          <w:sz w:val="18"/>
          <w:szCs w:val="18"/>
        </w:rPr>
        <w:t>the Company has mortgaged its land together with construction and part of machines at the book value of Baht</w:t>
      </w:r>
      <w:r w:rsidR="00CC6086" w:rsidRPr="00EF619C">
        <w:rPr>
          <w:rFonts w:ascii="Arial" w:hAnsi="Arial" w:cs="Arial"/>
          <w:spacing w:val="-4"/>
          <w:sz w:val="18"/>
          <w:szCs w:val="18"/>
        </w:rPr>
        <w:t xml:space="preserve"> </w:t>
      </w:r>
      <w:r w:rsidR="00672281" w:rsidRPr="00EF619C">
        <w:rPr>
          <w:rFonts w:ascii="Arial" w:hAnsi="Arial" w:cs="Arial"/>
          <w:spacing w:val="-4"/>
          <w:sz w:val="18"/>
          <w:szCs w:val="18"/>
        </w:rPr>
        <w:t xml:space="preserve">304,981,948 </w:t>
      </w:r>
      <w:r w:rsidRPr="00EF619C">
        <w:rPr>
          <w:rFonts w:ascii="Arial" w:hAnsi="Arial" w:cs="Arial"/>
          <w:spacing w:val="-2"/>
          <w:sz w:val="18"/>
          <w:szCs w:val="18"/>
        </w:rPr>
        <w:t>(</w:t>
      </w:r>
      <w:r w:rsidR="005170A8" w:rsidRPr="00EF619C">
        <w:rPr>
          <w:rFonts w:ascii="Arial" w:hAnsi="Arial" w:cs="Arial"/>
          <w:spacing w:val="-2"/>
          <w:sz w:val="18"/>
          <w:szCs w:val="18"/>
          <w:lang w:val="en-GB"/>
        </w:rPr>
        <w:t>201</w:t>
      </w:r>
      <w:r w:rsidR="001C79CA" w:rsidRPr="00EF619C">
        <w:rPr>
          <w:rFonts w:ascii="Arial" w:hAnsi="Arial" w:cs="Arial"/>
          <w:spacing w:val="-2"/>
          <w:sz w:val="18"/>
          <w:szCs w:val="18"/>
          <w:lang w:val="en-GB"/>
        </w:rPr>
        <w:t>9</w:t>
      </w:r>
      <w:r w:rsidRPr="00EF619C">
        <w:rPr>
          <w:rFonts w:ascii="Arial" w:hAnsi="Arial" w:cs="Arial"/>
          <w:spacing w:val="-2"/>
          <w:sz w:val="18"/>
          <w:szCs w:val="18"/>
        </w:rPr>
        <w:t xml:space="preserve">: Baht </w:t>
      </w:r>
      <w:r w:rsidR="001C79CA" w:rsidRPr="00EF619C">
        <w:rPr>
          <w:rFonts w:ascii="Arial" w:hAnsi="Arial" w:cs="Arial"/>
          <w:spacing w:val="-4"/>
          <w:sz w:val="18"/>
          <w:szCs w:val="18"/>
          <w:lang w:val="en-GB"/>
        </w:rPr>
        <w:t>377,687,894</w:t>
      </w:r>
      <w:r w:rsidRPr="00EF619C">
        <w:rPr>
          <w:rFonts w:ascii="Arial" w:hAnsi="Arial" w:cs="Arial"/>
          <w:spacing w:val="-2"/>
          <w:sz w:val="18"/>
          <w:szCs w:val="18"/>
        </w:rPr>
        <w:t xml:space="preserve">) as collaterals for bank </w:t>
      </w:r>
      <w:r w:rsidR="00E441C1" w:rsidRPr="00EF619C">
        <w:rPr>
          <w:rFonts w:ascii="Arial" w:hAnsi="Arial" w:cs="Arial"/>
          <w:spacing w:val="-2"/>
          <w:sz w:val="18"/>
          <w:szCs w:val="18"/>
        </w:rPr>
        <w:t>overdraft, short-term and long-term borrowings</w:t>
      </w:r>
      <w:r w:rsidR="00910202" w:rsidRPr="00EF619C">
        <w:rPr>
          <w:rFonts w:ascii="Arial" w:hAnsi="Arial" w:cs="Arial"/>
          <w:spacing w:val="-2"/>
          <w:sz w:val="18"/>
          <w:szCs w:val="18"/>
        </w:rPr>
        <w:t xml:space="preserve"> (Notes </w:t>
      </w:r>
      <w:r w:rsidR="00D57630" w:rsidRPr="00EF619C">
        <w:rPr>
          <w:rFonts w:ascii="Arial" w:hAnsi="Arial" w:cs="Arial"/>
          <w:spacing w:val="-2"/>
          <w:sz w:val="18"/>
          <w:szCs w:val="18"/>
        </w:rPr>
        <w:t>2</w:t>
      </w:r>
      <w:r w:rsidR="00DD61EB" w:rsidRPr="00EF619C">
        <w:rPr>
          <w:rFonts w:ascii="Arial" w:hAnsi="Arial" w:cs="Arial"/>
          <w:spacing w:val="-2"/>
          <w:sz w:val="18"/>
          <w:szCs w:val="18"/>
        </w:rPr>
        <w:t>3</w:t>
      </w:r>
      <w:r w:rsidR="00382581" w:rsidRPr="00EF619C">
        <w:rPr>
          <w:rFonts w:ascii="Arial" w:hAnsi="Arial" w:cs="Arial"/>
          <w:spacing w:val="-2"/>
          <w:sz w:val="18"/>
          <w:szCs w:val="18"/>
        </w:rPr>
        <w:t>).</w:t>
      </w:r>
    </w:p>
    <w:p w14:paraId="4A2A4CB0" w14:textId="29069935" w:rsidR="00103DC7" w:rsidRDefault="00103DC7">
      <w:pPr>
        <w:jc w:val="left"/>
        <w:rPr>
          <w:rFonts w:ascii="Arial" w:hAnsi="Arial" w:cs="Arial"/>
          <w:spacing w:val="-2"/>
          <w:sz w:val="18"/>
          <w:szCs w:val="18"/>
        </w:rPr>
      </w:pPr>
      <w:r>
        <w:rPr>
          <w:rFonts w:ascii="Arial" w:hAnsi="Arial" w:cs="Arial"/>
          <w:spacing w:val="-2"/>
          <w:sz w:val="18"/>
          <w:szCs w:val="18"/>
        </w:rPr>
        <w:br w:type="page"/>
      </w:r>
    </w:p>
    <w:p w14:paraId="7D305A78" w14:textId="77777777" w:rsidR="00797A98" w:rsidRPr="00EF619C" w:rsidRDefault="00797A98" w:rsidP="00797A98">
      <w:pPr>
        <w:ind w:left="540" w:hanging="526"/>
        <w:jc w:val="thaiDistribute"/>
        <w:rPr>
          <w:rFonts w:ascii="Arial" w:eastAsia="Angsana New"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797A98" w:rsidRPr="00EF619C" w14:paraId="7737422C" w14:textId="77777777" w:rsidTr="00267502">
        <w:trPr>
          <w:trHeight w:val="386"/>
        </w:trPr>
        <w:tc>
          <w:tcPr>
            <w:tcW w:w="9464" w:type="dxa"/>
            <w:shd w:val="clear" w:color="auto" w:fill="FFA543"/>
            <w:vAlign w:val="center"/>
          </w:tcPr>
          <w:p w14:paraId="53CCE9EE" w14:textId="77777777" w:rsidR="00797A98" w:rsidRPr="00EF619C" w:rsidRDefault="00797A98" w:rsidP="00267502">
            <w:pPr>
              <w:ind w:left="432" w:hanging="432"/>
              <w:jc w:val="thaiDistribute"/>
              <w:rPr>
                <w:rFonts w:ascii="Arial" w:eastAsia="Arial Unicode MS" w:hAnsi="Arial" w:cs="Arial"/>
                <w:color w:val="FFFFFF"/>
                <w:sz w:val="18"/>
                <w:szCs w:val="18"/>
                <w:cs/>
                <w:lang w:val="en-GB"/>
              </w:rPr>
            </w:pPr>
            <w:r w:rsidRPr="00EF619C">
              <w:rPr>
                <w:rFonts w:ascii="Arial" w:hAnsi="Arial" w:cs="Arial"/>
                <w:b/>
                <w:bCs/>
                <w:color w:val="FFFFFF"/>
                <w:sz w:val="18"/>
                <w:szCs w:val="18"/>
                <w:lang w:val="en-GB"/>
              </w:rPr>
              <w:t>17</w:t>
            </w:r>
            <w:r w:rsidRPr="00EF619C">
              <w:rPr>
                <w:rFonts w:ascii="Arial" w:hAnsi="Arial" w:cs="Arial"/>
                <w:b/>
                <w:bCs/>
                <w:color w:val="FFFFFF"/>
                <w:sz w:val="18"/>
                <w:szCs w:val="18"/>
                <w:lang w:val="en-GB"/>
              </w:rPr>
              <w:tab/>
              <w:t>Right-of-use assets</w:t>
            </w:r>
          </w:p>
        </w:tc>
      </w:tr>
    </w:tbl>
    <w:p w14:paraId="1DF295B6" w14:textId="77777777" w:rsidR="00797A98" w:rsidRPr="00EF619C" w:rsidRDefault="00797A98" w:rsidP="00797A98">
      <w:pPr>
        <w:ind w:left="540" w:hanging="526"/>
        <w:jc w:val="thaiDistribute"/>
        <w:rPr>
          <w:rFonts w:ascii="Arial" w:eastAsia="Angsana New" w:hAnsi="Arial" w:cs="Arial"/>
          <w:sz w:val="18"/>
          <w:szCs w:val="18"/>
        </w:rPr>
      </w:pPr>
    </w:p>
    <w:p w14:paraId="7E66272D" w14:textId="05D0EDC2" w:rsidR="00797A98" w:rsidRPr="00EF619C" w:rsidRDefault="00C83DFD" w:rsidP="00C83DFD">
      <w:pPr>
        <w:jc w:val="thaiDistribute"/>
        <w:rPr>
          <w:rFonts w:ascii="Arial" w:eastAsia="Angsana New" w:hAnsi="Arial" w:cs="Arial"/>
          <w:sz w:val="18"/>
          <w:szCs w:val="18"/>
        </w:rPr>
      </w:pPr>
      <w:r>
        <w:rPr>
          <w:rFonts w:ascii="Arial" w:eastAsia="Angsana New" w:hAnsi="Arial" w:cs="Arial"/>
          <w:sz w:val="18"/>
          <w:szCs w:val="18"/>
        </w:rPr>
        <w:t xml:space="preserve"> R</w:t>
      </w:r>
      <w:r w:rsidR="00797A98" w:rsidRPr="00EF619C">
        <w:rPr>
          <w:rFonts w:ascii="Arial" w:eastAsia="Angsana New" w:hAnsi="Arial" w:cs="Arial"/>
          <w:sz w:val="18"/>
          <w:szCs w:val="18"/>
        </w:rPr>
        <w:t>ight-of-use asset balance are as follows:</w:t>
      </w:r>
    </w:p>
    <w:p w14:paraId="2FF9F52A" w14:textId="77777777" w:rsidR="00797A98" w:rsidRPr="00EF619C" w:rsidRDefault="00797A98" w:rsidP="00797A98">
      <w:pPr>
        <w:ind w:left="540" w:hanging="526"/>
        <w:jc w:val="thaiDistribute"/>
        <w:rPr>
          <w:rFonts w:ascii="Arial" w:eastAsia="Angsana New" w:hAnsi="Arial" w:cs="Arial"/>
          <w:sz w:val="18"/>
          <w:szCs w:val="18"/>
        </w:rPr>
      </w:pPr>
    </w:p>
    <w:tbl>
      <w:tblPr>
        <w:tblW w:w="956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6"/>
        <w:gridCol w:w="1346"/>
        <w:gridCol w:w="1347"/>
        <w:gridCol w:w="1347"/>
        <w:gridCol w:w="1347"/>
      </w:tblGrid>
      <w:tr w:rsidR="00797A98" w:rsidRPr="00EF619C" w14:paraId="3D3EE9C7" w14:textId="77777777" w:rsidTr="003D0269">
        <w:trPr>
          <w:trHeight w:val="205"/>
        </w:trPr>
        <w:tc>
          <w:tcPr>
            <w:tcW w:w="4176" w:type="dxa"/>
            <w:tcBorders>
              <w:top w:val="nil"/>
              <w:left w:val="nil"/>
              <w:bottom w:val="nil"/>
              <w:right w:val="nil"/>
            </w:tcBorders>
          </w:tcPr>
          <w:p w14:paraId="233F2400" w14:textId="77777777" w:rsidR="00797A98" w:rsidRPr="00EF619C" w:rsidRDefault="00797A98" w:rsidP="00267502">
            <w:pPr>
              <w:ind w:left="-101"/>
              <w:rPr>
                <w:rFonts w:ascii="Arial" w:hAnsi="Arial" w:cs="Arial"/>
                <w:sz w:val="18"/>
                <w:szCs w:val="18"/>
                <w:lang w:val="en-GB"/>
              </w:rPr>
            </w:pPr>
          </w:p>
        </w:tc>
        <w:tc>
          <w:tcPr>
            <w:tcW w:w="2693" w:type="dxa"/>
            <w:gridSpan w:val="2"/>
            <w:tcBorders>
              <w:top w:val="nil"/>
              <w:left w:val="nil"/>
              <w:bottom w:val="single" w:sz="4" w:space="0" w:color="auto"/>
              <w:right w:val="nil"/>
            </w:tcBorders>
            <w:shd w:val="clear" w:color="auto" w:fill="auto"/>
            <w:hideMark/>
          </w:tcPr>
          <w:p w14:paraId="40C062EA" w14:textId="77777777" w:rsidR="00BC7DAF" w:rsidRDefault="00797A98" w:rsidP="00267502">
            <w:pPr>
              <w:ind w:left="-40" w:right="-72"/>
              <w:jc w:val="center"/>
              <w:rPr>
                <w:rFonts w:ascii="Arial" w:hAnsi="Arial" w:cs="Arial"/>
                <w:b/>
                <w:bCs/>
                <w:sz w:val="18"/>
                <w:szCs w:val="18"/>
                <w:lang w:val="en-GB"/>
              </w:rPr>
            </w:pPr>
            <w:r w:rsidRPr="00EF619C">
              <w:rPr>
                <w:rFonts w:ascii="Arial" w:hAnsi="Arial" w:cs="Arial"/>
                <w:b/>
                <w:bCs/>
                <w:sz w:val="18"/>
                <w:szCs w:val="18"/>
                <w:lang w:val="en-GB"/>
              </w:rPr>
              <w:t xml:space="preserve">Consolidated </w:t>
            </w:r>
          </w:p>
          <w:p w14:paraId="4854E260" w14:textId="1B73B3AB" w:rsidR="00797A98" w:rsidRPr="00EF619C" w:rsidRDefault="00797A98" w:rsidP="00267502">
            <w:pPr>
              <w:ind w:left="-40" w:right="-72"/>
              <w:jc w:val="center"/>
              <w:rPr>
                <w:rFonts w:ascii="Arial" w:hAnsi="Arial" w:cs="Arial"/>
                <w:b/>
                <w:bCs/>
                <w:sz w:val="18"/>
                <w:szCs w:val="18"/>
                <w:lang w:val="en-GB"/>
              </w:rPr>
            </w:pPr>
            <w:r w:rsidRPr="00EF619C">
              <w:rPr>
                <w:rFonts w:ascii="Arial" w:hAnsi="Arial" w:cs="Arial"/>
                <w:b/>
                <w:bCs/>
                <w:sz w:val="18"/>
                <w:szCs w:val="18"/>
                <w:lang w:val="en-GB"/>
              </w:rPr>
              <w:t>financial statements</w:t>
            </w:r>
          </w:p>
        </w:tc>
        <w:tc>
          <w:tcPr>
            <w:tcW w:w="2694" w:type="dxa"/>
            <w:gridSpan w:val="2"/>
            <w:tcBorders>
              <w:top w:val="nil"/>
              <w:left w:val="nil"/>
              <w:bottom w:val="single" w:sz="4" w:space="0" w:color="auto"/>
              <w:right w:val="nil"/>
            </w:tcBorders>
            <w:shd w:val="clear" w:color="auto" w:fill="auto"/>
            <w:hideMark/>
          </w:tcPr>
          <w:p w14:paraId="156D8DDF" w14:textId="77777777" w:rsidR="00BC7DAF" w:rsidRDefault="00797A98" w:rsidP="00267502">
            <w:pPr>
              <w:ind w:left="-40" w:right="-72"/>
              <w:jc w:val="center"/>
              <w:rPr>
                <w:rFonts w:ascii="Arial" w:hAnsi="Arial" w:cs="Arial"/>
                <w:b/>
                <w:bCs/>
                <w:sz w:val="18"/>
                <w:szCs w:val="18"/>
                <w:lang w:val="en-GB"/>
              </w:rPr>
            </w:pPr>
            <w:r w:rsidRPr="00EF619C">
              <w:rPr>
                <w:rFonts w:ascii="Arial" w:hAnsi="Arial" w:cs="Arial"/>
                <w:b/>
                <w:bCs/>
                <w:sz w:val="18"/>
                <w:szCs w:val="18"/>
                <w:lang w:val="en-GB"/>
              </w:rPr>
              <w:t xml:space="preserve">Separate </w:t>
            </w:r>
          </w:p>
          <w:p w14:paraId="126EBC6A" w14:textId="26E84F19" w:rsidR="00797A98" w:rsidRPr="00EF619C" w:rsidRDefault="00797A98" w:rsidP="00BC7DAF">
            <w:pPr>
              <w:ind w:left="-40" w:right="-72"/>
              <w:jc w:val="center"/>
              <w:rPr>
                <w:rFonts w:ascii="Arial" w:hAnsi="Arial" w:cs="Arial"/>
                <w:b/>
                <w:bCs/>
                <w:sz w:val="18"/>
                <w:szCs w:val="18"/>
                <w:lang w:val="en-GB"/>
              </w:rPr>
            </w:pPr>
            <w:r w:rsidRPr="00EF619C">
              <w:rPr>
                <w:rFonts w:ascii="Arial" w:hAnsi="Arial" w:cs="Arial"/>
                <w:b/>
                <w:bCs/>
                <w:sz w:val="18"/>
                <w:szCs w:val="18"/>
                <w:lang w:val="en-GB"/>
              </w:rPr>
              <w:t>financial statements</w:t>
            </w:r>
          </w:p>
        </w:tc>
      </w:tr>
      <w:tr w:rsidR="00A66579" w:rsidRPr="00EF619C" w14:paraId="76EDEA11" w14:textId="77777777" w:rsidTr="00267502">
        <w:trPr>
          <w:trHeight w:val="205"/>
        </w:trPr>
        <w:tc>
          <w:tcPr>
            <w:tcW w:w="4176" w:type="dxa"/>
            <w:tcBorders>
              <w:top w:val="nil"/>
              <w:left w:val="nil"/>
              <w:bottom w:val="nil"/>
              <w:right w:val="nil"/>
            </w:tcBorders>
          </w:tcPr>
          <w:p w14:paraId="319B44C5" w14:textId="77777777" w:rsidR="00A66579" w:rsidRPr="00EF619C" w:rsidRDefault="00A66579" w:rsidP="00A66579">
            <w:pPr>
              <w:ind w:left="-101"/>
              <w:rPr>
                <w:rFonts w:ascii="Arial" w:hAnsi="Arial" w:cs="Arial"/>
                <w:sz w:val="18"/>
                <w:szCs w:val="18"/>
                <w:lang w:val="en-GB"/>
              </w:rPr>
            </w:pPr>
          </w:p>
        </w:tc>
        <w:tc>
          <w:tcPr>
            <w:tcW w:w="1346" w:type="dxa"/>
            <w:tcBorders>
              <w:top w:val="single" w:sz="4" w:space="0" w:color="auto"/>
              <w:left w:val="nil"/>
              <w:bottom w:val="nil"/>
              <w:right w:val="nil"/>
            </w:tcBorders>
          </w:tcPr>
          <w:p w14:paraId="2CAA0C5D" w14:textId="3ACBCC43" w:rsidR="00A66579" w:rsidRPr="00EF619C" w:rsidRDefault="00A66579" w:rsidP="00A66579">
            <w:pPr>
              <w:ind w:left="-40" w:right="-72"/>
              <w:jc w:val="right"/>
              <w:rPr>
                <w:rFonts w:ascii="Arial" w:hAnsi="Arial" w:cs="Arial"/>
                <w:b/>
                <w:bCs/>
                <w:sz w:val="18"/>
                <w:szCs w:val="18"/>
                <w:lang w:val="en-GB"/>
              </w:rPr>
            </w:pPr>
            <w:r>
              <w:rPr>
                <w:rFonts w:ascii="Arial" w:hAnsi="Arial" w:cs="Arial"/>
                <w:b/>
                <w:bCs/>
                <w:sz w:val="18"/>
                <w:szCs w:val="18"/>
                <w:lang w:val="en-GB"/>
              </w:rPr>
              <w:t>31 December</w:t>
            </w:r>
          </w:p>
        </w:tc>
        <w:tc>
          <w:tcPr>
            <w:tcW w:w="1347" w:type="dxa"/>
            <w:tcBorders>
              <w:top w:val="single" w:sz="4" w:space="0" w:color="auto"/>
              <w:left w:val="nil"/>
              <w:bottom w:val="nil"/>
              <w:right w:val="nil"/>
            </w:tcBorders>
            <w:hideMark/>
          </w:tcPr>
          <w:p w14:paraId="12A91A9D" w14:textId="3CD41B45" w:rsidR="00A66579" w:rsidRPr="00EF619C" w:rsidRDefault="00A66579" w:rsidP="00A66579">
            <w:pPr>
              <w:ind w:left="-40" w:right="-72"/>
              <w:jc w:val="right"/>
              <w:rPr>
                <w:rFonts w:ascii="Arial" w:hAnsi="Arial" w:cs="Arial"/>
                <w:b/>
                <w:bCs/>
                <w:sz w:val="18"/>
                <w:szCs w:val="18"/>
                <w:lang w:val="en-GB"/>
              </w:rPr>
            </w:pPr>
            <w:r>
              <w:rPr>
                <w:rFonts w:ascii="Arial" w:hAnsi="Arial" w:cs="Arial"/>
                <w:b/>
                <w:bCs/>
                <w:sz w:val="18"/>
                <w:szCs w:val="18"/>
                <w:lang w:val="en-GB"/>
              </w:rPr>
              <w:t>1 January</w:t>
            </w:r>
          </w:p>
        </w:tc>
        <w:tc>
          <w:tcPr>
            <w:tcW w:w="1347" w:type="dxa"/>
            <w:tcBorders>
              <w:top w:val="single" w:sz="4" w:space="0" w:color="auto"/>
              <w:left w:val="nil"/>
              <w:bottom w:val="nil"/>
              <w:right w:val="nil"/>
            </w:tcBorders>
          </w:tcPr>
          <w:p w14:paraId="7C6EAFCE" w14:textId="791BFC5F" w:rsidR="00A66579" w:rsidRPr="00EF619C" w:rsidRDefault="00A66579" w:rsidP="00A66579">
            <w:pPr>
              <w:ind w:left="-40" w:right="-72"/>
              <w:jc w:val="right"/>
              <w:rPr>
                <w:rFonts w:ascii="Arial" w:hAnsi="Arial" w:cs="Arial"/>
                <w:b/>
                <w:bCs/>
                <w:sz w:val="18"/>
                <w:szCs w:val="18"/>
                <w:lang w:val="en-GB"/>
              </w:rPr>
            </w:pPr>
            <w:r>
              <w:rPr>
                <w:rFonts w:ascii="Arial" w:hAnsi="Arial" w:cs="Arial"/>
                <w:b/>
                <w:bCs/>
                <w:sz w:val="18"/>
                <w:szCs w:val="18"/>
                <w:lang w:val="en-GB"/>
              </w:rPr>
              <w:t>31 December</w:t>
            </w:r>
          </w:p>
        </w:tc>
        <w:tc>
          <w:tcPr>
            <w:tcW w:w="1347" w:type="dxa"/>
            <w:tcBorders>
              <w:top w:val="single" w:sz="4" w:space="0" w:color="auto"/>
              <w:left w:val="nil"/>
              <w:bottom w:val="nil"/>
              <w:right w:val="nil"/>
            </w:tcBorders>
            <w:hideMark/>
          </w:tcPr>
          <w:p w14:paraId="3D5B6992" w14:textId="42926AE2" w:rsidR="00A66579" w:rsidRPr="00EF619C" w:rsidRDefault="00A66579" w:rsidP="00A66579">
            <w:pPr>
              <w:ind w:left="-40" w:right="-72"/>
              <w:jc w:val="right"/>
              <w:rPr>
                <w:rFonts w:ascii="Arial" w:hAnsi="Arial" w:cs="Arial"/>
                <w:b/>
                <w:bCs/>
                <w:sz w:val="18"/>
                <w:szCs w:val="18"/>
                <w:lang w:val="en-GB"/>
              </w:rPr>
            </w:pPr>
            <w:r>
              <w:rPr>
                <w:rFonts w:ascii="Arial" w:hAnsi="Arial" w:cs="Arial"/>
                <w:b/>
                <w:bCs/>
                <w:sz w:val="18"/>
                <w:szCs w:val="18"/>
                <w:lang w:val="en-GB"/>
              </w:rPr>
              <w:t>1 January</w:t>
            </w:r>
          </w:p>
        </w:tc>
      </w:tr>
      <w:tr w:rsidR="00A66579" w:rsidRPr="00EF619C" w14:paraId="1B2178F7" w14:textId="77777777" w:rsidTr="00267502">
        <w:trPr>
          <w:trHeight w:val="205"/>
        </w:trPr>
        <w:tc>
          <w:tcPr>
            <w:tcW w:w="4176" w:type="dxa"/>
            <w:tcBorders>
              <w:top w:val="nil"/>
              <w:left w:val="nil"/>
              <w:bottom w:val="nil"/>
              <w:right w:val="nil"/>
            </w:tcBorders>
          </w:tcPr>
          <w:p w14:paraId="20397AD3" w14:textId="77777777" w:rsidR="00A66579" w:rsidRPr="00EF619C" w:rsidRDefault="00A66579" w:rsidP="00A66579">
            <w:pPr>
              <w:ind w:left="-101"/>
              <w:rPr>
                <w:rFonts w:ascii="Arial" w:hAnsi="Arial" w:cs="Arial"/>
                <w:sz w:val="18"/>
                <w:szCs w:val="18"/>
                <w:lang w:val="en-GB"/>
              </w:rPr>
            </w:pPr>
          </w:p>
        </w:tc>
        <w:tc>
          <w:tcPr>
            <w:tcW w:w="1346" w:type="dxa"/>
            <w:tcBorders>
              <w:top w:val="nil"/>
              <w:left w:val="nil"/>
              <w:bottom w:val="nil"/>
              <w:right w:val="nil"/>
            </w:tcBorders>
            <w:hideMark/>
          </w:tcPr>
          <w:p w14:paraId="5829B2D0" w14:textId="77777777" w:rsidR="00A66579" w:rsidRPr="00EF619C" w:rsidRDefault="00A66579" w:rsidP="00A66579">
            <w:pPr>
              <w:ind w:left="-40" w:right="-72"/>
              <w:jc w:val="right"/>
              <w:rPr>
                <w:rFonts w:ascii="Arial" w:hAnsi="Arial" w:cs="Arial"/>
                <w:b/>
                <w:bCs/>
                <w:sz w:val="18"/>
                <w:szCs w:val="18"/>
                <w:lang w:val="en-GB"/>
              </w:rPr>
            </w:pPr>
            <w:r w:rsidRPr="00EF619C">
              <w:rPr>
                <w:rFonts w:ascii="Arial" w:hAnsi="Arial" w:cs="Arial"/>
                <w:b/>
                <w:bCs/>
                <w:sz w:val="18"/>
                <w:szCs w:val="18"/>
                <w:lang w:val="en-GB"/>
              </w:rPr>
              <w:t>2020</w:t>
            </w:r>
          </w:p>
        </w:tc>
        <w:tc>
          <w:tcPr>
            <w:tcW w:w="1347" w:type="dxa"/>
            <w:tcBorders>
              <w:top w:val="nil"/>
              <w:left w:val="nil"/>
              <w:bottom w:val="nil"/>
              <w:right w:val="nil"/>
            </w:tcBorders>
            <w:hideMark/>
          </w:tcPr>
          <w:p w14:paraId="52BDBE50" w14:textId="5767BFBE" w:rsidR="00A66579" w:rsidRPr="00EF619C" w:rsidRDefault="00A66579" w:rsidP="00A66579">
            <w:pPr>
              <w:ind w:left="-40" w:right="-72"/>
              <w:jc w:val="right"/>
              <w:rPr>
                <w:rFonts w:ascii="Arial" w:hAnsi="Arial" w:cs="Arial"/>
                <w:b/>
                <w:bCs/>
                <w:sz w:val="18"/>
                <w:szCs w:val="18"/>
                <w:lang w:val="en-GB"/>
              </w:rPr>
            </w:pPr>
            <w:r w:rsidRPr="00EF619C">
              <w:rPr>
                <w:rFonts w:ascii="Arial" w:hAnsi="Arial" w:cs="Arial"/>
                <w:b/>
                <w:bCs/>
                <w:sz w:val="18"/>
                <w:szCs w:val="18"/>
                <w:lang w:val="en-GB"/>
              </w:rPr>
              <w:t>20</w:t>
            </w:r>
            <w:r>
              <w:rPr>
                <w:rFonts w:ascii="Arial" w:hAnsi="Arial" w:cs="Arial"/>
                <w:b/>
                <w:bCs/>
                <w:sz w:val="18"/>
                <w:szCs w:val="18"/>
                <w:lang w:val="en-GB"/>
              </w:rPr>
              <w:t>20</w:t>
            </w:r>
          </w:p>
        </w:tc>
        <w:tc>
          <w:tcPr>
            <w:tcW w:w="1347" w:type="dxa"/>
            <w:tcBorders>
              <w:top w:val="nil"/>
              <w:left w:val="nil"/>
              <w:bottom w:val="nil"/>
              <w:right w:val="nil"/>
            </w:tcBorders>
            <w:hideMark/>
          </w:tcPr>
          <w:p w14:paraId="543ADA5A" w14:textId="5DC141C4" w:rsidR="00A66579" w:rsidRPr="00EF619C" w:rsidRDefault="00A66579" w:rsidP="00A66579">
            <w:pPr>
              <w:ind w:left="-40" w:right="-72"/>
              <w:jc w:val="right"/>
              <w:rPr>
                <w:rFonts w:ascii="Arial" w:hAnsi="Arial" w:cs="Arial"/>
                <w:b/>
                <w:bCs/>
                <w:sz w:val="18"/>
                <w:szCs w:val="18"/>
                <w:lang w:val="en-GB"/>
              </w:rPr>
            </w:pPr>
            <w:r w:rsidRPr="00EF619C">
              <w:rPr>
                <w:rFonts w:ascii="Arial" w:hAnsi="Arial" w:cs="Arial"/>
                <w:b/>
                <w:bCs/>
                <w:sz w:val="18"/>
                <w:szCs w:val="18"/>
                <w:lang w:val="en-GB"/>
              </w:rPr>
              <w:t>2020</w:t>
            </w:r>
          </w:p>
        </w:tc>
        <w:tc>
          <w:tcPr>
            <w:tcW w:w="1347" w:type="dxa"/>
            <w:tcBorders>
              <w:top w:val="nil"/>
              <w:left w:val="nil"/>
              <w:bottom w:val="nil"/>
              <w:right w:val="nil"/>
            </w:tcBorders>
            <w:hideMark/>
          </w:tcPr>
          <w:p w14:paraId="70D79FFC" w14:textId="0646992A" w:rsidR="00A66579" w:rsidRPr="00EF619C" w:rsidRDefault="00A66579" w:rsidP="00A66579">
            <w:pPr>
              <w:ind w:left="-40" w:right="-72"/>
              <w:jc w:val="right"/>
              <w:rPr>
                <w:rFonts w:ascii="Arial" w:hAnsi="Arial" w:cs="Arial"/>
                <w:b/>
                <w:bCs/>
                <w:sz w:val="18"/>
                <w:szCs w:val="18"/>
                <w:lang w:val="en-GB"/>
              </w:rPr>
            </w:pPr>
            <w:r w:rsidRPr="00EF619C">
              <w:rPr>
                <w:rFonts w:ascii="Arial" w:hAnsi="Arial" w:cs="Arial"/>
                <w:b/>
                <w:bCs/>
                <w:sz w:val="18"/>
                <w:szCs w:val="18"/>
                <w:lang w:val="en-GB"/>
              </w:rPr>
              <w:t>20</w:t>
            </w:r>
            <w:r>
              <w:rPr>
                <w:rFonts w:ascii="Arial" w:hAnsi="Arial" w:cs="Arial"/>
                <w:b/>
                <w:bCs/>
                <w:sz w:val="18"/>
                <w:szCs w:val="18"/>
                <w:lang w:val="en-GB"/>
              </w:rPr>
              <w:t>20</w:t>
            </w:r>
          </w:p>
        </w:tc>
      </w:tr>
      <w:tr w:rsidR="00A66579" w:rsidRPr="00EF619C" w14:paraId="6969F7E3" w14:textId="77777777" w:rsidTr="00267502">
        <w:trPr>
          <w:trHeight w:val="205"/>
        </w:trPr>
        <w:tc>
          <w:tcPr>
            <w:tcW w:w="4176" w:type="dxa"/>
            <w:tcBorders>
              <w:top w:val="nil"/>
              <w:left w:val="nil"/>
              <w:bottom w:val="nil"/>
              <w:right w:val="nil"/>
            </w:tcBorders>
          </w:tcPr>
          <w:p w14:paraId="6E2A5D4A" w14:textId="77777777" w:rsidR="00A66579" w:rsidRPr="00EF619C" w:rsidRDefault="00A66579" w:rsidP="00A66579">
            <w:pPr>
              <w:ind w:left="-101"/>
              <w:rPr>
                <w:rFonts w:ascii="Arial" w:hAnsi="Arial" w:cs="Arial"/>
                <w:sz w:val="18"/>
                <w:szCs w:val="18"/>
                <w:lang w:val="en-GB"/>
              </w:rPr>
            </w:pPr>
          </w:p>
        </w:tc>
        <w:tc>
          <w:tcPr>
            <w:tcW w:w="1346" w:type="dxa"/>
            <w:tcBorders>
              <w:top w:val="nil"/>
              <w:left w:val="nil"/>
              <w:bottom w:val="single" w:sz="4" w:space="0" w:color="auto"/>
              <w:right w:val="nil"/>
            </w:tcBorders>
            <w:hideMark/>
          </w:tcPr>
          <w:p w14:paraId="6A49DD9C" w14:textId="77777777" w:rsidR="00A66579" w:rsidRPr="00EF619C" w:rsidRDefault="00A66579" w:rsidP="00A66579">
            <w:pPr>
              <w:ind w:left="-40" w:right="-72"/>
              <w:jc w:val="right"/>
              <w:rPr>
                <w:rFonts w:ascii="Arial" w:hAnsi="Arial" w:cs="Arial"/>
                <w:b/>
                <w:bCs/>
                <w:sz w:val="18"/>
                <w:szCs w:val="18"/>
                <w:lang w:val="en-GB"/>
              </w:rPr>
            </w:pPr>
            <w:r w:rsidRPr="00EF619C">
              <w:rPr>
                <w:rFonts w:ascii="Arial" w:hAnsi="Arial" w:cs="Arial"/>
                <w:b/>
                <w:bCs/>
                <w:sz w:val="18"/>
                <w:szCs w:val="18"/>
                <w:lang w:val="en-GB"/>
              </w:rPr>
              <w:t>Baht</w:t>
            </w:r>
          </w:p>
        </w:tc>
        <w:tc>
          <w:tcPr>
            <w:tcW w:w="1347" w:type="dxa"/>
            <w:tcBorders>
              <w:top w:val="nil"/>
              <w:left w:val="nil"/>
              <w:bottom w:val="single" w:sz="4" w:space="0" w:color="auto"/>
              <w:right w:val="nil"/>
            </w:tcBorders>
            <w:hideMark/>
          </w:tcPr>
          <w:p w14:paraId="2EC7A215" w14:textId="77777777" w:rsidR="00A66579" w:rsidRPr="00EF619C" w:rsidRDefault="00A66579" w:rsidP="00A66579">
            <w:pPr>
              <w:ind w:left="-40" w:right="-72"/>
              <w:jc w:val="right"/>
              <w:rPr>
                <w:rFonts w:ascii="Arial" w:hAnsi="Arial" w:cs="Arial"/>
                <w:b/>
                <w:bCs/>
                <w:sz w:val="18"/>
                <w:szCs w:val="18"/>
                <w:lang w:val="en-GB"/>
              </w:rPr>
            </w:pPr>
            <w:r w:rsidRPr="00EF619C">
              <w:rPr>
                <w:rFonts w:ascii="Arial" w:hAnsi="Arial" w:cs="Arial"/>
                <w:b/>
                <w:bCs/>
                <w:sz w:val="18"/>
                <w:szCs w:val="18"/>
                <w:lang w:val="en-GB"/>
              </w:rPr>
              <w:t>Baht</w:t>
            </w:r>
          </w:p>
        </w:tc>
        <w:tc>
          <w:tcPr>
            <w:tcW w:w="1347" w:type="dxa"/>
            <w:tcBorders>
              <w:top w:val="nil"/>
              <w:left w:val="nil"/>
              <w:bottom w:val="single" w:sz="4" w:space="0" w:color="auto"/>
              <w:right w:val="nil"/>
            </w:tcBorders>
            <w:hideMark/>
          </w:tcPr>
          <w:p w14:paraId="3BA1D57F" w14:textId="75828C56" w:rsidR="00A66579" w:rsidRPr="00EF619C" w:rsidRDefault="00A66579" w:rsidP="00A66579">
            <w:pPr>
              <w:ind w:left="-40" w:right="-72"/>
              <w:jc w:val="right"/>
              <w:rPr>
                <w:rFonts w:ascii="Arial" w:hAnsi="Arial" w:cs="Arial"/>
                <w:b/>
                <w:bCs/>
                <w:sz w:val="18"/>
                <w:szCs w:val="18"/>
                <w:lang w:val="en-GB"/>
              </w:rPr>
            </w:pPr>
            <w:r w:rsidRPr="00EF619C">
              <w:rPr>
                <w:rFonts w:ascii="Arial" w:hAnsi="Arial" w:cs="Arial"/>
                <w:b/>
                <w:bCs/>
                <w:sz w:val="18"/>
                <w:szCs w:val="18"/>
                <w:lang w:val="en-GB"/>
              </w:rPr>
              <w:t>Baht</w:t>
            </w:r>
          </w:p>
        </w:tc>
        <w:tc>
          <w:tcPr>
            <w:tcW w:w="1347" w:type="dxa"/>
            <w:tcBorders>
              <w:top w:val="nil"/>
              <w:left w:val="nil"/>
              <w:bottom w:val="single" w:sz="4" w:space="0" w:color="auto"/>
              <w:right w:val="nil"/>
            </w:tcBorders>
            <w:hideMark/>
          </w:tcPr>
          <w:p w14:paraId="4A88491F" w14:textId="64B722B6" w:rsidR="00A66579" w:rsidRPr="00EF619C" w:rsidRDefault="00A66579" w:rsidP="00A66579">
            <w:pPr>
              <w:ind w:left="-40" w:right="-72"/>
              <w:jc w:val="right"/>
              <w:rPr>
                <w:rFonts w:ascii="Arial" w:hAnsi="Arial" w:cs="Arial"/>
                <w:b/>
                <w:bCs/>
                <w:sz w:val="18"/>
                <w:szCs w:val="18"/>
                <w:lang w:val="en-GB"/>
              </w:rPr>
            </w:pPr>
            <w:r w:rsidRPr="00EF619C">
              <w:rPr>
                <w:rFonts w:ascii="Arial" w:hAnsi="Arial" w:cs="Arial"/>
                <w:b/>
                <w:bCs/>
                <w:sz w:val="18"/>
                <w:szCs w:val="18"/>
                <w:lang w:val="en-GB"/>
              </w:rPr>
              <w:t>Baht</w:t>
            </w:r>
          </w:p>
        </w:tc>
      </w:tr>
      <w:tr w:rsidR="00797A98" w:rsidRPr="00EF619C" w14:paraId="15CE359C" w14:textId="77777777" w:rsidTr="00267502">
        <w:trPr>
          <w:trHeight w:val="140"/>
        </w:trPr>
        <w:tc>
          <w:tcPr>
            <w:tcW w:w="4176" w:type="dxa"/>
            <w:tcBorders>
              <w:top w:val="nil"/>
              <w:left w:val="nil"/>
              <w:bottom w:val="nil"/>
              <w:right w:val="nil"/>
            </w:tcBorders>
          </w:tcPr>
          <w:p w14:paraId="2157A033" w14:textId="77777777" w:rsidR="00797A98" w:rsidRPr="00EF619C" w:rsidRDefault="00797A98" w:rsidP="00267502">
            <w:pPr>
              <w:ind w:left="-101"/>
              <w:rPr>
                <w:rFonts w:ascii="Arial" w:hAnsi="Arial" w:cs="Arial"/>
                <w:sz w:val="18"/>
                <w:szCs w:val="18"/>
                <w:lang w:val="en-GB"/>
              </w:rPr>
            </w:pPr>
          </w:p>
        </w:tc>
        <w:tc>
          <w:tcPr>
            <w:tcW w:w="1346" w:type="dxa"/>
            <w:tcBorders>
              <w:top w:val="nil"/>
              <w:left w:val="nil"/>
              <w:bottom w:val="nil"/>
              <w:right w:val="nil"/>
            </w:tcBorders>
            <w:shd w:val="clear" w:color="auto" w:fill="FAFAFA"/>
          </w:tcPr>
          <w:p w14:paraId="39A98B1C" w14:textId="77777777" w:rsidR="00797A98" w:rsidRPr="00EF619C" w:rsidRDefault="00797A98" w:rsidP="00267502">
            <w:pPr>
              <w:ind w:left="-40" w:right="-72"/>
              <w:jc w:val="center"/>
              <w:rPr>
                <w:rFonts w:ascii="Arial" w:hAnsi="Arial" w:cs="Arial"/>
                <w:sz w:val="18"/>
                <w:szCs w:val="18"/>
                <w:lang w:val="en-GB"/>
              </w:rPr>
            </w:pPr>
          </w:p>
        </w:tc>
        <w:tc>
          <w:tcPr>
            <w:tcW w:w="1347" w:type="dxa"/>
            <w:tcBorders>
              <w:top w:val="nil"/>
              <w:left w:val="nil"/>
              <w:bottom w:val="nil"/>
              <w:right w:val="nil"/>
            </w:tcBorders>
            <w:shd w:val="clear" w:color="auto" w:fill="FAFAFA"/>
            <w:hideMark/>
          </w:tcPr>
          <w:p w14:paraId="384A8F0F" w14:textId="77777777" w:rsidR="00797A98" w:rsidRPr="00EF619C" w:rsidRDefault="00797A98" w:rsidP="00267502">
            <w:pPr>
              <w:ind w:left="-40" w:right="-72"/>
              <w:jc w:val="center"/>
              <w:rPr>
                <w:rFonts w:ascii="Arial" w:hAnsi="Arial" w:cs="Arial"/>
                <w:sz w:val="18"/>
                <w:szCs w:val="18"/>
                <w:lang w:val="en-GB"/>
              </w:rPr>
            </w:pPr>
          </w:p>
        </w:tc>
        <w:tc>
          <w:tcPr>
            <w:tcW w:w="1347" w:type="dxa"/>
            <w:tcBorders>
              <w:top w:val="nil"/>
              <w:left w:val="nil"/>
              <w:bottom w:val="nil"/>
              <w:right w:val="nil"/>
            </w:tcBorders>
            <w:shd w:val="clear" w:color="auto" w:fill="FAFAFA"/>
          </w:tcPr>
          <w:p w14:paraId="1F5EFCC8" w14:textId="77777777" w:rsidR="00797A98" w:rsidRPr="00EF619C" w:rsidRDefault="00797A98" w:rsidP="00267502">
            <w:pPr>
              <w:ind w:left="-40" w:right="-72"/>
              <w:jc w:val="center"/>
              <w:rPr>
                <w:rFonts w:ascii="Arial" w:hAnsi="Arial" w:cs="Arial"/>
                <w:sz w:val="18"/>
                <w:szCs w:val="18"/>
                <w:lang w:val="en-GB"/>
              </w:rPr>
            </w:pPr>
          </w:p>
        </w:tc>
        <w:tc>
          <w:tcPr>
            <w:tcW w:w="1347" w:type="dxa"/>
            <w:tcBorders>
              <w:top w:val="nil"/>
              <w:left w:val="nil"/>
              <w:bottom w:val="nil"/>
              <w:right w:val="nil"/>
            </w:tcBorders>
            <w:shd w:val="clear" w:color="auto" w:fill="FAFAFA"/>
          </w:tcPr>
          <w:p w14:paraId="1A143F54" w14:textId="77777777" w:rsidR="00797A98" w:rsidRPr="00EF619C" w:rsidRDefault="00797A98" w:rsidP="00267502">
            <w:pPr>
              <w:ind w:left="-40" w:right="-72"/>
              <w:jc w:val="center"/>
              <w:rPr>
                <w:rFonts w:ascii="Arial" w:hAnsi="Arial" w:cs="Arial"/>
                <w:sz w:val="18"/>
                <w:szCs w:val="18"/>
                <w:lang w:val="en-GB"/>
              </w:rPr>
            </w:pPr>
          </w:p>
        </w:tc>
      </w:tr>
      <w:tr w:rsidR="00797A98" w:rsidRPr="00EF619C" w14:paraId="63CC1ED0" w14:textId="77777777" w:rsidTr="00267502">
        <w:trPr>
          <w:trHeight w:val="205"/>
        </w:trPr>
        <w:tc>
          <w:tcPr>
            <w:tcW w:w="4176" w:type="dxa"/>
            <w:tcBorders>
              <w:top w:val="nil"/>
              <w:left w:val="nil"/>
              <w:bottom w:val="nil"/>
              <w:right w:val="nil"/>
            </w:tcBorders>
            <w:hideMark/>
          </w:tcPr>
          <w:p w14:paraId="22EB6F13" w14:textId="77777777" w:rsidR="00797A98" w:rsidRPr="00EF619C" w:rsidRDefault="00797A98" w:rsidP="00267502">
            <w:pPr>
              <w:rPr>
                <w:rFonts w:ascii="Arial" w:hAnsi="Arial" w:cs="Arial"/>
                <w:sz w:val="18"/>
                <w:szCs w:val="18"/>
                <w:lang w:val="en-GB"/>
              </w:rPr>
            </w:pPr>
            <w:r w:rsidRPr="00EF619C">
              <w:rPr>
                <w:rFonts w:ascii="Arial" w:hAnsi="Arial" w:cs="Arial"/>
                <w:sz w:val="18"/>
                <w:szCs w:val="18"/>
                <w:lang w:val="en-GB"/>
              </w:rPr>
              <w:t>Ramps</w:t>
            </w:r>
          </w:p>
        </w:tc>
        <w:tc>
          <w:tcPr>
            <w:tcW w:w="1346" w:type="dxa"/>
            <w:tcBorders>
              <w:top w:val="nil"/>
              <w:left w:val="nil"/>
              <w:bottom w:val="nil"/>
              <w:right w:val="nil"/>
            </w:tcBorders>
            <w:shd w:val="clear" w:color="auto" w:fill="FAFAFA"/>
          </w:tcPr>
          <w:p w14:paraId="3D10F7BB" w14:textId="77777777" w:rsidR="00797A98" w:rsidRPr="00EF619C" w:rsidRDefault="00797A98" w:rsidP="00267502">
            <w:pPr>
              <w:ind w:left="-40" w:right="-72"/>
              <w:jc w:val="right"/>
              <w:rPr>
                <w:rFonts w:ascii="Arial" w:hAnsi="Arial" w:cs="Arial"/>
                <w:sz w:val="18"/>
                <w:szCs w:val="18"/>
                <w:lang w:val="en-GB"/>
              </w:rPr>
            </w:pPr>
            <w:r w:rsidRPr="00EF619C">
              <w:rPr>
                <w:rFonts w:ascii="Arial" w:hAnsi="Arial" w:cs="Arial"/>
                <w:sz w:val="18"/>
                <w:szCs w:val="18"/>
                <w:lang w:val="en-GB"/>
              </w:rPr>
              <w:t>7,218,818</w:t>
            </w:r>
          </w:p>
        </w:tc>
        <w:tc>
          <w:tcPr>
            <w:tcW w:w="1347" w:type="dxa"/>
            <w:tcBorders>
              <w:top w:val="nil"/>
              <w:left w:val="nil"/>
              <w:bottom w:val="nil"/>
              <w:right w:val="nil"/>
            </w:tcBorders>
            <w:shd w:val="clear" w:color="auto" w:fill="FAFAFA"/>
          </w:tcPr>
          <w:p w14:paraId="4EFC93E1" w14:textId="77777777" w:rsidR="00797A98" w:rsidRPr="00EF619C" w:rsidRDefault="00797A98" w:rsidP="00267502">
            <w:pPr>
              <w:ind w:left="-40" w:right="-72"/>
              <w:jc w:val="right"/>
              <w:rPr>
                <w:rFonts w:ascii="Arial" w:hAnsi="Arial" w:cs="Arial"/>
                <w:sz w:val="18"/>
                <w:szCs w:val="18"/>
                <w:lang w:val="en-GB"/>
              </w:rPr>
            </w:pPr>
            <w:r w:rsidRPr="00EF619C">
              <w:rPr>
                <w:rFonts w:ascii="Arial" w:hAnsi="Arial" w:cs="Arial"/>
                <w:sz w:val="18"/>
                <w:szCs w:val="18"/>
                <w:lang w:val="en-GB"/>
              </w:rPr>
              <w:t>8,649,859</w:t>
            </w:r>
          </w:p>
        </w:tc>
        <w:tc>
          <w:tcPr>
            <w:tcW w:w="1347" w:type="dxa"/>
            <w:tcBorders>
              <w:top w:val="nil"/>
              <w:left w:val="nil"/>
              <w:bottom w:val="nil"/>
              <w:right w:val="nil"/>
            </w:tcBorders>
            <w:shd w:val="clear" w:color="auto" w:fill="FAFAFA"/>
          </w:tcPr>
          <w:p w14:paraId="4AC1FB80" w14:textId="77777777" w:rsidR="00797A98" w:rsidRPr="00EF619C" w:rsidRDefault="00797A98" w:rsidP="00267502">
            <w:pPr>
              <w:ind w:left="-40" w:right="-72"/>
              <w:jc w:val="right"/>
              <w:rPr>
                <w:rFonts w:ascii="Arial" w:hAnsi="Arial" w:cs="Arial"/>
                <w:sz w:val="18"/>
                <w:szCs w:val="18"/>
                <w:lang w:val="en-GB"/>
              </w:rPr>
            </w:pPr>
            <w:r w:rsidRPr="00EF619C">
              <w:rPr>
                <w:rFonts w:ascii="Arial" w:hAnsi="Arial" w:cs="Arial"/>
                <w:sz w:val="18"/>
                <w:szCs w:val="18"/>
                <w:lang w:val="en-GB"/>
              </w:rPr>
              <w:t>7,218,818</w:t>
            </w:r>
          </w:p>
        </w:tc>
        <w:tc>
          <w:tcPr>
            <w:tcW w:w="1347" w:type="dxa"/>
            <w:tcBorders>
              <w:top w:val="nil"/>
              <w:left w:val="nil"/>
              <w:bottom w:val="nil"/>
              <w:right w:val="nil"/>
            </w:tcBorders>
            <w:shd w:val="clear" w:color="auto" w:fill="FAFAFA"/>
          </w:tcPr>
          <w:p w14:paraId="0EDA3266" w14:textId="77777777" w:rsidR="00797A98" w:rsidRPr="00EF619C" w:rsidRDefault="00797A98" w:rsidP="00267502">
            <w:pPr>
              <w:ind w:left="-40" w:right="-72"/>
              <w:jc w:val="right"/>
              <w:rPr>
                <w:rFonts w:ascii="Arial" w:hAnsi="Arial" w:cs="Arial"/>
                <w:sz w:val="18"/>
                <w:szCs w:val="18"/>
                <w:lang w:val="en-GB"/>
              </w:rPr>
            </w:pPr>
            <w:r w:rsidRPr="00EF619C">
              <w:rPr>
                <w:rFonts w:ascii="Arial" w:hAnsi="Arial" w:cs="Arial"/>
                <w:sz w:val="18"/>
                <w:szCs w:val="18"/>
                <w:lang w:val="en-GB"/>
              </w:rPr>
              <w:t>8,649,859</w:t>
            </w:r>
          </w:p>
        </w:tc>
      </w:tr>
      <w:tr w:rsidR="00797A98" w:rsidRPr="00EF619C" w14:paraId="17A66583" w14:textId="77777777" w:rsidTr="00267502">
        <w:trPr>
          <w:trHeight w:val="205"/>
        </w:trPr>
        <w:tc>
          <w:tcPr>
            <w:tcW w:w="4176" w:type="dxa"/>
            <w:tcBorders>
              <w:top w:val="nil"/>
              <w:left w:val="nil"/>
              <w:bottom w:val="nil"/>
              <w:right w:val="nil"/>
            </w:tcBorders>
            <w:hideMark/>
          </w:tcPr>
          <w:p w14:paraId="28C6EE67" w14:textId="77777777" w:rsidR="00797A98" w:rsidRPr="00EF619C" w:rsidRDefault="00797A98" w:rsidP="00267502">
            <w:pPr>
              <w:rPr>
                <w:rFonts w:ascii="Arial" w:hAnsi="Arial" w:cs="Arial"/>
                <w:sz w:val="18"/>
                <w:szCs w:val="18"/>
                <w:lang w:val="en-GB"/>
              </w:rPr>
            </w:pPr>
            <w:r w:rsidRPr="00EF619C">
              <w:rPr>
                <w:rFonts w:ascii="Arial" w:hAnsi="Arial" w:cs="Arial"/>
                <w:sz w:val="18"/>
                <w:szCs w:val="18"/>
                <w:lang w:val="en-GB"/>
              </w:rPr>
              <w:t>Land</w:t>
            </w:r>
          </w:p>
        </w:tc>
        <w:tc>
          <w:tcPr>
            <w:tcW w:w="1346" w:type="dxa"/>
            <w:tcBorders>
              <w:top w:val="nil"/>
              <w:left w:val="nil"/>
              <w:bottom w:val="nil"/>
              <w:right w:val="nil"/>
            </w:tcBorders>
            <w:shd w:val="clear" w:color="auto" w:fill="FAFAFA"/>
          </w:tcPr>
          <w:p w14:paraId="72B49AEA" w14:textId="77777777" w:rsidR="00797A98" w:rsidRPr="00EF619C" w:rsidRDefault="00797A98" w:rsidP="00267502">
            <w:pPr>
              <w:ind w:left="-40" w:right="-72"/>
              <w:jc w:val="right"/>
              <w:rPr>
                <w:rFonts w:ascii="Arial" w:hAnsi="Arial" w:cs="Arial"/>
                <w:sz w:val="18"/>
                <w:szCs w:val="18"/>
                <w:lang w:val="en-GB"/>
              </w:rPr>
            </w:pPr>
            <w:r w:rsidRPr="00EF619C">
              <w:rPr>
                <w:rFonts w:ascii="Arial" w:hAnsi="Arial" w:cs="Arial"/>
                <w:sz w:val="18"/>
                <w:szCs w:val="18"/>
                <w:lang w:val="en-GB"/>
              </w:rPr>
              <w:t>2,723,210</w:t>
            </w:r>
          </w:p>
        </w:tc>
        <w:tc>
          <w:tcPr>
            <w:tcW w:w="1347" w:type="dxa"/>
            <w:tcBorders>
              <w:top w:val="nil"/>
              <w:left w:val="nil"/>
              <w:bottom w:val="nil"/>
              <w:right w:val="nil"/>
            </w:tcBorders>
            <w:shd w:val="clear" w:color="auto" w:fill="FAFAFA"/>
          </w:tcPr>
          <w:p w14:paraId="15A7F760" w14:textId="77777777" w:rsidR="00797A98" w:rsidRPr="00EF619C" w:rsidRDefault="00797A98" w:rsidP="00267502">
            <w:pPr>
              <w:ind w:left="-40" w:right="-72"/>
              <w:jc w:val="right"/>
              <w:rPr>
                <w:rFonts w:ascii="Arial" w:hAnsi="Arial" w:cs="Arial"/>
                <w:sz w:val="18"/>
                <w:szCs w:val="18"/>
                <w:lang w:val="en-GB"/>
              </w:rPr>
            </w:pPr>
            <w:r w:rsidRPr="00EF619C">
              <w:rPr>
                <w:rFonts w:ascii="Arial" w:hAnsi="Arial" w:cs="Arial"/>
                <w:sz w:val="18"/>
                <w:szCs w:val="18"/>
                <w:lang w:val="en-GB"/>
              </w:rPr>
              <w:t>3,221,944</w:t>
            </w:r>
          </w:p>
        </w:tc>
        <w:tc>
          <w:tcPr>
            <w:tcW w:w="1347" w:type="dxa"/>
            <w:tcBorders>
              <w:top w:val="nil"/>
              <w:left w:val="nil"/>
              <w:bottom w:val="nil"/>
              <w:right w:val="nil"/>
            </w:tcBorders>
            <w:shd w:val="clear" w:color="auto" w:fill="FAFAFA"/>
          </w:tcPr>
          <w:p w14:paraId="67C9D4CC" w14:textId="77777777" w:rsidR="00797A98" w:rsidRPr="00EF619C" w:rsidRDefault="00797A98" w:rsidP="00267502">
            <w:pPr>
              <w:ind w:left="-40" w:right="-72"/>
              <w:jc w:val="right"/>
              <w:rPr>
                <w:rFonts w:ascii="Arial" w:hAnsi="Arial" w:cs="Arial"/>
                <w:sz w:val="18"/>
                <w:szCs w:val="18"/>
                <w:lang w:val="en-GB"/>
              </w:rPr>
            </w:pPr>
            <w:r w:rsidRPr="00EF619C">
              <w:rPr>
                <w:rFonts w:ascii="Arial" w:hAnsi="Arial" w:cs="Arial"/>
                <w:sz w:val="18"/>
                <w:szCs w:val="18"/>
                <w:lang w:val="en-GB"/>
              </w:rPr>
              <w:t>2,723,210</w:t>
            </w:r>
          </w:p>
        </w:tc>
        <w:tc>
          <w:tcPr>
            <w:tcW w:w="1347" w:type="dxa"/>
            <w:tcBorders>
              <w:top w:val="nil"/>
              <w:left w:val="nil"/>
              <w:bottom w:val="nil"/>
              <w:right w:val="nil"/>
            </w:tcBorders>
            <w:shd w:val="clear" w:color="auto" w:fill="FAFAFA"/>
          </w:tcPr>
          <w:p w14:paraId="44F5756B" w14:textId="77777777" w:rsidR="00797A98" w:rsidRPr="00EF619C" w:rsidRDefault="00797A98" w:rsidP="00267502">
            <w:pPr>
              <w:ind w:left="-40" w:right="-72"/>
              <w:jc w:val="right"/>
              <w:rPr>
                <w:rFonts w:ascii="Arial" w:hAnsi="Arial" w:cs="Arial"/>
                <w:sz w:val="18"/>
                <w:szCs w:val="18"/>
                <w:lang w:val="en-GB"/>
              </w:rPr>
            </w:pPr>
            <w:r w:rsidRPr="00EF619C">
              <w:rPr>
                <w:rFonts w:ascii="Arial" w:hAnsi="Arial" w:cs="Arial"/>
                <w:sz w:val="18"/>
                <w:szCs w:val="18"/>
                <w:lang w:val="en-GB"/>
              </w:rPr>
              <w:t>3,221,944</w:t>
            </w:r>
          </w:p>
        </w:tc>
      </w:tr>
      <w:tr w:rsidR="00797A98" w:rsidRPr="00EF619C" w14:paraId="0B96A8BB" w14:textId="77777777" w:rsidTr="00267502">
        <w:trPr>
          <w:trHeight w:val="205"/>
        </w:trPr>
        <w:tc>
          <w:tcPr>
            <w:tcW w:w="4176" w:type="dxa"/>
            <w:tcBorders>
              <w:top w:val="nil"/>
              <w:left w:val="nil"/>
              <w:bottom w:val="nil"/>
              <w:right w:val="nil"/>
            </w:tcBorders>
            <w:hideMark/>
          </w:tcPr>
          <w:p w14:paraId="65910BAF" w14:textId="77777777" w:rsidR="00797A98" w:rsidRPr="00EF619C" w:rsidRDefault="00797A98" w:rsidP="00267502">
            <w:pPr>
              <w:rPr>
                <w:rFonts w:ascii="Arial" w:hAnsi="Arial" w:cs="Arial"/>
                <w:sz w:val="18"/>
                <w:szCs w:val="18"/>
                <w:lang w:val="en-GB"/>
              </w:rPr>
            </w:pPr>
            <w:r w:rsidRPr="00EF619C">
              <w:rPr>
                <w:rFonts w:ascii="Arial" w:hAnsi="Arial" w:cs="Arial"/>
                <w:sz w:val="18"/>
                <w:szCs w:val="18"/>
                <w:lang w:val="en-GB"/>
              </w:rPr>
              <w:t>Building</w:t>
            </w:r>
          </w:p>
        </w:tc>
        <w:tc>
          <w:tcPr>
            <w:tcW w:w="1346" w:type="dxa"/>
            <w:tcBorders>
              <w:top w:val="nil"/>
              <w:left w:val="nil"/>
              <w:bottom w:val="nil"/>
              <w:right w:val="nil"/>
            </w:tcBorders>
            <w:shd w:val="clear" w:color="auto" w:fill="FAFAFA"/>
          </w:tcPr>
          <w:p w14:paraId="087A2227" w14:textId="77777777" w:rsidR="00797A98" w:rsidRPr="00EF619C" w:rsidRDefault="00797A98" w:rsidP="00267502">
            <w:pPr>
              <w:ind w:left="-40" w:right="-72"/>
              <w:jc w:val="right"/>
              <w:rPr>
                <w:rFonts w:ascii="Arial" w:hAnsi="Arial" w:cs="Arial"/>
                <w:sz w:val="18"/>
                <w:szCs w:val="18"/>
                <w:lang w:val="en-GB"/>
              </w:rPr>
            </w:pPr>
            <w:r w:rsidRPr="00EF619C">
              <w:rPr>
                <w:rFonts w:ascii="Arial" w:hAnsi="Arial" w:cs="Arial"/>
                <w:sz w:val="18"/>
                <w:szCs w:val="18"/>
                <w:lang w:val="en-GB"/>
              </w:rPr>
              <w:t>2,297,342</w:t>
            </w:r>
          </w:p>
        </w:tc>
        <w:tc>
          <w:tcPr>
            <w:tcW w:w="1347" w:type="dxa"/>
            <w:tcBorders>
              <w:top w:val="nil"/>
              <w:left w:val="nil"/>
              <w:bottom w:val="nil"/>
              <w:right w:val="nil"/>
            </w:tcBorders>
            <w:shd w:val="clear" w:color="auto" w:fill="FAFAFA"/>
          </w:tcPr>
          <w:p w14:paraId="507CE305" w14:textId="77777777" w:rsidR="00797A98" w:rsidRPr="00EF619C" w:rsidRDefault="00797A98" w:rsidP="00267502">
            <w:pPr>
              <w:ind w:left="-40" w:right="-72"/>
              <w:jc w:val="right"/>
              <w:rPr>
                <w:rFonts w:ascii="Arial" w:hAnsi="Arial" w:cs="Arial"/>
                <w:sz w:val="18"/>
                <w:szCs w:val="18"/>
                <w:lang w:val="en-GB"/>
              </w:rPr>
            </w:pPr>
            <w:r w:rsidRPr="00EF619C">
              <w:rPr>
                <w:rFonts w:ascii="Arial" w:hAnsi="Arial" w:cs="Arial"/>
                <w:sz w:val="18"/>
                <w:szCs w:val="18"/>
                <w:lang w:val="en-GB"/>
              </w:rPr>
              <w:t>-</w:t>
            </w:r>
          </w:p>
        </w:tc>
        <w:tc>
          <w:tcPr>
            <w:tcW w:w="1347" w:type="dxa"/>
            <w:tcBorders>
              <w:top w:val="nil"/>
              <w:left w:val="nil"/>
              <w:bottom w:val="nil"/>
              <w:right w:val="nil"/>
            </w:tcBorders>
            <w:shd w:val="clear" w:color="auto" w:fill="FAFAFA"/>
          </w:tcPr>
          <w:p w14:paraId="621E2123" w14:textId="77777777" w:rsidR="00797A98" w:rsidRPr="00EF619C" w:rsidRDefault="00797A98" w:rsidP="00267502">
            <w:pPr>
              <w:ind w:left="-40" w:right="-72"/>
              <w:jc w:val="right"/>
              <w:rPr>
                <w:rFonts w:ascii="Arial" w:hAnsi="Arial" w:cs="Arial"/>
                <w:sz w:val="18"/>
                <w:szCs w:val="18"/>
                <w:lang w:val="en-GB"/>
              </w:rPr>
            </w:pPr>
            <w:r w:rsidRPr="00EF619C">
              <w:rPr>
                <w:rFonts w:ascii="Arial" w:hAnsi="Arial" w:cs="Arial"/>
                <w:sz w:val="18"/>
                <w:szCs w:val="18"/>
                <w:lang w:val="en-GB"/>
              </w:rPr>
              <w:t>1,044,174</w:t>
            </w:r>
          </w:p>
        </w:tc>
        <w:tc>
          <w:tcPr>
            <w:tcW w:w="1347" w:type="dxa"/>
            <w:tcBorders>
              <w:top w:val="nil"/>
              <w:left w:val="nil"/>
              <w:bottom w:val="nil"/>
              <w:right w:val="nil"/>
            </w:tcBorders>
            <w:shd w:val="clear" w:color="auto" w:fill="FAFAFA"/>
          </w:tcPr>
          <w:p w14:paraId="38EA3241" w14:textId="77777777" w:rsidR="00797A98" w:rsidRPr="00EF619C" w:rsidRDefault="00797A98" w:rsidP="00267502">
            <w:pPr>
              <w:ind w:left="-40" w:right="-72"/>
              <w:jc w:val="right"/>
              <w:rPr>
                <w:rFonts w:ascii="Arial" w:hAnsi="Arial" w:cs="Arial"/>
                <w:sz w:val="18"/>
                <w:szCs w:val="18"/>
                <w:lang w:val="en-GB"/>
              </w:rPr>
            </w:pPr>
            <w:r w:rsidRPr="00EF619C">
              <w:rPr>
                <w:rFonts w:ascii="Arial" w:hAnsi="Arial" w:cs="Arial"/>
                <w:sz w:val="18"/>
                <w:szCs w:val="18"/>
                <w:lang w:val="en-GB"/>
              </w:rPr>
              <w:t>-</w:t>
            </w:r>
          </w:p>
        </w:tc>
      </w:tr>
      <w:tr w:rsidR="00797A98" w:rsidRPr="00EF619C" w14:paraId="1341598D" w14:textId="77777777" w:rsidTr="00267502">
        <w:trPr>
          <w:trHeight w:val="205"/>
        </w:trPr>
        <w:tc>
          <w:tcPr>
            <w:tcW w:w="4176" w:type="dxa"/>
            <w:tcBorders>
              <w:top w:val="nil"/>
              <w:left w:val="nil"/>
              <w:bottom w:val="nil"/>
              <w:right w:val="nil"/>
            </w:tcBorders>
            <w:hideMark/>
          </w:tcPr>
          <w:p w14:paraId="2DD3BB7E" w14:textId="77777777" w:rsidR="00797A98" w:rsidRPr="00EF619C" w:rsidRDefault="00797A98" w:rsidP="00267502">
            <w:pPr>
              <w:rPr>
                <w:rFonts w:ascii="Arial" w:hAnsi="Arial" w:cs="Arial"/>
                <w:sz w:val="18"/>
                <w:szCs w:val="18"/>
                <w:lang w:val="en-GB"/>
              </w:rPr>
            </w:pPr>
            <w:r w:rsidRPr="00EF619C">
              <w:rPr>
                <w:rFonts w:ascii="Arial" w:hAnsi="Arial" w:cs="Arial"/>
                <w:sz w:val="18"/>
                <w:szCs w:val="18"/>
                <w:lang w:val="en-GB"/>
              </w:rPr>
              <w:t>Vehicles</w:t>
            </w:r>
          </w:p>
        </w:tc>
        <w:tc>
          <w:tcPr>
            <w:tcW w:w="1346" w:type="dxa"/>
            <w:tcBorders>
              <w:top w:val="nil"/>
              <w:left w:val="nil"/>
              <w:bottom w:val="nil"/>
              <w:right w:val="nil"/>
            </w:tcBorders>
            <w:shd w:val="clear" w:color="auto" w:fill="FAFAFA"/>
          </w:tcPr>
          <w:p w14:paraId="2ECC9509" w14:textId="77777777" w:rsidR="00797A98" w:rsidRPr="00EF619C" w:rsidRDefault="00797A98" w:rsidP="00267502">
            <w:pPr>
              <w:ind w:left="-40" w:right="-72"/>
              <w:jc w:val="right"/>
              <w:rPr>
                <w:rFonts w:ascii="Arial" w:hAnsi="Arial" w:cs="Arial"/>
                <w:sz w:val="18"/>
                <w:szCs w:val="18"/>
                <w:lang w:val="en-GB"/>
              </w:rPr>
            </w:pPr>
            <w:r w:rsidRPr="00EF619C">
              <w:rPr>
                <w:rFonts w:ascii="Arial" w:hAnsi="Arial" w:cs="Arial"/>
                <w:sz w:val="18"/>
                <w:szCs w:val="18"/>
                <w:lang w:val="en-GB"/>
              </w:rPr>
              <w:t>871,342</w:t>
            </w:r>
          </w:p>
        </w:tc>
        <w:tc>
          <w:tcPr>
            <w:tcW w:w="1347" w:type="dxa"/>
            <w:tcBorders>
              <w:top w:val="nil"/>
              <w:left w:val="nil"/>
              <w:bottom w:val="nil"/>
              <w:right w:val="nil"/>
            </w:tcBorders>
            <w:shd w:val="clear" w:color="auto" w:fill="FAFAFA"/>
          </w:tcPr>
          <w:p w14:paraId="797E3FF3" w14:textId="77777777" w:rsidR="00797A98" w:rsidRPr="00EF619C" w:rsidRDefault="00797A98" w:rsidP="00267502">
            <w:pPr>
              <w:ind w:left="-40" w:right="-72"/>
              <w:jc w:val="right"/>
              <w:rPr>
                <w:rFonts w:ascii="Arial" w:hAnsi="Arial" w:cs="Arial"/>
                <w:sz w:val="18"/>
                <w:szCs w:val="18"/>
                <w:lang w:val="en-GB"/>
              </w:rPr>
            </w:pPr>
            <w:r w:rsidRPr="00EF619C">
              <w:rPr>
                <w:rFonts w:ascii="Arial" w:hAnsi="Arial" w:cs="Arial"/>
                <w:sz w:val="18"/>
                <w:szCs w:val="18"/>
                <w:lang w:val="en-GB"/>
              </w:rPr>
              <w:t>1,191,342</w:t>
            </w:r>
          </w:p>
        </w:tc>
        <w:tc>
          <w:tcPr>
            <w:tcW w:w="1347" w:type="dxa"/>
            <w:tcBorders>
              <w:top w:val="nil"/>
              <w:left w:val="nil"/>
              <w:bottom w:val="nil"/>
              <w:right w:val="nil"/>
            </w:tcBorders>
            <w:shd w:val="clear" w:color="auto" w:fill="FAFAFA"/>
          </w:tcPr>
          <w:p w14:paraId="7B684AA1" w14:textId="77777777" w:rsidR="00797A98" w:rsidRPr="00EF619C" w:rsidRDefault="00797A98" w:rsidP="00267502">
            <w:pPr>
              <w:ind w:left="-40" w:right="-72"/>
              <w:jc w:val="right"/>
              <w:rPr>
                <w:rFonts w:ascii="Arial" w:hAnsi="Arial" w:cs="Arial"/>
                <w:sz w:val="18"/>
                <w:szCs w:val="18"/>
                <w:lang w:val="en-GB"/>
              </w:rPr>
            </w:pPr>
            <w:r w:rsidRPr="00EF619C">
              <w:rPr>
                <w:rFonts w:ascii="Arial" w:hAnsi="Arial" w:cs="Arial"/>
                <w:sz w:val="18"/>
                <w:szCs w:val="18"/>
                <w:lang w:val="en-GB"/>
              </w:rPr>
              <w:t>871,342</w:t>
            </w:r>
          </w:p>
        </w:tc>
        <w:tc>
          <w:tcPr>
            <w:tcW w:w="1347" w:type="dxa"/>
            <w:tcBorders>
              <w:top w:val="nil"/>
              <w:left w:val="nil"/>
              <w:bottom w:val="nil"/>
              <w:right w:val="nil"/>
            </w:tcBorders>
            <w:shd w:val="clear" w:color="auto" w:fill="FAFAFA"/>
          </w:tcPr>
          <w:p w14:paraId="6B03FE58" w14:textId="77777777" w:rsidR="00797A98" w:rsidRPr="00EF619C" w:rsidRDefault="00797A98" w:rsidP="00267502">
            <w:pPr>
              <w:ind w:left="-40" w:right="-72"/>
              <w:jc w:val="right"/>
              <w:rPr>
                <w:rFonts w:ascii="Arial" w:hAnsi="Arial" w:cs="Arial"/>
                <w:sz w:val="18"/>
                <w:szCs w:val="18"/>
                <w:lang w:val="en-GB"/>
              </w:rPr>
            </w:pPr>
            <w:r w:rsidRPr="00EF619C">
              <w:rPr>
                <w:rFonts w:ascii="Arial" w:hAnsi="Arial" w:cs="Arial"/>
                <w:sz w:val="18"/>
                <w:szCs w:val="18"/>
                <w:lang w:val="en-GB"/>
              </w:rPr>
              <w:t>1,191,342</w:t>
            </w:r>
          </w:p>
        </w:tc>
      </w:tr>
      <w:tr w:rsidR="00797A98" w:rsidRPr="00EF619C" w14:paraId="5186DA72" w14:textId="77777777" w:rsidTr="00267502">
        <w:trPr>
          <w:trHeight w:val="140"/>
        </w:trPr>
        <w:tc>
          <w:tcPr>
            <w:tcW w:w="4176" w:type="dxa"/>
            <w:tcBorders>
              <w:top w:val="nil"/>
              <w:left w:val="nil"/>
              <w:bottom w:val="nil"/>
              <w:right w:val="nil"/>
            </w:tcBorders>
          </w:tcPr>
          <w:p w14:paraId="4D153922" w14:textId="77777777" w:rsidR="00797A98" w:rsidRPr="00EF619C" w:rsidRDefault="00797A98" w:rsidP="00267502">
            <w:pPr>
              <w:rPr>
                <w:rFonts w:ascii="Arial" w:hAnsi="Arial" w:cs="Arial"/>
                <w:sz w:val="18"/>
                <w:szCs w:val="18"/>
                <w:lang w:val="en-GB"/>
              </w:rPr>
            </w:pPr>
          </w:p>
        </w:tc>
        <w:tc>
          <w:tcPr>
            <w:tcW w:w="1346" w:type="dxa"/>
            <w:tcBorders>
              <w:top w:val="single" w:sz="4" w:space="0" w:color="auto"/>
              <w:left w:val="nil"/>
              <w:bottom w:val="nil"/>
              <w:right w:val="nil"/>
            </w:tcBorders>
            <w:shd w:val="clear" w:color="auto" w:fill="FAFAFA"/>
          </w:tcPr>
          <w:p w14:paraId="423DAF0F" w14:textId="77777777" w:rsidR="00797A98" w:rsidRPr="00EF619C" w:rsidRDefault="00797A98" w:rsidP="00267502">
            <w:pPr>
              <w:ind w:left="-40" w:right="-72"/>
              <w:jc w:val="right"/>
              <w:rPr>
                <w:rFonts w:ascii="Arial" w:hAnsi="Arial" w:cs="Arial"/>
                <w:sz w:val="18"/>
                <w:szCs w:val="18"/>
                <w:highlight w:val="yellow"/>
                <w:lang w:val="en-GB"/>
              </w:rPr>
            </w:pPr>
          </w:p>
        </w:tc>
        <w:tc>
          <w:tcPr>
            <w:tcW w:w="1347" w:type="dxa"/>
            <w:tcBorders>
              <w:top w:val="single" w:sz="4" w:space="0" w:color="auto"/>
              <w:left w:val="nil"/>
              <w:bottom w:val="nil"/>
              <w:right w:val="nil"/>
            </w:tcBorders>
            <w:shd w:val="clear" w:color="auto" w:fill="FAFAFA"/>
          </w:tcPr>
          <w:p w14:paraId="5371A6E4" w14:textId="77777777" w:rsidR="00797A98" w:rsidRPr="00EF619C" w:rsidRDefault="00797A98" w:rsidP="00267502">
            <w:pPr>
              <w:ind w:left="-40" w:right="-72"/>
              <w:jc w:val="right"/>
              <w:rPr>
                <w:rFonts w:ascii="Arial" w:hAnsi="Arial" w:cs="Arial"/>
                <w:sz w:val="18"/>
                <w:szCs w:val="18"/>
                <w:highlight w:val="yellow"/>
                <w:lang w:val="en-GB"/>
              </w:rPr>
            </w:pPr>
          </w:p>
        </w:tc>
        <w:tc>
          <w:tcPr>
            <w:tcW w:w="1347" w:type="dxa"/>
            <w:tcBorders>
              <w:top w:val="single" w:sz="4" w:space="0" w:color="auto"/>
              <w:left w:val="nil"/>
              <w:bottom w:val="nil"/>
              <w:right w:val="nil"/>
            </w:tcBorders>
            <w:shd w:val="clear" w:color="auto" w:fill="FAFAFA"/>
          </w:tcPr>
          <w:p w14:paraId="4A1C6DDE" w14:textId="77777777" w:rsidR="00797A98" w:rsidRPr="00EF619C" w:rsidRDefault="00797A98" w:rsidP="00267502">
            <w:pPr>
              <w:ind w:left="-40" w:right="-72"/>
              <w:jc w:val="right"/>
              <w:rPr>
                <w:rFonts w:ascii="Arial" w:hAnsi="Arial" w:cs="Arial"/>
                <w:sz w:val="18"/>
                <w:szCs w:val="18"/>
                <w:highlight w:val="yellow"/>
                <w:lang w:val="en-GB"/>
              </w:rPr>
            </w:pPr>
          </w:p>
        </w:tc>
        <w:tc>
          <w:tcPr>
            <w:tcW w:w="1347" w:type="dxa"/>
            <w:tcBorders>
              <w:top w:val="single" w:sz="4" w:space="0" w:color="auto"/>
              <w:left w:val="nil"/>
              <w:bottom w:val="nil"/>
              <w:right w:val="nil"/>
            </w:tcBorders>
            <w:shd w:val="clear" w:color="auto" w:fill="FAFAFA"/>
          </w:tcPr>
          <w:p w14:paraId="3FAFACD9" w14:textId="77777777" w:rsidR="00797A98" w:rsidRPr="00EF619C" w:rsidRDefault="00797A98" w:rsidP="00267502">
            <w:pPr>
              <w:ind w:left="-40" w:right="-72"/>
              <w:jc w:val="right"/>
              <w:rPr>
                <w:rFonts w:ascii="Arial" w:hAnsi="Arial" w:cs="Arial"/>
                <w:sz w:val="18"/>
                <w:szCs w:val="18"/>
                <w:highlight w:val="yellow"/>
                <w:lang w:val="en-GB"/>
              </w:rPr>
            </w:pPr>
          </w:p>
        </w:tc>
      </w:tr>
      <w:tr w:rsidR="00797A98" w:rsidRPr="00EF619C" w14:paraId="6DC7E294" w14:textId="77777777" w:rsidTr="00267502">
        <w:trPr>
          <w:trHeight w:val="205"/>
        </w:trPr>
        <w:tc>
          <w:tcPr>
            <w:tcW w:w="4176" w:type="dxa"/>
            <w:tcBorders>
              <w:top w:val="nil"/>
              <w:left w:val="nil"/>
              <w:bottom w:val="nil"/>
              <w:right w:val="nil"/>
            </w:tcBorders>
            <w:hideMark/>
          </w:tcPr>
          <w:p w14:paraId="3D772A8B" w14:textId="77777777" w:rsidR="00797A98" w:rsidRPr="00EF619C" w:rsidRDefault="00797A98" w:rsidP="00267502">
            <w:pPr>
              <w:rPr>
                <w:rFonts w:ascii="Arial" w:hAnsi="Arial" w:cs="Arial"/>
                <w:sz w:val="18"/>
                <w:szCs w:val="18"/>
                <w:lang w:val="en-GB"/>
              </w:rPr>
            </w:pPr>
            <w:r w:rsidRPr="00EF619C">
              <w:rPr>
                <w:rFonts w:ascii="Arial" w:hAnsi="Arial" w:cs="Arial"/>
                <w:sz w:val="18"/>
                <w:szCs w:val="18"/>
                <w:lang w:val="en-GB"/>
              </w:rPr>
              <w:t>Total</w:t>
            </w:r>
          </w:p>
        </w:tc>
        <w:tc>
          <w:tcPr>
            <w:tcW w:w="1346" w:type="dxa"/>
            <w:tcBorders>
              <w:top w:val="nil"/>
              <w:left w:val="nil"/>
              <w:bottom w:val="single" w:sz="4" w:space="0" w:color="auto"/>
              <w:right w:val="nil"/>
            </w:tcBorders>
            <w:shd w:val="clear" w:color="auto" w:fill="FAFAFA"/>
          </w:tcPr>
          <w:p w14:paraId="1FA7FC40" w14:textId="77777777" w:rsidR="00797A98" w:rsidRPr="00EF619C" w:rsidRDefault="00797A98" w:rsidP="00267502">
            <w:pPr>
              <w:ind w:left="-40" w:right="-72"/>
              <w:jc w:val="right"/>
              <w:rPr>
                <w:rFonts w:ascii="Arial" w:hAnsi="Arial" w:cs="Arial"/>
                <w:sz w:val="18"/>
                <w:szCs w:val="18"/>
                <w:lang w:val="en-GB"/>
              </w:rPr>
            </w:pPr>
            <w:r w:rsidRPr="00EF619C">
              <w:rPr>
                <w:rFonts w:ascii="Arial" w:hAnsi="Arial" w:cs="Arial"/>
                <w:sz w:val="18"/>
                <w:szCs w:val="18"/>
                <w:lang w:val="en-GB"/>
              </w:rPr>
              <w:t>13,110,712</w:t>
            </w:r>
          </w:p>
        </w:tc>
        <w:tc>
          <w:tcPr>
            <w:tcW w:w="1347" w:type="dxa"/>
            <w:tcBorders>
              <w:top w:val="nil"/>
              <w:left w:val="nil"/>
              <w:bottom w:val="single" w:sz="4" w:space="0" w:color="auto"/>
              <w:right w:val="nil"/>
            </w:tcBorders>
            <w:shd w:val="clear" w:color="auto" w:fill="FAFAFA"/>
          </w:tcPr>
          <w:p w14:paraId="0A84F05B" w14:textId="77777777" w:rsidR="00797A98" w:rsidRPr="00EF619C" w:rsidRDefault="00797A98" w:rsidP="00267502">
            <w:pPr>
              <w:ind w:left="-40" w:right="-72"/>
              <w:jc w:val="right"/>
              <w:rPr>
                <w:rFonts w:ascii="Arial" w:hAnsi="Arial" w:cs="Arial"/>
                <w:sz w:val="18"/>
                <w:szCs w:val="18"/>
                <w:lang w:val="en-GB"/>
              </w:rPr>
            </w:pPr>
            <w:r w:rsidRPr="00EF619C">
              <w:rPr>
                <w:rFonts w:ascii="Arial" w:hAnsi="Arial" w:cs="Arial"/>
                <w:sz w:val="18"/>
                <w:szCs w:val="18"/>
                <w:lang w:val="en-GB"/>
              </w:rPr>
              <w:t>13,063,145</w:t>
            </w:r>
          </w:p>
        </w:tc>
        <w:tc>
          <w:tcPr>
            <w:tcW w:w="1347" w:type="dxa"/>
            <w:tcBorders>
              <w:top w:val="nil"/>
              <w:left w:val="nil"/>
              <w:bottom w:val="single" w:sz="4" w:space="0" w:color="auto"/>
              <w:right w:val="nil"/>
            </w:tcBorders>
            <w:shd w:val="clear" w:color="auto" w:fill="FAFAFA"/>
          </w:tcPr>
          <w:p w14:paraId="29058304" w14:textId="77777777" w:rsidR="00797A98" w:rsidRPr="00EF619C" w:rsidRDefault="00797A98" w:rsidP="00267502">
            <w:pPr>
              <w:ind w:left="-40" w:right="-72"/>
              <w:jc w:val="right"/>
              <w:rPr>
                <w:rFonts w:ascii="Arial" w:hAnsi="Arial" w:cs="Arial"/>
                <w:sz w:val="18"/>
                <w:szCs w:val="18"/>
                <w:lang w:val="en-GB"/>
              </w:rPr>
            </w:pPr>
            <w:r w:rsidRPr="00EF619C">
              <w:rPr>
                <w:rFonts w:ascii="Arial" w:hAnsi="Arial" w:cs="Arial"/>
                <w:sz w:val="18"/>
                <w:szCs w:val="18"/>
                <w:lang w:val="en-GB"/>
              </w:rPr>
              <w:t>11,857,544</w:t>
            </w:r>
          </w:p>
        </w:tc>
        <w:tc>
          <w:tcPr>
            <w:tcW w:w="1347" w:type="dxa"/>
            <w:tcBorders>
              <w:top w:val="nil"/>
              <w:left w:val="nil"/>
              <w:bottom w:val="single" w:sz="4" w:space="0" w:color="auto"/>
              <w:right w:val="nil"/>
            </w:tcBorders>
            <w:shd w:val="clear" w:color="auto" w:fill="FAFAFA"/>
          </w:tcPr>
          <w:p w14:paraId="537FED85" w14:textId="77777777" w:rsidR="00797A98" w:rsidRPr="00EF619C" w:rsidRDefault="00797A98" w:rsidP="00267502">
            <w:pPr>
              <w:ind w:left="-40" w:right="-72"/>
              <w:jc w:val="right"/>
              <w:rPr>
                <w:rFonts w:ascii="Arial" w:hAnsi="Arial" w:cs="Arial"/>
                <w:sz w:val="18"/>
                <w:szCs w:val="18"/>
                <w:lang w:val="en-GB"/>
              </w:rPr>
            </w:pPr>
            <w:r w:rsidRPr="00EF619C">
              <w:rPr>
                <w:rFonts w:ascii="Arial" w:hAnsi="Arial" w:cs="Arial"/>
                <w:sz w:val="18"/>
                <w:szCs w:val="18"/>
                <w:lang w:val="en-GB"/>
              </w:rPr>
              <w:t>13,063,145</w:t>
            </w:r>
          </w:p>
        </w:tc>
      </w:tr>
    </w:tbl>
    <w:p w14:paraId="5D72CC3B" w14:textId="77777777" w:rsidR="003217E4" w:rsidRDefault="003217E4" w:rsidP="00797A98">
      <w:pPr>
        <w:ind w:left="540" w:hanging="526"/>
        <w:jc w:val="thaiDistribute"/>
        <w:rPr>
          <w:rFonts w:ascii="Arial" w:eastAsia="Angsana New" w:hAnsi="Arial" w:cs="Arial"/>
          <w:sz w:val="18"/>
          <w:szCs w:val="18"/>
        </w:rPr>
      </w:pPr>
    </w:p>
    <w:p w14:paraId="0D10B948" w14:textId="19C2B3A7" w:rsidR="00797A98" w:rsidRPr="00EF619C" w:rsidRDefault="00797A98" w:rsidP="00797A98">
      <w:pPr>
        <w:ind w:left="540" w:hanging="526"/>
        <w:jc w:val="thaiDistribute"/>
        <w:rPr>
          <w:rFonts w:ascii="Arial" w:eastAsia="Angsana New" w:hAnsi="Arial" w:cs="Arial"/>
          <w:sz w:val="18"/>
          <w:szCs w:val="18"/>
        </w:rPr>
      </w:pPr>
      <w:r w:rsidRPr="00EF619C">
        <w:rPr>
          <w:rFonts w:ascii="Arial" w:eastAsia="Angsana New" w:hAnsi="Arial" w:cs="Arial"/>
          <w:sz w:val="18"/>
          <w:szCs w:val="18"/>
        </w:rPr>
        <w:t>For the year ended 31 December, amounts charged to profit or loss and cash flows relating to leases are as follows:</w:t>
      </w:r>
    </w:p>
    <w:p w14:paraId="76646F34" w14:textId="060B1674" w:rsidR="003217E4" w:rsidRDefault="003217E4" w:rsidP="00797A98">
      <w:pPr>
        <w:ind w:left="540" w:hanging="526"/>
        <w:jc w:val="thaiDistribute"/>
        <w:rPr>
          <w:rFonts w:ascii="Arial" w:eastAsia="Angsana New" w:hAnsi="Arial" w:cs="Arial"/>
          <w:sz w:val="18"/>
          <w:szCs w:val="18"/>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224"/>
        <w:gridCol w:w="1224"/>
        <w:gridCol w:w="1224"/>
        <w:gridCol w:w="1224"/>
        <w:gridCol w:w="1224"/>
      </w:tblGrid>
      <w:tr w:rsidR="00891F52" w:rsidRPr="00891F52" w14:paraId="2DE9D303" w14:textId="77777777" w:rsidTr="003D0269">
        <w:trPr>
          <w:trHeight w:val="70"/>
        </w:trPr>
        <w:tc>
          <w:tcPr>
            <w:tcW w:w="3420" w:type="dxa"/>
            <w:tcBorders>
              <w:top w:val="nil"/>
              <w:left w:val="nil"/>
              <w:bottom w:val="nil"/>
              <w:right w:val="nil"/>
            </w:tcBorders>
          </w:tcPr>
          <w:p w14:paraId="19C897D7" w14:textId="77777777" w:rsidR="00891F52" w:rsidRPr="00891F52" w:rsidRDefault="00891F52" w:rsidP="00891F52">
            <w:pPr>
              <w:rPr>
                <w:rFonts w:ascii="Arial" w:hAnsi="Arial" w:cs="Arial"/>
                <w:sz w:val="18"/>
                <w:szCs w:val="18"/>
                <w:lang w:val="en-GB"/>
              </w:rPr>
            </w:pPr>
          </w:p>
        </w:tc>
        <w:tc>
          <w:tcPr>
            <w:tcW w:w="6120" w:type="dxa"/>
            <w:gridSpan w:val="5"/>
            <w:tcBorders>
              <w:top w:val="nil"/>
              <w:left w:val="nil"/>
              <w:bottom w:val="single" w:sz="4" w:space="0" w:color="auto"/>
              <w:right w:val="nil"/>
            </w:tcBorders>
            <w:shd w:val="clear" w:color="auto" w:fill="auto"/>
            <w:vAlign w:val="bottom"/>
          </w:tcPr>
          <w:p w14:paraId="6314BED5" w14:textId="744A7EC2" w:rsidR="00891F52" w:rsidRPr="00891F52" w:rsidRDefault="00891F52" w:rsidP="00891F52">
            <w:pPr>
              <w:pStyle w:val="ListParagraph"/>
              <w:spacing w:after="0" w:line="240" w:lineRule="auto"/>
              <w:ind w:left="320" w:right="-72"/>
              <w:jc w:val="center"/>
              <w:rPr>
                <w:rFonts w:ascii="Arial" w:hAnsi="Arial" w:cs="Arial"/>
                <w:b/>
                <w:bCs/>
                <w:sz w:val="18"/>
                <w:szCs w:val="18"/>
                <w:lang w:val="en-GB"/>
              </w:rPr>
            </w:pPr>
            <w:r w:rsidRPr="00891F52">
              <w:rPr>
                <w:rFonts w:ascii="Arial" w:hAnsi="Arial" w:cs="Arial"/>
                <w:b/>
                <w:bCs/>
                <w:sz w:val="18"/>
                <w:szCs w:val="18"/>
                <w:lang w:val="en-GB"/>
              </w:rPr>
              <w:t>Consolidated financial statements</w:t>
            </w:r>
          </w:p>
        </w:tc>
      </w:tr>
      <w:tr w:rsidR="00891F52" w:rsidRPr="00EF619C" w14:paraId="61571FCD" w14:textId="77777777" w:rsidTr="00891F52">
        <w:trPr>
          <w:trHeight w:val="205"/>
        </w:trPr>
        <w:tc>
          <w:tcPr>
            <w:tcW w:w="3420" w:type="dxa"/>
            <w:tcBorders>
              <w:top w:val="nil"/>
              <w:left w:val="nil"/>
              <w:bottom w:val="nil"/>
              <w:right w:val="nil"/>
            </w:tcBorders>
          </w:tcPr>
          <w:p w14:paraId="7C0A24A5" w14:textId="77777777" w:rsidR="00891F52" w:rsidRPr="00EF619C" w:rsidRDefault="00891F52" w:rsidP="00891F52">
            <w:pPr>
              <w:rPr>
                <w:rFonts w:ascii="Arial" w:hAnsi="Arial" w:cs="Arial"/>
                <w:sz w:val="18"/>
                <w:szCs w:val="18"/>
                <w:lang w:val="en-GB"/>
              </w:rPr>
            </w:pPr>
          </w:p>
        </w:tc>
        <w:tc>
          <w:tcPr>
            <w:tcW w:w="1224" w:type="dxa"/>
            <w:tcBorders>
              <w:top w:val="single" w:sz="4" w:space="0" w:color="auto"/>
              <w:left w:val="nil"/>
              <w:bottom w:val="nil"/>
              <w:right w:val="nil"/>
            </w:tcBorders>
            <w:vAlign w:val="bottom"/>
          </w:tcPr>
          <w:p w14:paraId="2C2CBF16" w14:textId="3F5270EC" w:rsidR="00891F52" w:rsidRPr="00EF619C" w:rsidRDefault="00891F52" w:rsidP="00891F52">
            <w:pPr>
              <w:ind w:left="-40" w:right="-72"/>
              <w:jc w:val="right"/>
              <w:rPr>
                <w:rFonts w:ascii="Arial" w:hAnsi="Arial" w:cs="Arial"/>
                <w:b/>
                <w:bCs/>
                <w:sz w:val="18"/>
                <w:szCs w:val="18"/>
                <w:lang w:val="en-GB"/>
              </w:rPr>
            </w:pPr>
            <w:r w:rsidRPr="00EF619C">
              <w:rPr>
                <w:rFonts w:ascii="Arial" w:hAnsi="Arial" w:cs="Arial"/>
                <w:b/>
                <w:bCs/>
                <w:sz w:val="18"/>
                <w:szCs w:val="18"/>
                <w:lang w:val="en-GB"/>
              </w:rPr>
              <w:t>Ramps</w:t>
            </w:r>
          </w:p>
        </w:tc>
        <w:tc>
          <w:tcPr>
            <w:tcW w:w="1224" w:type="dxa"/>
            <w:tcBorders>
              <w:top w:val="single" w:sz="4" w:space="0" w:color="auto"/>
              <w:left w:val="nil"/>
              <w:bottom w:val="nil"/>
              <w:right w:val="nil"/>
            </w:tcBorders>
            <w:vAlign w:val="bottom"/>
          </w:tcPr>
          <w:p w14:paraId="4BAB6D42" w14:textId="58C2D630" w:rsidR="00891F52" w:rsidRPr="00EF619C" w:rsidRDefault="00891F52" w:rsidP="00891F52">
            <w:pPr>
              <w:ind w:left="-40" w:right="-72"/>
              <w:jc w:val="right"/>
              <w:rPr>
                <w:rFonts w:ascii="Arial" w:hAnsi="Arial" w:cs="Arial"/>
                <w:b/>
                <w:bCs/>
                <w:sz w:val="18"/>
                <w:szCs w:val="18"/>
                <w:lang w:val="en-GB"/>
              </w:rPr>
            </w:pPr>
            <w:r w:rsidRPr="00EF619C">
              <w:rPr>
                <w:rFonts w:ascii="Arial" w:hAnsi="Arial" w:cs="Arial"/>
                <w:b/>
                <w:bCs/>
                <w:sz w:val="18"/>
                <w:szCs w:val="18"/>
                <w:lang w:val="en-GB"/>
              </w:rPr>
              <w:t>Lands</w:t>
            </w:r>
          </w:p>
        </w:tc>
        <w:tc>
          <w:tcPr>
            <w:tcW w:w="1224" w:type="dxa"/>
            <w:tcBorders>
              <w:top w:val="single" w:sz="4" w:space="0" w:color="auto"/>
              <w:left w:val="nil"/>
              <w:bottom w:val="nil"/>
              <w:right w:val="nil"/>
            </w:tcBorders>
            <w:vAlign w:val="bottom"/>
          </w:tcPr>
          <w:p w14:paraId="0A8B54A5" w14:textId="459FE214" w:rsidR="00891F52" w:rsidRPr="00EF619C" w:rsidRDefault="00891F52" w:rsidP="00891F52">
            <w:pPr>
              <w:ind w:left="-40" w:right="-72"/>
              <w:jc w:val="right"/>
              <w:rPr>
                <w:rFonts w:ascii="Arial" w:hAnsi="Arial" w:cs="Arial"/>
                <w:b/>
                <w:bCs/>
                <w:sz w:val="18"/>
                <w:szCs w:val="18"/>
                <w:lang w:val="en-GB"/>
              </w:rPr>
            </w:pPr>
            <w:r w:rsidRPr="00EF619C">
              <w:rPr>
                <w:rFonts w:ascii="Arial" w:hAnsi="Arial" w:cs="Arial"/>
                <w:b/>
                <w:bCs/>
                <w:sz w:val="18"/>
                <w:szCs w:val="18"/>
                <w:lang w:val="en-GB"/>
              </w:rPr>
              <w:t>Buildings</w:t>
            </w:r>
          </w:p>
        </w:tc>
        <w:tc>
          <w:tcPr>
            <w:tcW w:w="1224" w:type="dxa"/>
            <w:tcBorders>
              <w:top w:val="single" w:sz="4" w:space="0" w:color="auto"/>
              <w:left w:val="nil"/>
              <w:bottom w:val="nil"/>
              <w:right w:val="nil"/>
            </w:tcBorders>
            <w:vAlign w:val="bottom"/>
          </w:tcPr>
          <w:p w14:paraId="1E3B055A" w14:textId="21B0EFA9" w:rsidR="00891F52" w:rsidRPr="00EF619C" w:rsidRDefault="00891F52" w:rsidP="00891F52">
            <w:pPr>
              <w:ind w:left="-40" w:right="-72"/>
              <w:jc w:val="right"/>
              <w:rPr>
                <w:rFonts w:ascii="Arial" w:hAnsi="Arial" w:cs="Arial"/>
                <w:b/>
                <w:bCs/>
                <w:sz w:val="18"/>
                <w:szCs w:val="18"/>
                <w:lang w:val="en-GB"/>
              </w:rPr>
            </w:pPr>
            <w:r w:rsidRPr="00EF619C">
              <w:rPr>
                <w:rFonts w:ascii="Arial" w:hAnsi="Arial" w:cs="Arial"/>
                <w:b/>
                <w:bCs/>
                <w:sz w:val="18"/>
                <w:szCs w:val="18"/>
                <w:lang w:val="en-GB"/>
              </w:rPr>
              <w:t>Vehicles</w:t>
            </w:r>
          </w:p>
        </w:tc>
        <w:tc>
          <w:tcPr>
            <w:tcW w:w="1224" w:type="dxa"/>
            <w:tcBorders>
              <w:top w:val="single" w:sz="4" w:space="0" w:color="auto"/>
              <w:left w:val="nil"/>
              <w:bottom w:val="nil"/>
              <w:right w:val="nil"/>
            </w:tcBorders>
            <w:vAlign w:val="bottom"/>
          </w:tcPr>
          <w:p w14:paraId="59490524" w14:textId="1BE6EA6F" w:rsidR="00891F52" w:rsidRPr="00EF619C" w:rsidRDefault="00891F52" w:rsidP="00891F52">
            <w:pPr>
              <w:ind w:left="-40" w:right="-72"/>
              <w:jc w:val="right"/>
              <w:rPr>
                <w:rFonts w:ascii="Arial" w:hAnsi="Arial" w:cs="Arial"/>
                <w:b/>
                <w:bCs/>
                <w:sz w:val="18"/>
                <w:szCs w:val="18"/>
                <w:lang w:val="en-GB"/>
              </w:rPr>
            </w:pPr>
            <w:r w:rsidRPr="00EF619C">
              <w:rPr>
                <w:rFonts w:ascii="Arial" w:hAnsi="Arial" w:cs="Arial"/>
                <w:b/>
                <w:bCs/>
                <w:sz w:val="18"/>
                <w:szCs w:val="18"/>
                <w:lang w:val="en-GB"/>
              </w:rPr>
              <w:t>Total</w:t>
            </w:r>
          </w:p>
        </w:tc>
      </w:tr>
      <w:tr w:rsidR="00891F52" w:rsidRPr="00EF619C" w14:paraId="564F8D31" w14:textId="77777777" w:rsidTr="00891F52">
        <w:trPr>
          <w:trHeight w:val="205"/>
        </w:trPr>
        <w:tc>
          <w:tcPr>
            <w:tcW w:w="3420" w:type="dxa"/>
            <w:tcBorders>
              <w:top w:val="nil"/>
              <w:left w:val="nil"/>
              <w:bottom w:val="nil"/>
              <w:right w:val="nil"/>
            </w:tcBorders>
          </w:tcPr>
          <w:p w14:paraId="7E50E790" w14:textId="77777777" w:rsidR="00891F52" w:rsidRPr="00EF619C" w:rsidRDefault="00891F52" w:rsidP="00891F52">
            <w:pPr>
              <w:rPr>
                <w:rFonts w:ascii="Arial" w:hAnsi="Arial" w:cs="Arial"/>
                <w:sz w:val="18"/>
                <w:szCs w:val="18"/>
                <w:lang w:val="en-GB"/>
              </w:rPr>
            </w:pPr>
          </w:p>
        </w:tc>
        <w:tc>
          <w:tcPr>
            <w:tcW w:w="1224" w:type="dxa"/>
            <w:tcBorders>
              <w:top w:val="nil"/>
              <w:left w:val="nil"/>
              <w:bottom w:val="single" w:sz="4" w:space="0" w:color="auto"/>
              <w:right w:val="nil"/>
            </w:tcBorders>
          </w:tcPr>
          <w:p w14:paraId="6C8E791B" w14:textId="0A624E05" w:rsidR="00891F52" w:rsidRPr="00EF619C" w:rsidRDefault="00892262" w:rsidP="00891F52">
            <w:pPr>
              <w:ind w:left="-40" w:right="-72"/>
              <w:jc w:val="right"/>
              <w:rPr>
                <w:rFonts w:ascii="Arial" w:hAnsi="Arial" w:cs="Arial"/>
                <w:b/>
                <w:bCs/>
                <w:sz w:val="18"/>
                <w:szCs w:val="18"/>
                <w:lang w:val="en-GB"/>
              </w:rPr>
            </w:pPr>
            <w:r>
              <w:rPr>
                <w:rFonts w:ascii="Arial" w:hAnsi="Arial" w:cs="Arial"/>
                <w:b/>
                <w:bCs/>
                <w:sz w:val="18"/>
                <w:szCs w:val="18"/>
                <w:lang w:val="en-GB"/>
              </w:rPr>
              <w:t>Baht</w:t>
            </w:r>
          </w:p>
        </w:tc>
        <w:tc>
          <w:tcPr>
            <w:tcW w:w="1224" w:type="dxa"/>
            <w:tcBorders>
              <w:top w:val="nil"/>
              <w:left w:val="nil"/>
              <w:bottom w:val="single" w:sz="4" w:space="0" w:color="auto"/>
              <w:right w:val="nil"/>
            </w:tcBorders>
            <w:hideMark/>
          </w:tcPr>
          <w:p w14:paraId="00D0787A" w14:textId="1687A340" w:rsidR="00891F52" w:rsidRPr="00EF619C" w:rsidRDefault="00891F52" w:rsidP="00891F52">
            <w:pPr>
              <w:ind w:left="-40" w:right="-72"/>
              <w:jc w:val="right"/>
              <w:rPr>
                <w:rFonts w:ascii="Arial" w:hAnsi="Arial" w:cs="Arial"/>
                <w:b/>
                <w:bCs/>
                <w:sz w:val="18"/>
                <w:szCs w:val="18"/>
                <w:lang w:val="en-GB"/>
              </w:rPr>
            </w:pPr>
            <w:r w:rsidRPr="00EF619C">
              <w:rPr>
                <w:rFonts w:ascii="Arial" w:hAnsi="Arial" w:cs="Arial"/>
                <w:b/>
                <w:bCs/>
                <w:sz w:val="18"/>
                <w:szCs w:val="18"/>
                <w:lang w:val="en-GB"/>
              </w:rPr>
              <w:t>Baht</w:t>
            </w:r>
          </w:p>
        </w:tc>
        <w:tc>
          <w:tcPr>
            <w:tcW w:w="1224" w:type="dxa"/>
            <w:tcBorders>
              <w:top w:val="nil"/>
              <w:left w:val="nil"/>
              <w:bottom w:val="single" w:sz="4" w:space="0" w:color="auto"/>
              <w:right w:val="nil"/>
            </w:tcBorders>
            <w:hideMark/>
          </w:tcPr>
          <w:p w14:paraId="58AA88DB" w14:textId="77777777" w:rsidR="00891F52" w:rsidRPr="00EF619C" w:rsidRDefault="00891F52" w:rsidP="00891F52">
            <w:pPr>
              <w:ind w:left="-40" w:right="-72"/>
              <w:jc w:val="right"/>
              <w:rPr>
                <w:rFonts w:ascii="Arial" w:hAnsi="Arial" w:cs="Arial"/>
                <w:b/>
                <w:bCs/>
                <w:sz w:val="18"/>
                <w:szCs w:val="18"/>
                <w:lang w:val="en-GB"/>
              </w:rPr>
            </w:pPr>
            <w:r w:rsidRPr="00EF619C">
              <w:rPr>
                <w:rFonts w:ascii="Arial" w:hAnsi="Arial" w:cs="Arial"/>
                <w:b/>
                <w:bCs/>
                <w:sz w:val="18"/>
                <w:szCs w:val="18"/>
                <w:lang w:val="en-GB"/>
              </w:rPr>
              <w:t>Baht</w:t>
            </w:r>
          </w:p>
        </w:tc>
        <w:tc>
          <w:tcPr>
            <w:tcW w:w="1224" w:type="dxa"/>
            <w:tcBorders>
              <w:top w:val="nil"/>
              <w:left w:val="nil"/>
              <w:bottom w:val="single" w:sz="4" w:space="0" w:color="auto"/>
              <w:right w:val="nil"/>
            </w:tcBorders>
            <w:hideMark/>
          </w:tcPr>
          <w:p w14:paraId="21511DAB" w14:textId="77777777" w:rsidR="00891F52" w:rsidRPr="00EF619C" w:rsidRDefault="00891F52" w:rsidP="00891F52">
            <w:pPr>
              <w:ind w:left="-40" w:right="-72"/>
              <w:jc w:val="right"/>
              <w:rPr>
                <w:rFonts w:ascii="Arial" w:hAnsi="Arial" w:cs="Arial"/>
                <w:b/>
                <w:bCs/>
                <w:sz w:val="18"/>
                <w:szCs w:val="18"/>
                <w:lang w:val="en-GB"/>
              </w:rPr>
            </w:pPr>
            <w:r w:rsidRPr="00EF619C">
              <w:rPr>
                <w:rFonts w:ascii="Arial" w:hAnsi="Arial" w:cs="Arial"/>
                <w:b/>
                <w:bCs/>
                <w:sz w:val="18"/>
                <w:szCs w:val="18"/>
                <w:lang w:val="en-GB"/>
              </w:rPr>
              <w:t xml:space="preserve">Baht </w:t>
            </w:r>
          </w:p>
        </w:tc>
        <w:tc>
          <w:tcPr>
            <w:tcW w:w="1224" w:type="dxa"/>
            <w:tcBorders>
              <w:top w:val="nil"/>
              <w:left w:val="nil"/>
              <w:bottom w:val="single" w:sz="4" w:space="0" w:color="auto"/>
              <w:right w:val="nil"/>
            </w:tcBorders>
            <w:hideMark/>
          </w:tcPr>
          <w:p w14:paraId="3FEBDB79" w14:textId="77777777" w:rsidR="00891F52" w:rsidRPr="00EF619C" w:rsidRDefault="00891F52" w:rsidP="00891F52">
            <w:pPr>
              <w:ind w:left="-40" w:right="-72"/>
              <w:jc w:val="right"/>
              <w:rPr>
                <w:rFonts w:ascii="Arial" w:hAnsi="Arial" w:cs="Arial"/>
                <w:b/>
                <w:bCs/>
                <w:sz w:val="18"/>
                <w:szCs w:val="18"/>
                <w:lang w:val="en-GB"/>
              </w:rPr>
            </w:pPr>
            <w:r w:rsidRPr="00EF619C">
              <w:rPr>
                <w:rFonts w:ascii="Arial" w:hAnsi="Arial" w:cs="Arial"/>
                <w:b/>
                <w:bCs/>
                <w:sz w:val="18"/>
                <w:szCs w:val="18"/>
                <w:lang w:val="en-GB"/>
              </w:rPr>
              <w:t>Baht</w:t>
            </w:r>
          </w:p>
        </w:tc>
      </w:tr>
      <w:tr w:rsidR="00891F52" w:rsidRPr="00EF619C" w14:paraId="48F15B1C" w14:textId="77777777" w:rsidTr="00891F52">
        <w:trPr>
          <w:trHeight w:val="98"/>
        </w:trPr>
        <w:tc>
          <w:tcPr>
            <w:tcW w:w="3420" w:type="dxa"/>
            <w:tcBorders>
              <w:top w:val="nil"/>
              <w:left w:val="nil"/>
              <w:bottom w:val="nil"/>
              <w:right w:val="nil"/>
            </w:tcBorders>
          </w:tcPr>
          <w:p w14:paraId="44E881A5" w14:textId="77777777" w:rsidR="00891F52" w:rsidRPr="00EF619C" w:rsidRDefault="00891F52" w:rsidP="00891F52">
            <w:pPr>
              <w:rPr>
                <w:rFonts w:ascii="Arial" w:hAnsi="Arial" w:cs="Arial"/>
                <w:sz w:val="18"/>
                <w:szCs w:val="18"/>
                <w:lang w:val="en-GB"/>
              </w:rPr>
            </w:pPr>
          </w:p>
        </w:tc>
        <w:tc>
          <w:tcPr>
            <w:tcW w:w="1224" w:type="dxa"/>
            <w:tcBorders>
              <w:top w:val="nil"/>
              <w:left w:val="nil"/>
              <w:bottom w:val="nil"/>
              <w:right w:val="nil"/>
            </w:tcBorders>
            <w:shd w:val="clear" w:color="auto" w:fill="FAFAFA"/>
          </w:tcPr>
          <w:p w14:paraId="29A32890" w14:textId="77777777" w:rsidR="00891F52" w:rsidRPr="00EF619C" w:rsidRDefault="00891F52" w:rsidP="00891F52">
            <w:pPr>
              <w:ind w:left="-40" w:right="-72"/>
              <w:jc w:val="center"/>
              <w:rPr>
                <w:rFonts w:ascii="Arial" w:hAnsi="Arial" w:cs="Arial"/>
                <w:sz w:val="18"/>
                <w:szCs w:val="18"/>
                <w:lang w:val="en-GB"/>
              </w:rPr>
            </w:pPr>
          </w:p>
        </w:tc>
        <w:tc>
          <w:tcPr>
            <w:tcW w:w="1224" w:type="dxa"/>
            <w:tcBorders>
              <w:top w:val="nil"/>
              <w:left w:val="nil"/>
              <w:bottom w:val="nil"/>
              <w:right w:val="nil"/>
            </w:tcBorders>
            <w:shd w:val="clear" w:color="auto" w:fill="FAFAFA"/>
          </w:tcPr>
          <w:p w14:paraId="26C25F8C" w14:textId="30C8FD1E" w:rsidR="00891F52" w:rsidRPr="00EF619C" w:rsidRDefault="00891F52" w:rsidP="00891F52">
            <w:pPr>
              <w:ind w:left="-40" w:right="-72"/>
              <w:jc w:val="center"/>
              <w:rPr>
                <w:rFonts w:ascii="Arial" w:hAnsi="Arial" w:cs="Arial"/>
                <w:sz w:val="18"/>
                <w:szCs w:val="18"/>
                <w:lang w:val="en-GB"/>
              </w:rPr>
            </w:pPr>
          </w:p>
        </w:tc>
        <w:tc>
          <w:tcPr>
            <w:tcW w:w="1224" w:type="dxa"/>
            <w:tcBorders>
              <w:top w:val="nil"/>
              <w:left w:val="nil"/>
              <w:bottom w:val="nil"/>
              <w:right w:val="nil"/>
            </w:tcBorders>
            <w:shd w:val="clear" w:color="auto" w:fill="FAFAFA"/>
          </w:tcPr>
          <w:p w14:paraId="09D85814" w14:textId="77777777" w:rsidR="00891F52" w:rsidRPr="00EF619C" w:rsidRDefault="00891F52" w:rsidP="00891F52">
            <w:pPr>
              <w:ind w:left="-40" w:right="-72"/>
              <w:jc w:val="center"/>
              <w:rPr>
                <w:rFonts w:ascii="Arial" w:hAnsi="Arial" w:cs="Arial"/>
                <w:sz w:val="18"/>
                <w:szCs w:val="18"/>
                <w:lang w:val="en-GB"/>
              </w:rPr>
            </w:pPr>
          </w:p>
        </w:tc>
        <w:tc>
          <w:tcPr>
            <w:tcW w:w="1224" w:type="dxa"/>
            <w:tcBorders>
              <w:top w:val="nil"/>
              <w:left w:val="nil"/>
              <w:bottom w:val="nil"/>
              <w:right w:val="nil"/>
            </w:tcBorders>
            <w:shd w:val="clear" w:color="auto" w:fill="FAFAFA"/>
          </w:tcPr>
          <w:p w14:paraId="4BB79F0D" w14:textId="77777777" w:rsidR="00891F52" w:rsidRPr="00EF619C" w:rsidRDefault="00891F52" w:rsidP="00891F52">
            <w:pPr>
              <w:ind w:left="-40" w:right="-72"/>
              <w:jc w:val="center"/>
              <w:rPr>
                <w:rFonts w:ascii="Arial" w:hAnsi="Arial" w:cs="Arial"/>
                <w:sz w:val="18"/>
                <w:szCs w:val="18"/>
                <w:lang w:val="en-GB"/>
              </w:rPr>
            </w:pPr>
          </w:p>
        </w:tc>
        <w:tc>
          <w:tcPr>
            <w:tcW w:w="1224" w:type="dxa"/>
            <w:tcBorders>
              <w:top w:val="nil"/>
              <w:left w:val="nil"/>
              <w:bottom w:val="nil"/>
              <w:right w:val="nil"/>
            </w:tcBorders>
            <w:shd w:val="clear" w:color="auto" w:fill="FAFAFA"/>
          </w:tcPr>
          <w:p w14:paraId="5E5DA0DE" w14:textId="77777777" w:rsidR="00891F52" w:rsidRPr="00EF619C" w:rsidRDefault="00891F52" w:rsidP="00891F52">
            <w:pPr>
              <w:ind w:left="-40" w:right="-72"/>
              <w:jc w:val="center"/>
              <w:rPr>
                <w:rFonts w:ascii="Arial" w:hAnsi="Arial" w:cs="Arial"/>
                <w:sz w:val="18"/>
                <w:szCs w:val="18"/>
                <w:lang w:val="en-GB"/>
              </w:rPr>
            </w:pPr>
          </w:p>
        </w:tc>
      </w:tr>
      <w:tr w:rsidR="00891F52" w:rsidRPr="00EF619C" w14:paraId="0D5BBDA9" w14:textId="77777777" w:rsidTr="00891F52">
        <w:trPr>
          <w:trHeight w:val="205"/>
        </w:trPr>
        <w:tc>
          <w:tcPr>
            <w:tcW w:w="3420" w:type="dxa"/>
            <w:tcBorders>
              <w:top w:val="nil"/>
              <w:left w:val="nil"/>
              <w:bottom w:val="nil"/>
              <w:right w:val="nil"/>
            </w:tcBorders>
          </w:tcPr>
          <w:p w14:paraId="6E4121AD" w14:textId="6A842B7D" w:rsidR="00891F52" w:rsidRPr="00EF619C" w:rsidRDefault="00891F52" w:rsidP="00891F52">
            <w:pPr>
              <w:jc w:val="left"/>
              <w:rPr>
                <w:rFonts w:ascii="Arial" w:hAnsi="Arial" w:cs="Arial"/>
                <w:sz w:val="18"/>
                <w:szCs w:val="18"/>
                <w:lang w:val="en-GB"/>
              </w:rPr>
            </w:pPr>
            <w:r>
              <w:rPr>
                <w:rFonts w:ascii="Arial" w:hAnsi="Arial" w:cs="Arial"/>
                <w:sz w:val="18"/>
                <w:szCs w:val="18"/>
              </w:rPr>
              <w:t>B</w:t>
            </w:r>
            <w:r w:rsidRPr="00EF619C">
              <w:rPr>
                <w:rFonts w:ascii="Arial" w:hAnsi="Arial" w:cs="Arial"/>
                <w:sz w:val="18"/>
                <w:szCs w:val="18"/>
              </w:rPr>
              <w:t>alance as at 1 January 2020 (Note 5)</w:t>
            </w:r>
          </w:p>
        </w:tc>
        <w:tc>
          <w:tcPr>
            <w:tcW w:w="1224" w:type="dxa"/>
            <w:tcBorders>
              <w:top w:val="nil"/>
              <w:left w:val="nil"/>
              <w:bottom w:val="nil"/>
              <w:right w:val="nil"/>
            </w:tcBorders>
            <w:shd w:val="clear" w:color="auto" w:fill="FAFAFA"/>
          </w:tcPr>
          <w:p w14:paraId="0F23B802" w14:textId="0AC59112" w:rsidR="00891F52" w:rsidRPr="00EF619C" w:rsidRDefault="00891F52" w:rsidP="00891F52">
            <w:pPr>
              <w:ind w:left="-40" w:right="-72"/>
              <w:jc w:val="right"/>
              <w:rPr>
                <w:rFonts w:ascii="Arial" w:hAnsi="Arial" w:cs="Arial"/>
                <w:sz w:val="18"/>
                <w:szCs w:val="18"/>
                <w:lang w:val="en-GB"/>
              </w:rPr>
            </w:pPr>
            <w:r w:rsidRPr="00891F52">
              <w:rPr>
                <w:rFonts w:ascii="Arial" w:hAnsi="Arial" w:cs="Arial"/>
                <w:sz w:val="18"/>
                <w:szCs w:val="18"/>
                <w:lang w:val="en-GB"/>
              </w:rPr>
              <w:t>8,649,859</w:t>
            </w:r>
          </w:p>
        </w:tc>
        <w:tc>
          <w:tcPr>
            <w:tcW w:w="1224" w:type="dxa"/>
            <w:tcBorders>
              <w:top w:val="nil"/>
              <w:left w:val="nil"/>
              <w:bottom w:val="nil"/>
              <w:right w:val="nil"/>
            </w:tcBorders>
            <w:shd w:val="clear" w:color="auto" w:fill="FAFAFA"/>
          </w:tcPr>
          <w:p w14:paraId="53B5E840" w14:textId="6584B3E1" w:rsidR="00891F52" w:rsidRPr="00EF619C" w:rsidRDefault="00891F52" w:rsidP="00891F52">
            <w:pPr>
              <w:ind w:left="-40" w:right="-72"/>
              <w:jc w:val="right"/>
              <w:rPr>
                <w:rFonts w:ascii="Arial" w:hAnsi="Arial" w:cs="Arial"/>
                <w:sz w:val="18"/>
                <w:szCs w:val="18"/>
                <w:lang w:val="en-GB"/>
              </w:rPr>
            </w:pPr>
            <w:r w:rsidRPr="00891F52">
              <w:rPr>
                <w:rFonts w:ascii="Arial" w:hAnsi="Arial" w:cs="Arial"/>
                <w:sz w:val="18"/>
                <w:szCs w:val="18"/>
                <w:lang w:val="en-GB"/>
              </w:rPr>
              <w:t>3,221,944</w:t>
            </w:r>
          </w:p>
        </w:tc>
        <w:tc>
          <w:tcPr>
            <w:tcW w:w="1224" w:type="dxa"/>
            <w:tcBorders>
              <w:top w:val="nil"/>
              <w:left w:val="nil"/>
              <w:bottom w:val="nil"/>
              <w:right w:val="nil"/>
            </w:tcBorders>
            <w:shd w:val="clear" w:color="auto" w:fill="FAFAFA"/>
          </w:tcPr>
          <w:p w14:paraId="049BC994" w14:textId="0941CA0A" w:rsidR="00891F52" w:rsidRPr="00EF619C" w:rsidRDefault="00891F52" w:rsidP="00891F52">
            <w:pPr>
              <w:ind w:left="-40" w:right="-72"/>
              <w:jc w:val="right"/>
              <w:rPr>
                <w:rFonts w:ascii="Arial" w:hAnsi="Arial" w:cs="Arial"/>
                <w:sz w:val="18"/>
                <w:szCs w:val="18"/>
                <w:lang w:val="en-GB"/>
              </w:rPr>
            </w:pPr>
            <w:r>
              <w:rPr>
                <w:rFonts w:ascii="Arial" w:hAnsi="Arial" w:cs="Arial"/>
                <w:sz w:val="18"/>
                <w:szCs w:val="18"/>
                <w:lang w:val="en-GB"/>
              </w:rPr>
              <w:t>-</w:t>
            </w:r>
          </w:p>
        </w:tc>
        <w:tc>
          <w:tcPr>
            <w:tcW w:w="1224" w:type="dxa"/>
            <w:tcBorders>
              <w:top w:val="nil"/>
              <w:left w:val="nil"/>
              <w:bottom w:val="nil"/>
              <w:right w:val="nil"/>
            </w:tcBorders>
            <w:shd w:val="clear" w:color="auto" w:fill="FAFAFA"/>
          </w:tcPr>
          <w:p w14:paraId="6790DC93" w14:textId="1CA352A2" w:rsidR="00891F52" w:rsidRPr="00EF619C" w:rsidRDefault="00891F52" w:rsidP="00891F52">
            <w:pPr>
              <w:ind w:left="-40" w:right="-72"/>
              <w:jc w:val="right"/>
              <w:rPr>
                <w:rFonts w:ascii="Arial" w:hAnsi="Arial" w:cs="Arial"/>
                <w:sz w:val="18"/>
                <w:szCs w:val="18"/>
                <w:lang w:val="en-GB"/>
              </w:rPr>
            </w:pPr>
            <w:r w:rsidRPr="00891F52">
              <w:rPr>
                <w:rFonts w:ascii="Arial" w:hAnsi="Arial" w:cs="Arial"/>
                <w:sz w:val="18"/>
                <w:szCs w:val="18"/>
                <w:lang w:val="en-GB"/>
              </w:rPr>
              <w:t>1,191,342</w:t>
            </w:r>
          </w:p>
        </w:tc>
        <w:tc>
          <w:tcPr>
            <w:tcW w:w="1224" w:type="dxa"/>
            <w:tcBorders>
              <w:top w:val="nil"/>
              <w:left w:val="nil"/>
              <w:bottom w:val="nil"/>
              <w:right w:val="nil"/>
            </w:tcBorders>
            <w:shd w:val="clear" w:color="auto" w:fill="FAFAFA"/>
          </w:tcPr>
          <w:p w14:paraId="3B6ADAE1" w14:textId="7BB18A36" w:rsidR="00891F52" w:rsidRPr="00EF619C" w:rsidRDefault="00891F52" w:rsidP="00891F52">
            <w:pPr>
              <w:ind w:left="-40" w:right="-72"/>
              <w:jc w:val="right"/>
              <w:rPr>
                <w:rFonts w:ascii="Arial" w:hAnsi="Arial" w:cs="Arial"/>
                <w:sz w:val="18"/>
                <w:szCs w:val="18"/>
                <w:lang w:val="en-GB"/>
              </w:rPr>
            </w:pPr>
            <w:r w:rsidRPr="00891F52">
              <w:rPr>
                <w:rFonts w:ascii="Arial" w:hAnsi="Arial" w:cs="Arial"/>
                <w:sz w:val="18"/>
                <w:szCs w:val="18"/>
                <w:lang w:val="en-GB"/>
              </w:rPr>
              <w:t>13,063,145</w:t>
            </w:r>
          </w:p>
        </w:tc>
      </w:tr>
      <w:tr w:rsidR="00891F52" w:rsidRPr="00EF619C" w14:paraId="025B5E7D" w14:textId="77777777" w:rsidTr="00891F52">
        <w:trPr>
          <w:trHeight w:val="205"/>
        </w:trPr>
        <w:tc>
          <w:tcPr>
            <w:tcW w:w="3420" w:type="dxa"/>
            <w:tcBorders>
              <w:top w:val="nil"/>
              <w:left w:val="nil"/>
              <w:bottom w:val="nil"/>
              <w:right w:val="nil"/>
            </w:tcBorders>
            <w:vAlign w:val="center"/>
          </w:tcPr>
          <w:p w14:paraId="2C7C07E2" w14:textId="7741B00B" w:rsidR="00891F52" w:rsidRPr="00EF619C" w:rsidRDefault="00891F52" w:rsidP="00891F52">
            <w:pPr>
              <w:rPr>
                <w:rFonts w:ascii="Arial" w:hAnsi="Arial" w:cs="Arial"/>
                <w:sz w:val="18"/>
                <w:szCs w:val="18"/>
                <w:lang w:val="en-GB"/>
              </w:rPr>
            </w:pPr>
            <w:r w:rsidRPr="00EF619C">
              <w:rPr>
                <w:rFonts w:ascii="Arial" w:hAnsi="Arial" w:cs="Arial"/>
                <w:sz w:val="18"/>
                <w:szCs w:val="18"/>
              </w:rPr>
              <w:t>Additional</w:t>
            </w:r>
          </w:p>
        </w:tc>
        <w:tc>
          <w:tcPr>
            <w:tcW w:w="1224" w:type="dxa"/>
            <w:tcBorders>
              <w:top w:val="nil"/>
              <w:left w:val="nil"/>
              <w:bottom w:val="nil"/>
              <w:right w:val="nil"/>
            </w:tcBorders>
            <w:shd w:val="clear" w:color="auto" w:fill="FAFAFA"/>
          </w:tcPr>
          <w:p w14:paraId="2D473DB2" w14:textId="3BF09D20" w:rsidR="00891F52" w:rsidRPr="00EF619C" w:rsidRDefault="00891F52" w:rsidP="00891F52">
            <w:pPr>
              <w:ind w:left="-40" w:right="-72"/>
              <w:jc w:val="right"/>
              <w:rPr>
                <w:rFonts w:ascii="Arial" w:hAnsi="Arial" w:cs="Arial"/>
                <w:sz w:val="18"/>
                <w:szCs w:val="18"/>
                <w:lang w:val="en-GB"/>
              </w:rPr>
            </w:pPr>
            <w:r>
              <w:rPr>
                <w:rFonts w:ascii="Arial" w:hAnsi="Arial" w:cs="Arial"/>
                <w:sz w:val="18"/>
                <w:szCs w:val="18"/>
                <w:lang w:val="en-GB"/>
              </w:rPr>
              <w:t>-</w:t>
            </w:r>
          </w:p>
        </w:tc>
        <w:tc>
          <w:tcPr>
            <w:tcW w:w="1224" w:type="dxa"/>
            <w:tcBorders>
              <w:top w:val="nil"/>
              <w:left w:val="nil"/>
              <w:bottom w:val="nil"/>
              <w:right w:val="nil"/>
            </w:tcBorders>
            <w:shd w:val="clear" w:color="auto" w:fill="FAFAFA"/>
          </w:tcPr>
          <w:p w14:paraId="2116B247" w14:textId="18C8B702" w:rsidR="00891F52" w:rsidRPr="00EF619C" w:rsidRDefault="00891F52" w:rsidP="00891F52">
            <w:pPr>
              <w:ind w:left="-40" w:right="-72"/>
              <w:jc w:val="right"/>
              <w:rPr>
                <w:rFonts w:ascii="Arial" w:hAnsi="Arial" w:cs="Arial"/>
                <w:sz w:val="18"/>
                <w:szCs w:val="18"/>
                <w:lang w:val="en-GB"/>
              </w:rPr>
            </w:pPr>
            <w:r>
              <w:rPr>
                <w:rFonts w:ascii="Arial" w:hAnsi="Arial" w:cs="Arial"/>
                <w:sz w:val="18"/>
                <w:szCs w:val="18"/>
                <w:lang w:val="en-GB"/>
              </w:rPr>
              <w:t>-</w:t>
            </w:r>
          </w:p>
        </w:tc>
        <w:tc>
          <w:tcPr>
            <w:tcW w:w="1224" w:type="dxa"/>
            <w:tcBorders>
              <w:top w:val="nil"/>
              <w:left w:val="nil"/>
              <w:bottom w:val="nil"/>
              <w:right w:val="nil"/>
            </w:tcBorders>
            <w:shd w:val="clear" w:color="auto" w:fill="FAFAFA"/>
          </w:tcPr>
          <w:p w14:paraId="7EC214BF" w14:textId="59EF7395" w:rsidR="00891F52" w:rsidRPr="00EF619C" w:rsidRDefault="00891F52" w:rsidP="00891F52">
            <w:pPr>
              <w:ind w:left="-40" w:right="-72"/>
              <w:jc w:val="right"/>
              <w:rPr>
                <w:rFonts w:ascii="Arial" w:hAnsi="Arial" w:cs="Arial"/>
                <w:sz w:val="18"/>
                <w:szCs w:val="18"/>
                <w:lang w:val="en-GB"/>
              </w:rPr>
            </w:pPr>
            <w:r w:rsidRPr="00891F52">
              <w:rPr>
                <w:rFonts w:ascii="Arial" w:hAnsi="Arial" w:cs="Arial"/>
                <w:sz w:val="18"/>
                <w:szCs w:val="18"/>
                <w:lang w:val="en-GB"/>
              </w:rPr>
              <w:t>2,584,510</w:t>
            </w:r>
          </w:p>
        </w:tc>
        <w:tc>
          <w:tcPr>
            <w:tcW w:w="1224" w:type="dxa"/>
            <w:tcBorders>
              <w:top w:val="nil"/>
              <w:left w:val="nil"/>
              <w:bottom w:val="nil"/>
              <w:right w:val="nil"/>
            </w:tcBorders>
            <w:shd w:val="clear" w:color="auto" w:fill="FAFAFA"/>
          </w:tcPr>
          <w:p w14:paraId="76A2E41C" w14:textId="42907D52" w:rsidR="00891F52" w:rsidRPr="00EF619C" w:rsidRDefault="00891F52" w:rsidP="00891F52">
            <w:pPr>
              <w:ind w:left="-40" w:right="-72"/>
              <w:jc w:val="right"/>
              <w:rPr>
                <w:rFonts w:ascii="Arial" w:hAnsi="Arial" w:cs="Arial"/>
                <w:sz w:val="18"/>
                <w:szCs w:val="18"/>
                <w:lang w:val="en-GB"/>
              </w:rPr>
            </w:pPr>
            <w:r>
              <w:rPr>
                <w:rFonts w:ascii="Arial" w:hAnsi="Arial" w:cs="Arial"/>
                <w:sz w:val="18"/>
                <w:szCs w:val="18"/>
                <w:lang w:val="en-GB"/>
              </w:rPr>
              <w:t>-</w:t>
            </w:r>
          </w:p>
        </w:tc>
        <w:tc>
          <w:tcPr>
            <w:tcW w:w="1224" w:type="dxa"/>
            <w:tcBorders>
              <w:top w:val="nil"/>
              <w:left w:val="nil"/>
              <w:bottom w:val="nil"/>
              <w:right w:val="nil"/>
            </w:tcBorders>
            <w:shd w:val="clear" w:color="auto" w:fill="FAFAFA"/>
          </w:tcPr>
          <w:p w14:paraId="621608C5" w14:textId="0281A480" w:rsidR="00891F52" w:rsidRPr="00EF619C" w:rsidRDefault="00891F52" w:rsidP="00891F52">
            <w:pPr>
              <w:ind w:left="-40" w:right="-72"/>
              <w:jc w:val="right"/>
              <w:rPr>
                <w:rFonts w:ascii="Arial" w:hAnsi="Arial" w:cs="Arial"/>
                <w:sz w:val="18"/>
                <w:szCs w:val="18"/>
                <w:lang w:val="en-GB"/>
              </w:rPr>
            </w:pPr>
            <w:r w:rsidRPr="00891F52">
              <w:rPr>
                <w:rFonts w:ascii="Arial" w:hAnsi="Arial" w:cs="Arial"/>
                <w:sz w:val="18"/>
                <w:szCs w:val="18"/>
                <w:lang w:val="en-GB"/>
              </w:rPr>
              <w:t>2,584,510</w:t>
            </w:r>
          </w:p>
        </w:tc>
      </w:tr>
      <w:tr w:rsidR="00891F52" w:rsidRPr="00EF619C" w14:paraId="4AC76C14" w14:textId="77777777" w:rsidTr="00891F52">
        <w:trPr>
          <w:trHeight w:val="205"/>
        </w:trPr>
        <w:tc>
          <w:tcPr>
            <w:tcW w:w="3420" w:type="dxa"/>
            <w:tcBorders>
              <w:top w:val="nil"/>
              <w:left w:val="nil"/>
              <w:bottom w:val="nil"/>
              <w:right w:val="nil"/>
            </w:tcBorders>
            <w:vAlign w:val="center"/>
          </w:tcPr>
          <w:p w14:paraId="34FC4802" w14:textId="4B09BA8E" w:rsidR="00891F52" w:rsidRPr="00EF619C" w:rsidRDefault="00AA4737" w:rsidP="00891F52">
            <w:pPr>
              <w:rPr>
                <w:rFonts w:ascii="Arial" w:hAnsi="Arial" w:cs="Arial"/>
                <w:sz w:val="18"/>
                <w:szCs w:val="18"/>
                <w:lang w:val="en-GB"/>
              </w:rPr>
            </w:pPr>
            <w:r>
              <w:rPr>
                <w:rFonts w:ascii="Arial" w:hAnsi="Arial" w:cs="Arial"/>
                <w:sz w:val="18"/>
                <w:szCs w:val="18"/>
              </w:rPr>
              <w:t>Depreciat</w:t>
            </w:r>
            <w:r w:rsidR="00891F52" w:rsidRPr="00EF619C">
              <w:rPr>
                <w:rFonts w:ascii="Arial" w:hAnsi="Arial" w:cs="Arial"/>
                <w:sz w:val="18"/>
                <w:szCs w:val="18"/>
              </w:rPr>
              <w:t>ion charge</w:t>
            </w:r>
          </w:p>
        </w:tc>
        <w:tc>
          <w:tcPr>
            <w:tcW w:w="1224" w:type="dxa"/>
            <w:tcBorders>
              <w:top w:val="nil"/>
              <w:left w:val="nil"/>
              <w:bottom w:val="single" w:sz="4" w:space="0" w:color="auto"/>
              <w:right w:val="nil"/>
            </w:tcBorders>
            <w:shd w:val="clear" w:color="auto" w:fill="FAFAFA"/>
          </w:tcPr>
          <w:p w14:paraId="4D633A7C" w14:textId="7A1DC16B" w:rsidR="00891F52" w:rsidRPr="00EF619C" w:rsidRDefault="00891F52" w:rsidP="00891F52">
            <w:pPr>
              <w:ind w:left="-40" w:right="-72"/>
              <w:jc w:val="right"/>
              <w:rPr>
                <w:rFonts w:ascii="Arial" w:hAnsi="Arial" w:cs="Arial"/>
                <w:sz w:val="18"/>
                <w:szCs w:val="18"/>
                <w:lang w:val="en-GB"/>
              </w:rPr>
            </w:pPr>
            <w:r w:rsidRPr="00EF619C">
              <w:rPr>
                <w:rFonts w:ascii="Arial" w:hAnsi="Arial" w:cs="Arial"/>
                <w:sz w:val="18"/>
                <w:szCs w:val="18"/>
                <w:lang w:val="en-GB"/>
              </w:rPr>
              <w:t>(1,431,041)</w:t>
            </w:r>
          </w:p>
        </w:tc>
        <w:tc>
          <w:tcPr>
            <w:tcW w:w="1224" w:type="dxa"/>
            <w:tcBorders>
              <w:top w:val="nil"/>
              <w:left w:val="nil"/>
              <w:bottom w:val="single" w:sz="4" w:space="0" w:color="auto"/>
              <w:right w:val="nil"/>
            </w:tcBorders>
            <w:shd w:val="clear" w:color="auto" w:fill="FAFAFA"/>
          </w:tcPr>
          <w:p w14:paraId="72C78501" w14:textId="62922313" w:rsidR="00891F52" w:rsidRPr="00EF619C" w:rsidRDefault="00891F52" w:rsidP="00891F52">
            <w:pPr>
              <w:ind w:left="-40" w:right="-72"/>
              <w:jc w:val="right"/>
              <w:rPr>
                <w:rFonts w:ascii="Arial" w:hAnsi="Arial" w:cs="Arial"/>
                <w:sz w:val="18"/>
                <w:szCs w:val="18"/>
                <w:lang w:val="en-GB"/>
              </w:rPr>
            </w:pPr>
            <w:r w:rsidRPr="00EF619C">
              <w:rPr>
                <w:rFonts w:ascii="Arial" w:hAnsi="Arial" w:cs="Arial"/>
                <w:sz w:val="18"/>
                <w:szCs w:val="18"/>
                <w:lang w:val="en-GB"/>
              </w:rPr>
              <w:t>(498,734)</w:t>
            </w:r>
          </w:p>
        </w:tc>
        <w:tc>
          <w:tcPr>
            <w:tcW w:w="1224" w:type="dxa"/>
            <w:tcBorders>
              <w:top w:val="nil"/>
              <w:left w:val="nil"/>
              <w:bottom w:val="single" w:sz="4" w:space="0" w:color="auto"/>
              <w:right w:val="nil"/>
            </w:tcBorders>
            <w:shd w:val="clear" w:color="auto" w:fill="FAFAFA"/>
          </w:tcPr>
          <w:p w14:paraId="6B466F05" w14:textId="1B587DD3" w:rsidR="00891F52" w:rsidRPr="00EF619C" w:rsidRDefault="00891F52" w:rsidP="00891F52">
            <w:pPr>
              <w:ind w:left="-40" w:right="-72"/>
              <w:jc w:val="right"/>
              <w:rPr>
                <w:rFonts w:ascii="Arial" w:hAnsi="Arial" w:cs="Arial"/>
                <w:sz w:val="18"/>
                <w:szCs w:val="18"/>
                <w:lang w:val="en-GB"/>
              </w:rPr>
            </w:pPr>
            <w:r w:rsidRPr="00EF619C">
              <w:rPr>
                <w:rFonts w:ascii="Arial" w:hAnsi="Arial" w:cs="Arial"/>
                <w:sz w:val="18"/>
                <w:szCs w:val="18"/>
                <w:lang w:val="en-GB"/>
              </w:rPr>
              <w:t>(287,168)</w:t>
            </w:r>
          </w:p>
        </w:tc>
        <w:tc>
          <w:tcPr>
            <w:tcW w:w="1224" w:type="dxa"/>
            <w:tcBorders>
              <w:top w:val="nil"/>
              <w:left w:val="nil"/>
              <w:bottom w:val="single" w:sz="4" w:space="0" w:color="auto"/>
              <w:right w:val="nil"/>
            </w:tcBorders>
            <w:shd w:val="clear" w:color="auto" w:fill="FAFAFA"/>
          </w:tcPr>
          <w:p w14:paraId="081E162B" w14:textId="2CDFCD0A" w:rsidR="00891F52" w:rsidRPr="00EF619C" w:rsidRDefault="00891F52" w:rsidP="00891F52">
            <w:pPr>
              <w:ind w:left="-40" w:right="-72"/>
              <w:jc w:val="right"/>
              <w:rPr>
                <w:rFonts w:ascii="Arial" w:hAnsi="Arial" w:cs="Arial"/>
                <w:sz w:val="18"/>
                <w:szCs w:val="18"/>
                <w:lang w:val="en-GB"/>
              </w:rPr>
            </w:pPr>
            <w:r w:rsidRPr="00EF619C">
              <w:rPr>
                <w:rFonts w:ascii="Arial" w:hAnsi="Arial" w:cs="Arial"/>
                <w:sz w:val="18"/>
                <w:szCs w:val="18"/>
                <w:lang w:val="en-GB"/>
              </w:rPr>
              <w:t>(320,000)</w:t>
            </w:r>
          </w:p>
        </w:tc>
        <w:tc>
          <w:tcPr>
            <w:tcW w:w="1224" w:type="dxa"/>
            <w:tcBorders>
              <w:top w:val="nil"/>
              <w:left w:val="nil"/>
              <w:bottom w:val="single" w:sz="4" w:space="0" w:color="auto"/>
              <w:right w:val="nil"/>
            </w:tcBorders>
            <w:shd w:val="clear" w:color="auto" w:fill="FAFAFA"/>
          </w:tcPr>
          <w:p w14:paraId="05453323" w14:textId="20C9B3C1" w:rsidR="00891F52" w:rsidRPr="00EF619C" w:rsidRDefault="00891F52" w:rsidP="00891F52">
            <w:pPr>
              <w:ind w:left="-40" w:right="-72"/>
              <w:jc w:val="right"/>
              <w:rPr>
                <w:rFonts w:ascii="Arial" w:hAnsi="Arial" w:cs="Arial"/>
                <w:sz w:val="18"/>
                <w:szCs w:val="18"/>
                <w:lang w:val="en-GB"/>
              </w:rPr>
            </w:pPr>
            <w:r w:rsidRPr="00EF619C">
              <w:rPr>
                <w:rFonts w:ascii="Arial" w:hAnsi="Arial" w:cs="Arial"/>
                <w:sz w:val="18"/>
                <w:szCs w:val="18"/>
                <w:lang w:val="en-GB"/>
              </w:rPr>
              <w:t>(2,536,943)</w:t>
            </w:r>
          </w:p>
        </w:tc>
      </w:tr>
      <w:tr w:rsidR="00891F52" w:rsidRPr="00EF619C" w14:paraId="6AB3EE1F" w14:textId="77777777" w:rsidTr="00891F52">
        <w:trPr>
          <w:trHeight w:val="80"/>
        </w:trPr>
        <w:tc>
          <w:tcPr>
            <w:tcW w:w="3420" w:type="dxa"/>
            <w:tcBorders>
              <w:top w:val="nil"/>
              <w:left w:val="nil"/>
              <w:bottom w:val="nil"/>
              <w:right w:val="nil"/>
            </w:tcBorders>
            <w:vAlign w:val="center"/>
          </w:tcPr>
          <w:p w14:paraId="645A9816" w14:textId="77777777" w:rsidR="00891F52" w:rsidRPr="00EF619C" w:rsidRDefault="00891F52" w:rsidP="00891F52">
            <w:pPr>
              <w:rPr>
                <w:rFonts w:ascii="Arial" w:hAnsi="Arial" w:cs="Arial"/>
                <w:sz w:val="18"/>
                <w:szCs w:val="18"/>
                <w:lang w:val="en-GB"/>
              </w:rPr>
            </w:pPr>
          </w:p>
        </w:tc>
        <w:tc>
          <w:tcPr>
            <w:tcW w:w="1224" w:type="dxa"/>
            <w:tcBorders>
              <w:top w:val="single" w:sz="4" w:space="0" w:color="auto"/>
              <w:left w:val="nil"/>
              <w:bottom w:val="nil"/>
              <w:right w:val="nil"/>
            </w:tcBorders>
            <w:shd w:val="clear" w:color="auto" w:fill="FAFAFA"/>
          </w:tcPr>
          <w:p w14:paraId="0289615B" w14:textId="77777777" w:rsidR="00891F52" w:rsidRPr="00EF619C" w:rsidRDefault="00891F52" w:rsidP="00891F52">
            <w:pPr>
              <w:ind w:left="-40" w:right="-72"/>
              <w:jc w:val="right"/>
              <w:rPr>
                <w:rFonts w:ascii="Arial" w:hAnsi="Arial" w:cs="Arial"/>
                <w:sz w:val="18"/>
                <w:szCs w:val="18"/>
                <w:lang w:val="en-GB"/>
              </w:rPr>
            </w:pPr>
          </w:p>
        </w:tc>
        <w:tc>
          <w:tcPr>
            <w:tcW w:w="1224" w:type="dxa"/>
            <w:tcBorders>
              <w:top w:val="single" w:sz="4" w:space="0" w:color="auto"/>
              <w:left w:val="nil"/>
              <w:bottom w:val="nil"/>
              <w:right w:val="nil"/>
            </w:tcBorders>
            <w:shd w:val="clear" w:color="auto" w:fill="FAFAFA"/>
          </w:tcPr>
          <w:p w14:paraId="6B689FF8" w14:textId="77777777" w:rsidR="00891F52" w:rsidRPr="00EF619C" w:rsidRDefault="00891F52" w:rsidP="00891F52">
            <w:pPr>
              <w:ind w:left="-40" w:right="-72"/>
              <w:jc w:val="right"/>
              <w:rPr>
                <w:rFonts w:ascii="Arial" w:hAnsi="Arial" w:cs="Arial"/>
                <w:sz w:val="18"/>
                <w:szCs w:val="18"/>
                <w:lang w:val="en-GB"/>
              </w:rPr>
            </w:pPr>
          </w:p>
        </w:tc>
        <w:tc>
          <w:tcPr>
            <w:tcW w:w="1224" w:type="dxa"/>
            <w:tcBorders>
              <w:top w:val="single" w:sz="4" w:space="0" w:color="auto"/>
              <w:left w:val="nil"/>
              <w:bottom w:val="nil"/>
              <w:right w:val="nil"/>
            </w:tcBorders>
            <w:shd w:val="clear" w:color="auto" w:fill="FAFAFA"/>
          </w:tcPr>
          <w:p w14:paraId="27CDEAFA" w14:textId="77777777" w:rsidR="00891F52" w:rsidRPr="00EF619C" w:rsidRDefault="00891F52" w:rsidP="00891F52">
            <w:pPr>
              <w:ind w:left="-40" w:right="-72"/>
              <w:jc w:val="right"/>
              <w:rPr>
                <w:rFonts w:ascii="Arial" w:hAnsi="Arial" w:cs="Arial"/>
                <w:sz w:val="18"/>
                <w:szCs w:val="18"/>
                <w:lang w:val="en-GB"/>
              </w:rPr>
            </w:pPr>
          </w:p>
        </w:tc>
        <w:tc>
          <w:tcPr>
            <w:tcW w:w="1224" w:type="dxa"/>
            <w:tcBorders>
              <w:top w:val="single" w:sz="4" w:space="0" w:color="auto"/>
              <w:left w:val="nil"/>
              <w:bottom w:val="nil"/>
              <w:right w:val="nil"/>
            </w:tcBorders>
            <w:shd w:val="clear" w:color="auto" w:fill="FAFAFA"/>
          </w:tcPr>
          <w:p w14:paraId="21BC495F" w14:textId="77777777" w:rsidR="00891F52" w:rsidRPr="00EF619C" w:rsidRDefault="00891F52" w:rsidP="00891F52">
            <w:pPr>
              <w:ind w:left="-40" w:right="-72"/>
              <w:jc w:val="right"/>
              <w:rPr>
                <w:rFonts w:ascii="Arial" w:hAnsi="Arial" w:cs="Arial"/>
                <w:sz w:val="18"/>
                <w:szCs w:val="18"/>
                <w:lang w:val="en-GB"/>
              </w:rPr>
            </w:pPr>
          </w:p>
        </w:tc>
        <w:tc>
          <w:tcPr>
            <w:tcW w:w="1224" w:type="dxa"/>
            <w:tcBorders>
              <w:top w:val="single" w:sz="4" w:space="0" w:color="auto"/>
              <w:left w:val="nil"/>
              <w:bottom w:val="nil"/>
              <w:right w:val="nil"/>
            </w:tcBorders>
            <w:shd w:val="clear" w:color="auto" w:fill="FAFAFA"/>
          </w:tcPr>
          <w:p w14:paraId="4F577F1A" w14:textId="77777777" w:rsidR="00891F52" w:rsidRPr="00EF619C" w:rsidRDefault="00891F52" w:rsidP="00891F52">
            <w:pPr>
              <w:ind w:left="-40" w:right="-72"/>
              <w:jc w:val="right"/>
              <w:rPr>
                <w:rFonts w:ascii="Arial" w:hAnsi="Arial" w:cs="Arial"/>
                <w:sz w:val="18"/>
                <w:szCs w:val="18"/>
                <w:lang w:val="en-GB"/>
              </w:rPr>
            </w:pPr>
          </w:p>
        </w:tc>
      </w:tr>
      <w:tr w:rsidR="00891F52" w:rsidRPr="00EF619C" w14:paraId="1C43BDDF" w14:textId="77777777" w:rsidTr="00891F52">
        <w:trPr>
          <w:trHeight w:val="205"/>
        </w:trPr>
        <w:tc>
          <w:tcPr>
            <w:tcW w:w="3420" w:type="dxa"/>
            <w:tcBorders>
              <w:top w:val="nil"/>
              <w:left w:val="nil"/>
              <w:bottom w:val="nil"/>
              <w:right w:val="nil"/>
            </w:tcBorders>
            <w:vAlign w:val="center"/>
          </w:tcPr>
          <w:p w14:paraId="3F8CDE74" w14:textId="0B466E75" w:rsidR="00891F52" w:rsidRPr="00EF619C" w:rsidRDefault="00891F52" w:rsidP="00891F52">
            <w:pPr>
              <w:rPr>
                <w:rFonts w:ascii="Arial" w:hAnsi="Arial" w:cs="Arial"/>
                <w:sz w:val="18"/>
                <w:szCs w:val="18"/>
                <w:lang w:val="en-GB"/>
              </w:rPr>
            </w:pPr>
            <w:r w:rsidRPr="00EF619C">
              <w:rPr>
                <w:rFonts w:ascii="Arial" w:hAnsi="Arial" w:cs="Arial"/>
                <w:sz w:val="18"/>
                <w:szCs w:val="18"/>
              </w:rPr>
              <w:t>Balance as at 31 December 2020</w:t>
            </w:r>
          </w:p>
        </w:tc>
        <w:tc>
          <w:tcPr>
            <w:tcW w:w="1224" w:type="dxa"/>
            <w:tcBorders>
              <w:top w:val="nil"/>
              <w:left w:val="nil"/>
              <w:bottom w:val="single" w:sz="4" w:space="0" w:color="auto"/>
              <w:right w:val="nil"/>
            </w:tcBorders>
            <w:shd w:val="clear" w:color="auto" w:fill="FAFAFA"/>
          </w:tcPr>
          <w:p w14:paraId="1A3EECB2" w14:textId="3EDA5A7D" w:rsidR="00891F52" w:rsidRPr="00891F52" w:rsidRDefault="00891F52" w:rsidP="00891F52">
            <w:pPr>
              <w:ind w:left="-40" w:right="-72"/>
              <w:jc w:val="right"/>
              <w:rPr>
                <w:rFonts w:ascii="Arial" w:hAnsi="Arial" w:cs="Arial"/>
                <w:sz w:val="18"/>
                <w:szCs w:val="18"/>
                <w:lang w:val="en-GB"/>
              </w:rPr>
            </w:pPr>
            <w:r w:rsidRPr="00891F52">
              <w:rPr>
                <w:rFonts w:cs="Arial"/>
                <w:sz w:val="18"/>
                <w:szCs w:val="18"/>
                <w:cs/>
              </w:rPr>
              <w:t>7,218,818</w:t>
            </w:r>
          </w:p>
        </w:tc>
        <w:tc>
          <w:tcPr>
            <w:tcW w:w="1224" w:type="dxa"/>
            <w:tcBorders>
              <w:top w:val="nil"/>
              <w:left w:val="nil"/>
              <w:bottom w:val="single" w:sz="4" w:space="0" w:color="auto"/>
              <w:right w:val="nil"/>
            </w:tcBorders>
            <w:shd w:val="clear" w:color="auto" w:fill="FAFAFA"/>
          </w:tcPr>
          <w:p w14:paraId="7B0B395C" w14:textId="2671F909" w:rsidR="00891F52" w:rsidRPr="00EF619C" w:rsidRDefault="00891F52" w:rsidP="00891F52">
            <w:pPr>
              <w:ind w:left="-40" w:right="-72"/>
              <w:jc w:val="right"/>
              <w:rPr>
                <w:rFonts w:ascii="Arial" w:hAnsi="Arial" w:cs="Arial"/>
                <w:sz w:val="18"/>
                <w:szCs w:val="18"/>
                <w:lang w:val="en-GB"/>
              </w:rPr>
            </w:pPr>
            <w:r w:rsidRPr="00891F52">
              <w:rPr>
                <w:rFonts w:ascii="Arial" w:hAnsi="Arial" w:cs="Arial"/>
                <w:sz w:val="18"/>
                <w:szCs w:val="18"/>
                <w:lang w:val="en-GB"/>
              </w:rPr>
              <w:t>2,723,210</w:t>
            </w:r>
          </w:p>
        </w:tc>
        <w:tc>
          <w:tcPr>
            <w:tcW w:w="1224" w:type="dxa"/>
            <w:tcBorders>
              <w:top w:val="nil"/>
              <w:left w:val="nil"/>
              <w:bottom w:val="single" w:sz="4" w:space="0" w:color="auto"/>
              <w:right w:val="nil"/>
            </w:tcBorders>
            <w:shd w:val="clear" w:color="auto" w:fill="FAFAFA"/>
          </w:tcPr>
          <w:p w14:paraId="78A4704F" w14:textId="3A976A05" w:rsidR="00891F52" w:rsidRPr="00EF619C" w:rsidRDefault="00891F52" w:rsidP="00891F52">
            <w:pPr>
              <w:ind w:left="-40" w:right="-72"/>
              <w:jc w:val="right"/>
              <w:rPr>
                <w:rFonts w:ascii="Arial" w:hAnsi="Arial" w:cs="Arial"/>
                <w:sz w:val="18"/>
                <w:szCs w:val="18"/>
                <w:lang w:val="en-GB"/>
              </w:rPr>
            </w:pPr>
            <w:r w:rsidRPr="00891F52">
              <w:rPr>
                <w:rFonts w:ascii="Arial" w:hAnsi="Arial" w:cs="Arial"/>
                <w:sz w:val="18"/>
                <w:szCs w:val="18"/>
                <w:lang w:val="en-GB"/>
              </w:rPr>
              <w:t>2,297,342</w:t>
            </w:r>
          </w:p>
        </w:tc>
        <w:tc>
          <w:tcPr>
            <w:tcW w:w="1224" w:type="dxa"/>
            <w:tcBorders>
              <w:top w:val="nil"/>
              <w:left w:val="nil"/>
              <w:bottom w:val="single" w:sz="4" w:space="0" w:color="auto"/>
              <w:right w:val="nil"/>
            </w:tcBorders>
            <w:shd w:val="clear" w:color="auto" w:fill="FAFAFA"/>
          </w:tcPr>
          <w:p w14:paraId="57758A7F" w14:textId="2D10F42E" w:rsidR="00891F52" w:rsidRPr="00EF619C" w:rsidRDefault="00891F52" w:rsidP="00891F52">
            <w:pPr>
              <w:ind w:left="-40" w:right="-72"/>
              <w:jc w:val="right"/>
              <w:rPr>
                <w:rFonts w:ascii="Arial" w:hAnsi="Arial" w:cs="Arial"/>
                <w:sz w:val="18"/>
                <w:szCs w:val="18"/>
                <w:lang w:val="en-GB"/>
              </w:rPr>
            </w:pPr>
            <w:r w:rsidRPr="00891F52">
              <w:rPr>
                <w:rFonts w:ascii="Arial" w:hAnsi="Arial" w:cs="Arial"/>
                <w:sz w:val="18"/>
                <w:szCs w:val="18"/>
                <w:lang w:val="en-GB"/>
              </w:rPr>
              <w:t>871,342</w:t>
            </w:r>
          </w:p>
        </w:tc>
        <w:tc>
          <w:tcPr>
            <w:tcW w:w="1224" w:type="dxa"/>
            <w:tcBorders>
              <w:top w:val="nil"/>
              <w:left w:val="nil"/>
              <w:bottom w:val="single" w:sz="4" w:space="0" w:color="auto"/>
              <w:right w:val="nil"/>
            </w:tcBorders>
            <w:shd w:val="clear" w:color="auto" w:fill="FAFAFA"/>
          </w:tcPr>
          <w:p w14:paraId="534F1775" w14:textId="30ABFE93" w:rsidR="00891F52" w:rsidRPr="00EF619C" w:rsidRDefault="00891F52" w:rsidP="00891F52">
            <w:pPr>
              <w:ind w:left="-40" w:right="-72"/>
              <w:jc w:val="right"/>
              <w:rPr>
                <w:rFonts w:ascii="Arial" w:hAnsi="Arial" w:cs="Arial"/>
                <w:sz w:val="18"/>
                <w:szCs w:val="18"/>
                <w:lang w:val="en-GB"/>
              </w:rPr>
            </w:pPr>
            <w:r w:rsidRPr="00891F52">
              <w:rPr>
                <w:rFonts w:ascii="Arial" w:hAnsi="Arial" w:cs="Arial"/>
                <w:sz w:val="18"/>
                <w:szCs w:val="18"/>
                <w:lang w:val="en-GB"/>
              </w:rPr>
              <w:t>13,110,712</w:t>
            </w:r>
          </w:p>
        </w:tc>
      </w:tr>
    </w:tbl>
    <w:p w14:paraId="6AF3E58F" w14:textId="75CAC629" w:rsidR="00797A98" w:rsidRDefault="00797A98" w:rsidP="00797A98">
      <w:pPr>
        <w:ind w:left="540" w:hanging="526"/>
        <w:jc w:val="thaiDistribute"/>
        <w:rPr>
          <w:rFonts w:ascii="Arial" w:eastAsia="Angsana New" w:hAnsi="Arial" w:cs="Arial"/>
          <w:sz w:val="18"/>
          <w:szCs w:val="18"/>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224"/>
        <w:gridCol w:w="1224"/>
        <w:gridCol w:w="1224"/>
        <w:gridCol w:w="1224"/>
        <w:gridCol w:w="1224"/>
      </w:tblGrid>
      <w:tr w:rsidR="00891F52" w:rsidRPr="00EF619C" w14:paraId="7E1774CF" w14:textId="77777777" w:rsidTr="00EC1954">
        <w:trPr>
          <w:trHeight w:val="205"/>
        </w:trPr>
        <w:tc>
          <w:tcPr>
            <w:tcW w:w="3420" w:type="dxa"/>
            <w:tcBorders>
              <w:top w:val="nil"/>
              <w:left w:val="nil"/>
              <w:bottom w:val="nil"/>
              <w:right w:val="nil"/>
            </w:tcBorders>
          </w:tcPr>
          <w:p w14:paraId="5DD49E09" w14:textId="77777777" w:rsidR="00891F52" w:rsidRPr="00EF619C" w:rsidRDefault="00891F52" w:rsidP="00891F52">
            <w:pPr>
              <w:ind w:left="-15"/>
              <w:rPr>
                <w:rFonts w:ascii="Arial" w:hAnsi="Arial" w:cs="Arial"/>
                <w:sz w:val="18"/>
                <w:szCs w:val="18"/>
                <w:lang w:val="en-GB"/>
              </w:rPr>
            </w:pPr>
          </w:p>
        </w:tc>
        <w:tc>
          <w:tcPr>
            <w:tcW w:w="6120" w:type="dxa"/>
            <w:gridSpan w:val="5"/>
            <w:tcBorders>
              <w:top w:val="nil"/>
              <w:left w:val="nil"/>
              <w:bottom w:val="single" w:sz="4" w:space="0" w:color="auto"/>
              <w:right w:val="nil"/>
            </w:tcBorders>
            <w:vAlign w:val="bottom"/>
          </w:tcPr>
          <w:p w14:paraId="75EF72E3" w14:textId="2BD06FAC" w:rsidR="00891F52" w:rsidRPr="00EF619C" w:rsidRDefault="00891F52" w:rsidP="00891F52">
            <w:pPr>
              <w:ind w:left="-40" w:right="-72"/>
              <w:jc w:val="center"/>
              <w:rPr>
                <w:rFonts w:ascii="Arial" w:hAnsi="Arial" w:cs="Arial"/>
                <w:b/>
                <w:bCs/>
                <w:sz w:val="18"/>
                <w:szCs w:val="18"/>
                <w:lang w:val="en-GB"/>
              </w:rPr>
            </w:pPr>
            <w:r w:rsidRPr="00EF619C">
              <w:rPr>
                <w:rFonts w:ascii="Arial" w:hAnsi="Arial" w:cs="Arial"/>
                <w:b/>
                <w:bCs/>
                <w:sz w:val="18"/>
                <w:szCs w:val="18"/>
              </w:rPr>
              <w:t>Separate financial statements</w:t>
            </w:r>
          </w:p>
        </w:tc>
      </w:tr>
      <w:tr w:rsidR="00891F52" w:rsidRPr="00EF619C" w14:paraId="74036D30" w14:textId="77777777" w:rsidTr="00891F52">
        <w:trPr>
          <w:trHeight w:val="205"/>
        </w:trPr>
        <w:tc>
          <w:tcPr>
            <w:tcW w:w="3420" w:type="dxa"/>
            <w:tcBorders>
              <w:top w:val="nil"/>
              <w:left w:val="nil"/>
              <w:bottom w:val="nil"/>
              <w:right w:val="nil"/>
            </w:tcBorders>
          </w:tcPr>
          <w:p w14:paraId="64E91D43" w14:textId="77777777" w:rsidR="00891F52" w:rsidRPr="00EF619C" w:rsidRDefault="00891F52" w:rsidP="00891F52">
            <w:pPr>
              <w:ind w:left="-15"/>
              <w:rPr>
                <w:rFonts w:ascii="Arial" w:hAnsi="Arial" w:cs="Arial"/>
                <w:sz w:val="18"/>
                <w:szCs w:val="18"/>
                <w:lang w:val="en-GB"/>
              </w:rPr>
            </w:pPr>
          </w:p>
        </w:tc>
        <w:tc>
          <w:tcPr>
            <w:tcW w:w="1224" w:type="dxa"/>
            <w:tcBorders>
              <w:top w:val="single" w:sz="4" w:space="0" w:color="auto"/>
              <w:left w:val="nil"/>
              <w:bottom w:val="nil"/>
              <w:right w:val="nil"/>
            </w:tcBorders>
            <w:vAlign w:val="bottom"/>
          </w:tcPr>
          <w:p w14:paraId="5E147B1D" w14:textId="77777777" w:rsidR="00891F52" w:rsidRPr="00EF619C" w:rsidRDefault="00891F52" w:rsidP="003D7381">
            <w:pPr>
              <w:ind w:left="-40" w:right="-72"/>
              <w:jc w:val="right"/>
              <w:rPr>
                <w:rFonts w:ascii="Arial" w:hAnsi="Arial" w:cs="Arial"/>
                <w:b/>
                <w:bCs/>
                <w:sz w:val="18"/>
                <w:szCs w:val="18"/>
                <w:lang w:val="en-GB"/>
              </w:rPr>
            </w:pPr>
            <w:r w:rsidRPr="00EF619C">
              <w:rPr>
                <w:rFonts w:ascii="Arial" w:hAnsi="Arial" w:cs="Arial"/>
                <w:b/>
                <w:bCs/>
                <w:sz w:val="18"/>
                <w:szCs w:val="18"/>
                <w:lang w:val="en-GB"/>
              </w:rPr>
              <w:t>Ramps</w:t>
            </w:r>
          </w:p>
        </w:tc>
        <w:tc>
          <w:tcPr>
            <w:tcW w:w="1224" w:type="dxa"/>
            <w:tcBorders>
              <w:top w:val="single" w:sz="4" w:space="0" w:color="auto"/>
              <w:left w:val="nil"/>
              <w:bottom w:val="nil"/>
              <w:right w:val="nil"/>
            </w:tcBorders>
            <w:vAlign w:val="bottom"/>
          </w:tcPr>
          <w:p w14:paraId="52C3F754" w14:textId="77777777" w:rsidR="00891F52" w:rsidRPr="00EF619C" w:rsidRDefault="00891F52" w:rsidP="003D7381">
            <w:pPr>
              <w:ind w:left="-40" w:right="-72"/>
              <w:jc w:val="right"/>
              <w:rPr>
                <w:rFonts w:ascii="Arial" w:hAnsi="Arial" w:cs="Arial"/>
                <w:b/>
                <w:bCs/>
                <w:sz w:val="18"/>
                <w:szCs w:val="18"/>
                <w:lang w:val="en-GB"/>
              </w:rPr>
            </w:pPr>
            <w:r w:rsidRPr="00EF619C">
              <w:rPr>
                <w:rFonts w:ascii="Arial" w:hAnsi="Arial" w:cs="Arial"/>
                <w:b/>
                <w:bCs/>
                <w:sz w:val="18"/>
                <w:szCs w:val="18"/>
                <w:lang w:val="en-GB"/>
              </w:rPr>
              <w:t>Lands</w:t>
            </w:r>
          </w:p>
        </w:tc>
        <w:tc>
          <w:tcPr>
            <w:tcW w:w="1224" w:type="dxa"/>
            <w:tcBorders>
              <w:top w:val="single" w:sz="4" w:space="0" w:color="auto"/>
              <w:left w:val="nil"/>
              <w:bottom w:val="nil"/>
              <w:right w:val="nil"/>
            </w:tcBorders>
            <w:vAlign w:val="bottom"/>
          </w:tcPr>
          <w:p w14:paraId="42F42BA8" w14:textId="77777777" w:rsidR="00891F52" w:rsidRPr="00EF619C" w:rsidRDefault="00891F52" w:rsidP="003D7381">
            <w:pPr>
              <w:ind w:left="-40" w:right="-72"/>
              <w:jc w:val="right"/>
              <w:rPr>
                <w:rFonts w:ascii="Arial" w:hAnsi="Arial" w:cs="Arial"/>
                <w:b/>
                <w:bCs/>
                <w:sz w:val="18"/>
                <w:szCs w:val="18"/>
                <w:lang w:val="en-GB"/>
              </w:rPr>
            </w:pPr>
            <w:r w:rsidRPr="00EF619C">
              <w:rPr>
                <w:rFonts w:ascii="Arial" w:hAnsi="Arial" w:cs="Arial"/>
                <w:b/>
                <w:bCs/>
                <w:sz w:val="18"/>
                <w:szCs w:val="18"/>
                <w:lang w:val="en-GB"/>
              </w:rPr>
              <w:t>Buildings</w:t>
            </w:r>
          </w:p>
        </w:tc>
        <w:tc>
          <w:tcPr>
            <w:tcW w:w="1224" w:type="dxa"/>
            <w:tcBorders>
              <w:top w:val="single" w:sz="4" w:space="0" w:color="auto"/>
              <w:left w:val="nil"/>
              <w:bottom w:val="nil"/>
              <w:right w:val="nil"/>
            </w:tcBorders>
            <w:vAlign w:val="bottom"/>
          </w:tcPr>
          <w:p w14:paraId="2C3B9337" w14:textId="77777777" w:rsidR="00891F52" w:rsidRPr="00EF619C" w:rsidRDefault="00891F52" w:rsidP="003D7381">
            <w:pPr>
              <w:ind w:left="-40" w:right="-72"/>
              <w:jc w:val="right"/>
              <w:rPr>
                <w:rFonts w:ascii="Arial" w:hAnsi="Arial" w:cs="Arial"/>
                <w:b/>
                <w:bCs/>
                <w:sz w:val="18"/>
                <w:szCs w:val="18"/>
                <w:lang w:val="en-GB"/>
              </w:rPr>
            </w:pPr>
            <w:r w:rsidRPr="00EF619C">
              <w:rPr>
                <w:rFonts w:ascii="Arial" w:hAnsi="Arial" w:cs="Arial"/>
                <w:b/>
                <w:bCs/>
                <w:sz w:val="18"/>
                <w:szCs w:val="18"/>
                <w:lang w:val="en-GB"/>
              </w:rPr>
              <w:t>Vehicles</w:t>
            </w:r>
          </w:p>
        </w:tc>
        <w:tc>
          <w:tcPr>
            <w:tcW w:w="1224" w:type="dxa"/>
            <w:tcBorders>
              <w:top w:val="single" w:sz="4" w:space="0" w:color="auto"/>
              <w:left w:val="nil"/>
              <w:bottom w:val="nil"/>
              <w:right w:val="nil"/>
            </w:tcBorders>
            <w:vAlign w:val="bottom"/>
          </w:tcPr>
          <w:p w14:paraId="048B6DE4" w14:textId="77777777" w:rsidR="00891F52" w:rsidRPr="00EF619C" w:rsidRDefault="00891F52" w:rsidP="003D7381">
            <w:pPr>
              <w:ind w:left="-40" w:right="-72"/>
              <w:jc w:val="right"/>
              <w:rPr>
                <w:rFonts w:ascii="Arial" w:hAnsi="Arial" w:cs="Arial"/>
                <w:b/>
                <w:bCs/>
                <w:sz w:val="18"/>
                <w:szCs w:val="18"/>
                <w:lang w:val="en-GB"/>
              </w:rPr>
            </w:pPr>
            <w:r w:rsidRPr="00EF619C">
              <w:rPr>
                <w:rFonts w:ascii="Arial" w:hAnsi="Arial" w:cs="Arial"/>
                <w:b/>
                <w:bCs/>
                <w:sz w:val="18"/>
                <w:szCs w:val="18"/>
                <w:lang w:val="en-GB"/>
              </w:rPr>
              <w:t>Total</w:t>
            </w:r>
          </w:p>
        </w:tc>
      </w:tr>
      <w:tr w:rsidR="00891F52" w:rsidRPr="00EF619C" w14:paraId="482C1B17" w14:textId="77777777" w:rsidTr="003D7381">
        <w:trPr>
          <w:trHeight w:val="205"/>
        </w:trPr>
        <w:tc>
          <w:tcPr>
            <w:tcW w:w="3420" w:type="dxa"/>
            <w:tcBorders>
              <w:top w:val="nil"/>
              <w:left w:val="nil"/>
              <w:bottom w:val="nil"/>
              <w:right w:val="nil"/>
            </w:tcBorders>
          </w:tcPr>
          <w:p w14:paraId="4280AE78" w14:textId="77777777" w:rsidR="00891F52" w:rsidRPr="00EF619C" w:rsidRDefault="00891F52" w:rsidP="00891F52">
            <w:pPr>
              <w:ind w:left="-15"/>
              <w:rPr>
                <w:rFonts w:ascii="Arial" w:hAnsi="Arial" w:cs="Arial"/>
                <w:sz w:val="18"/>
                <w:szCs w:val="18"/>
                <w:lang w:val="en-GB"/>
              </w:rPr>
            </w:pPr>
          </w:p>
        </w:tc>
        <w:tc>
          <w:tcPr>
            <w:tcW w:w="1224" w:type="dxa"/>
            <w:tcBorders>
              <w:top w:val="nil"/>
              <w:left w:val="nil"/>
              <w:bottom w:val="single" w:sz="4" w:space="0" w:color="auto"/>
              <w:right w:val="nil"/>
            </w:tcBorders>
          </w:tcPr>
          <w:p w14:paraId="5DB1F7F3" w14:textId="14C3AF3B" w:rsidR="00891F52" w:rsidRPr="00EF619C" w:rsidRDefault="00892262" w:rsidP="003D7381">
            <w:pPr>
              <w:ind w:left="-40" w:right="-72"/>
              <w:jc w:val="right"/>
              <w:rPr>
                <w:rFonts w:ascii="Arial" w:hAnsi="Arial" w:cs="Arial"/>
                <w:b/>
                <w:bCs/>
                <w:sz w:val="18"/>
                <w:szCs w:val="18"/>
                <w:lang w:val="en-GB"/>
              </w:rPr>
            </w:pPr>
            <w:r>
              <w:rPr>
                <w:rFonts w:ascii="Arial" w:hAnsi="Arial" w:cs="Arial"/>
                <w:b/>
                <w:bCs/>
                <w:sz w:val="18"/>
                <w:szCs w:val="18"/>
                <w:lang w:val="en-GB"/>
              </w:rPr>
              <w:t>Baht</w:t>
            </w:r>
          </w:p>
        </w:tc>
        <w:tc>
          <w:tcPr>
            <w:tcW w:w="1224" w:type="dxa"/>
            <w:tcBorders>
              <w:top w:val="nil"/>
              <w:left w:val="nil"/>
              <w:bottom w:val="single" w:sz="4" w:space="0" w:color="auto"/>
              <w:right w:val="nil"/>
            </w:tcBorders>
            <w:hideMark/>
          </w:tcPr>
          <w:p w14:paraId="0F8214A0" w14:textId="77777777" w:rsidR="00891F52" w:rsidRPr="00EF619C" w:rsidRDefault="00891F52" w:rsidP="003D7381">
            <w:pPr>
              <w:ind w:left="-40" w:right="-72"/>
              <w:jc w:val="right"/>
              <w:rPr>
                <w:rFonts w:ascii="Arial" w:hAnsi="Arial" w:cs="Arial"/>
                <w:b/>
                <w:bCs/>
                <w:sz w:val="18"/>
                <w:szCs w:val="18"/>
                <w:lang w:val="en-GB"/>
              </w:rPr>
            </w:pPr>
            <w:r w:rsidRPr="00EF619C">
              <w:rPr>
                <w:rFonts w:ascii="Arial" w:hAnsi="Arial" w:cs="Arial"/>
                <w:b/>
                <w:bCs/>
                <w:sz w:val="18"/>
                <w:szCs w:val="18"/>
                <w:lang w:val="en-GB"/>
              </w:rPr>
              <w:t>Baht</w:t>
            </w:r>
          </w:p>
        </w:tc>
        <w:tc>
          <w:tcPr>
            <w:tcW w:w="1224" w:type="dxa"/>
            <w:tcBorders>
              <w:top w:val="nil"/>
              <w:left w:val="nil"/>
              <w:bottom w:val="single" w:sz="4" w:space="0" w:color="auto"/>
              <w:right w:val="nil"/>
            </w:tcBorders>
            <w:hideMark/>
          </w:tcPr>
          <w:p w14:paraId="0C5DEE75" w14:textId="77777777" w:rsidR="00891F52" w:rsidRPr="00EF619C" w:rsidRDefault="00891F52" w:rsidP="003D7381">
            <w:pPr>
              <w:ind w:left="-40" w:right="-72"/>
              <w:jc w:val="right"/>
              <w:rPr>
                <w:rFonts w:ascii="Arial" w:hAnsi="Arial" w:cs="Arial"/>
                <w:b/>
                <w:bCs/>
                <w:sz w:val="18"/>
                <w:szCs w:val="18"/>
                <w:lang w:val="en-GB"/>
              </w:rPr>
            </w:pPr>
            <w:r w:rsidRPr="00EF619C">
              <w:rPr>
                <w:rFonts w:ascii="Arial" w:hAnsi="Arial" w:cs="Arial"/>
                <w:b/>
                <w:bCs/>
                <w:sz w:val="18"/>
                <w:szCs w:val="18"/>
                <w:lang w:val="en-GB"/>
              </w:rPr>
              <w:t>Baht</w:t>
            </w:r>
          </w:p>
        </w:tc>
        <w:tc>
          <w:tcPr>
            <w:tcW w:w="1224" w:type="dxa"/>
            <w:tcBorders>
              <w:top w:val="nil"/>
              <w:left w:val="nil"/>
              <w:bottom w:val="single" w:sz="4" w:space="0" w:color="auto"/>
              <w:right w:val="nil"/>
            </w:tcBorders>
            <w:hideMark/>
          </w:tcPr>
          <w:p w14:paraId="0A91B80D" w14:textId="77777777" w:rsidR="00891F52" w:rsidRPr="00EF619C" w:rsidRDefault="00891F52" w:rsidP="003D7381">
            <w:pPr>
              <w:ind w:left="-40" w:right="-72"/>
              <w:jc w:val="right"/>
              <w:rPr>
                <w:rFonts w:ascii="Arial" w:hAnsi="Arial" w:cs="Arial"/>
                <w:b/>
                <w:bCs/>
                <w:sz w:val="18"/>
                <w:szCs w:val="18"/>
                <w:lang w:val="en-GB"/>
              </w:rPr>
            </w:pPr>
            <w:r w:rsidRPr="00EF619C">
              <w:rPr>
                <w:rFonts w:ascii="Arial" w:hAnsi="Arial" w:cs="Arial"/>
                <w:b/>
                <w:bCs/>
                <w:sz w:val="18"/>
                <w:szCs w:val="18"/>
                <w:lang w:val="en-GB"/>
              </w:rPr>
              <w:t xml:space="preserve">Baht </w:t>
            </w:r>
          </w:p>
        </w:tc>
        <w:tc>
          <w:tcPr>
            <w:tcW w:w="1224" w:type="dxa"/>
            <w:tcBorders>
              <w:top w:val="nil"/>
              <w:left w:val="nil"/>
              <w:bottom w:val="single" w:sz="4" w:space="0" w:color="auto"/>
              <w:right w:val="nil"/>
            </w:tcBorders>
            <w:hideMark/>
          </w:tcPr>
          <w:p w14:paraId="134E9162" w14:textId="77777777" w:rsidR="00891F52" w:rsidRPr="00EF619C" w:rsidRDefault="00891F52" w:rsidP="003D7381">
            <w:pPr>
              <w:ind w:left="-40" w:right="-72"/>
              <w:jc w:val="right"/>
              <w:rPr>
                <w:rFonts w:ascii="Arial" w:hAnsi="Arial" w:cs="Arial"/>
                <w:b/>
                <w:bCs/>
                <w:sz w:val="18"/>
                <w:szCs w:val="18"/>
                <w:lang w:val="en-GB"/>
              </w:rPr>
            </w:pPr>
            <w:r w:rsidRPr="00EF619C">
              <w:rPr>
                <w:rFonts w:ascii="Arial" w:hAnsi="Arial" w:cs="Arial"/>
                <w:b/>
                <w:bCs/>
                <w:sz w:val="18"/>
                <w:szCs w:val="18"/>
                <w:lang w:val="en-GB"/>
              </w:rPr>
              <w:t>Baht</w:t>
            </w:r>
          </w:p>
        </w:tc>
      </w:tr>
      <w:tr w:rsidR="00891F52" w:rsidRPr="00EF619C" w14:paraId="3684023F" w14:textId="77777777" w:rsidTr="003D7381">
        <w:trPr>
          <w:trHeight w:val="98"/>
        </w:trPr>
        <w:tc>
          <w:tcPr>
            <w:tcW w:w="3420" w:type="dxa"/>
            <w:tcBorders>
              <w:top w:val="nil"/>
              <w:left w:val="nil"/>
              <w:bottom w:val="nil"/>
              <w:right w:val="nil"/>
            </w:tcBorders>
          </w:tcPr>
          <w:p w14:paraId="5F182DED" w14:textId="77777777" w:rsidR="00891F52" w:rsidRPr="00EF619C" w:rsidRDefault="00891F52" w:rsidP="00891F52">
            <w:pPr>
              <w:ind w:left="-15"/>
              <w:rPr>
                <w:rFonts w:ascii="Arial" w:hAnsi="Arial" w:cs="Arial"/>
                <w:sz w:val="18"/>
                <w:szCs w:val="18"/>
                <w:lang w:val="en-GB"/>
              </w:rPr>
            </w:pPr>
          </w:p>
        </w:tc>
        <w:tc>
          <w:tcPr>
            <w:tcW w:w="1224" w:type="dxa"/>
            <w:tcBorders>
              <w:top w:val="nil"/>
              <w:left w:val="nil"/>
              <w:bottom w:val="nil"/>
              <w:right w:val="nil"/>
            </w:tcBorders>
            <w:shd w:val="clear" w:color="auto" w:fill="FAFAFA"/>
          </w:tcPr>
          <w:p w14:paraId="3DA6BE81" w14:textId="77777777" w:rsidR="00891F52" w:rsidRPr="00EF619C" w:rsidRDefault="00891F52" w:rsidP="003D7381">
            <w:pPr>
              <w:ind w:left="-40" w:right="-72"/>
              <w:jc w:val="center"/>
              <w:rPr>
                <w:rFonts w:ascii="Arial" w:hAnsi="Arial" w:cs="Arial"/>
                <w:sz w:val="18"/>
                <w:szCs w:val="18"/>
                <w:lang w:val="en-GB"/>
              </w:rPr>
            </w:pPr>
          </w:p>
        </w:tc>
        <w:tc>
          <w:tcPr>
            <w:tcW w:w="1224" w:type="dxa"/>
            <w:tcBorders>
              <w:top w:val="nil"/>
              <w:left w:val="nil"/>
              <w:bottom w:val="nil"/>
              <w:right w:val="nil"/>
            </w:tcBorders>
            <w:shd w:val="clear" w:color="auto" w:fill="FAFAFA"/>
          </w:tcPr>
          <w:p w14:paraId="40E739CC" w14:textId="77777777" w:rsidR="00891F52" w:rsidRPr="00EF619C" w:rsidRDefault="00891F52" w:rsidP="003D7381">
            <w:pPr>
              <w:ind w:left="-40" w:right="-72"/>
              <w:jc w:val="center"/>
              <w:rPr>
                <w:rFonts w:ascii="Arial" w:hAnsi="Arial" w:cs="Arial"/>
                <w:sz w:val="18"/>
                <w:szCs w:val="18"/>
                <w:lang w:val="en-GB"/>
              </w:rPr>
            </w:pPr>
          </w:p>
        </w:tc>
        <w:tc>
          <w:tcPr>
            <w:tcW w:w="1224" w:type="dxa"/>
            <w:tcBorders>
              <w:top w:val="nil"/>
              <w:left w:val="nil"/>
              <w:bottom w:val="nil"/>
              <w:right w:val="nil"/>
            </w:tcBorders>
            <w:shd w:val="clear" w:color="auto" w:fill="FAFAFA"/>
          </w:tcPr>
          <w:p w14:paraId="01A12646" w14:textId="77777777" w:rsidR="00891F52" w:rsidRPr="00EF619C" w:rsidRDefault="00891F52" w:rsidP="003D7381">
            <w:pPr>
              <w:ind w:left="-40" w:right="-72"/>
              <w:jc w:val="center"/>
              <w:rPr>
                <w:rFonts w:ascii="Arial" w:hAnsi="Arial" w:cs="Arial"/>
                <w:sz w:val="18"/>
                <w:szCs w:val="18"/>
                <w:lang w:val="en-GB"/>
              </w:rPr>
            </w:pPr>
          </w:p>
        </w:tc>
        <w:tc>
          <w:tcPr>
            <w:tcW w:w="1224" w:type="dxa"/>
            <w:tcBorders>
              <w:top w:val="nil"/>
              <w:left w:val="nil"/>
              <w:bottom w:val="nil"/>
              <w:right w:val="nil"/>
            </w:tcBorders>
            <w:shd w:val="clear" w:color="auto" w:fill="FAFAFA"/>
          </w:tcPr>
          <w:p w14:paraId="1E45F2C5" w14:textId="77777777" w:rsidR="00891F52" w:rsidRPr="00EF619C" w:rsidRDefault="00891F52" w:rsidP="003D7381">
            <w:pPr>
              <w:ind w:left="-40" w:right="-72"/>
              <w:jc w:val="center"/>
              <w:rPr>
                <w:rFonts w:ascii="Arial" w:hAnsi="Arial" w:cs="Arial"/>
                <w:sz w:val="18"/>
                <w:szCs w:val="18"/>
                <w:lang w:val="en-GB"/>
              </w:rPr>
            </w:pPr>
          </w:p>
        </w:tc>
        <w:tc>
          <w:tcPr>
            <w:tcW w:w="1224" w:type="dxa"/>
            <w:tcBorders>
              <w:top w:val="nil"/>
              <w:left w:val="nil"/>
              <w:bottom w:val="nil"/>
              <w:right w:val="nil"/>
            </w:tcBorders>
            <w:shd w:val="clear" w:color="auto" w:fill="FAFAFA"/>
          </w:tcPr>
          <w:p w14:paraId="7C7F30E7" w14:textId="77777777" w:rsidR="00891F52" w:rsidRPr="00EF619C" w:rsidRDefault="00891F52" w:rsidP="003D7381">
            <w:pPr>
              <w:ind w:left="-40" w:right="-72"/>
              <w:jc w:val="center"/>
              <w:rPr>
                <w:rFonts w:ascii="Arial" w:hAnsi="Arial" w:cs="Arial"/>
                <w:sz w:val="18"/>
                <w:szCs w:val="18"/>
                <w:lang w:val="en-GB"/>
              </w:rPr>
            </w:pPr>
          </w:p>
        </w:tc>
      </w:tr>
      <w:tr w:rsidR="00891F52" w:rsidRPr="00EF619C" w14:paraId="1840064D" w14:textId="77777777" w:rsidTr="003D7381">
        <w:trPr>
          <w:trHeight w:val="205"/>
        </w:trPr>
        <w:tc>
          <w:tcPr>
            <w:tcW w:w="3420" w:type="dxa"/>
            <w:tcBorders>
              <w:top w:val="nil"/>
              <w:left w:val="nil"/>
              <w:bottom w:val="nil"/>
              <w:right w:val="nil"/>
            </w:tcBorders>
          </w:tcPr>
          <w:p w14:paraId="0156F18C" w14:textId="77777777" w:rsidR="00891F52" w:rsidRPr="00EF619C" w:rsidRDefault="00891F52" w:rsidP="00891F52">
            <w:pPr>
              <w:ind w:left="-15"/>
              <w:jc w:val="left"/>
              <w:rPr>
                <w:rFonts w:ascii="Arial" w:hAnsi="Arial" w:cs="Arial"/>
                <w:sz w:val="18"/>
                <w:szCs w:val="18"/>
                <w:lang w:val="en-GB"/>
              </w:rPr>
            </w:pPr>
            <w:r w:rsidRPr="00EF619C">
              <w:rPr>
                <w:rFonts w:ascii="Arial" w:hAnsi="Arial" w:cs="Arial"/>
                <w:sz w:val="18"/>
                <w:szCs w:val="18"/>
              </w:rPr>
              <w:t>Balance as at 1 January 2020 (Note 5)</w:t>
            </w:r>
          </w:p>
        </w:tc>
        <w:tc>
          <w:tcPr>
            <w:tcW w:w="1224" w:type="dxa"/>
            <w:tcBorders>
              <w:top w:val="nil"/>
              <w:left w:val="nil"/>
              <w:bottom w:val="nil"/>
              <w:right w:val="nil"/>
            </w:tcBorders>
            <w:shd w:val="clear" w:color="auto" w:fill="FAFAFA"/>
          </w:tcPr>
          <w:p w14:paraId="7F7D4659" w14:textId="689B565E" w:rsidR="00891F52" w:rsidRPr="00EF619C" w:rsidRDefault="00891F52" w:rsidP="003D7381">
            <w:pPr>
              <w:ind w:left="-40" w:right="-72"/>
              <w:jc w:val="right"/>
              <w:rPr>
                <w:rFonts w:ascii="Arial" w:hAnsi="Arial" w:cs="Arial"/>
                <w:sz w:val="18"/>
                <w:szCs w:val="18"/>
                <w:lang w:val="en-GB"/>
              </w:rPr>
            </w:pPr>
            <w:r w:rsidRPr="00891F52">
              <w:rPr>
                <w:rFonts w:ascii="Arial" w:hAnsi="Arial" w:cs="Arial"/>
                <w:sz w:val="18"/>
                <w:szCs w:val="18"/>
                <w:lang w:val="en-GB"/>
              </w:rPr>
              <w:t>8,649,859</w:t>
            </w:r>
          </w:p>
        </w:tc>
        <w:tc>
          <w:tcPr>
            <w:tcW w:w="1224" w:type="dxa"/>
            <w:tcBorders>
              <w:top w:val="nil"/>
              <w:left w:val="nil"/>
              <w:bottom w:val="nil"/>
              <w:right w:val="nil"/>
            </w:tcBorders>
            <w:shd w:val="clear" w:color="auto" w:fill="FAFAFA"/>
          </w:tcPr>
          <w:p w14:paraId="0400B0E9" w14:textId="4CDF7CAB" w:rsidR="00891F52" w:rsidRPr="00EF619C" w:rsidRDefault="00891F52" w:rsidP="003D7381">
            <w:pPr>
              <w:ind w:left="-40" w:right="-72"/>
              <w:jc w:val="right"/>
              <w:rPr>
                <w:rFonts w:ascii="Arial" w:hAnsi="Arial" w:cs="Arial"/>
                <w:sz w:val="18"/>
                <w:szCs w:val="18"/>
                <w:lang w:val="en-GB"/>
              </w:rPr>
            </w:pPr>
            <w:r w:rsidRPr="00891F52">
              <w:rPr>
                <w:rFonts w:ascii="Arial" w:hAnsi="Arial" w:cs="Arial"/>
                <w:sz w:val="18"/>
                <w:szCs w:val="18"/>
                <w:lang w:val="en-GB"/>
              </w:rPr>
              <w:t>3,221,944</w:t>
            </w:r>
          </w:p>
        </w:tc>
        <w:tc>
          <w:tcPr>
            <w:tcW w:w="1224" w:type="dxa"/>
            <w:tcBorders>
              <w:top w:val="nil"/>
              <w:left w:val="nil"/>
              <w:bottom w:val="nil"/>
              <w:right w:val="nil"/>
            </w:tcBorders>
            <w:shd w:val="clear" w:color="auto" w:fill="FAFAFA"/>
          </w:tcPr>
          <w:p w14:paraId="298F7AF1" w14:textId="238B2100" w:rsidR="00891F52" w:rsidRPr="00EF619C" w:rsidRDefault="00891F52" w:rsidP="003D7381">
            <w:pPr>
              <w:ind w:left="-40" w:right="-72"/>
              <w:jc w:val="right"/>
              <w:rPr>
                <w:rFonts w:ascii="Arial" w:hAnsi="Arial" w:cs="Arial"/>
                <w:sz w:val="18"/>
                <w:szCs w:val="18"/>
                <w:lang w:val="en-GB"/>
              </w:rPr>
            </w:pPr>
            <w:r>
              <w:rPr>
                <w:rFonts w:ascii="Arial" w:hAnsi="Arial" w:cs="Arial"/>
                <w:sz w:val="18"/>
                <w:szCs w:val="18"/>
                <w:lang w:val="en-GB"/>
              </w:rPr>
              <w:t>-</w:t>
            </w:r>
          </w:p>
        </w:tc>
        <w:tc>
          <w:tcPr>
            <w:tcW w:w="1224" w:type="dxa"/>
            <w:tcBorders>
              <w:top w:val="nil"/>
              <w:left w:val="nil"/>
              <w:bottom w:val="nil"/>
              <w:right w:val="nil"/>
            </w:tcBorders>
            <w:shd w:val="clear" w:color="auto" w:fill="FAFAFA"/>
          </w:tcPr>
          <w:p w14:paraId="006C2E0C" w14:textId="162F86E5" w:rsidR="00891F52" w:rsidRPr="00EF619C" w:rsidRDefault="00891F52" w:rsidP="003D7381">
            <w:pPr>
              <w:ind w:left="-40" w:right="-72"/>
              <w:jc w:val="right"/>
              <w:rPr>
                <w:rFonts w:ascii="Arial" w:hAnsi="Arial" w:cs="Arial"/>
                <w:sz w:val="18"/>
                <w:szCs w:val="18"/>
                <w:lang w:val="en-GB"/>
              </w:rPr>
            </w:pPr>
            <w:r w:rsidRPr="00891F52">
              <w:rPr>
                <w:rFonts w:ascii="Arial" w:hAnsi="Arial" w:cs="Arial"/>
                <w:sz w:val="18"/>
                <w:szCs w:val="18"/>
                <w:lang w:val="en-GB"/>
              </w:rPr>
              <w:t>1,191,342</w:t>
            </w:r>
          </w:p>
        </w:tc>
        <w:tc>
          <w:tcPr>
            <w:tcW w:w="1224" w:type="dxa"/>
            <w:tcBorders>
              <w:top w:val="nil"/>
              <w:left w:val="nil"/>
              <w:bottom w:val="nil"/>
              <w:right w:val="nil"/>
            </w:tcBorders>
            <w:shd w:val="clear" w:color="auto" w:fill="FAFAFA"/>
          </w:tcPr>
          <w:p w14:paraId="512F2234" w14:textId="63CF5209" w:rsidR="00891F52" w:rsidRPr="00EF619C" w:rsidRDefault="00891F52" w:rsidP="003D7381">
            <w:pPr>
              <w:ind w:left="-40" w:right="-72"/>
              <w:jc w:val="right"/>
              <w:rPr>
                <w:rFonts w:ascii="Arial" w:hAnsi="Arial" w:cs="Arial"/>
                <w:sz w:val="18"/>
                <w:szCs w:val="18"/>
                <w:lang w:val="en-GB"/>
              </w:rPr>
            </w:pPr>
            <w:r w:rsidRPr="00891F52">
              <w:rPr>
                <w:rFonts w:ascii="Arial" w:hAnsi="Arial" w:cs="Arial"/>
                <w:sz w:val="18"/>
                <w:szCs w:val="18"/>
                <w:lang w:val="en-GB"/>
              </w:rPr>
              <w:t>13,063,145</w:t>
            </w:r>
          </w:p>
        </w:tc>
      </w:tr>
      <w:tr w:rsidR="00891F52" w:rsidRPr="00EF619C" w14:paraId="1A858FDA" w14:textId="77777777" w:rsidTr="003D7381">
        <w:trPr>
          <w:trHeight w:val="205"/>
        </w:trPr>
        <w:tc>
          <w:tcPr>
            <w:tcW w:w="3420" w:type="dxa"/>
            <w:tcBorders>
              <w:top w:val="nil"/>
              <w:left w:val="nil"/>
              <w:bottom w:val="nil"/>
              <w:right w:val="nil"/>
            </w:tcBorders>
            <w:vAlign w:val="center"/>
          </w:tcPr>
          <w:p w14:paraId="6B3E7C01" w14:textId="77777777" w:rsidR="00891F52" w:rsidRPr="00EF619C" w:rsidRDefault="00891F52" w:rsidP="00891F52">
            <w:pPr>
              <w:ind w:left="-15"/>
              <w:rPr>
                <w:rFonts w:ascii="Arial" w:hAnsi="Arial" w:cs="Arial"/>
                <w:sz w:val="18"/>
                <w:szCs w:val="18"/>
                <w:lang w:val="en-GB"/>
              </w:rPr>
            </w:pPr>
            <w:r w:rsidRPr="00EF619C">
              <w:rPr>
                <w:rFonts w:ascii="Arial" w:hAnsi="Arial" w:cs="Arial"/>
                <w:sz w:val="18"/>
                <w:szCs w:val="18"/>
              </w:rPr>
              <w:t>Additional</w:t>
            </w:r>
          </w:p>
        </w:tc>
        <w:tc>
          <w:tcPr>
            <w:tcW w:w="1224" w:type="dxa"/>
            <w:tcBorders>
              <w:top w:val="nil"/>
              <w:left w:val="nil"/>
              <w:bottom w:val="nil"/>
              <w:right w:val="nil"/>
            </w:tcBorders>
            <w:shd w:val="clear" w:color="auto" w:fill="FAFAFA"/>
          </w:tcPr>
          <w:p w14:paraId="57282FDE" w14:textId="2B7DCEE6" w:rsidR="00891F52" w:rsidRPr="00EF619C" w:rsidRDefault="00891F52" w:rsidP="003D7381">
            <w:pPr>
              <w:ind w:left="-40" w:right="-72"/>
              <w:jc w:val="right"/>
              <w:rPr>
                <w:rFonts w:ascii="Arial" w:hAnsi="Arial" w:cs="Arial"/>
                <w:sz w:val="18"/>
                <w:szCs w:val="18"/>
                <w:lang w:val="en-GB"/>
              </w:rPr>
            </w:pPr>
            <w:r>
              <w:rPr>
                <w:rFonts w:ascii="Arial" w:hAnsi="Arial" w:cs="Arial"/>
                <w:sz w:val="18"/>
                <w:szCs w:val="18"/>
                <w:lang w:val="en-GB"/>
              </w:rPr>
              <w:t>-</w:t>
            </w:r>
          </w:p>
        </w:tc>
        <w:tc>
          <w:tcPr>
            <w:tcW w:w="1224" w:type="dxa"/>
            <w:tcBorders>
              <w:top w:val="nil"/>
              <w:left w:val="nil"/>
              <w:bottom w:val="nil"/>
              <w:right w:val="nil"/>
            </w:tcBorders>
            <w:shd w:val="clear" w:color="auto" w:fill="FAFAFA"/>
          </w:tcPr>
          <w:p w14:paraId="3BC13B14" w14:textId="1477157D" w:rsidR="00891F52" w:rsidRPr="00EF619C" w:rsidRDefault="00891F52" w:rsidP="003D7381">
            <w:pPr>
              <w:ind w:left="-40" w:right="-72"/>
              <w:jc w:val="right"/>
              <w:rPr>
                <w:rFonts w:ascii="Arial" w:hAnsi="Arial" w:cs="Arial"/>
                <w:sz w:val="18"/>
                <w:szCs w:val="18"/>
                <w:lang w:val="en-GB"/>
              </w:rPr>
            </w:pPr>
            <w:r>
              <w:rPr>
                <w:rFonts w:ascii="Arial" w:hAnsi="Arial" w:cs="Arial"/>
                <w:sz w:val="18"/>
                <w:szCs w:val="18"/>
                <w:lang w:val="en-GB"/>
              </w:rPr>
              <w:t>-</w:t>
            </w:r>
          </w:p>
        </w:tc>
        <w:tc>
          <w:tcPr>
            <w:tcW w:w="1224" w:type="dxa"/>
            <w:tcBorders>
              <w:top w:val="nil"/>
              <w:left w:val="nil"/>
              <w:bottom w:val="nil"/>
              <w:right w:val="nil"/>
            </w:tcBorders>
            <w:shd w:val="clear" w:color="auto" w:fill="FAFAFA"/>
          </w:tcPr>
          <w:p w14:paraId="7F044986" w14:textId="7002DA3B" w:rsidR="00891F52" w:rsidRPr="00EF619C" w:rsidRDefault="00891F52" w:rsidP="003D7381">
            <w:pPr>
              <w:ind w:left="-40" w:right="-72"/>
              <w:jc w:val="right"/>
              <w:rPr>
                <w:rFonts w:ascii="Arial" w:hAnsi="Arial" w:cs="Arial"/>
                <w:sz w:val="18"/>
                <w:szCs w:val="18"/>
                <w:lang w:val="en-GB"/>
              </w:rPr>
            </w:pPr>
            <w:r w:rsidRPr="00891F52">
              <w:rPr>
                <w:rFonts w:ascii="Arial" w:hAnsi="Arial" w:cs="Arial"/>
                <w:sz w:val="18"/>
                <w:szCs w:val="18"/>
                <w:lang w:val="en-GB"/>
              </w:rPr>
              <w:t>1,174,695</w:t>
            </w:r>
          </w:p>
        </w:tc>
        <w:tc>
          <w:tcPr>
            <w:tcW w:w="1224" w:type="dxa"/>
            <w:tcBorders>
              <w:top w:val="nil"/>
              <w:left w:val="nil"/>
              <w:bottom w:val="nil"/>
              <w:right w:val="nil"/>
            </w:tcBorders>
            <w:shd w:val="clear" w:color="auto" w:fill="FAFAFA"/>
          </w:tcPr>
          <w:p w14:paraId="6285A305" w14:textId="387AFBED" w:rsidR="00891F52" w:rsidRPr="00EF619C" w:rsidRDefault="00891F52" w:rsidP="003D7381">
            <w:pPr>
              <w:ind w:left="-40" w:right="-72"/>
              <w:jc w:val="right"/>
              <w:rPr>
                <w:rFonts w:ascii="Arial" w:hAnsi="Arial" w:cs="Arial"/>
                <w:sz w:val="18"/>
                <w:szCs w:val="18"/>
                <w:lang w:val="en-GB"/>
              </w:rPr>
            </w:pPr>
            <w:r>
              <w:rPr>
                <w:rFonts w:ascii="Arial" w:hAnsi="Arial" w:cs="Arial"/>
                <w:sz w:val="18"/>
                <w:szCs w:val="18"/>
                <w:lang w:val="en-GB"/>
              </w:rPr>
              <w:t>-</w:t>
            </w:r>
          </w:p>
        </w:tc>
        <w:tc>
          <w:tcPr>
            <w:tcW w:w="1224" w:type="dxa"/>
            <w:tcBorders>
              <w:top w:val="nil"/>
              <w:left w:val="nil"/>
              <w:bottom w:val="nil"/>
              <w:right w:val="nil"/>
            </w:tcBorders>
            <w:shd w:val="clear" w:color="auto" w:fill="FAFAFA"/>
          </w:tcPr>
          <w:p w14:paraId="3BCBF512" w14:textId="1D2BC57F" w:rsidR="00891F52" w:rsidRPr="00EF619C" w:rsidRDefault="00891F52" w:rsidP="003D7381">
            <w:pPr>
              <w:ind w:left="-40" w:right="-72"/>
              <w:jc w:val="right"/>
              <w:rPr>
                <w:rFonts w:ascii="Arial" w:hAnsi="Arial" w:cs="Arial"/>
                <w:sz w:val="18"/>
                <w:szCs w:val="18"/>
                <w:lang w:val="en-GB"/>
              </w:rPr>
            </w:pPr>
            <w:r w:rsidRPr="00891F52">
              <w:rPr>
                <w:rFonts w:ascii="Arial" w:hAnsi="Arial" w:cs="Arial"/>
                <w:sz w:val="18"/>
                <w:szCs w:val="18"/>
                <w:lang w:val="en-GB"/>
              </w:rPr>
              <w:t>1,174,695</w:t>
            </w:r>
          </w:p>
        </w:tc>
      </w:tr>
      <w:tr w:rsidR="00891F52" w:rsidRPr="00EF619C" w14:paraId="240AFFD4" w14:textId="77777777" w:rsidTr="003D7381">
        <w:trPr>
          <w:trHeight w:val="205"/>
        </w:trPr>
        <w:tc>
          <w:tcPr>
            <w:tcW w:w="3420" w:type="dxa"/>
            <w:tcBorders>
              <w:top w:val="nil"/>
              <w:left w:val="nil"/>
              <w:bottom w:val="nil"/>
              <w:right w:val="nil"/>
            </w:tcBorders>
            <w:vAlign w:val="center"/>
          </w:tcPr>
          <w:p w14:paraId="10EC6FA5" w14:textId="25FF0881" w:rsidR="00891F52" w:rsidRPr="00EF619C" w:rsidRDefault="00AA4737" w:rsidP="00891F52">
            <w:pPr>
              <w:ind w:left="-15"/>
              <w:rPr>
                <w:rFonts w:ascii="Arial" w:hAnsi="Arial" w:cs="Arial"/>
                <w:sz w:val="18"/>
                <w:szCs w:val="18"/>
                <w:lang w:val="en-GB"/>
              </w:rPr>
            </w:pPr>
            <w:r>
              <w:rPr>
                <w:rFonts w:ascii="Arial" w:hAnsi="Arial" w:cs="Arial"/>
                <w:sz w:val="18"/>
                <w:szCs w:val="18"/>
              </w:rPr>
              <w:t>Deprecia</w:t>
            </w:r>
            <w:r w:rsidR="00891F52" w:rsidRPr="00EF619C">
              <w:rPr>
                <w:rFonts w:ascii="Arial" w:hAnsi="Arial" w:cs="Arial"/>
                <w:sz w:val="18"/>
                <w:szCs w:val="18"/>
              </w:rPr>
              <w:t>tion charge</w:t>
            </w:r>
          </w:p>
        </w:tc>
        <w:tc>
          <w:tcPr>
            <w:tcW w:w="1224" w:type="dxa"/>
            <w:tcBorders>
              <w:top w:val="nil"/>
              <w:left w:val="nil"/>
              <w:bottom w:val="single" w:sz="4" w:space="0" w:color="auto"/>
              <w:right w:val="nil"/>
            </w:tcBorders>
            <w:shd w:val="clear" w:color="auto" w:fill="FAFAFA"/>
          </w:tcPr>
          <w:p w14:paraId="5983D16D" w14:textId="46DA2B94" w:rsidR="00891F52" w:rsidRPr="00EF619C" w:rsidRDefault="00891F52" w:rsidP="003D7381">
            <w:pPr>
              <w:ind w:left="-40" w:right="-72"/>
              <w:jc w:val="right"/>
              <w:rPr>
                <w:rFonts w:ascii="Arial" w:hAnsi="Arial" w:cs="Arial"/>
                <w:sz w:val="18"/>
                <w:szCs w:val="18"/>
                <w:lang w:val="en-GB"/>
              </w:rPr>
            </w:pPr>
            <w:r w:rsidRPr="00EF619C">
              <w:rPr>
                <w:rFonts w:ascii="Arial" w:hAnsi="Arial" w:cs="Arial"/>
                <w:sz w:val="18"/>
                <w:szCs w:val="18"/>
                <w:lang w:val="en-GB"/>
              </w:rPr>
              <w:t>(1,431,041)</w:t>
            </w:r>
          </w:p>
        </w:tc>
        <w:tc>
          <w:tcPr>
            <w:tcW w:w="1224" w:type="dxa"/>
            <w:tcBorders>
              <w:top w:val="nil"/>
              <w:left w:val="nil"/>
              <w:bottom w:val="single" w:sz="4" w:space="0" w:color="auto"/>
              <w:right w:val="nil"/>
            </w:tcBorders>
            <w:shd w:val="clear" w:color="auto" w:fill="FAFAFA"/>
          </w:tcPr>
          <w:p w14:paraId="31061D30" w14:textId="03483CE4" w:rsidR="00891F52" w:rsidRPr="00EF619C" w:rsidRDefault="00891F52" w:rsidP="003D7381">
            <w:pPr>
              <w:ind w:left="-40" w:right="-72"/>
              <w:jc w:val="right"/>
              <w:rPr>
                <w:rFonts w:ascii="Arial" w:hAnsi="Arial" w:cs="Arial"/>
                <w:sz w:val="18"/>
                <w:szCs w:val="18"/>
                <w:lang w:val="en-GB"/>
              </w:rPr>
            </w:pPr>
            <w:r w:rsidRPr="00891F52">
              <w:rPr>
                <w:rFonts w:ascii="Arial" w:hAnsi="Arial" w:cs="Arial"/>
                <w:sz w:val="18"/>
                <w:szCs w:val="18"/>
                <w:lang w:val="en-GB"/>
              </w:rPr>
              <w:t>(498,734)</w:t>
            </w:r>
          </w:p>
        </w:tc>
        <w:tc>
          <w:tcPr>
            <w:tcW w:w="1224" w:type="dxa"/>
            <w:tcBorders>
              <w:top w:val="nil"/>
              <w:left w:val="nil"/>
              <w:bottom w:val="single" w:sz="4" w:space="0" w:color="auto"/>
              <w:right w:val="nil"/>
            </w:tcBorders>
            <w:shd w:val="clear" w:color="auto" w:fill="FAFAFA"/>
          </w:tcPr>
          <w:p w14:paraId="529A8511" w14:textId="40CDF2AA" w:rsidR="00891F52" w:rsidRPr="00EF619C" w:rsidRDefault="00891F52" w:rsidP="003D7381">
            <w:pPr>
              <w:ind w:left="-40" w:right="-72"/>
              <w:jc w:val="right"/>
              <w:rPr>
                <w:rFonts w:ascii="Arial" w:hAnsi="Arial" w:cs="Arial"/>
                <w:sz w:val="18"/>
                <w:szCs w:val="18"/>
                <w:lang w:val="en-GB"/>
              </w:rPr>
            </w:pPr>
            <w:r w:rsidRPr="00891F52">
              <w:rPr>
                <w:rFonts w:ascii="Arial" w:hAnsi="Arial" w:cs="Arial"/>
                <w:sz w:val="18"/>
                <w:szCs w:val="18"/>
                <w:lang w:val="en-GB"/>
              </w:rPr>
              <w:t>(130,521)</w:t>
            </w:r>
          </w:p>
        </w:tc>
        <w:tc>
          <w:tcPr>
            <w:tcW w:w="1224" w:type="dxa"/>
            <w:tcBorders>
              <w:top w:val="nil"/>
              <w:left w:val="nil"/>
              <w:bottom w:val="single" w:sz="4" w:space="0" w:color="auto"/>
              <w:right w:val="nil"/>
            </w:tcBorders>
            <w:shd w:val="clear" w:color="auto" w:fill="FAFAFA"/>
          </w:tcPr>
          <w:p w14:paraId="0CEFB3B9" w14:textId="185F12F2" w:rsidR="00891F52" w:rsidRPr="00EF619C" w:rsidRDefault="00891F52" w:rsidP="003D7381">
            <w:pPr>
              <w:ind w:left="-40" w:right="-72"/>
              <w:jc w:val="right"/>
              <w:rPr>
                <w:rFonts w:ascii="Arial" w:hAnsi="Arial" w:cs="Arial"/>
                <w:sz w:val="18"/>
                <w:szCs w:val="18"/>
                <w:lang w:val="en-GB"/>
              </w:rPr>
            </w:pPr>
            <w:r w:rsidRPr="00891F52">
              <w:rPr>
                <w:rFonts w:ascii="Arial" w:hAnsi="Arial" w:cs="Arial"/>
                <w:sz w:val="18"/>
                <w:szCs w:val="18"/>
                <w:lang w:val="en-GB"/>
              </w:rPr>
              <w:t>(320,000)</w:t>
            </w:r>
          </w:p>
        </w:tc>
        <w:tc>
          <w:tcPr>
            <w:tcW w:w="1224" w:type="dxa"/>
            <w:tcBorders>
              <w:top w:val="nil"/>
              <w:left w:val="nil"/>
              <w:bottom w:val="single" w:sz="4" w:space="0" w:color="auto"/>
              <w:right w:val="nil"/>
            </w:tcBorders>
            <w:shd w:val="clear" w:color="auto" w:fill="FAFAFA"/>
          </w:tcPr>
          <w:p w14:paraId="62CE6BD0" w14:textId="784F64CC" w:rsidR="00891F52" w:rsidRPr="00EF619C" w:rsidRDefault="00891F52" w:rsidP="003D7381">
            <w:pPr>
              <w:ind w:left="-40" w:right="-72"/>
              <w:jc w:val="right"/>
              <w:rPr>
                <w:rFonts w:ascii="Arial" w:hAnsi="Arial" w:cs="Arial"/>
                <w:sz w:val="18"/>
                <w:szCs w:val="18"/>
                <w:lang w:val="en-GB"/>
              </w:rPr>
            </w:pPr>
            <w:r w:rsidRPr="00891F52">
              <w:rPr>
                <w:rFonts w:ascii="Arial" w:hAnsi="Arial" w:cs="Arial"/>
                <w:sz w:val="18"/>
                <w:szCs w:val="18"/>
                <w:lang w:val="en-GB"/>
              </w:rPr>
              <w:t>(2,380,296)</w:t>
            </w:r>
          </w:p>
        </w:tc>
      </w:tr>
      <w:tr w:rsidR="00891F52" w:rsidRPr="00EF619C" w14:paraId="2E39ECB6" w14:textId="77777777" w:rsidTr="00891F52">
        <w:trPr>
          <w:trHeight w:val="80"/>
        </w:trPr>
        <w:tc>
          <w:tcPr>
            <w:tcW w:w="3420" w:type="dxa"/>
            <w:tcBorders>
              <w:top w:val="nil"/>
              <w:left w:val="nil"/>
              <w:bottom w:val="nil"/>
              <w:right w:val="nil"/>
            </w:tcBorders>
            <w:vAlign w:val="center"/>
          </w:tcPr>
          <w:p w14:paraId="550525C1" w14:textId="77777777" w:rsidR="00891F52" w:rsidRPr="00EF619C" w:rsidRDefault="00891F52" w:rsidP="00891F52">
            <w:pPr>
              <w:ind w:left="-15"/>
              <w:rPr>
                <w:rFonts w:ascii="Arial" w:hAnsi="Arial" w:cs="Arial"/>
                <w:sz w:val="18"/>
                <w:szCs w:val="18"/>
                <w:lang w:val="en-GB"/>
              </w:rPr>
            </w:pPr>
          </w:p>
        </w:tc>
        <w:tc>
          <w:tcPr>
            <w:tcW w:w="1224" w:type="dxa"/>
            <w:tcBorders>
              <w:top w:val="single" w:sz="4" w:space="0" w:color="auto"/>
              <w:left w:val="nil"/>
              <w:bottom w:val="nil"/>
              <w:right w:val="nil"/>
            </w:tcBorders>
            <w:shd w:val="clear" w:color="auto" w:fill="FAFAFA"/>
          </w:tcPr>
          <w:p w14:paraId="418650BA" w14:textId="77777777" w:rsidR="00891F52" w:rsidRPr="00EF619C" w:rsidRDefault="00891F52" w:rsidP="003D7381">
            <w:pPr>
              <w:ind w:left="-40" w:right="-72"/>
              <w:jc w:val="right"/>
              <w:rPr>
                <w:rFonts w:ascii="Arial" w:hAnsi="Arial" w:cs="Arial"/>
                <w:sz w:val="18"/>
                <w:szCs w:val="18"/>
                <w:lang w:val="en-GB"/>
              </w:rPr>
            </w:pPr>
          </w:p>
        </w:tc>
        <w:tc>
          <w:tcPr>
            <w:tcW w:w="1224" w:type="dxa"/>
            <w:tcBorders>
              <w:top w:val="single" w:sz="4" w:space="0" w:color="auto"/>
              <w:left w:val="nil"/>
              <w:bottom w:val="nil"/>
              <w:right w:val="nil"/>
            </w:tcBorders>
            <w:shd w:val="clear" w:color="auto" w:fill="FAFAFA"/>
          </w:tcPr>
          <w:p w14:paraId="58D3D3D3" w14:textId="77777777" w:rsidR="00891F52" w:rsidRPr="00EF619C" w:rsidRDefault="00891F52" w:rsidP="003D7381">
            <w:pPr>
              <w:ind w:left="-40" w:right="-72"/>
              <w:jc w:val="right"/>
              <w:rPr>
                <w:rFonts w:ascii="Arial" w:hAnsi="Arial" w:cs="Arial"/>
                <w:sz w:val="18"/>
                <w:szCs w:val="18"/>
                <w:lang w:val="en-GB"/>
              </w:rPr>
            </w:pPr>
          </w:p>
        </w:tc>
        <w:tc>
          <w:tcPr>
            <w:tcW w:w="1224" w:type="dxa"/>
            <w:tcBorders>
              <w:top w:val="single" w:sz="4" w:space="0" w:color="auto"/>
              <w:left w:val="nil"/>
              <w:bottom w:val="nil"/>
              <w:right w:val="nil"/>
            </w:tcBorders>
            <w:shd w:val="clear" w:color="auto" w:fill="FAFAFA"/>
          </w:tcPr>
          <w:p w14:paraId="517220D7" w14:textId="77777777" w:rsidR="00891F52" w:rsidRPr="00EF619C" w:rsidRDefault="00891F52" w:rsidP="003D7381">
            <w:pPr>
              <w:ind w:left="-40" w:right="-72"/>
              <w:jc w:val="right"/>
              <w:rPr>
                <w:rFonts w:ascii="Arial" w:hAnsi="Arial" w:cs="Arial"/>
                <w:sz w:val="18"/>
                <w:szCs w:val="18"/>
                <w:lang w:val="en-GB"/>
              </w:rPr>
            </w:pPr>
          </w:p>
        </w:tc>
        <w:tc>
          <w:tcPr>
            <w:tcW w:w="1224" w:type="dxa"/>
            <w:tcBorders>
              <w:top w:val="single" w:sz="4" w:space="0" w:color="auto"/>
              <w:left w:val="nil"/>
              <w:bottom w:val="nil"/>
              <w:right w:val="nil"/>
            </w:tcBorders>
            <w:shd w:val="clear" w:color="auto" w:fill="FAFAFA"/>
          </w:tcPr>
          <w:p w14:paraId="2262B41F" w14:textId="77777777" w:rsidR="00891F52" w:rsidRPr="00EF619C" w:rsidRDefault="00891F52" w:rsidP="003D7381">
            <w:pPr>
              <w:ind w:left="-40" w:right="-72"/>
              <w:jc w:val="right"/>
              <w:rPr>
                <w:rFonts w:ascii="Arial" w:hAnsi="Arial" w:cs="Arial"/>
                <w:sz w:val="18"/>
                <w:szCs w:val="18"/>
                <w:lang w:val="en-GB"/>
              </w:rPr>
            </w:pPr>
          </w:p>
        </w:tc>
        <w:tc>
          <w:tcPr>
            <w:tcW w:w="1224" w:type="dxa"/>
            <w:tcBorders>
              <w:top w:val="single" w:sz="4" w:space="0" w:color="auto"/>
              <w:left w:val="nil"/>
              <w:bottom w:val="nil"/>
              <w:right w:val="nil"/>
            </w:tcBorders>
            <w:shd w:val="clear" w:color="auto" w:fill="FAFAFA"/>
          </w:tcPr>
          <w:p w14:paraId="3FA4BED6" w14:textId="77777777" w:rsidR="00891F52" w:rsidRPr="00EF619C" w:rsidRDefault="00891F52" w:rsidP="003D7381">
            <w:pPr>
              <w:ind w:left="-40" w:right="-72"/>
              <w:jc w:val="right"/>
              <w:rPr>
                <w:rFonts w:ascii="Arial" w:hAnsi="Arial" w:cs="Arial"/>
                <w:sz w:val="18"/>
                <w:szCs w:val="18"/>
                <w:lang w:val="en-GB"/>
              </w:rPr>
            </w:pPr>
          </w:p>
        </w:tc>
      </w:tr>
      <w:tr w:rsidR="00891F52" w:rsidRPr="00EF619C" w14:paraId="1EC5F180" w14:textId="77777777" w:rsidTr="00891F52">
        <w:trPr>
          <w:trHeight w:val="205"/>
        </w:trPr>
        <w:tc>
          <w:tcPr>
            <w:tcW w:w="3420" w:type="dxa"/>
            <w:tcBorders>
              <w:top w:val="nil"/>
              <w:left w:val="nil"/>
              <w:bottom w:val="nil"/>
              <w:right w:val="nil"/>
            </w:tcBorders>
            <w:vAlign w:val="center"/>
          </w:tcPr>
          <w:p w14:paraId="7F3ADB34" w14:textId="77777777" w:rsidR="00891F52" w:rsidRPr="00EF619C" w:rsidRDefault="00891F52" w:rsidP="00891F52">
            <w:pPr>
              <w:ind w:left="-15"/>
              <w:rPr>
                <w:rFonts w:ascii="Arial" w:hAnsi="Arial" w:cs="Arial"/>
                <w:sz w:val="18"/>
                <w:szCs w:val="18"/>
                <w:lang w:val="en-GB"/>
              </w:rPr>
            </w:pPr>
            <w:r w:rsidRPr="00EF619C">
              <w:rPr>
                <w:rFonts w:ascii="Arial" w:hAnsi="Arial" w:cs="Arial"/>
                <w:sz w:val="18"/>
                <w:szCs w:val="18"/>
              </w:rPr>
              <w:t>Balance as at 31 December 2020</w:t>
            </w:r>
          </w:p>
        </w:tc>
        <w:tc>
          <w:tcPr>
            <w:tcW w:w="1224" w:type="dxa"/>
            <w:tcBorders>
              <w:top w:val="nil"/>
              <w:left w:val="nil"/>
              <w:bottom w:val="single" w:sz="4" w:space="0" w:color="auto"/>
              <w:right w:val="nil"/>
            </w:tcBorders>
            <w:shd w:val="clear" w:color="auto" w:fill="FAFAFA"/>
          </w:tcPr>
          <w:p w14:paraId="0FF858F9" w14:textId="2437C471" w:rsidR="00891F52" w:rsidRPr="00891F52" w:rsidRDefault="00891F52" w:rsidP="003D7381">
            <w:pPr>
              <w:ind w:left="-40" w:right="-72"/>
              <w:jc w:val="right"/>
              <w:rPr>
                <w:rFonts w:ascii="Arial" w:hAnsi="Arial" w:cs="Arial"/>
                <w:sz w:val="18"/>
                <w:szCs w:val="18"/>
                <w:lang w:val="en-GB"/>
              </w:rPr>
            </w:pPr>
            <w:r w:rsidRPr="00891F52">
              <w:rPr>
                <w:rFonts w:ascii="Arial" w:hAnsi="Arial" w:cs="Arial"/>
                <w:sz w:val="18"/>
                <w:szCs w:val="18"/>
                <w:lang w:val="en-GB"/>
              </w:rPr>
              <w:t>7,218,818</w:t>
            </w:r>
          </w:p>
        </w:tc>
        <w:tc>
          <w:tcPr>
            <w:tcW w:w="1224" w:type="dxa"/>
            <w:tcBorders>
              <w:top w:val="nil"/>
              <w:left w:val="nil"/>
              <w:bottom w:val="single" w:sz="4" w:space="0" w:color="auto"/>
              <w:right w:val="nil"/>
            </w:tcBorders>
            <w:shd w:val="clear" w:color="auto" w:fill="FAFAFA"/>
          </w:tcPr>
          <w:p w14:paraId="4579FE55" w14:textId="5CDA821C" w:rsidR="00891F52" w:rsidRPr="00EF619C" w:rsidRDefault="00891F52" w:rsidP="003D7381">
            <w:pPr>
              <w:ind w:left="-40" w:right="-72"/>
              <w:jc w:val="right"/>
              <w:rPr>
                <w:rFonts w:ascii="Arial" w:hAnsi="Arial" w:cs="Arial"/>
                <w:sz w:val="18"/>
                <w:szCs w:val="18"/>
                <w:lang w:val="en-GB"/>
              </w:rPr>
            </w:pPr>
            <w:r w:rsidRPr="00891F52">
              <w:rPr>
                <w:rFonts w:ascii="Arial" w:hAnsi="Arial" w:cs="Arial"/>
                <w:sz w:val="18"/>
                <w:szCs w:val="18"/>
                <w:lang w:val="en-GB"/>
              </w:rPr>
              <w:t>2,723,210</w:t>
            </w:r>
          </w:p>
        </w:tc>
        <w:tc>
          <w:tcPr>
            <w:tcW w:w="1224" w:type="dxa"/>
            <w:tcBorders>
              <w:top w:val="nil"/>
              <w:left w:val="nil"/>
              <w:bottom w:val="single" w:sz="4" w:space="0" w:color="auto"/>
              <w:right w:val="nil"/>
            </w:tcBorders>
            <w:shd w:val="clear" w:color="auto" w:fill="FAFAFA"/>
          </w:tcPr>
          <w:p w14:paraId="741ECD5B" w14:textId="2DE85457" w:rsidR="00891F52" w:rsidRPr="00EF619C" w:rsidRDefault="00891F52" w:rsidP="003D7381">
            <w:pPr>
              <w:ind w:left="-40" w:right="-72"/>
              <w:jc w:val="right"/>
              <w:rPr>
                <w:rFonts w:ascii="Arial" w:hAnsi="Arial" w:cs="Arial"/>
                <w:sz w:val="18"/>
                <w:szCs w:val="18"/>
                <w:lang w:val="en-GB"/>
              </w:rPr>
            </w:pPr>
            <w:r w:rsidRPr="00891F52">
              <w:rPr>
                <w:rFonts w:ascii="Arial" w:hAnsi="Arial" w:cs="Arial"/>
                <w:sz w:val="18"/>
                <w:szCs w:val="18"/>
                <w:lang w:val="en-GB"/>
              </w:rPr>
              <w:t>1,044,174</w:t>
            </w:r>
          </w:p>
        </w:tc>
        <w:tc>
          <w:tcPr>
            <w:tcW w:w="1224" w:type="dxa"/>
            <w:tcBorders>
              <w:top w:val="nil"/>
              <w:left w:val="nil"/>
              <w:bottom w:val="single" w:sz="4" w:space="0" w:color="auto"/>
              <w:right w:val="nil"/>
            </w:tcBorders>
            <w:shd w:val="clear" w:color="auto" w:fill="FAFAFA"/>
          </w:tcPr>
          <w:p w14:paraId="5CB90B07" w14:textId="69E6F730" w:rsidR="00891F52" w:rsidRPr="00EF619C" w:rsidRDefault="00891F52" w:rsidP="003D7381">
            <w:pPr>
              <w:ind w:left="-40" w:right="-72"/>
              <w:jc w:val="right"/>
              <w:rPr>
                <w:rFonts w:ascii="Arial" w:hAnsi="Arial" w:cs="Arial"/>
                <w:sz w:val="18"/>
                <w:szCs w:val="18"/>
                <w:lang w:val="en-GB"/>
              </w:rPr>
            </w:pPr>
            <w:r w:rsidRPr="00891F52">
              <w:rPr>
                <w:rFonts w:ascii="Arial" w:hAnsi="Arial" w:cs="Arial"/>
                <w:sz w:val="18"/>
                <w:szCs w:val="18"/>
                <w:lang w:val="en-GB"/>
              </w:rPr>
              <w:t>871,342</w:t>
            </w:r>
          </w:p>
        </w:tc>
        <w:tc>
          <w:tcPr>
            <w:tcW w:w="1224" w:type="dxa"/>
            <w:tcBorders>
              <w:top w:val="nil"/>
              <w:left w:val="nil"/>
              <w:bottom w:val="single" w:sz="4" w:space="0" w:color="auto"/>
              <w:right w:val="nil"/>
            </w:tcBorders>
            <w:shd w:val="clear" w:color="auto" w:fill="FAFAFA"/>
          </w:tcPr>
          <w:p w14:paraId="41E8E5D5" w14:textId="27A819E8" w:rsidR="00891F52" w:rsidRPr="00EF619C" w:rsidRDefault="00891F52" w:rsidP="003D7381">
            <w:pPr>
              <w:ind w:left="-40" w:right="-72"/>
              <w:jc w:val="right"/>
              <w:rPr>
                <w:rFonts w:ascii="Arial" w:hAnsi="Arial" w:cs="Arial"/>
                <w:sz w:val="18"/>
                <w:szCs w:val="18"/>
                <w:lang w:val="en-GB"/>
              </w:rPr>
            </w:pPr>
            <w:r w:rsidRPr="00891F52">
              <w:rPr>
                <w:rFonts w:ascii="Arial" w:hAnsi="Arial" w:cs="Arial"/>
                <w:sz w:val="18"/>
                <w:szCs w:val="18"/>
                <w:lang w:val="en-GB"/>
              </w:rPr>
              <w:t>11,857,544</w:t>
            </w:r>
          </w:p>
        </w:tc>
      </w:tr>
    </w:tbl>
    <w:p w14:paraId="401F2BDD" w14:textId="77777777" w:rsidR="001D1989" w:rsidRPr="00EF619C" w:rsidRDefault="001D1989" w:rsidP="00B50113">
      <w:pPr>
        <w:jc w:val="thaiDistribute"/>
        <w:rPr>
          <w:rFonts w:ascii="Arial" w:eastAsia="Angsana New" w:hAnsi="Arial" w:cs="Arial"/>
          <w:sz w:val="18"/>
          <w:szCs w:val="18"/>
        </w:rPr>
      </w:pPr>
    </w:p>
    <w:p w14:paraId="04C8A892" w14:textId="1061EACB" w:rsidR="00B50113" w:rsidRPr="00EF619C" w:rsidRDefault="00B50113" w:rsidP="00B50113">
      <w:pPr>
        <w:jc w:val="thaiDistribute"/>
        <w:rPr>
          <w:rFonts w:ascii="Arial" w:eastAsia="Arial Unicode MS" w:hAnsi="Arial" w:cs="Arial"/>
          <w:sz w:val="18"/>
          <w:szCs w:val="18"/>
          <w:lang w:val="en-GB"/>
        </w:rPr>
      </w:pPr>
      <w:r w:rsidRPr="00EF619C">
        <w:rPr>
          <w:rFonts w:ascii="Arial" w:eastAsia="Arial Unicode MS" w:hAnsi="Arial" w:cs="Arial"/>
          <w:sz w:val="18"/>
          <w:szCs w:val="18"/>
          <w:lang w:val="en-GB"/>
        </w:rPr>
        <w:t>The expense</w:t>
      </w:r>
      <w:r w:rsidRPr="00EF619C">
        <w:rPr>
          <w:rFonts w:ascii="Arial" w:eastAsia="Arial Unicode MS" w:hAnsi="Arial" w:cs="Arial"/>
          <w:sz w:val="18"/>
          <w:szCs w:val="18"/>
          <w:cs/>
          <w:lang w:val="en-GB"/>
        </w:rPr>
        <w:t xml:space="preserve"> </w:t>
      </w:r>
      <w:r w:rsidRPr="00EF619C">
        <w:rPr>
          <w:rFonts w:ascii="Arial" w:eastAsia="Arial Unicode MS" w:hAnsi="Arial" w:cs="Arial"/>
          <w:sz w:val="18"/>
          <w:szCs w:val="18"/>
          <w:lang w:val="en-GB"/>
        </w:rPr>
        <w:t>relating to leases that not included in the measurement of lease liabilities and right-of-use</w:t>
      </w:r>
    </w:p>
    <w:p w14:paraId="04119255" w14:textId="5E4A6208" w:rsidR="00891F52" w:rsidRDefault="00891F52" w:rsidP="00B50113">
      <w:pPr>
        <w:rPr>
          <w:rFonts w:ascii="Arial" w:eastAsia="Arial Unicode MS" w:hAnsi="Arial" w:cs="Arial"/>
          <w:sz w:val="18"/>
          <w:szCs w:val="18"/>
          <w:lang w:val="en-GB"/>
        </w:rPr>
      </w:pPr>
    </w:p>
    <w:tbl>
      <w:tblPr>
        <w:tblW w:w="4886" w:type="pct"/>
        <w:tblInd w:w="108" w:type="dxa"/>
        <w:tblLook w:val="0000" w:firstRow="0" w:lastRow="0" w:firstColumn="0" w:lastColumn="0" w:noHBand="0" w:noVBand="0"/>
      </w:tblPr>
      <w:tblGrid>
        <w:gridCol w:w="5589"/>
        <w:gridCol w:w="1889"/>
        <w:gridCol w:w="1978"/>
      </w:tblGrid>
      <w:tr w:rsidR="00C83DFD" w:rsidRPr="00EF619C" w14:paraId="2F76A34E" w14:textId="77777777" w:rsidTr="003D0269">
        <w:trPr>
          <w:cantSplit/>
        </w:trPr>
        <w:tc>
          <w:tcPr>
            <w:tcW w:w="2955" w:type="pct"/>
            <w:vAlign w:val="center"/>
          </w:tcPr>
          <w:p w14:paraId="78D95A3A" w14:textId="77777777" w:rsidR="00C83DFD" w:rsidRPr="00EF619C" w:rsidRDefault="00C83DFD" w:rsidP="0001728F">
            <w:pPr>
              <w:ind w:left="-101"/>
              <w:rPr>
                <w:rFonts w:ascii="Arial" w:hAnsi="Arial" w:cs="Arial"/>
                <w:sz w:val="18"/>
                <w:szCs w:val="18"/>
              </w:rPr>
            </w:pPr>
          </w:p>
        </w:tc>
        <w:tc>
          <w:tcPr>
            <w:tcW w:w="999" w:type="pct"/>
            <w:vMerge w:val="restart"/>
            <w:tcBorders>
              <w:bottom w:val="single" w:sz="4" w:space="0" w:color="auto"/>
            </w:tcBorders>
            <w:shd w:val="clear" w:color="auto" w:fill="auto"/>
            <w:vAlign w:val="center"/>
          </w:tcPr>
          <w:p w14:paraId="44446FF5" w14:textId="36AC413D" w:rsidR="00C83DFD" w:rsidRPr="00EF619C" w:rsidRDefault="00C83DFD" w:rsidP="003D7381">
            <w:pPr>
              <w:ind w:right="-72"/>
              <w:jc w:val="center"/>
              <w:rPr>
                <w:rFonts w:ascii="Arial" w:hAnsi="Arial" w:cs="Arial"/>
                <w:b/>
                <w:bCs/>
                <w:sz w:val="18"/>
                <w:szCs w:val="18"/>
              </w:rPr>
            </w:pPr>
            <w:r w:rsidRPr="00EF619C">
              <w:rPr>
                <w:rFonts w:ascii="Arial" w:hAnsi="Arial" w:cs="Arial"/>
                <w:b/>
                <w:bCs/>
                <w:sz w:val="18"/>
                <w:szCs w:val="18"/>
              </w:rPr>
              <w:t>Consolidated</w:t>
            </w:r>
            <w:r>
              <w:rPr>
                <w:rFonts w:ascii="Arial" w:hAnsi="Arial" w:cs="Arial"/>
                <w:b/>
                <w:bCs/>
                <w:sz w:val="18"/>
                <w:szCs w:val="18"/>
              </w:rPr>
              <w:t xml:space="preserve"> </w:t>
            </w:r>
            <w:r w:rsidRPr="00EF619C">
              <w:rPr>
                <w:rFonts w:ascii="Arial" w:hAnsi="Arial" w:cs="Arial"/>
                <w:b/>
                <w:bCs/>
                <w:sz w:val="18"/>
                <w:szCs w:val="18"/>
              </w:rPr>
              <w:t>financial statements</w:t>
            </w:r>
          </w:p>
        </w:tc>
        <w:tc>
          <w:tcPr>
            <w:tcW w:w="1046" w:type="pct"/>
            <w:vMerge w:val="restart"/>
            <w:tcBorders>
              <w:bottom w:val="single" w:sz="4" w:space="0" w:color="auto"/>
            </w:tcBorders>
            <w:shd w:val="clear" w:color="auto" w:fill="auto"/>
          </w:tcPr>
          <w:p w14:paraId="16965C55" w14:textId="77777777" w:rsidR="00BC7DAF" w:rsidRDefault="00C83DFD" w:rsidP="003D7381">
            <w:pPr>
              <w:pStyle w:val="a"/>
              <w:ind w:right="-72"/>
              <w:jc w:val="center"/>
              <w:rPr>
                <w:rFonts w:ascii="Arial" w:hAnsi="Arial" w:cs="Arial"/>
                <w:b/>
                <w:bCs/>
                <w:sz w:val="18"/>
                <w:szCs w:val="18"/>
                <w:lang w:val="en-US"/>
              </w:rPr>
            </w:pPr>
            <w:r w:rsidRPr="00EF619C">
              <w:rPr>
                <w:rFonts w:ascii="Arial" w:hAnsi="Arial" w:cs="Arial"/>
                <w:b/>
                <w:bCs/>
                <w:sz w:val="18"/>
                <w:szCs w:val="18"/>
                <w:lang w:val="en-US"/>
              </w:rPr>
              <w:t>Separate</w:t>
            </w:r>
            <w:r>
              <w:rPr>
                <w:rFonts w:ascii="Arial" w:hAnsi="Arial" w:cs="Arial"/>
                <w:b/>
                <w:bCs/>
                <w:sz w:val="18"/>
                <w:szCs w:val="18"/>
                <w:lang w:val="en-US"/>
              </w:rPr>
              <w:t xml:space="preserve"> </w:t>
            </w:r>
          </w:p>
          <w:p w14:paraId="43217135" w14:textId="5AD0C805" w:rsidR="00C83DFD" w:rsidRPr="00EF619C" w:rsidRDefault="00C83DFD" w:rsidP="003D7381">
            <w:pPr>
              <w:pStyle w:val="a"/>
              <w:ind w:right="-72"/>
              <w:jc w:val="center"/>
              <w:rPr>
                <w:rFonts w:ascii="Arial" w:hAnsi="Arial" w:cs="Arial"/>
                <w:b/>
                <w:bCs/>
                <w:sz w:val="18"/>
                <w:szCs w:val="18"/>
                <w:lang w:val="en-US"/>
              </w:rPr>
            </w:pPr>
            <w:r w:rsidRPr="00EF619C">
              <w:rPr>
                <w:rFonts w:ascii="Arial" w:hAnsi="Arial" w:cs="Arial"/>
                <w:b/>
                <w:bCs/>
                <w:sz w:val="18"/>
                <w:szCs w:val="18"/>
                <w:lang w:val="en-US"/>
              </w:rPr>
              <w:t>financial statements</w:t>
            </w:r>
          </w:p>
        </w:tc>
      </w:tr>
      <w:tr w:rsidR="00C83DFD" w:rsidRPr="00EF619C" w14:paraId="50584843" w14:textId="77777777" w:rsidTr="00BC7DAF">
        <w:trPr>
          <w:cantSplit/>
        </w:trPr>
        <w:tc>
          <w:tcPr>
            <w:tcW w:w="2955" w:type="pct"/>
            <w:vAlign w:val="center"/>
          </w:tcPr>
          <w:p w14:paraId="7563C0B9" w14:textId="77777777" w:rsidR="00C83DFD" w:rsidRPr="00EF619C" w:rsidRDefault="00C83DFD" w:rsidP="0001728F">
            <w:pPr>
              <w:ind w:left="-101"/>
              <w:rPr>
                <w:rFonts w:ascii="Arial" w:hAnsi="Arial" w:cs="Arial"/>
                <w:sz w:val="18"/>
                <w:szCs w:val="18"/>
              </w:rPr>
            </w:pPr>
          </w:p>
        </w:tc>
        <w:tc>
          <w:tcPr>
            <w:tcW w:w="999" w:type="pct"/>
            <w:vMerge/>
            <w:tcBorders>
              <w:bottom w:val="single" w:sz="4" w:space="0" w:color="auto"/>
            </w:tcBorders>
            <w:shd w:val="clear" w:color="auto" w:fill="auto"/>
            <w:vAlign w:val="center"/>
          </w:tcPr>
          <w:p w14:paraId="04DB8EB6" w14:textId="77777777" w:rsidR="00C83DFD" w:rsidRPr="00EF619C" w:rsidRDefault="00C83DFD" w:rsidP="003D7381">
            <w:pPr>
              <w:ind w:right="-72"/>
              <w:jc w:val="center"/>
              <w:rPr>
                <w:rFonts w:ascii="Arial" w:hAnsi="Arial" w:cs="Arial"/>
                <w:b/>
                <w:bCs/>
                <w:sz w:val="18"/>
                <w:szCs w:val="18"/>
              </w:rPr>
            </w:pPr>
          </w:p>
        </w:tc>
        <w:tc>
          <w:tcPr>
            <w:tcW w:w="1046" w:type="pct"/>
            <w:vMerge/>
            <w:tcBorders>
              <w:bottom w:val="single" w:sz="4" w:space="0" w:color="auto"/>
            </w:tcBorders>
            <w:shd w:val="clear" w:color="auto" w:fill="auto"/>
          </w:tcPr>
          <w:p w14:paraId="5ABFBC0F" w14:textId="77777777" w:rsidR="00C83DFD" w:rsidRPr="00EF619C" w:rsidRDefault="00C83DFD" w:rsidP="003D7381">
            <w:pPr>
              <w:pStyle w:val="a"/>
              <w:ind w:right="-72"/>
              <w:jc w:val="center"/>
              <w:rPr>
                <w:rFonts w:ascii="Arial" w:hAnsi="Arial" w:cs="Arial"/>
                <w:b/>
                <w:bCs/>
                <w:sz w:val="18"/>
                <w:szCs w:val="18"/>
                <w:lang w:val="en-US"/>
              </w:rPr>
            </w:pPr>
          </w:p>
        </w:tc>
      </w:tr>
      <w:tr w:rsidR="00C83DFD" w:rsidRPr="00EF619C" w14:paraId="170E94CC" w14:textId="77777777" w:rsidTr="00BC7DAF">
        <w:tc>
          <w:tcPr>
            <w:tcW w:w="2955" w:type="pct"/>
            <w:vAlign w:val="center"/>
          </w:tcPr>
          <w:p w14:paraId="65D91338" w14:textId="0AAC63E5" w:rsidR="00C83DFD" w:rsidRPr="00165874" w:rsidRDefault="00165874" w:rsidP="0001728F">
            <w:pPr>
              <w:ind w:left="-101"/>
              <w:rPr>
                <w:rFonts w:ascii="Arial" w:hAnsi="Arial" w:cs="Browallia New"/>
                <w:b/>
                <w:bCs/>
                <w:sz w:val="18"/>
                <w:szCs w:val="22"/>
                <w:lang w:val="en-GB"/>
              </w:rPr>
            </w:pPr>
            <w:r w:rsidRPr="00165874">
              <w:rPr>
                <w:rFonts w:ascii="Arial" w:hAnsi="Arial" w:cs="Browallia New"/>
                <w:b/>
                <w:bCs/>
                <w:sz w:val="18"/>
                <w:szCs w:val="22"/>
                <w:lang w:val="en-GB"/>
              </w:rPr>
              <w:t>For the year ended 31 December</w:t>
            </w:r>
          </w:p>
        </w:tc>
        <w:tc>
          <w:tcPr>
            <w:tcW w:w="999" w:type="pct"/>
            <w:tcBorders>
              <w:top w:val="single" w:sz="4" w:space="0" w:color="auto"/>
            </w:tcBorders>
            <w:shd w:val="clear" w:color="auto" w:fill="auto"/>
            <w:vAlign w:val="bottom"/>
          </w:tcPr>
          <w:p w14:paraId="53C3463A" w14:textId="77777777" w:rsidR="00C83DFD" w:rsidRPr="00EF619C" w:rsidRDefault="00C83DFD" w:rsidP="003D7381">
            <w:pPr>
              <w:tabs>
                <w:tab w:val="left" w:pos="1134"/>
              </w:tabs>
              <w:ind w:right="-72"/>
              <w:jc w:val="right"/>
              <w:rPr>
                <w:rFonts w:ascii="Arial" w:hAnsi="Arial" w:cs="Arial"/>
                <w:b/>
                <w:bCs/>
                <w:sz w:val="18"/>
                <w:szCs w:val="18"/>
              </w:rPr>
            </w:pPr>
            <w:r w:rsidRPr="00EF619C">
              <w:rPr>
                <w:rFonts w:ascii="Arial" w:hAnsi="Arial" w:cs="Arial"/>
                <w:b/>
                <w:bCs/>
                <w:sz w:val="18"/>
                <w:szCs w:val="18"/>
                <w:lang w:val="en-GB"/>
              </w:rPr>
              <w:t>2020</w:t>
            </w:r>
          </w:p>
        </w:tc>
        <w:tc>
          <w:tcPr>
            <w:tcW w:w="1046" w:type="pct"/>
            <w:tcBorders>
              <w:top w:val="single" w:sz="4" w:space="0" w:color="auto"/>
            </w:tcBorders>
            <w:shd w:val="clear" w:color="auto" w:fill="auto"/>
            <w:vAlign w:val="bottom"/>
          </w:tcPr>
          <w:p w14:paraId="4CDDDB8F" w14:textId="77777777" w:rsidR="00C83DFD" w:rsidRPr="00EF619C" w:rsidRDefault="00C83DFD" w:rsidP="003D7381">
            <w:pPr>
              <w:tabs>
                <w:tab w:val="left" w:pos="1134"/>
              </w:tabs>
              <w:ind w:right="-72"/>
              <w:jc w:val="right"/>
              <w:rPr>
                <w:rFonts w:ascii="Arial" w:hAnsi="Arial" w:cs="Arial"/>
                <w:b/>
                <w:bCs/>
                <w:sz w:val="18"/>
                <w:szCs w:val="18"/>
              </w:rPr>
            </w:pPr>
            <w:r w:rsidRPr="00EF619C">
              <w:rPr>
                <w:rFonts w:ascii="Arial" w:hAnsi="Arial" w:cs="Arial"/>
                <w:b/>
                <w:bCs/>
                <w:sz w:val="18"/>
                <w:szCs w:val="18"/>
                <w:lang w:val="en-GB"/>
              </w:rPr>
              <w:t>2020</w:t>
            </w:r>
          </w:p>
        </w:tc>
      </w:tr>
      <w:tr w:rsidR="00C83DFD" w:rsidRPr="00EF619C" w14:paraId="28557BD3" w14:textId="77777777" w:rsidTr="00BC7DAF">
        <w:tc>
          <w:tcPr>
            <w:tcW w:w="2955" w:type="pct"/>
            <w:vAlign w:val="center"/>
          </w:tcPr>
          <w:p w14:paraId="256F2742" w14:textId="77777777" w:rsidR="00C83DFD" w:rsidRPr="00EF619C" w:rsidRDefault="00C83DFD" w:rsidP="0001728F">
            <w:pPr>
              <w:ind w:left="-101"/>
              <w:rPr>
                <w:rFonts w:ascii="Arial" w:hAnsi="Arial" w:cs="Arial"/>
                <w:sz w:val="18"/>
                <w:szCs w:val="18"/>
              </w:rPr>
            </w:pPr>
          </w:p>
        </w:tc>
        <w:tc>
          <w:tcPr>
            <w:tcW w:w="999" w:type="pct"/>
            <w:tcBorders>
              <w:bottom w:val="single" w:sz="4" w:space="0" w:color="auto"/>
            </w:tcBorders>
            <w:shd w:val="clear" w:color="auto" w:fill="auto"/>
            <w:vAlign w:val="bottom"/>
          </w:tcPr>
          <w:p w14:paraId="3441DDF4" w14:textId="77777777" w:rsidR="00C83DFD" w:rsidRPr="00EF619C" w:rsidRDefault="00C83DFD" w:rsidP="003D7381">
            <w:pPr>
              <w:tabs>
                <w:tab w:val="left" w:pos="1134"/>
              </w:tabs>
              <w:ind w:right="-72"/>
              <w:jc w:val="right"/>
              <w:rPr>
                <w:rFonts w:ascii="Arial" w:hAnsi="Arial" w:cs="Arial"/>
                <w:b/>
                <w:bCs/>
                <w:sz w:val="18"/>
                <w:szCs w:val="18"/>
                <w:lang w:val="en-GB"/>
              </w:rPr>
            </w:pPr>
            <w:r w:rsidRPr="00EF619C">
              <w:rPr>
                <w:rFonts w:ascii="Arial" w:hAnsi="Arial" w:cs="Arial"/>
                <w:b/>
                <w:bCs/>
                <w:sz w:val="18"/>
                <w:szCs w:val="18"/>
                <w:lang w:val="en-GB"/>
              </w:rPr>
              <w:t>Baht</w:t>
            </w:r>
          </w:p>
        </w:tc>
        <w:tc>
          <w:tcPr>
            <w:tcW w:w="1046" w:type="pct"/>
            <w:tcBorders>
              <w:bottom w:val="single" w:sz="4" w:space="0" w:color="auto"/>
            </w:tcBorders>
            <w:shd w:val="clear" w:color="auto" w:fill="auto"/>
            <w:vAlign w:val="bottom"/>
          </w:tcPr>
          <w:p w14:paraId="5983ABD3" w14:textId="77777777" w:rsidR="00C83DFD" w:rsidRPr="00EF619C" w:rsidRDefault="00C83DFD" w:rsidP="003D7381">
            <w:pPr>
              <w:tabs>
                <w:tab w:val="left" w:pos="1134"/>
              </w:tabs>
              <w:ind w:right="-72"/>
              <w:jc w:val="right"/>
              <w:rPr>
                <w:rFonts w:ascii="Arial" w:hAnsi="Arial" w:cs="Arial"/>
                <w:b/>
                <w:bCs/>
                <w:sz w:val="18"/>
                <w:szCs w:val="18"/>
                <w:lang w:val="en-GB"/>
              </w:rPr>
            </w:pPr>
            <w:r w:rsidRPr="00EF619C">
              <w:rPr>
                <w:rFonts w:ascii="Arial" w:hAnsi="Arial" w:cs="Arial"/>
                <w:b/>
                <w:bCs/>
                <w:sz w:val="18"/>
                <w:szCs w:val="18"/>
                <w:lang w:val="en-GB"/>
              </w:rPr>
              <w:t>Baht</w:t>
            </w:r>
          </w:p>
        </w:tc>
      </w:tr>
      <w:tr w:rsidR="00C83DFD" w:rsidRPr="00EF619C" w14:paraId="4AACC1AB" w14:textId="77777777" w:rsidTr="00BC7DAF">
        <w:trPr>
          <w:trHeight w:val="80"/>
        </w:trPr>
        <w:tc>
          <w:tcPr>
            <w:tcW w:w="2955" w:type="pct"/>
            <w:vAlign w:val="center"/>
          </w:tcPr>
          <w:p w14:paraId="727C150E" w14:textId="77777777" w:rsidR="00C83DFD" w:rsidRPr="00EF619C" w:rsidRDefault="00C83DFD" w:rsidP="0001728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999" w:type="pct"/>
            <w:tcBorders>
              <w:top w:val="single" w:sz="4" w:space="0" w:color="auto"/>
            </w:tcBorders>
            <w:shd w:val="clear" w:color="auto" w:fill="FAFAFA"/>
            <w:vAlign w:val="center"/>
          </w:tcPr>
          <w:p w14:paraId="1D40BE43" w14:textId="77777777" w:rsidR="00C83DFD" w:rsidRPr="00EF619C" w:rsidRDefault="00C83DFD" w:rsidP="003D7381">
            <w:pPr>
              <w:ind w:right="-72"/>
              <w:jc w:val="right"/>
              <w:rPr>
                <w:rFonts w:ascii="Arial" w:hAnsi="Arial" w:cs="Arial"/>
                <w:sz w:val="18"/>
                <w:szCs w:val="18"/>
              </w:rPr>
            </w:pPr>
          </w:p>
        </w:tc>
        <w:tc>
          <w:tcPr>
            <w:tcW w:w="1046" w:type="pct"/>
            <w:tcBorders>
              <w:top w:val="single" w:sz="4" w:space="0" w:color="auto"/>
            </w:tcBorders>
            <w:shd w:val="clear" w:color="auto" w:fill="FAFAFA"/>
            <w:vAlign w:val="center"/>
          </w:tcPr>
          <w:p w14:paraId="5AF95F2E" w14:textId="77777777" w:rsidR="00C83DFD" w:rsidRPr="00EF619C" w:rsidRDefault="00C83DFD" w:rsidP="003D7381">
            <w:pPr>
              <w:ind w:right="-72"/>
              <w:jc w:val="right"/>
              <w:rPr>
                <w:rFonts w:ascii="Arial" w:hAnsi="Arial" w:cs="Arial"/>
                <w:sz w:val="18"/>
                <w:szCs w:val="18"/>
              </w:rPr>
            </w:pPr>
          </w:p>
        </w:tc>
      </w:tr>
      <w:tr w:rsidR="00C83DFD" w:rsidRPr="00EF619C" w14:paraId="0BD1BFF9" w14:textId="77777777" w:rsidTr="00BC7DAF">
        <w:trPr>
          <w:trHeight w:val="80"/>
        </w:trPr>
        <w:tc>
          <w:tcPr>
            <w:tcW w:w="2955" w:type="pct"/>
            <w:vAlign w:val="bottom"/>
          </w:tcPr>
          <w:p w14:paraId="5A533EF0" w14:textId="3F77F790" w:rsidR="00C83DFD" w:rsidRPr="00EF619C" w:rsidRDefault="00C83DFD" w:rsidP="0001728F">
            <w:pPr>
              <w:ind w:left="-101"/>
              <w:rPr>
                <w:rFonts w:ascii="Arial" w:hAnsi="Arial" w:cs="Arial"/>
                <w:sz w:val="18"/>
                <w:szCs w:val="18"/>
              </w:rPr>
            </w:pPr>
            <w:r w:rsidRPr="00EF619C">
              <w:rPr>
                <w:rFonts w:ascii="Arial" w:hAnsi="Arial" w:cs="Arial"/>
                <w:sz w:val="18"/>
                <w:szCs w:val="18"/>
                <w:lang w:val="en-GB"/>
              </w:rPr>
              <w:t>Expense relating to leases of low-value assets</w:t>
            </w:r>
          </w:p>
        </w:tc>
        <w:tc>
          <w:tcPr>
            <w:tcW w:w="999" w:type="pct"/>
            <w:shd w:val="clear" w:color="auto" w:fill="FAFAFA"/>
          </w:tcPr>
          <w:p w14:paraId="46A26F4E" w14:textId="6F3F28E4" w:rsidR="00C83DFD" w:rsidRPr="00EF619C" w:rsidRDefault="00C83DFD" w:rsidP="00891F52">
            <w:pPr>
              <w:ind w:right="-72"/>
              <w:jc w:val="right"/>
              <w:rPr>
                <w:rFonts w:ascii="Arial" w:hAnsi="Arial" w:cs="Arial"/>
                <w:sz w:val="18"/>
                <w:szCs w:val="18"/>
              </w:rPr>
            </w:pPr>
            <w:r w:rsidRPr="00EF619C">
              <w:rPr>
                <w:rFonts w:ascii="Arial" w:eastAsia="Arial Unicode MS" w:hAnsi="Arial" w:cs="Arial"/>
                <w:sz w:val="18"/>
                <w:szCs w:val="18"/>
                <w:lang w:val="en-GB"/>
              </w:rPr>
              <w:t>229,889</w:t>
            </w:r>
          </w:p>
        </w:tc>
        <w:tc>
          <w:tcPr>
            <w:tcW w:w="1046" w:type="pct"/>
            <w:shd w:val="clear" w:color="auto" w:fill="FAFAFA"/>
          </w:tcPr>
          <w:p w14:paraId="47E210F2" w14:textId="315FE9B5" w:rsidR="00C83DFD" w:rsidRPr="00EF619C" w:rsidRDefault="00C83DFD" w:rsidP="00891F52">
            <w:pPr>
              <w:ind w:right="-72"/>
              <w:jc w:val="right"/>
              <w:rPr>
                <w:rFonts w:ascii="Arial" w:hAnsi="Arial" w:cs="Arial"/>
                <w:sz w:val="18"/>
                <w:szCs w:val="18"/>
              </w:rPr>
            </w:pPr>
            <w:r w:rsidRPr="00EF619C">
              <w:rPr>
                <w:rFonts w:ascii="Arial" w:eastAsia="Arial Unicode MS" w:hAnsi="Arial" w:cs="Arial"/>
                <w:sz w:val="18"/>
                <w:szCs w:val="18"/>
                <w:lang w:val="en-GB"/>
              </w:rPr>
              <w:t>229,889</w:t>
            </w:r>
          </w:p>
        </w:tc>
      </w:tr>
      <w:tr w:rsidR="00C83DFD" w:rsidRPr="00EF619C" w14:paraId="4BE5E3AF" w14:textId="77777777" w:rsidTr="00BC7DAF">
        <w:trPr>
          <w:trHeight w:val="80"/>
        </w:trPr>
        <w:tc>
          <w:tcPr>
            <w:tcW w:w="2955" w:type="pct"/>
            <w:vAlign w:val="center"/>
          </w:tcPr>
          <w:p w14:paraId="37F947B3" w14:textId="77777777" w:rsidR="00C83DFD" w:rsidRPr="00EF619C" w:rsidRDefault="00C83DFD" w:rsidP="0001728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999" w:type="pct"/>
            <w:shd w:val="clear" w:color="auto" w:fill="FAFAFA"/>
            <w:vAlign w:val="center"/>
          </w:tcPr>
          <w:p w14:paraId="71406728" w14:textId="77777777" w:rsidR="00C83DFD" w:rsidRPr="00EF619C" w:rsidRDefault="00C83DFD" w:rsidP="00891F52">
            <w:pPr>
              <w:ind w:right="-72"/>
              <w:jc w:val="right"/>
              <w:rPr>
                <w:rFonts w:ascii="Arial" w:hAnsi="Arial" w:cs="Arial"/>
                <w:sz w:val="18"/>
                <w:szCs w:val="18"/>
              </w:rPr>
            </w:pPr>
          </w:p>
        </w:tc>
        <w:tc>
          <w:tcPr>
            <w:tcW w:w="1046" w:type="pct"/>
            <w:shd w:val="clear" w:color="auto" w:fill="FAFAFA"/>
            <w:vAlign w:val="center"/>
          </w:tcPr>
          <w:p w14:paraId="12AFCB03" w14:textId="77777777" w:rsidR="00C83DFD" w:rsidRPr="00EF619C" w:rsidRDefault="00C83DFD" w:rsidP="00891F52">
            <w:pPr>
              <w:ind w:right="-72"/>
              <w:jc w:val="right"/>
              <w:rPr>
                <w:rFonts w:ascii="Arial" w:hAnsi="Arial" w:cs="Arial"/>
                <w:sz w:val="18"/>
                <w:szCs w:val="18"/>
              </w:rPr>
            </w:pPr>
          </w:p>
        </w:tc>
      </w:tr>
      <w:tr w:rsidR="00C83DFD" w:rsidRPr="00EF619C" w14:paraId="496DA07A" w14:textId="77777777" w:rsidTr="00BC7DAF">
        <w:trPr>
          <w:trHeight w:val="80"/>
        </w:trPr>
        <w:tc>
          <w:tcPr>
            <w:tcW w:w="2955" w:type="pct"/>
            <w:vAlign w:val="bottom"/>
          </w:tcPr>
          <w:p w14:paraId="6C955E83" w14:textId="79DD1256" w:rsidR="00C83DFD" w:rsidRPr="00EF619C" w:rsidRDefault="00C83DFD" w:rsidP="0001728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F619C">
              <w:rPr>
                <w:rFonts w:ascii="Arial" w:hAnsi="Arial" w:cs="Arial"/>
                <w:sz w:val="18"/>
                <w:szCs w:val="18"/>
                <w:lang w:val="en-GB"/>
              </w:rPr>
              <w:t>Total cash outflow for leases</w:t>
            </w:r>
          </w:p>
        </w:tc>
        <w:tc>
          <w:tcPr>
            <w:tcW w:w="999" w:type="pct"/>
            <w:shd w:val="clear" w:color="auto" w:fill="FAFAFA"/>
          </w:tcPr>
          <w:p w14:paraId="3957B3DD" w14:textId="2B670582" w:rsidR="00C83DFD" w:rsidRPr="00EF619C" w:rsidRDefault="00C83DFD" w:rsidP="00891F52">
            <w:pPr>
              <w:ind w:right="-72"/>
              <w:jc w:val="right"/>
              <w:rPr>
                <w:rFonts w:ascii="Arial" w:hAnsi="Arial" w:cs="Arial"/>
                <w:sz w:val="18"/>
                <w:szCs w:val="18"/>
              </w:rPr>
            </w:pPr>
            <w:r w:rsidRPr="00EF619C">
              <w:rPr>
                <w:rFonts w:ascii="Arial" w:eastAsia="Arial Unicode MS" w:hAnsi="Arial" w:cs="Arial"/>
                <w:sz w:val="18"/>
                <w:szCs w:val="18"/>
                <w:lang w:val="en-GB"/>
              </w:rPr>
              <w:t>2</w:t>
            </w:r>
            <w:r w:rsidR="008453A0">
              <w:rPr>
                <w:rFonts w:ascii="Arial" w:eastAsia="Arial Unicode MS" w:hAnsi="Arial" w:cs="Arial"/>
                <w:sz w:val="18"/>
                <w:szCs w:val="18"/>
                <w:lang w:val="en-GB"/>
              </w:rPr>
              <w:t>,749,497</w:t>
            </w:r>
          </w:p>
        </w:tc>
        <w:tc>
          <w:tcPr>
            <w:tcW w:w="1046" w:type="pct"/>
            <w:shd w:val="clear" w:color="auto" w:fill="FAFAFA"/>
          </w:tcPr>
          <w:p w14:paraId="1C8F2338" w14:textId="7957716C" w:rsidR="00C83DFD" w:rsidRPr="00EF619C" w:rsidRDefault="008453A0" w:rsidP="00891F52">
            <w:pPr>
              <w:ind w:right="-72"/>
              <w:jc w:val="right"/>
              <w:rPr>
                <w:rFonts w:ascii="Arial" w:hAnsi="Arial" w:cs="Arial"/>
                <w:sz w:val="18"/>
                <w:szCs w:val="18"/>
              </w:rPr>
            </w:pPr>
            <w:r>
              <w:rPr>
                <w:rFonts w:ascii="Arial" w:hAnsi="Arial" w:cs="Arial"/>
                <w:sz w:val="18"/>
                <w:szCs w:val="18"/>
              </w:rPr>
              <w:t>2,586,297</w:t>
            </w:r>
          </w:p>
        </w:tc>
      </w:tr>
    </w:tbl>
    <w:p w14:paraId="37A7563F" w14:textId="77777777" w:rsidR="00103DC7" w:rsidRDefault="00103DC7">
      <w:pPr>
        <w:jc w:val="left"/>
        <w:rPr>
          <w:rFonts w:ascii="Arial" w:hAnsi="Arial" w:cs="Arial"/>
          <w:sz w:val="18"/>
          <w:szCs w:val="18"/>
        </w:rPr>
      </w:pPr>
      <w:r>
        <w:rPr>
          <w:rFonts w:ascii="Arial" w:hAnsi="Arial" w:cs="Arial"/>
          <w:sz w:val="18"/>
          <w:szCs w:val="18"/>
        </w:rPr>
        <w:br w:type="page"/>
      </w:r>
    </w:p>
    <w:p w14:paraId="17A3BB83" w14:textId="77777777" w:rsidR="001D1989" w:rsidRPr="00EF619C" w:rsidRDefault="001D1989" w:rsidP="00F3415C">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040E95" w:rsidRPr="00EF619C" w14:paraId="6F2FD4D9" w14:textId="77777777" w:rsidTr="00040E95">
        <w:trPr>
          <w:trHeight w:val="386"/>
        </w:trPr>
        <w:tc>
          <w:tcPr>
            <w:tcW w:w="9464" w:type="dxa"/>
            <w:shd w:val="clear" w:color="auto" w:fill="FFA543"/>
            <w:vAlign w:val="center"/>
          </w:tcPr>
          <w:p w14:paraId="316E4A94" w14:textId="324796DD" w:rsidR="00040E95" w:rsidRPr="00EF619C" w:rsidRDefault="00DE73CA" w:rsidP="00F3415C">
            <w:pPr>
              <w:ind w:left="432" w:hanging="432"/>
              <w:jc w:val="thaiDistribute"/>
              <w:rPr>
                <w:rFonts w:ascii="Arial" w:eastAsia="Arial Unicode MS" w:hAnsi="Arial" w:cs="Arial"/>
                <w:color w:val="FFFFFF"/>
                <w:sz w:val="18"/>
                <w:szCs w:val="18"/>
                <w:cs/>
                <w:lang w:val="en-GB"/>
              </w:rPr>
            </w:pPr>
            <w:r w:rsidRPr="00EF619C">
              <w:rPr>
                <w:rFonts w:ascii="Arial" w:hAnsi="Arial" w:cs="Arial"/>
                <w:b/>
                <w:bCs/>
                <w:color w:val="FFFFFF"/>
                <w:sz w:val="18"/>
                <w:szCs w:val="18"/>
                <w:lang w:val="en-GB"/>
              </w:rPr>
              <w:t>1</w:t>
            </w:r>
            <w:r w:rsidR="00AC00B0" w:rsidRPr="00EF619C">
              <w:rPr>
                <w:rFonts w:ascii="Arial" w:hAnsi="Arial" w:cs="Arial"/>
                <w:b/>
                <w:bCs/>
                <w:color w:val="FFFFFF"/>
                <w:sz w:val="18"/>
                <w:szCs w:val="18"/>
                <w:lang w:val="en-GB"/>
              </w:rPr>
              <w:t>8</w:t>
            </w:r>
            <w:r w:rsidRPr="00EF619C">
              <w:rPr>
                <w:rFonts w:ascii="Arial" w:hAnsi="Arial" w:cs="Arial"/>
                <w:b/>
                <w:bCs/>
                <w:color w:val="FFFFFF"/>
                <w:sz w:val="18"/>
                <w:szCs w:val="18"/>
                <w:lang w:val="en-GB"/>
              </w:rPr>
              <w:tab/>
              <w:t>Investment property</w:t>
            </w:r>
          </w:p>
        </w:tc>
      </w:tr>
    </w:tbl>
    <w:p w14:paraId="190574CE" w14:textId="77777777" w:rsidR="007A4933" w:rsidRPr="00EF619C" w:rsidRDefault="007A4933" w:rsidP="00F3415C">
      <w:pPr>
        <w:jc w:val="thaiDistribute"/>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0"/>
        <w:gridCol w:w="1620"/>
        <w:gridCol w:w="1530"/>
      </w:tblGrid>
      <w:tr w:rsidR="00D75730" w:rsidRPr="00EF619C" w14:paraId="788CC3EB" w14:textId="77777777" w:rsidTr="003D0269">
        <w:trPr>
          <w:trHeight w:val="80"/>
        </w:trPr>
        <w:tc>
          <w:tcPr>
            <w:tcW w:w="6300" w:type="dxa"/>
            <w:tcBorders>
              <w:top w:val="nil"/>
              <w:left w:val="nil"/>
              <w:bottom w:val="nil"/>
              <w:right w:val="nil"/>
            </w:tcBorders>
            <w:vAlign w:val="center"/>
          </w:tcPr>
          <w:p w14:paraId="015ED2F0" w14:textId="77777777" w:rsidR="00D75730" w:rsidRPr="00EF619C" w:rsidRDefault="00D75730" w:rsidP="00F3415C">
            <w:pPr>
              <w:pStyle w:val="Header"/>
              <w:ind w:left="-101"/>
              <w:jc w:val="left"/>
              <w:rPr>
                <w:rFonts w:ascii="Arial" w:hAnsi="Arial" w:cs="Arial"/>
                <w:b/>
                <w:bCs/>
                <w:sz w:val="18"/>
                <w:szCs w:val="18"/>
                <w:lang w:eastAsia="en-US"/>
              </w:rPr>
            </w:pPr>
          </w:p>
        </w:tc>
        <w:tc>
          <w:tcPr>
            <w:tcW w:w="3150" w:type="dxa"/>
            <w:gridSpan w:val="2"/>
            <w:tcBorders>
              <w:top w:val="nil"/>
              <w:left w:val="nil"/>
              <w:bottom w:val="single" w:sz="4" w:space="0" w:color="auto"/>
              <w:right w:val="nil"/>
            </w:tcBorders>
            <w:shd w:val="clear" w:color="auto" w:fill="auto"/>
            <w:vAlign w:val="center"/>
          </w:tcPr>
          <w:p w14:paraId="2DCEFB55" w14:textId="77777777" w:rsidR="00D75730" w:rsidRPr="00EF619C" w:rsidRDefault="00AD51FE" w:rsidP="00F3415C">
            <w:pPr>
              <w:pStyle w:val="Header"/>
              <w:ind w:right="-72"/>
              <w:rPr>
                <w:rFonts w:ascii="Arial" w:hAnsi="Arial" w:cs="Arial"/>
                <w:b/>
                <w:bCs/>
                <w:sz w:val="18"/>
                <w:szCs w:val="18"/>
                <w:lang w:eastAsia="en-US"/>
              </w:rPr>
            </w:pPr>
            <w:r w:rsidRPr="00EF619C">
              <w:rPr>
                <w:rFonts w:ascii="Arial" w:hAnsi="Arial" w:cs="Arial"/>
                <w:b/>
                <w:bCs/>
                <w:sz w:val="18"/>
                <w:szCs w:val="18"/>
                <w:lang w:eastAsia="en-US"/>
              </w:rPr>
              <w:t>Consolidated financial statements</w:t>
            </w:r>
          </w:p>
        </w:tc>
      </w:tr>
      <w:tr w:rsidR="00D560DF" w:rsidRPr="00EF619C" w14:paraId="541FDD21" w14:textId="77777777" w:rsidTr="00D9541C">
        <w:tc>
          <w:tcPr>
            <w:tcW w:w="6300" w:type="dxa"/>
            <w:tcBorders>
              <w:top w:val="nil"/>
              <w:left w:val="nil"/>
              <w:bottom w:val="nil"/>
              <w:right w:val="nil"/>
            </w:tcBorders>
            <w:vAlign w:val="center"/>
          </w:tcPr>
          <w:p w14:paraId="4B45041F" w14:textId="77777777" w:rsidR="00D560DF" w:rsidRPr="00EF619C" w:rsidRDefault="00D560DF" w:rsidP="00F3415C">
            <w:pPr>
              <w:pStyle w:val="Header"/>
              <w:ind w:left="-101"/>
              <w:jc w:val="left"/>
              <w:rPr>
                <w:rFonts w:ascii="Arial" w:hAnsi="Arial" w:cs="Arial"/>
                <w:b/>
                <w:bCs/>
                <w:sz w:val="18"/>
                <w:szCs w:val="18"/>
                <w:lang w:eastAsia="en-US"/>
              </w:rPr>
            </w:pPr>
          </w:p>
        </w:tc>
        <w:tc>
          <w:tcPr>
            <w:tcW w:w="1620" w:type="dxa"/>
            <w:tcBorders>
              <w:top w:val="single" w:sz="4" w:space="0" w:color="auto"/>
              <w:left w:val="nil"/>
              <w:bottom w:val="nil"/>
              <w:right w:val="nil"/>
            </w:tcBorders>
            <w:shd w:val="clear" w:color="auto" w:fill="auto"/>
            <w:vAlign w:val="bottom"/>
          </w:tcPr>
          <w:p w14:paraId="31BBF127" w14:textId="77777777" w:rsidR="00D560DF" w:rsidRPr="00EF619C" w:rsidRDefault="00D560DF" w:rsidP="0001728F">
            <w:pPr>
              <w:tabs>
                <w:tab w:val="left" w:pos="1134"/>
              </w:tabs>
              <w:ind w:right="-72"/>
              <w:jc w:val="right"/>
              <w:rPr>
                <w:rFonts w:ascii="Arial" w:hAnsi="Arial" w:cs="Arial"/>
                <w:b/>
                <w:bCs/>
                <w:sz w:val="18"/>
                <w:szCs w:val="18"/>
              </w:rPr>
            </w:pPr>
            <w:r w:rsidRPr="00EF619C">
              <w:rPr>
                <w:rFonts w:ascii="Arial" w:hAnsi="Arial" w:cs="Arial"/>
                <w:b/>
                <w:bCs/>
                <w:sz w:val="18"/>
                <w:szCs w:val="18"/>
                <w:lang w:val="en-GB"/>
              </w:rPr>
              <w:t>20</w:t>
            </w:r>
            <w:r w:rsidR="00677062" w:rsidRPr="00EF619C">
              <w:rPr>
                <w:rFonts w:ascii="Arial" w:hAnsi="Arial" w:cs="Arial"/>
                <w:b/>
                <w:bCs/>
                <w:sz w:val="18"/>
                <w:szCs w:val="18"/>
                <w:lang w:val="en-GB"/>
              </w:rPr>
              <w:t>20</w:t>
            </w:r>
          </w:p>
        </w:tc>
        <w:tc>
          <w:tcPr>
            <w:tcW w:w="1530" w:type="dxa"/>
            <w:tcBorders>
              <w:top w:val="single" w:sz="4" w:space="0" w:color="auto"/>
              <w:left w:val="nil"/>
              <w:bottom w:val="nil"/>
              <w:right w:val="nil"/>
            </w:tcBorders>
            <w:shd w:val="clear" w:color="auto" w:fill="auto"/>
            <w:vAlign w:val="bottom"/>
          </w:tcPr>
          <w:p w14:paraId="121F417C" w14:textId="77777777" w:rsidR="00D560DF" w:rsidRPr="00EF619C" w:rsidRDefault="00D560DF" w:rsidP="0001728F">
            <w:pPr>
              <w:tabs>
                <w:tab w:val="left" w:pos="1134"/>
              </w:tabs>
              <w:ind w:right="-72"/>
              <w:jc w:val="right"/>
              <w:rPr>
                <w:rFonts w:ascii="Arial" w:hAnsi="Arial" w:cs="Arial"/>
                <w:b/>
                <w:bCs/>
                <w:sz w:val="18"/>
                <w:szCs w:val="18"/>
              </w:rPr>
            </w:pPr>
            <w:r w:rsidRPr="00EF619C">
              <w:rPr>
                <w:rFonts w:ascii="Arial" w:hAnsi="Arial" w:cs="Arial"/>
                <w:b/>
                <w:bCs/>
                <w:sz w:val="18"/>
                <w:szCs w:val="18"/>
                <w:lang w:val="en-GB"/>
              </w:rPr>
              <w:t>201</w:t>
            </w:r>
            <w:r w:rsidR="00677062" w:rsidRPr="00EF619C">
              <w:rPr>
                <w:rFonts w:ascii="Arial" w:hAnsi="Arial" w:cs="Arial"/>
                <w:b/>
                <w:bCs/>
                <w:sz w:val="18"/>
                <w:szCs w:val="18"/>
                <w:lang w:val="en-GB"/>
              </w:rPr>
              <w:t>9</w:t>
            </w:r>
          </w:p>
        </w:tc>
      </w:tr>
      <w:tr w:rsidR="00D9541C" w:rsidRPr="00EF619C" w14:paraId="411961C5" w14:textId="77777777" w:rsidTr="00D9541C">
        <w:tc>
          <w:tcPr>
            <w:tcW w:w="6300" w:type="dxa"/>
            <w:tcBorders>
              <w:top w:val="nil"/>
              <w:left w:val="nil"/>
              <w:bottom w:val="nil"/>
              <w:right w:val="nil"/>
            </w:tcBorders>
            <w:vAlign w:val="center"/>
          </w:tcPr>
          <w:p w14:paraId="657325D6" w14:textId="77777777" w:rsidR="00D9541C" w:rsidRPr="00EF619C" w:rsidRDefault="00D9541C" w:rsidP="00F3415C">
            <w:pPr>
              <w:pStyle w:val="Header"/>
              <w:ind w:left="-101"/>
              <w:jc w:val="left"/>
              <w:rPr>
                <w:rFonts w:ascii="Arial" w:hAnsi="Arial" w:cs="Arial"/>
                <w:b/>
                <w:bCs/>
                <w:sz w:val="18"/>
                <w:szCs w:val="18"/>
                <w:lang w:eastAsia="en-US"/>
              </w:rPr>
            </w:pPr>
          </w:p>
        </w:tc>
        <w:tc>
          <w:tcPr>
            <w:tcW w:w="1620" w:type="dxa"/>
            <w:tcBorders>
              <w:top w:val="nil"/>
              <w:left w:val="nil"/>
              <w:bottom w:val="single" w:sz="4" w:space="0" w:color="auto"/>
              <w:right w:val="nil"/>
            </w:tcBorders>
            <w:shd w:val="clear" w:color="auto" w:fill="auto"/>
            <w:vAlign w:val="bottom"/>
          </w:tcPr>
          <w:p w14:paraId="0D7F5D55" w14:textId="77777777" w:rsidR="00D9541C" w:rsidRPr="00EF619C" w:rsidRDefault="00D9541C" w:rsidP="0001728F">
            <w:pPr>
              <w:tabs>
                <w:tab w:val="left" w:pos="1134"/>
              </w:tabs>
              <w:ind w:right="-72"/>
              <w:jc w:val="right"/>
              <w:rPr>
                <w:rFonts w:ascii="Arial" w:hAnsi="Arial" w:cs="Arial"/>
                <w:b/>
                <w:bCs/>
                <w:sz w:val="18"/>
                <w:szCs w:val="18"/>
                <w:lang w:val="en-GB"/>
              </w:rPr>
            </w:pPr>
            <w:r w:rsidRPr="00EF619C">
              <w:rPr>
                <w:rFonts w:ascii="Arial" w:hAnsi="Arial" w:cs="Arial"/>
                <w:b/>
                <w:bCs/>
                <w:sz w:val="18"/>
                <w:szCs w:val="18"/>
                <w:lang w:val="en-GB"/>
              </w:rPr>
              <w:t>Baht</w:t>
            </w:r>
          </w:p>
        </w:tc>
        <w:tc>
          <w:tcPr>
            <w:tcW w:w="1530" w:type="dxa"/>
            <w:tcBorders>
              <w:top w:val="nil"/>
              <w:left w:val="nil"/>
              <w:bottom w:val="single" w:sz="4" w:space="0" w:color="auto"/>
              <w:right w:val="nil"/>
            </w:tcBorders>
            <w:shd w:val="clear" w:color="auto" w:fill="auto"/>
            <w:vAlign w:val="bottom"/>
          </w:tcPr>
          <w:p w14:paraId="6A2C5081" w14:textId="77777777" w:rsidR="00D9541C" w:rsidRPr="00EF619C" w:rsidRDefault="00D9541C" w:rsidP="0001728F">
            <w:pPr>
              <w:tabs>
                <w:tab w:val="left" w:pos="1134"/>
              </w:tabs>
              <w:ind w:right="-72"/>
              <w:jc w:val="right"/>
              <w:rPr>
                <w:rFonts w:ascii="Arial" w:hAnsi="Arial" w:cs="Arial"/>
                <w:b/>
                <w:bCs/>
                <w:sz w:val="18"/>
                <w:szCs w:val="18"/>
                <w:lang w:val="en-GB"/>
              </w:rPr>
            </w:pPr>
            <w:r w:rsidRPr="00EF619C">
              <w:rPr>
                <w:rFonts w:ascii="Arial" w:hAnsi="Arial" w:cs="Arial"/>
                <w:b/>
                <w:bCs/>
                <w:sz w:val="18"/>
                <w:szCs w:val="18"/>
                <w:lang w:val="en-GB"/>
              </w:rPr>
              <w:t>Baht</w:t>
            </w:r>
          </w:p>
        </w:tc>
      </w:tr>
      <w:tr w:rsidR="00D9541C" w:rsidRPr="00EF619C" w14:paraId="1CB4A458" w14:textId="77777777" w:rsidTr="00165874">
        <w:trPr>
          <w:trHeight w:val="83"/>
        </w:trPr>
        <w:tc>
          <w:tcPr>
            <w:tcW w:w="6300" w:type="dxa"/>
            <w:tcBorders>
              <w:top w:val="nil"/>
              <w:left w:val="nil"/>
              <w:bottom w:val="nil"/>
              <w:right w:val="nil"/>
            </w:tcBorders>
            <w:vAlign w:val="center"/>
          </w:tcPr>
          <w:p w14:paraId="05C8948B" w14:textId="77777777" w:rsidR="00D9541C" w:rsidRPr="00EF619C" w:rsidRDefault="00D9541C" w:rsidP="00F3415C">
            <w:pPr>
              <w:tabs>
                <w:tab w:val="left" w:pos="2835"/>
                <w:tab w:val="center" w:pos="5310"/>
                <w:tab w:val="center" w:pos="5580"/>
                <w:tab w:val="center" w:pos="6660"/>
                <w:tab w:val="center" w:pos="7830"/>
              </w:tabs>
              <w:ind w:left="-101" w:right="-29"/>
              <w:jc w:val="left"/>
              <w:rPr>
                <w:rFonts w:ascii="Arial" w:hAnsi="Arial" w:cs="Arial"/>
                <w:b/>
                <w:bCs/>
                <w:sz w:val="18"/>
                <w:szCs w:val="18"/>
              </w:rPr>
            </w:pPr>
            <w:r w:rsidRPr="00EF619C">
              <w:rPr>
                <w:rFonts w:ascii="Arial" w:hAnsi="Arial" w:cs="Arial"/>
                <w:b/>
                <w:bCs/>
                <w:sz w:val="18"/>
                <w:szCs w:val="18"/>
                <w:lang w:eastAsia="en-US"/>
              </w:rPr>
              <w:t>As at</w:t>
            </w:r>
            <w:r w:rsidRPr="00EF619C">
              <w:rPr>
                <w:rFonts w:ascii="Arial" w:eastAsia="Times New Roman" w:hAnsi="Arial" w:cs="Arial"/>
                <w:b/>
                <w:bCs/>
                <w:sz w:val="18"/>
                <w:szCs w:val="18"/>
                <w:lang w:val="en-GB" w:eastAsia="en-GB"/>
              </w:rPr>
              <w:t xml:space="preserve"> 31 December</w:t>
            </w:r>
          </w:p>
        </w:tc>
        <w:tc>
          <w:tcPr>
            <w:tcW w:w="1620" w:type="dxa"/>
            <w:tcBorders>
              <w:top w:val="single" w:sz="4" w:space="0" w:color="auto"/>
              <w:left w:val="nil"/>
              <w:bottom w:val="nil"/>
              <w:right w:val="nil"/>
            </w:tcBorders>
            <w:shd w:val="clear" w:color="auto" w:fill="FAFAFA"/>
            <w:vAlign w:val="center"/>
          </w:tcPr>
          <w:p w14:paraId="7AF74107" w14:textId="77777777" w:rsidR="00D9541C" w:rsidRPr="00EF619C" w:rsidRDefault="00D9541C" w:rsidP="0001728F">
            <w:pPr>
              <w:tabs>
                <w:tab w:val="left" w:pos="2835"/>
                <w:tab w:val="center" w:pos="5310"/>
                <w:tab w:val="center" w:pos="5580"/>
                <w:tab w:val="center" w:pos="6660"/>
                <w:tab w:val="center" w:pos="7830"/>
              </w:tabs>
              <w:ind w:left="540" w:right="-72"/>
              <w:jc w:val="right"/>
              <w:rPr>
                <w:rFonts w:ascii="Arial" w:hAnsi="Arial" w:cs="Arial"/>
                <w:b/>
                <w:bCs/>
                <w:sz w:val="18"/>
                <w:szCs w:val="18"/>
              </w:rPr>
            </w:pPr>
          </w:p>
        </w:tc>
        <w:tc>
          <w:tcPr>
            <w:tcW w:w="1530" w:type="dxa"/>
            <w:tcBorders>
              <w:top w:val="single" w:sz="4" w:space="0" w:color="auto"/>
              <w:left w:val="nil"/>
              <w:bottom w:val="nil"/>
              <w:right w:val="nil"/>
            </w:tcBorders>
            <w:vAlign w:val="center"/>
          </w:tcPr>
          <w:p w14:paraId="7A86B402" w14:textId="77777777" w:rsidR="00D9541C" w:rsidRPr="00EF619C" w:rsidRDefault="00D9541C" w:rsidP="0001728F">
            <w:pPr>
              <w:tabs>
                <w:tab w:val="left" w:pos="2835"/>
                <w:tab w:val="center" w:pos="5310"/>
                <w:tab w:val="center" w:pos="5580"/>
                <w:tab w:val="center" w:pos="6660"/>
                <w:tab w:val="center" w:pos="7830"/>
              </w:tabs>
              <w:ind w:left="540" w:right="-72"/>
              <w:jc w:val="right"/>
              <w:rPr>
                <w:rFonts w:ascii="Arial" w:hAnsi="Arial" w:cs="Arial"/>
                <w:b/>
                <w:bCs/>
                <w:sz w:val="18"/>
                <w:szCs w:val="18"/>
              </w:rPr>
            </w:pPr>
          </w:p>
        </w:tc>
      </w:tr>
      <w:tr w:rsidR="00677062" w:rsidRPr="00EF619C" w14:paraId="51877D37" w14:textId="77777777" w:rsidTr="00DE73CA">
        <w:tc>
          <w:tcPr>
            <w:tcW w:w="6300" w:type="dxa"/>
            <w:tcBorders>
              <w:top w:val="nil"/>
              <w:left w:val="nil"/>
              <w:bottom w:val="nil"/>
              <w:right w:val="nil"/>
            </w:tcBorders>
            <w:vAlign w:val="center"/>
          </w:tcPr>
          <w:p w14:paraId="591181EF" w14:textId="77777777" w:rsidR="00677062" w:rsidRPr="00EF619C" w:rsidRDefault="00677062" w:rsidP="00F3415C">
            <w:pPr>
              <w:tabs>
                <w:tab w:val="left" w:pos="-2660"/>
              </w:tabs>
              <w:ind w:left="-101"/>
              <w:jc w:val="thaiDistribute"/>
              <w:rPr>
                <w:rFonts w:ascii="Arial" w:hAnsi="Arial" w:cs="Arial"/>
                <w:b/>
                <w:bCs/>
                <w:sz w:val="18"/>
                <w:szCs w:val="18"/>
              </w:rPr>
            </w:pPr>
            <w:r w:rsidRPr="00EF619C">
              <w:rPr>
                <w:rFonts w:ascii="Arial" w:hAnsi="Arial" w:cs="Arial"/>
                <w:sz w:val="18"/>
                <w:szCs w:val="18"/>
              </w:rPr>
              <w:t>Cost - Land</w:t>
            </w:r>
          </w:p>
        </w:tc>
        <w:tc>
          <w:tcPr>
            <w:tcW w:w="1620" w:type="dxa"/>
            <w:tcBorders>
              <w:top w:val="nil"/>
              <w:left w:val="nil"/>
              <w:bottom w:val="nil"/>
              <w:right w:val="nil"/>
            </w:tcBorders>
            <w:shd w:val="clear" w:color="auto" w:fill="FAFAFA"/>
          </w:tcPr>
          <w:p w14:paraId="0FB28FFC" w14:textId="77777777" w:rsidR="00677062" w:rsidRPr="00EF619C" w:rsidRDefault="004B6984" w:rsidP="0001728F">
            <w:pPr>
              <w:tabs>
                <w:tab w:val="decimal" w:pos="504"/>
                <w:tab w:val="right" w:pos="1275"/>
              </w:tabs>
              <w:ind w:right="-72"/>
              <w:jc w:val="right"/>
              <w:rPr>
                <w:rFonts w:ascii="Arial" w:hAnsi="Arial" w:cs="Arial"/>
                <w:sz w:val="18"/>
                <w:szCs w:val="18"/>
                <w:lang w:val="en-NZ"/>
              </w:rPr>
            </w:pPr>
            <w:r w:rsidRPr="00EF619C">
              <w:rPr>
                <w:rFonts w:ascii="Arial" w:hAnsi="Arial" w:cs="Arial"/>
                <w:sz w:val="18"/>
                <w:szCs w:val="18"/>
                <w:lang w:val="en-NZ"/>
              </w:rPr>
              <w:t>1,150,000</w:t>
            </w:r>
          </w:p>
        </w:tc>
        <w:tc>
          <w:tcPr>
            <w:tcW w:w="1530" w:type="dxa"/>
            <w:tcBorders>
              <w:top w:val="nil"/>
              <w:left w:val="nil"/>
              <w:bottom w:val="nil"/>
              <w:right w:val="nil"/>
            </w:tcBorders>
          </w:tcPr>
          <w:p w14:paraId="504A6813" w14:textId="77777777" w:rsidR="00677062" w:rsidRPr="00EF619C" w:rsidRDefault="00677062" w:rsidP="0001728F">
            <w:pPr>
              <w:tabs>
                <w:tab w:val="decimal" w:pos="504"/>
                <w:tab w:val="right" w:pos="1275"/>
              </w:tabs>
              <w:ind w:right="-72"/>
              <w:jc w:val="right"/>
              <w:rPr>
                <w:rFonts w:ascii="Arial" w:hAnsi="Arial" w:cs="Arial"/>
                <w:sz w:val="18"/>
                <w:szCs w:val="18"/>
                <w:lang w:val="en-NZ"/>
              </w:rPr>
            </w:pPr>
            <w:r w:rsidRPr="00EF619C">
              <w:rPr>
                <w:rFonts w:ascii="Arial" w:hAnsi="Arial" w:cs="Arial"/>
                <w:sz w:val="18"/>
                <w:szCs w:val="18"/>
                <w:lang w:val="en-GB"/>
              </w:rPr>
              <w:t>1</w:t>
            </w:r>
            <w:r w:rsidRPr="00EF619C">
              <w:rPr>
                <w:rFonts w:ascii="Arial" w:hAnsi="Arial" w:cs="Arial"/>
                <w:sz w:val="18"/>
                <w:szCs w:val="18"/>
                <w:lang w:val="en-NZ"/>
              </w:rPr>
              <w:t>,</w:t>
            </w:r>
            <w:r w:rsidRPr="00EF619C">
              <w:rPr>
                <w:rFonts w:ascii="Arial" w:hAnsi="Arial" w:cs="Arial"/>
                <w:sz w:val="18"/>
                <w:szCs w:val="18"/>
                <w:lang w:val="en-GB"/>
              </w:rPr>
              <w:t>150</w:t>
            </w:r>
            <w:r w:rsidRPr="00EF619C">
              <w:rPr>
                <w:rFonts w:ascii="Arial" w:hAnsi="Arial" w:cs="Arial"/>
                <w:sz w:val="18"/>
                <w:szCs w:val="18"/>
                <w:lang w:val="en-NZ"/>
              </w:rPr>
              <w:t>,</w:t>
            </w:r>
            <w:r w:rsidRPr="00EF619C">
              <w:rPr>
                <w:rFonts w:ascii="Arial" w:hAnsi="Arial" w:cs="Arial"/>
                <w:sz w:val="18"/>
                <w:szCs w:val="18"/>
                <w:lang w:val="en-GB"/>
              </w:rPr>
              <w:t>000</w:t>
            </w:r>
          </w:p>
        </w:tc>
      </w:tr>
      <w:tr w:rsidR="00677062" w:rsidRPr="00EF619C" w14:paraId="13CDB8FF" w14:textId="77777777" w:rsidTr="00165874">
        <w:tc>
          <w:tcPr>
            <w:tcW w:w="6300" w:type="dxa"/>
            <w:tcBorders>
              <w:top w:val="nil"/>
              <w:left w:val="nil"/>
              <w:bottom w:val="nil"/>
              <w:right w:val="nil"/>
            </w:tcBorders>
            <w:vAlign w:val="center"/>
          </w:tcPr>
          <w:p w14:paraId="55DB786D" w14:textId="77777777" w:rsidR="00677062" w:rsidRPr="00EF619C" w:rsidRDefault="00677062" w:rsidP="00F3415C">
            <w:pPr>
              <w:tabs>
                <w:tab w:val="left" w:pos="2835"/>
                <w:tab w:val="center" w:pos="5310"/>
                <w:tab w:val="center" w:pos="5580"/>
                <w:tab w:val="center" w:pos="6660"/>
                <w:tab w:val="center" w:pos="7830"/>
              </w:tabs>
              <w:ind w:left="-101" w:right="-29"/>
              <w:jc w:val="left"/>
              <w:rPr>
                <w:rFonts w:ascii="Arial" w:hAnsi="Arial" w:cs="Arial"/>
                <w:b/>
                <w:bCs/>
                <w:sz w:val="18"/>
                <w:szCs w:val="18"/>
              </w:rPr>
            </w:pPr>
          </w:p>
        </w:tc>
        <w:tc>
          <w:tcPr>
            <w:tcW w:w="1620" w:type="dxa"/>
            <w:tcBorders>
              <w:top w:val="nil"/>
              <w:left w:val="nil"/>
              <w:bottom w:val="nil"/>
              <w:right w:val="nil"/>
            </w:tcBorders>
            <w:shd w:val="clear" w:color="auto" w:fill="FAFAFA"/>
          </w:tcPr>
          <w:p w14:paraId="5FA7D872" w14:textId="77777777" w:rsidR="00677062" w:rsidRPr="00EF619C" w:rsidRDefault="00677062" w:rsidP="0001728F">
            <w:pPr>
              <w:tabs>
                <w:tab w:val="left" w:pos="2835"/>
                <w:tab w:val="center" w:pos="5310"/>
                <w:tab w:val="center" w:pos="5580"/>
                <w:tab w:val="center" w:pos="6660"/>
                <w:tab w:val="center" w:pos="7830"/>
              </w:tabs>
              <w:ind w:left="540" w:right="-72"/>
              <w:jc w:val="right"/>
              <w:rPr>
                <w:rFonts w:ascii="Arial" w:hAnsi="Arial" w:cs="Arial"/>
                <w:b/>
                <w:bCs/>
                <w:sz w:val="18"/>
                <w:szCs w:val="18"/>
              </w:rPr>
            </w:pPr>
          </w:p>
        </w:tc>
        <w:tc>
          <w:tcPr>
            <w:tcW w:w="1530" w:type="dxa"/>
            <w:tcBorders>
              <w:top w:val="nil"/>
              <w:left w:val="nil"/>
              <w:bottom w:val="nil"/>
              <w:right w:val="nil"/>
            </w:tcBorders>
            <w:shd w:val="clear" w:color="auto" w:fill="auto"/>
          </w:tcPr>
          <w:p w14:paraId="45276801" w14:textId="77777777" w:rsidR="00677062" w:rsidRPr="00EF619C" w:rsidRDefault="00677062" w:rsidP="0001728F">
            <w:pPr>
              <w:tabs>
                <w:tab w:val="left" w:pos="2835"/>
                <w:tab w:val="center" w:pos="5310"/>
                <w:tab w:val="center" w:pos="5580"/>
                <w:tab w:val="center" w:pos="6660"/>
                <w:tab w:val="center" w:pos="7830"/>
              </w:tabs>
              <w:ind w:left="540" w:right="-72"/>
              <w:jc w:val="right"/>
              <w:rPr>
                <w:rFonts w:ascii="Arial" w:hAnsi="Arial" w:cs="Arial"/>
                <w:b/>
                <w:bCs/>
                <w:sz w:val="18"/>
                <w:szCs w:val="18"/>
              </w:rPr>
            </w:pPr>
          </w:p>
        </w:tc>
      </w:tr>
      <w:tr w:rsidR="00677062" w:rsidRPr="00EF619C" w14:paraId="55D6E53E" w14:textId="77777777" w:rsidTr="00165874">
        <w:tc>
          <w:tcPr>
            <w:tcW w:w="6300" w:type="dxa"/>
            <w:tcBorders>
              <w:top w:val="nil"/>
              <w:left w:val="nil"/>
              <w:bottom w:val="nil"/>
              <w:right w:val="nil"/>
            </w:tcBorders>
            <w:vAlign w:val="center"/>
          </w:tcPr>
          <w:p w14:paraId="563EBED1" w14:textId="77777777" w:rsidR="00677062" w:rsidRPr="00EF619C" w:rsidRDefault="00677062" w:rsidP="00F3415C">
            <w:pPr>
              <w:tabs>
                <w:tab w:val="left" w:pos="-2660"/>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F619C">
              <w:rPr>
                <w:rFonts w:ascii="Arial" w:hAnsi="Arial" w:cs="Arial"/>
                <w:sz w:val="18"/>
                <w:szCs w:val="18"/>
              </w:rPr>
              <w:t>Net book amount</w:t>
            </w:r>
          </w:p>
        </w:tc>
        <w:tc>
          <w:tcPr>
            <w:tcW w:w="1620" w:type="dxa"/>
            <w:tcBorders>
              <w:top w:val="nil"/>
              <w:left w:val="nil"/>
              <w:bottom w:val="nil"/>
              <w:right w:val="nil"/>
            </w:tcBorders>
            <w:shd w:val="clear" w:color="auto" w:fill="FAFAFA"/>
          </w:tcPr>
          <w:p w14:paraId="402B29E6" w14:textId="77777777" w:rsidR="00677062" w:rsidRPr="00EF619C" w:rsidRDefault="004B6984" w:rsidP="0001728F">
            <w:pPr>
              <w:ind w:right="-72"/>
              <w:jc w:val="right"/>
              <w:rPr>
                <w:rFonts w:ascii="Arial" w:hAnsi="Arial" w:cs="Arial"/>
                <w:sz w:val="18"/>
                <w:szCs w:val="18"/>
              </w:rPr>
            </w:pPr>
            <w:r w:rsidRPr="00EF619C">
              <w:rPr>
                <w:rFonts w:ascii="Arial" w:hAnsi="Arial" w:cs="Arial"/>
                <w:sz w:val="18"/>
                <w:szCs w:val="18"/>
              </w:rPr>
              <w:t>1,150,000</w:t>
            </w:r>
          </w:p>
        </w:tc>
        <w:tc>
          <w:tcPr>
            <w:tcW w:w="1530" w:type="dxa"/>
            <w:tcBorders>
              <w:top w:val="nil"/>
              <w:left w:val="nil"/>
              <w:bottom w:val="nil"/>
              <w:right w:val="nil"/>
            </w:tcBorders>
            <w:shd w:val="clear" w:color="auto" w:fill="auto"/>
          </w:tcPr>
          <w:p w14:paraId="52F32B74" w14:textId="77777777" w:rsidR="00677062" w:rsidRPr="00EF619C" w:rsidRDefault="00677062" w:rsidP="0001728F">
            <w:pPr>
              <w:ind w:right="-72"/>
              <w:jc w:val="right"/>
              <w:rPr>
                <w:rFonts w:ascii="Arial" w:hAnsi="Arial" w:cs="Arial"/>
                <w:sz w:val="18"/>
                <w:szCs w:val="18"/>
              </w:rPr>
            </w:pPr>
            <w:r w:rsidRPr="00EF619C">
              <w:rPr>
                <w:rFonts w:ascii="Arial" w:hAnsi="Arial" w:cs="Arial"/>
                <w:sz w:val="18"/>
                <w:szCs w:val="18"/>
                <w:lang w:val="en-GB"/>
              </w:rPr>
              <w:t>1</w:t>
            </w:r>
            <w:r w:rsidRPr="00EF619C">
              <w:rPr>
                <w:rFonts w:ascii="Arial" w:hAnsi="Arial" w:cs="Arial"/>
                <w:sz w:val="18"/>
                <w:szCs w:val="18"/>
              </w:rPr>
              <w:t>,</w:t>
            </w:r>
            <w:r w:rsidRPr="00EF619C">
              <w:rPr>
                <w:rFonts w:ascii="Arial" w:hAnsi="Arial" w:cs="Arial"/>
                <w:sz w:val="18"/>
                <w:szCs w:val="18"/>
                <w:lang w:val="en-GB"/>
              </w:rPr>
              <w:t>150</w:t>
            </w:r>
            <w:r w:rsidRPr="00EF619C">
              <w:rPr>
                <w:rFonts w:ascii="Arial" w:hAnsi="Arial" w:cs="Arial"/>
                <w:sz w:val="18"/>
                <w:szCs w:val="18"/>
              </w:rPr>
              <w:t>,</w:t>
            </w:r>
            <w:r w:rsidRPr="00EF619C">
              <w:rPr>
                <w:rFonts w:ascii="Arial" w:hAnsi="Arial" w:cs="Arial"/>
                <w:sz w:val="18"/>
                <w:szCs w:val="18"/>
                <w:lang w:val="en-GB"/>
              </w:rPr>
              <w:t>000</w:t>
            </w:r>
          </w:p>
        </w:tc>
      </w:tr>
      <w:tr w:rsidR="00677062" w:rsidRPr="00EF619C" w14:paraId="17CB542C" w14:textId="77777777" w:rsidTr="00165874">
        <w:tc>
          <w:tcPr>
            <w:tcW w:w="6300" w:type="dxa"/>
            <w:tcBorders>
              <w:top w:val="nil"/>
              <w:left w:val="nil"/>
              <w:bottom w:val="nil"/>
              <w:right w:val="nil"/>
            </w:tcBorders>
            <w:vAlign w:val="center"/>
          </w:tcPr>
          <w:p w14:paraId="30256F24" w14:textId="77777777" w:rsidR="00677062" w:rsidRPr="00EF619C" w:rsidRDefault="00677062" w:rsidP="00F3415C">
            <w:pPr>
              <w:tabs>
                <w:tab w:val="left" w:pos="2835"/>
                <w:tab w:val="center" w:pos="5310"/>
                <w:tab w:val="center" w:pos="5580"/>
                <w:tab w:val="center" w:pos="6660"/>
                <w:tab w:val="center" w:pos="7830"/>
              </w:tabs>
              <w:ind w:left="-101" w:right="-29"/>
              <w:jc w:val="left"/>
              <w:rPr>
                <w:rFonts w:ascii="Arial" w:hAnsi="Arial" w:cs="Arial"/>
                <w:b/>
                <w:bCs/>
                <w:sz w:val="18"/>
                <w:szCs w:val="18"/>
              </w:rPr>
            </w:pPr>
          </w:p>
        </w:tc>
        <w:tc>
          <w:tcPr>
            <w:tcW w:w="1620" w:type="dxa"/>
            <w:tcBorders>
              <w:top w:val="nil"/>
              <w:left w:val="nil"/>
              <w:bottom w:val="nil"/>
              <w:right w:val="nil"/>
            </w:tcBorders>
            <w:shd w:val="clear" w:color="auto" w:fill="FAFAFA"/>
            <w:vAlign w:val="bottom"/>
          </w:tcPr>
          <w:p w14:paraId="272575F9" w14:textId="77777777" w:rsidR="00677062" w:rsidRPr="00EF619C" w:rsidRDefault="00677062" w:rsidP="0001728F">
            <w:pPr>
              <w:tabs>
                <w:tab w:val="left" w:pos="2835"/>
                <w:tab w:val="center" w:pos="5310"/>
                <w:tab w:val="center" w:pos="5580"/>
                <w:tab w:val="center" w:pos="6660"/>
                <w:tab w:val="center" w:pos="7830"/>
              </w:tabs>
              <w:ind w:left="540" w:right="-72"/>
              <w:jc w:val="right"/>
              <w:rPr>
                <w:rFonts w:ascii="Arial" w:hAnsi="Arial" w:cs="Arial"/>
                <w:b/>
                <w:bCs/>
                <w:sz w:val="18"/>
                <w:szCs w:val="18"/>
              </w:rPr>
            </w:pPr>
          </w:p>
        </w:tc>
        <w:tc>
          <w:tcPr>
            <w:tcW w:w="1530" w:type="dxa"/>
            <w:tcBorders>
              <w:top w:val="nil"/>
              <w:left w:val="nil"/>
              <w:bottom w:val="nil"/>
              <w:right w:val="nil"/>
            </w:tcBorders>
            <w:shd w:val="clear" w:color="auto" w:fill="auto"/>
            <w:vAlign w:val="bottom"/>
          </w:tcPr>
          <w:p w14:paraId="632B8648" w14:textId="77777777" w:rsidR="00677062" w:rsidRPr="00EF619C" w:rsidRDefault="00677062" w:rsidP="0001728F">
            <w:pPr>
              <w:tabs>
                <w:tab w:val="left" w:pos="2835"/>
                <w:tab w:val="center" w:pos="5310"/>
                <w:tab w:val="center" w:pos="5580"/>
                <w:tab w:val="center" w:pos="6660"/>
                <w:tab w:val="center" w:pos="7830"/>
              </w:tabs>
              <w:ind w:left="540" w:right="-72"/>
              <w:jc w:val="right"/>
              <w:rPr>
                <w:rFonts w:ascii="Arial" w:hAnsi="Arial" w:cs="Arial"/>
                <w:b/>
                <w:bCs/>
                <w:sz w:val="18"/>
                <w:szCs w:val="18"/>
              </w:rPr>
            </w:pPr>
          </w:p>
        </w:tc>
      </w:tr>
      <w:tr w:rsidR="00677062" w:rsidRPr="00EF619C" w14:paraId="42EDFE53" w14:textId="77777777" w:rsidTr="00165874">
        <w:tc>
          <w:tcPr>
            <w:tcW w:w="6300" w:type="dxa"/>
            <w:tcBorders>
              <w:top w:val="nil"/>
              <w:left w:val="nil"/>
              <w:bottom w:val="nil"/>
              <w:right w:val="nil"/>
            </w:tcBorders>
            <w:vAlign w:val="center"/>
          </w:tcPr>
          <w:p w14:paraId="6E68D18E" w14:textId="77777777" w:rsidR="00677062" w:rsidRPr="00EF619C" w:rsidRDefault="00677062" w:rsidP="00F3415C">
            <w:pPr>
              <w:pStyle w:val="Header"/>
              <w:tabs>
                <w:tab w:val="left" w:pos="1985"/>
              </w:tabs>
              <w:ind w:left="-101"/>
              <w:rPr>
                <w:rFonts w:ascii="Arial" w:hAnsi="Arial" w:cs="Arial"/>
                <w:sz w:val="18"/>
                <w:szCs w:val="18"/>
                <w:lang w:eastAsia="en-US"/>
              </w:rPr>
            </w:pPr>
            <w:r w:rsidRPr="00EF619C">
              <w:rPr>
                <w:rFonts w:ascii="Arial" w:hAnsi="Arial" w:cs="Arial"/>
                <w:sz w:val="18"/>
                <w:szCs w:val="18"/>
                <w:lang w:eastAsia="en-US"/>
              </w:rPr>
              <w:t>Fair value</w:t>
            </w:r>
          </w:p>
        </w:tc>
        <w:tc>
          <w:tcPr>
            <w:tcW w:w="1620" w:type="dxa"/>
            <w:tcBorders>
              <w:top w:val="nil"/>
              <w:left w:val="nil"/>
              <w:bottom w:val="nil"/>
              <w:right w:val="nil"/>
            </w:tcBorders>
            <w:shd w:val="clear" w:color="auto" w:fill="FAFAFA"/>
          </w:tcPr>
          <w:p w14:paraId="463C2FEB" w14:textId="77777777" w:rsidR="00677062" w:rsidRPr="00EF619C" w:rsidRDefault="004B6984" w:rsidP="0001728F">
            <w:pPr>
              <w:ind w:right="-72"/>
              <w:jc w:val="right"/>
              <w:rPr>
                <w:rFonts w:ascii="Arial" w:hAnsi="Arial" w:cs="Arial"/>
                <w:sz w:val="18"/>
                <w:szCs w:val="18"/>
              </w:rPr>
            </w:pPr>
            <w:r w:rsidRPr="00EF619C">
              <w:rPr>
                <w:rFonts w:ascii="Arial" w:hAnsi="Arial" w:cs="Arial"/>
                <w:sz w:val="18"/>
                <w:szCs w:val="18"/>
              </w:rPr>
              <w:t>2,503,380</w:t>
            </w:r>
          </w:p>
        </w:tc>
        <w:tc>
          <w:tcPr>
            <w:tcW w:w="1530" w:type="dxa"/>
            <w:tcBorders>
              <w:top w:val="nil"/>
              <w:left w:val="nil"/>
              <w:bottom w:val="nil"/>
              <w:right w:val="nil"/>
            </w:tcBorders>
            <w:shd w:val="clear" w:color="auto" w:fill="auto"/>
          </w:tcPr>
          <w:p w14:paraId="0E07239D" w14:textId="77777777" w:rsidR="00677062" w:rsidRPr="00EF619C" w:rsidRDefault="00677062" w:rsidP="0001728F">
            <w:pPr>
              <w:ind w:right="-72"/>
              <w:jc w:val="right"/>
              <w:rPr>
                <w:rFonts w:ascii="Arial" w:hAnsi="Arial" w:cs="Arial"/>
                <w:sz w:val="18"/>
                <w:szCs w:val="18"/>
              </w:rPr>
            </w:pPr>
            <w:r w:rsidRPr="00EF619C">
              <w:rPr>
                <w:rFonts w:ascii="Arial" w:hAnsi="Arial" w:cs="Arial"/>
                <w:sz w:val="18"/>
                <w:szCs w:val="18"/>
              </w:rPr>
              <w:t>2,503,380</w:t>
            </w:r>
          </w:p>
        </w:tc>
      </w:tr>
    </w:tbl>
    <w:p w14:paraId="3F428A26" w14:textId="77777777" w:rsidR="00D75730" w:rsidRPr="00EF619C" w:rsidRDefault="00D75730" w:rsidP="00F3415C">
      <w:pPr>
        <w:tabs>
          <w:tab w:val="left" w:pos="540"/>
        </w:tabs>
        <w:rPr>
          <w:rFonts w:ascii="Arial" w:eastAsia="Angsana New" w:hAnsi="Arial" w:cs="Arial"/>
          <w:sz w:val="18"/>
          <w:szCs w:val="18"/>
        </w:rPr>
      </w:pPr>
    </w:p>
    <w:p w14:paraId="76BA9F08" w14:textId="104ECD9A" w:rsidR="00D75730" w:rsidRDefault="00D75730" w:rsidP="00F3415C">
      <w:pPr>
        <w:rPr>
          <w:rStyle w:val="PageNumber"/>
          <w:rFonts w:cs="Arial"/>
          <w:sz w:val="18"/>
          <w:szCs w:val="18"/>
        </w:rPr>
      </w:pPr>
      <w:r w:rsidRPr="00EF619C">
        <w:rPr>
          <w:rStyle w:val="PageNumber"/>
          <w:rFonts w:cs="Arial"/>
          <w:sz w:val="18"/>
          <w:szCs w:val="18"/>
        </w:rPr>
        <w:t xml:space="preserve">The fair value of investment properties are based on </w:t>
      </w:r>
      <w:r w:rsidR="00FA2F2E" w:rsidRPr="00EF619C">
        <w:rPr>
          <w:rStyle w:val="PageNumber"/>
          <w:rFonts w:cs="Arial"/>
          <w:sz w:val="18"/>
          <w:szCs w:val="18"/>
        </w:rPr>
        <w:t>the valuation of Department of Land</w:t>
      </w:r>
      <w:r w:rsidR="005C0446" w:rsidRPr="00EF619C">
        <w:rPr>
          <w:rStyle w:val="PageNumber"/>
          <w:rFonts w:cs="Arial"/>
          <w:sz w:val="18"/>
          <w:szCs w:val="18"/>
        </w:rPr>
        <w:t xml:space="preserve"> by </w:t>
      </w:r>
      <w:r w:rsidR="005C0446" w:rsidRPr="00EF619C">
        <w:rPr>
          <w:rFonts w:ascii="Arial" w:hAnsi="Arial" w:cs="Arial"/>
          <w:sz w:val="18"/>
          <w:szCs w:val="18"/>
          <w:lang w:val="en-GB"/>
        </w:rPr>
        <w:t>using the local market sales comparison approach.</w:t>
      </w:r>
      <w:r w:rsidR="00B9582B" w:rsidRPr="00EF619C">
        <w:rPr>
          <w:rStyle w:val="PageNumber"/>
          <w:rFonts w:cs="Arial"/>
          <w:sz w:val="18"/>
          <w:szCs w:val="18"/>
        </w:rPr>
        <w:t xml:space="preserve"> </w:t>
      </w:r>
      <w:r w:rsidRPr="00EF619C">
        <w:rPr>
          <w:rStyle w:val="PageNumber"/>
          <w:rFonts w:cs="Arial"/>
          <w:sz w:val="18"/>
          <w:szCs w:val="18"/>
        </w:rPr>
        <w:t>The f</w:t>
      </w:r>
      <w:r w:rsidR="00FA2F2E" w:rsidRPr="00EF619C">
        <w:rPr>
          <w:rStyle w:val="PageNumber"/>
          <w:rFonts w:cs="Arial"/>
          <w:sz w:val="18"/>
          <w:szCs w:val="18"/>
        </w:rPr>
        <w:t xml:space="preserve">air values are within level </w:t>
      </w:r>
      <w:r w:rsidR="005170A8" w:rsidRPr="00EF619C">
        <w:rPr>
          <w:rStyle w:val="PageNumber"/>
          <w:rFonts w:cs="Arial"/>
          <w:sz w:val="18"/>
          <w:szCs w:val="18"/>
          <w:lang w:val="en-GB"/>
        </w:rPr>
        <w:t>2</w:t>
      </w:r>
      <w:r w:rsidRPr="00EF619C">
        <w:rPr>
          <w:rStyle w:val="PageNumber"/>
          <w:rFonts w:cs="Arial"/>
          <w:sz w:val="18"/>
          <w:szCs w:val="18"/>
        </w:rPr>
        <w:t xml:space="preserve"> of the fair value hierarchy.</w:t>
      </w:r>
    </w:p>
    <w:p w14:paraId="3A325447" w14:textId="37D7FEA3" w:rsidR="0001728F" w:rsidRDefault="0001728F" w:rsidP="00F3415C">
      <w:pPr>
        <w:rPr>
          <w:rStyle w:val="PageNumber"/>
          <w:rFonts w:cs="Arial"/>
          <w:sz w:val="18"/>
          <w:szCs w:val="18"/>
        </w:rPr>
      </w:pPr>
    </w:p>
    <w:p w14:paraId="0DF0659E" w14:textId="77777777" w:rsidR="0001728F" w:rsidRPr="00EF619C" w:rsidRDefault="0001728F" w:rsidP="00F3415C">
      <w:pPr>
        <w:rPr>
          <w:rFonts w:ascii="Arial" w:eastAsia="Angsana New"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4"/>
      </w:tblGrid>
      <w:tr w:rsidR="00DE73CA" w:rsidRPr="00EF619C" w14:paraId="1687A619" w14:textId="77777777" w:rsidTr="00077A50">
        <w:trPr>
          <w:trHeight w:val="386"/>
        </w:trPr>
        <w:tc>
          <w:tcPr>
            <w:tcW w:w="9464" w:type="dxa"/>
            <w:shd w:val="clear" w:color="auto" w:fill="FFA543"/>
            <w:vAlign w:val="center"/>
          </w:tcPr>
          <w:p w14:paraId="0B7EB237" w14:textId="18556805" w:rsidR="00DE73CA" w:rsidRPr="00EF619C" w:rsidRDefault="00DE73CA" w:rsidP="00F3415C">
            <w:pPr>
              <w:ind w:left="432" w:hanging="432"/>
              <w:jc w:val="thaiDistribute"/>
              <w:rPr>
                <w:rFonts w:ascii="Arial" w:eastAsia="Arial Unicode MS" w:hAnsi="Arial" w:cs="Arial"/>
                <w:color w:val="FFFFFF"/>
                <w:sz w:val="18"/>
                <w:szCs w:val="18"/>
                <w:cs/>
                <w:lang w:val="en-GB"/>
              </w:rPr>
            </w:pPr>
            <w:bookmarkStart w:id="24" w:name="_Hlk60056893"/>
            <w:r w:rsidRPr="00EF619C">
              <w:rPr>
                <w:rFonts w:ascii="Arial" w:hAnsi="Arial" w:cs="Arial"/>
                <w:b/>
                <w:bCs/>
                <w:color w:val="FFFFFF"/>
                <w:sz w:val="18"/>
                <w:szCs w:val="18"/>
                <w:lang w:val="en-GB"/>
              </w:rPr>
              <w:t>1</w:t>
            </w:r>
            <w:r w:rsidR="00AC00B0" w:rsidRPr="00EF619C">
              <w:rPr>
                <w:rFonts w:ascii="Arial" w:hAnsi="Arial" w:cs="Arial"/>
                <w:b/>
                <w:bCs/>
                <w:color w:val="FFFFFF"/>
                <w:sz w:val="18"/>
                <w:szCs w:val="18"/>
                <w:lang w:val="en-GB"/>
              </w:rPr>
              <w:t>9</w:t>
            </w:r>
            <w:r w:rsidRPr="00EF619C">
              <w:rPr>
                <w:rFonts w:ascii="Arial" w:hAnsi="Arial" w:cs="Arial"/>
                <w:b/>
                <w:bCs/>
                <w:color w:val="FFFFFF"/>
                <w:sz w:val="18"/>
                <w:szCs w:val="18"/>
                <w:lang w:val="en-GB"/>
              </w:rPr>
              <w:tab/>
              <w:t>Deferred palm plantation cost</w:t>
            </w:r>
          </w:p>
        </w:tc>
      </w:tr>
      <w:bookmarkEnd w:id="24"/>
    </w:tbl>
    <w:p w14:paraId="6CFBD6CF" w14:textId="77777777" w:rsidR="000D3075" w:rsidRPr="00EF619C" w:rsidRDefault="000D3075" w:rsidP="00103DC7">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AD51FE" w:rsidRPr="00EF619C" w14:paraId="62F0A27C" w14:textId="77777777" w:rsidTr="003D0269">
        <w:tc>
          <w:tcPr>
            <w:tcW w:w="5130" w:type="dxa"/>
            <w:vAlign w:val="bottom"/>
          </w:tcPr>
          <w:p w14:paraId="146CB937" w14:textId="77777777" w:rsidR="00AD51FE" w:rsidRPr="00EF619C" w:rsidRDefault="00AD51FE" w:rsidP="00F3415C">
            <w:pPr>
              <w:ind w:left="-101"/>
              <w:jc w:val="thaiDistribute"/>
              <w:rPr>
                <w:rFonts w:ascii="Arial" w:hAnsi="Arial" w:cs="Arial"/>
                <w:snapToGrid w:val="0"/>
                <w:sz w:val="18"/>
                <w:szCs w:val="18"/>
                <w:lang w:val="en-GB"/>
              </w:rPr>
            </w:pPr>
          </w:p>
        </w:tc>
        <w:tc>
          <w:tcPr>
            <w:tcW w:w="4320" w:type="dxa"/>
            <w:gridSpan w:val="3"/>
            <w:tcBorders>
              <w:bottom w:val="single" w:sz="4" w:space="0" w:color="auto"/>
            </w:tcBorders>
            <w:shd w:val="clear" w:color="auto" w:fill="auto"/>
            <w:vAlign w:val="center"/>
          </w:tcPr>
          <w:p w14:paraId="2A0A29C1" w14:textId="77777777" w:rsidR="00AD51FE" w:rsidRPr="00EF619C" w:rsidRDefault="00BE64C3" w:rsidP="00F3415C">
            <w:pPr>
              <w:pStyle w:val="Header"/>
              <w:ind w:right="-72"/>
              <w:jc w:val="center"/>
              <w:rPr>
                <w:rFonts w:ascii="Arial" w:hAnsi="Arial" w:cs="Arial"/>
                <w:b/>
                <w:bCs/>
                <w:sz w:val="18"/>
                <w:szCs w:val="18"/>
                <w:lang w:eastAsia="en-US"/>
              </w:rPr>
            </w:pPr>
            <w:r w:rsidRPr="00EF619C">
              <w:rPr>
                <w:rFonts w:ascii="Arial" w:hAnsi="Arial" w:cs="Arial"/>
                <w:b/>
                <w:bCs/>
                <w:sz w:val="18"/>
                <w:szCs w:val="18"/>
              </w:rPr>
              <w:t>Consolidated</w:t>
            </w:r>
            <w:r w:rsidR="00011EE5" w:rsidRPr="00EF619C">
              <w:rPr>
                <w:rFonts w:ascii="Arial" w:hAnsi="Arial" w:cs="Arial"/>
                <w:b/>
                <w:bCs/>
                <w:sz w:val="18"/>
                <w:szCs w:val="18"/>
              </w:rPr>
              <w:t xml:space="preserve"> </w:t>
            </w:r>
            <w:r w:rsidR="00AD51FE" w:rsidRPr="00EF619C">
              <w:rPr>
                <w:rFonts w:ascii="Arial" w:hAnsi="Arial" w:cs="Arial"/>
                <w:b/>
                <w:bCs/>
                <w:sz w:val="18"/>
                <w:szCs w:val="18"/>
                <w:lang w:eastAsia="en-US"/>
              </w:rPr>
              <w:t>financial statements</w:t>
            </w:r>
          </w:p>
        </w:tc>
      </w:tr>
      <w:tr w:rsidR="00AD51FE" w:rsidRPr="00EF619C" w14:paraId="6469E077" w14:textId="77777777" w:rsidTr="00DE73CA">
        <w:tc>
          <w:tcPr>
            <w:tcW w:w="5130" w:type="dxa"/>
            <w:vAlign w:val="bottom"/>
          </w:tcPr>
          <w:p w14:paraId="449652ED" w14:textId="77777777" w:rsidR="00AD51FE" w:rsidRPr="00EF619C" w:rsidRDefault="00AD51FE" w:rsidP="00F3415C">
            <w:pPr>
              <w:ind w:left="-101"/>
              <w:jc w:val="thaiDistribute"/>
              <w:rPr>
                <w:rFonts w:ascii="Arial" w:hAnsi="Arial" w:cs="Arial"/>
                <w:b/>
                <w:bCs/>
                <w:snapToGrid w:val="0"/>
                <w:sz w:val="18"/>
                <w:szCs w:val="18"/>
                <w:cs/>
                <w:lang w:val="en-GB"/>
              </w:rPr>
            </w:pPr>
          </w:p>
        </w:tc>
        <w:tc>
          <w:tcPr>
            <w:tcW w:w="1440" w:type="dxa"/>
            <w:tcBorders>
              <w:top w:val="single" w:sz="4" w:space="0" w:color="auto"/>
            </w:tcBorders>
            <w:shd w:val="clear" w:color="auto" w:fill="auto"/>
            <w:vAlign w:val="center"/>
          </w:tcPr>
          <w:p w14:paraId="55F82CCE" w14:textId="77777777" w:rsidR="00AD51FE" w:rsidRPr="00EF619C" w:rsidRDefault="00AD51FE" w:rsidP="00F3415C">
            <w:pPr>
              <w:pStyle w:val="a"/>
              <w:ind w:right="-72"/>
              <w:jc w:val="right"/>
              <w:rPr>
                <w:rFonts w:ascii="Arial" w:hAnsi="Arial" w:cs="Arial"/>
                <w:b/>
                <w:bCs/>
                <w:sz w:val="18"/>
                <w:szCs w:val="18"/>
                <w:lang w:val="en-US"/>
              </w:rPr>
            </w:pPr>
            <w:r w:rsidRPr="00EF619C">
              <w:rPr>
                <w:rFonts w:ascii="Arial" w:hAnsi="Arial" w:cs="Arial"/>
                <w:b/>
                <w:bCs/>
                <w:sz w:val="18"/>
                <w:szCs w:val="18"/>
                <w:lang w:val="en-US"/>
              </w:rPr>
              <w:t xml:space="preserve">Palm </w:t>
            </w:r>
          </w:p>
        </w:tc>
        <w:tc>
          <w:tcPr>
            <w:tcW w:w="1440" w:type="dxa"/>
            <w:tcBorders>
              <w:top w:val="single" w:sz="4" w:space="0" w:color="auto"/>
            </w:tcBorders>
            <w:shd w:val="clear" w:color="auto" w:fill="auto"/>
            <w:vAlign w:val="center"/>
          </w:tcPr>
          <w:p w14:paraId="2CDBCB74" w14:textId="77777777" w:rsidR="00AD51FE" w:rsidRPr="00EF619C" w:rsidRDefault="00AD51FE" w:rsidP="00F3415C">
            <w:pPr>
              <w:pStyle w:val="a"/>
              <w:ind w:right="-72"/>
              <w:jc w:val="right"/>
              <w:rPr>
                <w:rFonts w:ascii="Arial" w:hAnsi="Arial" w:cs="Arial"/>
                <w:b/>
                <w:bCs/>
                <w:sz w:val="18"/>
                <w:szCs w:val="18"/>
                <w:lang w:val="en-US"/>
              </w:rPr>
            </w:pPr>
            <w:r w:rsidRPr="00EF619C">
              <w:rPr>
                <w:rFonts w:ascii="Arial" w:hAnsi="Arial" w:cs="Arial"/>
                <w:b/>
                <w:bCs/>
                <w:sz w:val="18"/>
                <w:szCs w:val="18"/>
                <w:lang w:val="en-US"/>
              </w:rPr>
              <w:t xml:space="preserve">Palm </w:t>
            </w:r>
          </w:p>
        </w:tc>
        <w:tc>
          <w:tcPr>
            <w:tcW w:w="1440" w:type="dxa"/>
            <w:tcBorders>
              <w:top w:val="single" w:sz="4" w:space="0" w:color="auto"/>
            </w:tcBorders>
            <w:shd w:val="clear" w:color="auto" w:fill="auto"/>
            <w:vAlign w:val="center"/>
          </w:tcPr>
          <w:p w14:paraId="0718FB35" w14:textId="77777777" w:rsidR="00AD51FE" w:rsidRPr="00EF619C" w:rsidRDefault="00AD51FE" w:rsidP="00F3415C">
            <w:pPr>
              <w:pStyle w:val="a"/>
              <w:ind w:right="-72"/>
              <w:jc w:val="right"/>
              <w:rPr>
                <w:rFonts w:ascii="Arial" w:hAnsi="Arial" w:cs="Arial"/>
                <w:b/>
                <w:bCs/>
                <w:sz w:val="18"/>
                <w:szCs w:val="18"/>
                <w:lang w:val="en-US"/>
              </w:rPr>
            </w:pPr>
          </w:p>
        </w:tc>
      </w:tr>
      <w:tr w:rsidR="00AD51FE" w:rsidRPr="00EF619C" w14:paraId="02D4BB4D" w14:textId="77777777" w:rsidTr="00D9541C">
        <w:tc>
          <w:tcPr>
            <w:tcW w:w="5130" w:type="dxa"/>
            <w:vAlign w:val="bottom"/>
          </w:tcPr>
          <w:p w14:paraId="4CD5289F" w14:textId="77777777" w:rsidR="00AD51FE" w:rsidRPr="00EF619C" w:rsidRDefault="00AD51FE" w:rsidP="00F3415C">
            <w:pPr>
              <w:ind w:left="-101"/>
              <w:jc w:val="thaiDistribute"/>
              <w:rPr>
                <w:rFonts w:ascii="Arial" w:hAnsi="Arial" w:cs="Arial"/>
                <w:b/>
                <w:bCs/>
                <w:snapToGrid w:val="0"/>
                <w:sz w:val="18"/>
                <w:szCs w:val="18"/>
                <w:cs/>
                <w:lang w:val="en-GB"/>
              </w:rPr>
            </w:pPr>
          </w:p>
        </w:tc>
        <w:tc>
          <w:tcPr>
            <w:tcW w:w="1440" w:type="dxa"/>
            <w:shd w:val="clear" w:color="auto" w:fill="auto"/>
            <w:vAlign w:val="center"/>
          </w:tcPr>
          <w:p w14:paraId="28842B1D" w14:textId="77777777" w:rsidR="00AD51FE" w:rsidRPr="00EF619C" w:rsidRDefault="00AD51FE" w:rsidP="00F3415C">
            <w:pPr>
              <w:pStyle w:val="a"/>
              <w:ind w:right="-72"/>
              <w:jc w:val="right"/>
              <w:rPr>
                <w:rFonts w:ascii="Arial" w:hAnsi="Arial" w:cs="Arial"/>
                <w:b/>
                <w:bCs/>
                <w:sz w:val="18"/>
                <w:szCs w:val="18"/>
                <w:lang w:val="en-US"/>
              </w:rPr>
            </w:pPr>
            <w:r w:rsidRPr="00EF619C">
              <w:rPr>
                <w:rFonts w:ascii="Arial" w:hAnsi="Arial" w:cs="Arial"/>
                <w:b/>
                <w:bCs/>
                <w:sz w:val="18"/>
                <w:szCs w:val="18"/>
                <w:lang w:val="en-US"/>
              </w:rPr>
              <w:t>Plantation</w:t>
            </w:r>
          </w:p>
        </w:tc>
        <w:tc>
          <w:tcPr>
            <w:tcW w:w="1440" w:type="dxa"/>
            <w:shd w:val="clear" w:color="auto" w:fill="auto"/>
            <w:vAlign w:val="center"/>
          </w:tcPr>
          <w:p w14:paraId="7176B8B8" w14:textId="77777777" w:rsidR="00AD51FE" w:rsidRPr="00EF619C" w:rsidRDefault="00AD51FE" w:rsidP="00F3415C">
            <w:pPr>
              <w:pStyle w:val="a"/>
              <w:ind w:right="-72"/>
              <w:jc w:val="right"/>
              <w:rPr>
                <w:rFonts w:ascii="Arial" w:hAnsi="Arial" w:cs="Arial"/>
                <w:b/>
                <w:bCs/>
                <w:sz w:val="18"/>
                <w:szCs w:val="18"/>
                <w:lang w:val="en-US"/>
              </w:rPr>
            </w:pPr>
            <w:r w:rsidRPr="00EF619C">
              <w:rPr>
                <w:rFonts w:ascii="Arial" w:hAnsi="Arial" w:cs="Arial"/>
                <w:b/>
                <w:bCs/>
                <w:sz w:val="18"/>
                <w:szCs w:val="18"/>
                <w:lang w:val="en-US"/>
              </w:rPr>
              <w:t>Seedlings cost</w:t>
            </w:r>
          </w:p>
        </w:tc>
        <w:tc>
          <w:tcPr>
            <w:tcW w:w="1440" w:type="dxa"/>
            <w:shd w:val="clear" w:color="auto" w:fill="auto"/>
            <w:vAlign w:val="center"/>
          </w:tcPr>
          <w:p w14:paraId="72996C18" w14:textId="77777777" w:rsidR="00AD51FE" w:rsidRPr="00EF619C" w:rsidRDefault="00AD51FE" w:rsidP="00F3415C">
            <w:pPr>
              <w:pStyle w:val="a"/>
              <w:ind w:right="-72"/>
              <w:jc w:val="right"/>
              <w:rPr>
                <w:rFonts w:ascii="Arial" w:hAnsi="Arial" w:cs="Arial"/>
                <w:b/>
                <w:bCs/>
                <w:sz w:val="18"/>
                <w:szCs w:val="18"/>
                <w:lang w:val="en-US"/>
              </w:rPr>
            </w:pPr>
            <w:r w:rsidRPr="00EF619C">
              <w:rPr>
                <w:rFonts w:ascii="Arial" w:hAnsi="Arial" w:cs="Arial"/>
                <w:b/>
                <w:bCs/>
                <w:sz w:val="18"/>
                <w:szCs w:val="18"/>
                <w:lang w:val="en-US"/>
              </w:rPr>
              <w:t>Total</w:t>
            </w:r>
          </w:p>
        </w:tc>
      </w:tr>
      <w:tr w:rsidR="00D9541C" w:rsidRPr="00EF619C" w14:paraId="799ED549" w14:textId="77777777" w:rsidTr="00D9541C">
        <w:tc>
          <w:tcPr>
            <w:tcW w:w="5130" w:type="dxa"/>
            <w:vAlign w:val="bottom"/>
          </w:tcPr>
          <w:p w14:paraId="36221FB6" w14:textId="77777777" w:rsidR="00D9541C" w:rsidRPr="00EF619C" w:rsidRDefault="00D9541C" w:rsidP="00F3415C">
            <w:pPr>
              <w:ind w:left="-101"/>
              <w:jc w:val="thaiDistribute"/>
              <w:rPr>
                <w:rFonts w:ascii="Arial" w:hAnsi="Arial" w:cs="Arial"/>
                <w:b/>
                <w:bCs/>
                <w:snapToGrid w:val="0"/>
                <w:sz w:val="18"/>
                <w:szCs w:val="18"/>
                <w:cs/>
                <w:lang w:val="en-GB"/>
              </w:rPr>
            </w:pPr>
          </w:p>
        </w:tc>
        <w:tc>
          <w:tcPr>
            <w:tcW w:w="1440" w:type="dxa"/>
            <w:tcBorders>
              <w:bottom w:val="single" w:sz="4" w:space="0" w:color="auto"/>
            </w:tcBorders>
            <w:shd w:val="clear" w:color="auto" w:fill="auto"/>
            <w:vAlign w:val="center"/>
          </w:tcPr>
          <w:p w14:paraId="56275F70" w14:textId="77777777" w:rsidR="00D9541C" w:rsidRPr="00EF619C" w:rsidRDefault="00D9541C" w:rsidP="00F3415C">
            <w:pPr>
              <w:pStyle w:val="a"/>
              <w:ind w:right="-72"/>
              <w:jc w:val="right"/>
              <w:rPr>
                <w:rFonts w:ascii="Arial" w:hAnsi="Arial" w:cs="Arial"/>
                <w:b/>
                <w:bCs/>
                <w:sz w:val="18"/>
                <w:szCs w:val="18"/>
                <w:lang w:val="en-US"/>
              </w:rPr>
            </w:pPr>
            <w:r w:rsidRPr="00EF619C">
              <w:rPr>
                <w:rFonts w:ascii="Arial" w:hAnsi="Arial" w:cs="Arial"/>
                <w:b/>
                <w:bCs/>
                <w:sz w:val="18"/>
                <w:szCs w:val="18"/>
                <w:lang w:val="en-US"/>
              </w:rPr>
              <w:t>Baht</w:t>
            </w:r>
          </w:p>
        </w:tc>
        <w:tc>
          <w:tcPr>
            <w:tcW w:w="1440" w:type="dxa"/>
            <w:tcBorders>
              <w:bottom w:val="single" w:sz="4" w:space="0" w:color="auto"/>
            </w:tcBorders>
            <w:shd w:val="clear" w:color="auto" w:fill="auto"/>
            <w:vAlign w:val="center"/>
          </w:tcPr>
          <w:p w14:paraId="3F851FC2" w14:textId="77777777" w:rsidR="00D9541C" w:rsidRPr="00EF619C" w:rsidRDefault="00D9541C" w:rsidP="00F3415C">
            <w:pPr>
              <w:pStyle w:val="a"/>
              <w:ind w:right="-72"/>
              <w:jc w:val="right"/>
              <w:rPr>
                <w:rFonts w:ascii="Arial" w:hAnsi="Arial" w:cs="Arial"/>
                <w:b/>
                <w:bCs/>
                <w:sz w:val="18"/>
                <w:szCs w:val="18"/>
                <w:lang w:val="en-US"/>
              </w:rPr>
            </w:pPr>
            <w:r w:rsidRPr="00EF619C">
              <w:rPr>
                <w:rFonts w:ascii="Arial" w:hAnsi="Arial" w:cs="Arial"/>
                <w:b/>
                <w:bCs/>
                <w:sz w:val="18"/>
                <w:szCs w:val="18"/>
                <w:lang w:val="en-US"/>
              </w:rPr>
              <w:t>Baht</w:t>
            </w:r>
          </w:p>
        </w:tc>
        <w:tc>
          <w:tcPr>
            <w:tcW w:w="1440" w:type="dxa"/>
            <w:tcBorders>
              <w:bottom w:val="single" w:sz="4" w:space="0" w:color="auto"/>
            </w:tcBorders>
            <w:shd w:val="clear" w:color="auto" w:fill="auto"/>
            <w:vAlign w:val="center"/>
          </w:tcPr>
          <w:p w14:paraId="712027AC" w14:textId="77777777" w:rsidR="00D9541C" w:rsidRPr="00EF619C" w:rsidRDefault="00D9541C" w:rsidP="00F3415C">
            <w:pPr>
              <w:pStyle w:val="a"/>
              <w:ind w:right="-72"/>
              <w:jc w:val="right"/>
              <w:rPr>
                <w:rFonts w:ascii="Arial" w:hAnsi="Arial" w:cs="Arial"/>
                <w:b/>
                <w:bCs/>
                <w:sz w:val="18"/>
                <w:szCs w:val="18"/>
                <w:lang w:val="en-US"/>
              </w:rPr>
            </w:pPr>
            <w:r w:rsidRPr="00EF619C">
              <w:rPr>
                <w:rFonts w:ascii="Arial" w:hAnsi="Arial" w:cs="Arial"/>
                <w:b/>
                <w:bCs/>
                <w:sz w:val="18"/>
                <w:szCs w:val="18"/>
                <w:lang w:val="en-US"/>
              </w:rPr>
              <w:t>Baht</w:t>
            </w:r>
          </w:p>
        </w:tc>
      </w:tr>
      <w:tr w:rsidR="00AD51FE" w:rsidRPr="00EF619C" w14:paraId="788637AD" w14:textId="77777777" w:rsidTr="00D9541C">
        <w:tc>
          <w:tcPr>
            <w:tcW w:w="5130" w:type="dxa"/>
            <w:vAlign w:val="bottom"/>
          </w:tcPr>
          <w:p w14:paraId="5D694F9F" w14:textId="77777777" w:rsidR="00AD51FE" w:rsidRPr="00EF619C" w:rsidRDefault="00AD51FE" w:rsidP="00F3415C">
            <w:pPr>
              <w:ind w:left="-101"/>
              <w:jc w:val="thaiDistribute"/>
              <w:rPr>
                <w:rFonts w:ascii="Arial" w:hAnsi="Arial" w:cs="Arial"/>
                <w:b/>
                <w:bCs/>
                <w:snapToGrid w:val="0"/>
                <w:sz w:val="18"/>
                <w:szCs w:val="18"/>
                <w:cs/>
                <w:lang w:val="en-GB"/>
              </w:rPr>
            </w:pPr>
          </w:p>
        </w:tc>
        <w:tc>
          <w:tcPr>
            <w:tcW w:w="1440" w:type="dxa"/>
            <w:tcBorders>
              <w:top w:val="single" w:sz="4" w:space="0" w:color="auto"/>
            </w:tcBorders>
            <w:vAlign w:val="bottom"/>
          </w:tcPr>
          <w:p w14:paraId="2C207B94" w14:textId="77777777" w:rsidR="00AD51FE" w:rsidRPr="00EF619C" w:rsidRDefault="00AD51FE" w:rsidP="00F3415C">
            <w:pPr>
              <w:ind w:right="-72"/>
              <w:jc w:val="right"/>
              <w:rPr>
                <w:rFonts w:ascii="Arial" w:hAnsi="Arial" w:cs="Arial"/>
                <w:snapToGrid w:val="0"/>
                <w:sz w:val="18"/>
                <w:szCs w:val="18"/>
              </w:rPr>
            </w:pPr>
          </w:p>
        </w:tc>
        <w:tc>
          <w:tcPr>
            <w:tcW w:w="1440" w:type="dxa"/>
            <w:tcBorders>
              <w:top w:val="single" w:sz="4" w:space="0" w:color="auto"/>
            </w:tcBorders>
            <w:vAlign w:val="bottom"/>
          </w:tcPr>
          <w:p w14:paraId="7531970F" w14:textId="77777777" w:rsidR="00AD51FE" w:rsidRPr="00EF619C" w:rsidRDefault="00AD51FE" w:rsidP="00F3415C">
            <w:pPr>
              <w:ind w:right="-72"/>
              <w:jc w:val="right"/>
              <w:rPr>
                <w:rFonts w:ascii="Arial" w:hAnsi="Arial" w:cs="Arial"/>
                <w:snapToGrid w:val="0"/>
                <w:sz w:val="18"/>
                <w:szCs w:val="18"/>
              </w:rPr>
            </w:pPr>
          </w:p>
        </w:tc>
        <w:tc>
          <w:tcPr>
            <w:tcW w:w="1440" w:type="dxa"/>
            <w:tcBorders>
              <w:top w:val="single" w:sz="4" w:space="0" w:color="auto"/>
            </w:tcBorders>
            <w:vAlign w:val="bottom"/>
          </w:tcPr>
          <w:p w14:paraId="0A7D006E" w14:textId="77777777" w:rsidR="00AD51FE" w:rsidRPr="00EF619C" w:rsidRDefault="00AD51FE" w:rsidP="00F3415C">
            <w:pPr>
              <w:ind w:right="-72"/>
              <w:jc w:val="right"/>
              <w:rPr>
                <w:rFonts w:ascii="Arial" w:hAnsi="Arial" w:cs="Arial"/>
                <w:snapToGrid w:val="0"/>
                <w:sz w:val="18"/>
                <w:szCs w:val="18"/>
              </w:rPr>
            </w:pPr>
          </w:p>
        </w:tc>
      </w:tr>
      <w:tr w:rsidR="0009655D" w:rsidRPr="00EF619C" w14:paraId="46829F24" w14:textId="77777777" w:rsidTr="00D82211">
        <w:tc>
          <w:tcPr>
            <w:tcW w:w="5130" w:type="dxa"/>
            <w:shd w:val="clear" w:color="auto" w:fill="auto"/>
            <w:vAlign w:val="center"/>
          </w:tcPr>
          <w:p w14:paraId="5012DF22" w14:textId="77777777" w:rsidR="0009655D" w:rsidRPr="00EF619C" w:rsidRDefault="0009655D" w:rsidP="00F3415C">
            <w:pPr>
              <w:ind w:left="-101"/>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 xml:space="preserve">At </w:t>
            </w:r>
            <w:r w:rsidR="00291BB1" w:rsidRPr="00EF619C">
              <w:rPr>
                <w:rFonts w:ascii="Arial" w:eastAsia="Times New Roman" w:hAnsi="Arial" w:cs="Arial"/>
                <w:b/>
                <w:bCs/>
                <w:sz w:val="18"/>
                <w:szCs w:val="18"/>
                <w:lang w:val="en-GB" w:eastAsia="en-GB"/>
              </w:rPr>
              <w:t>31 December 201</w:t>
            </w:r>
            <w:r w:rsidR="00677062" w:rsidRPr="00EF619C">
              <w:rPr>
                <w:rFonts w:ascii="Arial" w:eastAsia="Times New Roman" w:hAnsi="Arial" w:cs="Arial"/>
                <w:b/>
                <w:bCs/>
                <w:sz w:val="18"/>
                <w:szCs w:val="18"/>
                <w:lang w:val="en-GB" w:eastAsia="en-GB"/>
              </w:rPr>
              <w:t>9</w:t>
            </w:r>
          </w:p>
        </w:tc>
        <w:tc>
          <w:tcPr>
            <w:tcW w:w="1440" w:type="dxa"/>
            <w:vAlign w:val="bottom"/>
          </w:tcPr>
          <w:p w14:paraId="7F06FBC8" w14:textId="77777777" w:rsidR="0009655D" w:rsidRPr="00EF619C" w:rsidRDefault="0009655D" w:rsidP="00F3415C">
            <w:pPr>
              <w:ind w:right="-72"/>
              <w:jc w:val="right"/>
              <w:rPr>
                <w:rFonts w:ascii="Arial" w:hAnsi="Arial" w:cs="Arial"/>
                <w:snapToGrid w:val="0"/>
                <w:sz w:val="18"/>
                <w:szCs w:val="18"/>
                <w:cs/>
              </w:rPr>
            </w:pPr>
          </w:p>
        </w:tc>
        <w:tc>
          <w:tcPr>
            <w:tcW w:w="1440" w:type="dxa"/>
            <w:vAlign w:val="bottom"/>
          </w:tcPr>
          <w:p w14:paraId="49F61F17" w14:textId="77777777" w:rsidR="0009655D" w:rsidRPr="00EF619C" w:rsidRDefault="0009655D" w:rsidP="00F3415C">
            <w:pPr>
              <w:ind w:right="-72"/>
              <w:jc w:val="right"/>
              <w:rPr>
                <w:rFonts w:ascii="Arial" w:hAnsi="Arial" w:cs="Arial"/>
                <w:snapToGrid w:val="0"/>
                <w:sz w:val="18"/>
                <w:szCs w:val="18"/>
                <w:cs/>
              </w:rPr>
            </w:pPr>
          </w:p>
        </w:tc>
        <w:tc>
          <w:tcPr>
            <w:tcW w:w="1440" w:type="dxa"/>
            <w:vAlign w:val="bottom"/>
          </w:tcPr>
          <w:p w14:paraId="0213A3E1" w14:textId="77777777" w:rsidR="0009655D" w:rsidRPr="00EF619C" w:rsidRDefault="0009655D" w:rsidP="00F3415C">
            <w:pPr>
              <w:ind w:right="-72"/>
              <w:jc w:val="right"/>
              <w:rPr>
                <w:rFonts w:ascii="Arial" w:hAnsi="Arial" w:cs="Arial"/>
                <w:snapToGrid w:val="0"/>
                <w:sz w:val="18"/>
                <w:szCs w:val="18"/>
              </w:rPr>
            </w:pPr>
          </w:p>
        </w:tc>
      </w:tr>
      <w:tr w:rsidR="00D560DF" w:rsidRPr="00EF619C" w14:paraId="27F1FD02" w14:textId="77777777" w:rsidTr="00D82211">
        <w:tc>
          <w:tcPr>
            <w:tcW w:w="5130" w:type="dxa"/>
            <w:shd w:val="clear" w:color="auto" w:fill="auto"/>
            <w:vAlign w:val="center"/>
          </w:tcPr>
          <w:p w14:paraId="1C200EF6" w14:textId="77777777" w:rsidR="00D560DF" w:rsidRPr="00EF619C" w:rsidRDefault="00D560DF" w:rsidP="00F3415C">
            <w:pPr>
              <w:ind w:left="-101"/>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Cost</w:t>
            </w:r>
          </w:p>
        </w:tc>
        <w:tc>
          <w:tcPr>
            <w:tcW w:w="1440" w:type="dxa"/>
            <w:vAlign w:val="bottom"/>
          </w:tcPr>
          <w:p w14:paraId="14EAA68C" w14:textId="77777777" w:rsidR="00D560DF" w:rsidRPr="00EF619C" w:rsidRDefault="00D560DF" w:rsidP="00F3415C">
            <w:pPr>
              <w:ind w:right="-72"/>
              <w:jc w:val="right"/>
              <w:rPr>
                <w:rFonts w:ascii="Arial" w:hAnsi="Arial" w:cs="Arial"/>
                <w:snapToGrid w:val="0"/>
                <w:sz w:val="18"/>
                <w:szCs w:val="18"/>
              </w:rPr>
            </w:pPr>
            <w:r w:rsidRPr="00EF619C">
              <w:rPr>
                <w:rFonts w:ascii="Arial" w:hAnsi="Arial" w:cs="Arial"/>
                <w:snapToGrid w:val="0"/>
                <w:sz w:val="18"/>
                <w:szCs w:val="18"/>
              </w:rPr>
              <w:t>200,344,298</w:t>
            </w:r>
          </w:p>
        </w:tc>
        <w:tc>
          <w:tcPr>
            <w:tcW w:w="1440" w:type="dxa"/>
            <w:vAlign w:val="bottom"/>
          </w:tcPr>
          <w:p w14:paraId="0903FEA9" w14:textId="77777777" w:rsidR="00D560DF" w:rsidRPr="00EF619C" w:rsidRDefault="00D560DF" w:rsidP="00F3415C">
            <w:pPr>
              <w:ind w:right="-72"/>
              <w:jc w:val="right"/>
              <w:rPr>
                <w:rFonts w:ascii="Arial" w:eastAsia="Times New Roman" w:hAnsi="Arial" w:cs="Arial"/>
                <w:sz w:val="18"/>
                <w:szCs w:val="18"/>
                <w:cs/>
                <w:lang w:val="en-GB" w:eastAsia="en-GB"/>
              </w:rPr>
            </w:pPr>
            <w:r w:rsidRPr="00EF619C">
              <w:rPr>
                <w:rFonts w:ascii="Arial" w:eastAsia="Times New Roman" w:hAnsi="Arial" w:cs="Arial"/>
                <w:sz w:val="18"/>
                <w:szCs w:val="18"/>
                <w:lang w:val="en-GB" w:eastAsia="en-GB"/>
              </w:rPr>
              <w:t>23,401</w:t>
            </w:r>
          </w:p>
        </w:tc>
        <w:tc>
          <w:tcPr>
            <w:tcW w:w="1440" w:type="dxa"/>
            <w:vAlign w:val="bottom"/>
          </w:tcPr>
          <w:p w14:paraId="794D5CE7" w14:textId="77777777" w:rsidR="00D560DF" w:rsidRPr="00EF619C" w:rsidRDefault="00D560DF" w:rsidP="00F3415C">
            <w:pPr>
              <w:ind w:right="-72"/>
              <w:jc w:val="right"/>
              <w:rPr>
                <w:rFonts w:ascii="Arial" w:hAnsi="Arial" w:cs="Arial"/>
                <w:snapToGrid w:val="0"/>
                <w:sz w:val="18"/>
                <w:szCs w:val="18"/>
              </w:rPr>
            </w:pPr>
            <w:r w:rsidRPr="00EF619C">
              <w:rPr>
                <w:rFonts w:ascii="Arial" w:hAnsi="Arial" w:cs="Arial"/>
                <w:snapToGrid w:val="0"/>
                <w:sz w:val="18"/>
                <w:szCs w:val="18"/>
              </w:rPr>
              <w:t>200,367,699</w:t>
            </w:r>
          </w:p>
        </w:tc>
      </w:tr>
      <w:tr w:rsidR="00D560DF" w:rsidRPr="00EF619C" w14:paraId="5A085B13" w14:textId="77777777" w:rsidTr="00D82211">
        <w:tc>
          <w:tcPr>
            <w:tcW w:w="5130" w:type="dxa"/>
            <w:shd w:val="clear" w:color="auto" w:fill="auto"/>
            <w:vAlign w:val="center"/>
          </w:tcPr>
          <w:p w14:paraId="09840F92" w14:textId="77777777" w:rsidR="00D560DF" w:rsidRPr="00EF619C" w:rsidRDefault="00D560DF" w:rsidP="00F3415C">
            <w:pPr>
              <w:ind w:left="-101"/>
              <w:rPr>
                <w:rFonts w:ascii="Arial" w:eastAsia="Times New Roman" w:hAnsi="Arial" w:cs="Arial"/>
                <w:sz w:val="18"/>
                <w:szCs w:val="18"/>
                <w:lang w:val="en-GB" w:eastAsia="en-GB"/>
              </w:rPr>
            </w:pPr>
            <w:r w:rsidRPr="00EF619C">
              <w:rPr>
                <w:rFonts w:ascii="Arial" w:eastAsia="Times New Roman" w:hAnsi="Arial" w:cs="Arial"/>
                <w:sz w:val="18"/>
                <w:szCs w:val="18"/>
                <w:u w:val="single"/>
                <w:lang w:val="en-GB" w:eastAsia="en-GB"/>
              </w:rPr>
              <w:t>Less</w:t>
            </w:r>
            <w:r w:rsidRPr="00EF619C">
              <w:rPr>
                <w:rFonts w:ascii="Arial" w:eastAsia="Times New Roman" w:hAnsi="Arial" w:cs="Arial"/>
                <w:sz w:val="18"/>
                <w:szCs w:val="18"/>
                <w:lang w:val="en-GB" w:eastAsia="en-GB"/>
              </w:rPr>
              <w:t xml:space="preserve">  Accumulated amortisation</w:t>
            </w:r>
          </w:p>
        </w:tc>
        <w:tc>
          <w:tcPr>
            <w:tcW w:w="1440" w:type="dxa"/>
            <w:vAlign w:val="bottom"/>
          </w:tcPr>
          <w:p w14:paraId="2A55FF59" w14:textId="77777777" w:rsidR="00D560DF" w:rsidRPr="00EF619C" w:rsidRDefault="00D560DF" w:rsidP="00F3415C">
            <w:pPr>
              <w:ind w:right="-72"/>
              <w:jc w:val="right"/>
              <w:rPr>
                <w:rFonts w:ascii="Arial" w:hAnsi="Arial" w:cs="Arial"/>
                <w:snapToGrid w:val="0"/>
                <w:sz w:val="18"/>
                <w:szCs w:val="18"/>
              </w:rPr>
            </w:pPr>
            <w:r w:rsidRPr="00EF619C">
              <w:rPr>
                <w:rFonts w:ascii="Arial" w:hAnsi="Arial" w:cs="Arial"/>
                <w:snapToGrid w:val="0"/>
                <w:sz w:val="18"/>
                <w:szCs w:val="18"/>
              </w:rPr>
              <w:t>(200,185,464)</w:t>
            </w:r>
          </w:p>
        </w:tc>
        <w:tc>
          <w:tcPr>
            <w:tcW w:w="1440" w:type="dxa"/>
            <w:vAlign w:val="bottom"/>
          </w:tcPr>
          <w:p w14:paraId="4031D2B9" w14:textId="77777777" w:rsidR="00D560DF" w:rsidRPr="00EF619C" w:rsidRDefault="00D560DF" w:rsidP="00F3415C">
            <w:pPr>
              <w:ind w:right="-72"/>
              <w:jc w:val="right"/>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w:t>
            </w:r>
          </w:p>
        </w:tc>
        <w:tc>
          <w:tcPr>
            <w:tcW w:w="1440" w:type="dxa"/>
            <w:vAlign w:val="bottom"/>
          </w:tcPr>
          <w:p w14:paraId="526DD16E" w14:textId="77777777" w:rsidR="00D560DF" w:rsidRPr="00EF619C" w:rsidRDefault="00D560DF" w:rsidP="00F3415C">
            <w:pPr>
              <w:ind w:right="-72"/>
              <w:jc w:val="right"/>
              <w:rPr>
                <w:rFonts w:ascii="Arial" w:hAnsi="Arial" w:cs="Arial"/>
                <w:snapToGrid w:val="0"/>
                <w:sz w:val="18"/>
                <w:szCs w:val="18"/>
              </w:rPr>
            </w:pPr>
            <w:r w:rsidRPr="00EF619C">
              <w:rPr>
                <w:rFonts w:ascii="Arial" w:hAnsi="Arial" w:cs="Arial"/>
                <w:snapToGrid w:val="0"/>
                <w:sz w:val="18"/>
                <w:szCs w:val="18"/>
              </w:rPr>
              <w:t>(200,185,464)</w:t>
            </w:r>
          </w:p>
        </w:tc>
      </w:tr>
      <w:tr w:rsidR="00D560DF" w:rsidRPr="00EF619C" w14:paraId="5DD3067A" w14:textId="77777777" w:rsidTr="00DE73CA">
        <w:tc>
          <w:tcPr>
            <w:tcW w:w="5130" w:type="dxa"/>
            <w:shd w:val="clear" w:color="auto" w:fill="auto"/>
            <w:vAlign w:val="center"/>
          </w:tcPr>
          <w:p w14:paraId="0D9ADA3F" w14:textId="77777777" w:rsidR="00D560DF" w:rsidRPr="00EF619C" w:rsidRDefault="00D560DF" w:rsidP="00F3415C">
            <w:pPr>
              <w:ind w:left="-101"/>
              <w:rPr>
                <w:rFonts w:ascii="Arial" w:eastAsia="Times New Roman" w:hAnsi="Arial" w:cs="Arial"/>
                <w:sz w:val="18"/>
                <w:szCs w:val="18"/>
                <w:u w:val="single"/>
                <w:lang w:val="en-GB" w:eastAsia="en-GB"/>
              </w:rPr>
            </w:pPr>
            <w:r w:rsidRPr="00EF619C">
              <w:rPr>
                <w:rFonts w:ascii="Arial" w:eastAsia="Times New Roman" w:hAnsi="Arial" w:cs="Arial"/>
                <w:sz w:val="18"/>
                <w:szCs w:val="18"/>
                <w:u w:val="single"/>
                <w:lang w:val="en-GB" w:eastAsia="en-GB"/>
              </w:rPr>
              <w:t>Less</w:t>
            </w:r>
            <w:r w:rsidRPr="00EF619C">
              <w:rPr>
                <w:rFonts w:ascii="Arial" w:eastAsia="Times New Roman" w:hAnsi="Arial" w:cs="Arial"/>
                <w:sz w:val="18"/>
                <w:szCs w:val="18"/>
                <w:lang w:val="en-GB" w:eastAsia="en-GB"/>
              </w:rPr>
              <w:t xml:space="preserve">  Allowance for impairment</w:t>
            </w:r>
          </w:p>
        </w:tc>
        <w:tc>
          <w:tcPr>
            <w:tcW w:w="1440" w:type="dxa"/>
            <w:tcBorders>
              <w:bottom w:val="single" w:sz="4" w:space="0" w:color="auto"/>
            </w:tcBorders>
            <w:vAlign w:val="bottom"/>
          </w:tcPr>
          <w:p w14:paraId="08B35D69" w14:textId="77777777" w:rsidR="00D560DF" w:rsidRPr="00EF619C" w:rsidRDefault="00D560DF" w:rsidP="00F3415C">
            <w:pPr>
              <w:ind w:right="-72"/>
              <w:jc w:val="right"/>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(158,834)</w:t>
            </w:r>
          </w:p>
        </w:tc>
        <w:tc>
          <w:tcPr>
            <w:tcW w:w="1440" w:type="dxa"/>
            <w:tcBorders>
              <w:bottom w:val="single" w:sz="4" w:space="0" w:color="auto"/>
            </w:tcBorders>
            <w:vAlign w:val="bottom"/>
          </w:tcPr>
          <w:p w14:paraId="6413334C" w14:textId="77777777" w:rsidR="00D560DF" w:rsidRPr="00EF619C" w:rsidRDefault="00D560DF" w:rsidP="00F3415C">
            <w:pPr>
              <w:ind w:right="-72"/>
              <w:jc w:val="right"/>
              <w:rPr>
                <w:rFonts w:ascii="Arial" w:hAnsi="Arial" w:cs="Arial"/>
                <w:snapToGrid w:val="0"/>
                <w:sz w:val="18"/>
                <w:szCs w:val="18"/>
              </w:rPr>
            </w:pPr>
            <w:r w:rsidRPr="00EF619C">
              <w:rPr>
                <w:rFonts w:ascii="Arial" w:hAnsi="Arial" w:cs="Arial"/>
                <w:snapToGrid w:val="0"/>
                <w:sz w:val="18"/>
                <w:szCs w:val="18"/>
              </w:rPr>
              <w:t>(23,401)</w:t>
            </w:r>
          </w:p>
        </w:tc>
        <w:tc>
          <w:tcPr>
            <w:tcW w:w="1440" w:type="dxa"/>
            <w:tcBorders>
              <w:bottom w:val="single" w:sz="4" w:space="0" w:color="auto"/>
            </w:tcBorders>
            <w:vAlign w:val="bottom"/>
          </w:tcPr>
          <w:p w14:paraId="4FA3E69D" w14:textId="77777777" w:rsidR="00D560DF" w:rsidRPr="00EF619C" w:rsidRDefault="00D560DF" w:rsidP="00F3415C">
            <w:pPr>
              <w:ind w:right="-72"/>
              <w:jc w:val="right"/>
              <w:rPr>
                <w:rFonts w:ascii="Arial" w:hAnsi="Arial" w:cs="Arial"/>
                <w:snapToGrid w:val="0"/>
                <w:sz w:val="18"/>
                <w:szCs w:val="18"/>
              </w:rPr>
            </w:pPr>
            <w:r w:rsidRPr="00EF619C">
              <w:rPr>
                <w:rFonts w:ascii="Arial" w:hAnsi="Arial" w:cs="Arial"/>
                <w:snapToGrid w:val="0"/>
                <w:sz w:val="18"/>
                <w:szCs w:val="18"/>
              </w:rPr>
              <w:t>(182,235)</w:t>
            </w:r>
          </w:p>
        </w:tc>
      </w:tr>
      <w:tr w:rsidR="00D560DF" w:rsidRPr="00EF619C" w14:paraId="7323EDE8" w14:textId="77777777" w:rsidTr="00DE73CA">
        <w:tc>
          <w:tcPr>
            <w:tcW w:w="5130" w:type="dxa"/>
            <w:shd w:val="clear" w:color="auto" w:fill="auto"/>
            <w:vAlign w:val="center"/>
          </w:tcPr>
          <w:p w14:paraId="03AC5050" w14:textId="77777777" w:rsidR="00D560DF" w:rsidRPr="00EF619C" w:rsidRDefault="00D560DF" w:rsidP="00F3415C">
            <w:pPr>
              <w:ind w:left="-101"/>
              <w:rPr>
                <w:rFonts w:ascii="Arial" w:eastAsia="Times New Roman" w:hAnsi="Arial" w:cs="Arial"/>
                <w:sz w:val="18"/>
                <w:szCs w:val="18"/>
                <w:u w:val="single"/>
                <w:lang w:val="en-GB" w:eastAsia="en-GB"/>
              </w:rPr>
            </w:pPr>
          </w:p>
        </w:tc>
        <w:tc>
          <w:tcPr>
            <w:tcW w:w="1440" w:type="dxa"/>
            <w:tcBorders>
              <w:top w:val="single" w:sz="4" w:space="0" w:color="auto"/>
            </w:tcBorders>
            <w:shd w:val="clear" w:color="auto" w:fill="auto"/>
            <w:vAlign w:val="bottom"/>
          </w:tcPr>
          <w:p w14:paraId="0491C650" w14:textId="77777777" w:rsidR="00D560DF" w:rsidRPr="00EF619C" w:rsidRDefault="00D560DF" w:rsidP="00F3415C">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677195D8" w14:textId="77777777" w:rsidR="00D560DF" w:rsidRPr="00EF619C" w:rsidRDefault="00D560DF" w:rsidP="00F3415C">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0B8E74CF" w14:textId="77777777" w:rsidR="00D560DF" w:rsidRPr="00EF619C" w:rsidRDefault="00D560DF" w:rsidP="00F3415C">
            <w:pPr>
              <w:ind w:right="-72"/>
              <w:jc w:val="right"/>
              <w:rPr>
                <w:rFonts w:ascii="Arial" w:hAnsi="Arial" w:cs="Arial"/>
                <w:snapToGrid w:val="0"/>
                <w:sz w:val="18"/>
                <w:szCs w:val="18"/>
              </w:rPr>
            </w:pPr>
          </w:p>
        </w:tc>
      </w:tr>
      <w:tr w:rsidR="00D560DF" w:rsidRPr="00EF619C" w14:paraId="421469A5" w14:textId="77777777" w:rsidTr="00DE73CA">
        <w:tc>
          <w:tcPr>
            <w:tcW w:w="5130" w:type="dxa"/>
            <w:vAlign w:val="bottom"/>
          </w:tcPr>
          <w:p w14:paraId="446ACCC6" w14:textId="77777777" w:rsidR="00D560DF" w:rsidRPr="00EF619C" w:rsidRDefault="00D560DF" w:rsidP="00F3415C">
            <w:pPr>
              <w:ind w:left="-101"/>
              <w:jc w:val="thaiDistribute"/>
              <w:rPr>
                <w:rFonts w:ascii="Arial" w:hAnsi="Arial" w:cs="Arial"/>
                <w:sz w:val="18"/>
                <w:szCs w:val="18"/>
                <w:cs/>
                <w:lang w:val="en-GB"/>
              </w:rPr>
            </w:pPr>
            <w:r w:rsidRPr="00EF619C">
              <w:rPr>
                <w:rFonts w:ascii="Arial" w:eastAsia="Times New Roman" w:hAnsi="Arial" w:cs="Arial"/>
                <w:sz w:val="18"/>
                <w:szCs w:val="18"/>
                <w:lang w:val="en-GB" w:eastAsia="en-GB"/>
              </w:rPr>
              <w:t>Net book value</w:t>
            </w:r>
          </w:p>
        </w:tc>
        <w:tc>
          <w:tcPr>
            <w:tcW w:w="1440" w:type="dxa"/>
            <w:tcBorders>
              <w:bottom w:val="single" w:sz="4" w:space="0" w:color="auto"/>
            </w:tcBorders>
            <w:shd w:val="clear" w:color="auto" w:fill="auto"/>
            <w:vAlign w:val="bottom"/>
          </w:tcPr>
          <w:p w14:paraId="503EAC8F" w14:textId="77777777" w:rsidR="00D560DF" w:rsidRPr="00EF619C" w:rsidRDefault="00D560DF" w:rsidP="00F3415C">
            <w:pPr>
              <w:ind w:right="-72"/>
              <w:jc w:val="right"/>
              <w:rPr>
                <w:rFonts w:ascii="Arial" w:hAnsi="Arial" w:cs="Arial"/>
                <w:snapToGrid w:val="0"/>
                <w:sz w:val="18"/>
                <w:szCs w:val="18"/>
                <w:cs/>
              </w:rPr>
            </w:pPr>
            <w:r w:rsidRPr="00EF619C">
              <w:rPr>
                <w:rFonts w:ascii="Arial" w:hAnsi="Arial" w:cs="Arial"/>
                <w:snapToGrid w:val="0"/>
                <w:sz w:val="18"/>
                <w:szCs w:val="18"/>
              </w:rPr>
              <w:t>-</w:t>
            </w:r>
          </w:p>
        </w:tc>
        <w:tc>
          <w:tcPr>
            <w:tcW w:w="1440" w:type="dxa"/>
            <w:tcBorders>
              <w:bottom w:val="single" w:sz="4" w:space="0" w:color="auto"/>
            </w:tcBorders>
            <w:shd w:val="clear" w:color="auto" w:fill="auto"/>
            <w:vAlign w:val="bottom"/>
          </w:tcPr>
          <w:p w14:paraId="0F6EC19E" w14:textId="77777777" w:rsidR="00D560DF" w:rsidRPr="00EF619C" w:rsidRDefault="00D560DF" w:rsidP="00F3415C">
            <w:pPr>
              <w:ind w:right="-72"/>
              <w:jc w:val="right"/>
              <w:rPr>
                <w:rFonts w:ascii="Arial" w:hAnsi="Arial" w:cs="Arial"/>
                <w:snapToGrid w:val="0"/>
                <w:sz w:val="18"/>
                <w:szCs w:val="18"/>
                <w:cs/>
              </w:rPr>
            </w:pPr>
            <w:r w:rsidRPr="00EF619C">
              <w:rPr>
                <w:rFonts w:ascii="Arial" w:hAnsi="Arial" w:cs="Arial"/>
                <w:snapToGrid w:val="0"/>
                <w:sz w:val="18"/>
                <w:szCs w:val="18"/>
              </w:rPr>
              <w:t>-</w:t>
            </w:r>
          </w:p>
        </w:tc>
        <w:tc>
          <w:tcPr>
            <w:tcW w:w="1440" w:type="dxa"/>
            <w:tcBorders>
              <w:bottom w:val="single" w:sz="4" w:space="0" w:color="auto"/>
            </w:tcBorders>
            <w:shd w:val="clear" w:color="auto" w:fill="auto"/>
            <w:vAlign w:val="bottom"/>
          </w:tcPr>
          <w:p w14:paraId="270691CF" w14:textId="77777777" w:rsidR="00D560DF" w:rsidRPr="00EF619C" w:rsidRDefault="00D560DF" w:rsidP="00F3415C">
            <w:pPr>
              <w:ind w:right="-72"/>
              <w:jc w:val="right"/>
              <w:rPr>
                <w:rFonts w:ascii="Arial" w:hAnsi="Arial" w:cs="Arial"/>
                <w:snapToGrid w:val="0"/>
                <w:sz w:val="18"/>
                <w:szCs w:val="18"/>
              </w:rPr>
            </w:pPr>
            <w:r w:rsidRPr="00EF619C">
              <w:rPr>
                <w:rFonts w:ascii="Arial" w:hAnsi="Arial" w:cs="Arial"/>
                <w:snapToGrid w:val="0"/>
                <w:sz w:val="18"/>
                <w:szCs w:val="18"/>
              </w:rPr>
              <w:t>-</w:t>
            </w:r>
          </w:p>
        </w:tc>
      </w:tr>
      <w:tr w:rsidR="00D560DF" w:rsidRPr="00EF619C" w14:paraId="0AAAFC36" w14:textId="77777777" w:rsidTr="00D11E6C">
        <w:tc>
          <w:tcPr>
            <w:tcW w:w="5130" w:type="dxa"/>
            <w:vAlign w:val="bottom"/>
          </w:tcPr>
          <w:p w14:paraId="2425C8AB" w14:textId="77777777" w:rsidR="00D560DF" w:rsidRPr="00EF619C" w:rsidRDefault="00D560DF" w:rsidP="00F3415C">
            <w:pPr>
              <w:ind w:left="-101"/>
              <w:jc w:val="thaiDistribute"/>
              <w:rPr>
                <w:rFonts w:ascii="Arial" w:hAnsi="Arial" w:cs="Arial"/>
                <w:sz w:val="18"/>
                <w:szCs w:val="18"/>
                <w:cs/>
              </w:rPr>
            </w:pPr>
          </w:p>
        </w:tc>
        <w:tc>
          <w:tcPr>
            <w:tcW w:w="1440" w:type="dxa"/>
            <w:tcBorders>
              <w:top w:val="single" w:sz="4" w:space="0" w:color="auto"/>
            </w:tcBorders>
            <w:shd w:val="clear" w:color="auto" w:fill="auto"/>
            <w:vAlign w:val="bottom"/>
          </w:tcPr>
          <w:p w14:paraId="589006E9" w14:textId="77777777" w:rsidR="00D560DF" w:rsidRPr="00EF619C" w:rsidRDefault="00D560DF" w:rsidP="00F3415C">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2865FABA" w14:textId="77777777" w:rsidR="00D560DF" w:rsidRPr="00EF619C" w:rsidRDefault="00D560DF" w:rsidP="00F3415C">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6B50827E" w14:textId="77777777" w:rsidR="00D560DF" w:rsidRPr="00EF619C" w:rsidRDefault="00D560DF" w:rsidP="00F3415C">
            <w:pPr>
              <w:ind w:right="-72"/>
              <w:jc w:val="right"/>
              <w:rPr>
                <w:rFonts w:ascii="Arial" w:hAnsi="Arial" w:cs="Arial"/>
                <w:snapToGrid w:val="0"/>
                <w:sz w:val="18"/>
                <w:szCs w:val="18"/>
              </w:rPr>
            </w:pPr>
          </w:p>
        </w:tc>
      </w:tr>
      <w:tr w:rsidR="00D560DF" w:rsidRPr="00EF619C" w14:paraId="017E7A7E" w14:textId="77777777" w:rsidTr="00DE73CA">
        <w:tc>
          <w:tcPr>
            <w:tcW w:w="5130" w:type="dxa"/>
            <w:vAlign w:val="center"/>
          </w:tcPr>
          <w:p w14:paraId="5C9A4E66" w14:textId="77777777" w:rsidR="00D560DF" w:rsidRPr="00EF619C" w:rsidRDefault="00D560DF" w:rsidP="00F3415C">
            <w:pPr>
              <w:ind w:left="-101"/>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At 31 December 20</w:t>
            </w:r>
            <w:r w:rsidR="00677062" w:rsidRPr="00EF619C">
              <w:rPr>
                <w:rFonts w:ascii="Arial" w:eastAsia="Times New Roman" w:hAnsi="Arial" w:cs="Arial"/>
                <w:b/>
                <w:bCs/>
                <w:sz w:val="18"/>
                <w:szCs w:val="18"/>
                <w:lang w:val="en-GB" w:eastAsia="en-GB"/>
              </w:rPr>
              <w:t>20</w:t>
            </w:r>
          </w:p>
        </w:tc>
        <w:tc>
          <w:tcPr>
            <w:tcW w:w="1440" w:type="dxa"/>
            <w:shd w:val="clear" w:color="auto" w:fill="FAFAFA"/>
            <w:vAlign w:val="bottom"/>
          </w:tcPr>
          <w:p w14:paraId="26BE9465" w14:textId="77777777" w:rsidR="00D560DF" w:rsidRPr="00EF619C" w:rsidRDefault="00D560DF" w:rsidP="00F3415C">
            <w:pPr>
              <w:ind w:right="-72"/>
              <w:jc w:val="right"/>
              <w:rPr>
                <w:rFonts w:ascii="Arial" w:hAnsi="Arial" w:cs="Arial"/>
                <w:snapToGrid w:val="0"/>
                <w:sz w:val="18"/>
                <w:szCs w:val="18"/>
                <w:cs/>
              </w:rPr>
            </w:pPr>
          </w:p>
        </w:tc>
        <w:tc>
          <w:tcPr>
            <w:tcW w:w="1440" w:type="dxa"/>
            <w:shd w:val="clear" w:color="auto" w:fill="FAFAFA"/>
            <w:vAlign w:val="bottom"/>
          </w:tcPr>
          <w:p w14:paraId="784FAB66" w14:textId="77777777" w:rsidR="00D560DF" w:rsidRPr="00EF619C" w:rsidRDefault="00D560DF" w:rsidP="00F3415C">
            <w:pPr>
              <w:ind w:right="-72"/>
              <w:jc w:val="right"/>
              <w:rPr>
                <w:rFonts w:ascii="Arial" w:hAnsi="Arial" w:cs="Arial"/>
                <w:snapToGrid w:val="0"/>
                <w:sz w:val="18"/>
                <w:szCs w:val="18"/>
                <w:cs/>
              </w:rPr>
            </w:pPr>
          </w:p>
        </w:tc>
        <w:tc>
          <w:tcPr>
            <w:tcW w:w="1440" w:type="dxa"/>
            <w:shd w:val="clear" w:color="auto" w:fill="FAFAFA"/>
            <w:vAlign w:val="bottom"/>
          </w:tcPr>
          <w:p w14:paraId="236F578D" w14:textId="77777777" w:rsidR="00D560DF" w:rsidRPr="00EF619C" w:rsidRDefault="00D560DF" w:rsidP="00F3415C">
            <w:pPr>
              <w:ind w:right="-72"/>
              <w:jc w:val="right"/>
              <w:rPr>
                <w:rFonts w:ascii="Arial" w:hAnsi="Arial" w:cs="Arial"/>
                <w:snapToGrid w:val="0"/>
                <w:sz w:val="18"/>
                <w:szCs w:val="18"/>
              </w:rPr>
            </w:pPr>
          </w:p>
        </w:tc>
      </w:tr>
      <w:tr w:rsidR="00AA5F61" w:rsidRPr="00EF619C" w14:paraId="76429172" w14:textId="77777777" w:rsidTr="00DE73CA">
        <w:tc>
          <w:tcPr>
            <w:tcW w:w="5130" w:type="dxa"/>
            <w:vAlign w:val="center"/>
          </w:tcPr>
          <w:p w14:paraId="6C2DE513" w14:textId="77777777" w:rsidR="00AA5F61" w:rsidRPr="00EF619C" w:rsidRDefault="00AA5F61" w:rsidP="00F3415C">
            <w:pPr>
              <w:ind w:left="-101"/>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Cost</w:t>
            </w:r>
          </w:p>
        </w:tc>
        <w:tc>
          <w:tcPr>
            <w:tcW w:w="1440" w:type="dxa"/>
            <w:shd w:val="clear" w:color="auto" w:fill="FAFAFA"/>
            <w:vAlign w:val="bottom"/>
          </w:tcPr>
          <w:p w14:paraId="37B9F7AD" w14:textId="77777777" w:rsidR="00AA5F61" w:rsidRPr="00EF619C" w:rsidRDefault="00AD475B" w:rsidP="00F3415C">
            <w:pPr>
              <w:ind w:right="-72"/>
              <w:jc w:val="right"/>
              <w:rPr>
                <w:rFonts w:ascii="Arial" w:hAnsi="Arial" w:cs="Arial"/>
                <w:snapToGrid w:val="0"/>
                <w:sz w:val="18"/>
                <w:szCs w:val="18"/>
              </w:rPr>
            </w:pPr>
            <w:r w:rsidRPr="00EF619C">
              <w:rPr>
                <w:rFonts w:ascii="Arial" w:hAnsi="Arial" w:cs="Arial"/>
                <w:snapToGrid w:val="0"/>
                <w:sz w:val="18"/>
                <w:szCs w:val="18"/>
              </w:rPr>
              <w:t>200,344,298</w:t>
            </w:r>
          </w:p>
        </w:tc>
        <w:tc>
          <w:tcPr>
            <w:tcW w:w="1440" w:type="dxa"/>
            <w:shd w:val="clear" w:color="auto" w:fill="FAFAFA"/>
            <w:vAlign w:val="bottom"/>
          </w:tcPr>
          <w:p w14:paraId="745F6AE8" w14:textId="77777777" w:rsidR="00AA5F61" w:rsidRPr="00EF619C" w:rsidRDefault="00AD475B" w:rsidP="00F3415C">
            <w:pPr>
              <w:ind w:right="-72"/>
              <w:jc w:val="right"/>
              <w:rPr>
                <w:rFonts w:ascii="Arial" w:eastAsia="Times New Roman" w:hAnsi="Arial" w:cs="Arial"/>
                <w:sz w:val="18"/>
                <w:szCs w:val="18"/>
                <w:cs/>
                <w:lang w:val="en-GB" w:eastAsia="en-GB"/>
              </w:rPr>
            </w:pPr>
            <w:r w:rsidRPr="00EF619C">
              <w:rPr>
                <w:rFonts w:ascii="Arial" w:eastAsia="Times New Roman" w:hAnsi="Arial" w:cs="Arial"/>
                <w:sz w:val="18"/>
                <w:szCs w:val="18"/>
                <w:lang w:val="en-GB" w:eastAsia="en-GB"/>
              </w:rPr>
              <w:t>23,401</w:t>
            </w:r>
          </w:p>
        </w:tc>
        <w:tc>
          <w:tcPr>
            <w:tcW w:w="1440" w:type="dxa"/>
            <w:shd w:val="clear" w:color="auto" w:fill="FAFAFA"/>
            <w:vAlign w:val="bottom"/>
          </w:tcPr>
          <w:p w14:paraId="0B9535EE" w14:textId="77777777" w:rsidR="00AA5F61" w:rsidRPr="00EF619C" w:rsidRDefault="00AD475B" w:rsidP="00F3415C">
            <w:pPr>
              <w:ind w:right="-72"/>
              <w:jc w:val="right"/>
              <w:rPr>
                <w:rFonts w:ascii="Arial" w:hAnsi="Arial" w:cs="Arial"/>
                <w:snapToGrid w:val="0"/>
                <w:sz w:val="18"/>
                <w:szCs w:val="18"/>
              </w:rPr>
            </w:pPr>
            <w:r w:rsidRPr="00EF619C">
              <w:rPr>
                <w:rFonts w:ascii="Arial" w:hAnsi="Arial" w:cs="Arial"/>
                <w:snapToGrid w:val="0"/>
                <w:sz w:val="18"/>
                <w:szCs w:val="18"/>
              </w:rPr>
              <w:t>200,367,699</w:t>
            </w:r>
          </w:p>
        </w:tc>
      </w:tr>
      <w:tr w:rsidR="00AA5F61" w:rsidRPr="00EF619C" w14:paraId="49D95854" w14:textId="77777777" w:rsidTr="00DE73CA">
        <w:tc>
          <w:tcPr>
            <w:tcW w:w="5130" w:type="dxa"/>
            <w:vAlign w:val="center"/>
          </w:tcPr>
          <w:p w14:paraId="72D2C623" w14:textId="77777777" w:rsidR="00AA5F61" w:rsidRPr="00EF619C" w:rsidRDefault="00AA5F61" w:rsidP="00F3415C">
            <w:pPr>
              <w:ind w:left="-101"/>
              <w:rPr>
                <w:rFonts w:ascii="Arial" w:eastAsia="Times New Roman" w:hAnsi="Arial" w:cs="Arial"/>
                <w:sz w:val="18"/>
                <w:szCs w:val="18"/>
                <w:lang w:val="en-GB" w:eastAsia="en-GB"/>
              </w:rPr>
            </w:pPr>
            <w:r w:rsidRPr="00EF619C">
              <w:rPr>
                <w:rFonts w:ascii="Arial" w:eastAsia="Times New Roman" w:hAnsi="Arial" w:cs="Arial"/>
                <w:sz w:val="18"/>
                <w:szCs w:val="18"/>
                <w:u w:val="single"/>
                <w:lang w:val="en-GB" w:eastAsia="en-GB"/>
              </w:rPr>
              <w:t>Less</w:t>
            </w:r>
            <w:r w:rsidRPr="00EF619C">
              <w:rPr>
                <w:rFonts w:ascii="Arial" w:eastAsia="Times New Roman" w:hAnsi="Arial" w:cs="Arial"/>
                <w:sz w:val="18"/>
                <w:szCs w:val="18"/>
                <w:lang w:val="en-GB" w:eastAsia="en-GB"/>
              </w:rPr>
              <w:t xml:space="preserve">  Accumulated amortisation</w:t>
            </w:r>
          </w:p>
        </w:tc>
        <w:tc>
          <w:tcPr>
            <w:tcW w:w="1440" w:type="dxa"/>
            <w:shd w:val="clear" w:color="auto" w:fill="FAFAFA"/>
            <w:vAlign w:val="bottom"/>
          </w:tcPr>
          <w:p w14:paraId="1B081325" w14:textId="77777777" w:rsidR="00AA5F61" w:rsidRPr="00EF619C" w:rsidRDefault="00AD475B" w:rsidP="00F3415C">
            <w:pPr>
              <w:ind w:right="-72"/>
              <w:jc w:val="right"/>
              <w:rPr>
                <w:rFonts w:ascii="Arial" w:hAnsi="Arial" w:cs="Arial"/>
                <w:snapToGrid w:val="0"/>
                <w:sz w:val="18"/>
                <w:szCs w:val="18"/>
              </w:rPr>
            </w:pPr>
            <w:r w:rsidRPr="00EF619C">
              <w:rPr>
                <w:rFonts w:ascii="Arial" w:hAnsi="Arial" w:cs="Arial"/>
                <w:snapToGrid w:val="0"/>
                <w:sz w:val="18"/>
                <w:szCs w:val="18"/>
              </w:rPr>
              <w:t>(200,185,464)</w:t>
            </w:r>
          </w:p>
        </w:tc>
        <w:tc>
          <w:tcPr>
            <w:tcW w:w="1440" w:type="dxa"/>
            <w:shd w:val="clear" w:color="auto" w:fill="FAFAFA"/>
            <w:vAlign w:val="bottom"/>
          </w:tcPr>
          <w:p w14:paraId="1FD3319C" w14:textId="77777777" w:rsidR="00AA5F61" w:rsidRPr="00EF619C" w:rsidRDefault="00AD475B" w:rsidP="00F3415C">
            <w:pPr>
              <w:ind w:right="-72"/>
              <w:jc w:val="right"/>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w:t>
            </w:r>
          </w:p>
        </w:tc>
        <w:tc>
          <w:tcPr>
            <w:tcW w:w="1440" w:type="dxa"/>
            <w:shd w:val="clear" w:color="auto" w:fill="FAFAFA"/>
            <w:vAlign w:val="bottom"/>
          </w:tcPr>
          <w:p w14:paraId="0422E5DF" w14:textId="77777777" w:rsidR="00AA5F61" w:rsidRPr="00EF619C" w:rsidRDefault="00AD475B" w:rsidP="00F3415C">
            <w:pPr>
              <w:ind w:right="-72"/>
              <w:jc w:val="right"/>
              <w:rPr>
                <w:rFonts w:ascii="Arial" w:hAnsi="Arial" w:cs="Arial"/>
                <w:snapToGrid w:val="0"/>
                <w:sz w:val="18"/>
                <w:szCs w:val="18"/>
              </w:rPr>
            </w:pPr>
            <w:r w:rsidRPr="00EF619C">
              <w:rPr>
                <w:rFonts w:ascii="Arial" w:hAnsi="Arial" w:cs="Arial"/>
                <w:snapToGrid w:val="0"/>
                <w:sz w:val="18"/>
                <w:szCs w:val="18"/>
              </w:rPr>
              <w:t>(200,185,464)</w:t>
            </w:r>
          </w:p>
        </w:tc>
      </w:tr>
      <w:tr w:rsidR="00AA5F61" w:rsidRPr="00EF619C" w14:paraId="75032EC2" w14:textId="77777777" w:rsidTr="00DE73CA">
        <w:tc>
          <w:tcPr>
            <w:tcW w:w="5130" w:type="dxa"/>
            <w:vAlign w:val="center"/>
          </w:tcPr>
          <w:p w14:paraId="321E70D3" w14:textId="77777777" w:rsidR="00AA5F61" w:rsidRPr="00EF619C" w:rsidRDefault="00AA5F61" w:rsidP="00F3415C">
            <w:pPr>
              <w:ind w:left="-101"/>
              <w:rPr>
                <w:rFonts w:ascii="Arial" w:eastAsia="Times New Roman" w:hAnsi="Arial" w:cs="Arial"/>
                <w:sz w:val="18"/>
                <w:szCs w:val="18"/>
                <w:u w:val="single"/>
                <w:lang w:val="en-GB" w:eastAsia="en-GB"/>
              </w:rPr>
            </w:pPr>
            <w:r w:rsidRPr="00EF619C">
              <w:rPr>
                <w:rFonts w:ascii="Arial" w:eastAsia="Times New Roman" w:hAnsi="Arial" w:cs="Arial"/>
                <w:sz w:val="18"/>
                <w:szCs w:val="18"/>
                <w:u w:val="single"/>
                <w:lang w:val="en-GB" w:eastAsia="en-GB"/>
              </w:rPr>
              <w:t>Less</w:t>
            </w:r>
            <w:r w:rsidRPr="00EF619C">
              <w:rPr>
                <w:rFonts w:ascii="Arial" w:eastAsia="Times New Roman" w:hAnsi="Arial" w:cs="Arial"/>
                <w:sz w:val="18"/>
                <w:szCs w:val="18"/>
                <w:lang w:val="en-GB" w:eastAsia="en-GB"/>
              </w:rPr>
              <w:t xml:space="preserve">  Allowance for impairment</w:t>
            </w:r>
          </w:p>
        </w:tc>
        <w:tc>
          <w:tcPr>
            <w:tcW w:w="1440" w:type="dxa"/>
            <w:tcBorders>
              <w:bottom w:val="single" w:sz="4" w:space="0" w:color="auto"/>
            </w:tcBorders>
            <w:shd w:val="clear" w:color="auto" w:fill="FAFAFA"/>
            <w:vAlign w:val="bottom"/>
          </w:tcPr>
          <w:p w14:paraId="54DB0E1E" w14:textId="77777777" w:rsidR="00AA5F61" w:rsidRPr="00EF619C" w:rsidRDefault="00AD475B" w:rsidP="00F3415C">
            <w:pPr>
              <w:ind w:right="-72"/>
              <w:jc w:val="right"/>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(158,834)</w:t>
            </w:r>
          </w:p>
        </w:tc>
        <w:tc>
          <w:tcPr>
            <w:tcW w:w="1440" w:type="dxa"/>
            <w:tcBorders>
              <w:bottom w:val="single" w:sz="4" w:space="0" w:color="auto"/>
            </w:tcBorders>
            <w:shd w:val="clear" w:color="auto" w:fill="FAFAFA"/>
            <w:vAlign w:val="bottom"/>
          </w:tcPr>
          <w:p w14:paraId="72B968F7" w14:textId="77777777" w:rsidR="00AA5F61" w:rsidRPr="00EF619C" w:rsidRDefault="00AD475B" w:rsidP="00F3415C">
            <w:pPr>
              <w:ind w:right="-72"/>
              <w:jc w:val="right"/>
              <w:rPr>
                <w:rFonts w:ascii="Arial" w:hAnsi="Arial" w:cs="Arial"/>
                <w:snapToGrid w:val="0"/>
                <w:sz w:val="18"/>
                <w:szCs w:val="18"/>
              </w:rPr>
            </w:pPr>
            <w:r w:rsidRPr="00EF619C">
              <w:rPr>
                <w:rFonts w:ascii="Arial" w:hAnsi="Arial" w:cs="Arial"/>
                <w:snapToGrid w:val="0"/>
                <w:sz w:val="18"/>
                <w:szCs w:val="18"/>
              </w:rPr>
              <w:t>(23,401)</w:t>
            </w:r>
          </w:p>
        </w:tc>
        <w:tc>
          <w:tcPr>
            <w:tcW w:w="1440" w:type="dxa"/>
            <w:tcBorders>
              <w:bottom w:val="single" w:sz="4" w:space="0" w:color="auto"/>
            </w:tcBorders>
            <w:shd w:val="clear" w:color="auto" w:fill="FAFAFA"/>
            <w:vAlign w:val="bottom"/>
          </w:tcPr>
          <w:p w14:paraId="4DFCC44A" w14:textId="77777777" w:rsidR="00AA5F61" w:rsidRPr="00EF619C" w:rsidRDefault="00AD475B" w:rsidP="00F3415C">
            <w:pPr>
              <w:ind w:right="-72"/>
              <w:jc w:val="right"/>
              <w:rPr>
                <w:rFonts w:ascii="Arial" w:hAnsi="Arial" w:cs="Arial"/>
                <w:snapToGrid w:val="0"/>
                <w:sz w:val="18"/>
                <w:szCs w:val="18"/>
              </w:rPr>
            </w:pPr>
            <w:r w:rsidRPr="00EF619C">
              <w:rPr>
                <w:rFonts w:ascii="Arial" w:hAnsi="Arial" w:cs="Arial"/>
                <w:snapToGrid w:val="0"/>
                <w:sz w:val="18"/>
                <w:szCs w:val="18"/>
              </w:rPr>
              <w:t>(182,235)</w:t>
            </w:r>
          </w:p>
        </w:tc>
      </w:tr>
      <w:tr w:rsidR="00AA5F61" w:rsidRPr="00EF619C" w14:paraId="5481D5BC" w14:textId="77777777" w:rsidTr="00DE73CA">
        <w:tc>
          <w:tcPr>
            <w:tcW w:w="5130" w:type="dxa"/>
            <w:vAlign w:val="center"/>
          </w:tcPr>
          <w:p w14:paraId="1625CD8D" w14:textId="77777777" w:rsidR="00AA5F61" w:rsidRPr="00EF619C" w:rsidRDefault="00AA5F61" w:rsidP="00F3415C">
            <w:pPr>
              <w:ind w:left="-101"/>
              <w:rPr>
                <w:rFonts w:ascii="Arial" w:eastAsia="Times New Roman" w:hAnsi="Arial" w:cs="Arial"/>
                <w:sz w:val="18"/>
                <w:szCs w:val="18"/>
                <w:u w:val="single"/>
                <w:lang w:val="en-GB" w:eastAsia="en-GB"/>
              </w:rPr>
            </w:pPr>
          </w:p>
        </w:tc>
        <w:tc>
          <w:tcPr>
            <w:tcW w:w="1440" w:type="dxa"/>
            <w:tcBorders>
              <w:top w:val="single" w:sz="4" w:space="0" w:color="auto"/>
            </w:tcBorders>
            <w:shd w:val="clear" w:color="auto" w:fill="FAFAFA"/>
            <w:vAlign w:val="bottom"/>
          </w:tcPr>
          <w:p w14:paraId="434B647A" w14:textId="77777777" w:rsidR="00AA5F61" w:rsidRPr="00EF619C" w:rsidRDefault="00AA5F61" w:rsidP="00F3415C">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3E5A7662" w14:textId="77777777" w:rsidR="00AA5F61" w:rsidRPr="00EF619C" w:rsidRDefault="00AA5F61" w:rsidP="00F3415C">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2F7C742E" w14:textId="77777777" w:rsidR="00AA5F61" w:rsidRPr="00EF619C" w:rsidRDefault="00AA5F61" w:rsidP="00F3415C">
            <w:pPr>
              <w:ind w:right="-72"/>
              <w:jc w:val="right"/>
              <w:rPr>
                <w:rFonts w:ascii="Arial" w:hAnsi="Arial" w:cs="Arial"/>
                <w:snapToGrid w:val="0"/>
                <w:sz w:val="18"/>
                <w:szCs w:val="18"/>
              </w:rPr>
            </w:pPr>
          </w:p>
        </w:tc>
      </w:tr>
      <w:tr w:rsidR="00AA5F61" w:rsidRPr="00EF619C" w14:paraId="68818C89" w14:textId="77777777" w:rsidTr="00DE73CA">
        <w:tc>
          <w:tcPr>
            <w:tcW w:w="5130" w:type="dxa"/>
            <w:vAlign w:val="bottom"/>
          </w:tcPr>
          <w:p w14:paraId="13F18303" w14:textId="77777777" w:rsidR="00AA5F61" w:rsidRPr="00EF619C" w:rsidRDefault="00AA5F61" w:rsidP="00F3415C">
            <w:pPr>
              <w:ind w:left="-101"/>
              <w:jc w:val="thaiDistribute"/>
              <w:rPr>
                <w:rFonts w:ascii="Arial" w:hAnsi="Arial" w:cs="Arial"/>
                <w:sz w:val="18"/>
                <w:szCs w:val="18"/>
                <w:cs/>
                <w:lang w:val="en-GB"/>
              </w:rPr>
            </w:pPr>
            <w:r w:rsidRPr="00EF619C">
              <w:rPr>
                <w:rFonts w:ascii="Arial" w:eastAsia="Times New Roman" w:hAnsi="Arial" w:cs="Arial"/>
                <w:sz w:val="18"/>
                <w:szCs w:val="18"/>
                <w:lang w:val="en-GB" w:eastAsia="en-GB"/>
              </w:rPr>
              <w:t>Net book value</w:t>
            </w:r>
          </w:p>
        </w:tc>
        <w:tc>
          <w:tcPr>
            <w:tcW w:w="1440" w:type="dxa"/>
            <w:tcBorders>
              <w:bottom w:val="single" w:sz="4" w:space="0" w:color="auto"/>
            </w:tcBorders>
            <w:shd w:val="clear" w:color="auto" w:fill="FAFAFA"/>
            <w:vAlign w:val="bottom"/>
          </w:tcPr>
          <w:p w14:paraId="333BCB47" w14:textId="77777777" w:rsidR="00AA5F61" w:rsidRPr="00EF619C" w:rsidRDefault="00AD475B" w:rsidP="00F3415C">
            <w:pPr>
              <w:ind w:right="-72"/>
              <w:jc w:val="right"/>
              <w:rPr>
                <w:rFonts w:ascii="Arial" w:hAnsi="Arial" w:cs="Arial"/>
                <w:snapToGrid w:val="0"/>
                <w:sz w:val="18"/>
                <w:szCs w:val="18"/>
                <w:cs/>
              </w:rPr>
            </w:pPr>
            <w:r w:rsidRPr="00EF619C">
              <w:rPr>
                <w:rFonts w:ascii="Arial" w:hAnsi="Arial" w:cs="Arial"/>
                <w:snapToGrid w:val="0"/>
                <w:sz w:val="18"/>
                <w:szCs w:val="18"/>
              </w:rPr>
              <w:t>-</w:t>
            </w:r>
          </w:p>
        </w:tc>
        <w:tc>
          <w:tcPr>
            <w:tcW w:w="1440" w:type="dxa"/>
            <w:tcBorders>
              <w:bottom w:val="single" w:sz="4" w:space="0" w:color="auto"/>
            </w:tcBorders>
            <w:shd w:val="clear" w:color="auto" w:fill="FAFAFA"/>
            <w:vAlign w:val="bottom"/>
          </w:tcPr>
          <w:p w14:paraId="17F23DAF" w14:textId="77777777" w:rsidR="00AA5F61" w:rsidRPr="00EF619C" w:rsidRDefault="00AD475B" w:rsidP="00F3415C">
            <w:pPr>
              <w:ind w:right="-72"/>
              <w:jc w:val="right"/>
              <w:rPr>
                <w:rFonts w:ascii="Arial" w:hAnsi="Arial" w:cs="Arial"/>
                <w:snapToGrid w:val="0"/>
                <w:sz w:val="18"/>
                <w:szCs w:val="18"/>
                <w:cs/>
              </w:rPr>
            </w:pPr>
            <w:r w:rsidRPr="00EF619C">
              <w:rPr>
                <w:rFonts w:ascii="Arial" w:hAnsi="Arial" w:cs="Arial"/>
                <w:snapToGrid w:val="0"/>
                <w:sz w:val="18"/>
                <w:szCs w:val="18"/>
              </w:rPr>
              <w:t>-</w:t>
            </w:r>
          </w:p>
        </w:tc>
        <w:tc>
          <w:tcPr>
            <w:tcW w:w="1440" w:type="dxa"/>
            <w:tcBorders>
              <w:bottom w:val="single" w:sz="4" w:space="0" w:color="auto"/>
            </w:tcBorders>
            <w:shd w:val="clear" w:color="auto" w:fill="FAFAFA"/>
            <w:vAlign w:val="bottom"/>
          </w:tcPr>
          <w:p w14:paraId="433522B7" w14:textId="77777777" w:rsidR="00AA5F61" w:rsidRPr="00EF619C" w:rsidRDefault="00AD475B" w:rsidP="00F3415C">
            <w:pPr>
              <w:ind w:right="-72"/>
              <w:jc w:val="right"/>
              <w:rPr>
                <w:rFonts w:ascii="Arial" w:hAnsi="Arial" w:cs="Arial"/>
                <w:snapToGrid w:val="0"/>
                <w:sz w:val="18"/>
                <w:szCs w:val="18"/>
              </w:rPr>
            </w:pPr>
            <w:r w:rsidRPr="00EF619C">
              <w:rPr>
                <w:rFonts w:ascii="Arial" w:hAnsi="Arial" w:cs="Arial"/>
                <w:snapToGrid w:val="0"/>
                <w:sz w:val="18"/>
                <w:szCs w:val="18"/>
              </w:rPr>
              <w:t>-</w:t>
            </w:r>
          </w:p>
        </w:tc>
      </w:tr>
    </w:tbl>
    <w:p w14:paraId="4CF95D9A" w14:textId="77777777" w:rsidR="001C4588" w:rsidRPr="00EF619C" w:rsidRDefault="001C4588" w:rsidP="00F3415C">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1C4588" w:rsidRPr="00EF619C" w14:paraId="270B163B" w14:textId="77777777" w:rsidTr="003D0269">
        <w:tc>
          <w:tcPr>
            <w:tcW w:w="5130" w:type="dxa"/>
            <w:vAlign w:val="bottom"/>
          </w:tcPr>
          <w:p w14:paraId="1588C420" w14:textId="77777777" w:rsidR="001C4588" w:rsidRPr="00EF619C" w:rsidRDefault="001C4588" w:rsidP="00F3415C">
            <w:pPr>
              <w:ind w:left="-101"/>
              <w:rPr>
                <w:rFonts w:ascii="Arial" w:hAnsi="Arial" w:cs="Arial"/>
                <w:snapToGrid w:val="0"/>
                <w:sz w:val="18"/>
                <w:szCs w:val="18"/>
                <w:lang w:val="en-GB"/>
              </w:rPr>
            </w:pPr>
          </w:p>
        </w:tc>
        <w:tc>
          <w:tcPr>
            <w:tcW w:w="4320" w:type="dxa"/>
            <w:gridSpan w:val="3"/>
            <w:tcBorders>
              <w:bottom w:val="single" w:sz="4" w:space="0" w:color="auto"/>
            </w:tcBorders>
            <w:shd w:val="clear" w:color="auto" w:fill="auto"/>
            <w:vAlign w:val="center"/>
          </w:tcPr>
          <w:p w14:paraId="3AD8B7AC" w14:textId="77777777" w:rsidR="001C4588" w:rsidRPr="00EF619C" w:rsidRDefault="00F82F99" w:rsidP="00F3415C">
            <w:pPr>
              <w:ind w:right="-72"/>
              <w:jc w:val="center"/>
              <w:rPr>
                <w:rFonts w:ascii="Arial" w:hAnsi="Arial" w:cs="Arial"/>
                <w:snapToGrid w:val="0"/>
                <w:sz w:val="18"/>
                <w:szCs w:val="18"/>
              </w:rPr>
            </w:pPr>
            <w:r w:rsidRPr="00EF619C">
              <w:rPr>
                <w:rFonts w:ascii="Arial" w:hAnsi="Arial" w:cs="Arial"/>
                <w:b/>
                <w:bCs/>
                <w:sz w:val="18"/>
                <w:szCs w:val="18"/>
              </w:rPr>
              <w:t xml:space="preserve">Separate </w:t>
            </w:r>
            <w:r w:rsidR="001C4588" w:rsidRPr="00EF619C">
              <w:rPr>
                <w:rFonts w:ascii="Arial" w:hAnsi="Arial" w:cs="Arial"/>
                <w:b/>
                <w:bCs/>
                <w:sz w:val="18"/>
                <w:szCs w:val="18"/>
                <w:lang w:eastAsia="en-US"/>
              </w:rPr>
              <w:t>financial statements</w:t>
            </w:r>
          </w:p>
        </w:tc>
      </w:tr>
      <w:tr w:rsidR="001C4588" w:rsidRPr="00EF619C" w14:paraId="033BD91A" w14:textId="77777777" w:rsidTr="00D9541C">
        <w:tc>
          <w:tcPr>
            <w:tcW w:w="5130" w:type="dxa"/>
            <w:vAlign w:val="bottom"/>
          </w:tcPr>
          <w:p w14:paraId="6F60999E" w14:textId="77777777" w:rsidR="001C4588" w:rsidRPr="00EF619C" w:rsidRDefault="001C4588" w:rsidP="00F3415C">
            <w:pPr>
              <w:ind w:left="-101"/>
              <w:rPr>
                <w:rFonts w:ascii="Arial" w:hAnsi="Arial" w:cs="Arial"/>
                <w:b/>
                <w:bCs/>
                <w:snapToGrid w:val="0"/>
                <w:sz w:val="18"/>
                <w:szCs w:val="18"/>
                <w:cs/>
                <w:lang w:val="en-GB"/>
              </w:rPr>
            </w:pPr>
          </w:p>
        </w:tc>
        <w:tc>
          <w:tcPr>
            <w:tcW w:w="1440" w:type="dxa"/>
            <w:tcBorders>
              <w:top w:val="single" w:sz="4" w:space="0" w:color="auto"/>
            </w:tcBorders>
            <w:shd w:val="clear" w:color="auto" w:fill="auto"/>
            <w:vAlign w:val="center"/>
          </w:tcPr>
          <w:p w14:paraId="67F22779" w14:textId="77777777" w:rsidR="001C4588" w:rsidRPr="00EF619C" w:rsidRDefault="001C4588" w:rsidP="00F3415C">
            <w:pPr>
              <w:pStyle w:val="a"/>
              <w:ind w:right="-72"/>
              <w:jc w:val="right"/>
              <w:rPr>
                <w:rFonts w:ascii="Arial" w:hAnsi="Arial" w:cs="Arial"/>
                <w:b/>
                <w:bCs/>
                <w:sz w:val="18"/>
                <w:szCs w:val="18"/>
                <w:lang w:val="en-US"/>
              </w:rPr>
            </w:pPr>
            <w:r w:rsidRPr="00EF619C">
              <w:rPr>
                <w:rFonts w:ascii="Arial" w:hAnsi="Arial" w:cs="Arial"/>
                <w:b/>
                <w:bCs/>
                <w:sz w:val="18"/>
                <w:szCs w:val="18"/>
                <w:lang w:val="en-US"/>
              </w:rPr>
              <w:t xml:space="preserve">Palm </w:t>
            </w:r>
          </w:p>
        </w:tc>
        <w:tc>
          <w:tcPr>
            <w:tcW w:w="1440" w:type="dxa"/>
            <w:tcBorders>
              <w:top w:val="single" w:sz="4" w:space="0" w:color="auto"/>
            </w:tcBorders>
            <w:shd w:val="clear" w:color="auto" w:fill="auto"/>
            <w:vAlign w:val="center"/>
          </w:tcPr>
          <w:p w14:paraId="4FE14E82" w14:textId="77777777" w:rsidR="001C4588" w:rsidRPr="00EF619C" w:rsidRDefault="001C4588" w:rsidP="00F3415C">
            <w:pPr>
              <w:pStyle w:val="a"/>
              <w:ind w:right="-72"/>
              <w:jc w:val="right"/>
              <w:rPr>
                <w:rFonts w:ascii="Arial" w:hAnsi="Arial" w:cs="Arial"/>
                <w:b/>
                <w:bCs/>
                <w:sz w:val="18"/>
                <w:szCs w:val="18"/>
                <w:lang w:val="en-US"/>
              </w:rPr>
            </w:pPr>
            <w:r w:rsidRPr="00EF619C">
              <w:rPr>
                <w:rFonts w:ascii="Arial" w:hAnsi="Arial" w:cs="Arial"/>
                <w:b/>
                <w:bCs/>
                <w:sz w:val="18"/>
                <w:szCs w:val="18"/>
                <w:lang w:val="en-US"/>
              </w:rPr>
              <w:t xml:space="preserve">Palm </w:t>
            </w:r>
          </w:p>
        </w:tc>
        <w:tc>
          <w:tcPr>
            <w:tcW w:w="1440" w:type="dxa"/>
            <w:tcBorders>
              <w:top w:val="single" w:sz="4" w:space="0" w:color="auto"/>
            </w:tcBorders>
            <w:shd w:val="clear" w:color="auto" w:fill="auto"/>
            <w:vAlign w:val="center"/>
          </w:tcPr>
          <w:p w14:paraId="118DAD3E" w14:textId="77777777" w:rsidR="001C4588" w:rsidRPr="00EF619C" w:rsidRDefault="001C4588" w:rsidP="00F3415C">
            <w:pPr>
              <w:pStyle w:val="a"/>
              <w:ind w:right="-72"/>
              <w:jc w:val="right"/>
              <w:rPr>
                <w:rFonts w:ascii="Arial" w:hAnsi="Arial" w:cs="Arial"/>
                <w:b/>
                <w:bCs/>
                <w:sz w:val="18"/>
                <w:szCs w:val="18"/>
                <w:lang w:val="en-US"/>
              </w:rPr>
            </w:pPr>
          </w:p>
        </w:tc>
      </w:tr>
      <w:tr w:rsidR="001C4588" w:rsidRPr="00EF619C" w14:paraId="19464DD2" w14:textId="77777777" w:rsidTr="00D9541C">
        <w:tc>
          <w:tcPr>
            <w:tcW w:w="5130" w:type="dxa"/>
            <w:vAlign w:val="bottom"/>
          </w:tcPr>
          <w:p w14:paraId="2A04690D" w14:textId="77777777" w:rsidR="001C4588" w:rsidRPr="00EF619C" w:rsidRDefault="001C4588" w:rsidP="00F3415C">
            <w:pPr>
              <w:ind w:left="-101"/>
              <w:rPr>
                <w:rFonts w:ascii="Arial" w:hAnsi="Arial" w:cs="Arial"/>
                <w:b/>
                <w:bCs/>
                <w:snapToGrid w:val="0"/>
                <w:sz w:val="18"/>
                <w:szCs w:val="18"/>
                <w:cs/>
                <w:lang w:val="en-GB"/>
              </w:rPr>
            </w:pPr>
          </w:p>
        </w:tc>
        <w:tc>
          <w:tcPr>
            <w:tcW w:w="1440" w:type="dxa"/>
            <w:shd w:val="clear" w:color="auto" w:fill="auto"/>
            <w:vAlign w:val="center"/>
          </w:tcPr>
          <w:p w14:paraId="063EF0D2" w14:textId="77777777" w:rsidR="001C4588" w:rsidRPr="00EF619C" w:rsidRDefault="001C4588" w:rsidP="00F3415C">
            <w:pPr>
              <w:pStyle w:val="a"/>
              <w:ind w:right="-72"/>
              <w:jc w:val="right"/>
              <w:rPr>
                <w:rFonts w:ascii="Arial" w:hAnsi="Arial" w:cs="Arial"/>
                <w:b/>
                <w:bCs/>
                <w:sz w:val="18"/>
                <w:szCs w:val="18"/>
                <w:lang w:val="en-US"/>
              </w:rPr>
            </w:pPr>
            <w:r w:rsidRPr="00EF619C">
              <w:rPr>
                <w:rFonts w:ascii="Arial" w:hAnsi="Arial" w:cs="Arial"/>
                <w:b/>
                <w:bCs/>
                <w:sz w:val="18"/>
                <w:szCs w:val="18"/>
                <w:lang w:val="en-US"/>
              </w:rPr>
              <w:t>Plantation</w:t>
            </w:r>
          </w:p>
        </w:tc>
        <w:tc>
          <w:tcPr>
            <w:tcW w:w="1440" w:type="dxa"/>
            <w:shd w:val="clear" w:color="auto" w:fill="auto"/>
            <w:vAlign w:val="center"/>
          </w:tcPr>
          <w:p w14:paraId="37A94B48" w14:textId="77777777" w:rsidR="001C4588" w:rsidRPr="00EF619C" w:rsidRDefault="001C4588" w:rsidP="00F3415C">
            <w:pPr>
              <w:pStyle w:val="a"/>
              <w:ind w:right="-72"/>
              <w:jc w:val="right"/>
              <w:rPr>
                <w:rFonts w:ascii="Arial" w:hAnsi="Arial" w:cs="Arial"/>
                <w:b/>
                <w:bCs/>
                <w:sz w:val="18"/>
                <w:szCs w:val="18"/>
                <w:lang w:val="en-US"/>
              </w:rPr>
            </w:pPr>
            <w:r w:rsidRPr="00EF619C">
              <w:rPr>
                <w:rFonts w:ascii="Arial" w:hAnsi="Arial" w:cs="Arial"/>
                <w:b/>
                <w:bCs/>
                <w:sz w:val="18"/>
                <w:szCs w:val="18"/>
                <w:lang w:val="en-US"/>
              </w:rPr>
              <w:t>Seedlings cost</w:t>
            </w:r>
          </w:p>
        </w:tc>
        <w:tc>
          <w:tcPr>
            <w:tcW w:w="1440" w:type="dxa"/>
            <w:shd w:val="clear" w:color="auto" w:fill="auto"/>
            <w:vAlign w:val="center"/>
          </w:tcPr>
          <w:p w14:paraId="74B9DC53" w14:textId="77777777" w:rsidR="001C4588" w:rsidRPr="00EF619C" w:rsidRDefault="001C4588" w:rsidP="00F3415C">
            <w:pPr>
              <w:pStyle w:val="a"/>
              <w:ind w:right="-72"/>
              <w:jc w:val="right"/>
              <w:rPr>
                <w:rFonts w:ascii="Arial" w:hAnsi="Arial" w:cs="Arial"/>
                <w:b/>
                <w:bCs/>
                <w:sz w:val="18"/>
                <w:szCs w:val="18"/>
                <w:lang w:val="en-US"/>
              </w:rPr>
            </w:pPr>
            <w:r w:rsidRPr="00EF619C">
              <w:rPr>
                <w:rFonts w:ascii="Arial" w:hAnsi="Arial" w:cs="Arial"/>
                <w:b/>
                <w:bCs/>
                <w:sz w:val="18"/>
                <w:szCs w:val="18"/>
                <w:lang w:val="en-US"/>
              </w:rPr>
              <w:t>Total</w:t>
            </w:r>
          </w:p>
        </w:tc>
      </w:tr>
      <w:tr w:rsidR="00D9541C" w:rsidRPr="00EF619C" w14:paraId="794E6CC4" w14:textId="77777777" w:rsidTr="00D9541C">
        <w:tc>
          <w:tcPr>
            <w:tcW w:w="5130" w:type="dxa"/>
            <w:vAlign w:val="bottom"/>
          </w:tcPr>
          <w:p w14:paraId="392439E5" w14:textId="77777777" w:rsidR="00D9541C" w:rsidRPr="00EF619C" w:rsidRDefault="00D9541C" w:rsidP="00F3415C">
            <w:pPr>
              <w:ind w:left="-101"/>
              <w:rPr>
                <w:rFonts w:ascii="Arial" w:hAnsi="Arial" w:cs="Arial"/>
                <w:b/>
                <w:bCs/>
                <w:snapToGrid w:val="0"/>
                <w:sz w:val="18"/>
                <w:szCs w:val="18"/>
                <w:cs/>
                <w:lang w:val="en-GB"/>
              </w:rPr>
            </w:pPr>
          </w:p>
        </w:tc>
        <w:tc>
          <w:tcPr>
            <w:tcW w:w="1440" w:type="dxa"/>
            <w:tcBorders>
              <w:bottom w:val="single" w:sz="4" w:space="0" w:color="auto"/>
            </w:tcBorders>
            <w:shd w:val="clear" w:color="auto" w:fill="auto"/>
            <w:vAlign w:val="center"/>
          </w:tcPr>
          <w:p w14:paraId="3DCDE068" w14:textId="77777777" w:rsidR="00D9541C" w:rsidRPr="00EF619C" w:rsidRDefault="00D9541C" w:rsidP="00F3415C">
            <w:pPr>
              <w:pStyle w:val="a"/>
              <w:ind w:right="-72"/>
              <w:jc w:val="right"/>
              <w:rPr>
                <w:rFonts w:ascii="Arial" w:hAnsi="Arial" w:cs="Arial"/>
                <w:b/>
                <w:bCs/>
                <w:sz w:val="18"/>
                <w:szCs w:val="18"/>
                <w:lang w:val="en-US"/>
              </w:rPr>
            </w:pPr>
            <w:r w:rsidRPr="00EF619C">
              <w:rPr>
                <w:rFonts w:ascii="Arial" w:hAnsi="Arial" w:cs="Arial"/>
                <w:b/>
                <w:bCs/>
                <w:sz w:val="18"/>
                <w:szCs w:val="18"/>
                <w:lang w:val="en-US"/>
              </w:rPr>
              <w:t>Baht</w:t>
            </w:r>
          </w:p>
        </w:tc>
        <w:tc>
          <w:tcPr>
            <w:tcW w:w="1440" w:type="dxa"/>
            <w:tcBorders>
              <w:bottom w:val="single" w:sz="4" w:space="0" w:color="auto"/>
            </w:tcBorders>
            <w:shd w:val="clear" w:color="auto" w:fill="auto"/>
            <w:vAlign w:val="center"/>
          </w:tcPr>
          <w:p w14:paraId="1E26C3EF" w14:textId="77777777" w:rsidR="00D9541C" w:rsidRPr="00EF619C" w:rsidRDefault="00D9541C" w:rsidP="00F3415C">
            <w:pPr>
              <w:pStyle w:val="a"/>
              <w:ind w:right="-72"/>
              <w:jc w:val="right"/>
              <w:rPr>
                <w:rFonts w:ascii="Arial" w:hAnsi="Arial" w:cs="Arial"/>
                <w:b/>
                <w:bCs/>
                <w:sz w:val="18"/>
                <w:szCs w:val="18"/>
                <w:lang w:val="en-US"/>
              </w:rPr>
            </w:pPr>
            <w:r w:rsidRPr="00EF619C">
              <w:rPr>
                <w:rFonts w:ascii="Arial" w:hAnsi="Arial" w:cs="Arial"/>
                <w:b/>
                <w:bCs/>
                <w:sz w:val="18"/>
                <w:szCs w:val="18"/>
                <w:lang w:val="en-US"/>
              </w:rPr>
              <w:t>Baht</w:t>
            </w:r>
          </w:p>
        </w:tc>
        <w:tc>
          <w:tcPr>
            <w:tcW w:w="1440" w:type="dxa"/>
            <w:tcBorders>
              <w:bottom w:val="single" w:sz="4" w:space="0" w:color="auto"/>
            </w:tcBorders>
            <w:shd w:val="clear" w:color="auto" w:fill="auto"/>
            <w:vAlign w:val="center"/>
          </w:tcPr>
          <w:p w14:paraId="50376C9C" w14:textId="77777777" w:rsidR="00D9541C" w:rsidRPr="00EF619C" w:rsidRDefault="00D9541C" w:rsidP="00F3415C">
            <w:pPr>
              <w:pStyle w:val="a"/>
              <w:ind w:right="-72"/>
              <w:jc w:val="right"/>
              <w:rPr>
                <w:rFonts w:ascii="Arial" w:hAnsi="Arial" w:cs="Arial"/>
                <w:b/>
                <w:bCs/>
                <w:sz w:val="18"/>
                <w:szCs w:val="18"/>
                <w:lang w:val="en-US"/>
              </w:rPr>
            </w:pPr>
            <w:r w:rsidRPr="00EF619C">
              <w:rPr>
                <w:rFonts w:ascii="Arial" w:hAnsi="Arial" w:cs="Arial"/>
                <w:b/>
                <w:bCs/>
                <w:sz w:val="18"/>
                <w:szCs w:val="18"/>
                <w:lang w:val="en-US"/>
              </w:rPr>
              <w:t>Baht</w:t>
            </w:r>
          </w:p>
        </w:tc>
      </w:tr>
      <w:tr w:rsidR="00D9541C" w:rsidRPr="00EF619C" w14:paraId="5629A62F" w14:textId="77777777" w:rsidTr="00DE73CA">
        <w:tc>
          <w:tcPr>
            <w:tcW w:w="5130" w:type="dxa"/>
            <w:vAlign w:val="bottom"/>
          </w:tcPr>
          <w:p w14:paraId="50AFA213" w14:textId="77777777" w:rsidR="00D9541C" w:rsidRPr="00EF619C" w:rsidRDefault="00D9541C" w:rsidP="00F3415C">
            <w:pPr>
              <w:ind w:left="-101"/>
              <w:rPr>
                <w:rFonts w:ascii="Arial" w:hAnsi="Arial" w:cs="Arial"/>
                <w:b/>
                <w:bCs/>
                <w:snapToGrid w:val="0"/>
                <w:sz w:val="18"/>
                <w:szCs w:val="18"/>
                <w:cs/>
                <w:lang w:val="en-GB"/>
              </w:rPr>
            </w:pPr>
          </w:p>
        </w:tc>
        <w:tc>
          <w:tcPr>
            <w:tcW w:w="1440" w:type="dxa"/>
            <w:tcBorders>
              <w:top w:val="single" w:sz="4" w:space="0" w:color="auto"/>
            </w:tcBorders>
            <w:vAlign w:val="bottom"/>
          </w:tcPr>
          <w:p w14:paraId="7CE98AF1" w14:textId="77777777" w:rsidR="00D9541C" w:rsidRPr="00EF619C" w:rsidRDefault="00D9541C" w:rsidP="00F3415C">
            <w:pPr>
              <w:ind w:right="-72"/>
              <w:jc w:val="right"/>
              <w:rPr>
                <w:rFonts w:ascii="Arial" w:hAnsi="Arial" w:cs="Arial"/>
                <w:snapToGrid w:val="0"/>
                <w:sz w:val="18"/>
                <w:szCs w:val="18"/>
              </w:rPr>
            </w:pPr>
          </w:p>
        </w:tc>
        <w:tc>
          <w:tcPr>
            <w:tcW w:w="1440" w:type="dxa"/>
            <w:tcBorders>
              <w:top w:val="single" w:sz="4" w:space="0" w:color="auto"/>
            </w:tcBorders>
            <w:vAlign w:val="bottom"/>
          </w:tcPr>
          <w:p w14:paraId="268429CD" w14:textId="77777777" w:rsidR="00D9541C" w:rsidRPr="00EF619C" w:rsidRDefault="00D9541C" w:rsidP="00F3415C">
            <w:pPr>
              <w:ind w:right="-72"/>
              <w:jc w:val="right"/>
              <w:rPr>
                <w:rFonts w:ascii="Arial" w:hAnsi="Arial" w:cs="Arial"/>
                <w:snapToGrid w:val="0"/>
                <w:sz w:val="18"/>
                <w:szCs w:val="18"/>
              </w:rPr>
            </w:pPr>
          </w:p>
        </w:tc>
        <w:tc>
          <w:tcPr>
            <w:tcW w:w="1440" w:type="dxa"/>
            <w:tcBorders>
              <w:top w:val="single" w:sz="4" w:space="0" w:color="auto"/>
            </w:tcBorders>
            <w:vAlign w:val="bottom"/>
          </w:tcPr>
          <w:p w14:paraId="374466D4" w14:textId="77777777" w:rsidR="00D9541C" w:rsidRPr="00EF619C" w:rsidRDefault="00D9541C" w:rsidP="00F3415C">
            <w:pPr>
              <w:ind w:right="-72"/>
              <w:jc w:val="right"/>
              <w:rPr>
                <w:rFonts w:ascii="Arial" w:hAnsi="Arial" w:cs="Arial"/>
                <w:snapToGrid w:val="0"/>
                <w:sz w:val="18"/>
                <w:szCs w:val="18"/>
              </w:rPr>
            </w:pPr>
          </w:p>
        </w:tc>
      </w:tr>
      <w:tr w:rsidR="00D9541C" w:rsidRPr="00EF619C" w14:paraId="292E8D14" w14:textId="77777777" w:rsidTr="00D82211">
        <w:tc>
          <w:tcPr>
            <w:tcW w:w="5130" w:type="dxa"/>
            <w:shd w:val="clear" w:color="auto" w:fill="auto"/>
            <w:vAlign w:val="center"/>
          </w:tcPr>
          <w:p w14:paraId="16D94ABE" w14:textId="77777777" w:rsidR="00D9541C" w:rsidRPr="00EF619C" w:rsidRDefault="00D9541C" w:rsidP="00F3415C">
            <w:pPr>
              <w:ind w:left="-101"/>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At 31 December 20</w:t>
            </w:r>
            <w:r w:rsidR="00677062" w:rsidRPr="00EF619C">
              <w:rPr>
                <w:rFonts w:ascii="Arial" w:eastAsia="Times New Roman" w:hAnsi="Arial" w:cs="Arial"/>
                <w:b/>
                <w:bCs/>
                <w:sz w:val="18"/>
                <w:szCs w:val="18"/>
                <w:lang w:val="en-GB" w:eastAsia="en-GB"/>
              </w:rPr>
              <w:t>19</w:t>
            </w:r>
          </w:p>
        </w:tc>
        <w:tc>
          <w:tcPr>
            <w:tcW w:w="1440" w:type="dxa"/>
            <w:vAlign w:val="bottom"/>
          </w:tcPr>
          <w:p w14:paraId="2915238E" w14:textId="77777777" w:rsidR="00D9541C" w:rsidRPr="00EF619C" w:rsidRDefault="00D9541C" w:rsidP="00F3415C">
            <w:pPr>
              <w:ind w:right="-72"/>
              <w:jc w:val="right"/>
              <w:rPr>
                <w:rFonts w:ascii="Arial" w:hAnsi="Arial" w:cs="Arial"/>
                <w:snapToGrid w:val="0"/>
                <w:sz w:val="18"/>
                <w:szCs w:val="18"/>
                <w:cs/>
              </w:rPr>
            </w:pPr>
          </w:p>
        </w:tc>
        <w:tc>
          <w:tcPr>
            <w:tcW w:w="1440" w:type="dxa"/>
            <w:vAlign w:val="bottom"/>
          </w:tcPr>
          <w:p w14:paraId="2B01D1D5" w14:textId="77777777" w:rsidR="00D9541C" w:rsidRPr="00EF619C" w:rsidRDefault="00D9541C" w:rsidP="00F3415C">
            <w:pPr>
              <w:ind w:right="-72"/>
              <w:jc w:val="right"/>
              <w:rPr>
                <w:rFonts w:ascii="Arial" w:hAnsi="Arial" w:cs="Arial"/>
                <w:snapToGrid w:val="0"/>
                <w:sz w:val="18"/>
                <w:szCs w:val="18"/>
                <w:cs/>
              </w:rPr>
            </w:pPr>
          </w:p>
        </w:tc>
        <w:tc>
          <w:tcPr>
            <w:tcW w:w="1440" w:type="dxa"/>
            <w:vAlign w:val="bottom"/>
          </w:tcPr>
          <w:p w14:paraId="7FDBAAA6" w14:textId="77777777" w:rsidR="00D9541C" w:rsidRPr="00EF619C" w:rsidRDefault="00D9541C" w:rsidP="00F3415C">
            <w:pPr>
              <w:ind w:right="-72"/>
              <w:jc w:val="right"/>
              <w:rPr>
                <w:rFonts w:ascii="Arial" w:hAnsi="Arial" w:cs="Arial"/>
                <w:snapToGrid w:val="0"/>
                <w:sz w:val="18"/>
                <w:szCs w:val="18"/>
              </w:rPr>
            </w:pPr>
          </w:p>
        </w:tc>
      </w:tr>
      <w:tr w:rsidR="00677062" w:rsidRPr="00EF619C" w14:paraId="579DF77B" w14:textId="77777777" w:rsidTr="00D82211">
        <w:tc>
          <w:tcPr>
            <w:tcW w:w="5130" w:type="dxa"/>
            <w:shd w:val="clear" w:color="auto" w:fill="auto"/>
            <w:vAlign w:val="center"/>
          </w:tcPr>
          <w:p w14:paraId="79E70BF5" w14:textId="77777777" w:rsidR="00677062" w:rsidRPr="00EF619C" w:rsidRDefault="00677062" w:rsidP="00F3415C">
            <w:pPr>
              <w:ind w:left="-101"/>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Cost</w:t>
            </w:r>
          </w:p>
        </w:tc>
        <w:tc>
          <w:tcPr>
            <w:tcW w:w="1440" w:type="dxa"/>
            <w:vAlign w:val="bottom"/>
          </w:tcPr>
          <w:p w14:paraId="2FC2B216" w14:textId="77777777" w:rsidR="00677062" w:rsidRPr="00EF619C" w:rsidRDefault="00677062" w:rsidP="00F3415C">
            <w:pPr>
              <w:ind w:right="-72"/>
              <w:jc w:val="right"/>
              <w:rPr>
                <w:rFonts w:ascii="Arial" w:hAnsi="Arial" w:cs="Arial"/>
                <w:snapToGrid w:val="0"/>
                <w:sz w:val="18"/>
                <w:szCs w:val="18"/>
                <w:cs/>
              </w:rPr>
            </w:pPr>
            <w:r w:rsidRPr="00EF619C">
              <w:rPr>
                <w:rFonts w:ascii="Arial" w:hAnsi="Arial" w:cs="Arial"/>
                <w:snapToGrid w:val="0"/>
                <w:sz w:val="18"/>
                <w:szCs w:val="18"/>
              </w:rPr>
              <w:t>47,973,024</w:t>
            </w:r>
          </w:p>
        </w:tc>
        <w:tc>
          <w:tcPr>
            <w:tcW w:w="1440" w:type="dxa"/>
            <w:vAlign w:val="bottom"/>
          </w:tcPr>
          <w:p w14:paraId="5B36C80A" w14:textId="77777777" w:rsidR="00677062" w:rsidRPr="00EF619C" w:rsidRDefault="00677062" w:rsidP="00F3415C">
            <w:pPr>
              <w:ind w:right="-72"/>
              <w:jc w:val="right"/>
              <w:rPr>
                <w:rFonts w:ascii="Arial" w:hAnsi="Arial" w:cs="Arial"/>
                <w:snapToGrid w:val="0"/>
                <w:sz w:val="18"/>
                <w:szCs w:val="18"/>
                <w:cs/>
              </w:rPr>
            </w:pPr>
            <w:r w:rsidRPr="00EF619C">
              <w:rPr>
                <w:rFonts w:ascii="Arial" w:hAnsi="Arial" w:cs="Arial"/>
                <w:snapToGrid w:val="0"/>
                <w:sz w:val="18"/>
                <w:szCs w:val="18"/>
              </w:rPr>
              <w:t>-</w:t>
            </w:r>
          </w:p>
        </w:tc>
        <w:tc>
          <w:tcPr>
            <w:tcW w:w="1440" w:type="dxa"/>
            <w:vAlign w:val="bottom"/>
          </w:tcPr>
          <w:p w14:paraId="5FA4FD80" w14:textId="77777777" w:rsidR="00677062" w:rsidRPr="00EF619C" w:rsidRDefault="00677062" w:rsidP="00F3415C">
            <w:pPr>
              <w:ind w:right="-72"/>
              <w:jc w:val="right"/>
              <w:rPr>
                <w:rFonts w:ascii="Arial" w:hAnsi="Arial" w:cs="Arial"/>
                <w:snapToGrid w:val="0"/>
                <w:sz w:val="18"/>
                <w:szCs w:val="18"/>
                <w:cs/>
              </w:rPr>
            </w:pPr>
            <w:r w:rsidRPr="00EF619C">
              <w:rPr>
                <w:rFonts w:ascii="Arial" w:hAnsi="Arial" w:cs="Arial"/>
                <w:snapToGrid w:val="0"/>
                <w:sz w:val="18"/>
                <w:szCs w:val="18"/>
              </w:rPr>
              <w:t>47,973,024</w:t>
            </w:r>
          </w:p>
        </w:tc>
      </w:tr>
      <w:tr w:rsidR="00677062" w:rsidRPr="00EF619C" w14:paraId="48B3B4F3" w14:textId="77777777" w:rsidTr="00D82211">
        <w:tc>
          <w:tcPr>
            <w:tcW w:w="5130" w:type="dxa"/>
            <w:shd w:val="clear" w:color="auto" w:fill="auto"/>
            <w:vAlign w:val="center"/>
          </w:tcPr>
          <w:p w14:paraId="622C1DAC" w14:textId="77777777" w:rsidR="00677062" w:rsidRPr="00EF619C" w:rsidRDefault="00677062" w:rsidP="00F3415C">
            <w:pPr>
              <w:ind w:left="-101"/>
              <w:rPr>
                <w:rFonts w:ascii="Arial" w:eastAsia="Times New Roman" w:hAnsi="Arial" w:cs="Arial"/>
                <w:sz w:val="18"/>
                <w:szCs w:val="18"/>
                <w:lang w:val="en-GB" w:eastAsia="en-GB"/>
              </w:rPr>
            </w:pPr>
            <w:r w:rsidRPr="00EF619C">
              <w:rPr>
                <w:rFonts w:ascii="Arial" w:eastAsia="Times New Roman" w:hAnsi="Arial" w:cs="Arial"/>
                <w:sz w:val="18"/>
                <w:szCs w:val="18"/>
                <w:u w:val="single"/>
                <w:lang w:val="en-GB" w:eastAsia="en-GB"/>
              </w:rPr>
              <w:t>Less</w:t>
            </w:r>
            <w:r w:rsidRPr="00EF619C">
              <w:rPr>
                <w:rFonts w:ascii="Arial" w:eastAsia="Times New Roman" w:hAnsi="Arial" w:cs="Arial"/>
                <w:sz w:val="18"/>
                <w:szCs w:val="18"/>
                <w:lang w:val="en-GB" w:eastAsia="en-GB"/>
              </w:rPr>
              <w:t xml:space="preserve">  Accumulated amortisation</w:t>
            </w:r>
          </w:p>
        </w:tc>
        <w:tc>
          <w:tcPr>
            <w:tcW w:w="1440" w:type="dxa"/>
            <w:vAlign w:val="bottom"/>
          </w:tcPr>
          <w:p w14:paraId="517B3037" w14:textId="77777777" w:rsidR="00677062" w:rsidRPr="00EF619C" w:rsidRDefault="00677062" w:rsidP="00F3415C">
            <w:pPr>
              <w:ind w:right="-72"/>
              <w:jc w:val="right"/>
              <w:rPr>
                <w:rFonts w:ascii="Arial" w:hAnsi="Arial" w:cs="Arial"/>
                <w:snapToGrid w:val="0"/>
                <w:sz w:val="18"/>
                <w:szCs w:val="18"/>
                <w:cs/>
              </w:rPr>
            </w:pPr>
            <w:r w:rsidRPr="00EF619C">
              <w:rPr>
                <w:rFonts w:ascii="Arial" w:hAnsi="Arial" w:cs="Arial"/>
                <w:snapToGrid w:val="0"/>
                <w:sz w:val="18"/>
                <w:szCs w:val="18"/>
              </w:rPr>
              <w:t>(47,909,659)</w:t>
            </w:r>
          </w:p>
        </w:tc>
        <w:tc>
          <w:tcPr>
            <w:tcW w:w="1440" w:type="dxa"/>
            <w:vAlign w:val="bottom"/>
          </w:tcPr>
          <w:p w14:paraId="7DF59AEC" w14:textId="77777777" w:rsidR="00677062" w:rsidRPr="00EF619C" w:rsidRDefault="00677062" w:rsidP="00F3415C">
            <w:pPr>
              <w:ind w:right="-72"/>
              <w:jc w:val="right"/>
              <w:rPr>
                <w:rFonts w:ascii="Arial" w:hAnsi="Arial" w:cs="Arial"/>
                <w:snapToGrid w:val="0"/>
                <w:sz w:val="18"/>
                <w:szCs w:val="18"/>
                <w:cs/>
              </w:rPr>
            </w:pPr>
            <w:r w:rsidRPr="00EF619C">
              <w:rPr>
                <w:rFonts w:ascii="Arial" w:hAnsi="Arial" w:cs="Arial"/>
                <w:snapToGrid w:val="0"/>
                <w:sz w:val="18"/>
                <w:szCs w:val="18"/>
              </w:rPr>
              <w:t>-</w:t>
            </w:r>
          </w:p>
        </w:tc>
        <w:tc>
          <w:tcPr>
            <w:tcW w:w="1440" w:type="dxa"/>
            <w:vAlign w:val="bottom"/>
          </w:tcPr>
          <w:p w14:paraId="524553FB" w14:textId="77777777" w:rsidR="00677062" w:rsidRPr="00EF619C" w:rsidRDefault="00677062" w:rsidP="00F3415C">
            <w:pPr>
              <w:ind w:right="-72"/>
              <w:jc w:val="right"/>
              <w:rPr>
                <w:rFonts w:ascii="Arial" w:hAnsi="Arial" w:cs="Arial"/>
                <w:snapToGrid w:val="0"/>
                <w:sz w:val="18"/>
                <w:szCs w:val="18"/>
                <w:cs/>
              </w:rPr>
            </w:pPr>
            <w:r w:rsidRPr="00EF619C">
              <w:rPr>
                <w:rFonts w:ascii="Arial" w:hAnsi="Arial" w:cs="Arial"/>
                <w:snapToGrid w:val="0"/>
                <w:sz w:val="18"/>
                <w:szCs w:val="18"/>
              </w:rPr>
              <w:t>(47,909,659)</w:t>
            </w:r>
          </w:p>
        </w:tc>
      </w:tr>
      <w:tr w:rsidR="00677062" w:rsidRPr="00EF619C" w14:paraId="0C01A1EF" w14:textId="77777777" w:rsidTr="00DE73CA">
        <w:tc>
          <w:tcPr>
            <w:tcW w:w="5130" w:type="dxa"/>
            <w:shd w:val="clear" w:color="auto" w:fill="auto"/>
            <w:vAlign w:val="center"/>
          </w:tcPr>
          <w:p w14:paraId="3131B647" w14:textId="77777777" w:rsidR="00677062" w:rsidRPr="00EF619C" w:rsidRDefault="00677062" w:rsidP="00F3415C">
            <w:pPr>
              <w:ind w:left="-101"/>
              <w:rPr>
                <w:rFonts w:ascii="Arial" w:eastAsia="Times New Roman" w:hAnsi="Arial" w:cs="Arial"/>
                <w:sz w:val="18"/>
                <w:szCs w:val="18"/>
                <w:u w:val="single"/>
                <w:lang w:val="en-GB" w:eastAsia="en-GB"/>
              </w:rPr>
            </w:pPr>
            <w:r w:rsidRPr="00EF619C">
              <w:rPr>
                <w:rFonts w:ascii="Arial" w:eastAsia="Times New Roman" w:hAnsi="Arial" w:cs="Arial"/>
                <w:sz w:val="18"/>
                <w:szCs w:val="18"/>
                <w:u w:val="single"/>
                <w:lang w:val="en-GB" w:eastAsia="en-GB"/>
              </w:rPr>
              <w:t>Less</w:t>
            </w:r>
            <w:r w:rsidRPr="00EF619C">
              <w:rPr>
                <w:rFonts w:ascii="Arial" w:eastAsia="Times New Roman" w:hAnsi="Arial" w:cs="Arial"/>
                <w:sz w:val="18"/>
                <w:szCs w:val="18"/>
                <w:lang w:val="en-GB" w:eastAsia="en-GB"/>
              </w:rPr>
              <w:t xml:space="preserve">  Allowance for impairment</w:t>
            </w:r>
          </w:p>
        </w:tc>
        <w:tc>
          <w:tcPr>
            <w:tcW w:w="1440" w:type="dxa"/>
            <w:tcBorders>
              <w:bottom w:val="single" w:sz="4" w:space="0" w:color="auto"/>
            </w:tcBorders>
            <w:vAlign w:val="bottom"/>
          </w:tcPr>
          <w:p w14:paraId="5B2AA020" w14:textId="77777777" w:rsidR="00677062" w:rsidRPr="00EF619C" w:rsidRDefault="00677062" w:rsidP="00F3415C">
            <w:pPr>
              <w:ind w:right="-72"/>
              <w:jc w:val="right"/>
              <w:rPr>
                <w:rFonts w:ascii="Arial" w:hAnsi="Arial" w:cs="Arial"/>
                <w:snapToGrid w:val="0"/>
                <w:sz w:val="18"/>
                <w:szCs w:val="18"/>
              </w:rPr>
            </w:pPr>
            <w:r w:rsidRPr="00EF619C">
              <w:rPr>
                <w:rFonts w:ascii="Arial" w:hAnsi="Arial" w:cs="Arial"/>
                <w:snapToGrid w:val="0"/>
                <w:sz w:val="18"/>
                <w:szCs w:val="18"/>
              </w:rPr>
              <w:t>(63,365)</w:t>
            </w:r>
          </w:p>
        </w:tc>
        <w:tc>
          <w:tcPr>
            <w:tcW w:w="1440" w:type="dxa"/>
            <w:tcBorders>
              <w:bottom w:val="single" w:sz="4" w:space="0" w:color="auto"/>
            </w:tcBorders>
            <w:vAlign w:val="bottom"/>
          </w:tcPr>
          <w:p w14:paraId="0D4DDFC4" w14:textId="77777777" w:rsidR="00677062" w:rsidRPr="00EF619C" w:rsidRDefault="00677062" w:rsidP="00F3415C">
            <w:pPr>
              <w:ind w:right="-72"/>
              <w:jc w:val="right"/>
              <w:rPr>
                <w:rFonts w:ascii="Arial" w:hAnsi="Arial" w:cs="Arial"/>
                <w:snapToGrid w:val="0"/>
                <w:sz w:val="18"/>
                <w:szCs w:val="18"/>
              </w:rPr>
            </w:pPr>
            <w:r w:rsidRPr="00EF619C">
              <w:rPr>
                <w:rFonts w:ascii="Arial" w:hAnsi="Arial" w:cs="Arial"/>
                <w:snapToGrid w:val="0"/>
                <w:sz w:val="18"/>
                <w:szCs w:val="18"/>
              </w:rPr>
              <w:t>-</w:t>
            </w:r>
          </w:p>
        </w:tc>
        <w:tc>
          <w:tcPr>
            <w:tcW w:w="1440" w:type="dxa"/>
            <w:tcBorders>
              <w:bottom w:val="single" w:sz="4" w:space="0" w:color="auto"/>
            </w:tcBorders>
            <w:vAlign w:val="bottom"/>
          </w:tcPr>
          <w:p w14:paraId="7F8E2A81" w14:textId="77777777" w:rsidR="00677062" w:rsidRPr="00EF619C" w:rsidRDefault="00677062" w:rsidP="00F3415C">
            <w:pPr>
              <w:ind w:right="-72"/>
              <w:jc w:val="right"/>
              <w:rPr>
                <w:rFonts w:ascii="Arial" w:hAnsi="Arial" w:cs="Arial"/>
                <w:snapToGrid w:val="0"/>
                <w:sz w:val="18"/>
                <w:szCs w:val="18"/>
              </w:rPr>
            </w:pPr>
            <w:r w:rsidRPr="00EF619C">
              <w:rPr>
                <w:rFonts w:ascii="Arial" w:hAnsi="Arial" w:cs="Arial"/>
                <w:snapToGrid w:val="0"/>
                <w:sz w:val="18"/>
                <w:szCs w:val="18"/>
              </w:rPr>
              <w:t>(63,365)</w:t>
            </w:r>
          </w:p>
        </w:tc>
      </w:tr>
      <w:tr w:rsidR="00677062" w:rsidRPr="00EF619C" w14:paraId="26421120" w14:textId="77777777" w:rsidTr="00DE73CA">
        <w:tc>
          <w:tcPr>
            <w:tcW w:w="5130" w:type="dxa"/>
            <w:shd w:val="clear" w:color="auto" w:fill="auto"/>
            <w:vAlign w:val="center"/>
          </w:tcPr>
          <w:p w14:paraId="35AE0619" w14:textId="77777777" w:rsidR="00677062" w:rsidRPr="00EF619C" w:rsidRDefault="00677062" w:rsidP="00F3415C">
            <w:pPr>
              <w:ind w:left="-101"/>
              <w:rPr>
                <w:rFonts w:ascii="Arial" w:eastAsia="Times New Roman" w:hAnsi="Arial" w:cs="Arial"/>
                <w:sz w:val="18"/>
                <w:szCs w:val="18"/>
                <w:u w:val="single"/>
                <w:lang w:val="en-GB" w:eastAsia="en-GB"/>
              </w:rPr>
            </w:pPr>
          </w:p>
        </w:tc>
        <w:tc>
          <w:tcPr>
            <w:tcW w:w="1440" w:type="dxa"/>
            <w:tcBorders>
              <w:top w:val="single" w:sz="4" w:space="0" w:color="auto"/>
            </w:tcBorders>
            <w:shd w:val="clear" w:color="auto" w:fill="auto"/>
            <w:vAlign w:val="bottom"/>
          </w:tcPr>
          <w:p w14:paraId="702CB05D" w14:textId="77777777" w:rsidR="00677062" w:rsidRPr="00EF619C" w:rsidRDefault="00677062" w:rsidP="00F3415C">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7D76E454" w14:textId="77777777" w:rsidR="00677062" w:rsidRPr="00EF619C" w:rsidRDefault="00677062" w:rsidP="00F3415C">
            <w:pPr>
              <w:ind w:right="-72"/>
              <w:jc w:val="right"/>
              <w:rPr>
                <w:rFonts w:ascii="Arial" w:hAnsi="Arial" w:cs="Arial"/>
                <w:snapToGrid w:val="0"/>
                <w:sz w:val="18"/>
                <w:szCs w:val="18"/>
              </w:rPr>
            </w:pPr>
          </w:p>
        </w:tc>
        <w:tc>
          <w:tcPr>
            <w:tcW w:w="1440" w:type="dxa"/>
            <w:tcBorders>
              <w:top w:val="single" w:sz="4" w:space="0" w:color="auto"/>
            </w:tcBorders>
            <w:shd w:val="clear" w:color="auto" w:fill="auto"/>
            <w:vAlign w:val="bottom"/>
          </w:tcPr>
          <w:p w14:paraId="55227728" w14:textId="77777777" w:rsidR="00677062" w:rsidRPr="00EF619C" w:rsidRDefault="00677062" w:rsidP="00F3415C">
            <w:pPr>
              <w:ind w:right="-72"/>
              <w:jc w:val="right"/>
              <w:rPr>
                <w:rFonts w:ascii="Arial" w:hAnsi="Arial" w:cs="Arial"/>
                <w:snapToGrid w:val="0"/>
                <w:sz w:val="18"/>
                <w:szCs w:val="18"/>
              </w:rPr>
            </w:pPr>
          </w:p>
        </w:tc>
      </w:tr>
      <w:tr w:rsidR="00677062" w:rsidRPr="00EF619C" w14:paraId="1C57D0C3" w14:textId="77777777" w:rsidTr="00DE73CA">
        <w:tc>
          <w:tcPr>
            <w:tcW w:w="5130" w:type="dxa"/>
            <w:vAlign w:val="bottom"/>
          </w:tcPr>
          <w:p w14:paraId="4F97B910" w14:textId="77777777" w:rsidR="00677062" w:rsidRPr="00EF619C" w:rsidRDefault="00677062" w:rsidP="00F3415C">
            <w:pPr>
              <w:ind w:left="-101"/>
              <w:rPr>
                <w:rFonts w:ascii="Arial" w:hAnsi="Arial" w:cs="Arial"/>
                <w:sz w:val="18"/>
                <w:szCs w:val="18"/>
                <w:cs/>
                <w:lang w:val="en-GB"/>
              </w:rPr>
            </w:pPr>
            <w:r w:rsidRPr="00EF619C">
              <w:rPr>
                <w:rFonts w:ascii="Arial" w:eastAsia="Times New Roman" w:hAnsi="Arial" w:cs="Arial"/>
                <w:sz w:val="18"/>
                <w:szCs w:val="18"/>
                <w:lang w:val="en-GB" w:eastAsia="en-GB"/>
              </w:rPr>
              <w:t>Net book value</w:t>
            </w:r>
          </w:p>
        </w:tc>
        <w:tc>
          <w:tcPr>
            <w:tcW w:w="1440" w:type="dxa"/>
            <w:tcBorders>
              <w:bottom w:val="single" w:sz="4" w:space="0" w:color="auto"/>
            </w:tcBorders>
            <w:shd w:val="clear" w:color="auto" w:fill="auto"/>
            <w:vAlign w:val="bottom"/>
          </w:tcPr>
          <w:p w14:paraId="0AA37CBF" w14:textId="77777777" w:rsidR="00677062" w:rsidRPr="00EF619C" w:rsidRDefault="00677062" w:rsidP="00F3415C">
            <w:pPr>
              <w:ind w:right="-72"/>
              <w:jc w:val="right"/>
              <w:rPr>
                <w:rFonts w:ascii="Arial" w:hAnsi="Arial" w:cs="Arial"/>
                <w:snapToGrid w:val="0"/>
                <w:sz w:val="18"/>
                <w:szCs w:val="18"/>
                <w:cs/>
              </w:rPr>
            </w:pPr>
            <w:r w:rsidRPr="00EF619C">
              <w:rPr>
                <w:rFonts w:ascii="Arial" w:hAnsi="Arial" w:cs="Arial"/>
                <w:snapToGrid w:val="0"/>
                <w:sz w:val="18"/>
                <w:szCs w:val="18"/>
              </w:rPr>
              <w:t>-</w:t>
            </w:r>
          </w:p>
        </w:tc>
        <w:tc>
          <w:tcPr>
            <w:tcW w:w="1440" w:type="dxa"/>
            <w:tcBorders>
              <w:bottom w:val="single" w:sz="4" w:space="0" w:color="auto"/>
            </w:tcBorders>
            <w:shd w:val="clear" w:color="auto" w:fill="auto"/>
            <w:vAlign w:val="bottom"/>
          </w:tcPr>
          <w:p w14:paraId="3CF56E60" w14:textId="77777777" w:rsidR="00677062" w:rsidRPr="00EF619C" w:rsidRDefault="00677062" w:rsidP="00F3415C">
            <w:pPr>
              <w:ind w:right="-72"/>
              <w:jc w:val="right"/>
              <w:rPr>
                <w:rFonts w:ascii="Arial" w:hAnsi="Arial" w:cs="Arial"/>
                <w:snapToGrid w:val="0"/>
                <w:sz w:val="18"/>
                <w:szCs w:val="18"/>
                <w:cs/>
              </w:rPr>
            </w:pPr>
            <w:r w:rsidRPr="00EF619C">
              <w:rPr>
                <w:rFonts w:ascii="Arial" w:hAnsi="Arial" w:cs="Arial"/>
                <w:snapToGrid w:val="0"/>
                <w:sz w:val="18"/>
                <w:szCs w:val="18"/>
              </w:rPr>
              <w:t>-</w:t>
            </w:r>
          </w:p>
        </w:tc>
        <w:tc>
          <w:tcPr>
            <w:tcW w:w="1440" w:type="dxa"/>
            <w:tcBorders>
              <w:bottom w:val="single" w:sz="4" w:space="0" w:color="auto"/>
            </w:tcBorders>
            <w:shd w:val="clear" w:color="auto" w:fill="auto"/>
            <w:vAlign w:val="bottom"/>
          </w:tcPr>
          <w:p w14:paraId="2E981B30" w14:textId="77777777" w:rsidR="00677062" w:rsidRPr="00EF619C" w:rsidRDefault="00677062" w:rsidP="00F3415C">
            <w:pPr>
              <w:ind w:right="-72"/>
              <w:jc w:val="right"/>
              <w:rPr>
                <w:rFonts w:ascii="Arial" w:hAnsi="Arial" w:cs="Arial"/>
                <w:snapToGrid w:val="0"/>
                <w:sz w:val="18"/>
                <w:szCs w:val="18"/>
                <w:cs/>
              </w:rPr>
            </w:pPr>
            <w:r w:rsidRPr="00EF619C">
              <w:rPr>
                <w:rFonts w:ascii="Arial" w:hAnsi="Arial" w:cs="Arial"/>
                <w:snapToGrid w:val="0"/>
                <w:sz w:val="18"/>
                <w:szCs w:val="18"/>
              </w:rPr>
              <w:t>-</w:t>
            </w:r>
          </w:p>
        </w:tc>
      </w:tr>
      <w:tr w:rsidR="00D9541C" w:rsidRPr="00EF619C" w14:paraId="7413AF44" w14:textId="77777777" w:rsidTr="00D11E6C">
        <w:tc>
          <w:tcPr>
            <w:tcW w:w="5130" w:type="dxa"/>
            <w:vAlign w:val="bottom"/>
          </w:tcPr>
          <w:p w14:paraId="6FF097E3" w14:textId="77777777" w:rsidR="00D9541C" w:rsidRPr="00EF619C" w:rsidRDefault="00D9541C" w:rsidP="00F3415C">
            <w:pPr>
              <w:ind w:left="-101"/>
              <w:rPr>
                <w:rFonts w:ascii="Arial" w:hAnsi="Arial" w:cs="Arial"/>
                <w:sz w:val="18"/>
                <w:szCs w:val="18"/>
                <w:cs/>
              </w:rPr>
            </w:pPr>
          </w:p>
        </w:tc>
        <w:tc>
          <w:tcPr>
            <w:tcW w:w="1440" w:type="dxa"/>
            <w:tcBorders>
              <w:top w:val="single" w:sz="4" w:space="0" w:color="auto"/>
            </w:tcBorders>
            <w:shd w:val="clear" w:color="auto" w:fill="auto"/>
            <w:vAlign w:val="bottom"/>
          </w:tcPr>
          <w:p w14:paraId="7BFFD181" w14:textId="77777777" w:rsidR="00D9541C" w:rsidRPr="00EF619C" w:rsidRDefault="00D9541C" w:rsidP="00F3415C">
            <w:pPr>
              <w:ind w:right="-72"/>
              <w:jc w:val="right"/>
              <w:rPr>
                <w:rFonts w:ascii="Arial" w:hAnsi="Arial" w:cs="Arial"/>
                <w:snapToGrid w:val="0"/>
                <w:sz w:val="18"/>
                <w:szCs w:val="18"/>
                <w:cs/>
              </w:rPr>
            </w:pPr>
          </w:p>
        </w:tc>
        <w:tc>
          <w:tcPr>
            <w:tcW w:w="1440" w:type="dxa"/>
            <w:tcBorders>
              <w:top w:val="single" w:sz="4" w:space="0" w:color="auto"/>
            </w:tcBorders>
            <w:shd w:val="clear" w:color="auto" w:fill="auto"/>
            <w:vAlign w:val="bottom"/>
          </w:tcPr>
          <w:p w14:paraId="20152D63" w14:textId="77777777" w:rsidR="00D9541C" w:rsidRPr="00EF619C" w:rsidRDefault="00D9541C" w:rsidP="00F3415C">
            <w:pPr>
              <w:ind w:right="-72"/>
              <w:jc w:val="right"/>
              <w:rPr>
                <w:rFonts w:ascii="Arial" w:hAnsi="Arial" w:cs="Arial"/>
                <w:snapToGrid w:val="0"/>
                <w:sz w:val="18"/>
                <w:szCs w:val="18"/>
                <w:cs/>
              </w:rPr>
            </w:pPr>
          </w:p>
        </w:tc>
        <w:tc>
          <w:tcPr>
            <w:tcW w:w="1440" w:type="dxa"/>
            <w:tcBorders>
              <w:top w:val="single" w:sz="4" w:space="0" w:color="auto"/>
            </w:tcBorders>
            <w:shd w:val="clear" w:color="auto" w:fill="auto"/>
            <w:vAlign w:val="bottom"/>
          </w:tcPr>
          <w:p w14:paraId="677AFB9D" w14:textId="77777777" w:rsidR="00D9541C" w:rsidRPr="00EF619C" w:rsidRDefault="00D9541C" w:rsidP="00F3415C">
            <w:pPr>
              <w:ind w:right="-72"/>
              <w:jc w:val="right"/>
              <w:rPr>
                <w:rFonts w:ascii="Arial" w:hAnsi="Arial" w:cs="Arial"/>
                <w:snapToGrid w:val="0"/>
                <w:sz w:val="18"/>
                <w:szCs w:val="18"/>
              </w:rPr>
            </w:pPr>
          </w:p>
        </w:tc>
      </w:tr>
      <w:tr w:rsidR="00D9541C" w:rsidRPr="00EF619C" w14:paraId="5E0C7961" w14:textId="77777777" w:rsidTr="00DE73CA">
        <w:tc>
          <w:tcPr>
            <w:tcW w:w="5130" w:type="dxa"/>
            <w:vAlign w:val="center"/>
          </w:tcPr>
          <w:p w14:paraId="3237BFDC" w14:textId="77777777" w:rsidR="00D9541C" w:rsidRPr="00EF619C" w:rsidRDefault="00D9541C" w:rsidP="00F3415C">
            <w:pPr>
              <w:ind w:left="-101"/>
              <w:rPr>
                <w:rFonts w:ascii="Arial" w:eastAsia="Times New Roman" w:hAnsi="Arial" w:cs="Arial"/>
                <w:b/>
                <w:bCs/>
                <w:sz w:val="18"/>
                <w:szCs w:val="18"/>
                <w:lang w:val="en-GB" w:eastAsia="en-GB"/>
              </w:rPr>
            </w:pPr>
            <w:r w:rsidRPr="00EF619C">
              <w:rPr>
                <w:rFonts w:ascii="Arial" w:eastAsia="Times New Roman" w:hAnsi="Arial" w:cs="Arial"/>
                <w:b/>
                <w:bCs/>
                <w:sz w:val="18"/>
                <w:szCs w:val="18"/>
                <w:lang w:val="en-GB" w:eastAsia="en-GB"/>
              </w:rPr>
              <w:t>At 31 December 20</w:t>
            </w:r>
            <w:r w:rsidR="00677062" w:rsidRPr="00EF619C">
              <w:rPr>
                <w:rFonts w:ascii="Arial" w:eastAsia="Times New Roman" w:hAnsi="Arial" w:cs="Arial"/>
                <w:b/>
                <w:bCs/>
                <w:sz w:val="18"/>
                <w:szCs w:val="18"/>
                <w:lang w:val="en-GB" w:eastAsia="en-GB"/>
              </w:rPr>
              <w:t>20</w:t>
            </w:r>
          </w:p>
        </w:tc>
        <w:tc>
          <w:tcPr>
            <w:tcW w:w="1440" w:type="dxa"/>
            <w:shd w:val="clear" w:color="auto" w:fill="FAFAFA"/>
            <w:vAlign w:val="bottom"/>
          </w:tcPr>
          <w:p w14:paraId="1FC83404" w14:textId="77777777" w:rsidR="00D9541C" w:rsidRPr="00EF619C" w:rsidRDefault="00D9541C" w:rsidP="00F3415C">
            <w:pPr>
              <w:ind w:right="-72"/>
              <w:jc w:val="right"/>
              <w:rPr>
                <w:rFonts w:ascii="Arial" w:hAnsi="Arial" w:cs="Arial"/>
                <w:snapToGrid w:val="0"/>
                <w:sz w:val="18"/>
                <w:szCs w:val="18"/>
                <w:cs/>
              </w:rPr>
            </w:pPr>
          </w:p>
        </w:tc>
        <w:tc>
          <w:tcPr>
            <w:tcW w:w="1440" w:type="dxa"/>
            <w:shd w:val="clear" w:color="auto" w:fill="FAFAFA"/>
            <w:vAlign w:val="bottom"/>
          </w:tcPr>
          <w:p w14:paraId="5E802FCE" w14:textId="77777777" w:rsidR="00D9541C" w:rsidRPr="00EF619C" w:rsidRDefault="00D9541C" w:rsidP="00F3415C">
            <w:pPr>
              <w:ind w:right="-72"/>
              <w:jc w:val="right"/>
              <w:rPr>
                <w:rFonts w:ascii="Arial" w:hAnsi="Arial" w:cs="Arial"/>
                <w:snapToGrid w:val="0"/>
                <w:sz w:val="18"/>
                <w:szCs w:val="18"/>
                <w:cs/>
              </w:rPr>
            </w:pPr>
          </w:p>
        </w:tc>
        <w:tc>
          <w:tcPr>
            <w:tcW w:w="1440" w:type="dxa"/>
            <w:shd w:val="clear" w:color="auto" w:fill="FAFAFA"/>
            <w:vAlign w:val="bottom"/>
          </w:tcPr>
          <w:p w14:paraId="76B6CE12" w14:textId="77777777" w:rsidR="00D9541C" w:rsidRPr="00EF619C" w:rsidRDefault="00D9541C" w:rsidP="00F3415C">
            <w:pPr>
              <w:ind w:right="-72"/>
              <w:jc w:val="right"/>
              <w:rPr>
                <w:rFonts w:ascii="Arial" w:hAnsi="Arial" w:cs="Arial"/>
                <w:snapToGrid w:val="0"/>
                <w:sz w:val="18"/>
                <w:szCs w:val="18"/>
              </w:rPr>
            </w:pPr>
          </w:p>
        </w:tc>
      </w:tr>
      <w:tr w:rsidR="00D9541C" w:rsidRPr="00EF619C" w14:paraId="65E42FD2" w14:textId="77777777" w:rsidTr="00DE73CA">
        <w:tc>
          <w:tcPr>
            <w:tcW w:w="5130" w:type="dxa"/>
            <w:vAlign w:val="center"/>
          </w:tcPr>
          <w:p w14:paraId="1F996D5C" w14:textId="77777777" w:rsidR="00D9541C" w:rsidRPr="00EF619C" w:rsidRDefault="00D9541C" w:rsidP="00F3415C">
            <w:pPr>
              <w:ind w:left="-101"/>
              <w:rPr>
                <w:rFonts w:ascii="Arial" w:eastAsia="Times New Roman" w:hAnsi="Arial" w:cs="Arial"/>
                <w:sz w:val="18"/>
                <w:szCs w:val="18"/>
                <w:lang w:val="en-GB" w:eastAsia="en-GB"/>
              </w:rPr>
            </w:pPr>
            <w:r w:rsidRPr="00EF619C">
              <w:rPr>
                <w:rFonts w:ascii="Arial" w:eastAsia="Times New Roman" w:hAnsi="Arial" w:cs="Arial"/>
                <w:sz w:val="18"/>
                <w:szCs w:val="18"/>
                <w:lang w:val="en-GB" w:eastAsia="en-GB"/>
              </w:rPr>
              <w:t>Cost</w:t>
            </w:r>
          </w:p>
        </w:tc>
        <w:tc>
          <w:tcPr>
            <w:tcW w:w="1440" w:type="dxa"/>
            <w:shd w:val="clear" w:color="auto" w:fill="FAFAFA"/>
            <w:vAlign w:val="bottom"/>
          </w:tcPr>
          <w:p w14:paraId="5C052435" w14:textId="77777777" w:rsidR="00D9541C" w:rsidRPr="00EF619C" w:rsidRDefault="00AD475B" w:rsidP="00F3415C">
            <w:pPr>
              <w:ind w:right="-72"/>
              <w:jc w:val="right"/>
              <w:rPr>
                <w:rFonts w:ascii="Arial" w:hAnsi="Arial" w:cs="Arial"/>
                <w:snapToGrid w:val="0"/>
                <w:sz w:val="18"/>
                <w:szCs w:val="18"/>
                <w:cs/>
              </w:rPr>
            </w:pPr>
            <w:r w:rsidRPr="00EF619C">
              <w:rPr>
                <w:rFonts w:ascii="Arial" w:hAnsi="Arial" w:cs="Arial"/>
                <w:snapToGrid w:val="0"/>
                <w:sz w:val="18"/>
                <w:szCs w:val="18"/>
              </w:rPr>
              <w:t>47,973,024</w:t>
            </w:r>
          </w:p>
        </w:tc>
        <w:tc>
          <w:tcPr>
            <w:tcW w:w="1440" w:type="dxa"/>
            <w:shd w:val="clear" w:color="auto" w:fill="FAFAFA"/>
            <w:vAlign w:val="bottom"/>
          </w:tcPr>
          <w:p w14:paraId="4C4AF186" w14:textId="77777777" w:rsidR="00D9541C" w:rsidRPr="00EF619C" w:rsidRDefault="00AD475B" w:rsidP="00F3415C">
            <w:pPr>
              <w:ind w:right="-72"/>
              <w:jc w:val="right"/>
              <w:rPr>
                <w:rFonts w:ascii="Arial" w:hAnsi="Arial" w:cs="Arial"/>
                <w:snapToGrid w:val="0"/>
                <w:sz w:val="18"/>
                <w:szCs w:val="18"/>
                <w:cs/>
              </w:rPr>
            </w:pPr>
            <w:r w:rsidRPr="00EF619C">
              <w:rPr>
                <w:rFonts w:ascii="Arial" w:hAnsi="Arial" w:cs="Arial"/>
                <w:snapToGrid w:val="0"/>
                <w:sz w:val="18"/>
                <w:szCs w:val="18"/>
              </w:rPr>
              <w:t>-</w:t>
            </w:r>
          </w:p>
        </w:tc>
        <w:tc>
          <w:tcPr>
            <w:tcW w:w="1440" w:type="dxa"/>
            <w:shd w:val="clear" w:color="auto" w:fill="FAFAFA"/>
            <w:vAlign w:val="bottom"/>
          </w:tcPr>
          <w:p w14:paraId="72208D93" w14:textId="77777777" w:rsidR="00D9541C" w:rsidRPr="00EF619C" w:rsidRDefault="00AD475B" w:rsidP="00F3415C">
            <w:pPr>
              <w:ind w:right="-72"/>
              <w:jc w:val="right"/>
              <w:rPr>
                <w:rFonts w:ascii="Arial" w:hAnsi="Arial" w:cs="Arial"/>
                <w:snapToGrid w:val="0"/>
                <w:sz w:val="18"/>
                <w:szCs w:val="18"/>
                <w:cs/>
              </w:rPr>
            </w:pPr>
            <w:r w:rsidRPr="00EF619C">
              <w:rPr>
                <w:rFonts w:ascii="Arial" w:hAnsi="Arial" w:cs="Arial"/>
                <w:snapToGrid w:val="0"/>
                <w:sz w:val="18"/>
                <w:szCs w:val="18"/>
              </w:rPr>
              <w:t>47,973,024</w:t>
            </w:r>
          </w:p>
        </w:tc>
      </w:tr>
      <w:tr w:rsidR="00D9541C" w:rsidRPr="00EF619C" w14:paraId="1F2AB89C" w14:textId="77777777" w:rsidTr="00DE73CA">
        <w:tc>
          <w:tcPr>
            <w:tcW w:w="5130" w:type="dxa"/>
            <w:vAlign w:val="center"/>
          </w:tcPr>
          <w:p w14:paraId="7E0B6905" w14:textId="77777777" w:rsidR="00D9541C" w:rsidRPr="00EF619C" w:rsidRDefault="00D9541C" w:rsidP="00F3415C">
            <w:pPr>
              <w:ind w:left="-101"/>
              <w:rPr>
                <w:rFonts w:ascii="Arial" w:eastAsia="Times New Roman" w:hAnsi="Arial" w:cs="Arial"/>
                <w:sz w:val="18"/>
                <w:szCs w:val="18"/>
                <w:lang w:val="en-GB" w:eastAsia="en-GB"/>
              </w:rPr>
            </w:pPr>
            <w:r w:rsidRPr="00EF619C">
              <w:rPr>
                <w:rFonts w:ascii="Arial" w:eastAsia="Times New Roman" w:hAnsi="Arial" w:cs="Arial"/>
                <w:sz w:val="18"/>
                <w:szCs w:val="18"/>
                <w:u w:val="single"/>
                <w:lang w:val="en-GB" w:eastAsia="en-GB"/>
              </w:rPr>
              <w:t>Less</w:t>
            </w:r>
            <w:r w:rsidRPr="00EF619C">
              <w:rPr>
                <w:rFonts w:ascii="Arial" w:eastAsia="Times New Roman" w:hAnsi="Arial" w:cs="Arial"/>
                <w:sz w:val="18"/>
                <w:szCs w:val="18"/>
                <w:lang w:val="en-GB" w:eastAsia="en-GB"/>
              </w:rPr>
              <w:t xml:space="preserve">  Accumulated amortisation</w:t>
            </w:r>
          </w:p>
        </w:tc>
        <w:tc>
          <w:tcPr>
            <w:tcW w:w="1440" w:type="dxa"/>
            <w:shd w:val="clear" w:color="auto" w:fill="FAFAFA"/>
            <w:vAlign w:val="bottom"/>
          </w:tcPr>
          <w:p w14:paraId="16C8EDF0" w14:textId="77777777" w:rsidR="00D9541C" w:rsidRPr="00EF619C" w:rsidRDefault="00AD475B" w:rsidP="00F3415C">
            <w:pPr>
              <w:ind w:right="-72"/>
              <w:jc w:val="right"/>
              <w:rPr>
                <w:rFonts w:ascii="Arial" w:hAnsi="Arial" w:cs="Arial"/>
                <w:snapToGrid w:val="0"/>
                <w:sz w:val="18"/>
                <w:szCs w:val="18"/>
                <w:cs/>
              </w:rPr>
            </w:pPr>
            <w:r w:rsidRPr="00EF619C">
              <w:rPr>
                <w:rFonts w:ascii="Arial" w:hAnsi="Arial" w:cs="Arial"/>
                <w:snapToGrid w:val="0"/>
                <w:sz w:val="18"/>
                <w:szCs w:val="18"/>
              </w:rPr>
              <w:t>(47,909,659)</w:t>
            </w:r>
          </w:p>
        </w:tc>
        <w:tc>
          <w:tcPr>
            <w:tcW w:w="1440" w:type="dxa"/>
            <w:shd w:val="clear" w:color="auto" w:fill="FAFAFA"/>
            <w:vAlign w:val="bottom"/>
          </w:tcPr>
          <w:p w14:paraId="355CD340" w14:textId="77777777" w:rsidR="00D9541C" w:rsidRPr="00EF619C" w:rsidRDefault="00AD475B" w:rsidP="00F3415C">
            <w:pPr>
              <w:ind w:right="-72"/>
              <w:jc w:val="right"/>
              <w:rPr>
                <w:rFonts w:ascii="Arial" w:hAnsi="Arial" w:cs="Arial"/>
                <w:snapToGrid w:val="0"/>
                <w:sz w:val="18"/>
                <w:szCs w:val="18"/>
                <w:cs/>
              </w:rPr>
            </w:pPr>
            <w:r w:rsidRPr="00EF619C">
              <w:rPr>
                <w:rFonts w:ascii="Arial" w:hAnsi="Arial" w:cs="Arial"/>
                <w:snapToGrid w:val="0"/>
                <w:sz w:val="18"/>
                <w:szCs w:val="18"/>
              </w:rPr>
              <w:t>-</w:t>
            </w:r>
          </w:p>
        </w:tc>
        <w:tc>
          <w:tcPr>
            <w:tcW w:w="1440" w:type="dxa"/>
            <w:shd w:val="clear" w:color="auto" w:fill="FAFAFA"/>
            <w:vAlign w:val="bottom"/>
          </w:tcPr>
          <w:p w14:paraId="45210788" w14:textId="77777777" w:rsidR="00D9541C" w:rsidRPr="00EF619C" w:rsidRDefault="00AD475B" w:rsidP="00F3415C">
            <w:pPr>
              <w:ind w:right="-72"/>
              <w:jc w:val="right"/>
              <w:rPr>
                <w:rFonts w:ascii="Arial" w:hAnsi="Arial" w:cs="Arial"/>
                <w:snapToGrid w:val="0"/>
                <w:sz w:val="18"/>
                <w:szCs w:val="18"/>
                <w:cs/>
              </w:rPr>
            </w:pPr>
            <w:r w:rsidRPr="00EF619C">
              <w:rPr>
                <w:rFonts w:ascii="Arial" w:hAnsi="Arial" w:cs="Arial"/>
                <w:snapToGrid w:val="0"/>
                <w:sz w:val="18"/>
                <w:szCs w:val="18"/>
              </w:rPr>
              <w:t>(47,909,659)</w:t>
            </w:r>
          </w:p>
        </w:tc>
      </w:tr>
      <w:tr w:rsidR="00D9541C" w:rsidRPr="00EF619C" w14:paraId="66AA305B" w14:textId="77777777" w:rsidTr="00DE73CA">
        <w:tc>
          <w:tcPr>
            <w:tcW w:w="5130" w:type="dxa"/>
            <w:vAlign w:val="center"/>
          </w:tcPr>
          <w:p w14:paraId="44F90819" w14:textId="77777777" w:rsidR="00D9541C" w:rsidRPr="00EF619C" w:rsidRDefault="00D9541C" w:rsidP="00F3415C">
            <w:pPr>
              <w:ind w:left="-101"/>
              <w:rPr>
                <w:rFonts w:ascii="Arial" w:eastAsia="Times New Roman" w:hAnsi="Arial" w:cs="Arial"/>
                <w:sz w:val="18"/>
                <w:szCs w:val="18"/>
                <w:u w:val="single"/>
                <w:lang w:val="en-GB" w:eastAsia="en-GB"/>
              </w:rPr>
            </w:pPr>
            <w:r w:rsidRPr="00EF619C">
              <w:rPr>
                <w:rFonts w:ascii="Arial" w:eastAsia="Times New Roman" w:hAnsi="Arial" w:cs="Arial"/>
                <w:sz w:val="18"/>
                <w:szCs w:val="18"/>
                <w:u w:val="single"/>
                <w:lang w:val="en-GB" w:eastAsia="en-GB"/>
              </w:rPr>
              <w:t>Less</w:t>
            </w:r>
            <w:r w:rsidRPr="00EF619C">
              <w:rPr>
                <w:rFonts w:ascii="Arial" w:eastAsia="Times New Roman" w:hAnsi="Arial" w:cs="Arial"/>
                <w:sz w:val="18"/>
                <w:szCs w:val="18"/>
                <w:lang w:val="en-GB" w:eastAsia="en-GB"/>
              </w:rPr>
              <w:t xml:space="preserve">  Allowance for impairment</w:t>
            </w:r>
          </w:p>
        </w:tc>
        <w:tc>
          <w:tcPr>
            <w:tcW w:w="1440" w:type="dxa"/>
            <w:tcBorders>
              <w:bottom w:val="single" w:sz="4" w:space="0" w:color="auto"/>
            </w:tcBorders>
            <w:shd w:val="clear" w:color="auto" w:fill="FAFAFA"/>
            <w:vAlign w:val="bottom"/>
          </w:tcPr>
          <w:p w14:paraId="20B86F3D" w14:textId="77777777" w:rsidR="00D9541C" w:rsidRPr="00EF619C" w:rsidRDefault="00AD475B" w:rsidP="00F3415C">
            <w:pPr>
              <w:ind w:right="-72"/>
              <w:jc w:val="right"/>
              <w:rPr>
                <w:rFonts w:ascii="Arial" w:hAnsi="Arial" w:cs="Arial"/>
                <w:snapToGrid w:val="0"/>
                <w:sz w:val="18"/>
                <w:szCs w:val="18"/>
              </w:rPr>
            </w:pPr>
            <w:r w:rsidRPr="00EF619C">
              <w:rPr>
                <w:rFonts w:ascii="Arial" w:hAnsi="Arial" w:cs="Arial"/>
                <w:snapToGrid w:val="0"/>
                <w:sz w:val="18"/>
                <w:szCs w:val="18"/>
              </w:rPr>
              <w:t>(6</w:t>
            </w:r>
            <w:r w:rsidR="005D452F" w:rsidRPr="00EF619C">
              <w:rPr>
                <w:rFonts w:ascii="Arial" w:hAnsi="Arial" w:cs="Arial"/>
                <w:snapToGrid w:val="0"/>
                <w:sz w:val="18"/>
                <w:szCs w:val="18"/>
              </w:rPr>
              <w:t>3</w:t>
            </w:r>
            <w:r w:rsidRPr="00EF619C">
              <w:rPr>
                <w:rFonts w:ascii="Arial" w:hAnsi="Arial" w:cs="Arial"/>
                <w:snapToGrid w:val="0"/>
                <w:sz w:val="18"/>
                <w:szCs w:val="18"/>
              </w:rPr>
              <w:t>,365)</w:t>
            </w:r>
          </w:p>
        </w:tc>
        <w:tc>
          <w:tcPr>
            <w:tcW w:w="1440" w:type="dxa"/>
            <w:tcBorders>
              <w:bottom w:val="single" w:sz="4" w:space="0" w:color="auto"/>
            </w:tcBorders>
            <w:shd w:val="clear" w:color="auto" w:fill="FAFAFA"/>
            <w:vAlign w:val="bottom"/>
          </w:tcPr>
          <w:p w14:paraId="5E904DED" w14:textId="77777777" w:rsidR="00D9541C" w:rsidRPr="00EF619C" w:rsidRDefault="00AD475B" w:rsidP="00F3415C">
            <w:pPr>
              <w:ind w:right="-72"/>
              <w:jc w:val="right"/>
              <w:rPr>
                <w:rFonts w:ascii="Arial" w:hAnsi="Arial" w:cs="Arial"/>
                <w:snapToGrid w:val="0"/>
                <w:sz w:val="18"/>
                <w:szCs w:val="18"/>
              </w:rPr>
            </w:pPr>
            <w:r w:rsidRPr="00EF619C">
              <w:rPr>
                <w:rFonts w:ascii="Arial" w:hAnsi="Arial" w:cs="Arial"/>
                <w:snapToGrid w:val="0"/>
                <w:sz w:val="18"/>
                <w:szCs w:val="18"/>
              </w:rPr>
              <w:t>-</w:t>
            </w:r>
          </w:p>
        </w:tc>
        <w:tc>
          <w:tcPr>
            <w:tcW w:w="1440" w:type="dxa"/>
            <w:tcBorders>
              <w:bottom w:val="single" w:sz="4" w:space="0" w:color="auto"/>
            </w:tcBorders>
            <w:shd w:val="clear" w:color="auto" w:fill="FAFAFA"/>
            <w:vAlign w:val="bottom"/>
          </w:tcPr>
          <w:p w14:paraId="610A63F9" w14:textId="77777777" w:rsidR="00D9541C" w:rsidRPr="00EF619C" w:rsidRDefault="00AD475B" w:rsidP="00F3415C">
            <w:pPr>
              <w:ind w:right="-72"/>
              <w:jc w:val="right"/>
              <w:rPr>
                <w:rFonts w:ascii="Arial" w:hAnsi="Arial" w:cs="Arial"/>
                <w:snapToGrid w:val="0"/>
                <w:sz w:val="18"/>
                <w:szCs w:val="18"/>
              </w:rPr>
            </w:pPr>
            <w:r w:rsidRPr="00EF619C">
              <w:rPr>
                <w:rFonts w:ascii="Arial" w:hAnsi="Arial" w:cs="Arial"/>
                <w:snapToGrid w:val="0"/>
                <w:sz w:val="18"/>
                <w:szCs w:val="18"/>
              </w:rPr>
              <w:t>(63,365)</w:t>
            </w:r>
          </w:p>
        </w:tc>
      </w:tr>
      <w:tr w:rsidR="00D9541C" w:rsidRPr="00EF619C" w14:paraId="1F46006E" w14:textId="77777777" w:rsidTr="00DE73CA">
        <w:tc>
          <w:tcPr>
            <w:tcW w:w="5130" w:type="dxa"/>
            <w:vAlign w:val="center"/>
          </w:tcPr>
          <w:p w14:paraId="2A0DF84A" w14:textId="77777777" w:rsidR="00D9541C" w:rsidRPr="00EF619C" w:rsidRDefault="00D9541C" w:rsidP="00F3415C">
            <w:pPr>
              <w:ind w:left="-101"/>
              <w:rPr>
                <w:rFonts w:ascii="Arial" w:eastAsia="Times New Roman" w:hAnsi="Arial" w:cs="Arial"/>
                <w:sz w:val="18"/>
                <w:szCs w:val="18"/>
                <w:u w:val="single"/>
                <w:lang w:val="en-GB" w:eastAsia="en-GB"/>
              </w:rPr>
            </w:pPr>
          </w:p>
        </w:tc>
        <w:tc>
          <w:tcPr>
            <w:tcW w:w="1440" w:type="dxa"/>
            <w:tcBorders>
              <w:top w:val="single" w:sz="4" w:space="0" w:color="auto"/>
            </w:tcBorders>
            <w:shd w:val="clear" w:color="auto" w:fill="FAFAFA"/>
            <w:vAlign w:val="bottom"/>
          </w:tcPr>
          <w:p w14:paraId="74FAF191" w14:textId="77777777" w:rsidR="00D9541C" w:rsidRPr="00EF619C" w:rsidRDefault="00D9541C" w:rsidP="00F3415C">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5A123AD7" w14:textId="77777777" w:rsidR="00D9541C" w:rsidRPr="00EF619C" w:rsidRDefault="00D9541C" w:rsidP="00F3415C">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08682AFE" w14:textId="77777777" w:rsidR="00D9541C" w:rsidRPr="00EF619C" w:rsidRDefault="00D9541C" w:rsidP="00F3415C">
            <w:pPr>
              <w:ind w:right="-72"/>
              <w:jc w:val="right"/>
              <w:rPr>
                <w:rFonts w:ascii="Arial" w:hAnsi="Arial" w:cs="Arial"/>
                <w:snapToGrid w:val="0"/>
                <w:sz w:val="18"/>
                <w:szCs w:val="18"/>
              </w:rPr>
            </w:pPr>
          </w:p>
        </w:tc>
      </w:tr>
      <w:tr w:rsidR="00D9541C" w:rsidRPr="00EF619C" w14:paraId="518BB966" w14:textId="77777777" w:rsidTr="00DE73CA">
        <w:tc>
          <w:tcPr>
            <w:tcW w:w="5130" w:type="dxa"/>
            <w:vAlign w:val="bottom"/>
          </w:tcPr>
          <w:p w14:paraId="5B8B519A" w14:textId="77777777" w:rsidR="00D9541C" w:rsidRPr="00EF619C" w:rsidRDefault="00D9541C" w:rsidP="00F3415C">
            <w:pPr>
              <w:ind w:left="-101"/>
              <w:rPr>
                <w:rFonts w:ascii="Arial" w:hAnsi="Arial" w:cs="Arial"/>
                <w:sz w:val="18"/>
                <w:szCs w:val="18"/>
                <w:cs/>
                <w:lang w:val="en-GB"/>
              </w:rPr>
            </w:pPr>
            <w:r w:rsidRPr="00EF619C">
              <w:rPr>
                <w:rFonts w:ascii="Arial" w:eastAsia="Times New Roman" w:hAnsi="Arial" w:cs="Arial"/>
                <w:sz w:val="18"/>
                <w:szCs w:val="18"/>
                <w:lang w:val="en-GB" w:eastAsia="en-GB"/>
              </w:rPr>
              <w:t>Net book value</w:t>
            </w:r>
          </w:p>
        </w:tc>
        <w:tc>
          <w:tcPr>
            <w:tcW w:w="1440" w:type="dxa"/>
            <w:tcBorders>
              <w:bottom w:val="single" w:sz="4" w:space="0" w:color="auto"/>
            </w:tcBorders>
            <w:shd w:val="clear" w:color="auto" w:fill="FAFAFA"/>
            <w:vAlign w:val="bottom"/>
          </w:tcPr>
          <w:p w14:paraId="0AC67264" w14:textId="77777777" w:rsidR="00D9541C" w:rsidRPr="00EF619C" w:rsidRDefault="00D9541C" w:rsidP="00F3415C">
            <w:pPr>
              <w:ind w:right="-72"/>
              <w:jc w:val="right"/>
              <w:rPr>
                <w:rFonts w:ascii="Arial" w:hAnsi="Arial" w:cs="Arial"/>
                <w:snapToGrid w:val="0"/>
                <w:sz w:val="18"/>
                <w:szCs w:val="18"/>
                <w:cs/>
              </w:rPr>
            </w:pPr>
            <w:r w:rsidRPr="00EF619C">
              <w:rPr>
                <w:rFonts w:ascii="Arial" w:hAnsi="Arial" w:cs="Arial"/>
                <w:snapToGrid w:val="0"/>
                <w:sz w:val="18"/>
                <w:szCs w:val="18"/>
              </w:rPr>
              <w:t>-</w:t>
            </w:r>
          </w:p>
        </w:tc>
        <w:tc>
          <w:tcPr>
            <w:tcW w:w="1440" w:type="dxa"/>
            <w:tcBorders>
              <w:bottom w:val="single" w:sz="4" w:space="0" w:color="auto"/>
            </w:tcBorders>
            <w:shd w:val="clear" w:color="auto" w:fill="FAFAFA"/>
            <w:vAlign w:val="bottom"/>
          </w:tcPr>
          <w:p w14:paraId="7A1F19F3" w14:textId="77777777" w:rsidR="00D9541C" w:rsidRPr="00EF619C" w:rsidRDefault="00D9541C" w:rsidP="00F3415C">
            <w:pPr>
              <w:ind w:right="-72"/>
              <w:jc w:val="right"/>
              <w:rPr>
                <w:rFonts w:ascii="Arial" w:hAnsi="Arial" w:cs="Arial"/>
                <w:snapToGrid w:val="0"/>
                <w:sz w:val="18"/>
                <w:szCs w:val="18"/>
                <w:cs/>
              </w:rPr>
            </w:pPr>
            <w:r w:rsidRPr="00EF619C">
              <w:rPr>
                <w:rFonts w:ascii="Arial" w:hAnsi="Arial" w:cs="Arial"/>
                <w:snapToGrid w:val="0"/>
                <w:sz w:val="18"/>
                <w:szCs w:val="18"/>
              </w:rPr>
              <w:t>-</w:t>
            </w:r>
          </w:p>
        </w:tc>
        <w:tc>
          <w:tcPr>
            <w:tcW w:w="1440" w:type="dxa"/>
            <w:tcBorders>
              <w:bottom w:val="single" w:sz="4" w:space="0" w:color="auto"/>
            </w:tcBorders>
            <w:shd w:val="clear" w:color="auto" w:fill="FAFAFA"/>
            <w:vAlign w:val="bottom"/>
          </w:tcPr>
          <w:p w14:paraId="16338541" w14:textId="77777777" w:rsidR="00D9541C" w:rsidRPr="00EF619C" w:rsidRDefault="00D9541C" w:rsidP="00F3415C">
            <w:pPr>
              <w:ind w:right="-72"/>
              <w:jc w:val="right"/>
              <w:rPr>
                <w:rFonts w:ascii="Arial" w:hAnsi="Arial" w:cs="Arial"/>
                <w:snapToGrid w:val="0"/>
                <w:sz w:val="18"/>
                <w:szCs w:val="18"/>
                <w:cs/>
              </w:rPr>
            </w:pPr>
            <w:r w:rsidRPr="00EF619C">
              <w:rPr>
                <w:rFonts w:ascii="Arial" w:hAnsi="Arial" w:cs="Arial"/>
                <w:snapToGrid w:val="0"/>
                <w:sz w:val="18"/>
                <w:szCs w:val="18"/>
              </w:rPr>
              <w:t>-</w:t>
            </w:r>
          </w:p>
        </w:tc>
      </w:tr>
    </w:tbl>
    <w:p w14:paraId="78544D07" w14:textId="77777777" w:rsidR="00A22408" w:rsidRPr="00EF619C" w:rsidRDefault="00A22408" w:rsidP="00F3415C">
      <w:pPr>
        <w:rPr>
          <w:rFonts w:ascii="Arial" w:hAnsi="Arial" w:cs="Arial"/>
          <w:sz w:val="18"/>
          <w:szCs w:val="18"/>
        </w:rPr>
      </w:pPr>
    </w:p>
    <w:p w14:paraId="551BF09D" w14:textId="5A771B17" w:rsidR="00BE15C6" w:rsidRDefault="00164AF7" w:rsidP="00F3415C">
      <w:pPr>
        <w:rPr>
          <w:rStyle w:val="PageNumber"/>
          <w:rFonts w:cs="Arial"/>
          <w:sz w:val="18"/>
          <w:szCs w:val="18"/>
        </w:rPr>
      </w:pPr>
      <w:r w:rsidRPr="00EF619C">
        <w:rPr>
          <w:rStyle w:val="PageNumber"/>
          <w:rFonts w:cs="Arial"/>
          <w:sz w:val="18"/>
          <w:szCs w:val="18"/>
        </w:rPr>
        <w:t>T</w:t>
      </w:r>
      <w:r w:rsidR="00BE15C6" w:rsidRPr="00EF619C">
        <w:rPr>
          <w:rStyle w:val="PageNumber"/>
          <w:rFonts w:cs="Arial"/>
          <w:sz w:val="18"/>
          <w:szCs w:val="18"/>
        </w:rPr>
        <w:t>he deferred palm plantation cost was on the land where permit has been granted for beneficial utili</w:t>
      </w:r>
      <w:r w:rsidRPr="00EF619C">
        <w:rPr>
          <w:rStyle w:val="PageNumber"/>
          <w:rFonts w:cs="Arial"/>
          <w:sz w:val="18"/>
          <w:szCs w:val="18"/>
        </w:rPr>
        <w:t>s</w:t>
      </w:r>
      <w:r w:rsidR="00BE15C6" w:rsidRPr="00EF619C">
        <w:rPr>
          <w:rStyle w:val="PageNumber"/>
          <w:rFonts w:cs="Arial"/>
          <w:sz w:val="18"/>
          <w:szCs w:val="18"/>
        </w:rPr>
        <w:t>ation or residing in the sanctuary of the Nation Rub-Ror Reserve Forest and Sa-Lui Forest by the director-general of Royal Fore</w:t>
      </w:r>
      <w:r w:rsidR="00FA2112" w:rsidRPr="00EF619C">
        <w:rPr>
          <w:rStyle w:val="PageNumber"/>
          <w:rFonts w:cs="Arial"/>
          <w:sz w:val="18"/>
          <w:szCs w:val="18"/>
        </w:rPr>
        <w:t xml:space="preserve">st Department (Note </w:t>
      </w:r>
      <w:r w:rsidR="00DE3452" w:rsidRPr="00EF619C">
        <w:rPr>
          <w:rStyle w:val="PageNumber"/>
          <w:rFonts w:cs="Arial"/>
          <w:sz w:val="18"/>
          <w:szCs w:val="18"/>
          <w:lang w:val="en-GB"/>
        </w:rPr>
        <w:t>3</w:t>
      </w:r>
      <w:r w:rsidR="005D452F" w:rsidRPr="00EF619C">
        <w:rPr>
          <w:rStyle w:val="PageNumber"/>
          <w:rFonts w:cs="Arial"/>
          <w:sz w:val="18"/>
          <w:szCs w:val="18"/>
          <w:lang w:val="en-GB"/>
        </w:rPr>
        <w:t>5.1</w:t>
      </w:r>
      <w:r w:rsidR="00BE15C6" w:rsidRPr="00EF619C">
        <w:rPr>
          <w:rStyle w:val="PageNumber"/>
          <w:rFonts w:cs="Arial"/>
          <w:sz w:val="18"/>
          <w:szCs w:val="18"/>
        </w:rPr>
        <w:t>).</w:t>
      </w:r>
    </w:p>
    <w:p w14:paraId="4ABF306D" w14:textId="77777777" w:rsidR="00103DC7" w:rsidRPr="00EF619C" w:rsidRDefault="00103DC7">
      <w:pPr>
        <w:jc w:val="left"/>
        <w:rPr>
          <w:rFonts w:ascii="Arial" w:eastAsia="Angsana New" w:hAnsi="Arial" w:cs="Arial"/>
          <w:sz w:val="18"/>
          <w:szCs w:val="18"/>
        </w:rPr>
      </w:pPr>
    </w:p>
    <w:p w14:paraId="72F31F1D" w14:textId="77777777" w:rsidR="002B0169" w:rsidRPr="00EF619C" w:rsidRDefault="002B0169" w:rsidP="00F3415C">
      <w:pPr>
        <w:ind w:left="540" w:hanging="526"/>
        <w:jc w:val="thaiDistribute"/>
        <w:rPr>
          <w:rFonts w:ascii="Arial" w:eastAsia="Angsana New" w:hAnsi="Arial" w:cs="Arial"/>
          <w:sz w:val="18"/>
          <w:szCs w:val="18"/>
        </w:rPr>
        <w:sectPr w:rsidR="002B0169" w:rsidRPr="00EF619C" w:rsidSect="00D11E6C">
          <w:pgSz w:w="11909" w:h="16834" w:code="9"/>
          <w:pgMar w:top="1440" w:right="720" w:bottom="720" w:left="1728" w:header="706" w:footer="706" w:gutter="0"/>
          <w:cols w:space="720"/>
          <w:docGrid w:linePitch="272"/>
        </w:sectPr>
      </w:pPr>
    </w:p>
    <w:p w14:paraId="73FD95E4" w14:textId="77777777" w:rsidR="00836ED1" w:rsidRPr="00EF619C" w:rsidRDefault="00836ED1" w:rsidP="00F3415C">
      <w:pPr>
        <w:ind w:left="540" w:hanging="540"/>
        <w:jc w:val="thaiDistribute"/>
        <w:rPr>
          <w:rFonts w:ascii="Arial" w:eastAsia="Angsana New"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14832"/>
      </w:tblGrid>
      <w:tr w:rsidR="00DE73CA" w:rsidRPr="00EF619C" w14:paraId="619CC83C" w14:textId="77777777" w:rsidTr="00DE73CA">
        <w:trPr>
          <w:trHeight w:val="386"/>
        </w:trPr>
        <w:tc>
          <w:tcPr>
            <w:tcW w:w="14832" w:type="dxa"/>
            <w:shd w:val="clear" w:color="auto" w:fill="FFA543"/>
            <w:vAlign w:val="center"/>
          </w:tcPr>
          <w:p w14:paraId="6D7FF9BD" w14:textId="77777777" w:rsidR="00DE73CA" w:rsidRPr="00EF619C" w:rsidRDefault="0053085B" w:rsidP="00F3415C">
            <w:pPr>
              <w:ind w:left="432" w:hanging="432"/>
              <w:jc w:val="thaiDistribute"/>
              <w:rPr>
                <w:rFonts w:ascii="Arial" w:eastAsia="Arial Unicode MS" w:hAnsi="Arial" w:cs="Arial"/>
                <w:color w:val="FFFFFF"/>
                <w:sz w:val="26"/>
                <w:szCs w:val="26"/>
                <w:cs/>
                <w:lang w:val="en-GB"/>
              </w:rPr>
            </w:pPr>
            <w:r w:rsidRPr="00EF619C">
              <w:rPr>
                <w:rFonts w:ascii="Arial" w:hAnsi="Arial" w:cs="Arial"/>
                <w:b/>
                <w:bCs/>
                <w:color w:val="FFFFFF"/>
                <w:sz w:val="18"/>
                <w:szCs w:val="18"/>
                <w:lang w:val="en-GB"/>
              </w:rPr>
              <w:t>20</w:t>
            </w:r>
            <w:r w:rsidR="00DE73CA" w:rsidRPr="00EF619C">
              <w:rPr>
                <w:rFonts w:ascii="Arial" w:hAnsi="Arial" w:cs="Arial"/>
                <w:b/>
                <w:bCs/>
                <w:color w:val="FFFFFF"/>
                <w:sz w:val="18"/>
                <w:szCs w:val="18"/>
                <w:lang w:val="en-GB"/>
              </w:rPr>
              <w:tab/>
              <w:t>Intangible assets</w:t>
            </w:r>
          </w:p>
        </w:tc>
      </w:tr>
    </w:tbl>
    <w:p w14:paraId="56BA9A4F" w14:textId="77777777" w:rsidR="0087157F" w:rsidRPr="00EF619C" w:rsidRDefault="0087157F" w:rsidP="00F3415C">
      <w:pPr>
        <w:ind w:left="540" w:hanging="540"/>
        <w:jc w:val="thaiDistribute"/>
        <w:rPr>
          <w:rFonts w:ascii="Arial" w:eastAsia="Times New Roman" w:hAnsi="Arial" w:cs="Arial"/>
          <w:sz w:val="18"/>
          <w:szCs w:val="18"/>
          <w:lang w:val="en-GB" w:eastAsia="en-GB"/>
        </w:rPr>
      </w:pPr>
    </w:p>
    <w:tbl>
      <w:tblPr>
        <w:tblW w:w="4969" w:type="pct"/>
        <w:tblLook w:val="0000" w:firstRow="0" w:lastRow="0" w:firstColumn="0" w:lastColumn="0" w:noHBand="0" w:noVBand="0"/>
      </w:tblPr>
      <w:tblGrid>
        <w:gridCol w:w="3137"/>
        <w:gridCol w:w="1039"/>
        <w:gridCol w:w="1067"/>
        <w:gridCol w:w="1494"/>
        <w:gridCol w:w="1494"/>
        <w:gridCol w:w="1070"/>
        <w:gridCol w:w="1094"/>
        <w:gridCol w:w="1153"/>
        <w:gridCol w:w="9"/>
        <w:gridCol w:w="1121"/>
        <w:gridCol w:w="1127"/>
        <w:gridCol w:w="1130"/>
        <w:gridCol w:w="6"/>
      </w:tblGrid>
      <w:tr w:rsidR="003D0269" w:rsidRPr="003D0269" w14:paraId="3D7C9723" w14:textId="77777777" w:rsidTr="003D0269">
        <w:trPr>
          <w:cantSplit/>
        </w:trPr>
        <w:tc>
          <w:tcPr>
            <w:tcW w:w="1050" w:type="pct"/>
            <w:vAlign w:val="bottom"/>
          </w:tcPr>
          <w:p w14:paraId="4FBEB3D9" w14:textId="77777777" w:rsidR="00A73B98" w:rsidRPr="003D0269" w:rsidRDefault="00A73B98" w:rsidP="00F3415C">
            <w:pPr>
              <w:tabs>
                <w:tab w:val="left" w:pos="431"/>
              </w:tabs>
              <w:jc w:val="left"/>
              <w:rPr>
                <w:rFonts w:ascii="Arial" w:hAnsi="Arial" w:cs="Arial"/>
                <w:snapToGrid w:val="0"/>
                <w:sz w:val="16"/>
                <w:szCs w:val="16"/>
                <w:cs/>
              </w:rPr>
            </w:pPr>
          </w:p>
        </w:tc>
        <w:tc>
          <w:tcPr>
            <w:tcW w:w="2818" w:type="pct"/>
            <w:gridSpan w:val="8"/>
            <w:tcBorders>
              <w:bottom w:val="single" w:sz="4" w:space="0" w:color="auto"/>
            </w:tcBorders>
          </w:tcPr>
          <w:p w14:paraId="62065BEE" w14:textId="1B16A4E4" w:rsidR="00A73B98" w:rsidRPr="003D0269" w:rsidRDefault="00A73B98" w:rsidP="00F3415C">
            <w:pPr>
              <w:ind w:right="-72"/>
              <w:jc w:val="center"/>
              <w:rPr>
                <w:rFonts w:ascii="Arial" w:hAnsi="Arial" w:cs="Arial"/>
                <w:b/>
                <w:bCs/>
                <w:sz w:val="16"/>
                <w:szCs w:val="16"/>
                <w:cs/>
              </w:rPr>
            </w:pPr>
            <w:r w:rsidRPr="003D0269">
              <w:rPr>
                <w:rFonts w:ascii="Arial" w:eastAsia="Times New Roman" w:hAnsi="Arial" w:cs="Arial"/>
                <w:b/>
                <w:bCs/>
                <w:sz w:val="16"/>
                <w:szCs w:val="16"/>
                <w:lang w:val="en-GB" w:eastAsia="en-GB"/>
              </w:rPr>
              <w:t>Consolidated</w:t>
            </w:r>
            <w:r w:rsidRPr="003D0269">
              <w:rPr>
                <w:rFonts w:ascii="Arial" w:hAnsi="Arial" w:cs="Arial"/>
                <w:b/>
                <w:bCs/>
                <w:sz w:val="16"/>
                <w:szCs w:val="16"/>
                <w:lang w:eastAsia="en-US"/>
              </w:rPr>
              <w:t xml:space="preserve"> financial statements</w:t>
            </w:r>
          </w:p>
        </w:tc>
        <w:tc>
          <w:tcPr>
            <w:tcW w:w="1131" w:type="pct"/>
            <w:gridSpan w:val="4"/>
            <w:tcBorders>
              <w:bottom w:val="single" w:sz="4" w:space="0" w:color="auto"/>
            </w:tcBorders>
            <w:shd w:val="clear" w:color="auto" w:fill="auto"/>
            <w:vAlign w:val="bottom"/>
          </w:tcPr>
          <w:p w14:paraId="290199F8" w14:textId="77777777" w:rsidR="00A73B98" w:rsidRPr="003D0269" w:rsidRDefault="00A73B98" w:rsidP="00F3415C">
            <w:pPr>
              <w:ind w:right="-72"/>
              <w:jc w:val="center"/>
              <w:rPr>
                <w:rFonts w:ascii="Arial" w:eastAsia="Times New Roman" w:hAnsi="Arial" w:cs="Arial"/>
                <w:b/>
                <w:bCs/>
                <w:sz w:val="16"/>
                <w:szCs w:val="16"/>
                <w:cs/>
                <w:lang w:val="en-GB" w:eastAsia="en-GB"/>
              </w:rPr>
            </w:pPr>
            <w:r w:rsidRPr="003D0269">
              <w:rPr>
                <w:rFonts w:ascii="Arial" w:eastAsia="Times New Roman" w:hAnsi="Arial" w:cs="Arial"/>
                <w:b/>
                <w:bCs/>
                <w:sz w:val="16"/>
                <w:szCs w:val="16"/>
                <w:lang w:val="en-GB" w:eastAsia="en-GB"/>
              </w:rPr>
              <w:t>Separate financial statements</w:t>
            </w:r>
          </w:p>
        </w:tc>
      </w:tr>
      <w:tr w:rsidR="003D0269" w:rsidRPr="003D0269" w14:paraId="15BBCEED" w14:textId="77777777" w:rsidTr="003D0269">
        <w:trPr>
          <w:gridAfter w:val="1"/>
          <w:wAfter w:w="2" w:type="pct"/>
          <w:cantSplit/>
          <w:trHeight w:val="739"/>
        </w:trPr>
        <w:tc>
          <w:tcPr>
            <w:tcW w:w="1050" w:type="pct"/>
            <w:vAlign w:val="bottom"/>
          </w:tcPr>
          <w:p w14:paraId="29EF2B64" w14:textId="77777777" w:rsidR="00A73B98" w:rsidRPr="003D0269" w:rsidRDefault="00A73B98" w:rsidP="00FB0680">
            <w:pPr>
              <w:tabs>
                <w:tab w:val="left" w:pos="431"/>
              </w:tabs>
              <w:jc w:val="left"/>
              <w:rPr>
                <w:rFonts w:ascii="Arial" w:hAnsi="Arial" w:cs="Arial"/>
                <w:snapToGrid w:val="0"/>
                <w:sz w:val="16"/>
                <w:szCs w:val="16"/>
                <w:cs/>
              </w:rPr>
            </w:pPr>
          </w:p>
        </w:tc>
        <w:tc>
          <w:tcPr>
            <w:tcW w:w="348" w:type="pct"/>
            <w:tcBorders>
              <w:top w:val="single" w:sz="4" w:space="0" w:color="auto"/>
            </w:tcBorders>
            <w:shd w:val="clear" w:color="auto" w:fill="auto"/>
            <w:vAlign w:val="bottom"/>
          </w:tcPr>
          <w:p w14:paraId="57606DF9" w14:textId="0752AA93" w:rsidR="00A73B98" w:rsidRPr="003D0269" w:rsidRDefault="00A73B98" w:rsidP="00FB0680">
            <w:pPr>
              <w:ind w:left="-103" w:right="-72"/>
              <w:jc w:val="right"/>
              <w:rPr>
                <w:rFonts w:ascii="Arial" w:hAnsi="Arial" w:cs="Arial"/>
                <w:b/>
                <w:bCs/>
                <w:sz w:val="16"/>
                <w:szCs w:val="16"/>
              </w:rPr>
            </w:pPr>
            <w:r w:rsidRPr="003D0269">
              <w:rPr>
                <w:rFonts w:ascii="Arial" w:hAnsi="Arial" w:cs="Arial"/>
                <w:b/>
                <w:bCs/>
                <w:sz w:val="16"/>
                <w:szCs w:val="16"/>
              </w:rPr>
              <w:t>Computer program</w:t>
            </w:r>
          </w:p>
        </w:tc>
        <w:tc>
          <w:tcPr>
            <w:tcW w:w="357" w:type="pct"/>
            <w:tcBorders>
              <w:top w:val="single" w:sz="4" w:space="0" w:color="auto"/>
            </w:tcBorders>
            <w:shd w:val="clear" w:color="auto" w:fill="auto"/>
            <w:vAlign w:val="bottom"/>
          </w:tcPr>
          <w:p w14:paraId="0FBEEAE6" w14:textId="77777777" w:rsidR="003D0269" w:rsidRPr="003D0269" w:rsidRDefault="003D0269" w:rsidP="003D0269">
            <w:pPr>
              <w:ind w:left="-103" w:right="-72"/>
              <w:jc w:val="right"/>
              <w:rPr>
                <w:rFonts w:ascii="Arial" w:hAnsi="Arial" w:cs="Arial"/>
                <w:b/>
                <w:bCs/>
                <w:sz w:val="16"/>
                <w:szCs w:val="16"/>
              </w:rPr>
            </w:pPr>
            <w:r w:rsidRPr="003D0269">
              <w:rPr>
                <w:rFonts w:ascii="Arial" w:hAnsi="Arial" w:cs="Arial"/>
                <w:b/>
                <w:bCs/>
                <w:sz w:val="16"/>
                <w:szCs w:val="16"/>
              </w:rPr>
              <w:t>Computer</w:t>
            </w:r>
          </w:p>
          <w:p w14:paraId="2A463FD7" w14:textId="77777777" w:rsidR="003D0269" w:rsidRPr="003D0269" w:rsidRDefault="003D0269" w:rsidP="003D0269">
            <w:pPr>
              <w:ind w:left="-103" w:right="-72"/>
              <w:jc w:val="right"/>
              <w:rPr>
                <w:rFonts w:ascii="Arial" w:hAnsi="Arial" w:cs="Arial"/>
                <w:b/>
                <w:bCs/>
                <w:sz w:val="16"/>
                <w:szCs w:val="16"/>
              </w:rPr>
            </w:pPr>
            <w:r w:rsidRPr="003D0269">
              <w:rPr>
                <w:rFonts w:ascii="Arial" w:hAnsi="Arial" w:cs="Arial"/>
                <w:b/>
                <w:bCs/>
                <w:sz w:val="16"/>
                <w:szCs w:val="16"/>
              </w:rPr>
              <w:t>program</w:t>
            </w:r>
          </w:p>
          <w:p w14:paraId="53E46394" w14:textId="77777777" w:rsidR="00A73B98" w:rsidRDefault="00892262" w:rsidP="003D0269">
            <w:pPr>
              <w:ind w:left="-103" w:right="-72"/>
              <w:jc w:val="right"/>
              <w:rPr>
                <w:rFonts w:ascii="Arial" w:hAnsi="Arial" w:cs="Arial"/>
                <w:b/>
                <w:bCs/>
                <w:sz w:val="16"/>
                <w:szCs w:val="16"/>
              </w:rPr>
            </w:pPr>
            <w:r>
              <w:rPr>
                <w:rFonts w:ascii="Arial" w:hAnsi="Arial" w:cs="Arial"/>
                <w:b/>
                <w:bCs/>
                <w:sz w:val="16"/>
                <w:szCs w:val="16"/>
              </w:rPr>
              <w:t>under</w:t>
            </w:r>
          </w:p>
          <w:p w14:paraId="2967D0B6" w14:textId="55BD0543" w:rsidR="00892262" w:rsidRPr="003D0269" w:rsidRDefault="00892262" w:rsidP="003D0269">
            <w:pPr>
              <w:ind w:left="-103" w:right="-72"/>
              <w:jc w:val="right"/>
              <w:rPr>
                <w:rFonts w:ascii="Arial" w:hAnsi="Arial" w:cs="Arial"/>
                <w:b/>
                <w:bCs/>
                <w:sz w:val="16"/>
                <w:szCs w:val="16"/>
              </w:rPr>
            </w:pPr>
            <w:r>
              <w:rPr>
                <w:rFonts w:ascii="Arial" w:hAnsi="Arial" w:cs="Arial"/>
                <w:b/>
                <w:bCs/>
                <w:sz w:val="16"/>
                <w:szCs w:val="16"/>
              </w:rPr>
              <w:t>installation</w:t>
            </w:r>
          </w:p>
        </w:tc>
        <w:tc>
          <w:tcPr>
            <w:tcW w:w="500" w:type="pct"/>
            <w:tcBorders>
              <w:top w:val="single" w:sz="4" w:space="0" w:color="auto"/>
            </w:tcBorders>
            <w:shd w:val="clear" w:color="auto" w:fill="auto"/>
            <w:vAlign w:val="bottom"/>
          </w:tcPr>
          <w:p w14:paraId="7BE91FBC" w14:textId="7C207B8D" w:rsidR="00A73B98" w:rsidRPr="003D0269" w:rsidRDefault="00A73B98" w:rsidP="00FB0680">
            <w:pPr>
              <w:ind w:left="-103" w:right="-72"/>
              <w:jc w:val="right"/>
              <w:rPr>
                <w:rFonts w:ascii="Arial" w:hAnsi="Arial" w:cs="Arial"/>
                <w:b/>
                <w:bCs/>
                <w:sz w:val="16"/>
                <w:szCs w:val="16"/>
              </w:rPr>
            </w:pPr>
            <w:r w:rsidRPr="003D0269">
              <w:rPr>
                <w:rFonts w:ascii="Arial" w:hAnsi="Arial" w:cs="Arial"/>
                <w:b/>
                <w:bCs/>
                <w:sz w:val="16"/>
                <w:szCs w:val="16"/>
              </w:rPr>
              <w:t xml:space="preserve">Environmental  impact study </w:t>
            </w:r>
          </w:p>
          <w:p w14:paraId="39736DC7" w14:textId="77777777" w:rsidR="00A73B98" w:rsidRPr="003D0269" w:rsidRDefault="00A73B98" w:rsidP="00FB0680">
            <w:pPr>
              <w:ind w:left="-103" w:right="-72"/>
              <w:jc w:val="right"/>
              <w:rPr>
                <w:rFonts w:ascii="Arial" w:hAnsi="Arial" w:cs="Arial"/>
                <w:b/>
                <w:bCs/>
                <w:sz w:val="16"/>
                <w:szCs w:val="16"/>
              </w:rPr>
            </w:pPr>
            <w:r w:rsidRPr="003D0269">
              <w:rPr>
                <w:rFonts w:ascii="Arial" w:hAnsi="Arial" w:cs="Arial"/>
                <w:b/>
                <w:bCs/>
                <w:sz w:val="16"/>
                <w:szCs w:val="16"/>
              </w:rPr>
              <w:t>and project</w:t>
            </w:r>
          </w:p>
          <w:p w14:paraId="0EBE9523" w14:textId="1C473626" w:rsidR="00A73B98" w:rsidRPr="003D0269" w:rsidRDefault="00A73B98" w:rsidP="00FB0680">
            <w:pPr>
              <w:ind w:left="-103" w:right="-72"/>
              <w:jc w:val="right"/>
              <w:rPr>
                <w:rFonts w:ascii="Arial" w:hAnsi="Arial" w:cs="Arial"/>
                <w:b/>
                <w:bCs/>
                <w:sz w:val="16"/>
                <w:szCs w:val="16"/>
              </w:rPr>
            </w:pPr>
            <w:r w:rsidRPr="003D0269">
              <w:rPr>
                <w:rFonts w:ascii="Arial" w:hAnsi="Arial" w:cs="Arial"/>
                <w:b/>
                <w:bCs/>
                <w:sz w:val="16"/>
                <w:szCs w:val="16"/>
              </w:rPr>
              <w:t>development cost</w:t>
            </w:r>
          </w:p>
        </w:tc>
        <w:tc>
          <w:tcPr>
            <w:tcW w:w="500" w:type="pct"/>
            <w:tcBorders>
              <w:top w:val="single" w:sz="4" w:space="0" w:color="auto"/>
            </w:tcBorders>
            <w:vAlign w:val="bottom"/>
          </w:tcPr>
          <w:p w14:paraId="11C30E9F" w14:textId="77777777" w:rsidR="00A73B98" w:rsidRPr="003D0269" w:rsidRDefault="00A73B98" w:rsidP="00FB0680">
            <w:pPr>
              <w:ind w:left="-103" w:right="-72"/>
              <w:jc w:val="right"/>
              <w:rPr>
                <w:rFonts w:ascii="Arial" w:hAnsi="Arial" w:cs="Arial"/>
                <w:b/>
                <w:bCs/>
                <w:sz w:val="16"/>
                <w:szCs w:val="16"/>
              </w:rPr>
            </w:pPr>
            <w:r w:rsidRPr="003D0269">
              <w:rPr>
                <w:rFonts w:ascii="Arial" w:hAnsi="Arial" w:cs="Arial"/>
                <w:b/>
                <w:bCs/>
                <w:sz w:val="16"/>
                <w:szCs w:val="16"/>
              </w:rPr>
              <w:t>Cost of research</w:t>
            </w:r>
          </w:p>
          <w:p w14:paraId="0314A063" w14:textId="77777777" w:rsidR="00A73B98" w:rsidRPr="003D0269" w:rsidRDefault="00A73B98" w:rsidP="00FB0680">
            <w:pPr>
              <w:ind w:left="-103" w:right="-72"/>
              <w:jc w:val="right"/>
              <w:rPr>
                <w:rFonts w:ascii="Arial" w:hAnsi="Arial" w:cs="Arial"/>
                <w:b/>
                <w:bCs/>
                <w:sz w:val="16"/>
                <w:szCs w:val="16"/>
              </w:rPr>
            </w:pPr>
            <w:r w:rsidRPr="003D0269">
              <w:rPr>
                <w:rFonts w:ascii="Arial" w:hAnsi="Arial" w:cs="Arial"/>
                <w:b/>
                <w:bCs/>
                <w:sz w:val="16"/>
                <w:szCs w:val="16"/>
              </w:rPr>
              <w:t>and development</w:t>
            </w:r>
          </w:p>
          <w:p w14:paraId="3173EEAE" w14:textId="4959B966" w:rsidR="00A73B98" w:rsidRPr="003D0269" w:rsidRDefault="00A73B98" w:rsidP="00FB0680">
            <w:pPr>
              <w:ind w:left="-103" w:right="-72"/>
              <w:jc w:val="right"/>
              <w:rPr>
                <w:rFonts w:ascii="Arial" w:hAnsi="Arial" w:cs="Arial"/>
                <w:b/>
                <w:bCs/>
                <w:sz w:val="16"/>
                <w:szCs w:val="16"/>
              </w:rPr>
            </w:pPr>
            <w:r w:rsidRPr="003D0269">
              <w:rPr>
                <w:rFonts w:ascii="Arial" w:hAnsi="Arial" w:cs="Arial"/>
                <w:b/>
                <w:bCs/>
                <w:sz w:val="16"/>
                <w:szCs w:val="16"/>
              </w:rPr>
              <w:t>in progress</w:t>
            </w:r>
          </w:p>
        </w:tc>
        <w:tc>
          <w:tcPr>
            <w:tcW w:w="358" w:type="pct"/>
            <w:tcBorders>
              <w:top w:val="single" w:sz="4" w:space="0" w:color="auto"/>
            </w:tcBorders>
            <w:vAlign w:val="bottom"/>
          </w:tcPr>
          <w:p w14:paraId="2764A2BA" w14:textId="77777777" w:rsidR="00A73B98" w:rsidRPr="003D0269" w:rsidRDefault="00A73B98" w:rsidP="00FB0680">
            <w:pPr>
              <w:ind w:left="-103" w:right="-72"/>
              <w:jc w:val="right"/>
              <w:rPr>
                <w:rFonts w:ascii="Arial" w:hAnsi="Arial" w:cs="Arial"/>
                <w:b/>
                <w:bCs/>
                <w:sz w:val="16"/>
                <w:szCs w:val="16"/>
              </w:rPr>
            </w:pPr>
            <w:r w:rsidRPr="003D0269">
              <w:rPr>
                <w:rFonts w:ascii="Arial" w:hAnsi="Arial" w:cs="Arial"/>
                <w:b/>
                <w:bCs/>
                <w:sz w:val="16"/>
                <w:szCs w:val="16"/>
              </w:rPr>
              <w:t>Cost of electricity</w:t>
            </w:r>
          </w:p>
          <w:p w14:paraId="406C09FA" w14:textId="5AC37F67" w:rsidR="00A73B98" w:rsidRPr="003D0269" w:rsidRDefault="00A73B98" w:rsidP="00FB0680">
            <w:pPr>
              <w:ind w:left="-103" w:right="-72"/>
              <w:jc w:val="right"/>
              <w:rPr>
                <w:rFonts w:ascii="Arial" w:hAnsi="Arial" w:cs="Arial"/>
                <w:b/>
                <w:bCs/>
                <w:sz w:val="16"/>
                <w:szCs w:val="16"/>
              </w:rPr>
            </w:pPr>
            <w:r w:rsidRPr="003D0269">
              <w:rPr>
                <w:rFonts w:ascii="Arial" w:hAnsi="Arial" w:cs="Arial"/>
                <w:b/>
                <w:bCs/>
                <w:sz w:val="16"/>
                <w:szCs w:val="16"/>
              </w:rPr>
              <w:t>Production license</w:t>
            </w:r>
          </w:p>
        </w:tc>
        <w:tc>
          <w:tcPr>
            <w:tcW w:w="366" w:type="pct"/>
            <w:tcBorders>
              <w:top w:val="single" w:sz="4" w:space="0" w:color="auto"/>
            </w:tcBorders>
            <w:shd w:val="clear" w:color="auto" w:fill="auto"/>
            <w:vAlign w:val="bottom"/>
          </w:tcPr>
          <w:p w14:paraId="3F483E27" w14:textId="77777777" w:rsidR="00A73B98" w:rsidRPr="003D0269" w:rsidRDefault="00A73B98" w:rsidP="00FB0680">
            <w:pPr>
              <w:ind w:left="-103" w:right="-72"/>
              <w:jc w:val="right"/>
              <w:rPr>
                <w:rFonts w:ascii="Arial" w:hAnsi="Arial" w:cs="Arial"/>
                <w:b/>
                <w:bCs/>
                <w:sz w:val="16"/>
                <w:szCs w:val="16"/>
                <w:cs/>
              </w:rPr>
            </w:pPr>
            <w:r w:rsidRPr="003D0269">
              <w:rPr>
                <w:rFonts w:ascii="Arial" w:hAnsi="Arial" w:cs="Arial"/>
                <w:b/>
                <w:bCs/>
                <w:sz w:val="16"/>
                <w:szCs w:val="16"/>
              </w:rPr>
              <w:t>Cost of electricity</w:t>
            </w:r>
          </w:p>
          <w:p w14:paraId="51852F9D" w14:textId="77777777" w:rsidR="00A73B98" w:rsidRPr="003D0269" w:rsidRDefault="00A73B98" w:rsidP="00FB0680">
            <w:pPr>
              <w:ind w:left="-103" w:right="-72"/>
              <w:jc w:val="right"/>
              <w:rPr>
                <w:rFonts w:ascii="Arial" w:hAnsi="Arial" w:cs="Arial"/>
                <w:b/>
                <w:bCs/>
                <w:sz w:val="16"/>
                <w:szCs w:val="16"/>
              </w:rPr>
            </w:pPr>
            <w:r w:rsidRPr="003D0269">
              <w:rPr>
                <w:rFonts w:ascii="Arial" w:hAnsi="Arial" w:cs="Arial"/>
                <w:b/>
                <w:bCs/>
                <w:sz w:val="16"/>
                <w:szCs w:val="16"/>
              </w:rPr>
              <w:t>Production license</w:t>
            </w:r>
          </w:p>
          <w:p w14:paraId="0BC78062" w14:textId="36031673" w:rsidR="00A73B98" w:rsidRPr="003D0269" w:rsidRDefault="003D0269" w:rsidP="00FB0680">
            <w:pPr>
              <w:ind w:left="-103" w:right="-72"/>
              <w:jc w:val="right"/>
              <w:rPr>
                <w:rFonts w:ascii="Arial" w:hAnsi="Arial" w:cs="Arial"/>
                <w:b/>
                <w:bCs/>
                <w:sz w:val="16"/>
                <w:szCs w:val="16"/>
                <w:cs/>
              </w:rPr>
            </w:pPr>
            <w:r>
              <w:rPr>
                <w:rFonts w:ascii="Arial" w:hAnsi="Arial" w:cs="Arial"/>
                <w:b/>
                <w:bCs/>
                <w:sz w:val="16"/>
                <w:szCs w:val="16"/>
              </w:rPr>
              <w:t>i</w:t>
            </w:r>
            <w:r w:rsidR="00A73B98" w:rsidRPr="003D0269">
              <w:rPr>
                <w:rFonts w:ascii="Arial" w:hAnsi="Arial" w:cs="Arial"/>
                <w:b/>
                <w:bCs/>
                <w:sz w:val="16"/>
                <w:szCs w:val="16"/>
              </w:rPr>
              <w:t>n progress</w:t>
            </w:r>
          </w:p>
        </w:tc>
        <w:tc>
          <w:tcPr>
            <w:tcW w:w="386" w:type="pct"/>
            <w:tcBorders>
              <w:top w:val="single" w:sz="4" w:space="0" w:color="auto"/>
            </w:tcBorders>
            <w:shd w:val="clear" w:color="auto" w:fill="auto"/>
            <w:vAlign w:val="bottom"/>
          </w:tcPr>
          <w:p w14:paraId="7F94EACB" w14:textId="678856DF" w:rsidR="00A73B98" w:rsidRPr="003D0269" w:rsidRDefault="00A73B98" w:rsidP="00FB0680">
            <w:pPr>
              <w:ind w:left="-103" w:right="-72"/>
              <w:jc w:val="right"/>
              <w:rPr>
                <w:rFonts w:ascii="Arial" w:hAnsi="Arial" w:cs="Arial"/>
                <w:b/>
                <w:bCs/>
                <w:sz w:val="16"/>
                <w:szCs w:val="16"/>
              </w:rPr>
            </w:pPr>
            <w:r w:rsidRPr="003D0269">
              <w:rPr>
                <w:rFonts w:ascii="Arial" w:hAnsi="Arial" w:cs="Arial"/>
                <w:b/>
                <w:bCs/>
                <w:sz w:val="16"/>
                <w:szCs w:val="16"/>
              </w:rPr>
              <w:t>Total</w:t>
            </w:r>
          </w:p>
        </w:tc>
        <w:tc>
          <w:tcPr>
            <w:tcW w:w="378" w:type="pct"/>
            <w:gridSpan w:val="2"/>
            <w:tcBorders>
              <w:top w:val="single" w:sz="4" w:space="0" w:color="auto"/>
            </w:tcBorders>
            <w:shd w:val="clear" w:color="auto" w:fill="auto"/>
            <w:vAlign w:val="bottom"/>
          </w:tcPr>
          <w:p w14:paraId="521D3D51" w14:textId="77777777" w:rsidR="00A73B98" w:rsidRPr="003D0269" w:rsidRDefault="00A73B98" w:rsidP="00FB0680">
            <w:pPr>
              <w:ind w:left="-103" w:right="-72"/>
              <w:jc w:val="right"/>
              <w:rPr>
                <w:rFonts w:ascii="Arial" w:hAnsi="Arial" w:cs="Arial"/>
                <w:b/>
                <w:bCs/>
                <w:sz w:val="16"/>
                <w:szCs w:val="16"/>
              </w:rPr>
            </w:pPr>
            <w:r w:rsidRPr="003D0269">
              <w:rPr>
                <w:rFonts w:ascii="Arial" w:hAnsi="Arial" w:cs="Arial"/>
                <w:b/>
                <w:bCs/>
                <w:sz w:val="16"/>
                <w:szCs w:val="16"/>
              </w:rPr>
              <w:t>Computer</w:t>
            </w:r>
          </w:p>
          <w:p w14:paraId="0F005A9F" w14:textId="46C636D3" w:rsidR="00A73B98" w:rsidRPr="003D0269" w:rsidRDefault="00A73B98" w:rsidP="00FB0680">
            <w:pPr>
              <w:ind w:left="-103" w:right="-72"/>
              <w:jc w:val="right"/>
              <w:rPr>
                <w:rFonts w:ascii="Arial" w:hAnsi="Arial" w:cs="Arial"/>
                <w:b/>
                <w:bCs/>
                <w:sz w:val="16"/>
                <w:szCs w:val="16"/>
              </w:rPr>
            </w:pPr>
            <w:r w:rsidRPr="003D0269">
              <w:rPr>
                <w:rFonts w:ascii="Arial" w:hAnsi="Arial" w:cs="Arial"/>
                <w:b/>
                <w:bCs/>
                <w:sz w:val="16"/>
                <w:szCs w:val="16"/>
              </w:rPr>
              <w:t>program</w:t>
            </w:r>
          </w:p>
        </w:tc>
        <w:tc>
          <w:tcPr>
            <w:tcW w:w="377" w:type="pct"/>
            <w:tcBorders>
              <w:top w:val="single" w:sz="4" w:space="0" w:color="auto"/>
            </w:tcBorders>
            <w:shd w:val="clear" w:color="auto" w:fill="auto"/>
            <w:vAlign w:val="bottom"/>
          </w:tcPr>
          <w:p w14:paraId="4D6C286C" w14:textId="77777777" w:rsidR="00A73B98" w:rsidRPr="003D0269" w:rsidRDefault="00A73B98" w:rsidP="00FB0680">
            <w:pPr>
              <w:ind w:left="-103" w:right="-72"/>
              <w:jc w:val="right"/>
              <w:rPr>
                <w:rFonts w:ascii="Arial" w:hAnsi="Arial" w:cs="Arial"/>
                <w:b/>
                <w:bCs/>
                <w:sz w:val="16"/>
                <w:szCs w:val="16"/>
              </w:rPr>
            </w:pPr>
            <w:r w:rsidRPr="003D0269">
              <w:rPr>
                <w:rFonts w:ascii="Arial" w:hAnsi="Arial" w:cs="Arial"/>
                <w:b/>
                <w:bCs/>
                <w:sz w:val="16"/>
                <w:szCs w:val="16"/>
              </w:rPr>
              <w:t>Computer</w:t>
            </w:r>
          </w:p>
          <w:p w14:paraId="4957A202" w14:textId="77777777" w:rsidR="00A73B98" w:rsidRPr="003D0269" w:rsidRDefault="00A73B98" w:rsidP="00FB0680">
            <w:pPr>
              <w:ind w:left="-103" w:right="-72"/>
              <w:jc w:val="right"/>
              <w:rPr>
                <w:rFonts w:ascii="Arial" w:hAnsi="Arial" w:cs="Arial"/>
                <w:b/>
                <w:bCs/>
                <w:sz w:val="16"/>
                <w:szCs w:val="16"/>
              </w:rPr>
            </w:pPr>
            <w:r w:rsidRPr="003D0269">
              <w:rPr>
                <w:rFonts w:ascii="Arial" w:hAnsi="Arial" w:cs="Arial"/>
                <w:b/>
                <w:bCs/>
                <w:sz w:val="16"/>
                <w:szCs w:val="16"/>
              </w:rPr>
              <w:t>program</w:t>
            </w:r>
          </w:p>
          <w:p w14:paraId="1BA13665" w14:textId="79823EAA" w:rsidR="00A73B98" w:rsidRPr="003D0269" w:rsidRDefault="00892262" w:rsidP="00FB0680">
            <w:pPr>
              <w:ind w:left="-103" w:right="-72"/>
              <w:jc w:val="right"/>
              <w:rPr>
                <w:rFonts w:ascii="Arial" w:hAnsi="Arial" w:cs="Arial"/>
                <w:b/>
                <w:bCs/>
                <w:sz w:val="16"/>
                <w:szCs w:val="16"/>
              </w:rPr>
            </w:pPr>
            <w:r>
              <w:rPr>
                <w:rFonts w:ascii="Arial" w:hAnsi="Arial" w:cs="Arial"/>
                <w:b/>
                <w:bCs/>
                <w:sz w:val="16"/>
                <w:szCs w:val="16"/>
              </w:rPr>
              <w:t>under installation</w:t>
            </w:r>
          </w:p>
        </w:tc>
        <w:tc>
          <w:tcPr>
            <w:tcW w:w="378" w:type="pct"/>
            <w:tcBorders>
              <w:top w:val="single" w:sz="4" w:space="0" w:color="auto"/>
            </w:tcBorders>
            <w:shd w:val="clear" w:color="auto" w:fill="auto"/>
            <w:vAlign w:val="bottom"/>
          </w:tcPr>
          <w:p w14:paraId="12B06FC0" w14:textId="1804A4C2" w:rsidR="00A73B98" w:rsidRPr="003D0269" w:rsidRDefault="00A73B98" w:rsidP="00FB0680">
            <w:pPr>
              <w:ind w:left="-103" w:right="-72"/>
              <w:jc w:val="right"/>
              <w:rPr>
                <w:rFonts w:ascii="Arial" w:hAnsi="Arial" w:cs="Arial"/>
                <w:b/>
                <w:bCs/>
                <w:sz w:val="16"/>
                <w:szCs w:val="16"/>
              </w:rPr>
            </w:pPr>
            <w:r w:rsidRPr="003D0269">
              <w:rPr>
                <w:rFonts w:ascii="Arial" w:hAnsi="Arial" w:cs="Arial"/>
                <w:b/>
                <w:bCs/>
                <w:sz w:val="16"/>
                <w:szCs w:val="16"/>
              </w:rPr>
              <w:t>Total</w:t>
            </w:r>
          </w:p>
        </w:tc>
      </w:tr>
      <w:tr w:rsidR="003D0269" w:rsidRPr="003D0269" w14:paraId="6925D504" w14:textId="77777777" w:rsidTr="003D0269">
        <w:trPr>
          <w:gridAfter w:val="1"/>
          <w:wAfter w:w="2" w:type="pct"/>
          <w:cantSplit/>
        </w:trPr>
        <w:tc>
          <w:tcPr>
            <w:tcW w:w="1050" w:type="pct"/>
            <w:vAlign w:val="bottom"/>
          </w:tcPr>
          <w:p w14:paraId="7D66ABC9" w14:textId="77777777" w:rsidR="00FB0680" w:rsidRPr="003D0269" w:rsidRDefault="00FB0680" w:rsidP="00FB0680">
            <w:pPr>
              <w:tabs>
                <w:tab w:val="left" w:pos="431"/>
              </w:tabs>
              <w:jc w:val="left"/>
              <w:rPr>
                <w:rFonts w:ascii="Arial" w:hAnsi="Arial" w:cs="Arial"/>
                <w:snapToGrid w:val="0"/>
                <w:sz w:val="16"/>
                <w:szCs w:val="16"/>
                <w:cs/>
              </w:rPr>
            </w:pPr>
          </w:p>
        </w:tc>
        <w:tc>
          <w:tcPr>
            <w:tcW w:w="348" w:type="pct"/>
            <w:tcBorders>
              <w:bottom w:val="single" w:sz="4" w:space="0" w:color="auto"/>
            </w:tcBorders>
            <w:shd w:val="clear" w:color="auto" w:fill="auto"/>
            <w:vAlign w:val="bottom"/>
          </w:tcPr>
          <w:p w14:paraId="66D949FC" w14:textId="77777777" w:rsidR="00FB0680" w:rsidRPr="003D0269" w:rsidRDefault="00FB0680" w:rsidP="00FB0680">
            <w:pPr>
              <w:ind w:left="-103" w:right="-72"/>
              <w:jc w:val="right"/>
              <w:rPr>
                <w:rFonts w:ascii="Arial" w:hAnsi="Arial" w:cs="Arial"/>
                <w:b/>
                <w:bCs/>
                <w:sz w:val="16"/>
                <w:szCs w:val="16"/>
              </w:rPr>
            </w:pPr>
            <w:r w:rsidRPr="003D0269">
              <w:rPr>
                <w:rFonts w:ascii="Arial" w:hAnsi="Arial" w:cs="Arial"/>
                <w:b/>
                <w:bCs/>
                <w:sz w:val="16"/>
                <w:szCs w:val="16"/>
              </w:rPr>
              <w:t>Baht</w:t>
            </w:r>
          </w:p>
        </w:tc>
        <w:tc>
          <w:tcPr>
            <w:tcW w:w="357" w:type="pct"/>
            <w:tcBorders>
              <w:bottom w:val="single" w:sz="4" w:space="0" w:color="auto"/>
            </w:tcBorders>
            <w:shd w:val="clear" w:color="auto" w:fill="auto"/>
            <w:vAlign w:val="bottom"/>
          </w:tcPr>
          <w:p w14:paraId="38F82E13" w14:textId="77777777" w:rsidR="00FB0680" w:rsidRPr="003D0269" w:rsidRDefault="00FB0680" w:rsidP="00FB0680">
            <w:pPr>
              <w:ind w:left="-103" w:right="-72"/>
              <w:jc w:val="right"/>
              <w:rPr>
                <w:rFonts w:ascii="Arial" w:hAnsi="Arial" w:cs="Arial"/>
                <w:b/>
                <w:bCs/>
                <w:sz w:val="16"/>
                <w:szCs w:val="16"/>
              </w:rPr>
            </w:pPr>
            <w:r w:rsidRPr="003D0269">
              <w:rPr>
                <w:rFonts w:ascii="Arial" w:hAnsi="Arial" w:cs="Arial"/>
                <w:b/>
                <w:bCs/>
                <w:sz w:val="16"/>
                <w:szCs w:val="16"/>
              </w:rPr>
              <w:t>Baht</w:t>
            </w:r>
          </w:p>
        </w:tc>
        <w:tc>
          <w:tcPr>
            <w:tcW w:w="500" w:type="pct"/>
            <w:tcBorders>
              <w:bottom w:val="single" w:sz="4" w:space="0" w:color="auto"/>
            </w:tcBorders>
            <w:shd w:val="clear" w:color="auto" w:fill="auto"/>
            <w:vAlign w:val="bottom"/>
          </w:tcPr>
          <w:p w14:paraId="240C6D77" w14:textId="77777777" w:rsidR="00FB0680" w:rsidRPr="003D0269" w:rsidRDefault="00FB0680" w:rsidP="00FB0680">
            <w:pPr>
              <w:ind w:left="-103" w:right="-72"/>
              <w:jc w:val="right"/>
              <w:rPr>
                <w:rFonts w:ascii="Arial" w:hAnsi="Arial" w:cs="Arial"/>
                <w:b/>
                <w:bCs/>
                <w:sz w:val="16"/>
                <w:szCs w:val="16"/>
              </w:rPr>
            </w:pPr>
            <w:r w:rsidRPr="003D0269">
              <w:rPr>
                <w:rFonts w:ascii="Arial" w:hAnsi="Arial" w:cs="Arial"/>
                <w:b/>
                <w:bCs/>
                <w:sz w:val="16"/>
                <w:szCs w:val="16"/>
              </w:rPr>
              <w:t>Baht</w:t>
            </w:r>
          </w:p>
        </w:tc>
        <w:tc>
          <w:tcPr>
            <w:tcW w:w="500" w:type="pct"/>
            <w:tcBorders>
              <w:bottom w:val="single" w:sz="4" w:space="0" w:color="auto"/>
            </w:tcBorders>
            <w:vAlign w:val="bottom"/>
          </w:tcPr>
          <w:p w14:paraId="281325CD" w14:textId="555407CB" w:rsidR="00FB0680" w:rsidRPr="003D0269" w:rsidRDefault="00FB0680" w:rsidP="00FB0680">
            <w:pPr>
              <w:ind w:left="-103" w:right="-72"/>
              <w:jc w:val="right"/>
              <w:rPr>
                <w:rFonts w:ascii="Arial" w:hAnsi="Arial" w:cs="Arial"/>
                <w:b/>
                <w:bCs/>
                <w:sz w:val="16"/>
                <w:szCs w:val="16"/>
              </w:rPr>
            </w:pPr>
            <w:r w:rsidRPr="003D0269">
              <w:rPr>
                <w:rFonts w:ascii="Arial" w:hAnsi="Arial" w:cs="Arial"/>
                <w:b/>
                <w:bCs/>
                <w:sz w:val="16"/>
                <w:szCs w:val="16"/>
              </w:rPr>
              <w:t>Baht</w:t>
            </w:r>
          </w:p>
        </w:tc>
        <w:tc>
          <w:tcPr>
            <w:tcW w:w="358" w:type="pct"/>
            <w:tcBorders>
              <w:bottom w:val="single" w:sz="4" w:space="0" w:color="auto"/>
            </w:tcBorders>
            <w:vAlign w:val="bottom"/>
          </w:tcPr>
          <w:p w14:paraId="0BD02A8D" w14:textId="26CB1D52" w:rsidR="00FB0680" w:rsidRPr="003D0269" w:rsidRDefault="00FB0680" w:rsidP="00FB0680">
            <w:pPr>
              <w:ind w:left="-103" w:right="-72"/>
              <w:jc w:val="right"/>
              <w:rPr>
                <w:rFonts w:ascii="Arial" w:hAnsi="Arial" w:cs="Browallia New"/>
                <w:b/>
                <w:bCs/>
                <w:sz w:val="16"/>
                <w:szCs w:val="16"/>
                <w:lang w:val="en-GB"/>
              </w:rPr>
            </w:pPr>
            <w:r w:rsidRPr="003D0269">
              <w:rPr>
                <w:rFonts w:ascii="Arial" w:hAnsi="Arial" w:cs="Browallia New"/>
                <w:b/>
                <w:bCs/>
                <w:sz w:val="16"/>
                <w:szCs w:val="16"/>
                <w:lang w:val="en-GB"/>
              </w:rPr>
              <w:t>Baht</w:t>
            </w:r>
          </w:p>
        </w:tc>
        <w:tc>
          <w:tcPr>
            <w:tcW w:w="366" w:type="pct"/>
            <w:tcBorders>
              <w:bottom w:val="single" w:sz="4" w:space="0" w:color="auto"/>
            </w:tcBorders>
            <w:shd w:val="clear" w:color="auto" w:fill="auto"/>
            <w:vAlign w:val="bottom"/>
          </w:tcPr>
          <w:p w14:paraId="4BFD1F2A" w14:textId="68453A1E" w:rsidR="00FB0680" w:rsidRPr="003D0269" w:rsidRDefault="00FB0680" w:rsidP="00FB0680">
            <w:pPr>
              <w:ind w:left="-103" w:right="-72"/>
              <w:jc w:val="right"/>
              <w:rPr>
                <w:rFonts w:ascii="Arial" w:hAnsi="Arial" w:cs="Arial"/>
                <w:b/>
                <w:bCs/>
                <w:sz w:val="16"/>
                <w:szCs w:val="16"/>
              </w:rPr>
            </w:pPr>
            <w:r w:rsidRPr="003D0269">
              <w:rPr>
                <w:rFonts w:ascii="Arial" w:hAnsi="Arial" w:cs="Arial"/>
                <w:b/>
                <w:bCs/>
                <w:sz w:val="16"/>
                <w:szCs w:val="16"/>
              </w:rPr>
              <w:t>Baht</w:t>
            </w:r>
          </w:p>
        </w:tc>
        <w:tc>
          <w:tcPr>
            <w:tcW w:w="386" w:type="pct"/>
            <w:tcBorders>
              <w:bottom w:val="single" w:sz="4" w:space="0" w:color="auto"/>
            </w:tcBorders>
            <w:shd w:val="clear" w:color="auto" w:fill="auto"/>
            <w:vAlign w:val="bottom"/>
          </w:tcPr>
          <w:p w14:paraId="48A17416" w14:textId="77777777" w:rsidR="00FB0680" w:rsidRPr="003D0269" w:rsidRDefault="00FB0680" w:rsidP="00FB0680">
            <w:pPr>
              <w:ind w:left="-103" w:right="-72"/>
              <w:jc w:val="right"/>
              <w:rPr>
                <w:rFonts w:ascii="Arial" w:hAnsi="Arial" w:cs="Arial"/>
                <w:b/>
                <w:bCs/>
                <w:sz w:val="16"/>
                <w:szCs w:val="16"/>
              </w:rPr>
            </w:pPr>
            <w:r w:rsidRPr="003D0269">
              <w:rPr>
                <w:rFonts w:ascii="Arial" w:hAnsi="Arial" w:cs="Arial"/>
                <w:b/>
                <w:bCs/>
                <w:sz w:val="16"/>
                <w:szCs w:val="16"/>
              </w:rPr>
              <w:t>Baht</w:t>
            </w:r>
          </w:p>
        </w:tc>
        <w:tc>
          <w:tcPr>
            <w:tcW w:w="378" w:type="pct"/>
            <w:gridSpan w:val="2"/>
            <w:tcBorders>
              <w:bottom w:val="single" w:sz="4" w:space="0" w:color="auto"/>
            </w:tcBorders>
            <w:shd w:val="clear" w:color="auto" w:fill="auto"/>
            <w:vAlign w:val="bottom"/>
          </w:tcPr>
          <w:p w14:paraId="74EF440F" w14:textId="77777777" w:rsidR="00FB0680" w:rsidRPr="003D0269" w:rsidRDefault="00FB0680" w:rsidP="00FB0680">
            <w:pPr>
              <w:ind w:left="-103" w:right="-72"/>
              <w:jc w:val="right"/>
              <w:rPr>
                <w:rFonts w:ascii="Arial" w:hAnsi="Arial" w:cs="Arial"/>
                <w:b/>
                <w:bCs/>
                <w:sz w:val="16"/>
                <w:szCs w:val="16"/>
              </w:rPr>
            </w:pPr>
            <w:r w:rsidRPr="003D0269">
              <w:rPr>
                <w:rFonts w:ascii="Arial" w:hAnsi="Arial" w:cs="Arial"/>
                <w:b/>
                <w:bCs/>
                <w:sz w:val="16"/>
                <w:szCs w:val="16"/>
              </w:rPr>
              <w:t>Baht</w:t>
            </w:r>
          </w:p>
        </w:tc>
        <w:tc>
          <w:tcPr>
            <w:tcW w:w="377" w:type="pct"/>
            <w:tcBorders>
              <w:bottom w:val="single" w:sz="4" w:space="0" w:color="auto"/>
            </w:tcBorders>
            <w:shd w:val="clear" w:color="auto" w:fill="auto"/>
            <w:vAlign w:val="bottom"/>
          </w:tcPr>
          <w:p w14:paraId="1A12EC03" w14:textId="77777777" w:rsidR="00FB0680" w:rsidRPr="003D0269" w:rsidRDefault="00FB0680" w:rsidP="00FB0680">
            <w:pPr>
              <w:ind w:left="-103" w:right="-72"/>
              <w:jc w:val="right"/>
              <w:rPr>
                <w:rFonts w:ascii="Arial" w:hAnsi="Arial" w:cs="Arial"/>
                <w:b/>
                <w:bCs/>
                <w:sz w:val="16"/>
                <w:szCs w:val="16"/>
              </w:rPr>
            </w:pPr>
            <w:r w:rsidRPr="003D0269">
              <w:rPr>
                <w:rFonts w:ascii="Arial" w:hAnsi="Arial" w:cs="Arial"/>
                <w:b/>
                <w:bCs/>
                <w:sz w:val="16"/>
                <w:szCs w:val="16"/>
              </w:rPr>
              <w:t>Baht</w:t>
            </w:r>
          </w:p>
        </w:tc>
        <w:tc>
          <w:tcPr>
            <w:tcW w:w="378" w:type="pct"/>
            <w:tcBorders>
              <w:bottom w:val="single" w:sz="4" w:space="0" w:color="auto"/>
            </w:tcBorders>
            <w:shd w:val="clear" w:color="auto" w:fill="auto"/>
            <w:vAlign w:val="bottom"/>
          </w:tcPr>
          <w:p w14:paraId="62F4EC9B" w14:textId="77777777" w:rsidR="00FB0680" w:rsidRPr="003D0269" w:rsidRDefault="00FB0680" w:rsidP="00FB0680">
            <w:pPr>
              <w:ind w:left="-103" w:right="-72"/>
              <w:jc w:val="right"/>
              <w:rPr>
                <w:rFonts w:ascii="Arial" w:hAnsi="Arial" w:cs="Arial"/>
                <w:b/>
                <w:bCs/>
                <w:sz w:val="16"/>
                <w:szCs w:val="16"/>
              </w:rPr>
            </w:pPr>
            <w:r w:rsidRPr="003D0269">
              <w:rPr>
                <w:rFonts w:ascii="Arial" w:hAnsi="Arial" w:cs="Arial"/>
                <w:b/>
                <w:bCs/>
                <w:sz w:val="16"/>
                <w:szCs w:val="16"/>
              </w:rPr>
              <w:t>Baht</w:t>
            </w:r>
          </w:p>
        </w:tc>
      </w:tr>
      <w:tr w:rsidR="003D0269" w:rsidRPr="003D0269" w14:paraId="46CA0C10" w14:textId="77777777" w:rsidTr="003D0269">
        <w:trPr>
          <w:gridAfter w:val="1"/>
          <w:wAfter w:w="2" w:type="pct"/>
          <w:cantSplit/>
        </w:trPr>
        <w:tc>
          <w:tcPr>
            <w:tcW w:w="1050" w:type="pct"/>
            <w:vAlign w:val="bottom"/>
          </w:tcPr>
          <w:p w14:paraId="6B69EB11" w14:textId="77777777" w:rsidR="00FB0680" w:rsidRPr="003D0269" w:rsidRDefault="00FB0680" w:rsidP="00FB0680">
            <w:pPr>
              <w:tabs>
                <w:tab w:val="left" w:pos="431"/>
              </w:tabs>
              <w:jc w:val="left"/>
              <w:rPr>
                <w:rFonts w:ascii="Arial" w:hAnsi="Arial" w:cs="Arial"/>
                <w:sz w:val="16"/>
                <w:szCs w:val="16"/>
                <w:cs/>
              </w:rPr>
            </w:pPr>
          </w:p>
        </w:tc>
        <w:tc>
          <w:tcPr>
            <w:tcW w:w="348" w:type="pct"/>
            <w:tcBorders>
              <w:top w:val="single" w:sz="4" w:space="0" w:color="auto"/>
            </w:tcBorders>
            <w:vAlign w:val="bottom"/>
          </w:tcPr>
          <w:p w14:paraId="596BEB9A" w14:textId="77777777" w:rsidR="00FB0680" w:rsidRPr="003D0269" w:rsidRDefault="00FB0680" w:rsidP="00FB0680">
            <w:pPr>
              <w:ind w:left="540"/>
              <w:jc w:val="thaiDistribute"/>
              <w:rPr>
                <w:rFonts w:ascii="Arial" w:hAnsi="Arial" w:cs="Arial"/>
                <w:sz w:val="16"/>
                <w:szCs w:val="16"/>
              </w:rPr>
            </w:pPr>
          </w:p>
        </w:tc>
        <w:tc>
          <w:tcPr>
            <w:tcW w:w="357" w:type="pct"/>
            <w:tcBorders>
              <w:top w:val="single" w:sz="4" w:space="0" w:color="auto"/>
            </w:tcBorders>
            <w:vAlign w:val="bottom"/>
          </w:tcPr>
          <w:p w14:paraId="1C3A59AD" w14:textId="77777777" w:rsidR="00FB0680" w:rsidRPr="003D0269" w:rsidRDefault="00FB0680" w:rsidP="00FB0680">
            <w:pPr>
              <w:ind w:left="540"/>
              <w:jc w:val="thaiDistribute"/>
              <w:rPr>
                <w:rFonts w:ascii="Arial" w:hAnsi="Arial" w:cs="Arial"/>
                <w:sz w:val="16"/>
                <w:szCs w:val="16"/>
              </w:rPr>
            </w:pPr>
          </w:p>
        </w:tc>
        <w:tc>
          <w:tcPr>
            <w:tcW w:w="500" w:type="pct"/>
            <w:tcBorders>
              <w:top w:val="single" w:sz="4" w:space="0" w:color="auto"/>
            </w:tcBorders>
            <w:vAlign w:val="bottom"/>
          </w:tcPr>
          <w:p w14:paraId="058EF674" w14:textId="77777777" w:rsidR="00FB0680" w:rsidRPr="003D0269" w:rsidRDefault="00FB0680" w:rsidP="00FB0680">
            <w:pPr>
              <w:ind w:left="540"/>
              <w:jc w:val="thaiDistribute"/>
              <w:rPr>
                <w:rFonts w:ascii="Arial" w:hAnsi="Arial" w:cs="Arial"/>
                <w:sz w:val="16"/>
                <w:szCs w:val="16"/>
              </w:rPr>
            </w:pPr>
          </w:p>
        </w:tc>
        <w:tc>
          <w:tcPr>
            <w:tcW w:w="500" w:type="pct"/>
            <w:tcBorders>
              <w:top w:val="single" w:sz="4" w:space="0" w:color="auto"/>
            </w:tcBorders>
            <w:vAlign w:val="bottom"/>
          </w:tcPr>
          <w:p w14:paraId="2376A251" w14:textId="77777777" w:rsidR="00FB0680" w:rsidRPr="003D0269" w:rsidRDefault="00FB0680" w:rsidP="00FB0680">
            <w:pPr>
              <w:ind w:left="540"/>
              <w:jc w:val="thaiDistribute"/>
              <w:rPr>
                <w:rFonts w:ascii="Arial" w:hAnsi="Arial" w:cs="Arial"/>
                <w:sz w:val="16"/>
                <w:szCs w:val="16"/>
              </w:rPr>
            </w:pPr>
          </w:p>
        </w:tc>
        <w:tc>
          <w:tcPr>
            <w:tcW w:w="358" w:type="pct"/>
            <w:tcBorders>
              <w:top w:val="single" w:sz="4" w:space="0" w:color="auto"/>
            </w:tcBorders>
          </w:tcPr>
          <w:p w14:paraId="589160E2" w14:textId="019DF2C2" w:rsidR="00FB0680" w:rsidRPr="003D0269" w:rsidRDefault="00FB0680" w:rsidP="00FB0680">
            <w:pPr>
              <w:ind w:left="540"/>
              <w:jc w:val="thaiDistribute"/>
              <w:rPr>
                <w:rFonts w:ascii="Arial" w:hAnsi="Arial" w:cs="Arial"/>
                <w:sz w:val="16"/>
                <w:szCs w:val="16"/>
              </w:rPr>
            </w:pPr>
          </w:p>
        </w:tc>
        <w:tc>
          <w:tcPr>
            <w:tcW w:w="366" w:type="pct"/>
            <w:tcBorders>
              <w:top w:val="single" w:sz="4" w:space="0" w:color="auto"/>
            </w:tcBorders>
          </w:tcPr>
          <w:p w14:paraId="5C3EA666" w14:textId="77777777" w:rsidR="00FB0680" w:rsidRPr="003D0269" w:rsidRDefault="00FB0680" w:rsidP="00FB0680">
            <w:pPr>
              <w:ind w:left="540"/>
              <w:jc w:val="thaiDistribute"/>
              <w:rPr>
                <w:rFonts w:ascii="Arial" w:hAnsi="Arial" w:cs="Arial"/>
                <w:sz w:val="16"/>
                <w:szCs w:val="16"/>
              </w:rPr>
            </w:pPr>
          </w:p>
        </w:tc>
        <w:tc>
          <w:tcPr>
            <w:tcW w:w="386" w:type="pct"/>
            <w:tcBorders>
              <w:top w:val="single" w:sz="4" w:space="0" w:color="auto"/>
            </w:tcBorders>
            <w:vAlign w:val="bottom"/>
          </w:tcPr>
          <w:p w14:paraId="6A829143" w14:textId="77777777" w:rsidR="00FB0680" w:rsidRPr="003D0269" w:rsidRDefault="00FB0680" w:rsidP="00FB0680">
            <w:pPr>
              <w:ind w:left="540"/>
              <w:jc w:val="thaiDistribute"/>
              <w:rPr>
                <w:rFonts w:ascii="Arial" w:hAnsi="Arial" w:cs="Arial"/>
                <w:sz w:val="16"/>
                <w:szCs w:val="16"/>
              </w:rPr>
            </w:pPr>
          </w:p>
        </w:tc>
        <w:tc>
          <w:tcPr>
            <w:tcW w:w="378" w:type="pct"/>
            <w:gridSpan w:val="2"/>
            <w:tcBorders>
              <w:top w:val="single" w:sz="4" w:space="0" w:color="auto"/>
            </w:tcBorders>
            <w:vAlign w:val="bottom"/>
          </w:tcPr>
          <w:p w14:paraId="2E0B9AFF" w14:textId="77777777" w:rsidR="00FB0680" w:rsidRPr="003D0269" w:rsidRDefault="00FB0680" w:rsidP="00FB0680">
            <w:pPr>
              <w:ind w:left="540"/>
              <w:jc w:val="thaiDistribute"/>
              <w:rPr>
                <w:rFonts w:ascii="Arial" w:hAnsi="Arial" w:cs="Arial"/>
                <w:sz w:val="16"/>
                <w:szCs w:val="16"/>
              </w:rPr>
            </w:pPr>
          </w:p>
        </w:tc>
        <w:tc>
          <w:tcPr>
            <w:tcW w:w="377" w:type="pct"/>
            <w:tcBorders>
              <w:top w:val="single" w:sz="4" w:space="0" w:color="auto"/>
            </w:tcBorders>
            <w:vAlign w:val="bottom"/>
          </w:tcPr>
          <w:p w14:paraId="0E45F272" w14:textId="77777777" w:rsidR="00FB0680" w:rsidRPr="003D0269" w:rsidRDefault="00FB0680" w:rsidP="00FB0680">
            <w:pPr>
              <w:ind w:left="540"/>
              <w:jc w:val="thaiDistribute"/>
              <w:rPr>
                <w:rFonts w:ascii="Arial" w:hAnsi="Arial" w:cs="Arial"/>
                <w:sz w:val="16"/>
                <w:szCs w:val="16"/>
              </w:rPr>
            </w:pPr>
          </w:p>
        </w:tc>
        <w:tc>
          <w:tcPr>
            <w:tcW w:w="378" w:type="pct"/>
            <w:tcBorders>
              <w:top w:val="single" w:sz="4" w:space="0" w:color="auto"/>
            </w:tcBorders>
            <w:vAlign w:val="bottom"/>
          </w:tcPr>
          <w:p w14:paraId="2C72AFAB" w14:textId="77777777" w:rsidR="00FB0680" w:rsidRPr="003D0269" w:rsidRDefault="00FB0680" w:rsidP="00FB0680">
            <w:pPr>
              <w:ind w:left="540"/>
              <w:jc w:val="thaiDistribute"/>
              <w:rPr>
                <w:rFonts w:ascii="Arial" w:hAnsi="Arial" w:cs="Arial"/>
                <w:sz w:val="16"/>
                <w:szCs w:val="16"/>
              </w:rPr>
            </w:pPr>
          </w:p>
        </w:tc>
      </w:tr>
      <w:tr w:rsidR="003D0269" w:rsidRPr="003D0269" w14:paraId="457EC519" w14:textId="77777777" w:rsidTr="003D0269">
        <w:trPr>
          <w:gridAfter w:val="1"/>
          <w:wAfter w:w="2" w:type="pct"/>
          <w:cantSplit/>
        </w:trPr>
        <w:tc>
          <w:tcPr>
            <w:tcW w:w="1050" w:type="pct"/>
            <w:shd w:val="clear" w:color="auto" w:fill="auto"/>
            <w:vAlign w:val="bottom"/>
          </w:tcPr>
          <w:p w14:paraId="503D8C97" w14:textId="77777777" w:rsidR="00FB0680" w:rsidRPr="003D0269" w:rsidRDefault="00FB0680" w:rsidP="00FB0680">
            <w:pPr>
              <w:tabs>
                <w:tab w:val="left" w:pos="990"/>
              </w:tabs>
              <w:ind w:left="9"/>
              <w:jc w:val="left"/>
              <w:rPr>
                <w:rFonts w:ascii="Arial" w:eastAsia="Times New Roman" w:hAnsi="Arial" w:cs="Arial"/>
                <w:b/>
                <w:bCs/>
                <w:sz w:val="16"/>
                <w:szCs w:val="16"/>
                <w:lang w:val="en-GB" w:eastAsia="en-GB"/>
              </w:rPr>
            </w:pPr>
            <w:r w:rsidRPr="003D0269">
              <w:rPr>
                <w:rFonts w:ascii="Arial" w:eastAsia="Times New Roman" w:hAnsi="Arial" w:cs="Arial"/>
                <w:b/>
                <w:bCs/>
                <w:sz w:val="16"/>
                <w:szCs w:val="16"/>
                <w:lang w:val="en-GB" w:eastAsia="en-GB"/>
              </w:rPr>
              <w:t>At 1 January 2019</w:t>
            </w:r>
          </w:p>
        </w:tc>
        <w:tc>
          <w:tcPr>
            <w:tcW w:w="348" w:type="pct"/>
            <w:vAlign w:val="bottom"/>
          </w:tcPr>
          <w:p w14:paraId="64476155" w14:textId="77777777" w:rsidR="00FB0680" w:rsidRPr="003D0269" w:rsidRDefault="00FB0680" w:rsidP="00FB0680">
            <w:pPr>
              <w:ind w:right="-72"/>
              <w:jc w:val="right"/>
              <w:rPr>
                <w:rFonts w:ascii="Arial" w:hAnsi="Arial" w:cs="Arial"/>
                <w:sz w:val="16"/>
                <w:szCs w:val="16"/>
              </w:rPr>
            </w:pPr>
          </w:p>
        </w:tc>
        <w:tc>
          <w:tcPr>
            <w:tcW w:w="357" w:type="pct"/>
            <w:vAlign w:val="bottom"/>
          </w:tcPr>
          <w:p w14:paraId="216DE9F9" w14:textId="77777777" w:rsidR="00FB0680" w:rsidRPr="003D0269" w:rsidRDefault="00FB0680" w:rsidP="00FB0680">
            <w:pPr>
              <w:ind w:right="-72"/>
              <w:jc w:val="right"/>
              <w:rPr>
                <w:rFonts w:ascii="Arial" w:hAnsi="Arial" w:cs="Arial"/>
                <w:sz w:val="16"/>
                <w:szCs w:val="16"/>
              </w:rPr>
            </w:pPr>
          </w:p>
        </w:tc>
        <w:tc>
          <w:tcPr>
            <w:tcW w:w="500" w:type="pct"/>
            <w:vAlign w:val="bottom"/>
          </w:tcPr>
          <w:p w14:paraId="10B5C51C" w14:textId="77777777" w:rsidR="00FB0680" w:rsidRPr="003D0269" w:rsidRDefault="00FB0680" w:rsidP="00FB0680">
            <w:pPr>
              <w:ind w:right="-72"/>
              <w:jc w:val="right"/>
              <w:rPr>
                <w:rFonts w:ascii="Arial" w:hAnsi="Arial" w:cs="Arial"/>
                <w:sz w:val="16"/>
                <w:szCs w:val="16"/>
              </w:rPr>
            </w:pPr>
          </w:p>
        </w:tc>
        <w:tc>
          <w:tcPr>
            <w:tcW w:w="500" w:type="pct"/>
            <w:vAlign w:val="bottom"/>
          </w:tcPr>
          <w:p w14:paraId="72E89ADA" w14:textId="77777777" w:rsidR="00FB0680" w:rsidRPr="003D0269" w:rsidRDefault="00FB0680" w:rsidP="00FB0680">
            <w:pPr>
              <w:ind w:right="-72"/>
              <w:jc w:val="right"/>
              <w:rPr>
                <w:rFonts w:ascii="Arial" w:hAnsi="Arial" w:cs="Arial"/>
                <w:sz w:val="16"/>
                <w:szCs w:val="16"/>
              </w:rPr>
            </w:pPr>
          </w:p>
        </w:tc>
        <w:tc>
          <w:tcPr>
            <w:tcW w:w="358" w:type="pct"/>
          </w:tcPr>
          <w:p w14:paraId="285779DF" w14:textId="193DCCDB" w:rsidR="00FB0680" w:rsidRPr="003D0269" w:rsidRDefault="00FB0680" w:rsidP="00FB0680">
            <w:pPr>
              <w:ind w:right="-72"/>
              <w:jc w:val="right"/>
              <w:rPr>
                <w:rFonts w:ascii="Arial" w:hAnsi="Arial" w:cs="Arial"/>
                <w:sz w:val="16"/>
                <w:szCs w:val="16"/>
              </w:rPr>
            </w:pPr>
          </w:p>
        </w:tc>
        <w:tc>
          <w:tcPr>
            <w:tcW w:w="366" w:type="pct"/>
          </w:tcPr>
          <w:p w14:paraId="3EEB2A6A" w14:textId="77777777" w:rsidR="00FB0680" w:rsidRPr="003D0269" w:rsidRDefault="00FB0680" w:rsidP="00FB0680">
            <w:pPr>
              <w:ind w:right="-72"/>
              <w:jc w:val="right"/>
              <w:rPr>
                <w:rFonts w:ascii="Arial" w:hAnsi="Arial" w:cs="Arial"/>
                <w:sz w:val="16"/>
                <w:szCs w:val="16"/>
              </w:rPr>
            </w:pPr>
          </w:p>
        </w:tc>
        <w:tc>
          <w:tcPr>
            <w:tcW w:w="386" w:type="pct"/>
            <w:vAlign w:val="bottom"/>
          </w:tcPr>
          <w:p w14:paraId="5EC70C82" w14:textId="77777777" w:rsidR="00FB0680" w:rsidRPr="003D0269" w:rsidRDefault="00FB0680" w:rsidP="00FB0680">
            <w:pPr>
              <w:ind w:right="-72"/>
              <w:jc w:val="right"/>
              <w:rPr>
                <w:rFonts w:ascii="Arial" w:hAnsi="Arial" w:cs="Arial"/>
                <w:sz w:val="16"/>
                <w:szCs w:val="16"/>
              </w:rPr>
            </w:pPr>
          </w:p>
        </w:tc>
        <w:tc>
          <w:tcPr>
            <w:tcW w:w="378" w:type="pct"/>
            <w:gridSpan w:val="2"/>
            <w:vAlign w:val="bottom"/>
          </w:tcPr>
          <w:p w14:paraId="1537B590" w14:textId="77777777" w:rsidR="00FB0680" w:rsidRPr="003D0269" w:rsidRDefault="00FB0680" w:rsidP="00FB0680">
            <w:pPr>
              <w:ind w:right="-72"/>
              <w:jc w:val="right"/>
              <w:rPr>
                <w:rFonts w:ascii="Arial" w:hAnsi="Arial" w:cs="Arial"/>
                <w:sz w:val="16"/>
                <w:szCs w:val="16"/>
              </w:rPr>
            </w:pPr>
          </w:p>
        </w:tc>
        <w:tc>
          <w:tcPr>
            <w:tcW w:w="377" w:type="pct"/>
            <w:vAlign w:val="bottom"/>
          </w:tcPr>
          <w:p w14:paraId="153D2317" w14:textId="77777777" w:rsidR="00FB0680" w:rsidRPr="003D0269" w:rsidRDefault="00FB0680" w:rsidP="00FB0680">
            <w:pPr>
              <w:ind w:right="-72"/>
              <w:jc w:val="right"/>
              <w:rPr>
                <w:rFonts w:ascii="Arial" w:hAnsi="Arial" w:cs="Arial"/>
                <w:sz w:val="16"/>
                <w:szCs w:val="16"/>
              </w:rPr>
            </w:pPr>
          </w:p>
        </w:tc>
        <w:tc>
          <w:tcPr>
            <w:tcW w:w="378" w:type="pct"/>
            <w:vAlign w:val="bottom"/>
          </w:tcPr>
          <w:p w14:paraId="6577F1A9" w14:textId="77777777" w:rsidR="00FB0680" w:rsidRPr="003D0269" w:rsidRDefault="00FB0680" w:rsidP="00FB0680">
            <w:pPr>
              <w:ind w:right="-72"/>
              <w:jc w:val="right"/>
              <w:rPr>
                <w:rFonts w:ascii="Arial" w:hAnsi="Arial" w:cs="Arial"/>
                <w:sz w:val="16"/>
                <w:szCs w:val="16"/>
              </w:rPr>
            </w:pPr>
          </w:p>
        </w:tc>
      </w:tr>
      <w:tr w:rsidR="003D0269" w:rsidRPr="003D0269" w14:paraId="0631C108" w14:textId="77777777" w:rsidTr="003D0269">
        <w:trPr>
          <w:gridAfter w:val="1"/>
          <w:wAfter w:w="2" w:type="pct"/>
          <w:cantSplit/>
        </w:trPr>
        <w:tc>
          <w:tcPr>
            <w:tcW w:w="1050" w:type="pct"/>
            <w:shd w:val="clear" w:color="auto" w:fill="auto"/>
            <w:vAlign w:val="bottom"/>
          </w:tcPr>
          <w:p w14:paraId="2B5C2EB8" w14:textId="77777777" w:rsidR="00FB0680" w:rsidRPr="003D0269" w:rsidRDefault="00FB0680" w:rsidP="00FB0680">
            <w:pPr>
              <w:tabs>
                <w:tab w:val="left" w:pos="990"/>
              </w:tabs>
              <w:ind w:left="9"/>
              <w:jc w:val="left"/>
              <w:rPr>
                <w:rFonts w:ascii="Arial" w:eastAsia="Times New Roman" w:hAnsi="Arial" w:cs="Arial"/>
                <w:sz w:val="16"/>
                <w:szCs w:val="16"/>
                <w:lang w:val="en-GB" w:eastAsia="en-GB"/>
              </w:rPr>
            </w:pPr>
            <w:r w:rsidRPr="003D0269">
              <w:rPr>
                <w:rFonts w:ascii="Arial" w:eastAsia="Times New Roman" w:hAnsi="Arial" w:cs="Arial"/>
                <w:sz w:val="16"/>
                <w:szCs w:val="16"/>
                <w:lang w:val="en-GB" w:eastAsia="en-GB"/>
              </w:rPr>
              <w:t>Cost</w:t>
            </w:r>
          </w:p>
        </w:tc>
        <w:tc>
          <w:tcPr>
            <w:tcW w:w="348" w:type="pct"/>
            <w:vAlign w:val="bottom"/>
          </w:tcPr>
          <w:p w14:paraId="0A790C22"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10,241,399</w:t>
            </w:r>
          </w:p>
        </w:tc>
        <w:tc>
          <w:tcPr>
            <w:tcW w:w="357" w:type="pct"/>
            <w:vAlign w:val="bottom"/>
          </w:tcPr>
          <w:p w14:paraId="60D32C2C"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500" w:type="pct"/>
            <w:vAlign w:val="bottom"/>
          </w:tcPr>
          <w:p w14:paraId="20527A30"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2,805,500</w:t>
            </w:r>
          </w:p>
        </w:tc>
        <w:tc>
          <w:tcPr>
            <w:tcW w:w="500" w:type="pct"/>
            <w:vAlign w:val="bottom"/>
          </w:tcPr>
          <w:p w14:paraId="16648200" w14:textId="13BBE318"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8,042,000</w:t>
            </w:r>
          </w:p>
        </w:tc>
        <w:tc>
          <w:tcPr>
            <w:tcW w:w="358" w:type="pct"/>
          </w:tcPr>
          <w:p w14:paraId="172653FD" w14:textId="5930A3DC"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366" w:type="pct"/>
          </w:tcPr>
          <w:p w14:paraId="3470CE81" w14:textId="42D37394"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386" w:type="pct"/>
            <w:vAlign w:val="bottom"/>
          </w:tcPr>
          <w:p w14:paraId="66AEEA2D"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21,088,899</w:t>
            </w:r>
          </w:p>
        </w:tc>
        <w:tc>
          <w:tcPr>
            <w:tcW w:w="378" w:type="pct"/>
            <w:gridSpan w:val="2"/>
            <w:vAlign w:val="bottom"/>
          </w:tcPr>
          <w:p w14:paraId="5F5AACD8"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10,035,068</w:t>
            </w:r>
          </w:p>
        </w:tc>
        <w:tc>
          <w:tcPr>
            <w:tcW w:w="377" w:type="pct"/>
            <w:vAlign w:val="bottom"/>
          </w:tcPr>
          <w:p w14:paraId="34A5B4E9"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378" w:type="pct"/>
            <w:vAlign w:val="bottom"/>
          </w:tcPr>
          <w:p w14:paraId="541A0B56"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10,035,068</w:t>
            </w:r>
          </w:p>
        </w:tc>
      </w:tr>
      <w:tr w:rsidR="003D0269" w:rsidRPr="003D0269" w14:paraId="72C671DC" w14:textId="77777777" w:rsidTr="003D0269">
        <w:trPr>
          <w:gridAfter w:val="1"/>
          <w:wAfter w:w="2" w:type="pct"/>
          <w:cantSplit/>
        </w:trPr>
        <w:tc>
          <w:tcPr>
            <w:tcW w:w="1050" w:type="pct"/>
            <w:shd w:val="clear" w:color="auto" w:fill="auto"/>
            <w:vAlign w:val="bottom"/>
          </w:tcPr>
          <w:p w14:paraId="3DC6FAC4" w14:textId="77777777" w:rsidR="00FB0680" w:rsidRPr="003D0269" w:rsidRDefault="00FB0680" w:rsidP="003D0269">
            <w:pPr>
              <w:tabs>
                <w:tab w:val="left" w:pos="423"/>
              </w:tabs>
              <w:ind w:left="9"/>
              <w:jc w:val="left"/>
              <w:rPr>
                <w:rFonts w:ascii="Arial" w:eastAsia="Times New Roman" w:hAnsi="Arial" w:cs="Arial"/>
                <w:sz w:val="16"/>
                <w:szCs w:val="16"/>
                <w:u w:val="single"/>
                <w:lang w:val="en-GB" w:eastAsia="en-GB"/>
              </w:rPr>
            </w:pPr>
            <w:r w:rsidRPr="003D0269">
              <w:rPr>
                <w:rFonts w:ascii="Arial" w:eastAsia="Times New Roman" w:hAnsi="Arial" w:cs="Arial"/>
                <w:sz w:val="16"/>
                <w:szCs w:val="16"/>
                <w:u w:val="single"/>
                <w:lang w:val="en-GB" w:eastAsia="en-GB"/>
              </w:rPr>
              <w:t>Less</w:t>
            </w:r>
            <w:r w:rsidRPr="003D0269">
              <w:rPr>
                <w:rFonts w:ascii="Arial" w:eastAsia="Times New Roman" w:hAnsi="Arial" w:cs="Arial"/>
                <w:sz w:val="16"/>
                <w:szCs w:val="16"/>
                <w:lang w:val="en-GB" w:eastAsia="en-GB"/>
              </w:rPr>
              <w:tab/>
              <w:t>Accumulated amortisation</w:t>
            </w:r>
          </w:p>
        </w:tc>
        <w:tc>
          <w:tcPr>
            <w:tcW w:w="348" w:type="pct"/>
            <w:vAlign w:val="bottom"/>
          </w:tcPr>
          <w:p w14:paraId="158F0726"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r w:rsidRPr="003D0269">
              <w:rPr>
                <w:rFonts w:ascii="Arial" w:hAnsi="Arial" w:cs="Arial"/>
                <w:snapToGrid w:val="0"/>
                <w:sz w:val="16"/>
                <w:szCs w:val="16"/>
                <w:lang w:val="en-GB"/>
              </w:rPr>
              <w:t>8,739,521</w:t>
            </w:r>
            <w:r w:rsidRPr="003D0269">
              <w:rPr>
                <w:rFonts w:ascii="Arial" w:hAnsi="Arial" w:cs="Arial"/>
                <w:snapToGrid w:val="0"/>
                <w:sz w:val="16"/>
                <w:szCs w:val="16"/>
              </w:rPr>
              <w:t>)</w:t>
            </w:r>
          </w:p>
        </w:tc>
        <w:tc>
          <w:tcPr>
            <w:tcW w:w="357" w:type="pct"/>
            <w:vAlign w:val="bottom"/>
          </w:tcPr>
          <w:p w14:paraId="2B11FD65"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500" w:type="pct"/>
            <w:vAlign w:val="bottom"/>
          </w:tcPr>
          <w:p w14:paraId="6C32D532"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(2,805,499)</w:t>
            </w:r>
          </w:p>
        </w:tc>
        <w:tc>
          <w:tcPr>
            <w:tcW w:w="500" w:type="pct"/>
            <w:vAlign w:val="bottom"/>
          </w:tcPr>
          <w:p w14:paraId="1AF8330D" w14:textId="2A03DC39"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358" w:type="pct"/>
          </w:tcPr>
          <w:p w14:paraId="7529C045" w14:textId="3A0B1D4B"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366" w:type="pct"/>
          </w:tcPr>
          <w:p w14:paraId="5DC2007D" w14:textId="4505D712"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386" w:type="pct"/>
            <w:vAlign w:val="bottom"/>
          </w:tcPr>
          <w:p w14:paraId="7699AB20"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(11,545,020)</w:t>
            </w:r>
          </w:p>
        </w:tc>
        <w:tc>
          <w:tcPr>
            <w:tcW w:w="378" w:type="pct"/>
            <w:gridSpan w:val="2"/>
            <w:vAlign w:val="bottom"/>
          </w:tcPr>
          <w:p w14:paraId="0046E42A"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(8,751,040)</w:t>
            </w:r>
          </w:p>
        </w:tc>
        <w:tc>
          <w:tcPr>
            <w:tcW w:w="377" w:type="pct"/>
            <w:vAlign w:val="bottom"/>
          </w:tcPr>
          <w:p w14:paraId="3AABC459"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378" w:type="pct"/>
            <w:vAlign w:val="bottom"/>
          </w:tcPr>
          <w:p w14:paraId="6A9860CC"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(8,751,040)</w:t>
            </w:r>
          </w:p>
        </w:tc>
      </w:tr>
      <w:tr w:rsidR="003D0269" w:rsidRPr="003D0269" w14:paraId="2573209A" w14:textId="77777777" w:rsidTr="003D0269">
        <w:trPr>
          <w:gridAfter w:val="1"/>
          <w:wAfter w:w="2" w:type="pct"/>
          <w:cantSplit/>
        </w:trPr>
        <w:tc>
          <w:tcPr>
            <w:tcW w:w="1050" w:type="pct"/>
            <w:shd w:val="clear" w:color="auto" w:fill="auto"/>
            <w:vAlign w:val="bottom"/>
          </w:tcPr>
          <w:p w14:paraId="420AF983" w14:textId="77777777" w:rsidR="00FB0680" w:rsidRPr="003D0269" w:rsidRDefault="00FB0680" w:rsidP="003D0269">
            <w:pPr>
              <w:tabs>
                <w:tab w:val="left" w:pos="423"/>
              </w:tabs>
              <w:ind w:left="9"/>
              <w:jc w:val="left"/>
              <w:rPr>
                <w:rFonts w:ascii="Arial" w:eastAsia="Times New Roman" w:hAnsi="Arial" w:cs="Arial"/>
                <w:sz w:val="16"/>
                <w:szCs w:val="16"/>
                <w:lang w:val="en-GB" w:eastAsia="en-GB"/>
              </w:rPr>
            </w:pPr>
            <w:r w:rsidRPr="003D0269">
              <w:rPr>
                <w:rFonts w:ascii="Arial" w:eastAsia="Times New Roman" w:hAnsi="Arial" w:cs="Arial"/>
                <w:sz w:val="16"/>
                <w:szCs w:val="16"/>
                <w:lang w:val="en-GB" w:eastAsia="en-GB"/>
              </w:rPr>
              <w:tab/>
              <w:t>Allowance for impairment</w:t>
            </w:r>
          </w:p>
        </w:tc>
        <w:tc>
          <w:tcPr>
            <w:tcW w:w="348" w:type="pct"/>
            <w:tcBorders>
              <w:bottom w:val="single" w:sz="4" w:space="0" w:color="auto"/>
            </w:tcBorders>
            <w:vAlign w:val="bottom"/>
          </w:tcPr>
          <w:p w14:paraId="3A12E258"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357" w:type="pct"/>
            <w:tcBorders>
              <w:bottom w:val="single" w:sz="4" w:space="0" w:color="auto"/>
            </w:tcBorders>
            <w:vAlign w:val="bottom"/>
          </w:tcPr>
          <w:p w14:paraId="018215F3"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500" w:type="pct"/>
            <w:tcBorders>
              <w:bottom w:val="single" w:sz="4" w:space="0" w:color="auto"/>
            </w:tcBorders>
            <w:vAlign w:val="bottom"/>
          </w:tcPr>
          <w:p w14:paraId="7690C5CB"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500" w:type="pct"/>
            <w:tcBorders>
              <w:bottom w:val="single" w:sz="4" w:space="0" w:color="auto"/>
            </w:tcBorders>
            <w:vAlign w:val="bottom"/>
          </w:tcPr>
          <w:p w14:paraId="162F9112" w14:textId="71243BA3"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(8,042,000)</w:t>
            </w:r>
          </w:p>
        </w:tc>
        <w:tc>
          <w:tcPr>
            <w:tcW w:w="358" w:type="pct"/>
            <w:tcBorders>
              <w:bottom w:val="single" w:sz="4" w:space="0" w:color="auto"/>
            </w:tcBorders>
          </w:tcPr>
          <w:p w14:paraId="2B00F7A2" w14:textId="576F8F13"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366" w:type="pct"/>
            <w:tcBorders>
              <w:bottom w:val="single" w:sz="4" w:space="0" w:color="auto"/>
            </w:tcBorders>
          </w:tcPr>
          <w:p w14:paraId="5F28BCAB" w14:textId="0C18B35F"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386" w:type="pct"/>
            <w:tcBorders>
              <w:bottom w:val="single" w:sz="4" w:space="0" w:color="auto"/>
            </w:tcBorders>
            <w:vAlign w:val="bottom"/>
          </w:tcPr>
          <w:p w14:paraId="38DADC84"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(8,042,000)</w:t>
            </w:r>
          </w:p>
        </w:tc>
        <w:tc>
          <w:tcPr>
            <w:tcW w:w="378" w:type="pct"/>
            <w:gridSpan w:val="2"/>
            <w:tcBorders>
              <w:bottom w:val="single" w:sz="4" w:space="0" w:color="auto"/>
            </w:tcBorders>
            <w:vAlign w:val="bottom"/>
          </w:tcPr>
          <w:p w14:paraId="3F4A791D"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377" w:type="pct"/>
            <w:tcBorders>
              <w:bottom w:val="single" w:sz="4" w:space="0" w:color="auto"/>
            </w:tcBorders>
            <w:vAlign w:val="bottom"/>
          </w:tcPr>
          <w:p w14:paraId="27151A1D"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378" w:type="pct"/>
            <w:tcBorders>
              <w:bottom w:val="single" w:sz="4" w:space="0" w:color="auto"/>
            </w:tcBorders>
            <w:vAlign w:val="bottom"/>
          </w:tcPr>
          <w:p w14:paraId="6F97966F"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r>
      <w:tr w:rsidR="003D0269" w:rsidRPr="003D0269" w14:paraId="073BAD2F" w14:textId="77777777" w:rsidTr="003D0269">
        <w:trPr>
          <w:gridAfter w:val="1"/>
          <w:wAfter w:w="2" w:type="pct"/>
          <w:cantSplit/>
        </w:trPr>
        <w:tc>
          <w:tcPr>
            <w:tcW w:w="1050" w:type="pct"/>
            <w:shd w:val="clear" w:color="auto" w:fill="auto"/>
            <w:vAlign w:val="bottom"/>
          </w:tcPr>
          <w:p w14:paraId="4CB68C96" w14:textId="77777777" w:rsidR="00FB0680" w:rsidRPr="003D0269" w:rsidRDefault="00FB0680" w:rsidP="00FB0680">
            <w:pPr>
              <w:tabs>
                <w:tab w:val="left" w:pos="990"/>
              </w:tabs>
              <w:ind w:left="9"/>
              <w:jc w:val="left"/>
              <w:rPr>
                <w:rFonts w:ascii="Arial" w:eastAsia="Times New Roman" w:hAnsi="Arial" w:cs="Arial"/>
                <w:sz w:val="16"/>
                <w:szCs w:val="16"/>
                <w:lang w:val="en-GB" w:eastAsia="en-GB"/>
              </w:rPr>
            </w:pPr>
          </w:p>
        </w:tc>
        <w:tc>
          <w:tcPr>
            <w:tcW w:w="348" w:type="pct"/>
            <w:tcBorders>
              <w:top w:val="single" w:sz="4" w:space="0" w:color="auto"/>
            </w:tcBorders>
            <w:shd w:val="clear" w:color="auto" w:fill="auto"/>
            <w:vAlign w:val="bottom"/>
          </w:tcPr>
          <w:p w14:paraId="123C2BC4" w14:textId="77777777" w:rsidR="00FB0680" w:rsidRPr="003D0269" w:rsidRDefault="00FB0680" w:rsidP="00FB0680">
            <w:pPr>
              <w:ind w:right="-72"/>
              <w:jc w:val="right"/>
              <w:rPr>
                <w:rFonts w:ascii="Arial" w:hAnsi="Arial" w:cs="Arial"/>
                <w:snapToGrid w:val="0"/>
                <w:sz w:val="16"/>
                <w:szCs w:val="16"/>
                <w:cs/>
              </w:rPr>
            </w:pPr>
          </w:p>
        </w:tc>
        <w:tc>
          <w:tcPr>
            <w:tcW w:w="357" w:type="pct"/>
            <w:tcBorders>
              <w:top w:val="single" w:sz="4" w:space="0" w:color="auto"/>
            </w:tcBorders>
            <w:shd w:val="clear" w:color="auto" w:fill="auto"/>
            <w:vAlign w:val="bottom"/>
          </w:tcPr>
          <w:p w14:paraId="2967A671" w14:textId="77777777" w:rsidR="00FB0680" w:rsidRPr="003D0269" w:rsidRDefault="00FB0680" w:rsidP="00FB0680">
            <w:pPr>
              <w:ind w:right="-72"/>
              <w:jc w:val="right"/>
              <w:rPr>
                <w:rFonts w:ascii="Arial" w:hAnsi="Arial" w:cs="Arial"/>
                <w:snapToGrid w:val="0"/>
                <w:sz w:val="16"/>
                <w:szCs w:val="16"/>
              </w:rPr>
            </w:pPr>
          </w:p>
        </w:tc>
        <w:tc>
          <w:tcPr>
            <w:tcW w:w="500" w:type="pct"/>
            <w:tcBorders>
              <w:top w:val="single" w:sz="4" w:space="0" w:color="auto"/>
            </w:tcBorders>
            <w:shd w:val="clear" w:color="auto" w:fill="auto"/>
            <w:vAlign w:val="bottom"/>
          </w:tcPr>
          <w:p w14:paraId="08690549" w14:textId="77777777" w:rsidR="00FB0680" w:rsidRPr="003D0269" w:rsidRDefault="00FB0680" w:rsidP="00FB0680">
            <w:pPr>
              <w:ind w:right="-72"/>
              <w:jc w:val="right"/>
              <w:rPr>
                <w:rFonts w:ascii="Arial" w:hAnsi="Arial" w:cs="Arial"/>
                <w:snapToGrid w:val="0"/>
                <w:sz w:val="16"/>
                <w:szCs w:val="16"/>
              </w:rPr>
            </w:pPr>
          </w:p>
        </w:tc>
        <w:tc>
          <w:tcPr>
            <w:tcW w:w="500" w:type="pct"/>
            <w:tcBorders>
              <w:top w:val="single" w:sz="4" w:space="0" w:color="auto"/>
            </w:tcBorders>
            <w:vAlign w:val="bottom"/>
          </w:tcPr>
          <w:p w14:paraId="70F2F4D7" w14:textId="77777777" w:rsidR="00FB0680" w:rsidRPr="003D0269" w:rsidRDefault="00FB0680" w:rsidP="00FB0680">
            <w:pPr>
              <w:ind w:right="-72"/>
              <w:jc w:val="right"/>
              <w:rPr>
                <w:rFonts w:ascii="Arial" w:hAnsi="Arial" w:cs="Arial"/>
                <w:snapToGrid w:val="0"/>
                <w:sz w:val="16"/>
                <w:szCs w:val="16"/>
              </w:rPr>
            </w:pPr>
          </w:p>
        </w:tc>
        <w:tc>
          <w:tcPr>
            <w:tcW w:w="358" w:type="pct"/>
            <w:tcBorders>
              <w:top w:val="single" w:sz="4" w:space="0" w:color="auto"/>
            </w:tcBorders>
          </w:tcPr>
          <w:p w14:paraId="3FFC78E4" w14:textId="39DD1171" w:rsidR="00FB0680" w:rsidRPr="003D0269" w:rsidRDefault="00FB0680" w:rsidP="00FB0680">
            <w:pPr>
              <w:ind w:right="-72"/>
              <w:jc w:val="right"/>
              <w:rPr>
                <w:rFonts w:ascii="Arial" w:hAnsi="Arial" w:cs="Arial"/>
                <w:snapToGrid w:val="0"/>
                <w:sz w:val="16"/>
                <w:szCs w:val="16"/>
              </w:rPr>
            </w:pPr>
          </w:p>
        </w:tc>
        <w:tc>
          <w:tcPr>
            <w:tcW w:w="366" w:type="pct"/>
            <w:tcBorders>
              <w:top w:val="single" w:sz="4" w:space="0" w:color="auto"/>
            </w:tcBorders>
            <w:shd w:val="clear" w:color="auto" w:fill="auto"/>
          </w:tcPr>
          <w:p w14:paraId="53B6A595" w14:textId="77777777" w:rsidR="00FB0680" w:rsidRPr="003D0269" w:rsidRDefault="00FB0680" w:rsidP="00FB0680">
            <w:pPr>
              <w:ind w:right="-72"/>
              <w:jc w:val="right"/>
              <w:rPr>
                <w:rFonts w:ascii="Arial" w:hAnsi="Arial" w:cs="Arial"/>
                <w:snapToGrid w:val="0"/>
                <w:sz w:val="16"/>
                <w:szCs w:val="16"/>
              </w:rPr>
            </w:pPr>
          </w:p>
        </w:tc>
        <w:tc>
          <w:tcPr>
            <w:tcW w:w="386" w:type="pct"/>
            <w:tcBorders>
              <w:top w:val="single" w:sz="4" w:space="0" w:color="auto"/>
            </w:tcBorders>
            <w:shd w:val="clear" w:color="auto" w:fill="auto"/>
            <w:vAlign w:val="bottom"/>
          </w:tcPr>
          <w:p w14:paraId="20FB2E68" w14:textId="77777777" w:rsidR="00FB0680" w:rsidRPr="003D0269" w:rsidRDefault="00FB0680" w:rsidP="00FB0680">
            <w:pPr>
              <w:ind w:right="-72"/>
              <w:jc w:val="right"/>
              <w:rPr>
                <w:rFonts w:ascii="Arial" w:hAnsi="Arial" w:cs="Arial"/>
                <w:snapToGrid w:val="0"/>
                <w:sz w:val="16"/>
                <w:szCs w:val="16"/>
              </w:rPr>
            </w:pPr>
          </w:p>
        </w:tc>
        <w:tc>
          <w:tcPr>
            <w:tcW w:w="378" w:type="pct"/>
            <w:gridSpan w:val="2"/>
            <w:tcBorders>
              <w:top w:val="single" w:sz="4" w:space="0" w:color="auto"/>
            </w:tcBorders>
            <w:shd w:val="clear" w:color="auto" w:fill="auto"/>
            <w:vAlign w:val="bottom"/>
          </w:tcPr>
          <w:p w14:paraId="5F30071F" w14:textId="77777777" w:rsidR="00FB0680" w:rsidRPr="003D0269" w:rsidRDefault="00FB0680" w:rsidP="00FB0680">
            <w:pPr>
              <w:ind w:right="-72"/>
              <w:jc w:val="right"/>
              <w:rPr>
                <w:rFonts w:ascii="Arial" w:hAnsi="Arial" w:cs="Arial"/>
                <w:snapToGrid w:val="0"/>
                <w:sz w:val="16"/>
                <w:szCs w:val="16"/>
              </w:rPr>
            </w:pPr>
          </w:p>
        </w:tc>
        <w:tc>
          <w:tcPr>
            <w:tcW w:w="377" w:type="pct"/>
            <w:tcBorders>
              <w:top w:val="single" w:sz="4" w:space="0" w:color="auto"/>
            </w:tcBorders>
            <w:shd w:val="clear" w:color="auto" w:fill="auto"/>
            <w:vAlign w:val="bottom"/>
          </w:tcPr>
          <w:p w14:paraId="508E2B12" w14:textId="77777777" w:rsidR="00FB0680" w:rsidRPr="003D0269" w:rsidRDefault="00FB0680" w:rsidP="00FB0680">
            <w:pPr>
              <w:ind w:right="-72"/>
              <w:jc w:val="right"/>
              <w:rPr>
                <w:rFonts w:ascii="Arial" w:hAnsi="Arial" w:cs="Arial"/>
                <w:snapToGrid w:val="0"/>
                <w:sz w:val="16"/>
                <w:szCs w:val="16"/>
              </w:rPr>
            </w:pPr>
          </w:p>
        </w:tc>
        <w:tc>
          <w:tcPr>
            <w:tcW w:w="378" w:type="pct"/>
            <w:tcBorders>
              <w:top w:val="single" w:sz="4" w:space="0" w:color="auto"/>
            </w:tcBorders>
            <w:shd w:val="clear" w:color="auto" w:fill="auto"/>
            <w:vAlign w:val="bottom"/>
          </w:tcPr>
          <w:p w14:paraId="79172036" w14:textId="77777777" w:rsidR="00FB0680" w:rsidRPr="003D0269" w:rsidRDefault="00FB0680" w:rsidP="00FB0680">
            <w:pPr>
              <w:ind w:right="-72"/>
              <w:jc w:val="right"/>
              <w:rPr>
                <w:rFonts w:ascii="Arial" w:hAnsi="Arial" w:cs="Arial"/>
                <w:snapToGrid w:val="0"/>
                <w:sz w:val="16"/>
                <w:szCs w:val="16"/>
              </w:rPr>
            </w:pPr>
          </w:p>
        </w:tc>
      </w:tr>
      <w:tr w:rsidR="003D0269" w:rsidRPr="003D0269" w14:paraId="26FADB91" w14:textId="77777777" w:rsidTr="003D0269">
        <w:trPr>
          <w:gridAfter w:val="1"/>
          <w:wAfter w:w="2" w:type="pct"/>
          <w:cantSplit/>
        </w:trPr>
        <w:tc>
          <w:tcPr>
            <w:tcW w:w="1050" w:type="pct"/>
            <w:shd w:val="clear" w:color="auto" w:fill="auto"/>
            <w:vAlign w:val="bottom"/>
          </w:tcPr>
          <w:p w14:paraId="176F9767" w14:textId="77777777" w:rsidR="00FB0680" w:rsidRPr="003D0269" w:rsidRDefault="00FB0680" w:rsidP="00FB0680">
            <w:pPr>
              <w:tabs>
                <w:tab w:val="left" w:pos="990"/>
              </w:tabs>
              <w:ind w:left="9"/>
              <w:jc w:val="left"/>
              <w:rPr>
                <w:rFonts w:ascii="Arial" w:hAnsi="Arial" w:cs="Arial"/>
                <w:sz w:val="16"/>
                <w:szCs w:val="16"/>
              </w:rPr>
            </w:pPr>
            <w:r w:rsidRPr="003D0269">
              <w:rPr>
                <w:rFonts w:ascii="Arial" w:eastAsia="Times New Roman" w:hAnsi="Arial" w:cs="Arial"/>
                <w:sz w:val="16"/>
                <w:szCs w:val="16"/>
                <w:lang w:val="en-GB" w:eastAsia="en-GB"/>
              </w:rPr>
              <w:t>Closing net book value</w:t>
            </w:r>
            <w:r w:rsidRPr="003D0269">
              <w:rPr>
                <w:rFonts w:ascii="Arial" w:hAnsi="Arial" w:cs="Arial"/>
                <w:sz w:val="16"/>
                <w:szCs w:val="16"/>
                <w:cs/>
              </w:rPr>
              <w:t xml:space="preserve"> </w:t>
            </w:r>
          </w:p>
        </w:tc>
        <w:tc>
          <w:tcPr>
            <w:tcW w:w="348" w:type="pct"/>
            <w:tcBorders>
              <w:bottom w:val="single" w:sz="4" w:space="0" w:color="auto"/>
            </w:tcBorders>
            <w:shd w:val="clear" w:color="auto" w:fill="auto"/>
            <w:vAlign w:val="bottom"/>
          </w:tcPr>
          <w:p w14:paraId="2F100E28" w14:textId="77777777" w:rsidR="00FB0680" w:rsidRPr="003D0269" w:rsidRDefault="00FB0680" w:rsidP="00FB0680">
            <w:pPr>
              <w:ind w:right="-72"/>
              <w:jc w:val="right"/>
              <w:rPr>
                <w:rFonts w:ascii="Arial" w:hAnsi="Arial" w:cs="Arial"/>
                <w:sz w:val="16"/>
                <w:szCs w:val="16"/>
              </w:rPr>
            </w:pPr>
            <w:r w:rsidRPr="003D0269">
              <w:rPr>
                <w:rFonts w:ascii="Arial" w:hAnsi="Arial" w:cs="Arial"/>
                <w:sz w:val="16"/>
                <w:szCs w:val="16"/>
              </w:rPr>
              <w:t>1,501,878</w:t>
            </w:r>
          </w:p>
        </w:tc>
        <w:tc>
          <w:tcPr>
            <w:tcW w:w="357" w:type="pct"/>
            <w:tcBorders>
              <w:bottom w:val="single" w:sz="4" w:space="0" w:color="auto"/>
            </w:tcBorders>
            <w:shd w:val="clear" w:color="auto" w:fill="auto"/>
            <w:vAlign w:val="bottom"/>
          </w:tcPr>
          <w:p w14:paraId="15FBCFCD" w14:textId="77777777" w:rsidR="00FB0680" w:rsidRPr="003D0269" w:rsidRDefault="00FB0680" w:rsidP="00FB0680">
            <w:pPr>
              <w:ind w:right="-72"/>
              <w:jc w:val="right"/>
              <w:rPr>
                <w:rFonts w:ascii="Arial" w:hAnsi="Arial" w:cs="Arial"/>
                <w:sz w:val="16"/>
                <w:szCs w:val="16"/>
              </w:rPr>
            </w:pPr>
            <w:r w:rsidRPr="003D0269">
              <w:rPr>
                <w:rFonts w:ascii="Arial" w:hAnsi="Arial" w:cs="Arial"/>
                <w:sz w:val="16"/>
                <w:szCs w:val="16"/>
              </w:rPr>
              <w:t>-</w:t>
            </w:r>
          </w:p>
        </w:tc>
        <w:tc>
          <w:tcPr>
            <w:tcW w:w="500" w:type="pct"/>
            <w:tcBorders>
              <w:bottom w:val="single" w:sz="4" w:space="0" w:color="auto"/>
            </w:tcBorders>
            <w:shd w:val="clear" w:color="auto" w:fill="auto"/>
            <w:vAlign w:val="bottom"/>
          </w:tcPr>
          <w:p w14:paraId="785FB8F2" w14:textId="77777777" w:rsidR="00FB0680" w:rsidRPr="003D0269" w:rsidRDefault="00FB0680" w:rsidP="00FB0680">
            <w:pPr>
              <w:ind w:right="-72"/>
              <w:jc w:val="right"/>
              <w:rPr>
                <w:rFonts w:ascii="Arial" w:hAnsi="Arial" w:cs="Arial"/>
                <w:sz w:val="16"/>
                <w:szCs w:val="16"/>
              </w:rPr>
            </w:pPr>
            <w:r w:rsidRPr="003D0269">
              <w:rPr>
                <w:rFonts w:ascii="Arial" w:hAnsi="Arial" w:cs="Arial"/>
                <w:sz w:val="16"/>
                <w:szCs w:val="16"/>
              </w:rPr>
              <w:t>1</w:t>
            </w:r>
          </w:p>
        </w:tc>
        <w:tc>
          <w:tcPr>
            <w:tcW w:w="500" w:type="pct"/>
            <w:tcBorders>
              <w:bottom w:val="single" w:sz="4" w:space="0" w:color="auto"/>
            </w:tcBorders>
            <w:vAlign w:val="bottom"/>
          </w:tcPr>
          <w:p w14:paraId="4563266C" w14:textId="1610E09E" w:rsidR="00FB0680" w:rsidRPr="003D0269" w:rsidRDefault="00FB0680" w:rsidP="00FB0680">
            <w:pPr>
              <w:ind w:right="-72"/>
              <w:jc w:val="right"/>
              <w:rPr>
                <w:rFonts w:ascii="Arial" w:hAnsi="Arial" w:cs="Arial"/>
                <w:sz w:val="16"/>
                <w:szCs w:val="16"/>
              </w:rPr>
            </w:pPr>
            <w:r w:rsidRPr="003D0269">
              <w:rPr>
                <w:rFonts w:ascii="Arial" w:hAnsi="Arial" w:cs="Arial"/>
                <w:sz w:val="16"/>
                <w:szCs w:val="16"/>
              </w:rPr>
              <w:t>-</w:t>
            </w:r>
          </w:p>
        </w:tc>
        <w:tc>
          <w:tcPr>
            <w:tcW w:w="358" w:type="pct"/>
            <w:tcBorders>
              <w:bottom w:val="single" w:sz="4" w:space="0" w:color="auto"/>
            </w:tcBorders>
          </w:tcPr>
          <w:p w14:paraId="0B471514" w14:textId="6DD0BB05" w:rsidR="00FB0680" w:rsidRPr="003D0269" w:rsidRDefault="00FB0680" w:rsidP="00FB0680">
            <w:pPr>
              <w:ind w:right="-72"/>
              <w:jc w:val="right"/>
              <w:rPr>
                <w:rFonts w:ascii="Arial" w:hAnsi="Arial" w:cs="Arial"/>
                <w:sz w:val="16"/>
                <w:szCs w:val="16"/>
              </w:rPr>
            </w:pPr>
            <w:r w:rsidRPr="003D0269">
              <w:rPr>
                <w:rFonts w:ascii="Arial" w:hAnsi="Arial" w:cs="Arial"/>
                <w:sz w:val="16"/>
                <w:szCs w:val="16"/>
              </w:rPr>
              <w:t>-</w:t>
            </w:r>
          </w:p>
        </w:tc>
        <w:tc>
          <w:tcPr>
            <w:tcW w:w="366" w:type="pct"/>
            <w:tcBorders>
              <w:bottom w:val="single" w:sz="4" w:space="0" w:color="auto"/>
            </w:tcBorders>
            <w:shd w:val="clear" w:color="auto" w:fill="auto"/>
          </w:tcPr>
          <w:p w14:paraId="410048CD" w14:textId="2AA5F138" w:rsidR="00FB0680" w:rsidRPr="003D0269" w:rsidRDefault="00FB0680" w:rsidP="00FB0680">
            <w:pPr>
              <w:ind w:right="-72"/>
              <w:jc w:val="right"/>
              <w:rPr>
                <w:rFonts w:ascii="Arial" w:hAnsi="Arial" w:cs="Arial"/>
                <w:sz w:val="16"/>
                <w:szCs w:val="16"/>
              </w:rPr>
            </w:pPr>
            <w:r w:rsidRPr="003D0269">
              <w:rPr>
                <w:rFonts w:ascii="Arial" w:hAnsi="Arial" w:cs="Arial"/>
                <w:sz w:val="16"/>
                <w:szCs w:val="16"/>
              </w:rPr>
              <w:t>-</w:t>
            </w:r>
          </w:p>
        </w:tc>
        <w:tc>
          <w:tcPr>
            <w:tcW w:w="386" w:type="pct"/>
            <w:tcBorders>
              <w:bottom w:val="single" w:sz="4" w:space="0" w:color="auto"/>
            </w:tcBorders>
            <w:shd w:val="clear" w:color="auto" w:fill="auto"/>
            <w:vAlign w:val="bottom"/>
          </w:tcPr>
          <w:p w14:paraId="42F5C494" w14:textId="77777777" w:rsidR="00FB0680" w:rsidRPr="003D0269" w:rsidRDefault="00FB0680" w:rsidP="00FB0680">
            <w:pPr>
              <w:ind w:right="-72"/>
              <w:jc w:val="right"/>
              <w:rPr>
                <w:rFonts w:ascii="Arial" w:hAnsi="Arial" w:cs="Arial"/>
                <w:sz w:val="16"/>
                <w:szCs w:val="16"/>
              </w:rPr>
            </w:pPr>
            <w:r w:rsidRPr="003D0269">
              <w:rPr>
                <w:rFonts w:ascii="Arial" w:hAnsi="Arial" w:cs="Arial"/>
                <w:sz w:val="16"/>
                <w:szCs w:val="16"/>
              </w:rPr>
              <w:t>1,501,879</w:t>
            </w:r>
          </w:p>
        </w:tc>
        <w:tc>
          <w:tcPr>
            <w:tcW w:w="378" w:type="pct"/>
            <w:gridSpan w:val="2"/>
            <w:tcBorders>
              <w:bottom w:val="single" w:sz="4" w:space="0" w:color="auto"/>
            </w:tcBorders>
            <w:shd w:val="clear" w:color="auto" w:fill="auto"/>
            <w:vAlign w:val="bottom"/>
          </w:tcPr>
          <w:p w14:paraId="69832F04" w14:textId="77777777" w:rsidR="00FB0680" w:rsidRPr="003D0269" w:rsidRDefault="00FB0680" w:rsidP="00892262">
            <w:pPr>
              <w:ind w:left="-18" w:right="-72"/>
              <w:jc w:val="right"/>
              <w:rPr>
                <w:rFonts w:ascii="Arial" w:hAnsi="Arial" w:cs="Arial"/>
                <w:sz w:val="16"/>
                <w:szCs w:val="16"/>
              </w:rPr>
            </w:pPr>
            <w:r w:rsidRPr="003D0269">
              <w:rPr>
                <w:rFonts w:ascii="Arial" w:hAnsi="Arial" w:cs="Arial"/>
                <w:sz w:val="16"/>
                <w:szCs w:val="16"/>
              </w:rPr>
              <w:t>1,284,028</w:t>
            </w:r>
          </w:p>
        </w:tc>
        <w:tc>
          <w:tcPr>
            <w:tcW w:w="377" w:type="pct"/>
            <w:tcBorders>
              <w:bottom w:val="single" w:sz="4" w:space="0" w:color="auto"/>
            </w:tcBorders>
            <w:shd w:val="clear" w:color="auto" w:fill="auto"/>
            <w:vAlign w:val="bottom"/>
          </w:tcPr>
          <w:p w14:paraId="68AF90B4" w14:textId="77777777" w:rsidR="00FB0680" w:rsidRPr="003D0269" w:rsidRDefault="00FB0680" w:rsidP="00FB0680">
            <w:pPr>
              <w:ind w:right="-72"/>
              <w:jc w:val="right"/>
              <w:rPr>
                <w:rFonts w:ascii="Arial" w:hAnsi="Arial" w:cs="Arial"/>
                <w:sz w:val="16"/>
                <w:szCs w:val="16"/>
              </w:rPr>
            </w:pPr>
            <w:r w:rsidRPr="003D0269">
              <w:rPr>
                <w:rFonts w:ascii="Arial" w:hAnsi="Arial" w:cs="Arial"/>
                <w:sz w:val="16"/>
                <w:szCs w:val="16"/>
              </w:rPr>
              <w:t>-</w:t>
            </w:r>
          </w:p>
        </w:tc>
        <w:tc>
          <w:tcPr>
            <w:tcW w:w="378" w:type="pct"/>
            <w:tcBorders>
              <w:bottom w:val="single" w:sz="4" w:space="0" w:color="auto"/>
            </w:tcBorders>
            <w:shd w:val="clear" w:color="auto" w:fill="auto"/>
            <w:vAlign w:val="bottom"/>
          </w:tcPr>
          <w:p w14:paraId="324F4AF1" w14:textId="77777777" w:rsidR="00FB0680" w:rsidRPr="003D0269" w:rsidRDefault="00FB0680" w:rsidP="00FB0680">
            <w:pPr>
              <w:ind w:right="-72"/>
              <w:jc w:val="right"/>
              <w:rPr>
                <w:rFonts w:ascii="Arial" w:hAnsi="Arial" w:cs="Arial"/>
                <w:sz w:val="16"/>
                <w:szCs w:val="16"/>
              </w:rPr>
            </w:pPr>
            <w:r w:rsidRPr="003D0269">
              <w:rPr>
                <w:rFonts w:ascii="Arial" w:hAnsi="Arial" w:cs="Arial"/>
                <w:sz w:val="16"/>
                <w:szCs w:val="16"/>
              </w:rPr>
              <w:t>1,284,028</w:t>
            </w:r>
          </w:p>
        </w:tc>
      </w:tr>
      <w:tr w:rsidR="003D0269" w:rsidRPr="003D0269" w14:paraId="734845BD" w14:textId="77777777" w:rsidTr="003D0269">
        <w:trPr>
          <w:gridAfter w:val="1"/>
          <w:wAfter w:w="2" w:type="pct"/>
          <w:cantSplit/>
        </w:trPr>
        <w:tc>
          <w:tcPr>
            <w:tcW w:w="1050" w:type="pct"/>
            <w:shd w:val="clear" w:color="auto" w:fill="auto"/>
            <w:vAlign w:val="bottom"/>
          </w:tcPr>
          <w:p w14:paraId="00C5FF41" w14:textId="77777777" w:rsidR="00FB0680" w:rsidRPr="003D0269" w:rsidRDefault="00FB0680" w:rsidP="00FB0680">
            <w:pPr>
              <w:tabs>
                <w:tab w:val="left" w:pos="431"/>
              </w:tabs>
              <w:jc w:val="left"/>
              <w:rPr>
                <w:rFonts w:ascii="Arial" w:eastAsia="Times New Roman" w:hAnsi="Arial" w:cs="Arial"/>
                <w:b/>
                <w:bCs/>
                <w:sz w:val="16"/>
                <w:szCs w:val="16"/>
                <w:lang w:val="en-GB" w:eastAsia="en-GB"/>
              </w:rPr>
            </w:pPr>
          </w:p>
        </w:tc>
        <w:tc>
          <w:tcPr>
            <w:tcW w:w="348" w:type="pct"/>
            <w:tcBorders>
              <w:top w:val="single" w:sz="4" w:space="0" w:color="auto"/>
            </w:tcBorders>
            <w:vAlign w:val="bottom"/>
          </w:tcPr>
          <w:p w14:paraId="46DE0F38" w14:textId="77777777" w:rsidR="00FB0680" w:rsidRPr="003D0269" w:rsidRDefault="00FB0680" w:rsidP="00FB0680">
            <w:pPr>
              <w:ind w:left="-18" w:right="-72"/>
              <w:jc w:val="right"/>
              <w:rPr>
                <w:rFonts w:ascii="Arial" w:hAnsi="Arial" w:cs="Arial"/>
                <w:sz w:val="16"/>
                <w:szCs w:val="16"/>
              </w:rPr>
            </w:pPr>
          </w:p>
        </w:tc>
        <w:tc>
          <w:tcPr>
            <w:tcW w:w="357" w:type="pct"/>
            <w:tcBorders>
              <w:top w:val="single" w:sz="4" w:space="0" w:color="auto"/>
            </w:tcBorders>
            <w:vAlign w:val="bottom"/>
          </w:tcPr>
          <w:p w14:paraId="4FFAB06F" w14:textId="77777777" w:rsidR="00FB0680" w:rsidRPr="003D0269" w:rsidRDefault="00FB0680" w:rsidP="00FB0680">
            <w:pPr>
              <w:ind w:left="-18" w:right="-72"/>
              <w:jc w:val="right"/>
              <w:rPr>
                <w:rFonts w:ascii="Arial" w:hAnsi="Arial" w:cs="Arial"/>
                <w:sz w:val="16"/>
                <w:szCs w:val="16"/>
              </w:rPr>
            </w:pPr>
          </w:p>
        </w:tc>
        <w:tc>
          <w:tcPr>
            <w:tcW w:w="500" w:type="pct"/>
            <w:tcBorders>
              <w:top w:val="single" w:sz="4" w:space="0" w:color="auto"/>
            </w:tcBorders>
            <w:vAlign w:val="bottom"/>
          </w:tcPr>
          <w:p w14:paraId="5F4F7680" w14:textId="77777777" w:rsidR="00FB0680" w:rsidRPr="003D0269" w:rsidRDefault="00FB0680" w:rsidP="00FB0680">
            <w:pPr>
              <w:ind w:left="-18" w:right="-72"/>
              <w:jc w:val="right"/>
              <w:rPr>
                <w:rFonts w:ascii="Arial" w:hAnsi="Arial" w:cs="Arial"/>
                <w:sz w:val="16"/>
                <w:szCs w:val="16"/>
              </w:rPr>
            </w:pPr>
          </w:p>
        </w:tc>
        <w:tc>
          <w:tcPr>
            <w:tcW w:w="500" w:type="pct"/>
            <w:tcBorders>
              <w:top w:val="single" w:sz="4" w:space="0" w:color="auto"/>
            </w:tcBorders>
            <w:vAlign w:val="bottom"/>
          </w:tcPr>
          <w:p w14:paraId="495202AC" w14:textId="77777777" w:rsidR="00FB0680" w:rsidRPr="003D0269" w:rsidRDefault="00FB0680" w:rsidP="00FB0680">
            <w:pPr>
              <w:ind w:left="-18" w:right="-72"/>
              <w:jc w:val="right"/>
              <w:rPr>
                <w:rFonts w:ascii="Arial" w:hAnsi="Arial" w:cs="Arial"/>
                <w:sz w:val="16"/>
                <w:szCs w:val="16"/>
              </w:rPr>
            </w:pPr>
          </w:p>
        </w:tc>
        <w:tc>
          <w:tcPr>
            <w:tcW w:w="358" w:type="pct"/>
            <w:tcBorders>
              <w:top w:val="single" w:sz="4" w:space="0" w:color="auto"/>
            </w:tcBorders>
          </w:tcPr>
          <w:p w14:paraId="06820716" w14:textId="07C5C638" w:rsidR="00FB0680" w:rsidRPr="003D0269" w:rsidRDefault="00FB0680" w:rsidP="00FB0680">
            <w:pPr>
              <w:ind w:left="-18" w:right="-72"/>
              <w:jc w:val="right"/>
              <w:rPr>
                <w:rFonts w:ascii="Arial" w:hAnsi="Arial" w:cs="Arial"/>
                <w:sz w:val="16"/>
                <w:szCs w:val="16"/>
              </w:rPr>
            </w:pPr>
          </w:p>
        </w:tc>
        <w:tc>
          <w:tcPr>
            <w:tcW w:w="366" w:type="pct"/>
            <w:tcBorders>
              <w:top w:val="single" w:sz="4" w:space="0" w:color="auto"/>
            </w:tcBorders>
          </w:tcPr>
          <w:p w14:paraId="455690C3" w14:textId="77777777" w:rsidR="00FB0680" w:rsidRPr="003D0269" w:rsidRDefault="00FB0680" w:rsidP="00FB0680">
            <w:pPr>
              <w:ind w:left="-18" w:right="-72"/>
              <w:jc w:val="right"/>
              <w:rPr>
                <w:rFonts w:ascii="Arial" w:hAnsi="Arial" w:cs="Arial"/>
                <w:sz w:val="16"/>
                <w:szCs w:val="16"/>
              </w:rPr>
            </w:pPr>
          </w:p>
        </w:tc>
        <w:tc>
          <w:tcPr>
            <w:tcW w:w="386" w:type="pct"/>
            <w:tcBorders>
              <w:top w:val="single" w:sz="4" w:space="0" w:color="auto"/>
            </w:tcBorders>
            <w:vAlign w:val="bottom"/>
          </w:tcPr>
          <w:p w14:paraId="24FC6467" w14:textId="77777777" w:rsidR="00FB0680" w:rsidRPr="003D0269" w:rsidRDefault="00FB0680" w:rsidP="00FB0680">
            <w:pPr>
              <w:ind w:left="-18" w:right="-72"/>
              <w:jc w:val="right"/>
              <w:rPr>
                <w:rFonts w:ascii="Arial" w:hAnsi="Arial" w:cs="Arial"/>
                <w:sz w:val="16"/>
                <w:szCs w:val="16"/>
              </w:rPr>
            </w:pPr>
          </w:p>
        </w:tc>
        <w:tc>
          <w:tcPr>
            <w:tcW w:w="378" w:type="pct"/>
            <w:gridSpan w:val="2"/>
            <w:tcBorders>
              <w:top w:val="single" w:sz="4" w:space="0" w:color="auto"/>
            </w:tcBorders>
            <w:vAlign w:val="bottom"/>
          </w:tcPr>
          <w:p w14:paraId="01A49BEA" w14:textId="77777777" w:rsidR="00FB0680" w:rsidRPr="003D0269" w:rsidRDefault="00FB0680" w:rsidP="00FB0680">
            <w:pPr>
              <w:ind w:left="-18" w:right="-72"/>
              <w:jc w:val="right"/>
              <w:rPr>
                <w:rFonts w:ascii="Arial" w:hAnsi="Arial" w:cs="Arial"/>
                <w:sz w:val="16"/>
                <w:szCs w:val="16"/>
              </w:rPr>
            </w:pPr>
          </w:p>
        </w:tc>
        <w:tc>
          <w:tcPr>
            <w:tcW w:w="377" w:type="pct"/>
            <w:tcBorders>
              <w:top w:val="single" w:sz="4" w:space="0" w:color="auto"/>
            </w:tcBorders>
            <w:vAlign w:val="bottom"/>
          </w:tcPr>
          <w:p w14:paraId="22FE00FA" w14:textId="77777777" w:rsidR="00FB0680" w:rsidRPr="003D0269" w:rsidRDefault="00FB0680" w:rsidP="00FB0680">
            <w:pPr>
              <w:ind w:left="-18" w:right="-72"/>
              <w:jc w:val="right"/>
              <w:rPr>
                <w:rFonts w:ascii="Arial" w:hAnsi="Arial" w:cs="Arial"/>
                <w:sz w:val="16"/>
                <w:szCs w:val="16"/>
              </w:rPr>
            </w:pPr>
          </w:p>
        </w:tc>
        <w:tc>
          <w:tcPr>
            <w:tcW w:w="378" w:type="pct"/>
            <w:tcBorders>
              <w:top w:val="single" w:sz="4" w:space="0" w:color="auto"/>
            </w:tcBorders>
            <w:vAlign w:val="bottom"/>
          </w:tcPr>
          <w:p w14:paraId="05784DAB" w14:textId="77777777" w:rsidR="00FB0680" w:rsidRPr="003D0269" w:rsidRDefault="00FB0680" w:rsidP="00FB0680">
            <w:pPr>
              <w:ind w:left="-18" w:right="-72"/>
              <w:jc w:val="right"/>
              <w:rPr>
                <w:rFonts w:ascii="Arial" w:hAnsi="Arial" w:cs="Arial"/>
                <w:sz w:val="16"/>
                <w:szCs w:val="16"/>
              </w:rPr>
            </w:pPr>
          </w:p>
        </w:tc>
      </w:tr>
      <w:tr w:rsidR="003D0269" w:rsidRPr="003D0269" w14:paraId="5D43BB62" w14:textId="77777777" w:rsidTr="003D0269">
        <w:trPr>
          <w:gridAfter w:val="1"/>
          <w:wAfter w:w="2" w:type="pct"/>
          <w:cantSplit/>
        </w:trPr>
        <w:tc>
          <w:tcPr>
            <w:tcW w:w="1050" w:type="pct"/>
            <w:shd w:val="clear" w:color="auto" w:fill="auto"/>
            <w:vAlign w:val="bottom"/>
          </w:tcPr>
          <w:p w14:paraId="36A85717" w14:textId="77777777" w:rsidR="00FB0680" w:rsidRPr="003D0269" w:rsidRDefault="00FB0680" w:rsidP="00FB0680">
            <w:pPr>
              <w:tabs>
                <w:tab w:val="left" w:pos="990"/>
              </w:tabs>
              <w:ind w:left="9" w:right="-108"/>
              <w:jc w:val="left"/>
              <w:rPr>
                <w:rFonts w:ascii="Arial Bold" w:eastAsia="Times New Roman" w:hAnsi="Arial Bold" w:cs="Arial"/>
                <w:b/>
                <w:bCs/>
                <w:spacing w:val="-4"/>
                <w:sz w:val="16"/>
                <w:szCs w:val="16"/>
                <w:lang w:val="en-GB" w:eastAsia="en-GB"/>
              </w:rPr>
            </w:pPr>
            <w:r w:rsidRPr="003D0269">
              <w:rPr>
                <w:rFonts w:ascii="Arial Bold" w:eastAsia="Times New Roman" w:hAnsi="Arial Bold" w:cs="Arial"/>
                <w:b/>
                <w:bCs/>
                <w:spacing w:val="-4"/>
                <w:sz w:val="16"/>
                <w:szCs w:val="16"/>
                <w:lang w:val="en-GB" w:eastAsia="en-GB"/>
              </w:rPr>
              <w:t>For the year ended 31 December 2019</w:t>
            </w:r>
          </w:p>
        </w:tc>
        <w:tc>
          <w:tcPr>
            <w:tcW w:w="348" w:type="pct"/>
            <w:vAlign w:val="bottom"/>
          </w:tcPr>
          <w:p w14:paraId="7321CD1E" w14:textId="77777777" w:rsidR="00FB0680" w:rsidRPr="003D0269" w:rsidRDefault="00FB0680" w:rsidP="00FB0680">
            <w:pPr>
              <w:ind w:left="-18" w:right="-72"/>
              <w:jc w:val="right"/>
              <w:rPr>
                <w:rFonts w:ascii="Arial" w:hAnsi="Arial" w:cs="Arial"/>
                <w:sz w:val="16"/>
                <w:szCs w:val="16"/>
              </w:rPr>
            </w:pPr>
          </w:p>
        </w:tc>
        <w:tc>
          <w:tcPr>
            <w:tcW w:w="357" w:type="pct"/>
            <w:vAlign w:val="bottom"/>
          </w:tcPr>
          <w:p w14:paraId="72C6E7D7" w14:textId="77777777" w:rsidR="00FB0680" w:rsidRPr="003D0269" w:rsidRDefault="00FB0680" w:rsidP="00FB0680">
            <w:pPr>
              <w:ind w:left="-18" w:right="-72"/>
              <w:jc w:val="right"/>
              <w:rPr>
                <w:rFonts w:ascii="Arial" w:hAnsi="Arial" w:cs="Arial"/>
                <w:sz w:val="16"/>
                <w:szCs w:val="16"/>
              </w:rPr>
            </w:pPr>
          </w:p>
        </w:tc>
        <w:tc>
          <w:tcPr>
            <w:tcW w:w="500" w:type="pct"/>
            <w:vAlign w:val="bottom"/>
          </w:tcPr>
          <w:p w14:paraId="53B90B54" w14:textId="77777777" w:rsidR="00FB0680" w:rsidRPr="003D0269" w:rsidRDefault="00FB0680" w:rsidP="00FB0680">
            <w:pPr>
              <w:ind w:left="-18" w:right="-72"/>
              <w:jc w:val="right"/>
              <w:rPr>
                <w:rFonts w:ascii="Arial" w:hAnsi="Arial" w:cs="Arial"/>
                <w:sz w:val="16"/>
                <w:szCs w:val="16"/>
              </w:rPr>
            </w:pPr>
          </w:p>
        </w:tc>
        <w:tc>
          <w:tcPr>
            <w:tcW w:w="500" w:type="pct"/>
            <w:vAlign w:val="bottom"/>
          </w:tcPr>
          <w:p w14:paraId="4FA7C959" w14:textId="77777777" w:rsidR="00FB0680" w:rsidRPr="003D0269" w:rsidRDefault="00FB0680" w:rsidP="00FB0680">
            <w:pPr>
              <w:ind w:left="-18" w:right="-72"/>
              <w:jc w:val="right"/>
              <w:rPr>
                <w:rFonts w:ascii="Arial" w:hAnsi="Arial" w:cs="Arial"/>
                <w:sz w:val="16"/>
                <w:szCs w:val="16"/>
              </w:rPr>
            </w:pPr>
          </w:p>
        </w:tc>
        <w:tc>
          <w:tcPr>
            <w:tcW w:w="358" w:type="pct"/>
          </w:tcPr>
          <w:p w14:paraId="7CF488D4" w14:textId="6A3D6064" w:rsidR="00FB0680" w:rsidRPr="003D0269" w:rsidRDefault="00FB0680" w:rsidP="00FB0680">
            <w:pPr>
              <w:ind w:left="-18" w:right="-72"/>
              <w:jc w:val="right"/>
              <w:rPr>
                <w:rFonts w:ascii="Arial" w:hAnsi="Arial" w:cs="Arial"/>
                <w:sz w:val="16"/>
                <w:szCs w:val="16"/>
              </w:rPr>
            </w:pPr>
          </w:p>
        </w:tc>
        <w:tc>
          <w:tcPr>
            <w:tcW w:w="366" w:type="pct"/>
          </w:tcPr>
          <w:p w14:paraId="4C321BC2" w14:textId="77777777" w:rsidR="00FB0680" w:rsidRPr="003D0269" w:rsidRDefault="00FB0680" w:rsidP="00FB0680">
            <w:pPr>
              <w:ind w:left="-18" w:right="-72"/>
              <w:jc w:val="right"/>
              <w:rPr>
                <w:rFonts w:ascii="Arial" w:hAnsi="Arial" w:cs="Arial"/>
                <w:sz w:val="16"/>
                <w:szCs w:val="16"/>
              </w:rPr>
            </w:pPr>
          </w:p>
        </w:tc>
        <w:tc>
          <w:tcPr>
            <w:tcW w:w="386" w:type="pct"/>
            <w:vAlign w:val="bottom"/>
          </w:tcPr>
          <w:p w14:paraId="395FCD4D" w14:textId="77777777" w:rsidR="00FB0680" w:rsidRPr="003D0269" w:rsidRDefault="00FB0680" w:rsidP="00FB0680">
            <w:pPr>
              <w:ind w:left="-18" w:right="-72"/>
              <w:jc w:val="right"/>
              <w:rPr>
                <w:rFonts w:ascii="Arial" w:hAnsi="Arial" w:cs="Arial"/>
                <w:sz w:val="16"/>
                <w:szCs w:val="16"/>
              </w:rPr>
            </w:pPr>
          </w:p>
        </w:tc>
        <w:tc>
          <w:tcPr>
            <w:tcW w:w="378" w:type="pct"/>
            <w:gridSpan w:val="2"/>
            <w:vAlign w:val="bottom"/>
          </w:tcPr>
          <w:p w14:paraId="2B53C510" w14:textId="77777777" w:rsidR="00FB0680" w:rsidRPr="003D0269" w:rsidRDefault="00FB0680" w:rsidP="00FB0680">
            <w:pPr>
              <w:ind w:left="-18" w:right="-72"/>
              <w:jc w:val="right"/>
              <w:rPr>
                <w:rFonts w:ascii="Arial" w:hAnsi="Arial" w:cs="Arial"/>
                <w:sz w:val="16"/>
                <w:szCs w:val="16"/>
              </w:rPr>
            </w:pPr>
          </w:p>
        </w:tc>
        <w:tc>
          <w:tcPr>
            <w:tcW w:w="377" w:type="pct"/>
            <w:vAlign w:val="bottom"/>
          </w:tcPr>
          <w:p w14:paraId="47BBB23B" w14:textId="77777777" w:rsidR="00FB0680" w:rsidRPr="003D0269" w:rsidRDefault="00FB0680" w:rsidP="00FB0680">
            <w:pPr>
              <w:ind w:left="-18" w:right="-72"/>
              <w:jc w:val="right"/>
              <w:rPr>
                <w:rFonts w:ascii="Arial" w:hAnsi="Arial" w:cs="Arial"/>
                <w:sz w:val="16"/>
                <w:szCs w:val="16"/>
              </w:rPr>
            </w:pPr>
          </w:p>
        </w:tc>
        <w:tc>
          <w:tcPr>
            <w:tcW w:w="378" w:type="pct"/>
            <w:vAlign w:val="bottom"/>
          </w:tcPr>
          <w:p w14:paraId="06B15CDA" w14:textId="77777777" w:rsidR="00FB0680" w:rsidRPr="003D0269" w:rsidRDefault="00FB0680" w:rsidP="00FB0680">
            <w:pPr>
              <w:ind w:left="-18" w:right="-72"/>
              <w:jc w:val="right"/>
              <w:rPr>
                <w:rFonts w:ascii="Arial" w:hAnsi="Arial" w:cs="Arial"/>
                <w:sz w:val="16"/>
                <w:szCs w:val="16"/>
              </w:rPr>
            </w:pPr>
          </w:p>
        </w:tc>
      </w:tr>
      <w:tr w:rsidR="003D0269" w:rsidRPr="003D0269" w14:paraId="26F5BF61" w14:textId="77777777" w:rsidTr="003D0269">
        <w:trPr>
          <w:gridAfter w:val="1"/>
          <w:wAfter w:w="2" w:type="pct"/>
          <w:cantSplit/>
        </w:trPr>
        <w:tc>
          <w:tcPr>
            <w:tcW w:w="1050" w:type="pct"/>
            <w:shd w:val="clear" w:color="auto" w:fill="auto"/>
            <w:vAlign w:val="bottom"/>
          </w:tcPr>
          <w:p w14:paraId="0A78948B" w14:textId="77777777" w:rsidR="00FB0680" w:rsidRPr="003D0269" w:rsidRDefault="00FB0680" w:rsidP="00FB0680">
            <w:pPr>
              <w:tabs>
                <w:tab w:val="left" w:pos="990"/>
              </w:tabs>
              <w:ind w:left="9"/>
              <w:jc w:val="left"/>
              <w:rPr>
                <w:rFonts w:ascii="Arial" w:eastAsia="Times New Roman" w:hAnsi="Arial" w:cs="Arial"/>
                <w:sz w:val="16"/>
                <w:szCs w:val="16"/>
                <w:lang w:val="en-GB" w:eastAsia="en-GB"/>
              </w:rPr>
            </w:pPr>
            <w:r w:rsidRPr="003D0269">
              <w:rPr>
                <w:rFonts w:ascii="Arial" w:eastAsia="Times New Roman" w:hAnsi="Arial" w:cs="Arial"/>
                <w:sz w:val="16"/>
                <w:szCs w:val="16"/>
                <w:lang w:val="en-GB" w:eastAsia="en-GB"/>
              </w:rPr>
              <w:t>Opening net book value</w:t>
            </w:r>
          </w:p>
        </w:tc>
        <w:tc>
          <w:tcPr>
            <w:tcW w:w="348" w:type="pct"/>
            <w:vAlign w:val="bottom"/>
          </w:tcPr>
          <w:p w14:paraId="4EE7483A"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1,501,878</w:t>
            </w:r>
          </w:p>
        </w:tc>
        <w:tc>
          <w:tcPr>
            <w:tcW w:w="357" w:type="pct"/>
            <w:vAlign w:val="bottom"/>
          </w:tcPr>
          <w:p w14:paraId="19CAA799"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500" w:type="pct"/>
            <w:vAlign w:val="bottom"/>
          </w:tcPr>
          <w:p w14:paraId="0E8C59D9"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1</w:t>
            </w:r>
          </w:p>
        </w:tc>
        <w:tc>
          <w:tcPr>
            <w:tcW w:w="500" w:type="pct"/>
            <w:vAlign w:val="bottom"/>
          </w:tcPr>
          <w:p w14:paraId="397F37A5" w14:textId="2085BF61"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358" w:type="pct"/>
          </w:tcPr>
          <w:p w14:paraId="395F9553" w14:textId="7BA396F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366" w:type="pct"/>
          </w:tcPr>
          <w:p w14:paraId="22F07389" w14:textId="3B23C38A"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386" w:type="pct"/>
            <w:vAlign w:val="bottom"/>
          </w:tcPr>
          <w:p w14:paraId="7D8D1533"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1,501,879</w:t>
            </w:r>
          </w:p>
        </w:tc>
        <w:tc>
          <w:tcPr>
            <w:tcW w:w="378" w:type="pct"/>
            <w:gridSpan w:val="2"/>
            <w:vAlign w:val="bottom"/>
          </w:tcPr>
          <w:p w14:paraId="28733BD7"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1,284,028</w:t>
            </w:r>
          </w:p>
        </w:tc>
        <w:tc>
          <w:tcPr>
            <w:tcW w:w="377" w:type="pct"/>
            <w:vAlign w:val="bottom"/>
          </w:tcPr>
          <w:p w14:paraId="67CB79C0"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378" w:type="pct"/>
            <w:vAlign w:val="bottom"/>
          </w:tcPr>
          <w:p w14:paraId="040AA201"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1,284,028</w:t>
            </w:r>
          </w:p>
        </w:tc>
      </w:tr>
      <w:tr w:rsidR="003D0269" w:rsidRPr="003D0269" w14:paraId="14E0C14A" w14:textId="77777777" w:rsidTr="003D0269">
        <w:trPr>
          <w:gridAfter w:val="1"/>
          <w:wAfter w:w="2" w:type="pct"/>
          <w:cantSplit/>
        </w:trPr>
        <w:tc>
          <w:tcPr>
            <w:tcW w:w="1050" w:type="pct"/>
            <w:shd w:val="clear" w:color="auto" w:fill="auto"/>
            <w:vAlign w:val="bottom"/>
          </w:tcPr>
          <w:p w14:paraId="3CBBBCDD" w14:textId="77777777" w:rsidR="00FB0680" w:rsidRPr="003D0269" w:rsidRDefault="00FB0680" w:rsidP="00FB0680">
            <w:pPr>
              <w:tabs>
                <w:tab w:val="left" w:pos="990"/>
              </w:tabs>
              <w:ind w:left="9"/>
              <w:jc w:val="left"/>
              <w:rPr>
                <w:rFonts w:ascii="Arial" w:eastAsia="Times New Roman" w:hAnsi="Arial" w:cs="Arial"/>
                <w:sz w:val="16"/>
                <w:szCs w:val="16"/>
                <w:lang w:val="en-GB" w:eastAsia="en-GB"/>
              </w:rPr>
            </w:pPr>
            <w:r w:rsidRPr="003D0269">
              <w:rPr>
                <w:rFonts w:ascii="Arial" w:eastAsia="Times New Roman" w:hAnsi="Arial" w:cs="Arial"/>
                <w:sz w:val="16"/>
                <w:szCs w:val="16"/>
                <w:lang w:val="en-GB" w:eastAsia="en-GB"/>
              </w:rPr>
              <w:t>Additions</w:t>
            </w:r>
          </w:p>
        </w:tc>
        <w:tc>
          <w:tcPr>
            <w:tcW w:w="348" w:type="pct"/>
            <w:vAlign w:val="bottom"/>
          </w:tcPr>
          <w:p w14:paraId="09492ED9"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9,600</w:t>
            </w:r>
          </w:p>
        </w:tc>
        <w:tc>
          <w:tcPr>
            <w:tcW w:w="357" w:type="pct"/>
            <w:vAlign w:val="bottom"/>
          </w:tcPr>
          <w:p w14:paraId="5796F606"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93,500</w:t>
            </w:r>
          </w:p>
        </w:tc>
        <w:tc>
          <w:tcPr>
            <w:tcW w:w="500" w:type="pct"/>
            <w:vAlign w:val="bottom"/>
          </w:tcPr>
          <w:p w14:paraId="5569310D"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500" w:type="pct"/>
            <w:vAlign w:val="bottom"/>
          </w:tcPr>
          <w:p w14:paraId="26459324" w14:textId="460BA5A2"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358" w:type="pct"/>
          </w:tcPr>
          <w:p w14:paraId="3F8B96A4" w14:textId="4DE36E2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366" w:type="pct"/>
          </w:tcPr>
          <w:p w14:paraId="691EE007" w14:textId="661168EF"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463,300</w:t>
            </w:r>
          </w:p>
        </w:tc>
        <w:tc>
          <w:tcPr>
            <w:tcW w:w="386" w:type="pct"/>
            <w:vAlign w:val="bottom"/>
          </w:tcPr>
          <w:p w14:paraId="60854D33"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566,400</w:t>
            </w:r>
          </w:p>
        </w:tc>
        <w:tc>
          <w:tcPr>
            <w:tcW w:w="378" w:type="pct"/>
            <w:gridSpan w:val="2"/>
            <w:vAlign w:val="bottom"/>
          </w:tcPr>
          <w:p w14:paraId="74EF8380"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377" w:type="pct"/>
            <w:vAlign w:val="bottom"/>
          </w:tcPr>
          <w:p w14:paraId="2394CDDF"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93,500</w:t>
            </w:r>
          </w:p>
        </w:tc>
        <w:tc>
          <w:tcPr>
            <w:tcW w:w="378" w:type="pct"/>
            <w:vAlign w:val="bottom"/>
          </w:tcPr>
          <w:p w14:paraId="1EAAADF8"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93,500</w:t>
            </w:r>
          </w:p>
        </w:tc>
      </w:tr>
      <w:tr w:rsidR="003D0269" w:rsidRPr="003D0269" w14:paraId="198D7901" w14:textId="77777777" w:rsidTr="003D0269">
        <w:trPr>
          <w:gridAfter w:val="1"/>
          <w:wAfter w:w="2" w:type="pct"/>
          <w:cantSplit/>
        </w:trPr>
        <w:tc>
          <w:tcPr>
            <w:tcW w:w="1050" w:type="pct"/>
            <w:shd w:val="clear" w:color="auto" w:fill="auto"/>
            <w:vAlign w:val="bottom"/>
          </w:tcPr>
          <w:p w14:paraId="0D63DE39" w14:textId="77777777" w:rsidR="00FB0680" w:rsidRPr="003D0269" w:rsidRDefault="00FB0680" w:rsidP="00FB0680">
            <w:pPr>
              <w:tabs>
                <w:tab w:val="left" w:pos="990"/>
              </w:tabs>
              <w:ind w:left="9"/>
              <w:jc w:val="left"/>
              <w:rPr>
                <w:rFonts w:ascii="Arial" w:eastAsia="Times New Roman" w:hAnsi="Arial" w:cs="Arial"/>
                <w:sz w:val="16"/>
                <w:szCs w:val="16"/>
                <w:lang w:val="en-GB" w:eastAsia="en-GB"/>
              </w:rPr>
            </w:pPr>
            <w:r w:rsidRPr="003D0269">
              <w:rPr>
                <w:rFonts w:ascii="Arial" w:eastAsia="Times New Roman" w:hAnsi="Arial" w:cs="Arial"/>
                <w:sz w:val="16"/>
                <w:szCs w:val="16"/>
                <w:lang w:val="en-GB" w:eastAsia="en-GB"/>
              </w:rPr>
              <w:t>Transfer in (out)</w:t>
            </w:r>
          </w:p>
        </w:tc>
        <w:tc>
          <w:tcPr>
            <w:tcW w:w="348" w:type="pct"/>
            <w:vAlign w:val="bottom"/>
          </w:tcPr>
          <w:p w14:paraId="4B50D5DF"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93,500</w:t>
            </w:r>
          </w:p>
        </w:tc>
        <w:tc>
          <w:tcPr>
            <w:tcW w:w="357" w:type="pct"/>
            <w:vAlign w:val="bottom"/>
          </w:tcPr>
          <w:p w14:paraId="7729A972"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(93,500)</w:t>
            </w:r>
          </w:p>
        </w:tc>
        <w:tc>
          <w:tcPr>
            <w:tcW w:w="500" w:type="pct"/>
            <w:vAlign w:val="bottom"/>
          </w:tcPr>
          <w:p w14:paraId="145667AA"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500" w:type="pct"/>
            <w:vAlign w:val="bottom"/>
          </w:tcPr>
          <w:p w14:paraId="379A3A30" w14:textId="47DE16EF"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358" w:type="pct"/>
          </w:tcPr>
          <w:p w14:paraId="51D391F0" w14:textId="2905A1B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366" w:type="pct"/>
          </w:tcPr>
          <w:p w14:paraId="3C929255" w14:textId="44F396EE"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386" w:type="pct"/>
            <w:vAlign w:val="bottom"/>
          </w:tcPr>
          <w:p w14:paraId="5E04A12A"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378" w:type="pct"/>
            <w:gridSpan w:val="2"/>
            <w:vAlign w:val="bottom"/>
          </w:tcPr>
          <w:p w14:paraId="72A7C3BD"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93,500</w:t>
            </w:r>
          </w:p>
        </w:tc>
        <w:tc>
          <w:tcPr>
            <w:tcW w:w="377" w:type="pct"/>
            <w:vAlign w:val="bottom"/>
          </w:tcPr>
          <w:p w14:paraId="290D10B0"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(93,500)</w:t>
            </w:r>
          </w:p>
        </w:tc>
        <w:tc>
          <w:tcPr>
            <w:tcW w:w="378" w:type="pct"/>
            <w:vAlign w:val="bottom"/>
          </w:tcPr>
          <w:p w14:paraId="7546007C"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r>
      <w:tr w:rsidR="003D0269" w:rsidRPr="003D0269" w14:paraId="62F983CC" w14:textId="77777777" w:rsidTr="003D0269">
        <w:trPr>
          <w:gridAfter w:val="1"/>
          <w:wAfter w:w="2" w:type="pct"/>
          <w:cantSplit/>
        </w:trPr>
        <w:tc>
          <w:tcPr>
            <w:tcW w:w="1050" w:type="pct"/>
            <w:shd w:val="clear" w:color="auto" w:fill="auto"/>
            <w:vAlign w:val="bottom"/>
          </w:tcPr>
          <w:p w14:paraId="6367DAD3" w14:textId="77777777" w:rsidR="00FB0680" w:rsidRPr="003D0269" w:rsidRDefault="00FB0680" w:rsidP="00FB0680">
            <w:pPr>
              <w:tabs>
                <w:tab w:val="left" w:pos="990"/>
              </w:tabs>
              <w:ind w:left="9"/>
              <w:jc w:val="left"/>
              <w:rPr>
                <w:rFonts w:ascii="Arial" w:eastAsia="Times New Roman" w:hAnsi="Arial" w:cs="Arial"/>
                <w:sz w:val="16"/>
                <w:szCs w:val="16"/>
                <w:lang w:val="en-GB" w:eastAsia="en-GB"/>
              </w:rPr>
            </w:pPr>
            <w:r w:rsidRPr="003D0269">
              <w:rPr>
                <w:rFonts w:ascii="Arial" w:eastAsia="Times New Roman" w:hAnsi="Arial" w:cs="Arial"/>
                <w:sz w:val="16"/>
                <w:szCs w:val="16"/>
                <w:lang w:val="en-GB" w:eastAsia="en-GB"/>
              </w:rPr>
              <w:t>Amortisation</w:t>
            </w:r>
          </w:p>
        </w:tc>
        <w:tc>
          <w:tcPr>
            <w:tcW w:w="348" w:type="pct"/>
            <w:tcBorders>
              <w:bottom w:val="single" w:sz="4" w:space="0" w:color="auto"/>
            </w:tcBorders>
            <w:vAlign w:val="bottom"/>
          </w:tcPr>
          <w:p w14:paraId="2242CB16"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(701,304)</w:t>
            </w:r>
          </w:p>
        </w:tc>
        <w:tc>
          <w:tcPr>
            <w:tcW w:w="357" w:type="pct"/>
            <w:tcBorders>
              <w:bottom w:val="single" w:sz="4" w:space="0" w:color="auto"/>
            </w:tcBorders>
            <w:vAlign w:val="bottom"/>
          </w:tcPr>
          <w:p w14:paraId="7775DD2F"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500" w:type="pct"/>
            <w:tcBorders>
              <w:bottom w:val="single" w:sz="4" w:space="0" w:color="auto"/>
            </w:tcBorders>
            <w:vAlign w:val="bottom"/>
          </w:tcPr>
          <w:p w14:paraId="7FB35E3D"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500" w:type="pct"/>
            <w:tcBorders>
              <w:bottom w:val="single" w:sz="4" w:space="0" w:color="auto"/>
            </w:tcBorders>
            <w:vAlign w:val="bottom"/>
          </w:tcPr>
          <w:p w14:paraId="3777AC9E" w14:textId="2E22BBEC"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358" w:type="pct"/>
            <w:tcBorders>
              <w:bottom w:val="single" w:sz="4" w:space="0" w:color="auto"/>
            </w:tcBorders>
          </w:tcPr>
          <w:p w14:paraId="1F334844" w14:textId="5819B143"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366" w:type="pct"/>
            <w:tcBorders>
              <w:bottom w:val="single" w:sz="4" w:space="0" w:color="auto"/>
            </w:tcBorders>
          </w:tcPr>
          <w:p w14:paraId="0D682728" w14:textId="4FF1F6D6"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386" w:type="pct"/>
            <w:tcBorders>
              <w:bottom w:val="single" w:sz="4" w:space="0" w:color="auto"/>
            </w:tcBorders>
            <w:vAlign w:val="bottom"/>
          </w:tcPr>
          <w:p w14:paraId="6FB2E3D3"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(701,304)</w:t>
            </w:r>
          </w:p>
        </w:tc>
        <w:tc>
          <w:tcPr>
            <w:tcW w:w="378" w:type="pct"/>
            <w:gridSpan w:val="2"/>
            <w:tcBorders>
              <w:bottom w:val="single" w:sz="4" w:space="0" w:color="auto"/>
            </w:tcBorders>
            <w:vAlign w:val="bottom"/>
          </w:tcPr>
          <w:p w14:paraId="3CDAFBA1"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(689,537)</w:t>
            </w:r>
          </w:p>
        </w:tc>
        <w:tc>
          <w:tcPr>
            <w:tcW w:w="377" w:type="pct"/>
            <w:tcBorders>
              <w:bottom w:val="single" w:sz="4" w:space="0" w:color="auto"/>
            </w:tcBorders>
            <w:vAlign w:val="bottom"/>
          </w:tcPr>
          <w:p w14:paraId="37F43192"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378" w:type="pct"/>
            <w:tcBorders>
              <w:bottom w:val="single" w:sz="4" w:space="0" w:color="auto"/>
            </w:tcBorders>
            <w:vAlign w:val="bottom"/>
          </w:tcPr>
          <w:p w14:paraId="2E1E7EF7"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(689,537)</w:t>
            </w:r>
          </w:p>
        </w:tc>
      </w:tr>
      <w:tr w:rsidR="003D0269" w:rsidRPr="003D0269" w14:paraId="4E1A3F16" w14:textId="77777777" w:rsidTr="003D0269">
        <w:trPr>
          <w:gridAfter w:val="1"/>
          <w:wAfter w:w="2" w:type="pct"/>
          <w:cantSplit/>
        </w:trPr>
        <w:tc>
          <w:tcPr>
            <w:tcW w:w="1050" w:type="pct"/>
            <w:shd w:val="clear" w:color="auto" w:fill="auto"/>
            <w:vAlign w:val="bottom"/>
          </w:tcPr>
          <w:p w14:paraId="1942208C" w14:textId="77777777" w:rsidR="00FB0680" w:rsidRPr="003D0269" w:rsidRDefault="00FB0680" w:rsidP="00FB0680">
            <w:pPr>
              <w:tabs>
                <w:tab w:val="left" w:pos="990"/>
              </w:tabs>
              <w:ind w:left="9"/>
              <w:jc w:val="left"/>
              <w:rPr>
                <w:rFonts w:ascii="Arial" w:eastAsia="Times New Roman" w:hAnsi="Arial" w:cs="Arial"/>
                <w:sz w:val="16"/>
                <w:szCs w:val="16"/>
                <w:lang w:val="en-GB" w:eastAsia="en-GB"/>
              </w:rPr>
            </w:pPr>
          </w:p>
        </w:tc>
        <w:tc>
          <w:tcPr>
            <w:tcW w:w="348" w:type="pct"/>
            <w:tcBorders>
              <w:top w:val="single" w:sz="4" w:space="0" w:color="auto"/>
            </w:tcBorders>
            <w:shd w:val="clear" w:color="auto" w:fill="auto"/>
            <w:vAlign w:val="bottom"/>
          </w:tcPr>
          <w:p w14:paraId="18E762DE" w14:textId="77777777" w:rsidR="00FB0680" w:rsidRPr="003D0269" w:rsidRDefault="00FB0680" w:rsidP="00FB0680">
            <w:pPr>
              <w:ind w:right="-72"/>
              <w:jc w:val="right"/>
              <w:rPr>
                <w:rFonts w:ascii="Arial" w:hAnsi="Arial" w:cs="Arial"/>
                <w:snapToGrid w:val="0"/>
                <w:sz w:val="16"/>
                <w:szCs w:val="16"/>
              </w:rPr>
            </w:pPr>
          </w:p>
        </w:tc>
        <w:tc>
          <w:tcPr>
            <w:tcW w:w="357" w:type="pct"/>
            <w:tcBorders>
              <w:top w:val="single" w:sz="4" w:space="0" w:color="auto"/>
            </w:tcBorders>
            <w:shd w:val="clear" w:color="auto" w:fill="auto"/>
            <w:vAlign w:val="bottom"/>
          </w:tcPr>
          <w:p w14:paraId="7FC8A77A" w14:textId="77777777" w:rsidR="00FB0680" w:rsidRPr="003D0269" w:rsidRDefault="00FB0680" w:rsidP="00FB0680">
            <w:pPr>
              <w:ind w:right="-72"/>
              <w:jc w:val="right"/>
              <w:rPr>
                <w:rFonts w:ascii="Arial" w:hAnsi="Arial" w:cs="Arial"/>
                <w:snapToGrid w:val="0"/>
                <w:sz w:val="16"/>
                <w:szCs w:val="16"/>
              </w:rPr>
            </w:pPr>
          </w:p>
        </w:tc>
        <w:tc>
          <w:tcPr>
            <w:tcW w:w="500" w:type="pct"/>
            <w:tcBorders>
              <w:top w:val="single" w:sz="4" w:space="0" w:color="auto"/>
            </w:tcBorders>
            <w:shd w:val="clear" w:color="auto" w:fill="auto"/>
            <w:vAlign w:val="bottom"/>
          </w:tcPr>
          <w:p w14:paraId="4FCDE270" w14:textId="77777777" w:rsidR="00FB0680" w:rsidRPr="003D0269" w:rsidRDefault="00FB0680" w:rsidP="00FB0680">
            <w:pPr>
              <w:ind w:right="-72"/>
              <w:jc w:val="right"/>
              <w:rPr>
                <w:rFonts w:ascii="Arial" w:hAnsi="Arial" w:cs="Arial"/>
                <w:snapToGrid w:val="0"/>
                <w:sz w:val="16"/>
                <w:szCs w:val="16"/>
              </w:rPr>
            </w:pPr>
          </w:p>
        </w:tc>
        <w:tc>
          <w:tcPr>
            <w:tcW w:w="500" w:type="pct"/>
            <w:tcBorders>
              <w:top w:val="single" w:sz="4" w:space="0" w:color="auto"/>
            </w:tcBorders>
            <w:vAlign w:val="bottom"/>
          </w:tcPr>
          <w:p w14:paraId="1F4881F9" w14:textId="77777777" w:rsidR="00FB0680" w:rsidRPr="003D0269" w:rsidRDefault="00FB0680" w:rsidP="00FB0680">
            <w:pPr>
              <w:ind w:right="-72"/>
              <w:jc w:val="right"/>
              <w:rPr>
                <w:rFonts w:ascii="Arial" w:hAnsi="Arial" w:cs="Arial"/>
                <w:snapToGrid w:val="0"/>
                <w:sz w:val="16"/>
                <w:szCs w:val="16"/>
              </w:rPr>
            </w:pPr>
          </w:p>
        </w:tc>
        <w:tc>
          <w:tcPr>
            <w:tcW w:w="358" w:type="pct"/>
            <w:tcBorders>
              <w:top w:val="single" w:sz="4" w:space="0" w:color="auto"/>
            </w:tcBorders>
          </w:tcPr>
          <w:p w14:paraId="2874CAEA" w14:textId="05260989" w:rsidR="00FB0680" w:rsidRPr="003D0269" w:rsidRDefault="00FB0680" w:rsidP="00FB0680">
            <w:pPr>
              <w:ind w:right="-72"/>
              <w:jc w:val="right"/>
              <w:rPr>
                <w:rFonts w:ascii="Arial" w:hAnsi="Arial" w:cs="Arial"/>
                <w:snapToGrid w:val="0"/>
                <w:sz w:val="16"/>
                <w:szCs w:val="16"/>
              </w:rPr>
            </w:pPr>
          </w:p>
        </w:tc>
        <w:tc>
          <w:tcPr>
            <w:tcW w:w="366" w:type="pct"/>
            <w:tcBorders>
              <w:top w:val="single" w:sz="4" w:space="0" w:color="auto"/>
            </w:tcBorders>
            <w:shd w:val="clear" w:color="auto" w:fill="auto"/>
          </w:tcPr>
          <w:p w14:paraId="23993FE3" w14:textId="77777777" w:rsidR="00FB0680" w:rsidRPr="003D0269" w:rsidRDefault="00FB0680" w:rsidP="00FB0680">
            <w:pPr>
              <w:ind w:right="-72"/>
              <w:jc w:val="right"/>
              <w:rPr>
                <w:rFonts w:ascii="Arial" w:hAnsi="Arial" w:cs="Arial"/>
                <w:snapToGrid w:val="0"/>
                <w:sz w:val="16"/>
                <w:szCs w:val="16"/>
              </w:rPr>
            </w:pPr>
          </w:p>
        </w:tc>
        <w:tc>
          <w:tcPr>
            <w:tcW w:w="386" w:type="pct"/>
            <w:tcBorders>
              <w:top w:val="single" w:sz="4" w:space="0" w:color="auto"/>
            </w:tcBorders>
            <w:shd w:val="clear" w:color="auto" w:fill="auto"/>
            <w:vAlign w:val="bottom"/>
          </w:tcPr>
          <w:p w14:paraId="4934A8E1" w14:textId="77777777" w:rsidR="00FB0680" w:rsidRPr="003D0269" w:rsidRDefault="00FB0680" w:rsidP="00FB0680">
            <w:pPr>
              <w:ind w:right="-72"/>
              <w:jc w:val="right"/>
              <w:rPr>
                <w:rFonts w:ascii="Arial" w:hAnsi="Arial" w:cs="Arial"/>
                <w:snapToGrid w:val="0"/>
                <w:sz w:val="16"/>
                <w:szCs w:val="16"/>
              </w:rPr>
            </w:pPr>
          </w:p>
        </w:tc>
        <w:tc>
          <w:tcPr>
            <w:tcW w:w="378" w:type="pct"/>
            <w:gridSpan w:val="2"/>
            <w:tcBorders>
              <w:top w:val="single" w:sz="4" w:space="0" w:color="auto"/>
            </w:tcBorders>
            <w:shd w:val="clear" w:color="auto" w:fill="auto"/>
            <w:vAlign w:val="bottom"/>
          </w:tcPr>
          <w:p w14:paraId="043F892C" w14:textId="77777777" w:rsidR="00FB0680" w:rsidRPr="003D0269" w:rsidRDefault="00FB0680" w:rsidP="00FB0680">
            <w:pPr>
              <w:ind w:right="-72"/>
              <w:jc w:val="right"/>
              <w:rPr>
                <w:rFonts w:ascii="Arial" w:hAnsi="Arial" w:cs="Arial"/>
                <w:snapToGrid w:val="0"/>
                <w:sz w:val="16"/>
                <w:szCs w:val="16"/>
              </w:rPr>
            </w:pPr>
          </w:p>
        </w:tc>
        <w:tc>
          <w:tcPr>
            <w:tcW w:w="377" w:type="pct"/>
            <w:tcBorders>
              <w:top w:val="single" w:sz="4" w:space="0" w:color="auto"/>
            </w:tcBorders>
            <w:shd w:val="clear" w:color="auto" w:fill="auto"/>
            <w:vAlign w:val="bottom"/>
          </w:tcPr>
          <w:p w14:paraId="147E10C3" w14:textId="77777777" w:rsidR="00FB0680" w:rsidRPr="003D0269" w:rsidRDefault="00FB0680" w:rsidP="00FB0680">
            <w:pPr>
              <w:ind w:right="-72"/>
              <w:jc w:val="right"/>
              <w:rPr>
                <w:rFonts w:ascii="Arial" w:hAnsi="Arial" w:cs="Arial"/>
                <w:snapToGrid w:val="0"/>
                <w:sz w:val="16"/>
                <w:szCs w:val="16"/>
              </w:rPr>
            </w:pPr>
          </w:p>
        </w:tc>
        <w:tc>
          <w:tcPr>
            <w:tcW w:w="378" w:type="pct"/>
            <w:tcBorders>
              <w:top w:val="single" w:sz="4" w:space="0" w:color="auto"/>
            </w:tcBorders>
            <w:shd w:val="clear" w:color="auto" w:fill="auto"/>
            <w:vAlign w:val="bottom"/>
          </w:tcPr>
          <w:p w14:paraId="4355D006" w14:textId="77777777" w:rsidR="00FB0680" w:rsidRPr="003D0269" w:rsidRDefault="00FB0680" w:rsidP="00FB0680">
            <w:pPr>
              <w:ind w:right="-72"/>
              <w:jc w:val="right"/>
              <w:rPr>
                <w:rFonts w:ascii="Arial" w:hAnsi="Arial" w:cs="Arial"/>
                <w:snapToGrid w:val="0"/>
                <w:sz w:val="16"/>
                <w:szCs w:val="16"/>
              </w:rPr>
            </w:pPr>
          </w:p>
        </w:tc>
      </w:tr>
      <w:tr w:rsidR="003D0269" w:rsidRPr="003D0269" w14:paraId="2C5E9343" w14:textId="77777777" w:rsidTr="003D0269">
        <w:trPr>
          <w:gridAfter w:val="1"/>
          <w:wAfter w:w="2" w:type="pct"/>
          <w:cantSplit/>
        </w:trPr>
        <w:tc>
          <w:tcPr>
            <w:tcW w:w="1050" w:type="pct"/>
            <w:vAlign w:val="bottom"/>
          </w:tcPr>
          <w:p w14:paraId="5FF2FEB7" w14:textId="77777777" w:rsidR="00FB0680" w:rsidRPr="003D0269" w:rsidRDefault="00FB0680" w:rsidP="00FB0680">
            <w:pPr>
              <w:tabs>
                <w:tab w:val="left" w:pos="990"/>
              </w:tabs>
              <w:ind w:left="9"/>
              <w:jc w:val="left"/>
              <w:rPr>
                <w:rFonts w:ascii="Arial" w:hAnsi="Arial" w:cs="Arial"/>
                <w:sz w:val="16"/>
                <w:szCs w:val="16"/>
                <w:cs/>
              </w:rPr>
            </w:pPr>
            <w:r w:rsidRPr="003D0269">
              <w:rPr>
                <w:rFonts w:ascii="Arial" w:eastAsia="Times New Roman" w:hAnsi="Arial" w:cs="Arial"/>
                <w:sz w:val="16"/>
                <w:szCs w:val="16"/>
                <w:lang w:val="en-GB" w:eastAsia="en-GB"/>
              </w:rPr>
              <w:t>Closing net book value</w:t>
            </w:r>
          </w:p>
        </w:tc>
        <w:tc>
          <w:tcPr>
            <w:tcW w:w="348" w:type="pct"/>
            <w:tcBorders>
              <w:bottom w:val="single" w:sz="4" w:space="0" w:color="auto"/>
            </w:tcBorders>
            <w:shd w:val="clear" w:color="auto" w:fill="auto"/>
            <w:vAlign w:val="bottom"/>
          </w:tcPr>
          <w:p w14:paraId="08229683" w14:textId="77777777" w:rsidR="00FB0680" w:rsidRPr="003D0269" w:rsidRDefault="00FB0680" w:rsidP="00FB0680">
            <w:pPr>
              <w:ind w:right="-72"/>
              <w:jc w:val="right"/>
              <w:rPr>
                <w:rFonts w:ascii="Arial" w:hAnsi="Arial" w:cs="Arial"/>
                <w:sz w:val="16"/>
                <w:szCs w:val="16"/>
              </w:rPr>
            </w:pPr>
            <w:r w:rsidRPr="003D0269">
              <w:rPr>
                <w:rFonts w:ascii="Arial" w:hAnsi="Arial" w:cs="Arial"/>
                <w:sz w:val="16"/>
                <w:szCs w:val="16"/>
              </w:rPr>
              <w:t>903,674</w:t>
            </w:r>
          </w:p>
        </w:tc>
        <w:tc>
          <w:tcPr>
            <w:tcW w:w="357" w:type="pct"/>
            <w:tcBorders>
              <w:bottom w:val="single" w:sz="4" w:space="0" w:color="auto"/>
            </w:tcBorders>
            <w:shd w:val="clear" w:color="auto" w:fill="auto"/>
            <w:vAlign w:val="bottom"/>
          </w:tcPr>
          <w:p w14:paraId="31F4E5E0" w14:textId="77777777" w:rsidR="00FB0680" w:rsidRPr="003D0269" w:rsidRDefault="00FB0680" w:rsidP="00FB0680">
            <w:pPr>
              <w:ind w:right="-72"/>
              <w:jc w:val="right"/>
              <w:rPr>
                <w:rFonts w:ascii="Arial" w:hAnsi="Arial" w:cs="Arial"/>
                <w:sz w:val="16"/>
                <w:szCs w:val="16"/>
              </w:rPr>
            </w:pPr>
            <w:r w:rsidRPr="003D0269">
              <w:rPr>
                <w:rFonts w:ascii="Arial" w:hAnsi="Arial" w:cs="Arial"/>
                <w:sz w:val="16"/>
                <w:szCs w:val="16"/>
              </w:rPr>
              <w:t>-</w:t>
            </w:r>
          </w:p>
        </w:tc>
        <w:tc>
          <w:tcPr>
            <w:tcW w:w="500" w:type="pct"/>
            <w:tcBorders>
              <w:bottom w:val="single" w:sz="4" w:space="0" w:color="auto"/>
            </w:tcBorders>
            <w:shd w:val="clear" w:color="auto" w:fill="auto"/>
            <w:vAlign w:val="bottom"/>
          </w:tcPr>
          <w:p w14:paraId="1B238464" w14:textId="77777777" w:rsidR="00FB0680" w:rsidRPr="003D0269" w:rsidRDefault="00FB0680" w:rsidP="00FB0680">
            <w:pPr>
              <w:ind w:right="-72"/>
              <w:jc w:val="right"/>
              <w:rPr>
                <w:rFonts w:ascii="Arial" w:hAnsi="Arial" w:cs="Arial"/>
                <w:sz w:val="16"/>
                <w:szCs w:val="16"/>
              </w:rPr>
            </w:pPr>
            <w:r w:rsidRPr="003D0269">
              <w:rPr>
                <w:rFonts w:ascii="Arial" w:hAnsi="Arial" w:cs="Arial"/>
                <w:sz w:val="16"/>
                <w:szCs w:val="16"/>
              </w:rPr>
              <w:t>1</w:t>
            </w:r>
          </w:p>
        </w:tc>
        <w:tc>
          <w:tcPr>
            <w:tcW w:w="500" w:type="pct"/>
            <w:tcBorders>
              <w:bottom w:val="single" w:sz="4" w:space="0" w:color="auto"/>
            </w:tcBorders>
            <w:vAlign w:val="bottom"/>
          </w:tcPr>
          <w:p w14:paraId="3EC444D3" w14:textId="05901232" w:rsidR="00FB0680" w:rsidRPr="003D0269" w:rsidRDefault="00FB0680" w:rsidP="00FB0680">
            <w:pPr>
              <w:ind w:right="-72"/>
              <w:jc w:val="right"/>
              <w:rPr>
                <w:rFonts w:ascii="Arial" w:hAnsi="Arial" w:cs="Arial"/>
                <w:sz w:val="16"/>
                <w:szCs w:val="16"/>
              </w:rPr>
            </w:pPr>
            <w:r w:rsidRPr="003D0269">
              <w:rPr>
                <w:rFonts w:ascii="Arial" w:hAnsi="Arial" w:cs="Arial"/>
                <w:sz w:val="16"/>
                <w:szCs w:val="16"/>
              </w:rPr>
              <w:t>-</w:t>
            </w:r>
          </w:p>
        </w:tc>
        <w:tc>
          <w:tcPr>
            <w:tcW w:w="358" w:type="pct"/>
            <w:tcBorders>
              <w:bottom w:val="single" w:sz="4" w:space="0" w:color="auto"/>
            </w:tcBorders>
          </w:tcPr>
          <w:p w14:paraId="3C9AA4C7" w14:textId="6CB231A0" w:rsidR="00FB0680" w:rsidRPr="003D0269" w:rsidRDefault="00FB0680" w:rsidP="00FB0680">
            <w:pPr>
              <w:ind w:right="-72"/>
              <w:jc w:val="right"/>
              <w:rPr>
                <w:rFonts w:ascii="Arial" w:hAnsi="Arial" w:cs="Arial"/>
                <w:sz w:val="16"/>
                <w:szCs w:val="16"/>
              </w:rPr>
            </w:pPr>
            <w:r w:rsidRPr="003D0269">
              <w:rPr>
                <w:rFonts w:ascii="Arial" w:hAnsi="Arial" w:cs="Arial"/>
                <w:sz w:val="16"/>
                <w:szCs w:val="16"/>
              </w:rPr>
              <w:t>-</w:t>
            </w:r>
          </w:p>
        </w:tc>
        <w:tc>
          <w:tcPr>
            <w:tcW w:w="366" w:type="pct"/>
            <w:tcBorders>
              <w:bottom w:val="single" w:sz="4" w:space="0" w:color="auto"/>
            </w:tcBorders>
            <w:shd w:val="clear" w:color="auto" w:fill="auto"/>
          </w:tcPr>
          <w:p w14:paraId="13B045D4" w14:textId="1097496F" w:rsidR="00FB0680" w:rsidRPr="003D0269" w:rsidRDefault="00FB0680" w:rsidP="00FB0680">
            <w:pPr>
              <w:ind w:right="-72"/>
              <w:jc w:val="right"/>
              <w:rPr>
                <w:rFonts w:ascii="Arial" w:hAnsi="Arial" w:cs="Arial"/>
                <w:sz w:val="16"/>
                <w:szCs w:val="16"/>
              </w:rPr>
            </w:pPr>
            <w:r w:rsidRPr="003D0269">
              <w:rPr>
                <w:rFonts w:ascii="Arial" w:hAnsi="Arial" w:cs="Arial"/>
                <w:sz w:val="16"/>
                <w:szCs w:val="16"/>
              </w:rPr>
              <w:t>463,300</w:t>
            </w:r>
          </w:p>
        </w:tc>
        <w:tc>
          <w:tcPr>
            <w:tcW w:w="386" w:type="pct"/>
            <w:tcBorders>
              <w:bottom w:val="single" w:sz="4" w:space="0" w:color="auto"/>
            </w:tcBorders>
            <w:shd w:val="clear" w:color="auto" w:fill="auto"/>
            <w:vAlign w:val="bottom"/>
          </w:tcPr>
          <w:p w14:paraId="6C73A031" w14:textId="77777777" w:rsidR="00FB0680" w:rsidRPr="003D0269" w:rsidRDefault="00FB0680" w:rsidP="00FB0680">
            <w:pPr>
              <w:ind w:right="-72"/>
              <w:jc w:val="right"/>
              <w:rPr>
                <w:rFonts w:ascii="Arial" w:hAnsi="Arial" w:cs="Arial"/>
                <w:sz w:val="16"/>
                <w:szCs w:val="16"/>
              </w:rPr>
            </w:pPr>
            <w:r w:rsidRPr="003D0269">
              <w:rPr>
                <w:rFonts w:ascii="Arial" w:hAnsi="Arial" w:cs="Arial"/>
                <w:sz w:val="16"/>
                <w:szCs w:val="16"/>
              </w:rPr>
              <w:t>1,366,975</w:t>
            </w:r>
          </w:p>
        </w:tc>
        <w:tc>
          <w:tcPr>
            <w:tcW w:w="378" w:type="pct"/>
            <w:gridSpan w:val="2"/>
            <w:tcBorders>
              <w:bottom w:val="single" w:sz="4" w:space="0" w:color="auto"/>
            </w:tcBorders>
            <w:shd w:val="clear" w:color="auto" w:fill="auto"/>
            <w:vAlign w:val="bottom"/>
          </w:tcPr>
          <w:p w14:paraId="2AD57143" w14:textId="77777777" w:rsidR="00FB0680" w:rsidRPr="003D0269" w:rsidRDefault="00FB0680" w:rsidP="00FB0680">
            <w:pPr>
              <w:ind w:right="-72"/>
              <w:jc w:val="right"/>
              <w:rPr>
                <w:rFonts w:ascii="Arial" w:hAnsi="Arial" w:cs="Arial"/>
                <w:sz w:val="16"/>
                <w:szCs w:val="16"/>
              </w:rPr>
            </w:pPr>
            <w:r w:rsidRPr="003D0269">
              <w:rPr>
                <w:rFonts w:ascii="Arial" w:hAnsi="Arial" w:cs="Arial"/>
                <w:sz w:val="16"/>
                <w:szCs w:val="16"/>
              </w:rPr>
              <w:t>687,991</w:t>
            </w:r>
          </w:p>
        </w:tc>
        <w:tc>
          <w:tcPr>
            <w:tcW w:w="377" w:type="pct"/>
            <w:tcBorders>
              <w:bottom w:val="single" w:sz="4" w:space="0" w:color="auto"/>
            </w:tcBorders>
            <w:shd w:val="clear" w:color="auto" w:fill="auto"/>
            <w:vAlign w:val="bottom"/>
          </w:tcPr>
          <w:p w14:paraId="5966DBC0" w14:textId="77777777" w:rsidR="00FB0680" w:rsidRPr="003D0269" w:rsidRDefault="00FB0680" w:rsidP="00FB0680">
            <w:pPr>
              <w:ind w:right="-72"/>
              <w:jc w:val="right"/>
              <w:rPr>
                <w:rFonts w:ascii="Arial" w:hAnsi="Arial" w:cs="Arial"/>
                <w:sz w:val="16"/>
                <w:szCs w:val="16"/>
              </w:rPr>
            </w:pPr>
            <w:r w:rsidRPr="003D0269">
              <w:rPr>
                <w:rFonts w:ascii="Arial" w:hAnsi="Arial" w:cs="Arial"/>
                <w:sz w:val="16"/>
                <w:szCs w:val="16"/>
              </w:rPr>
              <w:t>-</w:t>
            </w:r>
          </w:p>
        </w:tc>
        <w:tc>
          <w:tcPr>
            <w:tcW w:w="378" w:type="pct"/>
            <w:tcBorders>
              <w:bottom w:val="single" w:sz="4" w:space="0" w:color="auto"/>
            </w:tcBorders>
            <w:shd w:val="clear" w:color="auto" w:fill="auto"/>
            <w:vAlign w:val="bottom"/>
          </w:tcPr>
          <w:p w14:paraId="5A09285E" w14:textId="77777777" w:rsidR="00FB0680" w:rsidRPr="003D0269" w:rsidRDefault="00FB0680" w:rsidP="00FB0680">
            <w:pPr>
              <w:ind w:right="-72"/>
              <w:jc w:val="right"/>
              <w:rPr>
                <w:rFonts w:ascii="Arial" w:hAnsi="Arial" w:cs="Arial"/>
                <w:sz w:val="16"/>
                <w:szCs w:val="16"/>
              </w:rPr>
            </w:pPr>
            <w:r w:rsidRPr="003D0269">
              <w:rPr>
                <w:rFonts w:ascii="Arial" w:hAnsi="Arial" w:cs="Arial"/>
                <w:sz w:val="16"/>
                <w:szCs w:val="16"/>
              </w:rPr>
              <w:t>687,991</w:t>
            </w:r>
          </w:p>
        </w:tc>
      </w:tr>
      <w:tr w:rsidR="003D0269" w:rsidRPr="003D0269" w14:paraId="0EF9C48B" w14:textId="77777777" w:rsidTr="003D0269">
        <w:trPr>
          <w:gridAfter w:val="1"/>
          <w:wAfter w:w="2" w:type="pct"/>
          <w:cantSplit/>
        </w:trPr>
        <w:tc>
          <w:tcPr>
            <w:tcW w:w="1050" w:type="pct"/>
            <w:vAlign w:val="bottom"/>
          </w:tcPr>
          <w:p w14:paraId="43444782" w14:textId="77777777" w:rsidR="00FB0680" w:rsidRPr="003D0269" w:rsidRDefault="00FB0680" w:rsidP="00FB0680">
            <w:pPr>
              <w:tabs>
                <w:tab w:val="left" w:pos="431"/>
              </w:tabs>
              <w:jc w:val="left"/>
              <w:rPr>
                <w:rFonts w:ascii="Arial" w:hAnsi="Arial" w:cs="Arial"/>
                <w:sz w:val="16"/>
                <w:szCs w:val="16"/>
                <w:cs/>
              </w:rPr>
            </w:pPr>
          </w:p>
        </w:tc>
        <w:tc>
          <w:tcPr>
            <w:tcW w:w="348" w:type="pct"/>
            <w:tcBorders>
              <w:top w:val="single" w:sz="4" w:space="0" w:color="auto"/>
            </w:tcBorders>
            <w:vAlign w:val="bottom"/>
          </w:tcPr>
          <w:p w14:paraId="2D781BB9" w14:textId="77777777" w:rsidR="00FB0680" w:rsidRPr="003D0269" w:rsidRDefault="00FB0680" w:rsidP="00FB0680">
            <w:pPr>
              <w:ind w:left="540"/>
              <w:jc w:val="right"/>
              <w:rPr>
                <w:rFonts w:ascii="Arial" w:hAnsi="Arial" w:cs="Arial"/>
                <w:sz w:val="16"/>
                <w:szCs w:val="16"/>
              </w:rPr>
            </w:pPr>
          </w:p>
        </w:tc>
        <w:tc>
          <w:tcPr>
            <w:tcW w:w="357" w:type="pct"/>
            <w:tcBorders>
              <w:top w:val="single" w:sz="4" w:space="0" w:color="auto"/>
            </w:tcBorders>
            <w:vAlign w:val="bottom"/>
          </w:tcPr>
          <w:p w14:paraId="73CC4558" w14:textId="77777777" w:rsidR="00FB0680" w:rsidRPr="003D0269" w:rsidRDefault="00FB0680" w:rsidP="00FB0680">
            <w:pPr>
              <w:ind w:left="540"/>
              <w:jc w:val="right"/>
              <w:rPr>
                <w:rFonts w:ascii="Arial" w:hAnsi="Arial" w:cs="Arial"/>
                <w:sz w:val="16"/>
                <w:szCs w:val="16"/>
              </w:rPr>
            </w:pPr>
          </w:p>
        </w:tc>
        <w:tc>
          <w:tcPr>
            <w:tcW w:w="500" w:type="pct"/>
            <w:tcBorders>
              <w:top w:val="single" w:sz="4" w:space="0" w:color="auto"/>
            </w:tcBorders>
            <w:vAlign w:val="bottom"/>
          </w:tcPr>
          <w:p w14:paraId="7E8D498F" w14:textId="77777777" w:rsidR="00FB0680" w:rsidRPr="003D0269" w:rsidRDefault="00FB0680" w:rsidP="00FB0680">
            <w:pPr>
              <w:ind w:left="540"/>
              <w:jc w:val="right"/>
              <w:rPr>
                <w:rFonts w:ascii="Arial" w:hAnsi="Arial" w:cs="Arial"/>
                <w:sz w:val="16"/>
                <w:szCs w:val="16"/>
              </w:rPr>
            </w:pPr>
          </w:p>
        </w:tc>
        <w:tc>
          <w:tcPr>
            <w:tcW w:w="500" w:type="pct"/>
            <w:tcBorders>
              <w:top w:val="single" w:sz="4" w:space="0" w:color="auto"/>
            </w:tcBorders>
            <w:vAlign w:val="bottom"/>
          </w:tcPr>
          <w:p w14:paraId="7DF1B49D" w14:textId="77777777" w:rsidR="00FB0680" w:rsidRPr="003D0269" w:rsidRDefault="00FB0680" w:rsidP="00FB0680">
            <w:pPr>
              <w:ind w:left="540"/>
              <w:jc w:val="right"/>
              <w:rPr>
                <w:rFonts w:ascii="Arial" w:hAnsi="Arial" w:cs="Arial"/>
                <w:sz w:val="16"/>
                <w:szCs w:val="16"/>
              </w:rPr>
            </w:pPr>
          </w:p>
        </w:tc>
        <w:tc>
          <w:tcPr>
            <w:tcW w:w="358" w:type="pct"/>
            <w:tcBorders>
              <w:top w:val="single" w:sz="4" w:space="0" w:color="auto"/>
            </w:tcBorders>
          </w:tcPr>
          <w:p w14:paraId="0D4BF840" w14:textId="0A91297F" w:rsidR="00FB0680" w:rsidRPr="003D0269" w:rsidRDefault="00FB0680" w:rsidP="00FB0680">
            <w:pPr>
              <w:ind w:left="540"/>
              <w:jc w:val="right"/>
              <w:rPr>
                <w:rFonts w:ascii="Arial" w:hAnsi="Arial" w:cs="Arial"/>
                <w:sz w:val="16"/>
                <w:szCs w:val="16"/>
              </w:rPr>
            </w:pPr>
          </w:p>
        </w:tc>
        <w:tc>
          <w:tcPr>
            <w:tcW w:w="366" w:type="pct"/>
            <w:tcBorders>
              <w:top w:val="single" w:sz="4" w:space="0" w:color="auto"/>
            </w:tcBorders>
          </w:tcPr>
          <w:p w14:paraId="367F681F" w14:textId="77777777" w:rsidR="00FB0680" w:rsidRPr="003D0269" w:rsidRDefault="00FB0680" w:rsidP="00FB0680">
            <w:pPr>
              <w:ind w:left="540"/>
              <w:jc w:val="right"/>
              <w:rPr>
                <w:rFonts w:ascii="Arial" w:hAnsi="Arial" w:cs="Arial"/>
                <w:sz w:val="16"/>
                <w:szCs w:val="16"/>
              </w:rPr>
            </w:pPr>
          </w:p>
        </w:tc>
        <w:tc>
          <w:tcPr>
            <w:tcW w:w="386" w:type="pct"/>
            <w:tcBorders>
              <w:top w:val="single" w:sz="4" w:space="0" w:color="auto"/>
            </w:tcBorders>
            <w:vAlign w:val="bottom"/>
          </w:tcPr>
          <w:p w14:paraId="50CA41EE" w14:textId="77777777" w:rsidR="00FB0680" w:rsidRPr="003D0269" w:rsidRDefault="00FB0680" w:rsidP="00FB0680">
            <w:pPr>
              <w:ind w:left="540"/>
              <w:jc w:val="right"/>
              <w:rPr>
                <w:rFonts w:ascii="Arial" w:hAnsi="Arial" w:cs="Arial"/>
                <w:sz w:val="16"/>
                <w:szCs w:val="16"/>
              </w:rPr>
            </w:pPr>
          </w:p>
        </w:tc>
        <w:tc>
          <w:tcPr>
            <w:tcW w:w="378" w:type="pct"/>
            <w:gridSpan w:val="2"/>
            <w:tcBorders>
              <w:top w:val="single" w:sz="4" w:space="0" w:color="auto"/>
            </w:tcBorders>
            <w:vAlign w:val="bottom"/>
          </w:tcPr>
          <w:p w14:paraId="7A502B0A" w14:textId="77777777" w:rsidR="00FB0680" w:rsidRPr="003D0269" w:rsidRDefault="00FB0680" w:rsidP="00FB0680">
            <w:pPr>
              <w:ind w:left="540"/>
              <w:jc w:val="right"/>
              <w:rPr>
                <w:rFonts w:ascii="Arial" w:hAnsi="Arial" w:cs="Arial"/>
                <w:sz w:val="16"/>
                <w:szCs w:val="16"/>
              </w:rPr>
            </w:pPr>
          </w:p>
        </w:tc>
        <w:tc>
          <w:tcPr>
            <w:tcW w:w="377" w:type="pct"/>
            <w:tcBorders>
              <w:top w:val="single" w:sz="4" w:space="0" w:color="auto"/>
            </w:tcBorders>
            <w:vAlign w:val="bottom"/>
          </w:tcPr>
          <w:p w14:paraId="709007D4" w14:textId="77777777" w:rsidR="00FB0680" w:rsidRPr="003D0269" w:rsidRDefault="00FB0680" w:rsidP="00FB0680">
            <w:pPr>
              <w:ind w:left="540"/>
              <w:jc w:val="right"/>
              <w:rPr>
                <w:rFonts w:ascii="Arial" w:hAnsi="Arial" w:cs="Arial"/>
                <w:sz w:val="16"/>
                <w:szCs w:val="16"/>
              </w:rPr>
            </w:pPr>
          </w:p>
        </w:tc>
        <w:tc>
          <w:tcPr>
            <w:tcW w:w="378" w:type="pct"/>
            <w:tcBorders>
              <w:top w:val="single" w:sz="4" w:space="0" w:color="auto"/>
            </w:tcBorders>
            <w:vAlign w:val="bottom"/>
          </w:tcPr>
          <w:p w14:paraId="6089511E" w14:textId="77777777" w:rsidR="00FB0680" w:rsidRPr="003D0269" w:rsidRDefault="00FB0680" w:rsidP="00FB0680">
            <w:pPr>
              <w:ind w:left="540"/>
              <w:jc w:val="right"/>
              <w:rPr>
                <w:rFonts w:ascii="Arial" w:hAnsi="Arial" w:cs="Arial"/>
                <w:sz w:val="16"/>
                <w:szCs w:val="16"/>
              </w:rPr>
            </w:pPr>
          </w:p>
        </w:tc>
      </w:tr>
      <w:tr w:rsidR="003D0269" w:rsidRPr="003D0269" w14:paraId="147689AB" w14:textId="77777777" w:rsidTr="003D0269">
        <w:trPr>
          <w:gridAfter w:val="1"/>
          <w:wAfter w:w="2" w:type="pct"/>
          <w:cantSplit/>
        </w:trPr>
        <w:tc>
          <w:tcPr>
            <w:tcW w:w="1050" w:type="pct"/>
            <w:vAlign w:val="bottom"/>
          </w:tcPr>
          <w:p w14:paraId="1EF5B767" w14:textId="77777777" w:rsidR="00FB0680" w:rsidRPr="003D0269" w:rsidRDefault="00FB0680" w:rsidP="00FB0680">
            <w:pPr>
              <w:tabs>
                <w:tab w:val="left" w:pos="431"/>
              </w:tabs>
              <w:jc w:val="left"/>
              <w:rPr>
                <w:rFonts w:ascii="Arial" w:eastAsia="Times New Roman" w:hAnsi="Arial" w:cs="Arial"/>
                <w:b/>
                <w:bCs/>
                <w:sz w:val="16"/>
                <w:szCs w:val="16"/>
                <w:lang w:val="en-GB" w:eastAsia="en-GB"/>
              </w:rPr>
            </w:pPr>
            <w:r w:rsidRPr="003D0269">
              <w:rPr>
                <w:rFonts w:ascii="Arial" w:eastAsia="Times New Roman" w:hAnsi="Arial" w:cs="Arial"/>
                <w:b/>
                <w:bCs/>
                <w:sz w:val="16"/>
                <w:szCs w:val="16"/>
                <w:lang w:val="en-GB" w:eastAsia="en-GB"/>
              </w:rPr>
              <w:t>At 31 December 2019</w:t>
            </w:r>
          </w:p>
        </w:tc>
        <w:tc>
          <w:tcPr>
            <w:tcW w:w="348" w:type="pct"/>
            <w:vAlign w:val="bottom"/>
          </w:tcPr>
          <w:p w14:paraId="5389B904" w14:textId="77777777" w:rsidR="00FB0680" w:rsidRPr="003D0269" w:rsidRDefault="00FB0680" w:rsidP="00FB0680">
            <w:pPr>
              <w:ind w:right="-72"/>
              <w:jc w:val="right"/>
              <w:rPr>
                <w:rFonts w:ascii="Arial" w:hAnsi="Arial" w:cs="Arial"/>
                <w:sz w:val="16"/>
                <w:szCs w:val="16"/>
              </w:rPr>
            </w:pPr>
          </w:p>
        </w:tc>
        <w:tc>
          <w:tcPr>
            <w:tcW w:w="357" w:type="pct"/>
            <w:vAlign w:val="bottom"/>
          </w:tcPr>
          <w:p w14:paraId="658BBD0C" w14:textId="77777777" w:rsidR="00FB0680" w:rsidRPr="003D0269" w:rsidRDefault="00FB0680" w:rsidP="00FB0680">
            <w:pPr>
              <w:ind w:right="-72"/>
              <w:jc w:val="right"/>
              <w:rPr>
                <w:rFonts w:ascii="Arial" w:hAnsi="Arial" w:cs="Arial"/>
                <w:sz w:val="16"/>
                <w:szCs w:val="16"/>
              </w:rPr>
            </w:pPr>
          </w:p>
        </w:tc>
        <w:tc>
          <w:tcPr>
            <w:tcW w:w="500" w:type="pct"/>
            <w:vAlign w:val="bottom"/>
          </w:tcPr>
          <w:p w14:paraId="3CE05318" w14:textId="77777777" w:rsidR="00FB0680" w:rsidRPr="003D0269" w:rsidRDefault="00FB0680" w:rsidP="00FB0680">
            <w:pPr>
              <w:ind w:right="-72"/>
              <w:jc w:val="right"/>
              <w:rPr>
                <w:rFonts w:ascii="Arial" w:hAnsi="Arial" w:cs="Arial"/>
                <w:sz w:val="16"/>
                <w:szCs w:val="16"/>
              </w:rPr>
            </w:pPr>
          </w:p>
        </w:tc>
        <w:tc>
          <w:tcPr>
            <w:tcW w:w="500" w:type="pct"/>
            <w:vAlign w:val="bottom"/>
          </w:tcPr>
          <w:p w14:paraId="05B30207" w14:textId="77777777" w:rsidR="00FB0680" w:rsidRPr="003D0269" w:rsidRDefault="00FB0680" w:rsidP="00FB0680">
            <w:pPr>
              <w:ind w:right="-72"/>
              <w:jc w:val="right"/>
              <w:rPr>
                <w:rFonts w:ascii="Arial" w:hAnsi="Arial" w:cs="Arial"/>
                <w:sz w:val="16"/>
                <w:szCs w:val="16"/>
              </w:rPr>
            </w:pPr>
          </w:p>
        </w:tc>
        <w:tc>
          <w:tcPr>
            <w:tcW w:w="358" w:type="pct"/>
          </w:tcPr>
          <w:p w14:paraId="04E0A27A" w14:textId="3CAAF62D" w:rsidR="00FB0680" w:rsidRPr="003D0269" w:rsidRDefault="00FB0680" w:rsidP="00FB0680">
            <w:pPr>
              <w:ind w:right="-72"/>
              <w:jc w:val="right"/>
              <w:rPr>
                <w:rFonts w:ascii="Arial" w:hAnsi="Arial" w:cs="Arial"/>
                <w:sz w:val="16"/>
                <w:szCs w:val="16"/>
              </w:rPr>
            </w:pPr>
          </w:p>
        </w:tc>
        <w:tc>
          <w:tcPr>
            <w:tcW w:w="366" w:type="pct"/>
          </w:tcPr>
          <w:p w14:paraId="38C5E53B" w14:textId="77777777" w:rsidR="00FB0680" w:rsidRPr="003D0269" w:rsidRDefault="00FB0680" w:rsidP="00FB0680">
            <w:pPr>
              <w:ind w:right="-72"/>
              <w:jc w:val="right"/>
              <w:rPr>
                <w:rFonts w:ascii="Arial" w:hAnsi="Arial" w:cs="Arial"/>
                <w:sz w:val="16"/>
                <w:szCs w:val="16"/>
              </w:rPr>
            </w:pPr>
          </w:p>
        </w:tc>
        <w:tc>
          <w:tcPr>
            <w:tcW w:w="386" w:type="pct"/>
            <w:vAlign w:val="bottom"/>
          </w:tcPr>
          <w:p w14:paraId="1AF7EA25" w14:textId="77777777" w:rsidR="00FB0680" w:rsidRPr="003D0269" w:rsidRDefault="00FB0680" w:rsidP="00FB0680">
            <w:pPr>
              <w:ind w:right="-72"/>
              <w:jc w:val="right"/>
              <w:rPr>
                <w:rFonts w:ascii="Arial" w:hAnsi="Arial" w:cs="Arial"/>
                <w:sz w:val="16"/>
                <w:szCs w:val="16"/>
              </w:rPr>
            </w:pPr>
          </w:p>
        </w:tc>
        <w:tc>
          <w:tcPr>
            <w:tcW w:w="378" w:type="pct"/>
            <w:gridSpan w:val="2"/>
            <w:vAlign w:val="bottom"/>
          </w:tcPr>
          <w:p w14:paraId="33DE3B86" w14:textId="77777777" w:rsidR="00FB0680" w:rsidRPr="003D0269" w:rsidRDefault="00FB0680" w:rsidP="00FB0680">
            <w:pPr>
              <w:ind w:right="-72"/>
              <w:jc w:val="right"/>
              <w:rPr>
                <w:rFonts w:ascii="Arial" w:hAnsi="Arial" w:cs="Arial"/>
                <w:sz w:val="16"/>
                <w:szCs w:val="16"/>
              </w:rPr>
            </w:pPr>
          </w:p>
        </w:tc>
        <w:tc>
          <w:tcPr>
            <w:tcW w:w="377" w:type="pct"/>
            <w:vAlign w:val="bottom"/>
          </w:tcPr>
          <w:p w14:paraId="6F9E525A" w14:textId="77777777" w:rsidR="00FB0680" w:rsidRPr="003D0269" w:rsidRDefault="00FB0680" w:rsidP="00FB0680">
            <w:pPr>
              <w:ind w:right="-72"/>
              <w:jc w:val="right"/>
              <w:rPr>
                <w:rFonts w:ascii="Arial" w:hAnsi="Arial" w:cs="Arial"/>
                <w:sz w:val="16"/>
                <w:szCs w:val="16"/>
              </w:rPr>
            </w:pPr>
          </w:p>
        </w:tc>
        <w:tc>
          <w:tcPr>
            <w:tcW w:w="378" w:type="pct"/>
            <w:vAlign w:val="bottom"/>
          </w:tcPr>
          <w:p w14:paraId="27CA3C42" w14:textId="77777777" w:rsidR="00FB0680" w:rsidRPr="003D0269" w:rsidRDefault="00FB0680" w:rsidP="00FB0680">
            <w:pPr>
              <w:ind w:right="-72"/>
              <w:jc w:val="right"/>
              <w:rPr>
                <w:rFonts w:ascii="Arial" w:hAnsi="Arial" w:cs="Arial"/>
                <w:sz w:val="16"/>
                <w:szCs w:val="16"/>
              </w:rPr>
            </w:pPr>
          </w:p>
        </w:tc>
      </w:tr>
      <w:tr w:rsidR="003D0269" w:rsidRPr="003D0269" w14:paraId="3C36D2A9" w14:textId="77777777" w:rsidTr="003D0269">
        <w:trPr>
          <w:gridAfter w:val="1"/>
          <w:wAfter w:w="2" w:type="pct"/>
          <w:cantSplit/>
        </w:trPr>
        <w:tc>
          <w:tcPr>
            <w:tcW w:w="1050" w:type="pct"/>
            <w:shd w:val="clear" w:color="auto" w:fill="auto"/>
            <w:vAlign w:val="bottom"/>
          </w:tcPr>
          <w:p w14:paraId="228C28DC" w14:textId="77777777" w:rsidR="00FB0680" w:rsidRPr="003D0269" w:rsidRDefault="00FB0680" w:rsidP="00FB0680">
            <w:pPr>
              <w:tabs>
                <w:tab w:val="left" w:pos="431"/>
              </w:tabs>
              <w:jc w:val="left"/>
              <w:rPr>
                <w:rFonts w:ascii="Arial" w:eastAsia="Times New Roman" w:hAnsi="Arial" w:cs="Arial"/>
                <w:sz w:val="16"/>
                <w:szCs w:val="16"/>
                <w:lang w:val="en-GB" w:eastAsia="en-GB"/>
              </w:rPr>
            </w:pPr>
            <w:r w:rsidRPr="003D0269">
              <w:rPr>
                <w:rFonts w:ascii="Arial" w:eastAsia="Times New Roman" w:hAnsi="Arial" w:cs="Arial"/>
                <w:sz w:val="16"/>
                <w:szCs w:val="16"/>
                <w:lang w:val="en-GB" w:eastAsia="en-GB"/>
              </w:rPr>
              <w:t>Cost</w:t>
            </w:r>
          </w:p>
        </w:tc>
        <w:tc>
          <w:tcPr>
            <w:tcW w:w="348" w:type="pct"/>
            <w:vAlign w:val="bottom"/>
          </w:tcPr>
          <w:p w14:paraId="76083B30"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10,344,499</w:t>
            </w:r>
          </w:p>
        </w:tc>
        <w:tc>
          <w:tcPr>
            <w:tcW w:w="357" w:type="pct"/>
            <w:vAlign w:val="bottom"/>
          </w:tcPr>
          <w:p w14:paraId="34D39447"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500" w:type="pct"/>
            <w:vAlign w:val="bottom"/>
          </w:tcPr>
          <w:p w14:paraId="33EC3ABD"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2,805,500</w:t>
            </w:r>
          </w:p>
        </w:tc>
        <w:tc>
          <w:tcPr>
            <w:tcW w:w="500" w:type="pct"/>
            <w:vAlign w:val="bottom"/>
          </w:tcPr>
          <w:p w14:paraId="1C5EA34A" w14:textId="0316CA41"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8,042,000</w:t>
            </w:r>
          </w:p>
        </w:tc>
        <w:tc>
          <w:tcPr>
            <w:tcW w:w="358" w:type="pct"/>
          </w:tcPr>
          <w:p w14:paraId="0896416D" w14:textId="0B26C29C"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366" w:type="pct"/>
          </w:tcPr>
          <w:p w14:paraId="0758A122" w14:textId="16E8EB10"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463,300</w:t>
            </w:r>
          </w:p>
        </w:tc>
        <w:tc>
          <w:tcPr>
            <w:tcW w:w="386" w:type="pct"/>
            <w:vAlign w:val="bottom"/>
          </w:tcPr>
          <w:p w14:paraId="6E2A411B"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21,655,299</w:t>
            </w:r>
          </w:p>
        </w:tc>
        <w:tc>
          <w:tcPr>
            <w:tcW w:w="378" w:type="pct"/>
            <w:gridSpan w:val="2"/>
            <w:vAlign w:val="bottom"/>
          </w:tcPr>
          <w:p w14:paraId="6610AC02"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10,128,568</w:t>
            </w:r>
          </w:p>
        </w:tc>
        <w:tc>
          <w:tcPr>
            <w:tcW w:w="377" w:type="pct"/>
            <w:vAlign w:val="bottom"/>
          </w:tcPr>
          <w:p w14:paraId="28A3A4AA"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378" w:type="pct"/>
            <w:vAlign w:val="bottom"/>
          </w:tcPr>
          <w:p w14:paraId="28F0E2BA"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10,128,568</w:t>
            </w:r>
          </w:p>
        </w:tc>
      </w:tr>
      <w:tr w:rsidR="003D0269" w:rsidRPr="003D0269" w14:paraId="0C3BEF5B" w14:textId="77777777" w:rsidTr="003D0269">
        <w:trPr>
          <w:gridAfter w:val="1"/>
          <w:wAfter w:w="2" w:type="pct"/>
          <w:cantSplit/>
        </w:trPr>
        <w:tc>
          <w:tcPr>
            <w:tcW w:w="1050" w:type="pct"/>
            <w:shd w:val="clear" w:color="auto" w:fill="auto"/>
            <w:vAlign w:val="bottom"/>
          </w:tcPr>
          <w:p w14:paraId="1E3C761D" w14:textId="77777777" w:rsidR="00FB0680" w:rsidRPr="003D0269" w:rsidRDefault="00FB0680" w:rsidP="003D0269">
            <w:pPr>
              <w:tabs>
                <w:tab w:val="left" w:pos="414"/>
              </w:tabs>
              <w:jc w:val="left"/>
              <w:rPr>
                <w:rFonts w:ascii="Arial" w:eastAsia="Times New Roman" w:hAnsi="Arial" w:cs="Arial"/>
                <w:sz w:val="16"/>
                <w:szCs w:val="16"/>
                <w:lang w:val="en-GB" w:eastAsia="en-GB"/>
              </w:rPr>
            </w:pPr>
            <w:r w:rsidRPr="003D0269">
              <w:rPr>
                <w:rFonts w:ascii="Arial" w:eastAsia="Times New Roman" w:hAnsi="Arial" w:cs="Arial"/>
                <w:sz w:val="16"/>
                <w:szCs w:val="16"/>
                <w:u w:val="single"/>
                <w:lang w:val="en-GB" w:eastAsia="en-GB"/>
              </w:rPr>
              <w:t>Less</w:t>
            </w:r>
            <w:r w:rsidRPr="003D0269">
              <w:rPr>
                <w:rFonts w:ascii="Arial" w:eastAsia="Times New Roman" w:hAnsi="Arial" w:cs="Arial"/>
                <w:sz w:val="16"/>
                <w:szCs w:val="16"/>
                <w:lang w:val="en-GB" w:eastAsia="en-GB"/>
              </w:rPr>
              <w:tab/>
              <w:t>Accumulated amortisation</w:t>
            </w:r>
          </w:p>
        </w:tc>
        <w:tc>
          <w:tcPr>
            <w:tcW w:w="348" w:type="pct"/>
            <w:vAlign w:val="bottom"/>
          </w:tcPr>
          <w:p w14:paraId="108BEC69"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(9,440,825)</w:t>
            </w:r>
          </w:p>
        </w:tc>
        <w:tc>
          <w:tcPr>
            <w:tcW w:w="357" w:type="pct"/>
            <w:vAlign w:val="bottom"/>
          </w:tcPr>
          <w:p w14:paraId="62F9429F"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500" w:type="pct"/>
            <w:vAlign w:val="bottom"/>
          </w:tcPr>
          <w:p w14:paraId="0F7DBCBC"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(2,805,499)</w:t>
            </w:r>
          </w:p>
        </w:tc>
        <w:tc>
          <w:tcPr>
            <w:tcW w:w="500" w:type="pct"/>
            <w:vAlign w:val="bottom"/>
          </w:tcPr>
          <w:p w14:paraId="3DC18830" w14:textId="1C59DB09"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358" w:type="pct"/>
          </w:tcPr>
          <w:p w14:paraId="65BE2C25" w14:textId="69049B55"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366" w:type="pct"/>
          </w:tcPr>
          <w:p w14:paraId="4BB07BF4" w14:textId="008E8016"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386" w:type="pct"/>
            <w:vAlign w:val="bottom"/>
          </w:tcPr>
          <w:p w14:paraId="4C902ACA"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(12,246,324)</w:t>
            </w:r>
          </w:p>
        </w:tc>
        <w:tc>
          <w:tcPr>
            <w:tcW w:w="378" w:type="pct"/>
            <w:gridSpan w:val="2"/>
            <w:vAlign w:val="bottom"/>
          </w:tcPr>
          <w:p w14:paraId="51C6577B"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(9,440,577)</w:t>
            </w:r>
          </w:p>
        </w:tc>
        <w:tc>
          <w:tcPr>
            <w:tcW w:w="377" w:type="pct"/>
            <w:vAlign w:val="bottom"/>
          </w:tcPr>
          <w:p w14:paraId="4116EA31"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378" w:type="pct"/>
            <w:vAlign w:val="bottom"/>
          </w:tcPr>
          <w:p w14:paraId="272331D8"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(9,440,577)</w:t>
            </w:r>
          </w:p>
        </w:tc>
      </w:tr>
      <w:tr w:rsidR="003D0269" w:rsidRPr="003D0269" w14:paraId="5CDA8303" w14:textId="77777777" w:rsidTr="003D0269">
        <w:trPr>
          <w:gridAfter w:val="1"/>
          <w:wAfter w:w="2" w:type="pct"/>
          <w:cantSplit/>
        </w:trPr>
        <w:tc>
          <w:tcPr>
            <w:tcW w:w="1050" w:type="pct"/>
            <w:shd w:val="clear" w:color="auto" w:fill="auto"/>
            <w:vAlign w:val="bottom"/>
          </w:tcPr>
          <w:p w14:paraId="725A3F43" w14:textId="77777777" w:rsidR="00FB0680" w:rsidRPr="003D0269" w:rsidRDefault="00FB0680" w:rsidP="003D0269">
            <w:pPr>
              <w:tabs>
                <w:tab w:val="left" w:pos="414"/>
              </w:tabs>
              <w:jc w:val="left"/>
              <w:rPr>
                <w:rFonts w:ascii="Arial" w:eastAsia="Times New Roman" w:hAnsi="Arial" w:cs="Arial"/>
                <w:sz w:val="16"/>
                <w:szCs w:val="16"/>
                <w:lang w:val="en-GB" w:eastAsia="en-GB"/>
              </w:rPr>
            </w:pPr>
            <w:r w:rsidRPr="003D0269">
              <w:rPr>
                <w:rFonts w:ascii="Arial" w:eastAsia="Times New Roman" w:hAnsi="Arial" w:cs="Arial"/>
                <w:sz w:val="16"/>
                <w:szCs w:val="16"/>
                <w:lang w:val="en-GB" w:eastAsia="en-GB"/>
              </w:rPr>
              <w:tab/>
              <w:t>Allowance for impairment</w:t>
            </w:r>
          </w:p>
        </w:tc>
        <w:tc>
          <w:tcPr>
            <w:tcW w:w="348" w:type="pct"/>
            <w:tcBorders>
              <w:bottom w:val="single" w:sz="4" w:space="0" w:color="auto"/>
            </w:tcBorders>
            <w:vAlign w:val="bottom"/>
          </w:tcPr>
          <w:p w14:paraId="0B39D8F1"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357" w:type="pct"/>
            <w:tcBorders>
              <w:bottom w:val="single" w:sz="4" w:space="0" w:color="auto"/>
            </w:tcBorders>
            <w:vAlign w:val="bottom"/>
          </w:tcPr>
          <w:p w14:paraId="454442BC"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500" w:type="pct"/>
            <w:tcBorders>
              <w:bottom w:val="single" w:sz="4" w:space="0" w:color="auto"/>
            </w:tcBorders>
            <w:vAlign w:val="bottom"/>
          </w:tcPr>
          <w:p w14:paraId="66C0EE13"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500" w:type="pct"/>
            <w:tcBorders>
              <w:bottom w:val="single" w:sz="4" w:space="0" w:color="auto"/>
            </w:tcBorders>
            <w:vAlign w:val="bottom"/>
          </w:tcPr>
          <w:p w14:paraId="40158B35" w14:textId="3E349D52"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(8,042,000)</w:t>
            </w:r>
          </w:p>
        </w:tc>
        <w:tc>
          <w:tcPr>
            <w:tcW w:w="358" w:type="pct"/>
            <w:tcBorders>
              <w:bottom w:val="single" w:sz="4" w:space="0" w:color="auto"/>
            </w:tcBorders>
          </w:tcPr>
          <w:p w14:paraId="127A4F8F" w14:textId="70C802B6"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366" w:type="pct"/>
            <w:tcBorders>
              <w:bottom w:val="single" w:sz="4" w:space="0" w:color="auto"/>
            </w:tcBorders>
          </w:tcPr>
          <w:p w14:paraId="794ACFB4" w14:textId="75D4731A"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386" w:type="pct"/>
            <w:tcBorders>
              <w:bottom w:val="single" w:sz="4" w:space="0" w:color="auto"/>
            </w:tcBorders>
            <w:vAlign w:val="bottom"/>
          </w:tcPr>
          <w:p w14:paraId="460F136B"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(8,042,000)</w:t>
            </w:r>
          </w:p>
        </w:tc>
        <w:tc>
          <w:tcPr>
            <w:tcW w:w="378" w:type="pct"/>
            <w:gridSpan w:val="2"/>
            <w:tcBorders>
              <w:bottom w:val="single" w:sz="4" w:space="0" w:color="auto"/>
            </w:tcBorders>
            <w:vAlign w:val="bottom"/>
          </w:tcPr>
          <w:p w14:paraId="4B68C06B"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377" w:type="pct"/>
            <w:tcBorders>
              <w:bottom w:val="single" w:sz="4" w:space="0" w:color="auto"/>
            </w:tcBorders>
            <w:vAlign w:val="bottom"/>
          </w:tcPr>
          <w:p w14:paraId="0CAAACD4"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378" w:type="pct"/>
            <w:tcBorders>
              <w:bottom w:val="single" w:sz="4" w:space="0" w:color="auto"/>
            </w:tcBorders>
            <w:vAlign w:val="bottom"/>
          </w:tcPr>
          <w:p w14:paraId="0AB50055" w14:textId="77777777" w:rsidR="00FB0680" w:rsidRPr="003D0269" w:rsidRDefault="00FB0680" w:rsidP="00FB0680">
            <w:pPr>
              <w:ind w:left="-18" w:right="-72"/>
              <w:jc w:val="right"/>
              <w:rPr>
                <w:rFonts w:ascii="Arial" w:hAnsi="Arial" w:cs="Arial"/>
                <w:snapToGrid w:val="0"/>
                <w:sz w:val="16"/>
                <w:szCs w:val="16"/>
              </w:rPr>
            </w:pPr>
            <w:r w:rsidRPr="003D0269">
              <w:rPr>
                <w:rFonts w:ascii="Arial" w:hAnsi="Arial" w:cs="Arial"/>
                <w:snapToGrid w:val="0"/>
                <w:sz w:val="16"/>
                <w:szCs w:val="16"/>
              </w:rPr>
              <w:t>-</w:t>
            </w:r>
          </w:p>
        </w:tc>
      </w:tr>
      <w:tr w:rsidR="003D0269" w:rsidRPr="003D0269" w14:paraId="2F2679A7" w14:textId="77777777" w:rsidTr="003D0269">
        <w:trPr>
          <w:gridAfter w:val="1"/>
          <w:wAfter w:w="2" w:type="pct"/>
          <w:cantSplit/>
        </w:trPr>
        <w:tc>
          <w:tcPr>
            <w:tcW w:w="1050" w:type="pct"/>
            <w:shd w:val="clear" w:color="auto" w:fill="auto"/>
            <w:vAlign w:val="bottom"/>
          </w:tcPr>
          <w:p w14:paraId="45E0E487" w14:textId="77777777" w:rsidR="00FB0680" w:rsidRPr="003D0269" w:rsidRDefault="00FB0680" w:rsidP="00FB0680">
            <w:pPr>
              <w:tabs>
                <w:tab w:val="left" w:pos="431"/>
              </w:tabs>
              <w:jc w:val="left"/>
              <w:rPr>
                <w:rFonts w:ascii="Arial" w:eastAsia="Times New Roman" w:hAnsi="Arial" w:cs="Arial"/>
                <w:sz w:val="16"/>
                <w:szCs w:val="16"/>
                <w:lang w:val="en-GB" w:eastAsia="en-GB"/>
              </w:rPr>
            </w:pPr>
          </w:p>
        </w:tc>
        <w:tc>
          <w:tcPr>
            <w:tcW w:w="348" w:type="pct"/>
            <w:tcBorders>
              <w:top w:val="single" w:sz="4" w:space="0" w:color="auto"/>
            </w:tcBorders>
            <w:shd w:val="clear" w:color="auto" w:fill="auto"/>
            <w:vAlign w:val="bottom"/>
          </w:tcPr>
          <w:p w14:paraId="5FABF219" w14:textId="77777777" w:rsidR="00FB0680" w:rsidRPr="003D0269" w:rsidRDefault="00FB0680" w:rsidP="00FB0680">
            <w:pPr>
              <w:ind w:right="-72"/>
              <w:jc w:val="right"/>
              <w:rPr>
                <w:rFonts w:ascii="Arial" w:hAnsi="Arial" w:cs="Arial"/>
                <w:snapToGrid w:val="0"/>
                <w:sz w:val="16"/>
                <w:szCs w:val="16"/>
              </w:rPr>
            </w:pPr>
          </w:p>
        </w:tc>
        <w:tc>
          <w:tcPr>
            <w:tcW w:w="357" w:type="pct"/>
            <w:tcBorders>
              <w:top w:val="single" w:sz="4" w:space="0" w:color="auto"/>
            </w:tcBorders>
            <w:shd w:val="clear" w:color="auto" w:fill="auto"/>
            <w:vAlign w:val="bottom"/>
          </w:tcPr>
          <w:p w14:paraId="627387DD" w14:textId="77777777" w:rsidR="00FB0680" w:rsidRPr="003D0269" w:rsidRDefault="00FB0680" w:rsidP="00FB0680">
            <w:pPr>
              <w:ind w:right="-72"/>
              <w:jc w:val="right"/>
              <w:rPr>
                <w:rFonts w:ascii="Arial" w:hAnsi="Arial" w:cs="Arial"/>
                <w:snapToGrid w:val="0"/>
                <w:sz w:val="16"/>
                <w:szCs w:val="16"/>
              </w:rPr>
            </w:pPr>
          </w:p>
        </w:tc>
        <w:tc>
          <w:tcPr>
            <w:tcW w:w="500" w:type="pct"/>
            <w:tcBorders>
              <w:top w:val="single" w:sz="4" w:space="0" w:color="auto"/>
            </w:tcBorders>
            <w:shd w:val="clear" w:color="auto" w:fill="auto"/>
            <w:vAlign w:val="bottom"/>
          </w:tcPr>
          <w:p w14:paraId="053020E0" w14:textId="77777777" w:rsidR="00FB0680" w:rsidRPr="003D0269" w:rsidRDefault="00FB0680" w:rsidP="00FB0680">
            <w:pPr>
              <w:ind w:right="-72"/>
              <w:jc w:val="right"/>
              <w:rPr>
                <w:rFonts w:ascii="Arial" w:hAnsi="Arial" w:cs="Arial"/>
                <w:snapToGrid w:val="0"/>
                <w:sz w:val="16"/>
                <w:szCs w:val="16"/>
              </w:rPr>
            </w:pPr>
          </w:p>
        </w:tc>
        <w:tc>
          <w:tcPr>
            <w:tcW w:w="500" w:type="pct"/>
            <w:tcBorders>
              <w:top w:val="single" w:sz="4" w:space="0" w:color="auto"/>
            </w:tcBorders>
            <w:vAlign w:val="bottom"/>
          </w:tcPr>
          <w:p w14:paraId="76A23CDE" w14:textId="77777777" w:rsidR="00FB0680" w:rsidRPr="003D0269" w:rsidRDefault="00FB0680" w:rsidP="00FB0680">
            <w:pPr>
              <w:ind w:right="-72"/>
              <w:jc w:val="right"/>
              <w:rPr>
                <w:rFonts w:ascii="Arial" w:hAnsi="Arial" w:cs="Arial"/>
                <w:snapToGrid w:val="0"/>
                <w:sz w:val="16"/>
                <w:szCs w:val="16"/>
              </w:rPr>
            </w:pPr>
          </w:p>
        </w:tc>
        <w:tc>
          <w:tcPr>
            <w:tcW w:w="358" w:type="pct"/>
            <w:tcBorders>
              <w:top w:val="single" w:sz="4" w:space="0" w:color="auto"/>
            </w:tcBorders>
          </w:tcPr>
          <w:p w14:paraId="2269E0F5" w14:textId="158A5316" w:rsidR="00FB0680" w:rsidRPr="003D0269" w:rsidRDefault="00FB0680" w:rsidP="00FB0680">
            <w:pPr>
              <w:ind w:right="-72"/>
              <w:jc w:val="right"/>
              <w:rPr>
                <w:rFonts w:ascii="Arial" w:hAnsi="Arial" w:cs="Arial"/>
                <w:snapToGrid w:val="0"/>
                <w:sz w:val="16"/>
                <w:szCs w:val="16"/>
              </w:rPr>
            </w:pPr>
          </w:p>
        </w:tc>
        <w:tc>
          <w:tcPr>
            <w:tcW w:w="366" w:type="pct"/>
            <w:tcBorders>
              <w:top w:val="single" w:sz="4" w:space="0" w:color="auto"/>
            </w:tcBorders>
            <w:shd w:val="clear" w:color="auto" w:fill="auto"/>
          </w:tcPr>
          <w:p w14:paraId="52E7D797" w14:textId="77777777" w:rsidR="00FB0680" w:rsidRPr="003D0269" w:rsidRDefault="00FB0680" w:rsidP="00FB0680">
            <w:pPr>
              <w:ind w:right="-72"/>
              <w:jc w:val="right"/>
              <w:rPr>
                <w:rFonts w:ascii="Arial" w:hAnsi="Arial" w:cs="Arial"/>
                <w:snapToGrid w:val="0"/>
                <w:sz w:val="16"/>
                <w:szCs w:val="16"/>
              </w:rPr>
            </w:pPr>
          </w:p>
        </w:tc>
        <w:tc>
          <w:tcPr>
            <w:tcW w:w="386" w:type="pct"/>
            <w:tcBorders>
              <w:top w:val="single" w:sz="4" w:space="0" w:color="auto"/>
            </w:tcBorders>
            <w:shd w:val="clear" w:color="auto" w:fill="auto"/>
            <w:vAlign w:val="bottom"/>
          </w:tcPr>
          <w:p w14:paraId="2346ABBA" w14:textId="77777777" w:rsidR="00FB0680" w:rsidRPr="003D0269" w:rsidRDefault="00FB0680" w:rsidP="00FB0680">
            <w:pPr>
              <w:ind w:right="-72"/>
              <w:jc w:val="right"/>
              <w:rPr>
                <w:rFonts w:ascii="Arial" w:hAnsi="Arial" w:cs="Arial"/>
                <w:snapToGrid w:val="0"/>
                <w:sz w:val="16"/>
                <w:szCs w:val="16"/>
              </w:rPr>
            </w:pPr>
          </w:p>
        </w:tc>
        <w:tc>
          <w:tcPr>
            <w:tcW w:w="378" w:type="pct"/>
            <w:gridSpan w:val="2"/>
            <w:tcBorders>
              <w:top w:val="single" w:sz="4" w:space="0" w:color="auto"/>
            </w:tcBorders>
            <w:shd w:val="clear" w:color="auto" w:fill="auto"/>
            <w:vAlign w:val="bottom"/>
          </w:tcPr>
          <w:p w14:paraId="6936B950" w14:textId="77777777" w:rsidR="00FB0680" w:rsidRPr="003D0269" w:rsidRDefault="00FB0680" w:rsidP="00FB0680">
            <w:pPr>
              <w:ind w:right="-72"/>
              <w:jc w:val="right"/>
              <w:rPr>
                <w:rFonts w:ascii="Arial" w:hAnsi="Arial" w:cs="Arial"/>
                <w:snapToGrid w:val="0"/>
                <w:sz w:val="16"/>
                <w:szCs w:val="16"/>
              </w:rPr>
            </w:pPr>
          </w:p>
        </w:tc>
        <w:tc>
          <w:tcPr>
            <w:tcW w:w="377" w:type="pct"/>
            <w:tcBorders>
              <w:top w:val="single" w:sz="4" w:space="0" w:color="auto"/>
            </w:tcBorders>
            <w:shd w:val="clear" w:color="auto" w:fill="auto"/>
            <w:vAlign w:val="bottom"/>
          </w:tcPr>
          <w:p w14:paraId="73701B7C" w14:textId="77777777" w:rsidR="00FB0680" w:rsidRPr="003D0269" w:rsidRDefault="00FB0680" w:rsidP="00FB0680">
            <w:pPr>
              <w:ind w:right="-72"/>
              <w:jc w:val="right"/>
              <w:rPr>
                <w:rFonts w:ascii="Arial" w:hAnsi="Arial" w:cs="Arial"/>
                <w:snapToGrid w:val="0"/>
                <w:sz w:val="16"/>
                <w:szCs w:val="16"/>
              </w:rPr>
            </w:pPr>
          </w:p>
        </w:tc>
        <w:tc>
          <w:tcPr>
            <w:tcW w:w="378" w:type="pct"/>
            <w:tcBorders>
              <w:top w:val="single" w:sz="4" w:space="0" w:color="auto"/>
            </w:tcBorders>
            <w:shd w:val="clear" w:color="auto" w:fill="auto"/>
            <w:vAlign w:val="bottom"/>
          </w:tcPr>
          <w:p w14:paraId="2EDB53B1" w14:textId="77777777" w:rsidR="00FB0680" w:rsidRPr="003D0269" w:rsidRDefault="00FB0680" w:rsidP="00FB0680">
            <w:pPr>
              <w:ind w:right="-72"/>
              <w:jc w:val="right"/>
              <w:rPr>
                <w:rFonts w:ascii="Arial" w:hAnsi="Arial" w:cs="Arial"/>
                <w:snapToGrid w:val="0"/>
                <w:sz w:val="16"/>
                <w:szCs w:val="16"/>
              </w:rPr>
            </w:pPr>
          </w:p>
        </w:tc>
      </w:tr>
      <w:tr w:rsidR="003D0269" w:rsidRPr="003D0269" w14:paraId="6288D072" w14:textId="77777777" w:rsidTr="003D0269">
        <w:trPr>
          <w:gridAfter w:val="1"/>
          <w:wAfter w:w="2" w:type="pct"/>
          <w:cantSplit/>
        </w:trPr>
        <w:tc>
          <w:tcPr>
            <w:tcW w:w="1050" w:type="pct"/>
            <w:shd w:val="clear" w:color="auto" w:fill="auto"/>
            <w:vAlign w:val="bottom"/>
          </w:tcPr>
          <w:p w14:paraId="7215D907" w14:textId="77777777" w:rsidR="00FB0680" w:rsidRPr="003D0269" w:rsidRDefault="00FB0680" w:rsidP="00FB0680">
            <w:pPr>
              <w:tabs>
                <w:tab w:val="left" w:pos="431"/>
              </w:tabs>
              <w:jc w:val="left"/>
              <w:rPr>
                <w:rFonts w:ascii="Arial" w:hAnsi="Arial" w:cs="Arial"/>
                <w:sz w:val="16"/>
                <w:szCs w:val="16"/>
              </w:rPr>
            </w:pPr>
            <w:r w:rsidRPr="003D0269">
              <w:rPr>
                <w:rFonts w:ascii="Arial" w:eastAsia="Times New Roman" w:hAnsi="Arial" w:cs="Arial"/>
                <w:sz w:val="16"/>
                <w:szCs w:val="16"/>
                <w:lang w:val="en-GB" w:eastAsia="en-GB"/>
              </w:rPr>
              <w:t>Closing net book value</w:t>
            </w:r>
            <w:r w:rsidRPr="003D0269">
              <w:rPr>
                <w:rFonts w:ascii="Arial" w:hAnsi="Arial" w:cs="Arial"/>
                <w:sz w:val="16"/>
                <w:szCs w:val="16"/>
                <w:cs/>
              </w:rPr>
              <w:t xml:space="preserve"> </w:t>
            </w:r>
          </w:p>
        </w:tc>
        <w:tc>
          <w:tcPr>
            <w:tcW w:w="348" w:type="pct"/>
            <w:tcBorders>
              <w:bottom w:val="single" w:sz="4" w:space="0" w:color="auto"/>
            </w:tcBorders>
            <w:shd w:val="clear" w:color="auto" w:fill="auto"/>
            <w:vAlign w:val="bottom"/>
          </w:tcPr>
          <w:p w14:paraId="4B33C7D2" w14:textId="77777777" w:rsidR="00FB0680" w:rsidRPr="003D0269" w:rsidRDefault="00FB0680" w:rsidP="00FB0680">
            <w:pPr>
              <w:ind w:right="-72"/>
              <w:jc w:val="right"/>
              <w:rPr>
                <w:rFonts w:ascii="Arial" w:hAnsi="Arial" w:cs="Arial"/>
                <w:sz w:val="16"/>
                <w:szCs w:val="16"/>
              </w:rPr>
            </w:pPr>
            <w:r w:rsidRPr="003D0269">
              <w:rPr>
                <w:rFonts w:ascii="Arial" w:hAnsi="Arial" w:cs="Arial"/>
                <w:sz w:val="16"/>
                <w:szCs w:val="16"/>
              </w:rPr>
              <w:t>903,674</w:t>
            </w:r>
          </w:p>
        </w:tc>
        <w:tc>
          <w:tcPr>
            <w:tcW w:w="357" w:type="pct"/>
            <w:tcBorders>
              <w:bottom w:val="single" w:sz="4" w:space="0" w:color="auto"/>
            </w:tcBorders>
            <w:shd w:val="clear" w:color="auto" w:fill="auto"/>
            <w:vAlign w:val="bottom"/>
          </w:tcPr>
          <w:p w14:paraId="1C859AE2" w14:textId="77777777" w:rsidR="00FB0680" w:rsidRPr="003D0269" w:rsidRDefault="00FB0680" w:rsidP="00FB0680">
            <w:pPr>
              <w:ind w:right="-72"/>
              <w:jc w:val="right"/>
              <w:rPr>
                <w:rFonts w:ascii="Arial" w:hAnsi="Arial" w:cs="Arial"/>
                <w:sz w:val="16"/>
                <w:szCs w:val="16"/>
              </w:rPr>
            </w:pPr>
            <w:r w:rsidRPr="003D0269">
              <w:rPr>
                <w:rFonts w:ascii="Arial" w:hAnsi="Arial" w:cs="Arial"/>
                <w:sz w:val="16"/>
                <w:szCs w:val="16"/>
              </w:rPr>
              <w:t>-</w:t>
            </w:r>
          </w:p>
        </w:tc>
        <w:tc>
          <w:tcPr>
            <w:tcW w:w="500" w:type="pct"/>
            <w:tcBorders>
              <w:bottom w:val="single" w:sz="4" w:space="0" w:color="auto"/>
            </w:tcBorders>
            <w:shd w:val="clear" w:color="auto" w:fill="auto"/>
            <w:vAlign w:val="bottom"/>
          </w:tcPr>
          <w:p w14:paraId="4C93908A" w14:textId="77777777" w:rsidR="00FB0680" w:rsidRPr="003D0269" w:rsidRDefault="00FB0680" w:rsidP="00FB0680">
            <w:pPr>
              <w:ind w:right="-72"/>
              <w:jc w:val="right"/>
              <w:rPr>
                <w:rFonts w:ascii="Arial" w:hAnsi="Arial" w:cs="Arial"/>
                <w:sz w:val="16"/>
                <w:szCs w:val="16"/>
              </w:rPr>
            </w:pPr>
            <w:r w:rsidRPr="003D0269">
              <w:rPr>
                <w:rFonts w:ascii="Arial" w:hAnsi="Arial" w:cs="Arial"/>
                <w:sz w:val="16"/>
                <w:szCs w:val="16"/>
              </w:rPr>
              <w:t>1</w:t>
            </w:r>
          </w:p>
        </w:tc>
        <w:tc>
          <w:tcPr>
            <w:tcW w:w="500" w:type="pct"/>
            <w:tcBorders>
              <w:bottom w:val="single" w:sz="4" w:space="0" w:color="auto"/>
            </w:tcBorders>
            <w:vAlign w:val="bottom"/>
          </w:tcPr>
          <w:p w14:paraId="0951067B" w14:textId="0384345A" w:rsidR="00FB0680" w:rsidRPr="003D0269" w:rsidRDefault="00FB0680" w:rsidP="00FB0680">
            <w:pPr>
              <w:ind w:right="-72"/>
              <w:jc w:val="right"/>
              <w:rPr>
                <w:rFonts w:ascii="Arial" w:hAnsi="Arial" w:cs="Arial"/>
                <w:sz w:val="16"/>
                <w:szCs w:val="16"/>
              </w:rPr>
            </w:pPr>
            <w:r w:rsidRPr="003D0269">
              <w:rPr>
                <w:rFonts w:ascii="Arial" w:hAnsi="Arial" w:cs="Arial"/>
                <w:sz w:val="16"/>
                <w:szCs w:val="16"/>
              </w:rPr>
              <w:t>-</w:t>
            </w:r>
          </w:p>
        </w:tc>
        <w:tc>
          <w:tcPr>
            <w:tcW w:w="358" w:type="pct"/>
            <w:tcBorders>
              <w:bottom w:val="single" w:sz="4" w:space="0" w:color="auto"/>
            </w:tcBorders>
          </w:tcPr>
          <w:p w14:paraId="541CE010" w14:textId="441D0377" w:rsidR="00FB0680" w:rsidRPr="003D0269" w:rsidRDefault="00FB0680" w:rsidP="00FB0680">
            <w:pPr>
              <w:ind w:right="-72"/>
              <w:jc w:val="right"/>
              <w:rPr>
                <w:rFonts w:ascii="Arial" w:hAnsi="Arial" w:cs="Arial"/>
                <w:sz w:val="16"/>
                <w:szCs w:val="16"/>
              </w:rPr>
            </w:pPr>
            <w:r w:rsidRPr="003D0269">
              <w:rPr>
                <w:rFonts w:ascii="Arial" w:hAnsi="Arial" w:cs="Arial"/>
                <w:sz w:val="16"/>
                <w:szCs w:val="16"/>
              </w:rPr>
              <w:t>-</w:t>
            </w:r>
          </w:p>
        </w:tc>
        <w:tc>
          <w:tcPr>
            <w:tcW w:w="366" w:type="pct"/>
            <w:tcBorders>
              <w:bottom w:val="single" w:sz="4" w:space="0" w:color="auto"/>
            </w:tcBorders>
            <w:shd w:val="clear" w:color="auto" w:fill="auto"/>
          </w:tcPr>
          <w:p w14:paraId="72CCAF29" w14:textId="7250A59A" w:rsidR="00FB0680" w:rsidRPr="003D0269" w:rsidRDefault="00FB0680" w:rsidP="00FB0680">
            <w:pPr>
              <w:ind w:right="-72"/>
              <w:jc w:val="right"/>
              <w:rPr>
                <w:rFonts w:ascii="Arial" w:hAnsi="Arial" w:cs="Arial"/>
                <w:sz w:val="16"/>
                <w:szCs w:val="16"/>
              </w:rPr>
            </w:pPr>
            <w:r w:rsidRPr="003D0269">
              <w:rPr>
                <w:rFonts w:ascii="Arial" w:hAnsi="Arial" w:cs="Arial"/>
                <w:sz w:val="16"/>
                <w:szCs w:val="16"/>
              </w:rPr>
              <w:t>463,300</w:t>
            </w:r>
          </w:p>
        </w:tc>
        <w:tc>
          <w:tcPr>
            <w:tcW w:w="386" w:type="pct"/>
            <w:tcBorders>
              <w:bottom w:val="single" w:sz="4" w:space="0" w:color="auto"/>
            </w:tcBorders>
            <w:shd w:val="clear" w:color="auto" w:fill="auto"/>
            <w:vAlign w:val="bottom"/>
          </w:tcPr>
          <w:p w14:paraId="3168A092" w14:textId="77777777" w:rsidR="00FB0680" w:rsidRPr="003D0269" w:rsidRDefault="00FB0680" w:rsidP="00FB0680">
            <w:pPr>
              <w:ind w:right="-72"/>
              <w:jc w:val="right"/>
              <w:rPr>
                <w:rFonts w:ascii="Arial" w:hAnsi="Arial" w:cs="Arial"/>
                <w:sz w:val="16"/>
                <w:szCs w:val="16"/>
              </w:rPr>
            </w:pPr>
            <w:r w:rsidRPr="003D0269">
              <w:rPr>
                <w:rFonts w:ascii="Arial" w:hAnsi="Arial" w:cs="Arial"/>
                <w:sz w:val="16"/>
                <w:szCs w:val="16"/>
              </w:rPr>
              <w:t>1,366,975</w:t>
            </w:r>
          </w:p>
        </w:tc>
        <w:tc>
          <w:tcPr>
            <w:tcW w:w="378" w:type="pct"/>
            <w:gridSpan w:val="2"/>
            <w:tcBorders>
              <w:bottom w:val="single" w:sz="4" w:space="0" w:color="auto"/>
            </w:tcBorders>
            <w:shd w:val="clear" w:color="auto" w:fill="auto"/>
            <w:vAlign w:val="bottom"/>
          </w:tcPr>
          <w:p w14:paraId="15E4D171" w14:textId="77777777" w:rsidR="00FB0680" w:rsidRPr="003D0269" w:rsidRDefault="00FB0680" w:rsidP="00FB0680">
            <w:pPr>
              <w:ind w:right="-72"/>
              <w:jc w:val="right"/>
              <w:rPr>
                <w:rFonts w:ascii="Arial" w:hAnsi="Arial" w:cs="Arial"/>
                <w:sz w:val="16"/>
                <w:szCs w:val="16"/>
              </w:rPr>
            </w:pPr>
            <w:r w:rsidRPr="003D0269">
              <w:rPr>
                <w:rFonts w:ascii="Arial" w:hAnsi="Arial" w:cs="Arial"/>
                <w:sz w:val="16"/>
                <w:szCs w:val="16"/>
              </w:rPr>
              <w:t>687,991</w:t>
            </w:r>
          </w:p>
        </w:tc>
        <w:tc>
          <w:tcPr>
            <w:tcW w:w="377" w:type="pct"/>
            <w:tcBorders>
              <w:bottom w:val="single" w:sz="4" w:space="0" w:color="auto"/>
            </w:tcBorders>
            <w:shd w:val="clear" w:color="auto" w:fill="auto"/>
            <w:vAlign w:val="bottom"/>
          </w:tcPr>
          <w:p w14:paraId="06438BB6" w14:textId="77777777" w:rsidR="00FB0680" w:rsidRPr="003D0269" w:rsidRDefault="00FB0680" w:rsidP="00FB0680">
            <w:pPr>
              <w:ind w:right="-72"/>
              <w:jc w:val="right"/>
              <w:rPr>
                <w:rFonts w:ascii="Arial" w:hAnsi="Arial" w:cs="Arial"/>
                <w:sz w:val="16"/>
                <w:szCs w:val="16"/>
              </w:rPr>
            </w:pPr>
            <w:r w:rsidRPr="003D0269">
              <w:rPr>
                <w:rFonts w:ascii="Arial" w:hAnsi="Arial" w:cs="Arial"/>
                <w:sz w:val="16"/>
                <w:szCs w:val="16"/>
              </w:rPr>
              <w:t>-</w:t>
            </w:r>
          </w:p>
        </w:tc>
        <w:tc>
          <w:tcPr>
            <w:tcW w:w="378" w:type="pct"/>
            <w:tcBorders>
              <w:bottom w:val="single" w:sz="4" w:space="0" w:color="auto"/>
            </w:tcBorders>
            <w:shd w:val="clear" w:color="auto" w:fill="auto"/>
            <w:vAlign w:val="bottom"/>
          </w:tcPr>
          <w:p w14:paraId="6853664F" w14:textId="77777777" w:rsidR="00FB0680" w:rsidRPr="003D0269" w:rsidRDefault="00FB0680" w:rsidP="00FB0680">
            <w:pPr>
              <w:ind w:right="-72"/>
              <w:jc w:val="right"/>
              <w:rPr>
                <w:rFonts w:ascii="Arial" w:hAnsi="Arial" w:cs="Arial"/>
                <w:sz w:val="16"/>
                <w:szCs w:val="16"/>
              </w:rPr>
            </w:pPr>
            <w:r w:rsidRPr="003D0269">
              <w:rPr>
                <w:rFonts w:ascii="Arial" w:hAnsi="Arial" w:cs="Arial"/>
                <w:sz w:val="16"/>
                <w:szCs w:val="16"/>
              </w:rPr>
              <w:t>687,991</w:t>
            </w:r>
          </w:p>
        </w:tc>
      </w:tr>
    </w:tbl>
    <w:p w14:paraId="35B186E6" w14:textId="77777777" w:rsidR="00C242A6" w:rsidRPr="00EF619C" w:rsidRDefault="00831AC6" w:rsidP="00F3415C">
      <w:pPr>
        <w:ind w:left="540" w:hanging="540"/>
        <w:jc w:val="thaiDistribute"/>
        <w:rPr>
          <w:rFonts w:ascii="Arial" w:hAnsi="Arial" w:cs="Arial"/>
          <w:sz w:val="18"/>
          <w:szCs w:val="18"/>
        </w:rPr>
      </w:pPr>
      <w:r w:rsidRPr="00EF619C">
        <w:rPr>
          <w:rFonts w:ascii="Arial" w:hAnsi="Arial" w:cs="Arial"/>
          <w:sz w:val="18"/>
          <w:szCs w:val="18"/>
        </w:rPr>
        <w:br w:type="page"/>
      </w:r>
    </w:p>
    <w:p w14:paraId="2FB1A4C2" w14:textId="77777777" w:rsidR="00CB70E3" w:rsidRPr="00EF619C" w:rsidRDefault="00CB70E3" w:rsidP="00F3415C">
      <w:pPr>
        <w:ind w:left="540" w:hanging="540"/>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14832"/>
      </w:tblGrid>
      <w:tr w:rsidR="00D31030" w:rsidRPr="00EF619C" w14:paraId="25290946" w14:textId="77777777" w:rsidTr="00AD475B">
        <w:trPr>
          <w:trHeight w:val="386"/>
        </w:trPr>
        <w:tc>
          <w:tcPr>
            <w:tcW w:w="14832" w:type="dxa"/>
            <w:shd w:val="clear" w:color="auto" w:fill="FFA543"/>
            <w:vAlign w:val="center"/>
          </w:tcPr>
          <w:p w14:paraId="4D0A74A0" w14:textId="77777777" w:rsidR="00D31030" w:rsidRPr="00EF619C" w:rsidRDefault="00A87936" w:rsidP="00AD475B">
            <w:pPr>
              <w:ind w:left="432" w:hanging="432"/>
              <w:jc w:val="thaiDistribute"/>
              <w:rPr>
                <w:rFonts w:ascii="Arial" w:eastAsia="Arial Unicode MS" w:hAnsi="Arial" w:cs="Arial"/>
                <w:color w:val="FFFFFF"/>
                <w:sz w:val="26"/>
                <w:szCs w:val="26"/>
                <w:cs/>
                <w:lang w:val="en-GB"/>
              </w:rPr>
            </w:pPr>
            <w:r w:rsidRPr="00EF619C">
              <w:rPr>
                <w:rFonts w:ascii="Arial" w:hAnsi="Arial" w:cs="Arial"/>
                <w:b/>
                <w:bCs/>
                <w:color w:val="FFFFFF"/>
                <w:sz w:val="18"/>
                <w:szCs w:val="18"/>
                <w:lang w:val="en-GB"/>
              </w:rPr>
              <w:t>20</w:t>
            </w:r>
            <w:r w:rsidR="00D31030" w:rsidRPr="00EF619C">
              <w:rPr>
                <w:rFonts w:ascii="Arial" w:hAnsi="Arial" w:cs="Arial"/>
                <w:b/>
                <w:bCs/>
                <w:color w:val="FFFFFF"/>
                <w:sz w:val="18"/>
                <w:szCs w:val="18"/>
                <w:lang w:val="en-GB"/>
              </w:rPr>
              <w:tab/>
              <w:t xml:space="preserve">Intangible assets </w:t>
            </w:r>
            <w:r w:rsidR="00D31030" w:rsidRPr="00EF619C">
              <w:rPr>
                <w:rFonts w:ascii="Arial" w:hAnsi="Arial" w:cs="Arial"/>
                <w:color w:val="FFFFFF"/>
                <w:sz w:val="18"/>
                <w:szCs w:val="18"/>
                <w:lang w:val="en-GB"/>
              </w:rPr>
              <w:t>(Cont’d)</w:t>
            </w:r>
          </w:p>
        </w:tc>
      </w:tr>
    </w:tbl>
    <w:p w14:paraId="17E3258E" w14:textId="77777777" w:rsidR="00D31030" w:rsidRPr="00EF619C" w:rsidRDefault="00D31030" w:rsidP="00F3415C">
      <w:pPr>
        <w:ind w:left="540" w:hanging="540"/>
        <w:jc w:val="thaiDistribute"/>
        <w:rPr>
          <w:rFonts w:ascii="Arial" w:hAnsi="Arial" w:cs="Arial"/>
          <w:sz w:val="18"/>
          <w:szCs w:val="18"/>
        </w:rPr>
      </w:pPr>
    </w:p>
    <w:tbl>
      <w:tblPr>
        <w:tblW w:w="4970" w:type="pct"/>
        <w:tblLook w:val="0000" w:firstRow="0" w:lastRow="0" w:firstColumn="0" w:lastColumn="0" w:noHBand="0" w:noVBand="0"/>
      </w:tblPr>
      <w:tblGrid>
        <w:gridCol w:w="4341"/>
        <w:gridCol w:w="1249"/>
        <w:gridCol w:w="1527"/>
        <w:gridCol w:w="1473"/>
        <w:gridCol w:w="1201"/>
        <w:gridCol w:w="1291"/>
        <w:gridCol w:w="1172"/>
        <w:gridCol w:w="1342"/>
        <w:gridCol w:w="1348"/>
      </w:tblGrid>
      <w:tr w:rsidR="0043673E" w:rsidRPr="003D0269" w14:paraId="4D58616A" w14:textId="77777777" w:rsidTr="0043673E">
        <w:trPr>
          <w:cantSplit/>
        </w:trPr>
        <w:tc>
          <w:tcPr>
            <w:tcW w:w="1452" w:type="pct"/>
            <w:vAlign w:val="bottom"/>
          </w:tcPr>
          <w:p w14:paraId="00246A45" w14:textId="77777777" w:rsidR="00103DC7" w:rsidRPr="003D0269" w:rsidRDefault="00103DC7" w:rsidP="00F3415C">
            <w:pPr>
              <w:tabs>
                <w:tab w:val="left" w:pos="990"/>
              </w:tabs>
              <w:ind w:left="9"/>
              <w:jc w:val="left"/>
              <w:rPr>
                <w:rFonts w:ascii="Arial" w:hAnsi="Arial" w:cs="Arial"/>
                <w:snapToGrid w:val="0"/>
                <w:sz w:val="16"/>
                <w:szCs w:val="16"/>
                <w:cs/>
              </w:rPr>
            </w:pPr>
          </w:p>
        </w:tc>
        <w:tc>
          <w:tcPr>
            <w:tcW w:w="2648" w:type="pct"/>
            <w:gridSpan w:val="6"/>
            <w:tcBorders>
              <w:bottom w:val="single" w:sz="4" w:space="0" w:color="auto"/>
            </w:tcBorders>
            <w:shd w:val="clear" w:color="auto" w:fill="auto"/>
            <w:vAlign w:val="bottom"/>
          </w:tcPr>
          <w:p w14:paraId="4C278B3E" w14:textId="6FAB5C7A" w:rsidR="00103DC7" w:rsidRPr="003D0269" w:rsidRDefault="00103DC7" w:rsidP="00103DC7">
            <w:pPr>
              <w:ind w:right="-72"/>
              <w:jc w:val="center"/>
              <w:rPr>
                <w:rFonts w:ascii="Arial" w:eastAsia="Times New Roman" w:hAnsi="Arial" w:cs="Arial"/>
                <w:b/>
                <w:bCs/>
                <w:sz w:val="16"/>
                <w:szCs w:val="16"/>
                <w:cs/>
                <w:lang w:val="en-GB" w:eastAsia="en-GB"/>
              </w:rPr>
            </w:pPr>
            <w:r w:rsidRPr="003D0269">
              <w:rPr>
                <w:rFonts w:ascii="Arial" w:eastAsia="Times New Roman" w:hAnsi="Arial" w:cs="Arial"/>
                <w:b/>
                <w:bCs/>
                <w:sz w:val="16"/>
                <w:szCs w:val="16"/>
                <w:lang w:val="en-GB" w:eastAsia="en-GB"/>
              </w:rPr>
              <w:t>Consolidated</w:t>
            </w:r>
            <w:r w:rsidRPr="003D0269">
              <w:rPr>
                <w:rFonts w:ascii="Arial" w:hAnsi="Arial" w:cs="Arial"/>
                <w:b/>
                <w:bCs/>
                <w:sz w:val="16"/>
                <w:szCs w:val="16"/>
                <w:lang w:eastAsia="en-US"/>
              </w:rPr>
              <w:t xml:space="preserve"> financial statements</w:t>
            </w:r>
          </w:p>
        </w:tc>
        <w:tc>
          <w:tcPr>
            <w:tcW w:w="900" w:type="pct"/>
            <w:gridSpan w:val="2"/>
            <w:tcBorders>
              <w:bottom w:val="single" w:sz="4" w:space="0" w:color="auto"/>
            </w:tcBorders>
            <w:shd w:val="clear" w:color="auto" w:fill="auto"/>
          </w:tcPr>
          <w:p w14:paraId="6B90CAD2" w14:textId="3DA90ECC" w:rsidR="00103DC7" w:rsidRPr="003D0269" w:rsidRDefault="00103DC7" w:rsidP="00B1781F">
            <w:pPr>
              <w:ind w:right="-72"/>
              <w:jc w:val="center"/>
              <w:rPr>
                <w:rFonts w:ascii="Arial" w:eastAsia="Times New Roman" w:hAnsi="Arial" w:cs="Arial"/>
                <w:b/>
                <w:bCs/>
                <w:sz w:val="16"/>
                <w:szCs w:val="16"/>
                <w:cs/>
                <w:lang w:val="en-GB" w:eastAsia="en-GB"/>
              </w:rPr>
            </w:pPr>
            <w:r w:rsidRPr="003D0269">
              <w:rPr>
                <w:rFonts w:ascii="Arial" w:eastAsia="Times New Roman" w:hAnsi="Arial" w:cs="Arial"/>
                <w:b/>
                <w:bCs/>
                <w:sz w:val="16"/>
                <w:szCs w:val="16"/>
                <w:lang w:val="en-GB" w:eastAsia="en-GB"/>
              </w:rPr>
              <w:t>Separate financial statements</w:t>
            </w:r>
          </w:p>
        </w:tc>
      </w:tr>
      <w:tr w:rsidR="00B1781F" w:rsidRPr="003D0269" w14:paraId="24A95E5F" w14:textId="77777777" w:rsidTr="00B1781F">
        <w:trPr>
          <w:cantSplit/>
        </w:trPr>
        <w:tc>
          <w:tcPr>
            <w:tcW w:w="1452" w:type="pct"/>
            <w:vAlign w:val="bottom"/>
          </w:tcPr>
          <w:p w14:paraId="520A7AC7" w14:textId="77777777" w:rsidR="00C7155A" w:rsidRPr="003D0269" w:rsidRDefault="00C7155A" w:rsidP="00226B21">
            <w:pPr>
              <w:tabs>
                <w:tab w:val="left" w:pos="990"/>
              </w:tabs>
              <w:ind w:left="9"/>
              <w:jc w:val="left"/>
              <w:rPr>
                <w:rFonts w:ascii="Arial" w:hAnsi="Arial" w:cs="Arial"/>
                <w:snapToGrid w:val="0"/>
                <w:sz w:val="16"/>
                <w:szCs w:val="16"/>
                <w:cs/>
              </w:rPr>
            </w:pPr>
          </w:p>
        </w:tc>
        <w:tc>
          <w:tcPr>
            <w:tcW w:w="418" w:type="pct"/>
            <w:vMerge w:val="restart"/>
            <w:shd w:val="clear" w:color="auto" w:fill="auto"/>
            <w:vAlign w:val="bottom"/>
          </w:tcPr>
          <w:p w14:paraId="0CF45683" w14:textId="77777777" w:rsidR="00C7155A" w:rsidRPr="003D0269" w:rsidRDefault="00C7155A" w:rsidP="00226B21">
            <w:pPr>
              <w:ind w:left="-94" w:right="-72"/>
              <w:jc w:val="right"/>
              <w:rPr>
                <w:rFonts w:ascii="Arial" w:hAnsi="Arial" w:cs="Arial"/>
                <w:b/>
                <w:bCs/>
                <w:sz w:val="16"/>
                <w:szCs w:val="16"/>
              </w:rPr>
            </w:pPr>
            <w:r w:rsidRPr="003D0269">
              <w:rPr>
                <w:rFonts w:ascii="Arial" w:hAnsi="Arial" w:cs="Arial"/>
                <w:b/>
                <w:bCs/>
                <w:sz w:val="16"/>
                <w:szCs w:val="16"/>
              </w:rPr>
              <w:t>Computer</w:t>
            </w:r>
          </w:p>
          <w:p w14:paraId="771511E9" w14:textId="14A78A9A" w:rsidR="00C7155A" w:rsidRPr="003D0269" w:rsidRDefault="00C7155A" w:rsidP="00226B21">
            <w:pPr>
              <w:ind w:left="-94" w:right="-72"/>
              <w:jc w:val="right"/>
              <w:rPr>
                <w:rFonts w:ascii="Arial" w:hAnsi="Arial" w:cs="Arial"/>
                <w:b/>
                <w:bCs/>
                <w:sz w:val="16"/>
                <w:szCs w:val="16"/>
              </w:rPr>
            </w:pPr>
            <w:r w:rsidRPr="003D0269">
              <w:rPr>
                <w:rFonts w:ascii="Arial" w:hAnsi="Arial" w:cs="Arial"/>
                <w:b/>
                <w:bCs/>
                <w:sz w:val="16"/>
                <w:szCs w:val="16"/>
              </w:rPr>
              <w:t>program</w:t>
            </w:r>
          </w:p>
        </w:tc>
        <w:tc>
          <w:tcPr>
            <w:tcW w:w="511" w:type="pct"/>
            <w:vMerge w:val="restart"/>
            <w:shd w:val="clear" w:color="auto" w:fill="auto"/>
            <w:vAlign w:val="bottom"/>
          </w:tcPr>
          <w:p w14:paraId="7C3AAD0B" w14:textId="74D30A57" w:rsidR="00C7155A" w:rsidRPr="003D0269" w:rsidRDefault="00C7155A" w:rsidP="00226B21">
            <w:pPr>
              <w:ind w:left="-94" w:right="-72"/>
              <w:jc w:val="right"/>
              <w:rPr>
                <w:rFonts w:ascii="Arial" w:hAnsi="Arial" w:cs="Arial"/>
                <w:b/>
                <w:bCs/>
                <w:sz w:val="16"/>
                <w:szCs w:val="16"/>
              </w:rPr>
            </w:pPr>
            <w:r w:rsidRPr="003D0269">
              <w:rPr>
                <w:rFonts w:ascii="Arial" w:hAnsi="Arial" w:cs="Arial"/>
                <w:b/>
                <w:bCs/>
                <w:sz w:val="16"/>
                <w:szCs w:val="16"/>
              </w:rPr>
              <w:t xml:space="preserve">Environmental  impact study </w:t>
            </w:r>
          </w:p>
          <w:p w14:paraId="720D7E99" w14:textId="77777777" w:rsidR="00C7155A" w:rsidRPr="003D0269" w:rsidRDefault="00C7155A" w:rsidP="00226B21">
            <w:pPr>
              <w:ind w:left="-94" w:right="-72"/>
              <w:jc w:val="right"/>
              <w:rPr>
                <w:rFonts w:ascii="Arial" w:hAnsi="Arial" w:cs="Arial"/>
                <w:b/>
                <w:bCs/>
                <w:sz w:val="16"/>
                <w:szCs w:val="16"/>
              </w:rPr>
            </w:pPr>
            <w:r w:rsidRPr="003D0269">
              <w:rPr>
                <w:rFonts w:ascii="Arial" w:hAnsi="Arial" w:cs="Arial"/>
                <w:b/>
                <w:bCs/>
                <w:sz w:val="16"/>
                <w:szCs w:val="16"/>
              </w:rPr>
              <w:t>and project</w:t>
            </w:r>
          </w:p>
          <w:p w14:paraId="52EA62DA" w14:textId="0ABE9A50" w:rsidR="00C7155A" w:rsidRPr="003D0269" w:rsidRDefault="00C7155A" w:rsidP="00226B21">
            <w:pPr>
              <w:ind w:left="-94" w:right="-72"/>
              <w:jc w:val="right"/>
              <w:rPr>
                <w:rFonts w:ascii="Arial" w:hAnsi="Arial" w:cs="Arial"/>
                <w:b/>
                <w:bCs/>
                <w:sz w:val="16"/>
                <w:szCs w:val="16"/>
              </w:rPr>
            </w:pPr>
            <w:r w:rsidRPr="003D0269">
              <w:rPr>
                <w:rFonts w:ascii="Arial" w:hAnsi="Arial" w:cs="Arial"/>
                <w:b/>
                <w:bCs/>
                <w:sz w:val="16"/>
                <w:szCs w:val="16"/>
              </w:rPr>
              <w:t>development cost</w:t>
            </w:r>
          </w:p>
        </w:tc>
        <w:tc>
          <w:tcPr>
            <w:tcW w:w="493" w:type="pct"/>
            <w:vMerge w:val="restart"/>
            <w:vAlign w:val="bottom"/>
          </w:tcPr>
          <w:p w14:paraId="6298258F" w14:textId="77777777" w:rsidR="00C7155A" w:rsidRPr="003D0269" w:rsidRDefault="00C7155A" w:rsidP="00226B21">
            <w:pPr>
              <w:ind w:left="-94" w:right="-72"/>
              <w:jc w:val="right"/>
              <w:rPr>
                <w:rFonts w:ascii="Arial" w:hAnsi="Arial" w:cs="Arial"/>
                <w:b/>
                <w:bCs/>
                <w:sz w:val="16"/>
                <w:szCs w:val="16"/>
              </w:rPr>
            </w:pPr>
            <w:r w:rsidRPr="003D0269">
              <w:rPr>
                <w:rFonts w:ascii="Arial" w:hAnsi="Arial" w:cs="Arial"/>
                <w:b/>
                <w:bCs/>
                <w:sz w:val="16"/>
                <w:szCs w:val="16"/>
              </w:rPr>
              <w:t>Cost of research</w:t>
            </w:r>
          </w:p>
          <w:p w14:paraId="01E5BD10" w14:textId="77777777" w:rsidR="00C7155A" w:rsidRPr="003D0269" w:rsidRDefault="00C7155A" w:rsidP="00226B21">
            <w:pPr>
              <w:ind w:left="-94" w:right="-72"/>
              <w:jc w:val="right"/>
              <w:rPr>
                <w:rFonts w:ascii="Arial" w:hAnsi="Arial" w:cs="Arial"/>
                <w:b/>
                <w:bCs/>
                <w:sz w:val="16"/>
                <w:szCs w:val="16"/>
              </w:rPr>
            </w:pPr>
            <w:r w:rsidRPr="003D0269">
              <w:rPr>
                <w:rFonts w:ascii="Arial" w:hAnsi="Arial" w:cs="Arial"/>
                <w:b/>
                <w:bCs/>
                <w:sz w:val="16"/>
                <w:szCs w:val="16"/>
              </w:rPr>
              <w:t>and development</w:t>
            </w:r>
          </w:p>
          <w:p w14:paraId="78F384EF" w14:textId="6592C7AE" w:rsidR="00C7155A" w:rsidRPr="003D0269" w:rsidRDefault="00C7155A" w:rsidP="00226B21">
            <w:pPr>
              <w:ind w:left="-94" w:right="-72"/>
              <w:jc w:val="right"/>
              <w:rPr>
                <w:rFonts w:ascii="Arial" w:hAnsi="Arial" w:cs="Arial"/>
                <w:b/>
                <w:bCs/>
                <w:sz w:val="16"/>
                <w:szCs w:val="16"/>
              </w:rPr>
            </w:pPr>
            <w:r w:rsidRPr="003D0269">
              <w:rPr>
                <w:rFonts w:ascii="Arial" w:hAnsi="Arial" w:cs="Arial"/>
                <w:b/>
                <w:bCs/>
                <w:sz w:val="16"/>
                <w:szCs w:val="16"/>
              </w:rPr>
              <w:t>in progress</w:t>
            </w:r>
          </w:p>
        </w:tc>
        <w:tc>
          <w:tcPr>
            <w:tcW w:w="402" w:type="pct"/>
            <w:vMerge w:val="restart"/>
            <w:vAlign w:val="bottom"/>
          </w:tcPr>
          <w:p w14:paraId="22396462" w14:textId="77777777" w:rsidR="00C7155A" w:rsidRPr="003D0269" w:rsidRDefault="00C7155A" w:rsidP="00226B21">
            <w:pPr>
              <w:ind w:left="-94" w:right="-72"/>
              <w:jc w:val="right"/>
              <w:rPr>
                <w:rFonts w:ascii="Arial" w:hAnsi="Arial" w:cs="Browallia New"/>
                <w:b/>
                <w:bCs/>
                <w:sz w:val="16"/>
                <w:szCs w:val="16"/>
              </w:rPr>
            </w:pPr>
            <w:r w:rsidRPr="003D0269">
              <w:rPr>
                <w:rFonts w:ascii="Arial" w:hAnsi="Arial" w:cs="Arial"/>
                <w:b/>
                <w:bCs/>
                <w:sz w:val="16"/>
                <w:szCs w:val="16"/>
              </w:rPr>
              <w:t>Cost of electricity</w:t>
            </w:r>
          </w:p>
          <w:p w14:paraId="4AF767FF" w14:textId="0ECCD700" w:rsidR="00C7155A" w:rsidRPr="003D0269" w:rsidRDefault="00C7155A" w:rsidP="00226B21">
            <w:pPr>
              <w:ind w:left="-94" w:right="-72"/>
              <w:jc w:val="right"/>
              <w:rPr>
                <w:rFonts w:ascii="Arial" w:hAnsi="Arial" w:cs="Arial"/>
                <w:b/>
                <w:bCs/>
                <w:sz w:val="16"/>
                <w:szCs w:val="16"/>
              </w:rPr>
            </w:pPr>
            <w:r w:rsidRPr="003D0269">
              <w:rPr>
                <w:rFonts w:ascii="Arial" w:hAnsi="Arial" w:cs="Arial"/>
                <w:b/>
                <w:bCs/>
                <w:sz w:val="16"/>
                <w:szCs w:val="16"/>
              </w:rPr>
              <w:t>Production license</w:t>
            </w:r>
          </w:p>
        </w:tc>
        <w:tc>
          <w:tcPr>
            <w:tcW w:w="432" w:type="pct"/>
            <w:vMerge w:val="restart"/>
            <w:vAlign w:val="bottom"/>
          </w:tcPr>
          <w:p w14:paraId="11E42E8D" w14:textId="77777777" w:rsidR="00C7155A" w:rsidRPr="003D0269" w:rsidRDefault="00C7155A" w:rsidP="00226B21">
            <w:pPr>
              <w:ind w:left="-94" w:right="-72"/>
              <w:jc w:val="right"/>
              <w:rPr>
                <w:rFonts w:ascii="Arial" w:hAnsi="Arial" w:cs="Arial"/>
                <w:b/>
                <w:bCs/>
                <w:sz w:val="16"/>
                <w:szCs w:val="16"/>
              </w:rPr>
            </w:pPr>
            <w:r w:rsidRPr="003D0269">
              <w:rPr>
                <w:rFonts w:ascii="Arial" w:hAnsi="Arial" w:cs="Arial"/>
                <w:b/>
                <w:bCs/>
                <w:sz w:val="16"/>
                <w:szCs w:val="16"/>
              </w:rPr>
              <w:t>Cost of electricity</w:t>
            </w:r>
          </w:p>
          <w:p w14:paraId="79DAA452" w14:textId="77777777" w:rsidR="00C7155A" w:rsidRPr="003D0269" w:rsidRDefault="00C7155A" w:rsidP="00226B21">
            <w:pPr>
              <w:ind w:left="-94" w:right="-72"/>
              <w:jc w:val="right"/>
              <w:rPr>
                <w:rFonts w:ascii="Arial" w:hAnsi="Arial" w:cs="Arial"/>
                <w:b/>
                <w:bCs/>
                <w:sz w:val="16"/>
                <w:szCs w:val="16"/>
              </w:rPr>
            </w:pPr>
            <w:r w:rsidRPr="003D0269">
              <w:rPr>
                <w:rFonts w:ascii="Arial" w:hAnsi="Arial" w:cs="Arial"/>
                <w:b/>
                <w:bCs/>
                <w:sz w:val="16"/>
                <w:szCs w:val="16"/>
              </w:rPr>
              <w:t>Production license</w:t>
            </w:r>
          </w:p>
          <w:p w14:paraId="04DF379D" w14:textId="6CE1A0A0" w:rsidR="00C7155A" w:rsidRPr="003D0269" w:rsidRDefault="00B1781F" w:rsidP="00226B21">
            <w:pPr>
              <w:ind w:left="-94" w:right="-72"/>
              <w:jc w:val="right"/>
              <w:rPr>
                <w:rFonts w:ascii="Arial" w:hAnsi="Arial" w:cs="Arial"/>
                <w:b/>
                <w:bCs/>
                <w:sz w:val="16"/>
                <w:szCs w:val="16"/>
              </w:rPr>
            </w:pPr>
            <w:r>
              <w:rPr>
                <w:rFonts w:ascii="Arial" w:hAnsi="Arial" w:cs="Arial"/>
                <w:b/>
                <w:bCs/>
                <w:sz w:val="16"/>
                <w:szCs w:val="16"/>
              </w:rPr>
              <w:t>i</w:t>
            </w:r>
            <w:r w:rsidR="00C7155A" w:rsidRPr="003D0269">
              <w:rPr>
                <w:rFonts w:ascii="Arial" w:hAnsi="Arial" w:cs="Arial"/>
                <w:b/>
                <w:bCs/>
                <w:sz w:val="16"/>
                <w:szCs w:val="16"/>
              </w:rPr>
              <w:t>n progress</w:t>
            </w:r>
          </w:p>
        </w:tc>
        <w:tc>
          <w:tcPr>
            <w:tcW w:w="392" w:type="pct"/>
            <w:vMerge w:val="restart"/>
            <w:shd w:val="clear" w:color="auto" w:fill="auto"/>
            <w:vAlign w:val="bottom"/>
          </w:tcPr>
          <w:p w14:paraId="01DC3C15" w14:textId="56BE9BD2" w:rsidR="00C7155A" w:rsidRPr="003D0269" w:rsidRDefault="00C7155A" w:rsidP="00226B21">
            <w:pPr>
              <w:ind w:left="-94" w:right="-72"/>
              <w:jc w:val="right"/>
              <w:rPr>
                <w:rFonts w:ascii="Arial" w:hAnsi="Arial" w:cs="Arial"/>
                <w:b/>
                <w:bCs/>
                <w:sz w:val="16"/>
                <w:szCs w:val="16"/>
              </w:rPr>
            </w:pPr>
            <w:r w:rsidRPr="003D0269">
              <w:rPr>
                <w:rFonts w:ascii="Arial" w:hAnsi="Arial" w:cs="Arial"/>
                <w:b/>
                <w:bCs/>
                <w:sz w:val="16"/>
                <w:szCs w:val="16"/>
              </w:rPr>
              <w:t>Total</w:t>
            </w:r>
          </w:p>
        </w:tc>
        <w:tc>
          <w:tcPr>
            <w:tcW w:w="449" w:type="pct"/>
            <w:vMerge w:val="restart"/>
            <w:shd w:val="clear" w:color="auto" w:fill="auto"/>
            <w:vAlign w:val="bottom"/>
          </w:tcPr>
          <w:p w14:paraId="1CC1A668" w14:textId="77777777" w:rsidR="00C7155A" w:rsidRPr="003D0269" w:rsidRDefault="00C7155A" w:rsidP="00226B21">
            <w:pPr>
              <w:ind w:left="-94" w:right="-72"/>
              <w:jc w:val="right"/>
              <w:rPr>
                <w:rFonts w:ascii="Arial" w:hAnsi="Arial" w:cs="Arial"/>
                <w:b/>
                <w:bCs/>
                <w:sz w:val="16"/>
                <w:szCs w:val="16"/>
              </w:rPr>
            </w:pPr>
            <w:r w:rsidRPr="003D0269">
              <w:rPr>
                <w:rFonts w:ascii="Arial" w:hAnsi="Arial" w:cs="Arial"/>
                <w:b/>
                <w:bCs/>
                <w:sz w:val="16"/>
                <w:szCs w:val="16"/>
              </w:rPr>
              <w:t>Computer</w:t>
            </w:r>
          </w:p>
          <w:p w14:paraId="78F9A148" w14:textId="4C199934" w:rsidR="00C7155A" w:rsidRPr="003D0269" w:rsidRDefault="00C7155A" w:rsidP="00226B21">
            <w:pPr>
              <w:ind w:left="-94" w:right="-72"/>
              <w:jc w:val="right"/>
              <w:rPr>
                <w:rFonts w:ascii="Arial" w:hAnsi="Arial" w:cs="Arial"/>
                <w:b/>
                <w:bCs/>
                <w:sz w:val="16"/>
                <w:szCs w:val="16"/>
              </w:rPr>
            </w:pPr>
            <w:r w:rsidRPr="003D0269">
              <w:rPr>
                <w:rFonts w:ascii="Arial" w:hAnsi="Arial" w:cs="Arial"/>
                <w:b/>
                <w:bCs/>
                <w:sz w:val="16"/>
                <w:szCs w:val="16"/>
              </w:rPr>
              <w:t>program</w:t>
            </w:r>
          </w:p>
        </w:tc>
        <w:tc>
          <w:tcPr>
            <w:tcW w:w="451" w:type="pct"/>
            <w:vMerge w:val="restart"/>
            <w:shd w:val="clear" w:color="auto" w:fill="auto"/>
            <w:vAlign w:val="bottom"/>
          </w:tcPr>
          <w:p w14:paraId="624C5017" w14:textId="7D6E842F" w:rsidR="00C7155A" w:rsidRPr="003D0269" w:rsidRDefault="00C7155A" w:rsidP="00226B21">
            <w:pPr>
              <w:ind w:left="-94" w:right="-72"/>
              <w:jc w:val="right"/>
              <w:rPr>
                <w:rFonts w:ascii="Arial" w:hAnsi="Arial" w:cs="Arial"/>
                <w:b/>
                <w:bCs/>
                <w:sz w:val="16"/>
                <w:szCs w:val="16"/>
              </w:rPr>
            </w:pPr>
            <w:r w:rsidRPr="003D0269">
              <w:rPr>
                <w:rFonts w:ascii="Arial" w:hAnsi="Arial" w:cs="Arial"/>
                <w:b/>
                <w:bCs/>
                <w:sz w:val="16"/>
                <w:szCs w:val="16"/>
              </w:rPr>
              <w:t>Total</w:t>
            </w:r>
          </w:p>
        </w:tc>
      </w:tr>
      <w:tr w:rsidR="00B1781F" w:rsidRPr="003D0269" w14:paraId="53E732ED" w14:textId="77777777" w:rsidTr="00B1781F">
        <w:trPr>
          <w:cantSplit/>
        </w:trPr>
        <w:tc>
          <w:tcPr>
            <w:tcW w:w="1452" w:type="pct"/>
            <w:vAlign w:val="bottom"/>
          </w:tcPr>
          <w:p w14:paraId="10961817" w14:textId="77777777" w:rsidR="00C7155A" w:rsidRPr="003D0269" w:rsidRDefault="00C7155A" w:rsidP="00226B21">
            <w:pPr>
              <w:tabs>
                <w:tab w:val="left" w:pos="990"/>
              </w:tabs>
              <w:ind w:left="9"/>
              <w:jc w:val="left"/>
              <w:rPr>
                <w:rFonts w:ascii="Arial" w:hAnsi="Arial" w:cs="Arial"/>
                <w:snapToGrid w:val="0"/>
                <w:sz w:val="16"/>
                <w:szCs w:val="16"/>
                <w:cs/>
              </w:rPr>
            </w:pPr>
          </w:p>
        </w:tc>
        <w:tc>
          <w:tcPr>
            <w:tcW w:w="418" w:type="pct"/>
            <w:vMerge/>
            <w:shd w:val="clear" w:color="auto" w:fill="auto"/>
            <w:vAlign w:val="bottom"/>
          </w:tcPr>
          <w:p w14:paraId="6926D8F5" w14:textId="4FCD2AEB" w:rsidR="00C7155A" w:rsidRPr="003D0269" w:rsidRDefault="00C7155A" w:rsidP="00226B21">
            <w:pPr>
              <w:ind w:left="-94" w:right="-72"/>
              <w:jc w:val="right"/>
              <w:rPr>
                <w:rFonts w:ascii="Arial" w:hAnsi="Arial" w:cs="Arial"/>
                <w:b/>
                <w:bCs/>
                <w:sz w:val="16"/>
                <w:szCs w:val="16"/>
              </w:rPr>
            </w:pPr>
          </w:p>
        </w:tc>
        <w:tc>
          <w:tcPr>
            <w:tcW w:w="511" w:type="pct"/>
            <w:vMerge/>
            <w:shd w:val="clear" w:color="auto" w:fill="auto"/>
            <w:vAlign w:val="bottom"/>
          </w:tcPr>
          <w:p w14:paraId="42291738" w14:textId="75EC104F" w:rsidR="00C7155A" w:rsidRPr="003D0269" w:rsidRDefault="00C7155A" w:rsidP="00226B21">
            <w:pPr>
              <w:ind w:left="-94" w:right="-72"/>
              <w:jc w:val="right"/>
              <w:rPr>
                <w:rFonts w:ascii="Arial" w:hAnsi="Arial" w:cs="Arial"/>
                <w:b/>
                <w:bCs/>
                <w:sz w:val="16"/>
                <w:szCs w:val="16"/>
              </w:rPr>
            </w:pPr>
          </w:p>
        </w:tc>
        <w:tc>
          <w:tcPr>
            <w:tcW w:w="493" w:type="pct"/>
            <w:vMerge/>
            <w:vAlign w:val="bottom"/>
          </w:tcPr>
          <w:p w14:paraId="72D5F8FC" w14:textId="3A978A0F" w:rsidR="00C7155A" w:rsidRPr="003D0269" w:rsidRDefault="00C7155A" w:rsidP="00226B21">
            <w:pPr>
              <w:ind w:left="-94" w:right="-72"/>
              <w:jc w:val="right"/>
              <w:rPr>
                <w:rFonts w:ascii="Arial" w:hAnsi="Arial" w:cs="Arial"/>
                <w:b/>
                <w:bCs/>
                <w:sz w:val="16"/>
                <w:szCs w:val="16"/>
              </w:rPr>
            </w:pPr>
          </w:p>
        </w:tc>
        <w:tc>
          <w:tcPr>
            <w:tcW w:w="402" w:type="pct"/>
            <w:vMerge/>
          </w:tcPr>
          <w:p w14:paraId="6ECF580C" w14:textId="4F2A3B7F" w:rsidR="00C7155A" w:rsidRPr="003D0269" w:rsidRDefault="00C7155A" w:rsidP="00226B21">
            <w:pPr>
              <w:ind w:left="-94" w:right="-72"/>
              <w:jc w:val="right"/>
              <w:rPr>
                <w:rFonts w:ascii="Arial" w:hAnsi="Arial" w:cs="Browallia New"/>
                <w:b/>
                <w:bCs/>
                <w:sz w:val="16"/>
                <w:szCs w:val="16"/>
              </w:rPr>
            </w:pPr>
          </w:p>
        </w:tc>
        <w:tc>
          <w:tcPr>
            <w:tcW w:w="432" w:type="pct"/>
            <w:vMerge/>
          </w:tcPr>
          <w:p w14:paraId="3D6C9B95" w14:textId="352CC73D" w:rsidR="00C7155A" w:rsidRPr="003D0269" w:rsidRDefault="00C7155A" w:rsidP="00226B21">
            <w:pPr>
              <w:ind w:left="-94" w:right="-72"/>
              <w:jc w:val="right"/>
              <w:rPr>
                <w:rFonts w:ascii="Arial" w:hAnsi="Arial" w:cs="Arial"/>
                <w:b/>
                <w:bCs/>
                <w:sz w:val="16"/>
                <w:szCs w:val="16"/>
              </w:rPr>
            </w:pPr>
          </w:p>
        </w:tc>
        <w:tc>
          <w:tcPr>
            <w:tcW w:w="392" w:type="pct"/>
            <w:vMerge/>
            <w:shd w:val="clear" w:color="auto" w:fill="auto"/>
            <w:vAlign w:val="bottom"/>
          </w:tcPr>
          <w:p w14:paraId="3B0EC247" w14:textId="3D39354D" w:rsidR="00C7155A" w:rsidRPr="003D0269" w:rsidRDefault="00C7155A" w:rsidP="00226B21">
            <w:pPr>
              <w:ind w:left="-94" w:right="-72"/>
              <w:jc w:val="right"/>
              <w:rPr>
                <w:rFonts w:ascii="Arial" w:hAnsi="Arial" w:cs="Arial"/>
                <w:b/>
                <w:bCs/>
                <w:sz w:val="16"/>
                <w:szCs w:val="16"/>
              </w:rPr>
            </w:pPr>
          </w:p>
        </w:tc>
        <w:tc>
          <w:tcPr>
            <w:tcW w:w="449" w:type="pct"/>
            <w:vMerge/>
            <w:shd w:val="clear" w:color="auto" w:fill="auto"/>
            <w:vAlign w:val="bottom"/>
          </w:tcPr>
          <w:p w14:paraId="403FF802" w14:textId="3C4E23D6" w:rsidR="00C7155A" w:rsidRPr="003D0269" w:rsidRDefault="00C7155A" w:rsidP="00226B21">
            <w:pPr>
              <w:ind w:left="-94" w:right="-72"/>
              <w:jc w:val="right"/>
              <w:rPr>
                <w:rFonts w:ascii="Arial" w:hAnsi="Arial" w:cs="Arial"/>
                <w:b/>
                <w:bCs/>
                <w:sz w:val="16"/>
                <w:szCs w:val="16"/>
              </w:rPr>
            </w:pPr>
          </w:p>
        </w:tc>
        <w:tc>
          <w:tcPr>
            <w:tcW w:w="451" w:type="pct"/>
            <w:vMerge/>
            <w:shd w:val="clear" w:color="auto" w:fill="auto"/>
            <w:vAlign w:val="bottom"/>
          </w:tcPr>
          <w:p w14:paraId="151EA687" w14:textId="32583824" w:rsidR="00C7155A" w:rsidRPr="003D0269" w:rsidRDefault="00C7155A" w:rsidP="00226B21">
            <w:pPr>
              <w:ind w:left="-94" w:right="-72"/>
              <w:jc w:val="right"/>
              <w:rPr>
                <w:rFonts w:ascii="Arial" w:hAnsi="Arial" w:cs="Arial"/>
                <w:b/>
                <w:bCs/>
                <w:sz w:val="16"/>
                <w:szCs w:val="16"/>
              </w:rPr>
            </w:pPr>
          </w:p>
        </w:tc>
      </w:tr>
      <w:tr w:rsidR="00B1781F" w:rsidRPr="003D0269" w14:paraId="794D78F6" w14:textId="77777777" w:rsidTr="00B1781F">
        <w:trPr>
          <w:cantSplit/>
        </w:trPr>
        <w:tc>
          <w:tcPr>
            <w:tcW w:w="1452" w:type="pct"/>
            <w:vAlign w:val="bottom"/>
          </w:tcPr>
          <w:p w14:paraId="67999C8A" w14:textId="77777777" w:rsidR="00C7155A" w:rsidRPr="003D0269" w:rsidRDefault="00C7155A" w:rsidP="00226B21">
            <w:pPr>
              <w:tabs>
                <w:tab w:val="left" w:pos="990"/>
              </w:tabs>
              <w:ind w:left="9"/>
              <w:jc w:val="left"/>
              <w:rPr>
                <w:rFonts w:ascii="Arial" w:hAnsi="Arial" w:cs="Arial"/>
                <w:snapToGrid w:val="0"/>
                <w:sz w:val="16"/>
                <w:szCs w:val="16"/>
                <w:cs/>
              </w:rPr>
            </w:pPr>
          </w:p>
        </w:tc>
        <w:tc>
          <w:tcPr>
            <w:tcW w:w="418" w:type="pct"/>
            <w:vMerge/>
            <w:shd w:val="clear" w:color="auto" w:fill="auto"/>
            <w:vAlign w:val="bottom"/>
          </w:tcPr>
          <w:p w14:paraId="0B17504C" w14:textId="58034E7B" w:rsidR="00C7155A" w:rsidRPr="003D0269" w:rsidRDefault="00C7155A" w:rsidP="00226B21">
            <w:pPr>
              <w:ind w:left="-94" w:right="-72"/>
              <w:jc w:val="right"/>
              <w:rPr>
                <w:rFonts w:ascii="Arial" w:hAnsi="Arial" w:cs="Arial"/>
                <w:b/>
                <w:bCs/>
                <w:sz w:val="16"/>
                <w:szCs w:val="16"/>
              </w:rPr>
            </w:pPr>
          </w:p>
        </w:tc>
        <w:tc>
          <w:tcPr>
            <w:tcW w:w="511" w:type="pct"/>
            <w:vMerge/>
            <w:shd w:val="clear" w:color="auto" w:fill="auto"/>
            <w:vAlign w:val="bottom"/>
          </w:tcPr>
          <w:p w14:paraId="242A8B0D" w14:textId="63501F49" w:rsidR="00C7155A" w:rsidRPr="003D0269" w:rsidRDefault="00C7155A" w:rsidP="00226B21">
            <w:pPr>
              <w:ind w:left="-94" w:right="-72"/>
              <w:jc w:val="right"/>
              <w:rPr>
                <w:rFonts w:ascii="Arial" w:hAnsi="Arial" w:cs="Arial"/>
                <w:b/>
                <w:bCs/>
                <w:sz w:val="16"/>
                <w:szCs w:val="16"/>
              </w:rPr>
            </w:pPr>
          </w:p>
        </w:tc>
        <w:tc>
          <w:tcPr>
            <w:tcW w:w="493" w:type="pct"/>
            <w:vMerge/>
            <w:vAlign w:val="bottom"/>
          </w:tcPr>
          <w:p w14:paraId="2DD55B65" w14:textId="61A9085C" w:rsidR="00C7155A" w:rsidRPr="003D0269" w:rsidRDefault="00C7155A" w:rsidP="00226B21">
            <w:pPr>
              <w:ind w:left="-94" w:right="-72"/>
              <w:jc w:val="right"/>
              <w:rPr>
                <w:rFonts w:ascii="Arial" w:hAnsi="Arial" w:cs="Arial"/>
                <w:b/>
                <w:bCs/>
                <w:sz w:val="16"/>
                <w:szCs w:val="16"/>
              </w:rPr>
            </w:pPr>
          </w:p>
        </w:tc>
        <w:tc>
          <w:tcPr>
            <w:tcW w:w="402" w:type="pct"/>
            <w:vMerge/>
          </w:tcPr>
          <w:p w14:paraId="5E12FF8B" w14:textId="2933BA6B" w:rsidR="00C7155A" w:rsidRPr="003D0269" w:rsidRDefault="00C7155A" w:rsidP="00226B21">
            <w:pPr>
              <w:ind w:left="-94" w:right="-72"/>
              <w:jc w:val="right"/>
              <w:rPr>
                <w:rFonts w:ascii="Arial" w:hAnsi="Arial" w:cs="Arial"/>
                <w:b/>
                <w:bCs/>
                <w:sz w:val="16"/>
                <w:szCs w:val="16"/>
              </w:rPr>
            </w:pPr>
          </w:p>
        </w:tc>
        <w:tc>
          <w:tcPr>
            <w:tcW w:w="432" w:type="pct"/>
            <w:vMerge/>
          </w:tcPr>
          <w:p w14:paraId="0F25341D" w14:textId="01E336B5" w:rsidR="00C7155A" w:rsidRPr="003D0269" w:rsidRDefault="00C7155A" w:rsidP="00226B21">
            <w:pPr>
              <w:ind w:left="-94" w:right="-72"/>
              <w:jc w:val="right"/>
              <w:rPr>
                <w:rFonts w:ascii="Arial" w:hAnsi="Arial" w:cs="Arial"/>
                <w:b/>
                <w:bCs/>
                <w:sz w:val="16"/>
                <w:szCs w:val="16"/>
              </w:rPr>
            </w:pPr>
          </w:p>
        </w:tc>
        <w:tc>
          <w:tcPr>
            <w:tcW w:w="392" w:type="pct"/>
            <w:vMerge/>
            <w:shd w:val="clear" w:color="auto" w:fill="auto"/>
            <w:vAlign w:val="bottom"/>
          </w:tcPr>
          <w:p w14:paraId="1F3EB929" w14:textId="66D905DB" w:rsidR="00C7155A" w:rsidRPr="003D0269" w:rsidRDefault="00C7155A" w:rsidP="00226B21">
            <w:pPr>
              <w:ind w:left="-94" w:right="-72"/>
              <w:jc w:val="right"/>
              <w:rPr>
                <w:rFonts w:ascii="Arial" w:hAnsi="Arial" w:cs="Arial"/>
                <w:b/>
                <w:bCs/>
                <w:sz w:val="16"/>
                <w:szCs w:val="16"/>
              </w:rPr>
            </w:pPr>
          </w:p>
        </w:tc>
        <w:tc>
          <w:tcPr>
            <w:tcW w:w="449" w:type="pct"/>
            <w:vMerge/>
            <w:shd w:val="clear" w:color="auto" w:fill="auto"/>
            <w:vAlign w:val="bottom"/>
          </w:tcPr>
          <w:p w14:paraId="445225F2" w14:textId="5516D3B2" w:rsidR="00C7155A" w:rsidRPr="003D0269" w:rsidRDefault="00C7155A" w:rsidP="00226B21">
            <w:pPr>
              <w:ind w:left="-94" w:right="-72"/>
              <w:jc w:val="right"/>
              <w:rPr>
                <w:rFonts w:ascii="Arial" w:hAnsi="Arial" w:cs="Arial"/>
                <w:b/>
                <w:bCs/>
                <w:sz w:val="16"/>
                <w:szCs w:val="16"/>
              </w:rPr>
            </w:pPr>
          </w:p>
        </w:tc>
        <w:tc>
          <w:tcPr>
            <w:tcW w:w="451" w:type="pct"/>
            <w:vMerge/>
            <w:shd w:val="clear" w:color="auto" w:fill="auto"/>
            <w:vAlign w:val="bottom"/>
          </w:tcPr>
          <w:p w14:paraId="2D38DB9A" w14:textId="504E83D2" w:rsidR="00C7155A" w:rsidRPr="003D0269" w:rsidRDefault="00C7155A" w:rsidP="00226B21">
            <w:pPr>
              <w:ind w:left="-94" w:right="-72"/>
              <w:jc w:val="right"/>
              <w:rPr>
                <w:rFonts w:ascii="Arial" w:hAnsi="Arial" w:cs="Arial"/>
                <w:b/>
                <w:bCs/>
                <w:sz w:val="16"/>
                <w:szCs w:val="16"/>
              </w:rPr>
            </w:pPr>
          </w:p>
        </w:tc>
      </w:tr>
      <w:tr w:rsidR="00B1781F" w:rsidRPr="003D0269" w14:paraId="656E8F25" w14:textId="77777777" w:rsidTr="00B1781F">
        <w:trPr>
          <w:cantSplit/>
        </w:trPr>
        <w:tc>
          <w:tcPr>
            <w:tcW w:w="1452" w:type="pct"/>
            <w:vAlign w:val="bottom"/>
          </w:tcPr>
          <w:p w14:paraId="2C26634A" w14:textId="77777777" w:rsidR="00226B21" w:rsidRPr="003D0269" w:rsidRDefault="00226B21" w:rsidP="00226B21">
            <w:pPr>
              <w:tabs>
                <w:tab w:val="left" w:pos="990"/>
              </w:tabs>
              <w:ind w:left="9"/>
              <w:jc w:val="left"/>
              <w:rPr>
                <w:rFonts w:ascii="Arial" w:hAnsi="Arial" w:cs="Arial"/>
                <w:snapToGrid w:val="0"/>
                <w:sz w:val="16"/>
                <w:szCs w:val="16"/>
                <w:cs/>
              </w:rPr>
            </w:pPr>
          </w:p>
        </w:tc>
        <w:tc>
          <w:tcPr>
            <w:tcW w:w="418" w:type="pct"/>
            <w:tcBorders>
              <w:bottom w:val="single" w:sz="4" w:space="0" w:color="auto"/>
            </w:tcBorders>
            <w:shd w:val="clear" w:color="auto" w:fill="auto"/>
            <w:vAlign w:val="bottom"/>
          </w:tcPr>
          <w:p w14:paraId="57BBD357" w14:textId="77777777" w:rsidR="00226B21" w:rsidRPr="003D0269" w:rsidRDefault="00226B21" w:rsidP="00226B21">
            <w:pPr>
              <w:ind w:left="-94" w:right="-72"/>
              <w:jc w:val="right"/>
              <w:rPr>
                <w:rFonts w:ascii="Arial" w:hAnsi="Arial" w:cs="Arial"/>
                <w:b/>
                <w:bCs/>
                <w:sz w:val="16"/>
                <w:szCs w:val="16"/>
              </w:rPr>
            </w:pPr>
            <w:r w:rsidRPr="003D0269">
              <w:rPr>
                <w:rFonts w:ascii="Arial" w:hAnsi="Arial" w:cs="Arial"/>
                <w:b/>
                <w:bCs/>
                <w:sz w:val="16"/>
                <w:szCs w:val="16"/>
              </w:rPr>
              <w:t>Baht</w:t>
            </w:r>
          </w:p>
        </w:tc>
        <w:tc>
          <w:tcPr>
            <w:tcW w:w="511" w:type="pct"/>
            <w:tcBorders>
              <w:bottom w:val="single" w:sz="4" w:space="0" w:color="auto"/>
            </w:tcBorders>
            <w:shd w:val="clear" w:color="auto" w:fill="auto"/>
            <w:vAlign w:val="bottom"/>
          </w:tcPr>
          <w:p w14:paraId="47A78FDE" w14:textId="77777777" w:rsidR="00226B21" w:rsidRPr="003D0269" w:rsidRDefault="00226B21" w:rsidP="00226B21">
            <w:pPr>
              <w:ind w:left="-94" w:right="-72"/>
              <w:jc w:val="right"/>
              <w:rPr>
                <w:rFonts w:ascii="Arial" w:hAnsi="Arial" w:cs="Arial"/>
                <w:b/>
                <w:bCs/>
                <w:sz w:val="16"/>
                <w:szCs w:val="16"/>
              </w:rPr>
            </w:pPr>
            <w:r w:rsidRPr="003D0269">
              <w:rPr>
                <w:rFonts w:ascii="Arial" w:hAnsi="Arial" w:cs="Arial"/>
                <w:b/>
                <w:bCs/>
                <w:sz w:val="16"/>
                <w:szCs w:val="16"/>
              </w:rPr>
              <w:t>Baht</w:t>
            </w:r>
          </w:p>
        </w:tc>
        <w:tc>
          <w:tcPr>
            <w:tcW w:w="493" w:type="pct"/>
            <w:tcBorders>
              <w:bottom w:val="single" w:sz="4" w:space="0" w:color="auto"/>
            </w:tcBorders>
            <w:vAlign w:val="bottom"/>
          </w:tcPr>
          <w:p w14:paraId="7F5EE97C" w14:textId="086B318E" w:rsidR="00226B21" w:rsidRPr="003D0269" w:rsidRDefault="00226B21" w:rsidP="00226B21">
            <w:pPr>
              <w:ind w:left="-94" w:right="-72"/>
              <w:jc w:val="right"/>
              <w:rPr>
                <w:rFonts w:ascii="Arial" w:hAnsi="Arial" w:cs="Arial"/>
                <w:b/>
                <w:bCs/>
                <w:sz w:val="16"/>
                <w:szCs w:val="16"/>
              </w:rPr>
            </w:pPr>
            <w:r w:rsidRPr="003D0269">
              <w:rPr>
                <w:rFonts w:ascii="Arial" w:hAnsi="Arial" w:cs="Arial"/>
                <w:b/>
                <w:bCs/>
                <w:sz w:val="16"/>
                <w:szCs w:val="16"/>
              </w:rPr>
              <w:t>Baht</w:t>
            </w:r>
          </w:p>
        </w:tc>
        <w:tc>
          <w:tcPr>
            <w:tcW w:w="402" w:type="pct"/>
            <w:tcBorders>
              <w:bottom w:val="single" w:sz="4" w:space="0" w:color="auto"/>
            </w:tcBorders>
          </w:tcPr>
          <w:p w14:paraId="1DD519B2" w14:textId="2B944FD6" w:rsidR="00226B21" w:rsidRPr="003D0269" w:rsidRDefault="00226B21" w:rsidP="00226B21">
            <w:pPr>
              <w:ind w:left="-94" w:right="-72"/>
              <w:jc w:val="right"/>
              <w:rPr>
                <w:rFonts w:ascii="Arial" w:hAnsi="Arial" w:cs="Arial"/>
                <w:b/>
                <w:bCs/>
                <w:sz w:val="16"/>
                <w:szCs w:val="16"/>
              </w:rPr>
            </w:pPr>
            <w:r w:rsidRPr="003D0269">
              <w:rPr>
                <w:rFonts w:ascii="Arial" w:hAnsi="Arial" w:cs="Arial"/>
                <w:b/>
                <w:bCs/>
                <w:sz w:val="16"/>
                <w:szCs w:val="16"/>
              </w:rPr>
              <w:t>Baht</w:t>
            </w:r>
          </w:p>
        </w:tc>
        <w:tc>
          <w:tcPr>
            <w:tcW w:w="432" w:type="pct"/>
            <w:tcBorders>
              <w:bottom w:val="single" w:sz="4" w:space="0" w:color="auto"/>
            </w:tcBorders>
            <w:vAlign w:val="bottom"/>
          </w:tcPr>
          <w:p w14:paraId="02471311" w14:textId="19E268A4" w:rsidR="00226B21" w:rsidRPr="003D0269" w:rsidRDefault="00226B21" w:rsidP="00226B21">
            <w:pPr>
              <w:ind w:left="-94" w:right="-72"/>
              <w:jc w:val="right"/>
              <w:rPr>
                <w:rFonts w:ascii="Arial" w:hAnsi="Arial" w:cs="Arial"/>
                <w:b/>
                <w:bCs/>
                <w:sz w:val="16"/>
                <w:szCs w:val="16"/>
              </w:rPr>
            </w:pPr>
            <w:r w:rsidRPr="003D0269">
              <w:rPr>
                <w:rFonts w:ascii="Arial" w:hAnsi="Arial" w:cs="Arial"/>
                <w:b/>
                <w:bCs/>
                <w:sz w:val="16"/>
                <w:szCs w:val="16"/>
              </w:rPr>
              <w:t>Baht</w:t>
            </w:r>
          </w:p>
        </w:tc>
        <w:tc>
          <w:tcPr>
            <w:tcW w:w="392" w:type="pct"/>
            <w:tcBorders>
              <w:bottom w:val="single" w:sz="4" w:space="0" w:color="auto"/>
            </w:tcBorders>
            <w:shd w:val="clear" w:color="auto" w:fill="auto"/>
            <w:vAlign w:val="bottom"/>
          </w:tcPr>
          <w:p w14:paraId="209440BA" w14:textId="77777777" w:rsidR="00226B21" w:rsidRPr="003D0269" w:rsidRDefault="00226B21" w:rsidP="00226B21">
            <w:pPr>
              <w:ind w:left="-94" w:right="-72"/>
              <w:jc w:val="right"/>
              <w:rPr>
                <w:rFonts w:ascii="Arial" w:hAnsi="Arial" w:cs="Arial"/>
                <w:b/>
                <w:bCs/>
                <w:sz w:val="16"/>
                <w:szCs w:val="16"/>
              </w:rPr>
            </w:pPr>
            <w:r w:rsidRPr="003D0269">
              <w:rPr>
                <w:rFonts w:ascii="Arial" w:hAnsi="Arial" w:cs="Arial"/>
                <w:b/>
                <w:bCs/>
                <w:sz w:val="16"/>
                <w:szCs w:val="16"/>
              </w:rPr>
              <w:t>Baht</w:t>
            </w:r>
          </w:p>
        </w:tc>
        <w:tc>
          <w:tcPr>
            <w:tcW w:w="449" w:type="pct"/>
            <w:tcBorders>
              <w:bottom w:val="single" w:sz="4" w:space="0" w:color="auto"/>
            </w:tcBorders>
            <w:shd w:val="clear" w:color="auto" w:fill="auto"/>
            <w:vAlign w:val="bottom"/>
          </w:tcPr>
          <w:p w14:paraId="7283E660" w14:textId="77777777" w:rsidR="00226B21" w:rsidRPr="003D0269" w:rsidRDefault="00226B21" w:rsidP="00226B21">
            <w:pPr>
              <w:ind w:left="-94" w:right="-72"/>
              <w:jc w:val="right"/>
              <w:rPr>
                <w:rFonts w:ascii="Arial" w:hAnsi="Arial" w:cs="Arial"/>
                <w:b/>
                <w:bCs/>
                <w:sz w:val="16"/>
                <w:szCs w:val="16"/>
              </w:rPr>
            </w:pPr>
            <w:r w:rsidRPr="003D0269">
              <w:rPr>
                <w:rFonts w:ascii="Arial" w:hAnsi="Arial" w:cs="Arial"/>
                <w:b/>
                <w:bCs/>
                <w:sz w:val="16"/>
                <w:szCs w:val="16"/>
              </w:rPr>
              <w:t>Baht</w:t>
            </w:r>
          </w:p>
        </w:tc>
        <w:tc>
          <w:tcPr>
            <w:tcW w:w="451" w:type="pct"/>
            <w:tcBorders>
              <w:bottom w:val="single" w:sz="4" w:space="0" w:color="auto"/>
            </w:tcBorders>
            <w:shd w:val="clear" w:color="auto" w:fill="auto"/>
            <w:vAlign w:val="bottom"/>
          </w:tcPr>
          <w:p w14:paraId="670FD516" w14:textId="77777777" w:rsidR="00226B21" w:rsidRPr="003D0269" w:rsidRDefault="00226B21" w:rsidP="00226B21">
            <w:pPr>
              <w:ind w:left="-94" w:right="-72"/>
              <w:jc w:val="right"/>
              <w:rPr>
                <w:rFonts w:ascii="Arial" w:hAnsi="Arial" w:cs="Arial"/>
                <w:b/>
                <w:bCs/>
                <w:sz w:val="16"/>
                <w:szCs w:val="16"/>
              </w:rPr>
            </w:pPr>
            <w:r w:rsidRPr="003D0269">
              <w:rPr>
                <w:rFonts w:ascii="Arial" w:hAnsi="Arial" w:cs="Arial"/>
                <w:b/>
                <w:bCs/>
                <w:sz w:val="16"/>
                <w:szCs w:val="16"/>
              </w:rPr>
              <w:t>Baht</w:t>
            </w:r>
          </w:p>
        </w:tc>
      </w:tr>
      <w:tr w:rsidR="00B1781F" w:rsidRPr="003D0269" w14:paraId="5634D15A" w14:textId="77777777" w:rsidTr="00B1781F">
        <w:trPr>
          <w:cantSplit/>
        </w:trPr>
        <w:tc>
          <w:tcPr>
            <w:tcW w:w="1452" w:type="pct"/>
            <w:vAlign w:val="bottom"/>
          </w:tcPr>
          <w:p w14:paraId="5D767CB2" w14:textId="77777777" w:rsidR="00226B21" w:rsidRPr="003D0269" w:rsidRDefault="00226B21" w:rsidP="00226B21">
            <w:pPr>
              <w:tabs>
                <w:tab w:val="left" w:pos="990"/>
              </w:tabs>
              <w:ind w:left="9"/>
              <w:jc w:val="left"/>
              <w:rPr>
                <w:rFonts w:ascii="Arial" w:hAnsi="Arial" w:cs="Arial"/>
                <w:sz w:val="16"/>
                <w:szCs w:val="16"/>
                <w:cs/>
              </w:rPr>
            </w:pPr>
          </w:p>
        </w:tc>
        <w:tc>
          <w:tcPr>
            <w:tcW w:w="418" w:type="pct"/>
            <w:tcBorders>
              <w:top w:val="single" w:sz="4" w:space="0" w:color="auto"/>
            </w:tcBorders>
            <w:shd w:val="clear" w:color="auto" w:fill="FAFAFA"/>
            <w:vAlign w:val="bottom"/>
          </w:tcPr>
          <w:p w14:paraId="259A94FA" w14:textId="77777777" w:rsidR="00226B21" w:rsidRPr="003D0269" w:rsidRDefault="00226B21" w:rsidP="00226B21">
            <w:pPr>
              <w:ind w:left="540" w:right="-72"/>
              <w:jc w:val="thaiDistribute"/>
              <w:rPr>
                <w:rFonts w:ascii="Arial" w:hAnsi="Arial" w:cs="Arial"/>
                <w:sz w:val="16"/>
                <w:szCs w:val="16"/>
              </w:rPr>
            </w:pPr>
          </w:p>
        </w:tc>
        <w:tc>
          <w:tcPr>
            <w:tcW w:w="511" w:type="pct"/>
            <w:tcBorders>
              <w:top w:val="single" w:sz="4" w:space="0" w:color="auto"/>
            </w:tcBorders>
            <w:shd w:val="clear" w:color="auto" w:fill="FAFAFA"/>
            <w:vAlign w:val="bottom"/>
          </w:tcPr>
          <w:p w14:paraId="04AD778E" w14:textId="77777777" w:rsidR="00226B21" w:rsidRPr="003D0269" w:rsidRDefault="00226B21" w:rsidP="00226B21">
            <w:pPr>
              <w:ind w:left="540" w:right="-72"/>
              <w:jc w:val="thaiDistribute"/>
              <w:rPr>
                <w:rFonts w:ascii="Arial" w:hAnsi="Arial" w:cs="Arial"/>
                <w:sz w:val="16"/>
                <w:szCs w:val="16"/>
              </w:rPr>
            </w:pPr>
          </w:p>
        </w:tc>
        <w:tc>
          <w:tcPr>
            <w:tcW w:w="493" w:type="pct"/>
            <w:tcBorders>
              <w:top w:val="single" w:sz="4" w:space="0" w:color="auto"/>
            </w:tcBorders>
            <w:shd w:val="clear" w:color="auto" w:fill="FAFAFA"/>
            <w:vAlign w:val="bottom"/>
          </w:tcPr>
          <w:p w14:paraId="0CF5E081" w14:textId="77777777" w:rsidR="00226B21" w:rsidRPr="003D0269" w:rsidRDefault="00226B21" w:rsidP="00226B21">
            <w:pPr>
              <w:ind w:left="540" w:right="-72"/>
              <w:jc w:val="thaiDistribute"/>
              <w:rPr>
                <w:rFonts w:ascii="Arial" w:hAnsi="Arial" w:cs="Arial"/>
                <w:sz w:val="16"/>
                <w:szCs w:val="16"/>
              </w:rPr>
            </w:pPr>
          </w:p>
        </w:tc>
        <w:tc>
          <w:tcPr>
            <w:tcW w:w="402" w:type="pct"/>
            <w:tcBorders>
              <w:top w:val="single" w:sz="4" w:space="0" w:color="auto"/>
            </w:tcBorders>
            <w:shd w:val="clear" w:color="auto" w:fill="FAFAFA"/>
          </w:tcPr>
          <w:p w14:paraId="3ABB7157" w14:textId="77777777" w:rsidR="00226B21" w:rsidRPr="003D0269" w:rsidRDefault="00226B21" w:rsidP="00226B21">
            <w:pPr>
              <w:ind w:left="540" w:right="-72"/>
              <w:jc w:val="thaiDistribute"/>
              <w:rPr>
                <w:rFonts w:ascii="Arial" w:hAnsi="Arial" w:cs="Arial"/>
                <w:sz w:val="16"/>
                <w:szCs w:val="16"/>
              </w:rPr>
            </w:pPr>
          </w:p>
        </w:tc>
        <w:tc>
          <w:tcPr>
            <w:tcW w:w="432" w:type="pct"/>
            <w:tcBorders>
              <w:top w:val="single" w:sz="4" w:space="0" w:color="auto"/>
            </w:tcBorders>
            <w:shd w:val="clear" w:color="auto" w:fill="FAFAFA"/>
          </w:tcPr>
          <w:p w14:paraId="0DD036D0" w14:textId="13478B66" w:rsidR="00226B21" w:rsidRPr="003D0269" w:rsidRDefault="00226B21" w:rsidP="00226B21">
            <w:pPr>
              <w:ind w:left="540" w:right="-72"/>
              <w:jc w:val="thaiDistribute"/>
              <w:rPr>
                <w:rFonts w:ascii="Arial" w:hAnsi="Arial" w:cs="Arial"/>
                <w:sz w:val="16"/>
                <w:szCs w:val="16"/>
              </w:rPr>
            </w:pPr>
          </w:p>
        </w:tc>
        <w:tc>
          <w:tcPr>
            <w:tcW w:w="392" w:type="pct"/>
            <w:tcBorders>
              <w:top w:val="single" w:sz="4" w:space="0" w:color="auto"/>
            </w:tcBorders>
            <w:shd w:val="clear" w:color="auto" w:fill="FAFAFA"/>
            <w:vAlign w:val="bottom"/>
          </w:tcPr>
          <w:p w14:paraId="5AE8F257" w14:textId="77777777" w:rsidR="00226B21" w:rsidRPr="003D0269" w:rsidRDefault="00226B21" w:rsidP="00226B21">
            <w:pPr>
              <w:ind w:left="540" w:right="-72"/>
              <w:jc w:val="thaiDistribute"/>
              <w:rPr>
                <w:rFonts w:ascii="Arial" w:hAnsi="Arial" w:cs="Arial"/>
                <w:sz w:val="16"/>
                <w:szCs w:val="16"/>
              </w:rPr>
            </w:pPr>
          </w:p>
        </w:tc>
        <w:tc>
          <w:tcPr>
            <w:tcW w:w="449" w:type="pct"/>
            <w:tcBorders>
              <w:top w:val="single" w:sz="4" w:space="0" w:color="auto"/>
            </w:tcBorders>
            <w:shd w:val="clear" w:color="auto" w:fill="FAFAFA"/>
            <w:vAlign w:val="bottom"/>
          </w:tcPr>
          <w:p w14:paraId="35A5EBF1" w14:textId="77777777" w:rsidR="00226B21" w:rsidRPr="003D0269" w:rsidRDefault="00226B21" w:rsidP="00226B21">
            <w:pPr>
              <w:ind w:left="540" w:right="-72"/>
              <w:jc w:val="thaiDistribute"/>
              <w:rPr>
                <w:rFonts w:ascii="Arial" w:hAnsi="Arial" w:cs="Arial"/>
                <w:sz w:val="16"/>
                <w:szCs w:val="16"/>
              </w:rPr>
            </w:pPr>
          </w:p>
        </w:tc>
        <w:tc>
          <w:tcPr>
            <w:tcW w:w="451" w:type="pct"/>
            <w:tcBorders>
              <w:top w:val="single" w:sz="4" w:space="0" w:color="auto"/>
            </w:tcBorders>
            <w:shd w:val="clear" w:color="auto" w:fill="FAFAFA"/>
            <w:vAlign w:val="bottom"/>
          </w:tcPr>
          <w:p w14:paraId="31B05EE2" w14:textId="77777777" w:rsidR="00226B21" w:rsidRPr="003D0269" w:rsidRDefault="00226B21" w:rsidP="00226B21">
            <w:pPr>
              <w:ind w:left="540" w:right="-72"/>
              <w:jc w:val="thaiDistribute"/>
              <w:rPr>
                <w:rFonts w:ascii="Arial" w:hAnsi="Arial" w:cs="Arial"/>
                <w:sz w:val="16"/>
                <w:szCs w:val="16"/>
              </w:rPr>
            </w:pPr>
          </w:p>
        </w:tc>
      </w:tr>
      <w:tr w:rsidR="00B1781F" w:rsidRPr="003D0269" w14:paraId="79E35CE1" w14:textId="77777777" w:rsidTr="00B1781F">
        <w:trPr>
          <w:cantSplit/>
        </w:trPr>
        <w:tc>
          <w:tcPr>
            <w:tcW w:w="1452" w:type="pct"/>
            <w:shd w:val="clear" w:color="auto" w:fill="auto"/>
            <w:vAlign w:val="bottom"/>
          </w:tcPr>
          <w:p w14:paraId="43504DF3" w14:textId="77777777" w:rsidR="00226B21" w:rsidRPr="003D0269" w:rsidRDefault="00226B21" w:rsidP="00226B21">
            <w:pPr>
              <w:tabs>
                <w:tab w:val="left" w:pos="990"/>
              </w:tabs>
              <w:ind w:left="9" w:right="-108"/>
              <w:jc w:val="left"/>
              <w:rPr>
                <w:rFonts w:ascii="Arial" w:eastAsia="Times New Roman" w:hAnsi="Arial" w:cs="Arial"/>
                <w:b/>
                <w:bCs/>
                <w:sz w:val="16"/>
                <w:szCs w:val="16"/>
                <w:lang w:val="en-GB" w:eastAsia="en-GB"/>
              </w:rPr>
            </w:pPr>
            <w:r w:rsidRPr="003D0269">
              <w:rPr>
                <w:rFonts w:ascii="Arial" w:eastAsia="Times New Roman" w:hAnsi="Arial" w:cs="Arial"/>
                <w:b/>
                <w:bCs/>
                <w:sz w:val="16"/>
                <w:szCs w:val="16"/>
                <w:lang w:val="en-GB" w:eastAsia="en-GB"/>
              </w:rPr>
              <w:t>For the year ended 31 December 2020</w:t>
            </w:r>
          </w:p>
        </w:tc>
        <w:tc>
          <w:tcPr>
            <w:tcW w:w="418" w:type="pct"/>
            <w:shd w:val="clear" w:color="auto" w:fill="FAFAFA"/>
            <w:vAlign w:val="bottom"/>
          </w:tcPr>
          <w:p w14:paraId="7ACB3E76" w14:textId="77777777" w:rsidR="00226B21" w:rsidRPr="003D0269" w:rsidRDefault="00226B21" w:rsidP="00226B21">
            <w:pPr>
              <w:ind w:left="-18" w:right="-72"/>
              <w:jc w:val="right"/>
              <w:rPr>
                <w:rFonts w:ascii="Arial" w:hAnsi="Arial" w:cs="Arial"/>
                <w:sz w:val="16"/>
                <w:szCs w:val="16"/>
              </w:rPr>
            </w:pPr>
          </w:p>
        </w:tc>
        <w:tc>
          <w:tcPr>
            <w:tcW w:w="511" w:type="pct"/>
            <w:shd w:val="clear" w:color="auto" w:fill="FAFAFA"/>
            <w:vAlign w:val="bottom"/>
          </w:tcPr>
          <w:p w14:paraId="3BDC2176" w14:textId="77777777" w:rsidR="00226B21" w:rsidRPr="003D0269" w:rsidRDefault="00226B21" w:rsidP="00226B21">
            <w:pPr>
              <w:ind w:left="-18" w:right="-72"/>
              <w:jc w:val="right"/>
              <w:rPr>
                <w:rFonts w:ascii="Arial" w:hAnsi="Arial" w:cs="Arial"/>
                <w:sz w:val="16"/>
                <w:szCs w:val="16"/>
              </w:rPr>
            </w:pPr>
          </w:p>
        </w:tc>
        <w:tc>
          <w:tcPr>
            <w:tcW w:w="493" w:type="pct"/>
            <w:shd w:val="clear" w:color="auto" w:fill="FAFAFA"/>
            <w:vAlign w:val="bottom"/>
          </w:tcPr>
          <w:p w14:paraId="0C36CDD0" w14:textId="77777777" w:rsidR="00226B21" w:rsidRPr="003D0269" w:rsidRDefault="00226B21" w:rsidP="00226B21">
            <w:pPr>
              <w:ind w:left="-18" w:right="-72"/>
              <w:jc w:val="right"/>
              <w:rPr>
                <w:rFonts w:ascii="Arial" w:hAnsi="Arial" w:cs="Arial"/>
                <w:sz w:val="16"/>
                <w:szCs w:val="16"/>
              </w:rPr>
            </w:pPr>
          </w:p>
        </w:tc>
        <w:tc>
          <w:tcPr>
            <w:tcW w:w="402" w:type="pct"/>
            <w:shd w:val="clear" w:color="auto" w:fill="FAFAFA"/>
          </w:tcPr>
          <w:p w14:paraId="1A4BB187" w14:textId="77777777" w:rsidR="00226B21" w:rsidRPr="003D0269" w:rsidRDefault="00226B21" w:rsidP="00226B21">
            <w:pPr>
              <w:ind w:left="-18" w:right="-72"/>
              <w:jc w:val="right"/>
              <w:rPr>
                <w:rFonts w:ascii="Arial" w:hAnsi="Arial" w:cs="Arial"/>
                <w:sz w:val="16"/>
                <w:szCs w:val="16"/>
              </w:rPr>
            </w:pPr>
          </w:p>
        </w:tc>
        <w:tc>
          <w:tcPr>
            <w:tcW w:w="432" w:type="pct"/>
            <w:shd w:val="clear" w:color="auto" w:fill="FAFAFA"/>
          </w:tcPr>
          <w:p w14:paraId="06FC80D7" w14:textId="43F7F3AB" w:rsidR="00226B21" w:rsidRPr="003D0269" w:rsidRDefault="00226B21" w:rsidP="00226B21">
            <w:pPr>
              <w:ind w:left="-18" w:right="-72"/>
              <w:jc w:val="right"/>
              <w:rPr>
                <w:rFonts w:ascii="Arial" w:hAnsi="Arial" w:cs="Arial"/>
                <w:sz w:val="16"/>
                <w:szCs w:val="16"/>
              </w:rPr>
            </w:pPr>
          </w:p>
        </w:tc>
        <w:tc>
          <w:tcPr>
            <w:tcW w:w="392" w:type="pct"/>
            <w:shd w:val="clear" w:color="auto" w:fill="FAFAFA"/>
            <w:vAlign w:val="bottom"/>
          </w:tcPr>
          <w:p w14:paraId="0BFA4619" w14:textId="77777777" w:rsidR="00226B21" w:rsidRPr="003D0269" w:rsidRDefault="00226B21" w:rsidP="00226B21">
            <w:pPr>
              <w:ind w:left="-18" w:right="-72"/>
              <w:jc w:val="right"/>
              <w:rPr>
                <w:rFonts w:ascii="Arial" w:hAnsi="Arial" w:cs="Arial"/>
                <w:sz w:val="16"/>
                <w:szCs w:val="16"/>
              </w:rPr>
            </w:pPr>
          </w:p>
        </w:tc>
        <w:tc>
          <w:tcPr>
            <w:tcW w:w="449" w:type="pct"/>
            <w:shd w:val="clear" w:color="auto" w:fill="FAFAFA"/>
            <w:vAlign w:val="bottom"/>
          </w:tcPr>
          <w:p w14:paraId="1B5FE2F5" w14:textId="77777777" w:rsidR="00226B21" w:rsidRPr="003D0269" w:rsidRDefault="00226B21" w:rsidP="00226B21">
            <w:pPr>
              <w:ind w:left="-18" w:right="-72"/>
              <w:jc w:val="right"/>
              <w:rPr>
                <w:rFonts w:ascii="Arial" w:hAnsi="Arial" w:cs="Arial"/>
                <w:sz w:val="16"/>
                <w:szCs w:val="16"/>
              </w:rPr>
            </w:pPr>
          </w:p>
        </w:tc>
        <w:tc>
          <w:tcPr>
            <w:tcW w:w="451" w:type="pct"/>
            <w:shd w:val="clear" w:color="auto" w:fill="FAFAFA"/>
            <w:vAlign w:val="bottom"/>
          </w:tcPr>
          <w:p w14:paraId="3B63ACA7" w14:textId="77777777" w:rsidR="00226B21" w:rsidRPr="003D0269" w:rsidRDefault="00226B21" w:rsidP="00226B21">
            <w:pPr>
              <w:ind w:left="-18" w:right="-72"/>
              <w:jc w:val="right"/>
              <w:rPr>
                <w:rFonts w:ascii="Arial" w:hAnsi="Arial" w:cs="Arial"/>
                <w:sz w:val="16"/>
                <w:szCs w:val="16"/>
              </w:rPr>
            </w:pPr>
          </w:p>
        </w:tc>
      </w:tr>
      <w:tr w:rsidR="00B1781F" w:rsidRPr="003D0269" w14:paraId="60A13292" w14:textId="77777777" w:rsidTr="00B1781F">
        <w:trPr>
          <w:cantSplit/>
        </w:trPr>
        <w:tc>
          <w:tcPr>
            <w:tcW w:w="1452" w:type="pct"/>
            <w:shd w:val="clear" w:color="auto" w:fill="auto"/>
            <w:vAlign w:val="bottom"/>
          </w:tcPr>
          <w:p w14:paraId="226F1841" w14:textId="77777777" w:rsidR="00226B21" w:rsidRPr="003D0269" w:rsidRDefault="00226B21" w:rsidP="00226B21">
            <w:pPr>
              <w:tabs>
                <w:tab w:val="left" w:pos="990"/>
              </w:tabs>
              <w:ind w:left="9"/>
              <w:jc w:val="left"/>
              <w:rPr>
                <w:rFonts w:ascii="Arial" w:eastAsia="Times New Roman" w:hAnsi="Arial" w:cs="Arial"/>
                <w:sz w:val="16"/>
                <w:szCs w:val="16"/>
                <w:lang w:val="en-GB" w:eastAsia="en-GB"/>
              </w:rPr>
            </w:pPr>
            <w:r w:rsidRPr="003D0269">
              <w:rPr>
                <w:rFonts w:ascii="Arial" w:eastAsia="Times New Roman" w:hAnsi="Arial" w:cs="Arial"/>
                <w:sz w:val="16"/>
                <w:szCs w:val="16"/>
                <w:lang w:val="en-GB" w:eastAsia="en-GB"/>
              </w:rPr>
              <w:t>Opening net book value</w:t>
            </w:r>
          </w:p>
        </w:tc>
        <w:tc>
          <w:tcPr>
            <w:tcW w:w="418" w:type="pct"/>
            <w:shd w:val="clear" w:color="auto" w:fill="FAFAFA"/>
            <w:vAlign w:val="bottom"/>
          </w:tcPr>
          <w:p w14:paraId="1B023A7A" w14:textId="77777777"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903,674</w:t>
            </w:r>
          </w:p>
        </w:tc>
        <w:tc>
          <w:tcPr>
            <w:tcW w:w="511" w:type="pct"/>
            <w:shd w:val="clear" w:color="auto" w:fill="FAFAFA"/>
            <w:vAlign w:val="bottom"/>
          </w:tcPr>
          <w:p w14:paraId="2DD5C191" w14:textId="77777777"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1</w:t>
            </w:r>
          </w:p>
        </w:tc>
        <w:tc>
          <w:tcPr>
            <w:tcW w:w="493" w:type="pct"/>
            <w:shd w:val="clear" w:color="auto" w:fill="FAFAFA"/>
            <w:vAlign w:val="bottom"/>
          </w:tcPr>
          <w:p w14:paraId="7D5E3EF5" w14:textId="1358D673"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402" w:type="pct"/>
            <w:shd w:val="clear" w:color="auto" w:fill="FAFAFA"/>
          </w:tcPr>
          <w:p w14:paraId="71A5768B" w14:textId="2B36C7B9"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432" w:type="pct"/>
            <w:shd w:val="clear" w:color="auto" w:fill="FAFAFA"/>
          </w:tcPr>
          <w:p w14:paraId="7C6FB016" w14:textId="64E649AE"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463,300</w:t>
            </w:r>
          </w:p>
        </w:tc>
        <w:tc>
          <w:tcPr>
            <w:tcW w:w="392" w:type="pct"/>
            <w:shd w:val="clear" w:color="auto" w:fill="FAFAFA"/>
            <w:vAlign w:val="bottom"/>
          </w:tcPr>
          <w:p w14:paraId="55D785AA" w14:textId="77777777"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1,366,975</w:t>
            </w:r>
          </w:p>
        </w:tc>
        <w:tc>
          <w:tcPr>
            <w:tcW w:w="449" w:type="pct"/>
            <w:shd w:val="clear" w:color="auto" w:fill="FAFAFA"/>
            <w:vAlign w:val="bottom"/>
          </w:tcPr>
          <w:p w14:paraId="482FBF32" w14:textId="77777777"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687,991</w:t>
            </w:r>
          </w:p>
        </w:tc>
        <w:tc>
          <w:tcPr>
            <w:tcW w:w="451" w:type="pct"/>
            <w:shd w:val="clear" w:color="auto" w:fill="FAFAFA"/>
            <w:vAlign w:val="bottom"/>
          </w:tcPr>
          <w:p w14:paraId="668D9530" w14:textId="77777777"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687,991</w:t>
            </w:r>
          </w:p>
        </w:tc>
      </w:tr>
      <w:tr w:rsidR="00B1781F" w:rsidRPr="003D0269" w14:paraId="665CBD43" w14:textId="77777777" w:rsidTr="00B1781F">
        <w:trPr>
          <w:cantSplit/>
        </w:trPr>
        <w:tc>
          <w:tcPr>
            <w:tcW w:w="1452" w:type="pct"/>
            <w:shd w:val="clear" w:color="auto" w:fill="auto"/>
            <w:vAlign w:val="bottom"/>
          </w:tcPr>
          <w:p w14:paraId="231DE69B" w14:textId="77777777" w:rsidR="00226B21" w:rsidRPr="003D0269" w:rsidRDefault="00226B21" w:rsidP="00226B21">
            <w:pPr>
              <w:tabs>
                <w:tab w:val="left" w:pos="990"/>
              </w:tabs>
              <w:ind w:left="9"/>
              <w:jc w:val="left"/>
              <w:rPr>
                <w:rFonts w:ascii="Arial" w:eastAsia="Times New Roman" w:hAnsi="Arial" w:cs="Arial"/>
                <w:sz w:val="16"/>
                <w:szCs w:val="16"/>
                <w:lang w:val="en-GB" w:eastAsia="en-GB"/>
              </w:rPr>
            </w:pPr>
            <w:r w:rsidRPr="003D0269">
              <w:rPr>
                <w:rFonts w:ascii="Arial" w:eastAsia="Times New Roman" w:hAnsi="Arial" w:cs="Arial"/>
                <w:sz w:val="16"/>
                <w:szCs w:val="16"/>
                <w:lang w:val="en-GB" w:eastAsia="en-GB"/>
              </w:rPr>
              <w:t>Additions</w:t>
            </w:r>
          </w:p>
        </w:tc>
        <w:tc>
          <w:tcPr>
            <w:tcW w:w="418" w:type="pct"/>
            <w:shd w:val="clear" w:color="auto" w:fill="FAFAFA"/>
            <w:vAlign w:val="bottom"/>
          </w:tcPr>
          <w:p w14:paraId="4D247A6F" w14:textId="77777777"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26,500</w:t>
            </w:r>
          </w:p>
        </w:tc>
        <w:tc>
          <w:tcPr>
            <w:tcW w:w="511" w:type="pct"/>
            <w:shd w:val="clear" w:color="auto" w:fill="FAFAFA"/>
            <w:vAlign w:val="bottom"/>
          </w:tcPr>
          <w:p w14:paraId="5DE0B0A8" w14:textId="77777777"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493" w:type="pct"/>
            <w:shd w:val="clear" w:color="auto" w:fill="FAFAFA"/>
            <w:vAlign w:val="bottom"/>
          </w:tcPr>
          <w:p w14:paraId="1E97D418" w14:textId="5227C6A7"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402" w:type="pct"/>
            <w:shd w:val="clear" w:color="auto" w:fill="FAFAFA"/>
          </w:tcPr>
          <w:p w14:paraId="672283AB" w14:textId="4A32051F"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432" w:type="pct"/>
            <w:shd w:val="clear" w:color="auto" w:fill="FAFAFA"/>
          </w:tcPr>
          <w:p w14:paraId="0FE60AE1" w14:textId="73C1A6A2"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369,628</w:t>
            </w:r>
          </w:p>
        </w:tc>
        <w:tc>
          <w:tcPr>
            <w:tcW w:w="392" w:type="pct"/>
            <w:shd w:val="clear" w:color="auto" w:fill="FAFAFA"/>
            <w:vAlign w:val="bottom"/>
          </w:tcPr>
          <w:p w14:paraId="277775C6" w14:textId="77777777"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396,128</w:t>
            </w:r>
          </w:p>
        </w:tc>
        <w:tc>
          <w:tcPr>
            <w:tcW w:w="449" w:type="pct"/>
            <w:shd w:val="clear" w:color="auto" w:fill="FAFAFA"/>
            <w:vAlign w:val="bottom"/>
          </w:tcPr>
          <w:p w14:paraId="2CEDEC19" w14:textId="77777777"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26,500</w:t>
            </w:r>
          </w:p>
        </w:tc>
        <w:tc>
          <w:tcPr>
            <w:tcW w:w="451" w:type="pct"/>
            <w:shd w:val="clear" w:color="auto" w:fill="FAFAFA"/>
            <w:vAlign w:val="bottom"/>
          </w:tcPr>
          <w:p w14:paraId="63C70D79" w14:textId="77777777"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26,500</w:t>
            </w:r>
          </w:p>
        </w:tc>
      </w:tr>
      <w:tr w:rsidR="00B1781F" w:rsidRPr="003D0269" w14:paraId="5CA47DAF" w14:textId="77777777" w:rsidTr="00B1781F">
        <w:trPr>
          <w:cantSplit/>
        </w:trPr>
        <w:tc>
          <w:tcPr>
            <w:tcW w:w="1452" w:type="pct"/>
            <w:shd w:val="clear" w:color="auto" w:fill="auto"/>
            <w:vAlign w:val="bottom"/>
          </w:tcPr>
          <w:p w14:paraId="0ED5992C" w14:textId="77777777" w:rsidR="00226B21" w:rsidRPr="003D0269" w:rsidRDefault="00226B21" w:rsidP="00226B21">
            <w:pPr>
              <w:tabs>
                <w:tab w:val="left" w:pos="990"/>
              </w:tabs>
              <w:ind w:left="9"/>
              <w:jc w:val="left"/>
              <w:rPr>
                <w:rFonts w:ascii="Arial" w:eastAsia="Times New Roman" w:hAnsi="Arial" w:cs="Arial"/>
                <w:sz w:val="16"/>
                <w:szCs w:val="16"/>
                <w:lang w:val="en-GB" w:eastAsia="en-GB"/>
              </w:rPr>
            </w:pPr>
            <w:r w:rsidRPr="003D0269">
              <w:rPr>
                <w:rFonts w:ascii="Arial" w:eastAsia="Times New Roman" w:hAnsi="Arial" w:cs="Arial"/>
                <w:sz w:val="16"/>
                <w:szCs w:val="16"/>
                <w:lang w:val="en-GB" w:eastAsia="en-GB"/>
              </w:rPr>
              <w:t>Transfer in (out)</w:t>
            </w:r>
          </w:p>
        </w:tc>
        <w:tc>
          <w:tcPr>
            <w:tcW w:w="418" w:type="pct"/>
            <w:shd w:val="clear" w:color="auto" w:fill="FAFAFA"/>
            <w:vAlign w:val="bottom"/>
          </w:tcPr>
          <w:p w14:paraId="3361DAB1" w14:textId="77777777"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511" w:type="pct"/>
            <w:shd w:val="clear" w:color="auto" w:fill="FAFAFA"/>
            <w:vAlign w:val="bottom"/>
          </w:tcPr>
          <w:p w14:paraId="0B410DF2" w14:textId="77777777"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493" w:type="pct"/>
            <w:shd w:val="clear" w:color="auto" w:fill="FAFAFA"/>
            <w:vAlign w:val="bottom"/>
          </w:tcPr>
          <w:p w14:paraId="26B620AC" w14:textId="5AFCDC71"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402" w:type="pct"/>
            <w:shd w:val="clear" w:color="auto" w:fill="FAFAFA"/>
          </w:tcPr>
          <w:p w14:paraId="63ABD41A" w14:textId="2878AB50"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832,928</w:t>
            </w:r>
          </w:p>
        </w:tc>
        <w:tc>
          <w:tcPr>
            <w:tcW w:w="432" w:type="pct"/>
            <w:shd w:val="clear" w:color="auto" w:fill="FAFAFA"/>
          </w:tcPr>
          <w:p w14:paraId="59C0AE4A" w14:textId="75681C8A"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(832,928)</w:t>
            </w:r>
          </w:p>
        </w:tc>
        <w:tc>
          <w:tcPr>
            <w:tcW w:w="392" w:type="pct"/>
            <w:shd w:val="clear" w:color="auto" w:fill="FAFAFA"/>
            <w:vAlign w:val="bottom"/>
          </w:tcPr>
          <w:p w14:paraId="0F414A74" w14:textId="77777777"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449" w:type="pct"/>
            <w:shd w:val="clear" w:color="auto" w:fill="FAFAFA"/>
            <w:vAlign w:val="bottom"/>
          </w:tcPr>
          <w:p w14:paraId="56D207E0" w14:textId="77777777"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451" w:type="pct"/>
            <w:shd w:val="clear" w:color="auto" w:fill="FAFAFA"/>
            <w:vAlign w:val="bottom"/>
          </w:tcPr>
          <w:p w14:paraId="53116034" w14:textId="77777777"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w:t>
            </w:r>
          </w:p>
        </w:tc>
      </w:tr>
      <w:tr w:rsidR="00B1781F" w:rsidRPr="003D0269" w14:paraId="66FFD95A" w14:textId="77777777" w:rsidTr="00B1781F">
        <w:trPr>
          <w:cantSplit/>
        </w:trPr>
        <w:tc>
          <w:tcPr>
            <w:tcW w:w="1452" w:type="pct"/>
            <w:shd w:val="clear" w:color="auto" w:fill="auto"/>
            <w:vAlign w:val="bottom"/>
          </w:tcPr>
          <w:p w14:paraId="63881AF1" w14:textId="51F12AFE" w:rsidR="00226B21" w:rsidRPr="003D0269" w:rsidRDefault="00226B21" w:rsidP="00226B21">
            <w:pPr>
              <w:tabs>
                <w:tab w:val="left" w:pos="990"/>
              </w:tabs>
              <w:ind w:left="9"/>
              <w:jc w:val="left"/>
              <w:rPr>
                <w:rFonts w:ascii="Arial" w:eastAsia="Times New Roman" w:hAnsi="Arial" w:cs="Arial"/>
                <w:sz w:val="16"/>
                <w:szCs w:val="16"/>
                <w:lang w:val="en-GB" w:eastAsia="en-GB"/>
              </w:rPr>
            </w:pPr>
            <w:r w:rsidRPr="003D0269">
              <w:rPr>
                <w:rFonts w:ascii="Arial" w:eastAsia="Times New Roman" w:hAnsi="Arial" w:cs="Arial"/>
                <w:sz w:val="16"/>
                <w:szCs w:val="16"/>
                <w:lang w:val="en-GB" w:eastAsia="en-GB"/>
              </w:rPr>
              <w:t>Write off, net</w:t>
            </w:r>
          </w:p>
        </w:tc>
        <w:tc>
          <w:tcPr>
            <w:tcW w:w="418" w:type="pct"/>
            <w:shd w:val="clear" w:color="auto" w:fill="FAFAFA"/>
            <w:vAlign w:val="bottom"/>
          </w:tcPr>
          <w:p w14:paraId="777E7FDD" w14:textId="2C0B3B1A"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511" w:type="pct"/>
            <w:shd w:val="clear" w:color="auto" w:fill="FAFAFA"/>
            <w:vAlign w:val="bottom"/>
          </w:tcPr>
          <w:p w14:paraId="4AFC4C34" w14:textId="43309955"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w:t>
            </w:r>
            <w:r w:rsidR="00C7155A" w:rsidRPr="003D0269">
              <w:rPr>
                <w:rFonts w:ascii="Arial" w:hAnsi="Arial" w:cs="Arial"/>
                <w:snapToGrid w:val="0"/>
                <w:sz w:val="16"/>
                <w:szCs w:val="16"/>
              </w:rPr>
              <w:t>1</w:t>
            </w:r>
            <w:r w:rsidRPr="003D0269">
              <w:rPr>
                <w:rFonts w:ascii="Arial" w:hAnsi="Arial" w:cs="Arial"/>
                <w:snapToGrid w:val="0"/>
                <w:sz w:val="16"/>
                <w:szCs w:val="16"/>
              </w:rPr>
              <w:t>)</w:t>
            </w:r>
          </w:p>
        </w:tc>
        <w:tc>
          <w:tcPr>
            <w:tcW w:w="493" w:type="pct"/>
            <w:shd w:val="clear" w:color="auto" w:fill="FAFAFA"/>
            <w:vAlign w:val="bottom"/>
          </w:tcPr>
          <w:p w14:paraId="69535D71" w14:textId="31A1CAD8"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402" w:type="pct"/>
            <w:shd w:val="clear" w:color="auto" w:fill="FAFAFA"/>
          </w:tcPr>
          <w:p w14:paraId="37D1C3B9" w14:textId="3850E4F8"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432" w:type="pct"/>
            <w:shd w:val="clear" w:color="auto" w:fill="FAFAFA"/>
          </w:tcPr>
          <w:p w14:paraId="4C0437BD" w14:textId="51F4CFB9"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392" w:type="pct"/>
            <w:shd w:val="clear" w:color="auto" w:fill="FAFAFA"/>
            <w:vAlign w:val="bottom"/>
          </w:tcPr>
          <w:p w14:paraId="6A78CBD1" w14:textId="372AB072" w:rsidR="00226B21" w:rsidRPr="003D0269" w:rsidRDefault="00785F6B" w:rsidP="00226B21">
            <w:pPr>
              <w:ind w:left="-18" w:right="-72"/>
              <w:jc w:val="right"/>
              <w:rPr>
                <w:rFonts w:ascii="Arial" w:hAnsi="Arial" w:cs="Arial"/>
                <w:snapToGrid w:val="0"/>
                <w:sz w:val="16"/>
                <w:szCs w:val="16"/>
              </w:rPr>
            </w:pPr>
            <w:r w:rsidRPr="003D0269">
              <w:rPr>
                <w:rFonts w:ascii="Arial" w:hAnsi="Arial" w:cs="Arial"/>
                <w:snapToGrid w:val="0"/>
                <w:sz w:val="16"/>
                <w:szCs w:val="16"/>
              </w:rPr>
              <w:t>(1</w:t>
            </w:r>
            <w:r w:rsidR="00226B21" w:rsidRPr="003D0269">
              <w:rPr>
                <w:rFonts w:ascii="Arial" w:hAnsi="Arial" w:cs="Arial"/>
                <w:snapToGrid w:val="0"/>
                <w:sz w:val="16"/>
                <w:szCs w:val="16"/>
              </w:rPr>
              <w:t>)</w:t>
            </w:r>
          </w:p>
        </w:tc>
        <w:tc>
          <w:tcPr>
            <w:tcW w:w="449" w:type="pct"/>
            <w:shd w:val="clear" w:color="auto" w:fill="FAFAFA"/>
            <w:vAlign w:val="bottom"/>
          </w:tcPr>
          <w:p w14:paraId="372FFEEC" w14:textId="40B35D24"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451" w:type="pct"/>
            <w:shd w:val="clear" w:color="auto" w:fill="FAFAFA"/>
            <w:vAlign w:val="bottom"/>
          </w:tcPr>
          <w:p w14:paraId="47537016" w14:textId="3C0905F8"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w:t>
            </w:r>
          </w:p>
        </w:tc>
      </w:tr>
      <w:tr w:rsidR="00B1781F" w:rsidRPr="003D0269" w14:paraId="765D1DD5" w14:textId="77777777" w:rsidTr="00B1781F">
        <w:trPr>
          <w:cantSplit/>
        </w:trPr>
        <w:tc>
          <w:tcPr>
            <w:tcW w:w="1452" w:type="pct"/>
            <w:shd w:val="clear" w:color="auto" w:fill="auto"/>
            <w:vAlign w:val="bottom"/>
          </w:tcPr>
          <w:p w14:paraId="2D7697C3" w14:textId="77777777" w:rsidR="00226B21" w:rsidRPr="003D0269" w:rsidRDefault="00226B21" w:rsidP="00226B21">
            <w:pPr>
              <w:tabs>
                <w:tab w:val="left" w:pos="990"/>
              </w:tabs>
              <w:ind w:left="9"/>
              <w:jc w:val="left"/>
              <w:rPr>
                <w:rFonts w:ascii="Arial" w:eastAsia="Times New Roman" w:hAnsi="Arial" w:cs="Arial"/>
                <w:sz w:val="16"/>
                <w:szCs w:val="16"/>
                <w:cs/>
                <w:lang w:val="en-GB" w:eastAsia="en-GB"/>
              </w:rPr>
            </w:pPr>
            <w:r w:rsidRPr="003D0269">
              <w:rPr>
                <w:rFonts w:ascii="Arial" w:eastAsia="Times New Roman" w:hAnsi="Arial" w:cs="Arial"/>
                <w:sz w:val="16"/>
                <w:szCs w:val="16"/>
                <w:lang w:val="en-GB" w:eastAsia="en-GB"/>
              </w:rPr>
              <w:t>Amortisation</w:t>
            </w:r>
          </w:p>
        </w:tc>
        <w:tc>
          <w:tcPr>
            <w:tcW w:w="418" w:type="pct"/>
            <w:shd w:val="clear" w:color="auto" w:fill="FAFAFA"/>
            <w:vAlign w:val="bottom"/>
          </w:tcPr>
          <w:p w14:paraId="39A8F0FA" w14:textId="77777777"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(372,424)</w:t>
            </w:r>
          </w:p>
        </w:tc>
        <w:tc>
          <w:tcPr>
            <w:tcW w:w="511" w:type="pct"/>
            <w:shd w:val="clear" w:color="auto" w:fill="FAFAFA"/>
            <w:vAlign w:val="bottom"/>
          </w:tcPr>
          <w:p w14:paraId="01DCD3AF" w14:textId="64F27673"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493" w:type="pct"/>
            <w:shd w:val="clear" w:color="auto" w:fill="FAFAFA"/>
            <w:vAlign w:val="bottom"/>
          </w:tcPr>
          <w:p w14:paraId="04BBE7C0" w14:textId="26EF9A9C"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402" w:type="pct"/>
            <w:shd w:val="clear" w:color="auto" w:fill="FAFAFA"/>
          </w:tcPr>
          <w:p w14:paraId="2D2D15B0" w14:textId="29FE2322"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(12,412)</w:t>
            </w:r>
          </w:p>
        </w:tc>
        <w:tc>
          <w:tcPr>
            <w:tcW w:w="432" w:type="pct"/>
            <w:shd w:val="clear" w:color="auto" w:fill="FAFAFA"/>
          </w:tcPr>
          <w:p w14:paraId="0FB198EC" w14:textId="02D6D420"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392" w:type="pct"/>
            <w:shd w:val="clear" w:color="auto" w:fill="FAFAFA"/>
            <w:vAlign w:val="bottom"/>
          </w:tcPr>
          <w:p w14:paraId="79235DF9" w14:textId="3425F24B" w:rsidR="00226B21" w:rsidRPr="003D0269" w:rsidRDefault="0056505A" w:rsidP="00226B21">
            <w:pPr>
              <w:ind w:left="-18" w:right="-72"/>
              <w:jc w:val="right"/>
              <w:rPr>
                <w:rFonts w:ascii="Arial" w:hAnsi="Arial" w:cs="Arial"/>
                <w:snapToGrid w:val="0"/>
                <w:sz w:val="16"/>
                <w:szCs w:val="16"/>
              </w:rPr>
            </w:pPr>
            <w:r>
              <w:rPr>
                <w:rFonts w:ascii="Arial" w:hAnsi="Arial" w:cs="Arial"/>
                <w:snapToGrid w:val="0"/>
                <w:sz w:val="16"/>
                <w:szCs w:val="16"/>
              </w:rPr>
              <w:t>(384,836)</w:t>
            </w:r>
          </w:p>
        </w:tc>
        <w:tc>
          <w:tcPr>
            <w:tcW w:w="449" w:type="pct"/>
            <w:shd w:val="clear" w:color="auto" w:fill="FAFAFA"/>
            <w:vAlign w:val="bottom"/>
          </w:tcPr>
          <w:p w14:paraId="5CD91D54" w14:textId="77777777"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(366,938)</w:t>
            </w:r>
          </w:p>
        </w:tc>
        <w:tc>
          <w:tcPr>
            <w:tcW w:w="451" w:type="pct"/>
            <w:shd w:val="clear" w:color="auto" w:fill="FAFAFA"/>
            <w:vAlign w:val="bottom"/>
          </w:tcPr>
          <w:p w14:paraId="11CCBC36" w14:textId="77777777"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(366,938)</w:t>
            </w:r>
          </w:p>
        </w:tc>
      </w:tr>
      <w:tr w:rsidR="00B1781F" w:rsidRPr="003D0269" w14:paraId="68E45124" w14:textId="77777777" w:rsidTr="00B1781F">
        <w:trPr>
          <w:cantSplit/>
        </w:trPr>
        <w:tc>
          <w:tcPr>
            <w:tcW w:w="1452" w:type="pct"/>
            <w:shd w:val="clear" w:color="auto" w:fill="auto"/>
            <w:vAlign w:val="bottom"/>
          </w:tcPr>
          <w:p w14:paraId="31208BF5" w14:textId="77777777" w:rsidR="00226B21" w:rsidRPr="003D0269" w:rsidRDefault="00226B21" w:rsidP="00226B21">
            <w:pPr>
              <w:tabs>
                <w:tab w:val="left" w:pos="990"/>
              </w:tabs>
              <w:ind w:left="9"/>
              <w:jc w:val="left"/>
              <w:rPr>
                <w:rFonts w:ascii="Arial" w:eastAsia="Times New Roman" w:hAnsi="Arial" w:cs="Arial"/>
                <w:sz w:val="16"/>
                <w:szCs w:val="16"/>
                <w:lang w:val="en-GB" w:eastAsia="en-GB"/>
              </w:rPr>
            </w:pPr>
          </w:p>
        </w:tc>
        <w:tc>
          <w:tcPr>
            <w:tcW w:w="418" w:type="pct"/>
            <w:tcBorders>
              <w:top w:val="single" w:sz="4" w:space="0" w:color="auto"/>
            </w:tcBorders>
            <w:shd w:val="clear" w:color="auto" w:fill="FAFAFA"/>
            <w:vAlign w:val="bottom"/>
          </w:tcPr>
          <w:p w14:paraId="48A60FD8" w14:textId="77777777" w:rsidR="00226B21" w:rsidRPr="003D0269" w:rsidRDefault="00226B21" w:rsidP="00226B21">
            <w:pPr>
              <w:ind w:right="-72"/>
              <w:jc w:val="right"/>
              <w:rPr>
                <w:rFonts w:ascii="Arial" w:hAnsi="Arial" w:cs="Arial"/>
                <w:snapToGrid w:val="0"/>
                <w:sz w:val="16"/>
                <w:szCs w:val="16"/>
              </w:rPr>
            </w:pPr>
          </w:p>
        </w:tc>
        <w:tc>
          <w:tcPr>
            <w:tcW w:w="511" w:type="pct"/>
            <w:tcBorders>
              <w:top w:val="single" w:sz="4" w:space="0" w:color="auto"/>
            </w:tcBorders>
            <w:shd w:val="clear" w:color="auto" w:fill="FAFAFA"/>
            <w:vAlign w:val="bottom"/>
          </w:tcPr>
          <w:p w14:paraId="04117579" w14:textId="77777777" w:rsidR="00226B21" w:rsidRPr="003D0269" w:rsidRDefault="00226B21" w:rsidP="00226B21">
            <w:pPr>
              <w:ind w:right="-72"/>
              <w:jc w:val="right"/>
              <w:rPr>
                <w:rFonts w:ascii="Arial" w:hAnsi="Arial" w:cs="Arial"/>
                <w:snapToGrid w:val="0"/>
                <w:sz w:val="16"/>
                <w:szCs w:val="16"/>
              </w:rPr>
            </w:pPr>
          </w:p>
        </w:tc>
        <w:tc>
          <w:tcPr>
            <w:tcW w:w="493" w:type="pct"/>
            <w:tcBorders>
              <w:top w:val="single" w:sz="4" w:space="0" w:color="auto"/>
            </w:tcBorders>
            <w:shd w:val="clear" w:color="auto" w:fill="FAFAFA"/>
            <w:vAlign w:val="bottom"/>
          </w:tcPr>
          <w:p w14:paraId="6AE7F9F9" w14:textId="77777777" w:rsidR="00226B21" w:rsidRPr="003D0269" w:rsidRDefault="00226B21" w:rsidP="00226B21">
            <w:pPr>
              <w:ind w:right="-72"/>
              <w:jc w:val="right"/>
              <w:rPr>
                <w:rFonts w:ascii="Arial" w:hAnsi="Arial" w:cs="Arial"/>
                <w:snapToGrid w:val="0"/>
                <w:sz w:val="16"/>
                <w:szCs w:val="16"/>
              </w:rPr>
            </w:pPr>
          </w:p>
        </w:tc>
        <w:tc>
          <w:tcPr>
            <w:tcW w:w="402" w:type="pct"/>
            <w:tcBorders>
              <w:top w:val="single" w:sz="4" w:space="0" w:color="auto"/>
            </w:tcBorders>
            <w:shd w:val="clear" w:color="auto" w:fill="FAFAFA"/>
          </w:tcPr>
          <w:p w14:paraId="334BBE0F" w14:textId="77777777" w:rsidR="00226B21" w:rsidRPr="003D0269" w:rsidRDefault="00226B21" w:rsidP="00226B21">
            <w:pPr>
              <w:ind w:right="-72"/>
              <w:jc w:val="right"/>
              <w:rPr>
                <w:rFonts w:ascii="Arial" w:hAnsi="Arial" w:cs="Arial"/>
                <w:snapToGrid w:val="0"/>
                <w:sz w:val="16"/>
                <w:szCs w:val="16"/>
              </w:rPr>
            </w:pPr>
          </w:p>
        </w:tc>
        <w:tc>
          <w:tcPr>
            <w:tcW w:w="432" w:type="pct"/>
            <w:tcBorders>
              <w:top w:val="single" w:sz="4" w:space="0" w:color="auto"/>
            </w:tcBorders>
            <w:shd w:val="clear" w:color="auto" w:fill="FAFAFA"/>
          </w:tcPr>
          <w:p w14:paraId="2CD44AD2" w14:textId="35A5C38D" w:rsidR="00226B21" w:rsidRPr="003D0269" w:rsidRDefault="00226B21" w:rsidP="00226B21">
            <w:pPr>
              <w:ind w:right="-72"/>
              <w:jc w:val="right"/>
              <w:rPr>
                <w:rFonts w:ascii="Arial" w:hAnsi="Arial" w:cs="Arial"/>
                <w:snapToGrid w:val="0"/>
                <w:sz w:val="16"/>
                <w:szCs w:val="16"/>
              </w:rPr>
            </w:pPr>
          </w:p>
        </w:tc>
        <w:tc>
          <w:tcPr>
            <w:tcW w:w="392" w:type="pct"/>
            <w:tcBorders>
              <w:top w:val="single" w:sz="4" w:space="0" w:color="auto"/>
            </w:tcBorders>
            <w:shd w:val="clear" w:color="auto" w:fill="FAFAFA"/>
            <w:vAlign w:val="bottom"/>
          </w:tcPr>
          <w:p w14:paraId="2F8B3FFA" w14:textId="77777777" w:rsidR="00226B21" w:rsidRPr="003D0269" w:rsidRDefault="00226B21" w:rsidP="00226B21">
            <w:pPr>
              <w:ind w:right="-72"/>
              <w:jc w:val="right"/>
              <w:rPr>
                <w:rFonts w:ascii="Arial" w:hAnsi="Arial" w:cs="Arial"/>
                <w:snapToGrid w:val="0"/>
                <w:sz w:val="16"/>
                <w:szCs w:val="16"/>
              </w:rPr>
            </w:pPr>
          </w:p>
        </w:tc>
        <w:tc>
          <w:tcPr>
            <w:tcW w:w="449" w:type="pct"/>
            <w:tcBorders>
              <w:top w:val="single" w:sz="4" w:space="0" w:color="auto"/>
            </w:tcBorders>
            <w:shd w:val="clear" w:color="auto" w:fill="FAFAFA"/>
            <w:vAlign w:val="bottom"/>
          </w:tcPr>
          <w:p w14:paraId="0C221458" w14:textId="77777777" w:rsidR="00226B21" w:rsidRPr="003D0269" w:rsidRDefault="00226B21" w:rsidP="00226B21">
            <w:pPr>
              <w:ind w:right="-72"/>
              <w:jc w:val="right"/>
              <w:rPr>
                <w:rFonts w:ascii="Arial" w:hAnsi="Arial" w:cs="Arial"/>
                <w:snapToGrid w:val="0"/>
                <w:sz w:val="16"/>
                <w:szCs w:val="16"/>
              </w:rPr>
            </w:pPr>
          </w:p>
        </w:tc>
        <w:tc>
          <w:tcPr>
            <w:tcW w:w="451" w:type="pct"/>
            <w:tcBorders>
              <w:top w:val="single" w:sz="4" w:space="0" w:color="auto"/>
            </w:tcBorders>
            <w:shd w:val="clear" w:color="auto" w:fill="FAFAFA"/>
            <w:vAlign w:val="bottom"/>
          </w:tcPr>
          <w:p w14:paraId="65F0FB44" w14:textId="77777777" w:rsidR="00226B21" w:rsidRPr="003D0269" w:rsidRDefault="00226B21" w:rsidP="00226B21">
            <w:pPr>
              <w:ind w:right="-72"/>
              <w:jc w:val="right"/>
              <w:rPr>
                <w:rFonts w:ascii="Arial" w:hAnsi="Arial" w:cs="Arial"/>
                <w:snapToGrid w:val="0"/>
                <w:sz w:val="16"/>
                <w:szCs w:val="16"/>
              </w:rPr>
            </w:pPr>
          </w:p>
        </w:tc>
      </w:tr>
      <w:tr w:rsidR="00B1781F" w:rsidRPr="003D0269" w14:paraId="01B7E496" w14:textId="77777777" w:rsidTr="00B1781F">
        <w:trPr>
          <w:cantSplit/>
        </w:trPr>
        <w:tc>
          <w:tcPr>
            <w:tcW w:w="1452" w:type="pct"/>
            <w:vAlign w:val="bottom"/>
          </w:tcPr>
          <w:p w14:paraId="1A09D26F" w14:textId="77777777" w:rsidR="00226B21" w:rsidRPr="003D0269" w:rsidRDefault="00226B21" w:rsidP="00226B21">
            <w:pPr>
              <w:tabs>
                <w:tab w:val="left" w:pos="990"/>
              </w:tabs>
              <w:ind w:left="9"/>
              <w:jc w:val="left"/>
              <w:rPr>
                <w:rFonts w:ascii="Arial" w:hAnsi="Arial" w:cs="Arial"/>
                <w:sz w:val="16"/>
                <w:szCs w:val="16"/>
                <w:cs/>
              </w:rPr>
            </w:pPr>
            <w:r w:rsidRPr="003D0269">
              <w:rPr>
                <w:rFonts w:ascii="Arial" w:eastAsia="Times New Roman" w:hAnsi="Arial" w:cs="Arial"/>
                <w:sz w:val="16"/>
                <w:szCs w:val="16"/>
                <w:lang w:val="en-GB" w:eastAsia="en-GB"/>
              </w:rPr>
              <w:t>Closing net book value</w:t>
            </w:r>
          </w:p>
        </w:tc>
        <w:tc>
          <w:tcPr>
            <w:tcW w:w="418" w:type="pct"/>
            <w:tcBorders>
              <w:bottom w:val="single" w:sz="4" w:space="0" w:color="auto"/>
            </w:tcBorders>
            <w:shd w:val="clear" w:color="auto" w:fill="FAFAFA"/>
            <w:vAlign w:val="bottom"/>
          </w:tcPr>
          <w:p w14:paraId="05DAA593" w14:textId="77777777" w:rsidR="00226B21" w:rsidRPr="003D0269" w:rsidRDefault="00226B21" w:rsidP="00226B21">
            <w:pPr>
              <w:ind w:right="-72"/>
              <w:jc w:val="right"/>
              <w:rPr>
                <w:rFonts w:ascii="Arial" w:hAnsi="Arial" w:cs="Arial"/>
                <w:sz w:val="16"/>
                <w:szCs w:val="16"/>
              </w:rPr>
            </w:pPr>
            <w:r w:rsidRPr="003D0269">
              <w:rPr>
                <w:rFonts w:ascii="Arial" w:hAnsi="Arial" w:cs="Arial"/>
                <w:sz w:val="16"/>
                <w:szCs w:val="16"/>
              </w:rPr>
              <w:t>557,750</w:t>
            </w:r>
          </w:p>
        </w:tc>
        <w:tc>
          <w:tcPr>
            <w:tcW w:w="511" w:type="pct"/>
            <w:tcBorders>
              <w:bottom w:val="single" w:sz="4" w:space="0" w:color="auto"/>
            </w:tcBorders>
            <w:shd w:val="clear" w:color="auto" w:fill="FAFAFA"/>
            <w:vAlign w:val="bottom"/>
          </w:tcPr>
          <w:p w14:paraId="3C97376A" w14:textId="77777777" w:rsidR="00226B21" w:rsidRPr="003D0269" w:rsidRDefault="00226B21" w:rsidP="00226B21">
            <w:pPr>
              <w:ind w:right="-72"/>
              <w:jc w:val="right"/>
              <w:rPr>
                <w:rFonts w:ascii="Arial" w:hAnsi="Arial" w:cs="Arial"/>
                <w:sz w:val="16"/>
                <w:szCs w:val="16"/>
              </w:rPr>
            </w:pPr>
            <w:r w:rsidRPr="003D0269">
              <w:rPr>
                <w:rFonts w:ascii="Arial" w:hAnsi="Arial" w:cs="Arial"/>
                <w:sz w:val="16"/>
                <w:szCs w:val="16"/>
              </w:rPr>
              <w:t>-</w:t>
            </w:r>
          </w:p>
        </w:tc>
        <w:tc>
          <w:tcPr>
            <w:tcW w:w="493" w:type="pct"/>
            <w:tcBorders>
              <w:bottom w:val="single" w:sz="4" w:space="0" w:color="auto"/>
            </w:tcBorders>
            <w:shd w:val="clear" w:color="auto" w:fill="FAFAFA"/>
            <w:vAlign w:val="bottom"/>
          </w:tcPr>
          <w:p w14:paraId="6C64ABA9" w14:textId="510B19DA" w:rsidR="00226B21" w:rsidRPr="003D0269" w:rsidRDefault="00226B21" w:rsidP="00226B21">
            <w:pPr>
              <w:ind w:right="-72"/>
              <w:jc w:val="right"/>
              <w:rPr>
                <w:rFonts w:ascii="Arial" w:hAnsi="Arial" w:cs="Arial"/>
                <w:sz w:val="16"/>
                <w:szCs w:val="16"/>
              </w:rPr>
            </w:pPr>
            <w:r w:rsidRPr="003D0269">
              <w:rPr>
                <w:rFonts w:ascii="Arial" w:hAnsi="Arial" w:cs="Arial"/>
                <w:sz w:val="16"/>
                <w:szCs w:val="16"/>
              </w:rPr>
              <w:t>-</w:t>
            </w:r>
          </w:p>
        </w:tc>
        <w:tc>
          <w:tcPr>
            <w:tcW w:w="402" w:type="pct"/>
            <w:tcBorders>
              <w:bottom w:val="single" w:sz="4" w:space="0" w:color="auto"/>
            </w:tcBorders>
            <w:shd w:val="clear" w:color="auto" w:fill="FAFAFA"/>
          </w:tcPr>
          <w:p w14:paraId="1CF1DAA2" w14:textId="621E6BD5" w:rsidR="00226B21" w:rsidRPr="003D0269" w:rsidRDefault="00226B21" w:rsidP="00226B21">
            <w:pPr>
              <w:ind w:right="-72"/>
              <w:jc w:val="right"/>
              <w:rPr>
                <w:rFonts w:ascii="Arial" w:hAnsi="Arial" w:cs="Arial"/>
                <w:sz w:val="16"/>
                <w:szCs w:val="16"/>
              </w:rPr>
            </w:pPr>
            <w:r w:rsidRPr="003D0269">
              <w:rPr>
                <w:rFonts w:ascii="Arial" w:hAnsi="Arial" w:cs="Arial"/>
                <w:sz w:val="16"/>
                <w:szCs w:val="16"/>
              </w:rPr>
              <w:t>820,516</w:t>
            </w:r>
          </w:p>
        </w:tc>
        <w:tc>
          <w:tcPr>
            <w:tcW w:w="432" w:type="pct"/>
            <w:tcBorders>
              <w:bottom w:val="single" w:sz="4" w:space="0" w:color="auto"/>
            </w:tcBorders>
            <w:shd w:val="clear" w:color="auto" w:fill="FAFAFA"/>
          </w:tcPr>
          <w:p w14:paraId="1035A238" w14:textId="5844462A" w:rsidR="00226B21" w:rsidRPr="003D0269" w:rsidRDefault="00226B21" w:rsidP="00226B21">
            <w:pPr>
              <w:ind w:right="-72"/>
              <w:jc w:val="right"/>
              <w:rPr>
                <w:rFonts w:ascii="Arial" w:hAnsi="Arial" w:cs="Arial"/>
                <w:sz w:val="16"/>
                <w:szCs w:val="16"/>
              </w:rPr>
            </w:pPr>
            <w:r w:rsidRPr="003D0269">
              <w:rPr>
                <w:rFonts w:ascii="Arial" w:hAnsi="Arial" w:cs="Arial"/>
                <w:sz w:val="16"/>
                <w:szCs w:val="16"/>
              </w:rPr>
              <w:t>-</w:t>
            </w:r>
          </w:p>
        </w:tc>
        <w:tc>
          <w:tcPr>
            <w:tcW w:w="392" w:type="pct"/>
            <w:tcBorders>
              <w:bottom w:val="single" w:sz="4" w:space="0" w:color="auto"/>
            </w:tcBorders>
            <w:shd w:val="clear" w:color="auto" w:fill="FAFAFA"/>
            <w:vAlign w:val="bottom"/>
          </w:tcPr>
          <w:p w14:paraId="47349196" w14:textId="583ADC11" w:rsidR="00226B21" w:rsidRPr="003D0269" w:rsidRDefault="00226B21" w:rsidP="00226B21">
            <w:pPr>
              <w:ind w:right="-72"/>
              <w:jc w:val="right"/>
              <w:rPr>
                <w:rFonts w:ascii="Arial" w:hAnsi="Arial" w:cs="Arial"/>
                <w:sz w:val="16"/>
                <w:szCs w:val="16"/>
              </w:rPr>
            </w:pPr>
            <w:r w:rsidRPr="003D0269">
              <w:rPr>
                <w:rFonts w:ascii="Arial" w:hAnsi="Arial" w:cs="Arial"/>
                <w:sz w:val="16"/>
                <w:szCs w:val="16"/>
              </w:rPr>
              <w:t>1,3</w:t>
            </w:r>
            <w:r w:rsidR="00785F6B" w:rsidRPr="003D0269">
              <w:rPr>
                <w:rFonts w:ascii="Arial" w:hAnsi="Arial" w:cs="Arial"/>
                <w:sz w:val="16"/>
                <w:szCs w:val="16"/>
              </w:rPr>
              <w:t>78,266</w:t>
            </w:r>
          </w:p>
        </w:tc>
        <w:tc>
          <w:tcPr>
            <w:tcW w:w="449" w:type="pct"/>
            <w:tcBorders>
              <w:bottom w:val="single" w:sz="4" w:space="0" w:color="auto"/>
            </w:tcBorders>
            <w:shd w:val="clear" w:color="auto" w:fill="FAFAFA"/>
            <w:vAlign w:val="bottom"/>
          </w:tcPr>
          <w:p w14:paraId="46C1FF3C" w14:textId="77777777" w:rsidR="00226B21" w:rsidRPr="003D0269" w:rsidRDefault="00226B21" w:rsidP="00226B21">
            <w:pPr>
              <w:ind w:right="-72"/>
              <w:jc w:val="right"/>
              <w:rPr>
                <w:rFonts w:ascii="Arial" w:hAnsi="Arial" w:cs="Arial"/>
                <w:sz w:val="16"/>
                <w:szCs w:val="16"/>
              </w:rPr>
            </w:pPr>
            <w:r w:rsidRPr="003D0269">
              <w:rPr>
                <w:rFonts w:ascii="Arial" w:hAnsi="Arial" w:cs="Arial"/>
                <w:sz w:val="16"/>
                <w:szCs w:val="16"/>
              </w:rPr>
              <w:t>347,553</w:t>
            </w:r>
          </w:p>
        </w:tc>
        <w:tc>
          <w:tcPr>
            <w:tcW w:w="451" w:type="pct"/>
            <w:tcBorders>
              <w:bottom w:val="single" w:sz="4" w:space="0" w:color="auto"/>
            </w:tcBorders>
            <w:shd w:val="clear" w:color="auto" w:fill="FAFAFA"/>
            <w:vAlign w:val="bottom"/>
          </w:tcPr>
          <w:p w14:paraId="36DAC4AD" w14:textId="77777777" w:rsidR="00226B21" w:rsidRPr="003D0269" w:rsidRDefault="00226B21" w:rsidP="00226B21">
            <w:pPr>
              <w:ind w:right="-72"/>
              <w:jc w:val="right"/>
              <w:rPr>
                <w:rFonts w:ascii="Arial" w:hAnsi="Arial" w:cs="Arial"/>
                <w:sz w:val="16"/>
                <w:szCs w:val="16"/>
              </w:rPr>
            </w:pPr>
            <w:r w:rsidRPr="003D0269">
              <w:rPr>
                <w:rFonts w:ascii="Arial" w:hAnsi="Arial" w:cs="Arial"/>
                <w:sz w:val="16"/>
                <w:szCs w:val="16"/>
              </w:rPr>
              <w:t>347,553</w:t>
            </w:r>
          </w:p>
        </w:tc>
      </w:tr>
      <w:tr w:rsidR="00B1781F" w:rsidRPr="003D0269" w14:paraId="688C2A72" w14:textId="77777777" w:rsidTr="00B1781F">
        <w:trPr>
          <w:cantSplit/>
          <w:trHeight w:val="74"/>
        </w:trPr>
        <w:tc>
          <w:tcPr>
            <w:tcW w:w="1452" w:type="pct"/>
            <w:vAlign w:val="bottom"/>
          </w:tcPr>
          <w:p w14:paraId="06C909C4" w14:textId="77777777" w:rsidR="00226B21" w:rsidRPr="003D0269" w:rsidRDefault="00226B21" w:rsidP="00226B21">
            <w:pPr>
              <w:tabs>
                <w:tab w:val="left" w:pos="990"/>
              </w:tabs>
              <w:ind w:left="9"/>
              <w:jc w:val="left"/>
              <w:rPr>
                <w:rFonts w:ascii="Arial" w:hAnsi="Arial" w:cs="Arial"/>
                <w:sz w:val="16"/>
                <w:szCs w:val="16"/>
                <w:cs/>
              </w:rPr>
            </w:pPr>
          </w:p>
        </w:tc>
        <w:tc>
          <w:tcPr>
            <w:tcW w:w="418" w:type="pct"/>
            <w:tcBorders>
              <w:top w:val="single" w:sz="4" w:space="0" w:color="auto"/>
            </w:tcBorders>
            <w:shd w:val="clear" w:color="auto" w:fill="FAFAFA"/>
            <w:vAlign w:val="bottom"/>
          </w:tcPr>
          <w:p w14:paraId="69884B51" w14:textId="77777777" w:rsidR="00226B21" w:rsidRPr="003D0269" w:rsidRDefault="00226B21" w:rsidP="00226B21">
            <w:pPr>
              <w:ind w:left="540" w:right="-72"/>
              <w:jc w:val="right"/>
              <w:rPr>
                <w:rFonts w:ascii="Arial" w:hAnsi="Arial" w:cs="Arial"/>
                <w:sz w:val="16"/>
                <w:szCs w:val="16"/>
              </w:rPr>
            </w:pPr>
          </w:p>
        </w:tc>
        <w:tc>
          <w:tcPr>
            <w:tcW w:w="511" w:type="pct"/>
            <w:tcBorders>
              <w:top w:val="single" w:sz="4" w:space="0" w:color="auto"/>
            </w:tcBorders>
            <w:shd w:val="clear" w:color="auto" w:fill="FAFAFA"/>
            <w:vAlign w:val="bottom"/>
          </w:tcPr>
          <w:p w14:paraId="1B7EB6D2" w14:textId="77777777" w:rsidR="00226B21" w:rsidRPr="003D0269" w:rsidRDefault="00226B21" w:rsidP="00226B21">
            <w:pPr>
              <w:ind w:left="540" w:right="-72"/>
              <w:jc w:val="right"/>
              <w:rPr>
                <w:rFonts w:ascii="Arial" w:hAnsi="Arial" w:cs="Arial"/>
                <w:sz w:val="16"/>
                <w:szCs w:val="16"/>
              </w:rPr>
            </w:pPr>
          </w:p>
        </w:tc>
        <w:tc>
          <w:tcPr>
            <w:tcW w:w="493" w:type="pct"/>
            <w:tcBorders>
              <w:top w:val="single" w:sz="4" w:space="0" w:color="auto"/>
            </w:tcBorders>
            <w:shd w:val="clear" w:color="auto" w:fill="FAFAFA"/>
            <w:vAlign w:val="bottom"/>
          </w:tcPr>
          <w:p w14:paraId="2A40CE31" w14:textId="77777777" w:rsidR="00226B21" w:rsidRPr="003D0269" w:rsidRDefault="00226B21" w:rsidP="00226B21">
            <w:pPr>
              <w:ind w:left="540" w:right="-72"/>
              <w:jc w:val="right"/>
              <w:rPr>
                <w:rFonts w:ascii="Arial" w:hAnsi="Arial" w:cs="Arial"/>
                <w:sz w:val="16"/>
                <w:szCs w:val="16"/>
              </w:rPr>
            </w:pPr>
          </w:p>
        </w:tc>
        <w:tc>
          <w:tcPr>
            <w:tcW w:w="402" w:type="pct"/>
            <w:tcBorders>
              <w:top w:val="single" w:sz="4" w:space="0" w:color="auto"/>
            </w:tcBorders>
            <w:shd w:val="clear" w:color="auto" w:fill="FAFAFA"/>
          </w:tcPr>
          <w:p w14:paraId="63045DFA" w14:textId="77777777" w:rsidR="00226B21" w:rsidRPr="003D0269" w:rsidRDefault="00226B21" w:rsidP="00226B21">
            <w:pPr>
              <w:ind w:left="540" w:right="-72"/>
              <w:jc w:val="right"/>
              <w:rPr>
                <w:rFonts w:ascii="Arial" w:hAnsi="Arial" w:cs="Arial"/>
                <w:sz w:val="16"/>
                <w:szCs w:val="16"/>
              </w:rPr>
            </w:pPr>
          </w:p>
        </w:tc>
        <w:tc>
          <w:tcPr>
            <w:tcW w:w="432" w:type="pct"/>
            <w:tcBorders>
              <w:top w:val="single" w:sz="4" w:space="0" w:color="auto"/>
            </w:tcBorders>
            <w:shd w:val="clear" w:color="auto" w:fill="FAFAFA"/>
          </w:tcPr>
          <w:p w14:paraId="67384BC9" w14:textId="055D2FEE" w:rsidR="00226B21" w:rsidRPr="003D0269" w:rsidRDefault="00226B21" w:rsidP="00226B21">
            <w:pPr>
              <w:ind w:left="540" w:right="-72"/>
              <w:jc w:val="right"/>
              <w:rPr>
                <w:rFonts w:ascii="Arial" w:hAnsi="Arial" w:cs="Arial"/>
                <w:sz w:val="16"/>
                <w:szCs w:val="16"/>
              </w:rPr>
            </w:pPr>
          </w:p>
        </w:tc>
        <w:tc>
          <w:tcPr>
            <w:tcW w:w="392" w:type="pct"/>
            <w:tcBorders>
              <w:top w:val="single" w:sz="4" w:space="0" w:color="auto"/>
            </w:tcBorders>
            <w:shd w:val="clear" w:color="auto" w:fill="FAFAFA"/>
            <w:vAlign w:val="bottom"/>
          </w:tcPr>
          <w:p w14:paraId="6E2556CF" w14:textId="77777777" w:rsidR="00226B21" w:rsidRPr="003D0269" w:rsidRDefault="00226B21" w:rsidP="00226B21">
            <w:pPr>
              <w:ind w:left="540" w:right="-72"/>
              <w:jc w:val="right"/>
              <w:rPr>
                <w:rFonts w:ascii="Arial" w:hAnsi="Arial" w:cs="Arial"/>
                <w:sz w:val="16"/>
                <w:szCs w:val="16"/>
              </w:rPr>
            </w:pPr>
          </w:p>
        </w:tc>
        <w:tc>
          <w:tcPr>
            <w:tcW w:w="449" w:type="pct"/>
            <w:tcBorders>
              <w:top w:val="single" w:sz="4" w:space="0" w:color="auto"/>
            </w:tcBorders>
            <w:shd w:val="clear" w:color="auto" w:fill="FAFAFA"/>
            <w:vAlign w:val="bottom"/>
          </w:tcPr>
          <w:p w14:paraId="298041E8" w14:textId="77777777" w:rsidR="00226B21" w:rsidRPr="003D0269" w:rsidRDefault="00226B21" w:rsidP="00226B21">
            <w:pPr>
              <w:ind w:left="540" w:right="-72"/>
              <w:jc w:val="right"/>
              <w:rPr>
                <w:rFonts w:ascii="Arial" w:hAnsi="Arial" w:cs="Arial"/>
                <w:sz w:val="16"/>
                <w:szCs w:val="16"/>
              </w:rPr>
            </w:pPr>
          </w:p>
        </w:tc>
        <w:tc>
          <w:tcPr>
            <w:tcW w:w="451" w:type="pct"/>
            <w:tcBorders>
              <w:top w:val="single" w:sz="4" w:space="0" w:color="auto"/>
            </w:tcBorders>
            <w:shd w:val="clear" w:color="auto" w:fill="FAFAFA"/>
            <w:vAlign w:val="bottom"/>
          </w:tcPr>
          <w:p w14:paraId="4CA81DCD" w14:textId="77777777" w:rsidR="00226B21" w:rsidRPr="003D0269" w:rsidRDefault="00226B21" w:rsidP="00226B21">
            <w:pPr>
              <w:ind w:left="540" w:right="-72"/>
              <w:jc w:val="right"/>
              <w:rPr>
                <w:rFonts w:ascii="Arial" w:hAnsi="Arial" w:cs="Arial"/>
                <w:sz w:val="16"/>
                <w:szCs w:val="16"/>
              </w:rPr>
            </w:pPr>
          </w:p>
        </w:tc>
      </w:tr>
      <w:tr w:rsidR="00B1781F" w:rsidRPr="003D0269" w14:paraId="64816000" w14:textId="77777777" w:rsidTr="00B1781F">
        <w:trPr>
          <w:cantSplit/>
        </w:trPr>
        <w:tc>
          <w:tcPr>
            <w:tcW w:w="1452" w:type="pct"/>
            <w:shd w:val="clear" w:color="auto" w:fill="auto"/>
            <w:vAlign w:val="bottom"/>
          </w:tcPr>
          <w:p w14:paraId="6445439C" w14:textId="77777777" w:rsidR="00226B21" w:rsidRPr="003D0269" w:rsidRDefault="00226B21" w:rsidP="00226B21">
            <w:pPr>
              <w:tabs>
                <w:tab w:val="left" w:pos="990"/>
              </w:tabs>
              <w:ind w:left="9"/>
              <w:jc w:val="left"/>
              <w:rPr>
                <w:rFonts w:ascii="Arial" w:eastAsia="Times New Roman" w:hAnsi="Arial" w:cs="Arial"/>
                <w:b/>
                <w:bCs/>
                <w:sz w:val="16"/>
                <w:szCs w:val="16"/>
                <w:lang w:val="en-GB" w:eastAsia="en-GB"/>
              </w:rPr>
            </w:pPr>
            <w:r w:rsidRPr="003D0269">
              <w:rPr>
                <w:rFonts w:ascii="Arial" w:eastAsia="Times New Roman" w:hAnsi="Arial" w:cs="Arial"/>
                <w:b/>
                <w:bCs/>
                <w:sz w:val="16"/>
                <w:szCs w:val="16"/>
                <w:lang w:val="en-GB" w:eastAsia="en-GB"/>
              </w:rPr>
              <w:t>At 31 December 2020</w:t>
            </w:r>
          </w:p>
        </w:tc>
        <w:tc>
          <w:tcPr>
            <w:tcW w:w="418" w:type="pct"/>
            <w:shd w:val="clear" w:color="auto" w:fill="FAFAFA"/>
            <w:vAlign w:val="bottom"/>
          </w:tcPr>
          <w:p w14:paraId="503F9C9A" w14:textId="77777777" w:rsidR="00226B21" w:rsidRPr="003D0269" w:rsidRDefault="00226B21" w:rsidP="00226B21">
            <w:pPr>
              <w:ind w:right="-72"/>
              <w:jc w:val="right"/>
              <w:rPr>
                <w:rFonts w:ascii="Arial" w:hAnsi="Arial" w:cs="Arial"/>
                <w:sz w:val="16"/>
                <w:szCs w:val="16"/>
              </w:rPr>
            </w:pPr>
          </w:p>
        </w:tc>
        <w:tc>
          <w:tcPr>
            <w:tcW w:w="511" w:type="pct"/>
            <w:shd w:val="clear" w:color="auto" w:fill="FAFAFA"/>
            <w:vAlign w:val="bottom"/>
          </w:tcPr>
          <w:p w14:paraId="269DBB8D" w14:textId="77777777" w:rsidR="00226B21" w:rsidRPr="003D0269" w:rsidRDefault="00226B21" w:rsidP="00226B21">
            <w:pPr>
              <w:ind w:right="-72"/>
              <w:jc w:val="right"/>
              <w:rPr>
                <w:rFonts w:ascii="Arial" w:hAnsi="Arial" w:cs="Arial"/>
                <w:sz w:val="16"/>
                <w:szCs w:val="16"/>
              </w:rPr>
            </w:pPr>
          </w:p>
        </w:tc>
        <w:tc>
          <w:tcPr>
            <w:tcW w:w="493" w:type="pct"/>
            <w:shd w:val="clear" w:color="auto" w:fill="FAFAFA"/>
            <w:vAlign w:val="bottom"/>
          </w:tcPr>
          <w:p w14:paraId="23DC1CBD" w14:textId="77777777" w:rsidR="00226B21" w:rsidRPr="003D0269" w:rsidRDefault="00226B21" w:rsidP="00226B21">
            <w:pPr>
              <w:ind w:right="-72"/>
              <w:jc w:val="right"/>
              <w:rPr>
                <w:rFonts w:ascii="Arial" w:hAnsi="Arial" w:cs="Arial"/>
                <w:sz w:val="16"/>
                <w:szCs w:val="16"/>
              </w:rPr>
            </w:pPr>
          </w:p>
        </w:tc>
        <w:tc>
          <w:tcPr>
            <w:tcW w:w="402" w:type="pct"/>
            <w:shd w:val="clear" w:color="auto" w:fill="FAFAFA"/>
          </w:tcPr>
          <w:p w14:paraId="532BC2F9" w14:textId="77777777" w:rsidR="00226B21" w:rsidRPr="003D0269" w:rsidRDefault="00226B21" w:rsidP="00226B21">
            <w:pPr>
              <w:ind w:right="-72"/>
              <w:jc w:val="right"/>
              <w:rPr>
                <w:rFonts w:ascii="Arial" w:hAnsi="Arial" w:cs="Arial"/>
                <w:sz w:val="16"/>
                <w:szCs w:val="16"/>
              </w:rPr>
            </w:pPr>
          </w:p>
        </w:tc>
        <w:tc>
          <w:tcPr>
            <w:tcW w:w="432" w:type="pct"/>
            <w:shd w:val="clear" w:color="auto" w:fill="FAFAFA"/>
          </w:tcPr>
          <w:p w14:paraId="0C30C92C" w14:textId="39963994" w:rsidR="00226B21" w:rsidRPr="003D0269" w:rsidRDefault="00226B21" w:rsidP="00226B21">
            <w:pPr>
              <w:ind w:right="-72"/>
              <w:jc w:val="right"/>
              <w:rPr>
                <w:rFonts w:ascii="Arial" w:hAnsi="Arial" w:cs="Arial"/>
                <w:sz w:val="16"/>
                <w:szCs w:val="16"/>
              </w:rPr>
            </w:pPr>
          </w:p>
        </w:tc>
        <w:tc>
          <w:tcPr>
            <w:tcW w:w="392" w:type="pct"/>
            <w:shd w:val="clear" w:color="auto" w:fill="FAFAFA"/>
            <w:vAlign w:val="bottom"/>
          </w:tcPr>
          <w:p w14:paraId="5C3A8D6F" w14:textId="77777777" w:rsidR="00226B21" w:rsidRPr="003D0269" w:rsidRDefault="00226B21" w:rsidP="00226B21">
            <w:pPr>
              <w:ind w:right="-72"/>
              <w:jc w:val="right"/>
              <w:rPr>
                <w:rFonts w:ascii="Arial" w:hAnsi="Arial" w:cs="Arial"/>
                <w:sz w:val="16"/>
                <w:szCs w:val="16"/>
              </w:rPr>
            </w:pPr>
          </w:p>
        </w:tc>
        <w:tc>
          <w:tcPr>
            <w:tcW w:w="449" w:type="pct"/>
            <w:shd w:val="clear" w:color="auto" w:fill="FAFAFA"/>
            <w:vAlign w:val="bottom"/>
          </w:tcPr>
          <w:p w14:paraId="4D50C4E6" w14:textId="77777777" w:rsidR="00226B21" w:rsidRPr="003D0269" w:rsidRDefault="00226B21" w:rsidP="00226B21">
            <w:pPr>
              <w:ind w:right="-72"/>
              <w:jc w:val="right"/>
              <w:rPr>
                <w:rFonts w:ascii="Arial" w:hAnsi="Arial" w:cs="Arial"/>
                <w:sz w:val="16"/>
                <w:szCs w:val="16"/>
              </w:rPr>
            </w:pPr>
          </w:p>
        </w:tc>
        <w:tc>
          <w:tcPr>
            <w:tcW w:w="451" w:type="pct"/>
            <w:shd w:val="clear" w:color="auto" w:fill="FAFAFA"/>
            <w:vAlign w:val="bottom"/>
          </w:tcPr>
          <w:p w14:paraId="120BA9E5" w14:textId="77777777" w:rsidR="00226B21" w:rsidRPr="003D0269" w:rsidRDefault="00226B21" w:rsidP="00226B21">
            <w:pPr>
              <w:ind w:right="-72"/>
              <w:jc w:val="right"/>
              <w:rPr>
                <w:rFonts w:ascii="Arial" w:hAnsi="Arial" w:cs="Arial"/>
                <w:sz w:val="16"/>
                <w:szCs w:val="16"/>
              </w:rPr>
            </w:pPr>
          </w:p>
        </w:tc>
      </w:tr>
      <w:tr w:rsidR="00B1781F" w:rsidRPr="003D0269" w14:paraId="105B6CCF" w14:textId="77777777" w:rsidTr="00B1781F">
        <w:trPr>
          <w:cantSplit/>
        </w:trPr>
        <w:tc>
          <w:tcPr>
            <w:tcW w:w="1452" w:type="pct"/>
            <w:shd w:val="clear" w:color="auto" w:fill="auto"/>
            <w:vAlign w:val="bottom"/>
          </w:tcPr>
          <w:p w14:paraId="524CC77A" w14:textId="77777777" w:rsidR="00226B21" w:rsidRPr="003D0269" w:rsidRDefault="00226B21" w:rsidP="00226B21">
            <w:pPr>
              <w:tabs>
                <w:tab w:val="left" w:pos="990"/>
              </w:tabs>
              <w:ind w:left="9"/>
              <w:jc w:val="left"/>
              <w:rPr>
                <w:rFonts w:ascii="Arial" w:eastAsia="Times New Roman" w:hAnsi="Arial" w:cs="Arial"/>
                <w:sz w:val="16"/>
                <w:szCs w:val="16"/>
                <w:lang w:val="en-GB" w:eastAsia="en-GB"/>
              </w:rPr>
            </w:pPr>
            <w:r w:rsidRPr="003D0269">
              <w:rPr>
                <w:rFonts w:ascii="Arial" w:eastAsia="Times New Roman" w:hAnsi="Arial" w:cs="Arial"/>
                <w:sz w:val="16"/>
                <w:szCs w:val="16"/>
                <w:lang w:val="en-GB" w:eastAsia="en-GB"/>
              </w:rPr>
              <w:t>Cost</w:t>
            </w:r>
          </w:p>
        </w:tc>
        <w:tc>
          <w:tcPr>
            <w:tcW w:w="418" w:type="pct"/>
            <w:shd w:val="clear" w:color="auto" w:fill="FAFAFA"/>
            <w:vAlign w:val="bottom"/>
          </w:tcPr>
          <w:p w14:paraId="668D673D" w14:textId="77777777"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10,370,999</w:t>
            </w:r>
          </w:p>
        </w:tc>
        <w:tc>
          <w:tcPr>
            <w:tcW w:w="511" w:type="pct"/>
            <w:shd w:val="clear" w:color="auto" w:fill="FAFAFA"/>
            <w:vAlign w:val="bottom"/>
          </w:tcPr>
          <w:p w14:paraId="7B52D9B3" w14:textId="77777777"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493" w:type="pct"/>
            <w:shd w:val="clear" w:color="auto" w:fill="FAFAFA"/>
            <w:vAlign w:val="bottom"/>
          </w:tcPr>
          <w:p w14:paraId="21C4BC0E" w14:textId="31EBAF77"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8,042,000</w:t>
            </w:r>
          </w:p>
        </w:tc>
        <w:tc>
          <w:tcPr>
            <w:tcW w:w="402" w:type="pct"/>
            <w:shd w:val="clear" w:color="auto" w:fill="FAFAFA"/>
          </w:tcPr>
          <w:p w14:paraId="49703A47" w14:textId="6DA3E463"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832,928</w:t>
            </w:r>
          </w:p>
        </w:tc>
        <w:tc>
          <w:tcPr>
            <w:tcW w:w="432" w:type="pct"/>
            <w:shd w:val="clear" w:color="auto" w:fill="FAFAFA"/>
          </w:tcPr>
          <w:p w14:paraId="3476A562" w14:textId="67536E1D"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392" w:type="pct"/>
            <w:shd w:val="clear" w:color="auto" w:fill="FAFAFA"/>
            <w:vAlign w:val="bottom"/>
          </w:tcPr>
          <w:p w14:paraId="6DC65A39" w14:textId="77777777"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19,245,927</w:t>
            </w:r>
          </w:p>
        </w:tc>
        <w:tc>
          <w:tcPr>
            <w:tcW w:w="449" w:type="pct"/>
            <w:shd w:val="clear" w:color="auto" w:fill="FAFAFA"/>
            <w:vAlign w:val="bottom"/>
          </w:tcPr>
          <w:p w14:paraId="6D801EF0" w14:textId="77777777"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10,155,068</w:t>
            </w:r>
          </w:p>
        </w:tc>
        <w:tc>
          <w:tcPr>
            <w:tcW w:w="451" w:type="pct"/>
            <w:shd w:val="clear" w:color="auto" w:fill="FAFAFA"/>
            <w:vAlign w:val="bottom"/>
          </w:tcPr>
          <w:p w14:paraId="2D50D07F" w14:textId="77777777"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10,155,068</w:t>
            </w:r>
          </w:p>
        </w:tc>
      </w:tr>
      <w:tr w:rsidR="00B1781F" w:rsidRPr="003D0269" w14:paraId="43240F98" w14:textId="77777777" w:rsidTr="00B1781F">
        <w:trPr>
          <w:cantSplit/>
        </w:trPr>
        <w:tc>
          <w:tcPr>
            <w:tcW w:w="1452" w:type="pct"/>
            <w:shd w:val="clear" w:color="auto" w:fill="auto"/>
            <w:vAlign w:val="bottom"/>
          </w:tcPr>
          <w:p w14:paraId="1E69FE6B" w14:textId="77777777" w:rsidR="00226B21" w:rsidRPr="003D0269" w:rsidRDefault="00226B21" w:rsidP="0043673E">
            <w:pPr>
              <w:tabs>
                <w:tab w:val="left" w:pos="441"/>
              </w:tabs>
              <w:ind w:left="9"/>
              <w:jc w:val="left"/>
              <w:rPr>
                <w:rFonts w:ascii="Arial" w:eastAsia="Times New Roman" w:hAnsi="Arial" w:cs="Arial"/>
                <w:sz w:val="16"/>
                <w:szCs w:val="16"/>
                <w:u w:val="single"/>
                <w:lang w:val="en-GB" w:eastAsia="en-GB"/>
              </w:rPr>
            </w:pPr>
            <w:r w:rsidRPr="003D0269">
              <w:rPr>
                <w:rFonts w:ascii="Arial" w:eastAsia="Times New Roman" w:hAnsi="Arial" w:cs="Arial"/>
                <w:sz w:val="16"/>
                <w:szCs w:val="16"/>
                <w:u w:val="single"/>
                <w:lang w:val="en-GB" w:eastAsia="en-GB"/>
              </w:rPr>
              <w:t>Less</w:t>
            </w:r>
            <w:r w:rsidRPr="003D0269">
              <w:rPr>
                <w:rFonts w:ascii="Arial" w:eastAsia="Times New Roman" w:hAnsi="Arial" w:cs="Arial"/>
                <w:sz w:val="16"/>
                <w:szCs w:val="16"/>
                <w:lang w:val="en-GB" w:eastAsia="en-GB"/>
              </w:rPr>
              <w:tab/>
              <w:t>Accumulated amortisation</w:t>
            </w:r>
          </w:p>
        </w:tc>
        <w:tc>
          <w:tcPr>
            <w:tcW w:w="418" w:type="pct"/>
            <w:shd w:val="clear" w:color="auto" w:fill="FAFAFA"/>
            <w:vAlign w:val="bottom"/>
          </w:tcPr>
          <w:p w14:paraId="635211B5" w14:textId="77777777"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(9,813,249)</w:t>
            </w:r>
          </w:p>
        </w:tc>
        <w:tc>
          <w:tcPr>
            <w:tcW w:w="511" w:type="pct"/>
            <w:shd w:val="clear" w:color="auto" w:fill="FAFAFA"/>
            <w:vAlign w:val="bottom"/>
          </w:tcPr>
          <w:p w14:paraId="28BDE557" w14:textId="77777777"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493" w:type="pct"/>
            <w:shd w:val="clear" w:color="auto" w:fill="FAFAFA"/>
            <w:vAlign w:val="bottom"/>
          </w:tcPr>
          <w:p w14:paraId="29449005" w14:textId="39B737F4"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402" w:type="pct"/>
            <w:shd w:val="clear" w:color="auto" w:fill="FAFAFA"/>
          </w:tcPr>
          <w:p w14:paraId="3C33289B" w14:textId="09243FF6"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(12,412)</w:t>
            </w:r>
          </w:p>
        </w:tc>
        <w:tc>
          <w:tcPr>
            <w:tcW w:w="432" w:type="pct"/>
            <w:shd w:val="clear" w:color="auto" w:fill="FAFAFA"/>
          </w:tcPr>
          <w:p w14:paraId="181408E9" w14:textId="06B44A05"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392" w:type="pct"/>
            <w:shd w:val="clear" w:color="auto" w:fill="FAFAFA"/>
            <w:vAlign w:val="bottom"/>
          </w:tcPr>
          <w:p w14:paraId="35631138" w14:textId="77777777"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(9,825,660)</w:t>
            </w:r>
          </w:p>
        </w:tc>
        <w:tc>
          <w:tcPr>
            <w:tcW w:w="449" w:type="pct"/>
            <w:shd w:val="clear" w:color="auto" w:fill="FAFAFA"/>
            <w:vAlign w:val="bottom"/>
          </w:tcPr>
          <w:p w14:paraId="3498729A" w14:textId="77777777"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(9,807,515)</w:t>
            </w:r>
          </w:p>
        </w:tc>
        <w:tc>
          <w:tcPr>
            <w:tcW w:w="451" w:type="pct"/>
            <w:shd w:val="clear" w:color="auto" w:fill="FAFAFA"/>
            <w:vAlign w:val="bottom"/>
          </w:tcPr>
          <w:p w14:paraId="30EE5AF4" w14:textId="77777777"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(9,807,515)</w:t>
            </w:r>
          </w:p>
        </w:tc>
      </w:tr>
      <w:tr w:rsidR="00B1781F" w:rsidRPr="003D0269" w14:paraId="14C3B337" w14:textId="77777777" w:rsidTr="00B1781F">
        <w:trPr>
          <w:cantSplit/>
        </w:trPr>
        <w:tc>
          <w:tcPr>
            <w:tcW w:w="1452" w:type="pct"/>
            <w:shd w:val="clear" w:color="auto" w:fill="auto"/>
            <w:vAlign w:val="bottom"/>
          </w:tcPr>
          <w:p w14:paraId="59770299" w14:textId="77777777" w:rsidR="00226B21" w:rsidRPr="003D0269" w:rsidRDefault="00226B21" w:rsidP="0043673E">
            <w:pPr>
              <w:tabs>
                <w:tab w:val="left" w:pos="441"/>
              </w:tabs>
              <w:ind w:left="9"/>
              <w:jc w:val="left"/>
              <w:rPr>
                <w:rFonts w:ascii="Arial" w:eastAsia="Times New Roman" w:hAnsi="Arial" w:cs="Arial"/>
                <w:sz w:val="16"/>
                <w:szCs w:val="16"/>
                <w:lang w:val="en-GB" w:eastAsia="en-GB"/>
              </w:rPr>
            </w:pPr>
            <w:r w:rsidRPr="003D0269">
              <w:rPr>
                <w:rFonts w:ascii="Arial" w:eastAsia="Times New Roman" w:hAnsi="Arial" w:cs="Arial"/>
                <w:sz w:val="16"/>
                <w:szCs w:val="16"/>
                <w:lang w:val="en-GB" w:eastAsia="en-GB"/>
              </w:rPr>
              <w:tab/>
              <w:t>Allowance for impairment</w:t>
            </w:r>
          </w:p>
        </w:tc>
        <w:tc>
          <w:tcPr>
            <w:tcW w:w="418" w:type="pct"/>
            <w:tcBorders>
              <w:bottom w:val="single" w:sz="4" w:space="0" w:color="auto"/>
            </w:tcBorders>
            <w:shd w:val="clear" w:color="auto" w:fill="FAFAFA"/>
            <w:vAlign w:val="bottom"/>
          </w:tcPr>
          <w:p w14:paraId="45AB9341" w14:textId="77777777"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511" w:type="pct"/>
            <w:tcBorders>
              <w:bottom w:val="single" w:sz="4" w:space="0" w:color="auto"/>
            </w:tcBorders>
            <w:shd w:val="clear" w:color="auto" w:fill="FAFAFA"/>
            <w:vAlign w:val="bottom"/>
          </w:tcPr>
          <w:p w14:paraId="591458A6" w14:textId="77777777"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493" w:type="pct"/>
            <w:tcBorders>
              <w:bottom w:val="single" w:sz="4" w:space="0" w:color="auto"/>
            </w:tcBorders>
            <w:shd w:val="clear" w:color="auto" w:fill="FAFAFA"/>
            <w:vAlign w:val="bottom"/>
          </w:tcPr>
          <w:p w14:paraId="656B0C4F" w14:textId="44EA6FAB"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(8,042,000)</w:t>
            </w:r>
          </w:p>
        </w:tc>
        <w:tc>
          <w:tcPr>
            <w:tcW w:w="402" w:type="pct"/>
            <w:tcBorders>
              <w:bottom w:val="single" w:sz="4" w:space="0" w:color="auto"/>
            </w:tcBorders>
            <w:shd w:val="clear" w:color="auto" w:fill="FAFAFA"/>
          </w:tcPr>
          <w:p w14:paraId="32C13083" w14:textId="4EB6884D"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432" w:type="pct"/>
            <w:tcBorders>
              <w:bottom w:val="single" w:sz="4" w:space="0" w:color="auto"/>
            </w:tcBorders>
            <w:shd w:val="clear" w:color="auto" w:fill="FAFAFA"/>
          </w:tcPr>
          <w:p w14:paraId="7C99B2F7" w14:textId="4D88627B"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392" w:type="pct"/>
            <w:tcBorders>
              <w:bottom w:val="single" w:sz="4" w:space="0" w:color="auto"/>
            </w:tcBorders>
            <w:shd w:val="clear" w:color="auto" w:fill="FAFAFA"/>
            <w:vAlign w:val="bottom"/>
          </w:tcPr>
          <w:p w14:paraId="02A849CD" w14:textId="77777777"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(8,042,000)</w:t>
            </w:r>
          </w:p>
        </w:tc>
        <w:tc>
          <w:tcPr>
            <w:tcW w:w="449" w:type="pct"/>
            <w:tcBorders>
              <w:bottom w:val="single" w:sz="4" w:space="0" w:color="auto"/>
            </w:tcBorders>
            <w:shd w:val="clear" w:color="auto" w:fill="FAFAFA"/>
            <w:vAlign w:val="bottom"/>
          </w:tcPr>
          <w:p w14:paraId="0D23F06D" w14:textId="77777777"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w:t>
            </w:r>
          </w:p>
        </w:tc>
        <w:tc>
          <w:tcPr>
            <w:tcW w:w="451" w:type="pct"/>
            <w:tcBorders>
              <w:bottom w:val="single" w:sz="4" w:space="0" w:color="auto"/>
            </w:tcBorders>
            <w:shd w:val="clear" w:color="auto" w:fill="FAFAFA"/>
            <w:vAlign w:val="bottom"/>
          </w:tcPr>
          <w:p w14:paraId="3050546D" w14:textId="77777777" w:rsidR="00226B21" w:rsidRPr="003D0269" w:rsidRDefault="00226B21" w:rsidP="00226B21">
            <w:pPr>
              <w:ind w:left="-18" w:right="-72"/>
              <w:jc w:val="right"/>
              <w:rPr>
                <w:rFonts w:ascii="Arial" w:hAnsi="Arial" w:cs="Arial"/>
                <w:snapToGrid w:val="0"/>
                <w:sz w:val="16"/>
                <w:szCs w:val="16"/>
              </w:rPr>
            </w:pPr>
            <w:r w:rsidRPr="003D0269">
              <w:rPr>
                <w:rFonts w:ascii="Arial" w:hAnsi="Arial" w:cs="Arial"/>
                <w:snapToGrid w:val="0"/>
                <w:sz w:val="16"/>
                <w:szCs w:val="16"/>
              </w:rPr>
              <w:t>-</w:t>
            </w:r>
          </w:p>
        </w:tc>
      </w:tr>
      <w:tr w:rsidR="00B1781F" w:rsidRPr="003D0269" w14:paraId="18255E97" w14:textId="77777777" w:rsidTr="00B1781F">
        <w:trPr>
          <w:cantSplit/>
        </w:trPr>
        <w:tc>
          <w:tcPr>
            <w:tcW w:w="1452" w:type="pct"/>
            <w:shd w:val="clear" w:color="auto" w:fill="auto"/>
            <w:vAlign w:val="bottom"/>
          </w:tcPr>
          <w:p w14:paraId="32BF01C0" w14:textId="77777777" w:rsidR="00226B21" w:rsidRPr="003D0269" w:rsidRDefault="00226B21" w:rsidP="00226B21">
            <w:pPr>
              <w:tabs>
                <w:tab w:val="left" w:pos="990"/>
              </w:tabs>
              <w:ind w:left="9"/>
              <w:jc w:val="left"/>
              <w:rPr>
                <w:rFonts w:ascii="Arial" w:eastAsia="Times New Roman" w:hAnsi="Arial" w:cs="Arial"/>
                <w:sz w:val="16"/>
                <w:szCs w:val="16"/>
                <w:lang w:val="en-GB" w:eastAsia="en-GB"/>
              </w:rPr>
            </w:pPr>
          </w:p>
        </w:tc>
        <w:tc>
          <w:tcPr>
            <w:tcW w:w="418" w:type="pct"/>
            <w:tcBorders>
              <w:top w:val="single" w:sz="4" w:space="0" w:color="auto"/>
            </w:tcBorders>
            <w:shd w:val="clear" w:color="auto" w:fill="FAFAFA"/>
            <w:vAlign w:val="bottom"/>
          </w:tcPr>
          <w:p w14:paraId="64B2E223" w14:textId="77777777" w:rsidR="00226B21" w:rsidRPr="003D0269" w:rsidRDefault="00226B21" w:rsidP="00226B21">
            <w:pPr>
              <w:ind w:right="-72"/>
              <w:jc w:val="right"/>
              <w:rPr>
                <w:rFonts w:ascii="Arial" w:hAnsi="Arial" w:cs="Arial"/>
                <w:snapToGrid w:val="0"/>
                <w:sz w:val="16"/>
                <w:szCs w:val="16"/>
              </w:rPr>
            </w:pPr>
          </w:p>
        </w:tc>
        <w:tc>
          <w:tcPr>
            <w:tcW w:w="511" w:type="pct"/>
            <w:tcBorders>
              <w:top w:val="single" w:sz="4" w:space="0" w:color="auto"/>
            </w:tcBorders>
            <w:shd w:val="clear" w:color="auto" w:fill="FAFAFA"/>
            <w:vAlign w:val="bottom"/>
          </w:tcPr>
          <w:p w14:paraId="63695707" w14:textId="77777777" w:rsidR="00226B21" w:rsidRPr="003D0269" w:rsidRDefault="00226B21" w:rsidP="00226B21">
            <w:pPr>
              <w:ind w:right="-72"/>
              <w:jc w:val="right"/>
              <w:rPr>
                <w:rFonts w:ascii="Arial" w:hAnsi="Arial" w:cs="Arial"/>
                <w:snapToGrid w:val="0"/>
                <w:sz w:val="16"/>
                <w:szCs w:val="16"/>
              </w:rPr>
            </w:pPr>
          </w:p>
        </w:tc>
        <w:tc>
          <w:tcPr>
            <w:tcW w:w="493" w:type="pct"/>
            <w:tcBorders>
              <w:top w:val="single" w:sz="4" w:space="0" w:color="auto"/>
            </w:tcBorders>
            <w:shd w:val="clear" w:color="auto" w:fill="FAFAFA"/>
            <w:vAlign w:val="bottom"/>
          </w:tcPr>
          <w:p w14:paraId="3E43AC37" w14:textId="77777777" w:rsidR="00226B21" w:rsidRPr="003D0269" w:rsidRDefault="00226B21" w:rsidP="00226B21">
            <w:pPr>
              <w:ind w:right="-72"/>
              <w:jc w:val="right"/>
              <w:rPr>
                <w:rFonts w:ascii="Arial" w:hAnsi="Arial" w:cs="Arial"/>
                <w:snapToGrid w:val="0"/>
                <w:sz w:val="16"/>
                <w:szCs w:val="16"/>
              </w:rPr>
            </w:pPr>
          </w:p>
        </w:tc>
        <w:tc>
          <w:tcPr>
            <w:tcW w:w="402" w:type="pct"/>
            <w:tcBorders>
              <w:top w:val="single" w:sz="4" w:space="0" w:color="auto"/>
            </w:tcBorders>
            <w:shd w:val="clear" w:color="auto" w:fill="FAFAFA"/>
          </w:tcPr>
          <w:p w14:paraId="116A76B9" w14:textId="77777777" w:rsidR="00226B21" w:rsidRPr="003D0269" w:rsidRDefault="00226B21" w:rsidP="00226B21">
            <w:pPr>
              <w:ind w:right="-72"/>
              <w:jc w:val="right"/>
              <w:rPr>
                <w:rFonts w:ascii="Arial" w:hAnsi="Arial" w:cs="Arial"/>
                <w:snapToGrid w:val="0"/>
                <w:sz w:val="16"/>
                <w:szCs w:val="16"/>
              </w:rPr>
            </w:pPr>
          </w:p>
        </w:tc>
        <w:tc>
          <w:tcPr>
            <w:tcW w:w="432" w:type="pct"/>
            <w:tcBorders>
              <w:top w:val="single" w:sz="4" w:space="0" w:color="auto"/>
            </w:tcBorders>
            <w:shd w:val="clear" w:color="auto" w:fill="FAFAFA"/>
          </w:tcPr>
          <w:p w14:paraId="5B3C8AF9" w14:textId="386EE596" w:rsidR="00226B21" w:rsidRPr="003D0269" w:rsidRDefault="00226B21" w:rsidP="00226B21">
            <w:pPr>
              <w:ind w:right="-72"/>
              <w:jc w:val="right"/>
              <w:rPr>
                <w:rFonts w:ascii="Arial" w:hAnsi="Arial" w:cs="Arial"/>
                <w:snapToGrid w:val="0"/>
                <w:sz w:val="16"/>
                <w:szCs w:val="16"/>
              </w:rPr>
            </w:pPr>
          </w:p>
        </w:tc>
        <w:tc>
          <w:tcPr>
            <w:tcW w:w="392" w:type="pct"/>
            <w:tcBorders>
              <w:top w:val="single" w:sz="4" w:space="0" w:color="auto"/>
            </w:tcBorders>
            <w:shd w:val="clear" w:color="auto" w:fill="FAFAFA"/>
            <w:vAlign w:val="bottom"/>
          </w:tcPr>
          <w:p w14:paraId="392E6ED3" w14:textId="77777777" w:rsidR="00226B21" w:rsidRPr="003D0269" w:rsidRDefault="00226B21" w:rsidP="00226B21">
            <w:pPr>
              <w:ind w:right="-72"/>
              <w:jc w:val="right"/>
              <w:rPr>
                <w:rFonts w:ascii="Arial" w:hAnsi="Arial" w:cs="Arial"/>
                <w:snapToGrid w:val="0"/>
                <w:sz w:val="16"/>
                <w:szCs w:val="16"/>
              </w:rPr>
            </w:pPr>
          </w:p>
        </w:tc>
        <w:tc>
          <w:tcPr>
            <w:tcW w:w="449" w:type="pct"/>
            <w:tcBorders>
              <w:top w:val="single" w:sz="4" w:space="0" w:color="auto"/>
            </w:tcBorders>
            <w:shd w:val="clear" w:color="auto" w:fill="FAFAFA"/>
            <w:vAlign w:val="bottom"/>
          </w:tcPr>
          <w:p w14:paraId="455E6C78" w14:textId="77777777" w:rsidR="00226B21" w:rsidRPr="003D0269" w:rsidRDefault="00226B21" w:rsidP="00226B21">
            <w:pPr>
              <w:ind w:right="-72"/>
              <w:jc w:val="right"/>
              <w:rPr>
                <w:rFonts w:ascii="Arial" w:hAnsi="Arial" w:cs="Arial"/>
                <w:snapToGrid w:val="0"/>
                <w:sz w:val="16"/>
                <w:szCs w:val="16"/>
              </w:rPr>
            </w:pPr>
          </w:p>
        </w:tc>
        <w:tc>
          <w:tcPr>
            <w:tcW w:w="451" w:type="pct"/>
            <w:tcBorders>
              <w:top w:val="single" w:sz="4" w:space="0" w:color="auto"/>
            </w:tcBorders>
            <w:shd w:val="clear" w:color="auto" w:fill="FAFAFA"/>
            <w:vAlign w:val="bottom"/>
          </w:tcPr>
          <w:p w14:paraId="492128C1" w14:textId="77777777" w:rsidR="00226B21" w:rsidRPr="003D0269" w:rsidRDefault="00226B21" w:rsidP="00226B21">
            <w:pPr>
              <w:ind w:right="-72"/>
              <w:jc w:val="right"/>
              <w:rPr>
                <w:rFonts w:ascii="Arial" w:hAnsi="Arial" w:cs="Arial"/>
                <w:snapToGrid w:val="0"/>
                <w:sz w:val="16"/>
                <w:szCs w:val="16"/>
              </w:rPr>
            </w:pPr>
          </w:p>
        </w:tc>
      </w:tr>
      <w:tr w:rsidR="00B1781F" w:rsidRPr="003D0269" w14:paraId="71A56ED1" w14:textId="77777777" w:rsidTr="00B1781F">
        <w:trPr>
          <w:cantSplit/>
        </w:trPr>
        <w:tc>
          <w:tcPr>
            <w:tcW w:w="1452" w:type="pct"/>
            <w:vAlign w:val="bottom"/>
          </w:tcPr>
          <w:p w14:paraId="6CAA7E9A" w14:textId="77777777" w:rsidR="00226B21" w:rsidRPr="003D0269" w:rsidRDefault="00226B21" w:rsidP="00226B21">
            <w:pPr>
              <w:tabs>
                <w:tab w:val="left" w:pos="990"/>
              </w:tabs>
              <w:ind w:left="9"/>
              <w:jc w:val="left"/>
              <w:rPr>
                <w:rFonts w:ascii="Arial" w:hAnsi="Arial" w:cs="Arial"/>
                <w:sz w:val="16"/>
                <w:szCs w:val="16"/>
              </w:rPr>
            </w:pPr>
            <w:r w:rsidRPr="003D0269">
              <w:rPr>
                <w:rFonts w:ascii="Arial" w:eastAsia="Times New Roman" w:hAnsi="Arial" w:cs="Arial"/>
                <w:sz w:val="16"/>
                <w:szCs w:val="16"/>
                <w:lang w:val="en-GB" w:eastAsia="en-GB"/>
              </w:rPr>
              <w:t>Closing net book value</w:t>
            </w:r>
            <w:r w:rsidRPr="003D0269">
              <w:rPr>
                <w:rFonts w:ascii="Arial" w:hAnsi="Arial" w:cs="Arial"/>
                <w:sz w:val="16"/>
                <w:szCs w:val="16"/>
                <w:cs/>
              </w:rPr>
              <w:t xml:space="preserve"> </w:t>
            </w:r>
          </w:p>
        </w:tc>
        <w:tc>
          <w:tcPr>
            <w:tcW w:w="418" w:type="pct"/>
            <w:tcBorders>
              <w:bottom w:val="single" w:sz="4" w:space="0" w:color="auto"/>
            </w:tcBorders>
            <w:shd w:val="clear" w:color="auto" w:fill="FAFAFA"/>
            <w:vAlign w:val="bottom"/>
          </w:tcPr>
          <w:p w14:paraId="63C7B92D" w14:textId="77777777" w:rsidR="00226B21" w:rsidRPr="003D0269" w:rsidRDefault="00226B21" w:rsidP="00226B21">
            <w:pPr>
              <w:ind w:right="-72"/>
              <w:jc w:val="right"/>
              <w:rPr>
                <w:rFonts w:ascii="Arial" w:hAnsi="Arial" w:cs="Arial"/>
                <w:sz w:val="16"/>
                <w:szCs w:val="16"/>
              </w:rPr>
            </w:pPr>
            <w:r w:rsidRPr="003D0269">
              <w:rPr>
                <w:rFonts w:ascii="Arial" w:hAnsi="Arial" w:cs="Arial"/>
                <w:sz w:val="16"/>
                <w:szCs w:val="16"/>
              </w:rPr>
              <w:t>557,750</w:t>
            </w:r>
          </w:p>
        </w:tc>
        <w:tc>
          <w:tcPr>
            <w:tcW w:w="511" w:type="pct"/>
            <w:tcBorders>
              <w:bottom w:val="single" w:sz="4" w:space="0" w:color="auto"/>
            </w:tcBorders>
            <w:shd w:val="clear" w:color="auto" w:fill="FAFAFA"/>
            <w:vAlign w:val="bottom"/>
          </w:tcPr>
          <w:p w14:paraId="3123C2B1" w14:textId="77777777" w:rsidR="00226B21" w:rsidRPr="003D0269" w:rsidRDefault="00226B21" w:rsidP="00226B21">
            <w:pPr>
              <w:ind w:right="-72"/>
              <w:jc w:val="right"/>
              <w:rPr>
                <w:rFonts w:ascii="Arial" w:hAnsi="Arial" w:cs="Arial"/>
                <w:sz w:val="16"/>
                <w:szCs w:val="16"/>
              </w:rPr>
            </w:pPr>
            <w:r w:rsidRPr="003D0269">
              <w:rPr>
                <w:rFonts w:ascii="Arial" w:hAnsi="Arial" w:cs="Arial"/>
                <w:sz w:val="16"/>
                <w:szCs w:val="16"/>
              </w:rPr>
              <w:t>-</w:t>
            </w:r>
          </w:p>
        </w:tc>
        <w:tc>
          <w:tcPr>
            <w:tcW w:w="493" w:type="pct"/>
            <w:tcBorders>
              <w:bottom w:val="single" w:sz="4" w:space="0" w:color="auto"/>
            </w:tcBorders>
            <w:shd w:val="clear" w:color="auto" w:fill="FAFAFA"/>
            <w:vAlign w:val="bottom"/>
          </w:tcPr>
          <w:p w14:paraId="3D3E94EA" w14:textId="70CADFC4" w:rsidR="00226B21" w:rsidRPr="003D0269" w:rsidRDefault="00226B21" w:rsidP="00226B21">
            <w:pPr>
              <w:ind w:right="-72"/>
              <w:jc w:val="right"/>
              <w:rPr>
                <w:rFonts w:ascii="Arial" w:hAnsi="Arial" w:cs="Arial"/>
                <w:sz w:val="16"/>
                <w:szCs w:val="16"/>
              </w:rPr>
            </w:pPr>
            <w:r w:rsidRPr="003D0269">
              <w:rPr>
                <w:rFonts w:ascii="Arial" w:hAnsi="Arial" w:cs="Arial"/>
                <w:sz w:val="16"/>
                <w:szCs w:val="16"/>
              </w:rPr>
              <w:t>-</w:t>
            </w:r>
          </w:p>
        </w:tc>
        <w:tc>
          <w:tcPr>
            <w:tcW w:w="402" w:type="pct"/>
            <w:tcBorders>
              <w:bottom w:val="single" w:sz="4" w:space="0" w:color="auto"/>
            </w:tcBorders>
            <w:shd w:val="clear" w:color="auto" w:fill="FAFAFA"/>
          </w:tcPr>
          <w:p w14:paraId="4AAF54EF" w14:textId="7BBDFC2E" w:rsidR="00226B21" w:rsidRPr="003D0269" w:rsidRDefault="00226B21" w:rsidP="00226B21">
            <w:pPr>
              <w:ind w:right="-72"/>
              <w:jc w:val="right"/>
              <w:rPr>
                <w:rFonts w:ascii="Arial" w:hAnsi="Arial" w:cs="Arial"/>
                <w:sz w:val="16"/>
                <w:szCs w:val="16"/>
              </w:rPr>
            </w:pPr>
            <w:r w:rsidRPr="003D0269">
              <w:rPr>
                <w:rFonts w:ascii="Arial" w:hAnsi="Arial" w:cs="Arial"/>
                <w:sz w:val="16"/>
                <w:szCs w:val="16"/>
              </w:rPr>
              <w:t>820,516</w:t>
            </w:r>
          </w:p>
        </w:tc>
        <w:tc>
          <w:tcPr>
            <w:tcW w:w="432" w:type="pct"/>
            <w:tcBorders>
              <w:bottom w:val="single" w:sz="4" w:space="0" w:color="auto"/>
            </w:tcBorders>
            <w:shd w:val="clear" w:color="auto" w:fill="FAFAFA"/>
          </w:tcPr>
          <w:p w14:paraId="43F0BF04" w14:textId="0436D929" w:rsidR="00226B21" w:rsidRPr="003D0269" w:rsidRDefault="00226B21" w:rsidP="00226B21">
            <w:pPr>
              <w:ind w:right="-72"/>
              <w:jc w:val="right"/>
              <w:rPr>
                <w:rFonts w:ascii="Arial" w:hAnsi="Arial" w:cs="Arial"/>
                <w:sz w:val="16"/>
                <w:szCs w:val="16"/>
              </w:rPr>
            </w:pPr>
            <w:r w:rsidRPr="003D0269">
              <w:rPr>
                <w:rFonts w:ascii="Arial" w:hAnsi="Arial" w:cs="Arial"/>
                <w:sz w:val="16"/>
                <w:szCs w:val="16"/>
              </w:rPr>
              <w:t>-</w:t>
            </w:r>
          </w:p>
        </w:tc>
        <w:tc>
          <w:tcPr>
            <w:tcW w:w="392" w:type="pct"/>
            <w:tcBorders>
              <w:bottom w:val="single" w:sz="4" w:space="0" w:color="auto"/>
            </w:tcBorders>
            <w:shd w:val="clear" w:color="auto" w:fill="FAFAFA"/>
            <w:vAlign w:val="bottom"/>
          </w:tcPr>
          <w:p w14:paraId="0651D330" w14:textId="1BECE145" w:rsidR="00226B21" w:rsidRPr="003D0269" w:rsidRDefault="00226B21" w:rsidP="00226B21">
            <w:pPr>
              <w:ind w:right="-72"/>
              <w:jc w:val="right"/>
              <w:rPr>
                <w:rFonts w:ascii="Arial" w:hAnsi="Arial" w:cs="Arial"/>
                <w:sz w:val="16"/>
                <w:szCs w:val="16"/>
              </w:rPr>
            </w:pPr>
            <w:r w:rsidRPr="003D0269">
              <w:rPr>
                <w:rFonts w:ascii="Arial" w:hAnsi="Arial" w:cs="Arial"/>
                <w:sz w:val="16"/>
                <w:szCs w:val="16"/>
              </w:rPr>
              <w:t>1,378,26</w:t>
            </w:r>
            <w:r w:rsidR="00785F6B" w:rsidRPr="003D0269">
              <w:rPr>
                <w:rFonts w:ascii="Arial" w:hAnsi="Arial" w:cs="Arial"/>
                <w:sz w:val="16"/>
                <w:szCs w:val="16"/>
              </w:rPr>
              <w:t>6</w:t>
            </w:r>
          </w:p>
        </w:tc>
        <w:tc>
          <w:tcPr>
            <w:tcW w:w="449" w:type="pct"/>
            <w:tcBorders>
              <w:bottom w:val="single" w:sz="4" w:space="0" w:color="auto"/>
            </w:tcBorders>
            <w:shd w:val="clear" w:color="auto" w:fill="FAFAFA"/>
            <w:vAlign w:val="bottom"/>
          </w:tcPr>
          <w:p w14:paraId="0C1F7D02" w14:textId="77777777" w:rsidR="00226B21" w:rsidRPr="003D0269" w:rsidRDefault="00226B21" w:rsidP="00226B21">
            <w:pPr>
              <w:ind w:right="-72"/>
              <w:jc w:val="right"/>
              <w:rPr>
                <w:rFonts w:ascii="Arial" w:hAnsi="Arial" w:cs="Arial"/>
                <w:sz w:val="16"/>
                <w:szCs w:val="16"/>
              </w:rPr>
            </w:pPr>
            <w:r w:rsidRPr="003D0269">
              <w:rPr>
                <w:rFonts w:ascii="Arial" w:hAnsi="Arial" w:cs="Arial"/>
                <w:sz w:val="16"/>
                <w:szCs w:val="16"/>
              </w:rPr>
              <w:t>347,553</w:t>
            </w:r>
          </w:p>
        </w:tc>
        <w:tc>
          <w:tcPr>
            <w:tcW w:w="451" w:type="pct"/>
            <w:tcBorders>
              <w:bottom w:val="single" w:sz="4" w:space="0" w:color="auto"/>
            </w:tcBorders>
            <w:shd w:val="clear" w:color="auto" w:fill="FAFAFA"/>
            <w:vAlign w:val="bottom"/>
          </w:tcPr>
          <w:p w14:paraId="61BED95B" w14:textId="77777777" w:rsidR="00226B21" w:rsidRPr="003D0269" w:rsidRDefault="00226B21" w:rsidP="00226B21">
            <w:pPr>
              <w:ind w:right="-72"/>
              <w:jc w:val="right"/>
              <w:rPr>
                <w:rFonts w:ascii="Arial" w:hAnsi="Arial" w:cs="Arial"/>
                <w:sz w:val="16"/>
                <w:szCs w:val="16"/>
              </w:rPr>
            </w:pPr>
            <w:r w:rsidRPr="003D0269">
              <w:rPr>
                <w:rFonts w:ascii="Arial" w:hAnsi="Arial" w:cs="Arial"/>
                <w:sz w:val="16"/>
                <w:szCs w:val="16"/>
              </w:rPr>
              <w:t>347,553</w:t>
            </w:r>
          </w:p>
        </w:tc>
      </w:tr>
    </w:tbl>
    <w:p w14:paraId="7299444E" w14:textId="77777777" w:rsidR="0022021C" w:rsidRPr="00EF619C" w:rsidRDefault="0022021C" w:rsidP="00F3415C">
      <w:pPr>
        <w:rPr>
          <w:rFonts w:ascii="Arial" w:eastAsia="Angsana New" w:hAnsi="Arial" w:cs="Arial"/>
          <w:b/>
          <w:bCs/>
          <w:sz w:val="18"/>
          <w:szCs w:val="18"/>
        </w:rPr>
      </w:pPr>
    </w:p>
    <w:p w14:paraId="7CDE5241" w14:textId="77777777" w:rsidR="0022021C" w:rsidRPr="00EF619C" w:rsidRDefault="0022021C" w:rsidP="00F3415C">
      <w:pPr>
        <w:ind w:left="540"/>
        <w:rPr>
          <w:rFonts w:ascii="Arial" w:eastAsia="Angsana New" w:hAnsi="Arial" w:cs="Arial"/>
          <w:b/>
          <w:bCs/>
          <w:sz w:val="18"/>
          <w:szCs w:val="18"/>
        </w:rPr>
        <w:sectPr w:rsidR="0022021C" w:rsidRPr="00EF619C" w:rsidSect="0087157F">
          <w:pgSz w:w="16834" w:h="11909" w:orient="landscape" w:code="9"/>
          <w:pgMar w:top="1159" w:right="1008" w:bottom="720" w:left="1008" w:header="706" w:footer="706" w:gutter="0"/>
          <w:cols w:space="720"/>
          <w:docGrid w:linePitch="272"/>
        </w:sectPr>
      </w:pPr>
    </w:p>
    <w:p w14:paraId="2A8751DA" w14:textId="77777777" w:rsidR="00755621" w:rsidRPr="0043673E" w:rsidRDefault="00755621" w:rsidP="00F3415C">
      <w:pPr>
        <w:ind w:left="540" w:right="-1053" w:hanging="540"/>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D31030" w:rsidRPr="00EF619C" w14:paraId="72E03D4A" w14:textId="77777777" w:rsidTr="00D31030">
        <w:trPr>
          <w:trHeight w:val="386"/>
        </w:trPr>
        <w:tc>
          <w:tcPr>
            <w:tcW w:w="9461" w:type="dxa"/>
            <w:shd w:val="clear" w:color="auto" w:fill="FFA543"/>
            <w:vAlign w:val="center"/>
          </w:tcPr>
          <w:p w14:paraId="245BDAA9" w14:textId="77777777" w:rsidR="00D31030" w:rsidRPr="00EF619C" w:rsidRDefault="00A87936" w:rsidP="00AD475B">
            <w:pPr>
              <w:ind w:left="432" w:hanging="432"/>
              <w:jc w:val="thaiDistribute"/>
              <w:rPr>
                <w:rFonts w:ascii="Arial" w:eastAsia="Arial Unicode MS" w:hAnsi="Arial" w:cs="Arial"/>
                <w:color w:val="FFFFFF"/>
                <w:sz w:val="26"/>
                <w:szCs w:val="26"/>
                <w:cs/>
                <w:lang w:val="en-GB"/>
              </w:rPr>
            </w:pPr>
            <w:r w:rsidRPr="00EF619C">
              <w:rPr>
                <w:rFonts w:ascii="Arial" w:hAnsi="Arial" w:cs="Arial"/>
                <w:b/>
                <w:bCs/>
                <w:color w:val="FFFFFF"/>
                <w:sz w:val="18"/>
                <w:szCs w:val="18"/>
                <w:lang w:val="en-GB"/>
              </w:rPr>
              <w:t>20</w:t>
            </w:r>
            <w:r w:rsidR="00D31030" w:rsidRPr="00EF619C">
              <w:rPr>
                <w:rFonts w:ascii="Arial" w:hAnsi="Arial" w:cs="Arial"/>
                <w:b/>
                <w:bCs/>
                <w:color w:val="FFFFFF"/>
                <w:sz w:val="18"/>
                <w:szCs w:val="18"/>
                <w:lang w:val="en-GB"/>
              </w:rPr>
              <w:tab/>
              <w:t>Intangible assets</w:t>
            </w:r>
            <w:r w:rsidR="00D31030" w:rsidRPr="00EF619C">
              <w:rPr>
                <w:rFonts w:ascii="Arial" w:hAnsi="Arial" w:cs="Arial"/>
                <w:color w:val="FFFFFF"/>
                <w:sz w:val="18"/>
                <w:szCs w:val="18"/>
                <w:lang w:val="en-GB"/>
              </w:rPr>
              <w:t xml:space="preserve"> (Cont’d)</w:t>
            </w:r>
          </w:p>
        </w:tc>
      </w:tr>
    </w:tbl>
    <w:p w14:paraId="1F9C2D0E" w14:textId="77777777" w:rsidR="00D31030" w:rsidRPr="0043673E" w:rsidRDefault="00D31030" w:rsidP="00F3415C">
      <w:pPr>
        <w:ind w:left="540" w:right="-1053" w:hanging="540"/>
        <w:rPr>
          <w:rFonts w:ascii="Arial" w:hAnsi="Arial" w:cs="Arial"/>
          <w:sz w:val="18"/>
          <w:szCs w:val="18"/>
          <w:lang w:val="en-GB"/>
        </w:rPr>
      </w:pPr>
    </w:p>
    <w:p w14:paraId="45793E96" w14:textId="77777777" w:rsidR="0022021C" w:rsidRPr="00EF619C" w:rsidRDefault="0022021C" w:rsidP="00F3415C">
      <w:pPr>
        <w:tabs>
          <w:tab w:val="left" w:pos="1134"/>
          <w:tab w:val="left" w:pos="1276"/>
          <w:tab w:val="center" w:pos="3402"/>
          <w:tab w:val="center" w:pos="4536"/>
          <w:tab w:val="center" w:pos="5670"/>
          <w:tab w:val="center" w:pos="6804"/>
          <w:tab w:val="right" w:pos="7655"/>
        </w:tabs>
        <w:ind w:left="274" w:hanging="274"/>
        <w:rPr>
          <w:rFonts w:ascii="Arial" w:hAnsi="Arial" w:cs="Arial"/>
          <w:sz w:val="18"/>
          <w:szCs w:val="18"/>
        </w:rPr>
      </w:pPr>
      <w:r w:rsidRPr="00EF619C">
        <w:rPr>
          <w:rFonts w:ascii="Arial" w:hAnsi="Arial" w:cs="Arial"/>
          <w:sz w:val="18"/>
          <w:szCs w:val="18"/>
        </w:rPr>
        <w:t>Amortisation recognised in profit and loss that are related to intangible assets are as follows:</w:t>
      </w:r>
    </w:p>
    <w:p w14:paraId="5762EBCA" w14:textId="77777777" w:rsidR="0022021C" w:rsidRPr="0043673E" w:rsidRDefault="0022021C" w:rsidP="00F3415C">
      <w:pPr>
        <w:ind w:left="540" w:right="-1053" w:hanging="540"/>
        <w:rPr>
          <w:rFonts w:ascii="Arial" w:hAnsi="Arial" w:cs="Arial"/>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22021C" w:rsidRPr="00EF619C" w14:paraId="35EB4E89" w14:textId="77777777" w:rsidTr="0043673E">
        <w:tc>
          <w:tcPr>
            <w:tcW w:w="4277" w:type="dxa"/>
            <w:tcBorders>
              <w:top w:val="nil"/>
              <w:left w:val="nil"/>
              <w:bottom w:val="nil"/>
              <w:right w:val="nil"/>
            </w:tcBorders>
            <w:shd w:val="clear" w:color="auto" w:fill="auto"/>
          </w:tcPr>
          <w:p w14:paraId="08FC826C" w14:textId="77777777" w:rsidR="0022021C" w:rsidRPr="00EF619C" w:rsidRDefault="0022021C" w:rsidP="00F3415C">
            <w:pPr>
              <w:ind w:left="-72"/>
              <w:rPr>
                <w:rFonts w:ascii="Arial" w:hAnsi="Arial" w:cs="Arial"/>
                <w:b/>
                <w:bCs/>
                <w:sz w:val="18"/>
                <w:szCs w:val="18"/>
              </w:rPr>
            </w:pPr>
          </w:p>
        </w:tc>
        <w:tc>
          <w:tcPr>
            <w:tcW w:w="2592" w:type="dxa"/>
            <w:gridSpan w:val="2"/>
            <w:tcBorders>
              <w:top w:val="nil"/>
              <w:left w:val="nil"/>
              <w:bottom w:val="single" w:sz="4" w:space="0" w:color="auto"/>
              <w:right w:val="nil"/>
            </w:tcBorders>
            <w:shd w:val="clear" w:color="auto" w:fill="auto"/>
            <w:hideMark/>
          </w:tcPr>
          <w:p w14:paraId="5A241B23" w14:textId="77777777" w:rsidR="0022021C" w:rsidRPr="00EF619C" w:rsidRDefault="0022021C" w:rsidP="00F3415C">
            <w:pPr>
              <w:ind w:left="-40" w:right="-72"/>
              <w:jc w:val="center"/>
              <w:rPr>
                <w:rFonts w:ascii="Arial" w:hAnsi="Arial" w:cs="Arial"/>
                <w:b/>
                <w:bCs/>
                <w:sz w:val="18"/>
                <w:szCs w:val="18"/>
              </w:rPr>
            </w:pPr>
            <w:r w:rsidRPr="00EF619C">
              <w:rPr>
                <w:rFonts w:ascii="Arial" w:hAnsi="Arial" w:cs="Arial"/>
                <w:b/>
                <w:bCs/>
                <w:sz w:val="18"/>
                <w:szCs w:val="18"/>
              </w:rPr>
              <w:t>Consolidated</w:t>
            </w:r>
          </w:p>
          <w:p w14:paraId="3631E681" w14:textId="77777777" w:rsidR="0022021C" w:rsidRPr="00EF619C" w:rsidRDefault="0022021C" w:rsidP="00F3415C">
            <w:pPr>
              <w:ind w:right="-72"/>
              <w:jc w:val="center"/>
              <w:rPr>
                <w:rFonts w:ascii="Arial" w:hAnsi="Arial" w:cs="Arial"/>
                <w:b/>
                <w:bCs/>
                <w:sz w:val="18"/>
                <w:szCs w:val="18"/>
              </w:rPr>
            </w:pPr>
            <w:r w:rsidRPr="00EF619C">
              <w:rPr>
                <w:rFonts w:ascii="Arial" w:hAnsi="Arial" w:cs="Arial"/>
                <w:b/>
                <w:bCs/>
                <w:sz w:val="18"/>
                <w:szCs w:val="18"/>
              </w:rPr>
              <w:t>financial statements</w:t>
            </w:r>
          </w:p>
        </w:tc>
        <w:tc>
          <w:tcPr>
            <w:tcW w:w="2592" w:type="dxa"/>
            <w:gridSpan w:val="2"/>
            <w:tcBorders>
              <w:top w:val="nil"/>
              <w:left w:val="nil"/>
              <w:bottom w:val="single" w:sz="4" w:space="0" w:color="auto"/>
              <w:right w:val="nil"/>
            </w:tcBorders>
            <w:shd w:val="clear" w:color="auto" w:fill="auto"/>
            <w:hideMark/>
          </w:tcPr>
          <w:p w14:paraId="3364C612" w14:textId="77777777" w:rsidR="0022021C" w:rsidRPr="00EF619C" w:rsidRDefault="0022021C" w:rsidP="00F3415C">
            <w:pPr>
              <w:ind w:left="-40" w:right="-72"/>
              <w:jc w:val="center"/>
              <w:rPr>
                <w:rFonts w:ascii="Arial" w:hAnsi="Arial" w:cs="Arial"/>
                <w:b/>
                <w:bCs/>
                <w:sz w:val="18"/>
                <w:szCs w:val="18"/>
              </w:rPr>
            </w:pPr>
            <w:r w:rsidRPr="00EF619C">
              <w:rPr>
                <w:rFonts w:ascii="Arial" w:hAnsi="Arial" w:cs="Arial"/>
                <w:b/>
                <w:bCs/>
                <w:sz w:val="18"/>
                <w:szCs w:val="18"/>
              </w:rPr>
              <w:t>Separate</w:t>
            </w:r>
          </w:p>
          <w:p w14:paraId="3C0F66E6" w14:textId="77777777" w:rsidR="0022021C" w:rsidRPr="00EF619C" w:rsidRDefault="0022021C" w:rsidP="00F3415C">
            <w:pPr>
              <w:ind w:left="-40" w:right="-72"/>
              <w:jc w:val="center"/>
              <w:rPr>
                <w:rFonts w:ascii="Arial" w:hAnsi="Arial" w:cs="Arial"/>
                <w:b/>
                <w:bCs/>
                <w:sz w:val="18"/>
                <w:szCs w:val="18"/>
              </w:rPr>
            </w:pPr>
            <w:r w:rsidRPr="00EF619C">
              <w:rPr>
                <w:rFonts w:ascii="Arial" w:hAnsi="Arial" w:cs="Arial"/>
                <w:b/>
                <w:bCs/>
                <w:sz w:val="18"/>
                <w:szCs w:val="18"/>
              </w:rPr>
              <w:t>financial statements</w:t>
            </w:r>
          </w:p>
        </w:tc>
      </w:tr>
      <w:tr w:rsidR="0022021C" w:rsidRPr="00EF619C" w14:paraId="0B8D865C" w14:textId="77777777" w:rsidTr="003A47F1">
        <w:tc>
          <w:tcPr>
            <w:tcW w:w="4277" w:type="dxa"/>
            <w:tcBorders>
              <w:top w:val="nil"/>
              <w:left w:val="nil"/>
              <w:bottom w:val="nil"/>
              <w:right w:val="nil"/>
            </w:tcBorders>
            <w:shd w:val="clear" w:color="auto" w:fill="auto"/>
          </w:tcPr>
          <w:p w14:paraId="1F30B477" w14:textId="77777777" w:rsidR="0022021C" w:rsidRPr="00EF619C" w:rsidRDefault="0022021C" w:rsidP="00F3415C">
            <w:pPr>
              <w:ind w:left="-72"/>
              <w:rPr>
                <w:rFonts w:ascii="Arial" w:hAnsi="Arial" w:cs="Arial"/>
                <w:b/>
                <w:bCs/>
                <w:sz w:val="18"/>
                <w:szCs w:val="18"/>
              </w:rPr>
            </w:pPr>
          </w:p>
        </w:tc>
        <w:tc>
          <w:tcPr>
            <w:tcW w:w="1296" w:type="dxa"/>
            <w:tcBorders>
              <w:top w:val="single" w:sz="4" w:space="0" w:color="auto"/>
              <w:left w:val="nil"/>
              <w:bottom w:val="nil"/>
              <w:right w:val="nil"/>
            </w:tcBorders>
            <w:shd w:val="clear" w:color="auto" w:fill="auto"/>
            <w:hideMark/>
          </w:tcPr>
          <w:p w14:paraId="2A87F2C7" w14:textId="77777777" w:rsidR="0022021C" w:rsidRPr="00EF619C" w:rsidRDefault="0022021C" w:rsidP="00F3415C">
            <w:pPr>
              <w:ind w:left="-40" w:right="-72"/>
              <w:jc w:val="right"/>
              <w:rPr>
                <w:rFonts w:ascii="Arial" w:hAnsi="Arial" w:cs="Arial"/>
                <w:b/>
                <w:bCs/>
                <w:sz w:val="18"/>
                <w:szCs w:val="18"/>
              </w:rPr>
            </w:pPr>
            <w:r w:rsidRPr="00EF619C">
              <w:rPr>
                <w:rFonts w:ascii="Arial" w:hAnsi="Arial" w:cs="Arial"/>
                <w:b/>
                <w:bCs/>
                <w:sz w:val="18"/>
                <w:szCs w:val="18"/>
              </w:rPr>
              <w:t>20</w:t>
            </w:r>
            <w:r w:rsidR="00677062" w:rsidRPr="00EF619C">
              <w:rPr>
                <w:rFonts w:ascii="Arial" w:hAnsi="Arial" w:cs="Arial"/>
                <w:b/>
                <w:bCs/>
                <w:sz w:val="18"/>
                <w:szCs w:val="18"/>
              </w:rPr>
              <w:t>20</w:t>
            </w:r>
          </w:p>
        </w:tc>
        <w:tc>
          <w:tcPr>
            <w:tcW w:w="1296" w:type="dxa"/>
            <w:tcBorders>
              <w:top w:val="single" w:sz="4" w:space="0" w:color="auto"/>
              <w:left w:val="nil"/>
              <w:bottom w:val="nil"/>
              <w:right w:val="nil"/>
            </w:tcBorders>
            <w:shd w:val="clear" w:color="auto" w:fill="auto"/>
            <w:hideMark/>
          </w:tcPr>
          <w:p w14:paraId="3C7982F3" w14:textId="77777777" w:rsidR="0022021C" w:rsidRPr="00EF619C" w:rsidRDefault="0022021C" w:rsidP="00F3415C">
            <w:pPr>
              <w:ind w:left="-40" w:right="-72"/>
              <w:jc w:val="right"/>
              <w:rPr>
                <w:rFonts w:ascii="Arial" w:hAnsi="Arial" w:cs="Arial"/>
                <w:b/>
                <w:bCs/>
                <w:sz w:val="18"/>
                <w:szCs w:val="18"/>
              </w:rPr>
            </w:pPr>
            <w:r w:rsidRPr="00EF619C">
              <w:rPr>
                <w:rFonts w:ascii="Arial" w:hAnsi="Arial" w:cs="Arial"/>
                <w:b/>
                <w:bCs/>
                <w:sz w:val="18"/>
                <w:szCs w:val="18"/>
              </w:rPr>
              <w:t>201</w:t>
            </w:r>
            <w:r w:rsidR="00677062" w:rsidRPr="00EF619C">
              <w:rPr>
                <w:rFonts w:ascii="Arial" w:hAnsi="Arial" w:cs="Arial"/>
                <w:b/>
                <w:bCs/>
                <w:sz w:val="18"/>
                <w:szCs w:val="18"/>
              </w:rPr>
              <w:t>9</w:t>
            </w:r>
          </w:p>
        </w:tc>
        <w:tc>
          <w:tcPr>
            <w:tcW w:w="1296" w:type="dxa"/>
            <w:tcBorders>
              <w:top w:val="single" w:sz="4" w:space="0" w:color="auto"/>
              <w:left w:val="nil"/>
              <w:bottom w:val="nil"/>
              <w:right w:val="nil"/>
            </w:tcBorders>
            <w:shd w:val="clear" w:color="auto" w:fill="auto"/>
            <w:hideMark/>
          </w:tcPr>
          <w:p w14:paraId="1CA18922" w14:textId="77777777" w:rsidR="0022021C" w:rsidRPr="00EF619C" w:rsidRDefault="0022021C" w:rsidP="00F3415C">
            <w:pPr>
              <w:ind w:left="-40" w:right="-72"/>
              <w:jc w:val="right"/>
              <w:rPr>
                <w:rFonts w:ascii="Arial" w:hAnsi="Arial" w:cs="Arial"/>
                <w:b/>
                <w:bCs/>
                <w:sz w:val="18"/>
                <w:szCs w:val="18"/>
              </w:rPr>
            </w:pPr>
            <w:r w:rsidRPr="00EF619C">
              <w:rPr>
                <w:rFonts w:ascii="Arial" w:hAnsi="Arial" w:cs="Arial"/>
                <w:b/>
                <w:bCs/>
                <w:sz w:val="18"/>
                <w:szCs w:val="18"/>
              </w:rPr>
              <w:t>20</w:t>
            </w:r>
            <w:r w:rsidR="00677062" w:rsidRPr="00EF619C">
              <w:rPr>
                <w:rFonts w:ascii="Arial" w:hAnsi="Arial" w:cs="Arial"/>
                <w:b/>
                <w:bCs/>
                <w:sz w:val="18"/>
                <w:szCs w:val="18"/>
              </w:rPr>
              <w:t>20</w:t>
            </w:r>
          </w:p>
        </w:tc>
        <w:tc>
          <w:tcPr>
            <w:tcW w:w="1296" w:type="dxa"/>
            <w:tcBorders>
              <w:top w:val="single" w:sz="4" w:space="0" w:color="auto"/>
              <w:left w:val="nil"/>
              <w:bottom w:val="nil"/>
              <w:right w:val="nil"/>
            </w:tcBorders>
            <w:shd w:val="clear" w:color="auto" w:fill="auto"/>
            <w:hideMark/>
          </w:tcPr>
          <w:p w14:paraId="7C16A38E" w14:textId="77777777" w:rsidR="0022021C" w:rsidRPr="00EF619C" w:rsidRDefault="0022021C" w:rsidP="00F3415C">
            <w:pPr>
              <w:ind w:left="-40" w:right="-72"/>
              <w:jc w:val="right"/>
              <w:rPr>
                <w:rFonts w:ascii="Arial" w:hAnsi="Arial" w:cs="Arial"/>
                <w:b/>
                <w:bCs/>
                <w:sz w:val="18"/>
                <w:szCs w:val="18"/>
              </w:rPr>
            </w:pPr>
            <w:r w:rsidRPr="00EF619C">
              <w:rPr>
                <w:rFonts w:ascii="Arial" w:hAnsi="Arial" w:cs="Arial"/>
                <w:b/>
                <w:bCs/>
                <w:sz w:val="18"/>
                <w:szCs w:val="18"/>
              </w:rPr>
              <w:t>201</w:t>
            </w:r>
            <w:r w:rsidR="00677062" w:rsidRPr="00EF619C">
              <w:rPr>
                <w:rFonts w:ascii="Arial" w:hAnsi="Arial" w:cs="Arial"/>
                <w:b/>
                <w:bCs/>
                <w:sz w:val="18"/>
                <w:szCs w:val="18"/>
              </w:rPr>
              <w:t>9</w:t>
            </w:r>
          </w:p>
        </w:tc>
      </w:tr>
      <w:tr w:rsidR="0022021C" w:rsidRPr="00EF619C" w14:paraId="1810C377" w14:textId="77777777" w:rsidTr="003A47F1">
        <w:tc>
          <w:tcPr>
            <w:tcW w:w="4277" w:type="dxa"/>
            <w:tcBorders>
              <w:top w:val="nil"/>
              <w:left w:val="nil"/>
              <w:bottom w:val="nil"/>
              <w:right w:val="nil"/>
            </w:tcBorders>
            <w:shd w:val="clear" w:color="auto" w:fill="auto"/>
          </w:tcPr>
          <w:p w14:paraId="4F682FFE" w14:textId="77777777" w:rsidR="0022021C" w:rsidRPr="00EF619C" w:rsidRDefault="0022021C" w:rsidP="00F3415C">
            <w:pPr>
              <w:ind w:left="-72"/>
              <w:rPr>
                <w:rFonts w:ascii="Arial" w:hAnsi="Arial" w:cs="Arial"/>
                <w:b/>
                <w:bCs/>
                <w:sz w:val="18"/>
                <w:szCs w:val="18"/>
              </w:rPr>
            </w:pPr>
          </w:p>
        </w:tc>
        <w:tc>
          <w:tcPr>
            <w:tcW w:w="1296" w:type="dxa"/>
            <w:tcBorders>
              <w:top w:val="nil"/>
              <w:left w:val="nil"/>
              <w:bottom w:val="single" w:sz="4" w:space="0" w:color="auto"/>
              <w:right w:val="nil"/>
            </w:tcBorders>
            <w:shd w:val="clear" w:color="auto" w:fill="auto"/>
            <w:hideMark/>
          </w:tcPr>
          <w:p w14:paraId="6B06026E" w14:textId="77777777" w:rsidR="0022021C" w:rsidRPr="00EF619C" w:rsidRDefault="0022021C" w:rsidP="00F3415C">
            <w:pPr>
              <w:ind w:left="-40" w:right="-72"/>
              <w:jc w:val="right"/>
              <w:rPr>
                <w:rFonts w:ascii="Arial" w:hAnsi="Arial" w:cs="Arial"/>
                <w:b/>
                <w:bCs/>
                <w:sz w:val="18"/>
                <w:szCs w:val="18"/>
              </w:rPr>
            </w:pPr>
            <w:r w:rsidRPr="00EF619C">
              <w:rPr>
                <w:rFonts w:ascii="Arial" w:hAnsi="Arial" w:cs="Arial"/>
                <w:b/>
                <w:bCs/>
                <w:sz w:val="18"/>
                <w:szCs w:val="18"/>
              </w:rPr>
              <w:t>Baht</w:t>
            </w:r>
          </w:p>
        </w:tc>
        <w:tc>
          <w:tcPr>
            <w:tcW w:w="1296" w:type="dxa"/>
            <w:tcBorders>
              <w:top w:val="nil"/>
              <w:left w:val="nil"/>
              <w:bottom w:val="single" w:sz="4" w:space="0" w:color="auto"/>
              <w:right w:val="nil"/>
            </w:tcBorders>
            <w:shd w:val="clear" w:color="auto" w:fill="auto"/>
            <w:hideMark/>
          </w:tcPr>
          <w:p w14:paraId="60982A06" w14:textId="77777777" w:rsidR="0022021C" w:rsidRPr="00EF619C" w:rsidRDefault="0022021C" w:rsidP="00F3415C">
            <w:pPr>
              <w:ind w:left="-40" w:right="-72"/>
              <w:jc w:val="right"/>
              <w:rPr>
                <w:rFonts w:ascii="Arial" w:hAnsi="Arial" w:cs="Arial"/>
                <w:b/>
                <w:bCs/>
                <w:sz w:val="18"/>
                <w:szCs w:val="18"/>
              </w:rPr>
            </w:pPr>
            <w:r w:rsidRPr="00EF619C">
              <w:rPr>
                <w:rFonts w:ascii="Arial" w:hAnsi="Arial" w:cs="Arial"/>
                <w:b/>
                <w:bCs/>
                <w:sz w:val="18"/>
                <w:szCs w:val="18"/>
              </w:rPr>
              <w:t>Baht</w:t>
            </w:r>
          </w:p>
        </w:tc>
        <w:tc>
          <w:tcPr>
            <w:tcW w:w="1296" w:type="dxa"/>
            <w:tcBorders>
              <w:top w:val="nil"/>
              <w:left w:val="nil"/>
              <w:bottom w:val="single" w:sz="4" w:space="0" w:color="auto"/>
              <w:right w:val="nil"/>
            </w:tcBorders>
            <w:shd w:val="clear" w:color="auto" w:fill="auto"/>
            <w:hideMark/>
          </w:tcPr>
          <w:p w14:paraId="48910FF5" w14:textId="77777777" w:rsidR="0022021C" w:rsidRPr="00EF619C" w:rsidRDefault="0022021C" w:rsidP="00F3415C">
            <w:pPr>
              <w:ind w:left="-40" w:right="-72"/>
              <w:jc w:val="right"/>
              <w:rPr>
                <w:rFonts w:ascii="Arial" w:hAnsi="Arial" w:cs="Arial"/>
                <w:b/>
                <w:bCs/>
                <w:sz w:val="18"/>
                <w:szCs w:val="18"/>
              </w:rPr>
            </w:pPr>
            <w:r w:rsidRPr="00EF619C">
              <w:rPr>
                <w:rFonts w:ascii="Arial" w:hAnsi="Arial" w:cs="Arial"/>
                <w:b/>
                <w:bCs/>
                <w:sz w:val="18"/>
                <w:szCs w:val="18"/>
              </w:rPr>
              <w:t>Baht</w:t>
            </w:r>
          </w:p>
        </w:tc>
        <w:tc>
          <w:tcPr>
            <w:tcW w:w="1296" w:type="dxa"/>
            <w:tcBorders>
              <w:top w:val="nil"/>
              <w:left w:val="nil"/>
              <w:bottom w:val="single" w:sz="4" w:space="0" w:color="auto"/>
              <w:right w:val="nil"/>
            </w:tcBorders>
            <w:shd w:val="clear" w:color="auto" w:fill="auto"/>
            <w:hideMark/>
          </w:tcPr>
          <w:p w14:paraId="001DF370" w14:textId="77777777" w:rsidR="0022021C" w:rsidRPr="00EF619C" w:rsidRDefault="0022021C" w:rsidP="00F3415C">
            <w:pPr>
              <w:ind w:left="-40" w:right="-72"/>
              <w:jc w:val="right"/>
              <w:rPr>
                <w:rFonts w:ascii="Arial" w:hAnsi="Arial" w:cs="Arial"/>
                <w:b/>
                <w:bCs/>
                <w:sz w:val="18"/>
                <w:szCs w:val="18"/>
              </w:rPr>
            </w:pPr>
            <w:r w:rsidRPr="00EF619C">
              <w:rPr>
                <w:rFonts w:ascii="Arial" w:hAnsi="Arial" w:cs="Arial"/>
                <w:b/>
                <w:bCs/>
                <w:sz w:val="18"/>
                <w:szCs w:val="18"/>
              </w:rPr>
              <w:t>Baht</w:t>
            </w:r>
          </w:p>
        </w:tc>
      </w:tr>
      <w:tr w:rsidR="0022021C" w:rsidRPr="00EF619C" w14:paraId="44F99D05" w14:textId="77777777" w:rsidTr="00677062">
        <w:trPr>
          <w:trHeight w:val="68"/>
        </w:trPr>
        <w:tc>
          <w:tcPr>
            <w:tcW w:w="4277" w:type="dxa"/>
            <w:tcBorders>
              <w:top w:val="nil"/>
              <w:left w:val="nil"/>
              <w:bottom w:val="nil"/>
              <w:right w:val="nil"/>
            </w:tcBorders>
            <w:vAlign w:val="bottom"/>
          </w:tcPr>
          <w:p w14:paraId="5627736A" w14:textId="77777777" w:rsidR="0022021C" w:rsidRPr="00EF619C" w:rsidRDefault="0022021C" w:rsidP="00F3415C">
            <w:pPr>
              <w:ind w:left="-72"/>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428380C8" w14:textId="77777777" w:rsidR="0022021C" w:rsidRPr="00EF619C" w:rsidRDefault="0022021C" w:rsidP="00F3415C">
            <w:pPr>
              <w:ind w:left="-40" w:right="-72"/>
              <w:jc w:val="right"/>
              <w:rPr>
                <w:rFonts w:ascii="Arial" w:hAnsi="Arial" w:cs="Arial"/>
                <w:b/>
                <w:bCs/>
                <w:sz w:val="18"/>
                <w:szCs w:val="18"/>
              </w:rPr>
            </w:pPr>
          </w:p>
        </w:tc>
        <w:tc>
          <w:tcPr>
            <w:tcW w:w="1296" w:type="dxa"/>
            <w:tcBorders>
              <w:top w:val="single" w:sz="4" w:space="0" w:color="auto"/>
              <w:left w:val="nil"/>
              <w:bottom w:val="nil"/>
              <w:right w:val="nil"/>
            </w:tcBorders>
          </w:tcPr>
          <w:p w14:paraId="49F04B74" w14:textId="77777777" w:rsidR="0022021C" w:rsidRPr="00EF619C" w:rsidRDefault="0022021C" w:rsidP="00F3415C">
            <w:pPr>
              <w:ind w:left="-40" w:right="-72"/>
              <w:jc w:val="right"/>
              <w:rPr>
                <w:rFonts w:ascii="Arial" w:hAnsi="Arial" w:cs="Arial"/>
                <w:b/>
                <w:bCs/>
                <w:sz w:val="18"/>
                <w:szCs w:val="18"/>
              </w:rPr>
            </w:pPr>
          </w:p>
        </w:tc>
        <w:tc>
          <w:tcPr>
            <w:tcW w:w="1296" w:type="dxa"/>
            <w:tcBorders>
              <w:top w:val="single" w:sz="4" w:space="0" w:color="auto"/>
              <w:left w:val="nil"/>
              <w:bottom w:val="nil"/>
              <w:right w:val="nil"/>
            </w:tcBorders>
            <w:shd w:val="clear" w:color="auto" w:fill="FAFAFA"/>
          </w:tcPr>
          <w:p w14:paraId="228B6FF8" w14:textId="77777777" w:rsidR="0022021C" w:rsidRPr="00EF619C" w:rsidRDefault="0022021C" w:rsidP="00F3415C">
            <w:pPr>
              <w:ind w:left="-40" w:right="-72"/>
              <w:jc w:val="right"/>
              <w:rPr>
                <w:rFonts w:ascii="Arial" w:hAnsi="Arial" w:cs="Arial"/>
                <w:b/>
                <w:bCs/>
                <w:sz w:val="18"/>
                <w:szCs w:val="18"/>
              </w:rPr>
            </w:pPr>
          </w:p>
        </w:tc>
        <w:tc>
          <w:tcPr>
            <w:tcW w:w="1296" w:type="dxa"/>
            <w:tcBorders>
              <w:top w:val="single" w:sz="4" w:space="0" w:color="auto"/>
              <w:left w:val="nil"/>
              <w:bottom w:val="nil"/>
              <w:right w:val="nil"/>
            </w:tcBorders>
          </w:tcPr>
          <w:p w14:paraId="5A5333DD" w14:textId="77777777" w:rsidR="0022021C" w:rsidRPr="00EF619C" w:rsidRDefault="0022021C" w:rsidP="00F3415C">
            <w:pPr>
              <w:ind w:left="-40" w:right="-72"/>
              <w:jc w:val="right"/>
              <w:rPr>
                <w:rFonts w:ascii="Arial" w:hAnsi="Arial" w:cs="Arial"/>
                <w:b/>
                <w:bCs/>
                <w:sz w:val="18"/>
                <w:szCs w:val="18"/>
              </w:rPr>
            </w:pPr>
          </w:p>
        </w:tc>
      </w:tr>
      <w:tr w:rsidR="00677062" w:rsidRPr="00EF619C" w14:paraId="0071F001" w14:textId="77777777" w:rsidTr="003A47F1">
        <w:tc>
          <w:tcPr>
            <w:tcW w:w="4277" w:type="dxa"/>
            <w:tcBorders>
              <w:top w:val="nil"/>
              <w:left w:val="nil"/>
              <w:bottom w:val="nil"/>
              <w:right w:val="nil"/>
            </w:tcBorders>
            <w:vAlign w:val="bottom"/>
          </w:tcPr>
          <w:p w14:paraId="3709ACB2" w14:textId="77777777" w:rsidR="00677062" w:rsidRPr="00EF619C" w:rsidRDefault="00677062" w:rsidP="00F3415C">
            <w:pPr>
              <w:ind w:left="-72"/>
              <w:rPr>
                <w:rFonts w:ascii="Arial" w:hAnsi="Arial" w:cs="Arial"/>
                <w:sz w:val="18"/>
                <w:szCs w:val="18"/>
              </w:rPr>
            </w:pPr>
            <w:r w:rsidRPr="00EF619C">
              <w:rPr>
                <w:rFonts w:ascii="Arial" w:hAnsi="Arial" w:cs="Arial"/>
                <w:sz w:val="18"/>
                <w:szCs w:val="18"/>
              </w:rPr>
              <w:t>Administrative expense</w:t>
            </w:r>
          </w:p>
        </w:tc>
        <w:tc>
          <w:tcPr>
            <w:tcW w:w="1296" w:type="dxa"/>
            <w:tcBorders>
              <w:top w:val="nil"/>
              <w:left w:val="nil"/>
              <w:bottom w:val="nil"/>
              <w:right w:val="nil"/>
            </w:tcBorders>
            <w:shd w:val="clear" w:color="auto" w:fill="FAFAFA"/>
          </w:tcPr>
          <w:p w14:paraId="09330761" w14:textId="77777777" w:rsidR="00677062" w:rsidRPr="00EF619C" w:rsidRDefault="009C07C4" w:rsidP="00F3415C">
            <w:pPr>
              <w:ind w:left="-40" w:right="-72"/>
              <w:jc w:val="right"/>
              <w:rPr>
                <w:rFonts w:ascii="Arial" w:hAnsi="Arial" w:cs="Arial"/>
                <w:sz w:val="18"/>
                <w:szCs w:val="18"/>
              </w:rPr>
            </w:pPr>
            <w:r w:rsidRPr="00EF619C">
              <w:rPr>
                <w:rFonts w:ascii="Arial" w:hAnsi="Arial" w:cs="Arial"/>
                <w:sz w:val="18"/>
                <w:szCs w:val="18"/>
              </w:rPr>
              <w:t>372,424</w:t>
            </w:r>
          </w:p>
        </w:tc>
        <w:tc>
          <w:tcPr>
            <w:tcW w:w="1296" w:type="dxa"/>
            <w:tcBorders>
              <w:top w:val="nil"/>
              <w:left w:val="nil"/>
              <w:bottom w:val="nil"/>
              <w:right w:val="nil"/>
            </w:tcBorders>
          </w:tcPr>
          <w:p w14:paraId="05AEB822" w14:textId="77777777" w:rsidR="00677062" w:rsidRPr="00EF619C" w:rsidRDefault="00677062" w:rsidP="00F3415C">
            <w:pPr>
              <w:ind w:left="-40" w:right="-72"/>
              <w:jc w:val="right"/>
              <w:rPr>
                <w:rFonts w:ascii="Arial" w:hAnsi="Arial" w:cs="Arial"/>
                <w:sz w:val="18"/>
                <w:szCs w:val="18"/>
              </w:rPr>
            </w:pPr>
            <w:r w:rsidRPr="00EF619C">
              <w:rPr>
                <w:rFonts w:ascii="Arial" w:hAnsi="Arial" w:cs="Arial"/>
                <w:sz w:val="18"/>
                <w:szCs w:val="18"/>
              </w:rPr>
              <w:t>701,304</w:t>
            </w:r>
          </w:p>
        </w:tc>
        <w:tc>
          <w:tcPr>
            <w:tcW w:w="1296" w:type="dxa"/>
            <w:tcBorders>
              <w:top w:val="nil"/>
              <w:left w:val="nil"/>
              <w:bottom w:val="nil"/>
              <w:right w:val="nil"/>
            </w:tcBorders>
            <w:shd w:val="clear" w:color="auto" w:fill="FAFAFA"/>
          </w:tcPr>
          <w:p w14:paraId="1ADAA40E" w14:textId="77777777" w:rsidR="00677062" w:rsidRPr="00EF619C" w:rsidRDefault="00A87936" w:rsidP="00F3415C">
            <w:pPr>
              <w:ind w:left="-40" w:right="-72"/>
              <w:jc w:val="right"/>
              <w:rPr>
                <w:rFonts w:ascii="Arial" w:hAnsi="Arial" w:cs="Arial"/>
                <w:sz w:val="18"/>
                <w:szCs w:val="18"/>
              </w:rPr>
            </w:pPr>
            <w:r w:rsidRPr="00EF619C">
              <w:rPr>
                <w:rFonts w:ascii="Arial" w:hAnsi="Arial" w:cs="Arial"/>
                <w:sz w:val="18"/>
                <w:szCs w:val="18"/>
              </w:rPr>
              <w:t>366</w:t>
            </w:r>
            <w:r w:rsidR="009C07C4" w:rsidRPr="00EF619C">
              <w:rPr>
                <w:rFonts w:ascii="Arial" w:hAnsi="Arial" w:cs="Arial"/>
                <w:sz w:val="18"/>
                <w:szCs w:val="18"/>
              </w:rPr>
              <w:t>,</w:t>
            </w:r>
            <w:r w:rsidRPr="00EF619C">
              <w:rPr>
                <w:rFonts w:ascii="Arial" w:hAnsi="Arial" w:cs="Arial"/>
                <w:sz w:val="18"/>
                <w:szCs w:val="18"/>
              </w:rPr>
              <w:t>938</w:t>
            </w:r>
          </w:p>
        </w:tc>
        <w:tc>
          <w:tcPr>
            <w:tcW w:w="1296" w:type="dxa"/>
            <w:tcBorders>
              <w:top w:val="nil"/>
              <w:left w:val="nil"/>
              <w:bottom w:val="nil"/>
              <w:right w:val="nil"/>
            </w:tcBorders>
          </w:tcPr>
          <w:p w14:paraId="50D46D4C" w14:textId="77777777" w:rsidR="00677062" w:rsidRPr="00EF619C" w:rsidRDefault="00677062" w:rsidP="00F3415C">
            <w:pPr>
              <w:ind w:left="-40" w:right="-72"/>
              <w:jc w:val="right"/>
              <w:rPr>
                <w:rFonts w:ascii="Arial" w:hAnsi="Arial" w:cs="Arial"/>
                <w:sz w:val="18"/>
                <w:szCs w:val="18"/>
              </w:rPr>
            </w:pPr>
            <w:r w:rsidRPr="00EF619C">
              <w:rPr>
                <w:rFonts w:ascii="Arial" w:hAnsi="Arial" w:cs="Arial"/>
                <w:sz w:val="18"/>
                <w:szCs w:val="18"/>
              </w:rPr>
              <w:t>689,537</w:t>
            </w:r>
          </w:p>
        </w:tc>
      </w:tr>
    </w:tbl>
    <w:p w14:paraId="2E10FF5A" w14:textId="77777777" w:rsidR="0022021C" w:rsidRPr="0043673E" w:rsidRDefault="0022021C" w:rsidP="00F3415C">
      <w:pPr>
        <w:ind w:left="540" w:right="-1053" w:hanging="540"/>
        <w:rPr>
          <w:rFonts w:ascii="Arial" w:hAnsi="Arial" w:cs="Arial"/>
          <w:sz w:val="18"/>
          <w:szCs w:val="18"/>
          <w:lang w:val="en-GB"/>
        </w:rPr>
      </w:pPr>
    </w:p>
    <w:p w14:paraId="5D20E0E2" w14:textId="77777777" w:rsidR="0022021C" w:rsidRPr="0043673E" w:rsidRDefault="0022021C" w:rsidP="00F3415C">
      <w:pPr>
        <w:ind w:left="540" w:right="-1053" w:hanging="540"/>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4"/>
      </w:tblGrid>
      <w:tr w:rsidR="00DE73CA" w:rsidRPr="00EF619C" w14:paraId="7064C498" w14:textId="77777777" w:rsidTr="00077A50">
        <w:trPr>
          <w:trHeight w:val="386"/>
        </w:trPr>
        <w:tc>
          <w:tcPr>
            <w:tcW w:w="9464" w:type="dxa"/>
            <w:shd w:val="clear" w:color="auto" w:fill="FFA543"/>
            <w:vAlign w:val="center"/>
          </w:tcPr>
          <w:p w14:paraId="5160247E" w14:textId="0A893424" w:rsidR="00DE73CA" w:rsidRPr="00EF619C" w:rsidRDefault="002B0169" w:rsidP="00A87936">
            <w:pPr>
              <w:ind w:left="432" w:hanging="432"/>
              <w:jc w:val="thaiDistribute"/>
              <w:rPr>
                <w:rFonts w:ascii="Arial" w:hAnsi="Arial" w:cs="Arial"/>
                <w:b/>
                <w:bCs/>
                <w:color w:val="FFFFFF"/>
                <w:sz w:val="18"/>
                <w:szCs w:val="18"/>
                <w:cs/>
                <w:lang w:val="en-GB"/>
              </w:rPr>
            </w:pPr>
            <w:r w:rsidRPr="00EF619C">
              <w:rPr>
                <w:rFonts w:ascii="Arial" w:hAnsi="Arial" w:cs="Arial"/>
                <w:b/>
                <w:bCs/>
                <w:color w:val="FFFFFF"/>
                <w:sz w:val="18"/>
                <w:szCs w:val="18"/>
                <w:lang w:val="en-GB"/>
              </w:rPr>
              <w:t>2</w:t>
            </w:r>
            <w:r w:rsidR="00A87936" w:rsidRPr="00EF619C">
              <w:rPr>
                <w:rFonts w:ascii="Arial" w:hAnsi="Arial" w:cs="Arial"/>
                <w:b/>
                <w:bCs/>
                <w:color w:val="FFFFFF"/>
                <w:sz w:val="18"/>
                <w:szCs w:val="18"/>
                <w:lang w:val="en-GB"/>
              </w:rPr>
              <w:t>1</w:t>
            </w:r>
            <w:r w:rsidR="00DE73CA" w:rsidRPr="00EF619C">
              <w:rPr>
                <w:rFonts w:ascii="Arial" w:hAnsi="Arial" w:cs="Arial"/>
                <w:b/>
                <w:bCs/>
                <w:color w:val="FFFFFF"/>
                <w:sz w:val="18"/>
                <w:szCs w:val="18"/>
                <w:lang w:val="en-GB"/>
              </w:rPr>
              <w:tab/>
              <w:t>Deferred income tax</w:t>
            </w:r>
          </w:p>
        </w:tc>
      </w:tr>
    </w:tbl>
    <w:p w14:paraId="64D6FEB7" w14:textId="77777777" w:rsidR="00755621" w:rsidRPr="00EF619C" w:rsidRDefault="00755621" w:rsidP="00F3415C">
      <w:pPr>
        <w:rPr>
          <w:rFonts w:ascii="Arial" w:hAnsi="Arial" w:cs="Arial"/>
          <w:sz w:val="18"/>
          <w:szCs w:val="18"/>
          <w:lang w:val="en-GB" w:eastAsia="en-US"/>
        </w:rPr>
      </w:pPr>
    </w:p>
    <w:p w14:paraId="26F6AA4B" w14:textId="77777777" w:rsidR="00755621" w:rsidRPr="00EF619C" w:rsidRDefault="00755621" w:rsidP="00F3415C">
      <w:pPr>
        <w:rPr>
          <w:rFonts w:ascii="Arial" w:hAnsi="Arial" w:cs="Arial"/>
          <w:sz w:val="18"/>
          <w:szCs w:val="18"/>
          <w:lang w:val="en-GB" w:eastAsia="en-US"/>
        </w:rPr>
      </w:pPr>
      <w:r w:rsidRPr="00EF619C">
        <w:rPr>
          <w:rFonts w:ascii="Arial" w:hAnsi="Arial" w:cs="Arial"/>
          <w:sz w:val="18"/>
          <w:szCs w:val="18"/>
          <w:lang w:val="en-GB" w:eastAsia="en-US"/>
        </w:rPr>
        <w:t>The analysis of deferred tax assets and deferred tax liabilities are as follows:</w:t>
      </w:r>
    </w:p>
    <w:p w14:paraId="5FEFC3BB" w14:textId="77777777" w:rsidR="00755621" w:rsidRPr="00EF619C" w:rsidRDefault="00755621" w:rsidP="00F3415C">
      <w:pPr>
        <w:rPr>
          <w:rFonts w:ascii="Arial" w:hAnsi="Arial" w:cs="Arial"/>
          <w:sz w:val="18"/>
          <w:szCs w:val="18"/>
          <w:lang w:val="en-GB" w:eastAsia="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77"/>
        <w:gridCol w:w="1296"/>
        <w:gridCol w:w="1296"/>
        <w:gridCol w:w="1296"/>
        <w:gridCol w:w="1296"/>
      </w:tblGrid>
      <w:tr w:rsidR="008B4813" w:rsidRPr="00EF619C" w14:paraId="502C9F7F" w14:textId="77777777" w:rsidTr="0043673E">
        <w:tc>
          <w:tcPr>
            <w:tcW w:w="4277" w:type="dxa"/>
            <w:tcBorders>
              <w:top w:val="nil"/>
              <w:left w:val="nil"/>
              <w:bottom w:val="nil"/>
              <w:right w:val="nil"/>
            </w:tcBorders>
            <w:vAlign w:val="bottom"/>
          </w:tcPr>
          <w:p w14:paraId="0C34B786" w14:textId="77777777" w:rsidR="008B4813" w:rsidRPr="00EF619C" w:rsidRDefault="008B4813" w:rsidP="00F3415C">
            <w:pPr>
              <w:ind w:left="-101"/>
              <w:jc w:val="left"/>
              <w:rPr>
                <w:rFonts w:ascii="Arial" w:hAnsi="Arial" w:cs="Arial"/>
                <w:sz w:val="18"/>
                <w:szCs w:val="18"/>
                <w:lang w:val="en-GB" w:eastAsia="en-US"/>
              </w:rPr>
            </w:pPr>
          </w:p>
        </w:tc>
        <w:tc>
          <w:tcPr>
            <w:tcW w:w="2592" w:type="dxa"/>
            <w:gridSpan w:val="2"/>
            <w:tcBorders>
              <w:top w:val="nil"/>
              <w:left w:val="nil"/>
              <w:bottom w:val="nil"/>
              <w:right w:val="nil"/>
            </w:tcBorders>
            <w:shd w:val="clear" w:color="auto" w:fill="auto"/>
            <w:vAlign w:val="bottom"/>
          </w:tcPr>
          <w:p w14:paraId="5D715A4F" w14:textId="77777777" w:rsidR="008B4813" w:rsidRPr="00EF619C" w:rsidRDefault="008B4813" w:rsidP="00F3415C">
            <w:pPr>
              <w:ind w:right="-72"/>
              <w:jc w:val="center"/>
              <w:rPr>
                <w:rFonts w:ascii="Arial" w:hAnsi="Arial" w:cs="Arial"/>
                <w:b/>
                <w:bCs/>
                <w:sz w:val="18"/>
                <w:szCs w:val="18"/>
              </w:rPr>
            </w:pPr>
            <w:r w:rsidRPr="00EF619C">
              <w:rPr>
                <w:rFonts w:ascii="Arial" w:hAnsi="Arial" w:cs="Arial"/>
                <w:b/>
                <w:bCs/>
                <w:sz w:val="18"/>
                <w:szCs w:val="18"/>
              </w:rPr>
              <w:t xml:space="preserve">Consolidated </w:t>
            </w:r>
          </w:p>
        </w:tc>
        <w:tc>
          <w:tcPr>
            <w:tcW w:w="2592" w:type="dxa"/>
            <w:gridSpan w:val="2"/>
            <w:tcBorders>
              <w:top w:val="nil"/>
              <w:left w:val="nil"/>
              <w:bottom w:val="nil"/>
              <w:right w:val="nil"/>
            </w:tcBorders>
            <w:shd w:val="clear" w:color="auto" w:fill="auto"/>
            <w:vAlign w:val="bottom"/>
          </w:tcPr>
          <w:p w14:paraId="60A25F3D" w14:textId="77777777" w:rsidR="008B4813" w:rsidRPr="00EF619C" w:rsidRDefault="008B4813"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 xml:space="preserve">Separate </w:t>
            </w:r>
          </w:p>
        </w:tc>
      </w:tr>
      <w:tr w:rsidR="008B4813" w:rsidRPr="00EF619C" w14:paraId="264706E2" w14:textId="77777777" w:rsidTr="00BC7DAF">
        <w:tc>
          <w:tcPr>
            <w:tcW w:w="4277" w:type="dxa"/>
            <w:tcBorders>
              <w:top w:val="nil"/>
              <w:left w:val="nil"/>
              <w:bottom w:val="nil"/>
              <w:right w:val="nil"/>
            </w:tcBorders>
            <w:vAlign w:val="bottom"/>
          </w:tcPr>
          <w:p w14:paraId="5AEF9A09" w14:textId="77777777" w:rsidR="008B4813" w:rsidRPr="00EF619C" w:rsidRDefault="008B4813" w:rsidP="00F3415C">
            <w:pPr>
              <w:ind w:left="-101"/>
              <w:jc w:val="left"/>
              <w:rPr>
                <w:rFonts w:ascii="Arial" w:hAnsi="Arial" w:cs="Arial"/>
                <w:sz w:val="18"/>
                <w:szCs w:val="18"/>
                <w:lang w:val="en-GB" w:eastAsia="en-US"/>
              </w:rPr>
            </w:pPr>
          </w:p>
        </w:tc>
        <w:tc>
          <w:tcPr>
            <w:tcW w:w="2592" w:type="dxa"/>
            <w:gridSpan w:val="2"/>
            <w:tcBorders>
              <w:top w:val="nil"/>
              <w:left w:val="nil"/>
              <w:bottom w:val="single" w:sz="4" w:space="0" w:color="auto"/>
              <w:right w:val="nil"/>
            </w:tcBorders>
            <w:shd w:val="clear" w:color="auto" w:fill="auto"/>
            <w:vAlign w:val="bottom"/>
          </w:tcPr>
          <w:p w14:paraId="34F52F60" w14:textId="77777777" w:rsidR="008B4813" w:rsidRPr="00EF619C" w:rsidRDefault="008B4813" w:rsidP="00F3415C">
            <w:pPr>
              <w:ind w:right="-72"/>
              <w:jc w:val="center"/>
              <w:rPr>
                <w:rFonts w:ascii="Arial" w:hAnsi="Arial" w:cs="Arial"/>
                <w:b/>
                <w:bCs/>
                <w:snapToGrid w:val="0"/>
                <w:sz w:val="18"/>
                <w:szCs w:val="18"/>
                <w:cs/>
              </w:rPr>
            </w:pPr>
            <w:r w:rsidRPr="00EF619C">
              <w:rPr>
                <w:rFonts w:ascii="Arial" w:hAnsi="Arial" w:cs="Arial"/>
                <w:b/>
                <w:bCs/>
                <w:sz w:val="18"/>
                <w:szCs w:val="18"/>
              </w:rPr>
              <w:t>financial statements</w:t>
            </w:r>
          </w:p>
        </w:tc>
        <w:tc>
          <w:tcPr>
            <w:tcW w:w="2592" w:type="dxa"/>
            <w:gridSpan w:val="2"/>
            <w:tcBorders>
              <w:top w:val="nil"/>
              <w:left w:val="nil"/>
              <w:bottom w:val="single" w:sz="4" w:space="0" w:color="auto"/>
              <w:right w:val="nil"/>
            </w:tcBorders>
            <w:shd w:val="clear" w:color="auto" w:fill="auto"/>
            <w:vAlign w:val="bottom"/>
          </w:tcPr>
          <w:p w14:paraId="3D274320" w14:textId="77777777" w:rsidR="008B4813" w:rsidRPr="00EF619C" w:rsidRDefault="008B4813"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financial statements</w:t>
            </w:r>
          </w:p>
        </w:tc>
      </w:tr>
      <w:tr w:rsidR="00C05267" w:rsidRPr="00EF619C" w14:paraId="67FF7526" w14:textId="77777777" w:rsidTr="007E3D7E">
        <w:tc>
          <w:tcPr>
            <w:tcW w:w="4277" w:type="dxa"/>
            <w:tcBorders>
              <w:top w:val="nil"/>
              <w:left w:val="nil"/>
              <w:bottom w:val="nil"/>
              <w:right w:val="nil"/>
            </w:tcBorders>
            <w:vAlign w:val="bottom"/>
          </w:tcPr>
          <w:p w14:paraId="0DDFC0EE" w14:textId="77777777" w:rsidR="00C05267" w:rsidRPr="00EF619C" w:rsidRDefault="00C05267" w:rsidP="00F3415C">
            <w:pPr>
              <w:ind w:left="-101"/>
              <w:jc w:val="left"/>
              <w:rPr>
                <w:rFonts w:ascii="Arial" w:hAnsi="Arial" w:cs="Arial"/>
                <w:sz w:val="18"/>
                <w:szCs w:val="18"/>
                <w:lang w:val="en-GB" w:eastAsia="en-US"/>
              </w:rPr>
            </w:pPr>
          </w:p>
        </w:tc>
        <w:tc>
          <w:tcPr>
            <w:tcW w:w="1296" w:type="dxa"/>
            <w:tcBorders>
              <w:top w:val="single" w:sz="4" w:space="0" w:color="auto"/>
              <w:left w:val="nil"/>
              <w:bottom w:val="nil"/>
              <w:right w:val="nil"/>
            </w:tcBorders>
            <w:shd w:val="clear" w:color="auto" w:fill="auto"/>
            <w:vAlign w:val="bottom"/>
          </w:tcPr>
          <w:p w14:paraId="5BF9201C" w14:textId="77777777" w:rsidR="00C05267" w:rsidRPr="00EF619C" w:rsidRDefault="00C05267"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w:t>
            </w:r>
            <w:r w:rsidR="00677062" w:rsidRPr="00EF619C">
              <w:rPr>
                <w:rFonts w:ascii="Arial" w:hAnsi="Arial" w:cs="Arial"/>
                <w:b/>
                <w:bCs/>
                <w:sz w:val="18"/>
                <w:szCs w:val="18"/>
                <w:lang w:val="en-GB" w:eastAsia="en-US"/>
              </w:rPr>
              <w:t>20</w:t>
            </w:r>
          </w:p>
        </w:tc>
        <w:tc>
          <w:tcPr>
            <w:tcW w:w="1296" w:type="dxa"/>
            <w:tcBorders>
              <w:top w:val="single" w:sz="4" w:space="0" w:color="auto"/>
              <w:left w:val="nil"/>
              <w:bottom w:val="nil"/>
              <w:right w:val="nil"/>
            </w:tcBorders>
            <w:shd w:val="clear" w:color="auto" w:fill="auto"/>
            <w:vAlign w:val="bottom"/>
          </w:tcPr>
          <w:p w14:paraId="7F51AE1B" w14:textId="77777777" w:rsidR="00C05267" w:rsidRPr="00EF619C" w:rsidRDefault="00C05267"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201</w:t>
            </w:r>
            <w:r w:rsidR="00677062" w:rsidRPr="00EF619C">
              <w:rPr>
                <w:rFonts w:ascii="Arial" w:hAnsi="Arial" w:cs="Arial"/>
                <w:b/>
                <w:bCs/>
                <w:sz w:val="18"/>
                <w:szCs w:val="18"/>
                <w:lang w:val="en-GB" w:eastAsia="en-US"/>
              </w:rPr>
              <w:t>9</w:t>
            </w:r>
          </w:p>
        </w:tc>
        <w:tc>
          <w:tcPr>
            <w:tcW w:w="1296" w:type="dxa"/>
            <w:tcBorders>
              <w:top w:val="single" w:sz="4" w:space="0" w:color="auto"/>
              <w:left w:val="nil"/>
              <w:bottom w:val="nil"/>
              <w:right w:val="nil"/>
            </w:tcBorders>
            <w:shd w:val="clear" w:color="auto" w:fill="auto"/>
            <w:vAlign w:val="bottom"/>
          </w:tcPr>
          <w:p w14:paraId="7B913D23" w14:textId="77777777" w:rsidR="00C05267" w:rsidRPr="00EF619C" w:rsidRDefault="00C05267"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w:t>
            </w:r>
            <w:r w:rsidR="00677062" w:rsidRPr="00EF619C">
              <w:rPr>
                <w:rFonts w:ascii="Arial" w:hAnsi="Arial" w:cs="Arial"/>
                <w:b/>
                <w:bCs/>
                <w:sz w:val="18"/>
                <w:szCs w:val="18"/>
                <w:lang w:val="en-GB" w:eastAsia="en-US"/>
              </w:rPr>
              <w:t>20</w:t>
            </w:r>
          </w:p>
        </w:tc>
        <w:tc>
          <w:tcPr>
            <w:tcW w:w="1296" w:type="dxa"/>
            <w:tcBorders>
              <w:top w:val="single" w:sz="4" w:space="0" w:color="auto"/>
              <w:left w:val="nil"/>
              <w:bottom w:val="nil"/>
              <w:right w:val="nil"/>
            </w:tcBorders>
            <w:shd w:val="clear" w:color="auto" w:fill="auto"/>
            <w:vAlign w:val="bottom"/>
          </w:tcPr>
          <w:p w14:paraId="0DE36752" w14:textId="77777777" w:rsidR="00C05267" w:rsidRPr="00EF619C" w:rsidRDefault="00C05267"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201</w:t>
            </w:r>
            <w:r w:rsidR="00677062" w:rsidRPr="00EF619C">
              <w:rPr>
                <w:rFonts w:ascii="Arial" w:hAnsi="Arial" w:cs="Arial"/>
                <w:b/>
                <w:bCs/>
                <w:sz w:val="18"/>
                <w:szCs w:val="18"/>
                <w:lang w:val="en-GB" w:eastAsia="en-US"/>
              </w:rPr>
              <w:t>9</w:t>
            </w:r>
          </w:p>
        </w:tc>
      </w:tr>
      <w:tr w:rsidR="007E3D7E" w:rsidRPr="00EF619C" w14:paraId="65C09173" w14:textId="77777777" w:rsidTr="007E3D7E">
        <w:tc>
          <w:tcPr>
            <w:tcW w:w="4277" w:type="dxa"/>
            <w:tcBorders>
              <w:top w:val="nil"/>
              <w:left w:val="nil"/>
              <w:bottom w:val="nil"/>
              <w:right w:val="nil"/>
            </w:tcBorders>
            <w:vAlign w:val="bottom"/>
          </w:tcPr>
          <w:p w14:paraId="4E3E3421" w14:textId="77777777" w:rsidR="007E3D7E" w:rsidRPr="00EF619C" w:rsidRDefault="007E3D7E" w:rsidP="00F3415C">
            <w:pPr>
              <w:ind w:left="-101"/>
              <w:jc w:val="left"/>
              <w:rPr>
                <w:rFonts w:ascii="Arial" w:hAnsi="Arial" w:cs="Arial"/>
                <w:sz w:val="18"/>
                <w:szCs w:val="18"/>
                <w:lang w:val="en-GB" w:eastAsia="en-US"/>
              </w:rPr>
            </w:pPr>
          </w:p>
        </w:tc>
        <w:tc>
          <w:tcPr>
            <w:tcW w:w="1296" w:type="dxa"/>
            <w:tcBorders>
              <w:top w:val="nil"/>
              <w:left w:val="nil"/>
              <w:bottom w:val="single" w:sz="4" w:space="0" w:color="auto"/>
              <w:right w:val="nil"/>
            </w:tcBorders>
            <w:shd w:val="clear" w:color="auto" w:fill="auto"/>
          </w:tcPr>
          <w:p w14:paraId="4362C375" w14:textId="77777777" w:rsidR="007E3D7E" w:rsidRPr="00EF619C" w:rsidRDefault="007E3D7E" w:rsidP="00F3415C">
            <w:pPr>
              <w:ind w:left="-40" w:right="-72"/>
              <w:jc w:val="right"/>
              <w:rPr>
                <w:rFonts w:ascii="Arial" w:hAnsi="Arial" w:cs="Arial"/>
                <w:b/>
                <w:bCs/>
                <w:sz w:val="18"/>
                <w:szCs w:val="18"/>
              </w:rPr>
            </w:pPr>
            <w:r w:rsidRPr="00EF619C">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3EF147CE" w14:textId="77777777" w:rsidR="007E3D7E" w:rsidRPr="00EF619C" w:rsidRDefault="007E3D7E" w:rsidP="00F3415C">
            <w:pPr>
              <w:ind w:left="-40" w:right="-72"/>
              <w:jc w:val="right"/>
              <w:rPr>
                <w:rFonts w:ascii="Arial" w:hAnsi="Arial" w:cs="Arial"/>
                <w:b/>
                <w:bCs/>
                <w:sz w:val="18"/>
                <w:szCs w:val="18"/>
              </w:rPr>
            </w:pPr>
            <w:r w:rsidRPr="00EF619C">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495C7DAE" w14:textId="77777777" w:rsidR="007E3D7E" w:rsidRPr="00EF619C" w:rsidRDefault="007E3D7E" w:rsidP="00F3415C">
            <w:pPr>
              <w:ind w:left="-40" w:right="-72"/>
              <w:jc w:val="right"/>
              <w:rPr>
                <w:rFonts w:ascii="Arial" w:hAnsi="Arial" w:cs="Arial"/>
                <w:b/>
                <w:bCs/>
                <w:sz w:val="18"/>
                <w:szCs w:val="18"/>
              </w:rPr>
            </w:pPr>
            <w:r w:rsidRPr="00EF619C">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7C4E5FDD" w14:textId="77777777" w:rsidR="007E3D7E" w:rsidRPr="00EF619C" w:rsidRDefault="007E3D7E" w:rsidP="00F3415C">
            <w:pPr>
              <w:ind w:left="-40" w:right="-72"/>
              <w:jc w:val="right"/>
              <w:rPr>
                <w:rFonts w:ascii="Arial" w:hAnsi="Arial" w:cs="Arial"/>
                <w:b/>
                <w:bCs/>
                <w:sz w:val="18"/>
                <w:szCs w:val="18"/>
              </w:rPr>
            </w:pPr>
            <w:r w:rsidRPr="00EF619C">
              <w:rPr>
                <w:rFonts w:ascii="Arial" w:hAnsi="Arial" w:cs="Arial"/>
                <w:b/>
                <w:bCs/>
                <w:sz w:val="18"/>
                <w:szCs w:val="18"/>
              </w:rPr>
              <w:t>Baht</w:t>
            </w:r>
          </w:p>
        </w:tc>
      </w:tr>
      <w:tr w:rsidR="007E3D7E" w:rsidRPr="00EF619C" w14:paraId="05DCBF0D" w14:textId="77777777" w:rsidTr="00DE73CA">
        <w:tc>
          <w:tcPr>
            <w:tcW w:w="4277" w:type="dxa"/>
            <w:tcBorders>
              <w:top w:val="nil"/>
              <w:left w:val="nil"/>
              <w:bottom w:val="nil"/>
              <w:right w:val="nil"/>
            </w:tcBorders>
            <w:vAlign w:val="bottom"/>
          </w:tcPr>
          <w:p w14:paraId="2798E5D6" w14:textId="77777777" w:rsidR="007E3D7E" w:rsidRPr="00EF619C" w:rsidRDefault="007E3D7E" w:rsidP="00F3415C">
            <w:pPr>
              <w:tabs>
                <w:tab w:val="center" w:pos="4320"/>
                <w:tab w:val="right" w:pos="8640"/>
              </w:tabs>
              <w:ind w:left="-101"/>
              <w:jc w:val="left"/>
              <w:rPr>
                <w:rFonts w:ascii="Arial" w:hAnsi="Arial" w:cs="Arial"/>
                <w:b/>
                <w:bCs/>
                <w:sz w:val="18"/>
                <w:szCs w:val="18"/>
                <w:lang w:val="en-GB" w:eastAsia="en-US"/>
              </w:rPr>
            </w:pPr>
          </w:p>
        </w:tc>
        <w:tc>
          <w:tcPr>
            <w:tcW w:w="1296" w:type="dxa"/>
            <w:tcBorders>
              <w:top w:val="single" w:sz="4" w:space="0" w:color="auto"/>
              <w:left w:val="nil"/>
              <w:bottom w:val="nil"/>
              <w:right w:val="nil"/>
            </w:tcBorders>
            <w:shd w:val="clear" w:color="auto" w:fill="FAFAFA"/>
            <w:vAlign w:val="bottom"/>
          </w:tcPr>
          <w:p w14:paraId="2FB5FC4A" w14:textId="77777777" w:rsidR="007E3D7E" w:rsidRPr="00EF619C" w:rsidRDefault="007E3D7E" w:rsidP="00F3415C">
            <w:pPr>
              <w:ind w:left="540"/>
              <w:rPr>
                <w:rFonts w:ascii="Arial" w:hAnsi="Arial" w:cs="Arial"/>
                <w:sz w:val="18"/>
                <w:szCs w:val="18"/>
                <w:lang w:val="en-GB" w:eastAsia="en-US"/>
              </w:rPr>
            </w:pPr>
          </w:p>
        </w:tc>
        <w:tc>
          <w:tcPr>
            <w:tcW w:w="1296" w:type="dxa"/>
            <w:tcBorders>
              <w:top w:val="single" w:sz="4" w:space="0" w:color="auto"/>
              <w:left w:val="nil"/>
              <w:bottom w:val="nil"/>
              <w:right w:val="nil"/>
            </w:tcBorders>
            <w:vAlign w:val="bottom"/>
          </w:tcPr>
          <w:p w14:paraId="739C698A" w14:textId="77777777" w:rsidR="007E3D7E" w:rsidRPr="00EF619C" w:rsidRDefault="007E3D7E" w:rsidP="00F3415C">
            <w:pPr>
              <w:ind w:left="540"/>
              <w:rPr>
                <w:rFonts w:ascii="Arial" w:hAnsi="Arial" w:cs="Arial"/>
                <w:sz w:val="18"/>
                <w:szCs w:val="18"/>
                <w:lang w:val="en-GB" w:eastAsia="en-US"/>
              </w:rPr>
            </w:pPr>
          </w:p>
        </w:tc>
        <w:tc>
          <w:tcPr>
            <w:tcW w:w="1296" w:type="dxa"/>
            <w:tcBorders>
              <w:top w:val="single" w:sz="4" w:space="0" w:color="auto"/>
              <w:left w:val="nil"/>
              <w:bottom w:val="nil"/>
              <w:right w:val="nil"/>
            </w:tcBorders>
            <w:shd w:val="clear" w:color="auto" w:fill="FAFAFA"/>
            <w:vAlign w:val="bottom"/>
          </w:tcPr>
          <w:p w14:paraId="5289B7FC" w14:textId="77777777" w:rsidR="007E3D7E" w:rsidRPr="00EF619C" w:rsidRDefault="007E3D7E" w:rsidP="00F3415C">
            <w:pPr>
              <w:ind w:left="540"/>
              <w:rPr>
                <w:rFonts w:ascii="Arial" w:hAnsi="Arial" w:cs="Arial"/>
                <w:sz w:val="18"/>
                <w:szCs w:val="18"/>
                <w:cs/>
                <w:lang w:val="en-GB" w:eastAsia="en-US"/>
              </w:rPr>
            </w:pPr>
          </w:p>
        </w:tc>
        <w:tc>
          <w:tcPr>
            <w:tcW w:w="1296" w:type="dxa"/>
            <w:tcBorders>
              <w:top w:val="single" w:sz="4" w:space="0" w:color="auto"/>
              <w:left w:val="nil"/>
              <w:bottom w:val="nil"/>
              <w:right w:val="nil"/>
            </w:tcBorders>
            <w:vAlign w:val="bottom"/>
          </w:tcPr>
          <w:p w14:paraId="08642B46" w14:textId="77777777" w:rsidR="007E3D7E" w:rsidRPr="00EF619C" w:rsidRDefault="007E3D7E" w:rsidP="00F3415C">
            <w:pPr>
              <w:ind w:left="540"/>
              <w:rPr>
                <w:rFonts w:ascii="Arial" w:hAnsi="Arial" w:cs="Arial"/>
                <w:sz w:val="18"/>
                <w:szCs w:val="18"/>
                <w:cs/>
                <w:lang w:val="en-GB" w:eastAsia="en-US"/>
              </w:rPr>
            </w:pPr>
          </w:p>
        </w:tc>
      </w:tr>
      <w:tr w:rsidR="007E3D7E" w:rsidRPr="00EF619C" w14:paraId="7CD2016D" w14:textId="77777777" w:rsidTr="00DE73CA">
        <w:tc>
          <w:tcPr>
            <w:tcW w:w="4277" w:type="dxa"/>
            <w:tcBorders>
              <w:top w:val="nil"/>
              <w:left w:val="nil"/>
              <w:bottom w:val="nil"/>
              <w:right w:val="nil"/>
            </w:tcBorders>
            <w:vAlign w:val="bottom"/>
          </w:tcPr>
          <w:p w14:paraId="009A060E" w14:textId="77777777" w:rsidR="007E3D7E" w:rsidRPr="00EF619C" w:rsidRDefault="007E3D7E" w:rsidP="00F3415C">
            <w:pPr>
              <w:tabs>
                <w:tab w:val="center" w:pos="4320"/>
                <w:tab w:val="right" w:pos="8640"/>
              </w:tabs>
              <w:ind w:left="-101"/>
              <w:jc w:val="left"/>
              <w:rPr>
                <w:rFonts w:ascii="Arial" w:hAnsi="Arial" w:cs="Arial"/>
                <w:b/>
                <w:bCs/>
                <w:sz w:val="18"/>
                <w:szCs w:val="18"/>
                <w:lang w:val="en-GB" w:eastAsia="en-US"/>
              </w:rPr>
            </w:pPr>
            <w:r w:rsidRPr="00EF619C">
              <w:rPr>
                <w:rFonts w:ascii="Arial" w:hAnsi="Arial" w:cs="Arial"/>
                <w:b/>
                <w:bCs/>
                <w:sz w:val="18"/>
                <w:szCs w:val="18"/>
                <w:lang w:val="en-GB" w:eastAsia="en-US"/>
              </w:rPr>
              <w:t>Deferred tax assets:</w:t>
            </w:r>
          </w:p>
        </w:tc>
        <w:tc>
          <w:tcPr>
            <w:tcW w:w="1296" w:type="dxa"/>
            <w:tcBorders>
              <w:top w:val="nil"/>
              <w:left w:val="nil"/>
              <w:bottom w:val="nil"/>
              <w:right w:val="nil"/>
            </w:tcBorders>
            <w:shd w:val="clear" w:color="auto" w:fill="FAFAFA"/>
            <w:vAlign w:val="bottom"/>
          </w:tcPr>
          <w:p w14:paraId="2FE700A2" w14:textId="77777777" w:rsidR="007E3D7E" w:rsidRPr="00EF619C" w:rsidRDefault="007E3D7E" w:rsidP="00F3415C">
            <w:pPr>
              <w:ind w:right="-72"/>
              <w:jc w:val="right"/>
              <w:rPr>
                <w:rFonts w:ascii="Arial" w:hAnsi="Arial" w:cs="Arial"/>
                <w:sz w:val="18"/>
                <w:szCs w:val="18"/>
                <w:lang w:eastAsia="en-US"/>
              </w:rPr>
            </w:pPr>
          </w:p>
        </w:tc>
        <w:tc>
          <w:tcPr>
            <w:tcW w:w="1296" w:type="dxa"/>
            <w:tcBorders>
              <w:top w:val="nil"/>
              <w:left w:val="nil"/>
              <w:bottom w:val="nil"/>
              <w:right w:val="nil"/>
            </w:tcBorders>
            <w:vAlign w:val="bottom"/>
          </w:tcPr>
          <w:p w14:paraId="4C100D82" w14:textId="77777777" w:rsidR="007E3D7E" w:rsidRPr="00EF619C" w:rsidRDefault="007E3D7E" w:rsidP="00F3415C">
            <w:pPr>
              <w:ind w:right="-72"/>
              <w:jc w:val="right"/>
              <w:rPr>
                <w:rFonts w:ascii="Arial" w:hAnsi="Arial" w:cs="Arial"/>
                <w:sz w:val="18"/>
                <w:szCs w:val="18"/>
                <w:lang w:eastAsia="en-US"/>
              </w:rPr>
            </w:pPr>
          </w:p>
        </w:tc>
        <w:tc>
          <w:tcPr>
            <w:tcW w:w="1296" w:type="dxa"/>
            <w:tcBorders>
              <w:top w:val="nil"/>
              <w:left w:val="nil"/>
              <w:bottom w:val="nil"/>
              <w:right w:val="nil"/>
            </w:tcBorders>
            <w:shd w:val="clear" w:color="auto" w:fill="FAFAFA"/>
            <w:vAlign w:val="bottom"/>
          </w:tcPr>
          <w:p w14:paraId="1EE32495" w14:textId="77777777" w:rsidR="007E3D7E" w:rsidRPr="00EF619C" w:rsidRDefault="007E3D7E" w:rsidP="00F3415C">
            <w:pPr>
              <w:ind w:right="-72"/>
              <w:jc w:val="right"/>
              <w:rPr>
                <w:rFonts w:ascii="Arial" w:hAnsi="Arial" w:cs="Arial"/>
                <w:sz w:val="18"/>
                <w:szCs w:val="18"/>
                <w:cs/>
                <w:lang w:eastAsia="en-US"/>
              </w:rPr>
            </w:pPr>
          </w:p>
        </w:tc>
        <w:tc>
          <w:tcPr>
            <w:tcW w:w="1296" w:type="dxa"/>
            <w:tcBorders>
              <w:top w:val="nil"/>
              <w:left w:val="nil"/>
              <w:bottom w:val="nil"/>
              <w:right w:val="nil"/>
            </w:tcBorders>
            <w:vAlign w:val="bottom"/>
          </w:tcPr>
          <w:p w14:paraId="0AFF3CF4" w14:textId="77777777" w:rsidR="007E3D7E" w:rsidRPr="00EF619C" w:rsidRDefault="007E3D7E" w:rsidP="00F3415C">
            <w:pPr>
              <w:ind w:right="-72"/>
              <w:jc w:val="right"/>
              <w:rPr>
                <w:rFonts w:ascii="Arial" w:hAnsi="Arial" w:cs="Arial"/>
                <w:sz w:val="18"/>
                <w:szCs w:val="18"/>
                <w:cs/>
                <w:lang w:eastAsia="en-US"/>
              </w:rPr>
            </w:pPr>
          </w:p>
        </w:tc>
      </w:tr>
      <w:tr w:rsidR="007E3D7E" w:rsidRPr="00EF619C" w14:paraId="22638BA4" w14:textId="77777777" w:rsidTr="00DE73CA">
        <w:tc>
          <w:tcPr>
            <w:tcW w:w="4277" w:type="dxa"/>
            <w:tcBorders>
              <w:top w:val="nil"/>
              <w:left w:val="nil"/>
              <w:bottom w:val="nil"/>
              <w:right w:val="nil"/>
            </w:tcBorders>
            <w:vAlign w:val="bottom"/>
          </w:tcPr>
          <w:p w14:paraId="1F8DB9EC" w14:textId="77777777" w:rsidR="007E3D7E" w:rsidRPr="00EF619C" w:rsidRDefault="007E3D7E" w:rsidP="00F3415C">
            <w:pPr>
              <w:tabs>
                <w:tab w:val="center" w:pos="4320"/>
                <w:tab w:val="right" w:pos="8640"/>
              </w:tabs>
              <w:ind w:left="-101"/>
              <w:jc w:val="left"/>
              <w:rPr>
                <w:rFonts w:ascii="Arial" w:hAnsi="Arial" w:cs="Arial"/>
                <w:b/>
                <w:bCs/>
                <w:sz w:val="18"/>
                <w:szCs w:val="18"/>
                <w:lang w:val="en-GB" w:eastAsia="en-US"/>
              </w:rPr>
            </w:pPr>
            <w:r w:rsidRPr="00EF619C">
              <w:rPr>
                <w:rFonts w:ascii="Arial" w:hAnsi="Arial" w:cs="Arial"/>
                <w:sz w:val="18"/>
                <w:szCs w:val="18"/>
                <w:lang w:val="en-GB" w:eastAsia="en-US"/>
              </w:rPr>
              <w:t>Deferred tax asset to be recovered</w:t>
            </w:r>
          </w:p>
        </w:tc>
        <w:tc>
          <w:tcPr>
            <w:tcW w:w="1296" w:type="dxa"/>
            <w:tcBorders>
              <w:top w:val="nil"/>
              <w:left w:val="nil"/>
              <w:bottom w:val="nil"/>
              <w:right w:val="nil"/>
            </w:tcBorders>
            <w:shd w:val="clear" w:color="auto" w:fill="FAFAFA"/>
            <w:vAlign w:val="bottom"/>
          </w:tcPr>
          <w:p w14:paraId="1B224803" w14:textId="77777777" w:rsidR="007E3D7E" w:rsidRPr="00EF619C" w:rsidRDefault="007E3D7E" w:rsidP="00F3415C">
            <w:pPr>
              <w:ind w:right="-72"/>
              <w:jc w:val="right"/>
              <w:rPr>
                <w:rFonts w:ascii="Arial" w:hAnsi="Arial" w:cs="Arial"/>
                <w:sz w:val="18"/>
                <w:szCs w:val="18"/>
                <w:lang w:eastAsia="en-US"/>
              </w:rPr>
            </w:pPr>
          </w:p>
        </w:tc>
        <w:tc>
          <w:tcPr>
            <w:tcW w:w="1296" w:type="dxa"/>
            <w:tcBorders>
              <w:top w:val="nil"/>
              <w:left w:val="nil"/>
              <w:bottom w:val="nil"/>
              <w:right w:val="nil"/>
            </w:tcBorders>
            <w:vAlign w:val="bottom"/>
          </w:tcPr>
          <w:p w14:paraId="0D315430" w14:textId="77777777" w:rsidR="007E3D7E" w:rsidRPr="00EF619C" w:rsidRDefault="007E3D7E" w:rsidP="00F3415C">
            <w:pPr>
              <w:ind w:right="-72"/>
              <w:jc w:val="right"/>
              <w:rPr>
                <w:rFonts w:ascii="Arial" w:hAnsi="Arial" w:cs="Arial"/>
                <w:sz w:val="18"/>
                <w:szCs w:val="18"/>
                <w:lang w:eastAsia="en-US"/>
              </w:rPr>
            </w:pPr>
          </w:p>
        </w:tc>
        <w:tc>
          <w:tcPr>
            <w:tcW w:w="1296" w:type="dxa"/>
            <w:tcBorders>
              <w:top w:val="nil"/>
              <w:left w:val="nil"/>
              <w:bottom w:val="nil"/>
              <w:right w:val="nil"/>
            </w:tcBorders>
            <w:shd w:val="clear" w:color="auto" w:fill="FAFAFA"/>
            <w:vAlign w:val="bottom"/>
          </w:tcPr>
          <w:p w14:paraId="387778A6" w14:textId="77777777" w:rsidR="007E3D7E" w:rsidRPr="00EF619C" w:rsidRDefault="007E3D7E" w:rsidP="00F3415C">
            <w:pPr>
              <w:ind w:right="-72"/>
              <w:jc w:val="right"/>
              <w:rPr>
                <w:rFonts w:ascii="Arial" w:hAnsi="Arial" w:cs="Arial"/>
                <w:sz w:val="18"/>
                <w:szCs w:val="18"/>
                <w:cs/>
                <w:lang w:eastAsia="en-US"/>
              </w:rPr>
            </w:pPr>
          </w:p>
        </w:tc>
        <w:tc>
          <w:tcPr>
            <w:tcW w:w="1296" w:type="dxa"/>
            <w:tcBorders>
              <w:top w:val="nil"/>
              <w:left w:val="nil"/>
              <w:bottom w:val="nil"/>
              <w:right w:val="nil"/>
            </w:tcBorders>
            <w:vAlign w:val="bottom"/>
          </w:tcPr>
          <w:p w14:paraId="5A5C4F85" w14:textId="77777777" w:rsidR="007E3D7E" w:rsidRPr="00EF619C" w:rsidRDefault="007E3D7E" w:rsidP="00F3415C">
            <w:pPr>
              <w:ind w:right="-72"/>
              <w:jc w:val="right"/>
              <w:rPr>
                <w:rFonts w:ascii="Arial" w:hAnsi="Arial" w:cs="Arial"/>
                <w:sz w:val="18"/>
                <w:szCs w:val="18"/>
                <w:cs/>
                <w:lang w:eastAsia="en-US"/>
              </w:rPr>
            </w:pPr>
          </w:p>
        </w:tc>
      </w:tr>
      <w:tr w:rsidR="00677062" w:rsidRPr="00EF619C" w14:paraId="7D3A9100" w14:textId="77777777" w:rsidTr="00DE73CA">
        <w:tc>
          <w:tcPr>
            <w:tcW w:w="4277" w:type="dxa"/>
            <w:tcBorders>
              <w:top w:val="nil"/>
              <w:left w:val="nil"/>
              <w:bottom w:val="nil"/>
              <w:right w:val="nil"/>
            </w:tcBorders>
            <w:vAlign w:val="bottom"/>
          </w:tcPr>
          <w:p w14:paraId="5FF0E2C0" w14:textId="77777777" w:rsidR="00677062" w:rsidRPr="00EF619C" w:rsidRDefault="00677062" w:rsidP="00F3415C">
            <w:pPr>
              <w:tabs>
                <w:tab w:val="center" w:pos="4320"/>
                <w:tab w:val="right" w:pos="8640"/>
              </w:tabs>
              <w:ind w:left="-101"/>
              <w:jc w:val="left"/>
              <w:rPr>
                <w:rFonts w:ascii="Arial" w:hAnsi="Arial" w:cs="Arial"/>
                <w:sz w:val="18"/>
                <w:szCs w:val="18"/>
                <w:lang w:val="en-GB" w:eastAsia="en-US"/>
              </w:rPr>
            </w:pPr>
            <w:r w:rsidRPr="00EF619C">
              <w:rPr>
                <w:rFonts w:ascii="Arial" w:hAnsi="Arial" w:cs="Arial"/>
                <w:sz w:val="18"/>
                <w:szCs w:val="18"/>
                <w:lang w:val="en-GB" w:eastAsia="en-US"/>
              </w:rPr>
              <w:t xml:space="preserve">   within 12 months</w:t>
            </w:r>
          </w:p>
        </w:tc>
        <w:tc>
          <w:tcPr>
            <w:tcW w:w="1296" w:type="dxa"/>
            <w:tcBorders>
              <w:top w:val="nil"/>
              <w:left w:val="nil"/>
              <w:bottom w:val="nil"/>
              <w:right w:val="nil"/>
            </w:tcBorders>
            <w:shd w:val="clear" w:color="auto" w:fill="FAFAFA"/>
            <w:vAlign w:val="bottom"/>
          </w:tcPr>
          <w:p w14:paraId="3737C73A" w14:textId="77777777" w:rsidR="00677062" w:rsidRPr="00EF619C" w:rsidRDefault="00AD475B" w:rsidP="00F3415C">
            <w:pPr>
              <w:ind w:right="-72"/>
              <w:jc w:val="right"/>
              <w:rPr>
                <w:rFonts w:ascii="Arial" w:hAnsi="Arial" w:cs="Arial"/>
                <w:sz w:val="18"/>
                <w:szCs w:val="18"/>
                <w:lang w:eastAsia="en-US"/>
              </w:rPr>
            </w:pPr>
            <w:r w:rsidRPr="00EF619C">
              <w:rPr>
                <w:rFonts w:ascii="Arial" w:hAnsi="Arial" w:cs="Arial"/>
                <w:sz w:val="18"/>
                <w:szCs w:val="18"/>
                <w:lang w:eastAsia="en-US"/>
              </w:rPr>
              <w:t>63,303</w:t>
            </w:r>
          </w:p>
        </w:tc>
        <w:tc>
          <w:tcPr>
            <w:tcW w:w="1296" w:type="dxa"/>
            <w:tcBorders>
              <w:top w:val="nil"/>
              <w:left w:val="nil"/>
              <w:bottom w:val="nil"/>
              <w:right w:val="nil"/>
            </w:tcBorders>
            <w:vAlign w:val="bottom"/>
          </w:tcPr>
          <w:p w14:paraId="71E2CFFD" w14:textId="77777777" w:rsidR="00677062" w:rsidRPr="00EF619C" w:rsidRDefault="00677062" w:rsidP="00F3415C">
            <w:pPr>
              <w:ind w:right="-72"/>
              <w:jc w:val="right"/>
              <w:rPr>
                <w:rFonts w:ascii="Arial" w:hAnsi="Arial" w:cs="Arial"/>
                <w:sz w:val="18"/>
                <w:szCs w:val="18"/>
                <w:lang w:eastAsia="en-US"/>
              </w:rPr>
            </w:pPr>
            <w:r w:rsidRPr="00EF619C">
              <w:rPr>
                <w:rFonts w:ascii="Arial" w:hAnsi="Arial" w:cs="Arial"/>
                <w:sz w:val="18"/>
                <w:szCs w:val="18"/>
                <w:lang w:eastAsia="en-US"/>
              </w:rPr>
              <w:t>303,726</w:t>
            </w:r>
          </w:p>
        </w:tc>
        <w:tc>
          <w:tcPr>
            <w:tcW w:w="1296" w:type="dxa"/>
            <w:tcBorders>
              <w:top w:val="nil"/>
              <w:left w:val="nil"/>
              <w:bottom w:val="nil"/>
              <w:right w:val="nil"/>
            </w:tcBorders>
            <w:shd w:val="clear" w:color="auto" w:fill="FAFAFA"/>
            <w:vAlign w:val="bottom"/>
          </w:tcPr>
          <w:p w14:paraId="25520789" w14:textId="77777777" w:rsidR="00677062" w:rsidRPr="00EF619C" w:rsidRDefault="00AD475B" w:rsidP="00F3415C">
            <w:pPr>
              <w:ind w:right="-72"/>
              <w:jc w:val="right"/>
              <w:rPr>
                <w:rFonts w:ascii="Arial" w:hAnsi="Arial" w:cs="Arial"/>
                <w:sz w:val="18"/>
                <w:szCs w:val="18"/>
                <w:cs/>
                <w:lang w:eastAsia="en-US"/>
              </w:rPr>
            </w:pPr>
            <w:r w:rsidRPr="00EF619C">
              <w:rPr>
                <w:rFonts w:ascii="Arial" w:hAnsi="Arial" w:cs="Arial"/>
                <w:sz w:val="18"/>
                <w:szCs w:val="18"/>
                <w:lang w:eastAsia="en-US"/>
              </w:rPr>
              <w:t>-</w:t>
            </w:r>
          </w:p>
        </w:tc>
        <w:tc>
          <w:tcPr>
            <w:tcW w:w="1296" w:type="dxa"/>
            <w:tcBorders>
              <w:top w:val="nil"/>
              <w:left w:val="nil"/>
              <w:bottom w:val="nil"/>
              <w:right w:val="nil"/>
            </w:tcBorders>
            <w:vAlign w:val="bottom"/>
          </w:tcPr>
          <w:p w14:paraId="56F7D887" w14:textId="77777777" w:rsidR="00677062" w:rsidRPr="00EF619C" w:rsidRDefault="00677062" w:rsidP="00F3415C">
            <w:pPr>
              <w:ind w:right="-72"/>
              <w:jc w:val="right"/>
              <w:rPr>
                <w:rFonts w:ascii="Arial" w:hAnsi="Arial" w:cs="Arial"/>
                <w:sz w:val="18"/>
                <w:szCs w:val="18"/>
                <w:cs/>
                <w:lang w:eastAsia="en-US"/>
              </w:rPr>
            </w:pPr>
            <w:r w:rsidRPr="00EF619C">
              <w:rPr>
                <w:rFonts w:ascii="Arial" w:hAnsi="Arial" w:cs="Arial"/>
                <w:sz w:val="18"/>
                <w:szCs w:val="18"/>
                <w:lang w:eastAsia="en-US"/>
              </w:rPr>
              <w:t>-</w:t>
            </w:r>
          </w:p>
        </w:tc>
      </w:tr>
      <w:tr w:rsidR="00677062" w:rsidRPr="00EF619C" w14:paraId="3A856A0D" w14:textId="77777777" w:rsidTr="00DE73CA">
        <w:tc>
          <w:tcPr>
            <w:tcW w:w="4277" w:type="dxa"/>
            <w:tcBorders>
              <w:top w:val="nil"/>
              <w:left w:val="nil"/>
              <w:bottom w:val="nil"/>
              <w:right w:val="nil"/>
            </w:tcBorders>
            <w:vAlign w:val="bottom"/>
          </w:tcPr>
          <w:p w14:paraId="4AD9A4A9" w14:textId="77777777" w:rsidR="00677062" w:rsidRPr="00EF619C" w:rsidRDefault="00677062" w:rsidP="00F3415C">
            <w:pPr>
              <w:tabs>
                <w:tab w:val="center" w:pos="4320"/>
                <w:tab w:val="right" w:pos="8640"/>
              </w:tabs>
              <w:ind w:left="-101"/>
              <w:jc w:val="left"/>
              <w:rPr>
                <w:rFonts w:ascii="Arial" w:hAnsi="Arial" w:cs="Arial"/>
                <w:sz w:val="18"/>
                <w:szCs w:val="18"/>
                <w:lang w:val="en-GB" w:eastAsia="en-US"/>
              </w:rPr>
            </w:pPr>
            <w:r w:rsidRPr="00EF619C">
              <w:rPr>
                <w:rFonts w:ascii="Arial" w:hAnsi="Arial" w:cs="Arial"/>
                <w:sz w:val="18"/>
                <w:szCs w:val="18"/>
                <w:lang w:val="en-GB" w:eastAsia="en-US"/>
              </w:rPr>
              <w:t>Deferred tax asset to be recovered after</w:t>
            </w:r>
          </w:p>
        </w:tc>
        <w:tc>
          <w:tcPr>
            <w:tcW w:w="1296" w:type="dxa"/>
            <w:tcBorders>
              <w:top w:val="nil"/>
              <w:left w:val="nil"/>
              <w:bottom w:val="nil"/>
              <w:right w:val="nil"/>
            </w:tcBorders>
            <w:shd w:val="clear" w:color="auto" w:fill="FAFAFA"/>
            <w:vAlign w:val="bottom"/>
          </w:tcPr>
          <w:p w14:paraId="1A8EC462" w14:textId="77777777" w:rsidR="00677062" w:rsidRPr="00EF619C" w:rsidRDefault="00677062" w:rsidP="00F3415C">
            <w:pPr>
              <w:ind w:right="-72"/>
              <w:jc w:val="right"/>
              <w:rPr>
                <w:rFonts w:ascii="Arial" w:hAnsi="Arial" w:cs="Arial"/>
                <w:sz w:val="18"/>
                <w:szCs w:val="18"/>
                <w:lang w:eastAsia="en-US"/>
              </w:rPr>
            </w:pPr>
          </w:p>
        </w:tc>
        <w:tc>
          <w:tcPr>
            <w:tcW w:w="1296" w:type="dxa"/>
            <w:tcBorders>
              <w:top w:val="nil"/>
              <w:left w:val="nil"/>
              <w:bottom w:val="nil"/>
              <w:right w:val="nil"/>
            </w:tcBorders>
            <w:vAlign w:val="bottom"/>
          </w:tcPr>
          <w:p w14:paraId="7210A709" w14:textId="77777777" w:rsidR="00677062" w:rsidRPr="00EF619C" w:rsidRDefault="00677062" w:rsidP="00F3415C">
            <w:pPr>
              <w:ind w:right="-72"/>
              <w:jc w:val="right"/>
              <w:rPr>
                <w:rFonts w:ascii="Arial" w:hAnsi="Arial" w:cs="Arial"/>
                <w:sz w:val="18"/>
                <w:szCs w:val="18"/>
                <w:lang w:eastAsia="en-US"/>
              </w:rPr>
            </w:pPr>
          </w:p>
        </w:tc>
        <w:tc>
          <w:tcPr>
            <w:tcW w:w="1296" w:type="dxa"/>
            <w:tcBorders>
              <w:top w:val="nil"/>
              <w:left w:val="nil"/>
              <w:bottom w:val="nil"/>
              <w:right w:val="nil"/>
            </w:tcBorders>
            <w:shd w:val="clear" w:color="auto" w:fill="FAFAFA"/>
            <w:vAlign w:val="bottom"/>
          </w:tcPr>
          <w:p w14:paraId="03E4F065" w14:textId="77777777" w:rsidR="00677062" w:rsidRPr="00EF619C" w:rsidRDefault="00677062" w:rsidP="00F3415C">
            <w:pPr>
              <w:ind w:right="-72"/>
              <w:jc w:val="right"/>
              <w:rPr>
                <w:rFonts w:ascii="Arial" w:hAnsi="Arial" w:cs="Arial"/>
                <w:sz w:val="18"/>
                <w:szCs w:val="18"/>
                <w:cs/>
                <w:lang w:eastAsia="en-US"/>
              </w:rPr>
            </w:pPr>
          </w:p>
        </w:tc>
        <w:tc>
          <w:tcPr>
            <w:tcW w:w="1296" w:type="dxa"/>
            <w:tcBorders>
              <w:top w:val="nil"/>
              <w:left w:val="nil"/>
              <w:bottom w:val="nil"/>
              <w:right w:val="nil"/>
            </w:tcBorders>
            <w:vAlign w:val="bottom"/>
          </w:tcPr>
          <w:p w14:paraId="00E70A5E" w14:textId="77777777" w:rsidR="00677062" w:rsidRPr="00EF619C" w:rsidRDefault="00677062" w:rsidP="00F3415C">
            <w:pPr>
              <w:ind w:right="-72"/>
              <w:jc w:val="right"/>
              <w:rPr>
                <w:rFonts w:ascii="Arial" w:hAnsi="Arial" w:cs="Arial"/>
                <w:sz w:val="18"/>
                <w:szCs w:val="18"/>
                <w:cs/>
                <w:lang w:eastAsia="en-US"/>
              </w:rPr>
            </w:pPr>
          </w:p>
        </w:tc>
      </w:tr>
      <w:tr w:rsidR="00677062" w:rsidRPr="00EF619C" w14:paraId="11D97F16" w14:textId="77777777" w:rsidTr="00DE73CA">
        <w:tc>
          <w:tcPr>
            <w:tcW w:w="4277" w:type="dxa"/>
            <w:tcBorders>
              <w:top w:val="nil"/>
              <w:left w:val="nil"/>
              <w:bottom w:val="nil"/>
              <w:right w:val="nil"/>
            </w:tcBorders>
            <w:vAlign w:val="bottom"/>
          </w:tcPr>
          <w:p w14:paraId="2B424D84" w14:textId="77777777" w:rsidR="00677062" w:rsidRPr="00EF619C" w:rsidRDefault="00677062" w:rsidP="00F3415C">
            <w:pPr>
              <w:tabs>
                <w:tab w:val="center" w:pos="4320"/>
                <w:tab w:val="right" w:pos="8640"/>
              </w:tabs>
              <w:ind w:left="-101"/>
              <w:jc w:val="left"/>
              <w:rPr>
                <w:rFonts w:ascii="Arial" w:hAnsi="Arial" w:cs="Arial"/>
                <w:sz w:val="18"/>
                <w:szCs w:val="18"/>
                <w:lang w:val="en-GB" w:eastAsia="en-US"/>
              </w:rPr>
            </w:pPr>
            <w:r w:rsidRPr="00EF619C">
              <w:rPr>
                <w:rFonts w:ascii="Arial" w:hAnsi="Arial" w:cs="Arial"/>
                <w:sz w:val="18"/>
                <w:szCs w:val="18"/>
                <w:lang w:val="en-GB" w:eastAsia="en-US"/>
              </w:rPr>
              <w:t xml:space="preserve">   more than 12 months</w:t>
            </w:r>
            <w:r w:rsidRPr="00EF619C" w:rsidDel="00ED2409">
              <w:rPr>
                <w:rFonts w:ascii="Arial" w:hAnsi="Arial" w:cs="Arial"/>
                <w:sz w:val="18"/>
                <w:szCs w:val="18"/>
                <w:lang w:val="en-GB" w:eastAsia="en-US"/>
              </w:rPr>
              <w:t xml:space="preserve"> </w:t>
            </w:r>
          </w:p>
        </w:tc>
        <w:tc>
          <w:tcPr>
            <w:tcW w:w="1296" w:type="dxa"/>
            <w:tcBorders>
              <w:top w:val="nil"/>
              <w:left w:val="nil"/>
              <w:bottom w:val="single" w:sz="4" w:space="0" w:color="auto"/>
              <w:right w:val="nil"/>
            </w:tcBorders>
            <w:shd w:val="clear" w:color="auto" w:fill="FAFAFA"/>
            <w:vAlign w:val="bottom"/>
          </w:tcPr>
          <w:p w14:paraId="29A48943" w14:textId="77777777" w:rsidR="00677062" w:rsidRPr="00EF619C" w:rsidRDefault="00AD475B" w:rsidP="00F3415C">
            <w:pPr>
              <w:ind w:right="-72"/>
              <w:jc w:val="right"/>
              <w:rPr>
                <w:rFonts w:ascii="Arial" w:hAnsi="Arial" w:cs="Arial"/>
                <w:sz w:val="18"/>
                <w:szCs w:val="18"/>
                <w:lang w:eastAsia="en-US"/>
              </w:rPr>
            </w:pPr>
            <w:r w:rsidRPr="00EF619C">
              <w:rPr>
                <w:rFonts w:ascii="Arial" w:hAnsi="Arial" w:cs="Arial"/>
                <w:sz w:val="18"/>
                <w:szCs w:val="18"/>
                <w:lang w:eastAsia="en-US"/>
              </w:rPr>
              <w:t>2,943,851</w:t>
            </w:r>
          </w:p>
        </w:tc>
        <w:tc>
          <w:tcPr>
            <w:tcW w:w="1296" w:type="dxa"/>
            <w:tcBorders>
              <w:top w:val="nil"/>
              <w:left w:val="nil"/>
              <w:bottom w:val="single" w:sz="4" w:space="0" w:color="auto"/>
              <w:right w:val="nil"/>
            </w:tcBorders>
            <w:vAlign w:val="bottom"/>
          </w:tcPr>
          <w:p w14:paraId="28328DAF" w14:textId="77777777" w:rsidR="00677062" w:rsidRPr="00EF619C" w:rsidRDefault="00677062" w:rsidP="00F3415C">
            <w:pPr>
              <w:ind w:right="-72"/>
              <w:jc w:val="right"/>
              <w:rPr>
                <w:rFonts w:ascii="Arial" w:hAnsi="Arial" w:cs="Arial"/>
                <w:sz w:val="18"/>
                <w:szCs w:val="18"/>
                <w:lang w:eastAsia="en-US"/>
              </w:rPr>
            </w:pPr>
            <w:r w:rsidRPr="00EF619C">
              <w:rPr>
                <w:rFonts w:ascii="Arial" w:hAnsi="Arial" w:cs="Arial"/>
                <w:sz w:val="18"/>
                <w:szCs w:val="18"/>
                <w:lang w:eastAsia="en-US"/>
              </w:rPr>
              <w:t>2,929,351</w:t>
            </w:r>
          </w:p>
        </w:tc>
        <w:tc>
          <w:tcPr>
            <w:tcW w:w="1296" w:type="dxa"/>
            <w:tcBorders>
              <w:top w:val="nil"/>
              <w:left w:val="nil"/>
              <w:bottom w:val="single" w:sz="4" w:space="0" w:color="auto"/>
              <w:right w:val="nil"/>
            </w:tcBorders>
            <w:shd w:val="clear" w:color="auto" w:fill="FAFAFA"/>
            <w:vAlign w:val="bottom"/>
          </w:tcPr>
          <w:p w14:paraId="36722AD9" w14:textId="77777777" w:rsidR="00677062" w:rsidRPr="00EF619C" w:rsidRDefault="00AD475B" w:rsidP="00F3415C">
            <w:pPr>
              <w:ind w:right="-72"/>
              <w:jc w:val="right"/>
              <w:rPr>
                <w:rFonts w:ascii="Arial" w:hAnsi="Arial" w:cs="Arial"/>
                <w:sz w:val="18"/>
                <w:szCs w:val="18"/>
                <w:cs/>
                <w:lang w:eastAsia="en-US"/>
              </w:rPr>
            </w:pPr>
            <w:r w:rsidRPr="00EF619C">
              <w:rPr>
                <w:rFonts w:ascii="Arial" w:hAnsi="Arial" w:cs="Arial"/>
                <w:sz w:val="18"/>
                <w:szCs w:val="18"/>
                <w:lang w:eastAsia="en-US"/>
              </w:rPr>
              <w:t>1,037,225</w:t>
            </w:r>
          </w:p>
        </w:tc>
        <w:tc>
          <w:tcPr>
            <w:tcW w:w="1296" w:type="dxa"/>
            <w:tcBorders>
              <w:top w:val="nil"/>
              <w:left w:val="nil"/>
              <w:bottom w:val="single" w:sz="4" w:space="0" w:color="auto"/>
              <w:right w:val="nil"/>
            </w:tcBorders>
            <w:vAlign w:val="bottom"/>
          </w:tcPr>
          <w:p w14:paraId="54E28A1E" w14:textId="77777777" w:rsidR="00677062" w:rsidRPr="00EF619C" w:rsidRDefault="00677062" w:rsidP="00F3415C">
            <w:pPr>
              <w:ind w:right="-72"/>
              <w:jc w:val="right"/>
              <w:rPr>
                <w:rFonts w:ascii="Arial" w:hAnsi="Arial" w:cs="Arial"/>
                <w:sz w:val="18"/>
                <w:szCs w:val="18"/>
                <w:cs/>
                <w:lang w:eastAsia="en-US"/>
              </w:rPr>
            </w:pPr>
            <w:r w:rsidRPr="00EF619C">
              <w:rPr>
                <w:rFonts w:ascii="Arial" w:hAnsi="Arial" w:cs="Arial"/>
                <w:sz w:val="18"/>
                <w:szCs w:val="18"/>
                <w:lang w:eastAsia="en-US"/>
              </w:rPr>
              <w:t>1,133,753</w:t>
            </w:r>
          </w:p>
        </w:tc>
      </w:tr>
      <w:tr w:rsidR="00677062" w:rsidRPr="00EF619C" w14:paraId="60AE1DA9" w14:textId="77777777" w:rsidTr="00DE73CA">
        <w:tc>
          <w:tcPr>
            <w:tcW w:w="4277" w:type="dxa"/>
            <w:tcBorders>
              <w:top w:val="nil"/>
              <w:left w:val="nil"/>
              <w:bottom w:val="nil"/>
              <w:right w:val="nil"/>
            </w:tcBorders>
            <w:vAlign w:val="bottom"/>
          </w:tcPr>
          <w:p w14:paraId="5FED2ED4" w14:textId="77777777" w:rsidR="00677062" w:rsidRPr="00EF619C" w:rsidRDefault="00677062" w:rsidP="00F3415C">
            <w:pPr>
              <w:tabs>
                <w:tab w:val="center" w:pos="4320"/>
                <w:tab w:val="right" w:pos="8640"/>
              </w:tabs>
              <w:ind w:left="-101"/>
              <w:jc w:val="left"/>
              <w:rPr>
                <w:rFonts w:ascii="Arial" w:hAnsi="Arial" w:cs="Arial"/>
                <w:sz w:val="18"/>
                <w:szCs w:val="18"/>
                <w:lang w:val="en-GB" w:eastAsia="en-US"/>
              </w:rPr>
            </w:pPr>
          </w:p>
        </w:tc>
        <w:tc>
          <w:tcPr>
            <w:tcW w:w="1296" w:type="dxa"/>
            <w:tcBorders>
              <w:top w:val="single" w:sz="4" w:space="0" w:color="auto"/>
              <w:left w:val="nil"/>
              <w:bottom w:val="nil"/>
              <w:right w:val="nil"/>
            </w:tcBorders>
            <w:shd w:val="clear" w:color="auto" w:fill="FAFAFA"/>
            <w:vAlign w:val="bottom"/>
          </w:tcPr>
          <w:p w14:paraId="292A71EE" w14:textId="77777777" w:rsidR="00677062" w:rsidRPr="00EF619C" w:rsidRDefault="00677062" w:rsidP="00F3415C">
            <w:pPr>
              <w:ind w:right="-72"/>
              <w:jc w:val="right"/>
              <w:rPr>
                <w:rFonts w:ascii="Arial" w:hAnsi="Arial" w:cs="Arial"/>
                <w:sz w:val="18"/>
                <w:szCs w:val="18"/>
                <w:cs/>
                <w:lang w:eastAsia="en-US"/>
              </w:rPr>
            </w:pPr>
          </w:p>
        </w:tc>
        <w:tc>
          <w:tcPr>
            <w:tcW w:w="1296" w:type="dxa"/>
            <w:tcBorders>
              <w:top w:val="single" w:sz="4" w:space="0" w:color="auto"/>
              <w:left w:val="nil"/>
              <w:bottom w:val="nil"/>
              <w:right w:val="nil"/>
            </w:tcBorders>
            <w:shd w:val="clear" w:color="auto" w:fill="auto"/>
            <w:vAlign w:val="bottom"/>
          </w:tcPr>
          <w:p w14:paraId="5C61750D" w14:textId="77777777" w:rsidR="00677062" w:rsidRPr="00EF619C" w:rsidRDefault="00677062" w:rsidP="00F3415C">
            <w:pPr>
              <w:ind w:right="-72"/>
              <w:jc w:val="right"/>
              <w:rPr>
                <w:rFonts w:ascii="Arial" w:hAnsi="Arial" w:cs="Arial"/>
                <w:sz w:val="18"/>
                <w:szCs w:val="18"/>
                <w:cs/>
                <w:lang w:eastAsia="en-US"/>
              </w:rPr>
            </w:pPr>
          </w:p>
        </w:tc>
        <w:tc>
          <w:tcPr>
            <w:tcW w:w="1296" w:type="dxa"/>
            <w:tcBorders>
              <w:top w:val="single" w:sz="4" w:space="0" w:color="auto"/>
              <w:left w:val="nil"/>
              <w:bottom w:val="nil"/>
              <w:right w:val="nil"/>
            </w:tcBorders>
            <w:shd w:val="clear" w:color="auto" w:fill="FAFAFA"/>
            <w:vAlign w:val="bottom"/>
          </w:tcPr>
          <w:p w14:paraId="21D45967" w14:textId="77777777" w:rsidR="00677062" w:rsidRPr="00EF619C" w:rsidRDefault="00677062" w:rsidP="00F3415C">
            <w:pPr>
              <w:ind w:right="-72"/>
              <w:jc w:val="right"/>
              <w:rPr>
                <w:rFonts w:ascii="Arial" w:hAnsi="Arial" w:cs="Arial"/>
                <w:sz w:val="18"/>
                <w:szCs w:val="18"/>
                <w:lang w:eastAsia="en-US"/>
              </w:rPr>
            </w:pPr>
          </w:p>
        </w:tc>
        <w:tc>
          <w:tcPr>
            <w:tcW w:w="1296" w:type="dxa"/>
            <w:tcBorders>
              <w:top w:val="single" w:sz="4" w:space="0" w:color="auto"/>
              <w:left w:val="nil"/>
              <w:bottom w:val="nil"/>
              <w:right w:val="nil"/>
            </w:tcBorders>
            <w:shd w:val="clear" w:color="auto" w:fill="auto"/>
            <w:vAlign w:val="bottom"/>
          </w:tcPr>
          <w:p w14:paraId="6A768A8C" w14:textId="77777777" w:rsidR="00677062" w:rsidRPr="00EF619C" w:rsidRDefault="00677062" w:rsidP="00F3415C">
            <w:pPr>
              <w:ind w:right="-72"/>
              <w:jc w:val="right"/>
              <w:rPr>
                <w:rFonts w:ascii="Arial" w:hAnsi="Arial" w:cs="Arial"/>
                <w:sz w:val="18"/>
                <w:szCs w:val="18"/>
                <w:lang w:eastAsia="en-US"/>
              </w:rPr>
            </w:pPr>
          </w:p>
        </w:tc>
      </w:tr>
      <w:tr w:rsidR="00677062" w:rsidRPr="00EF619C" w14:paraId="4666E032" w14:textId="77777777" w:rsidTr="00DE73CA">
        <w:tc>
          <w:tcPr>
            <w:tcW w:w="4277" w:type="dxa"/>
            <w:tcBorders>
              <w:top w:val="nil"/>
              <w:left w:val="nil"/>
              <w:bottom w:val="nil"/>
              <w:right w:val="nil"/>
            </w:tcBorders>
            <w:vAlign w:val="bottom"/>
          </w:tcPr>
          <w:p w14:paraId="12B4BF74" w14:textId="77777777" w:rsidR="00677062" w:rsidRPr="00EF619C" w:rsidRDefault="00677062" w:rsidP="00F3415C">
            <w:pPr>
              <w:tabs>
                <w:tab w:val="center" w:pos="4320"/>
                <w:tab w:val="right" w:pos="8640"/>
              </w:tabs>
              <w:ind w:left="-101"/>
              <w:jc w:val="left"/>
              <w:rPr>
                <w:rFonts w:ascii="Arial" w:hAnsi="Arial" w:cs="Arial"/>
                <w:sz w:val="18"/>
                <w:szCs w:val="18"/>
                <w:lang w:val="en-GB" w:eastAsia="en-US"/>
              </w:rPr>
            </w:pPr>
            <w:r w:rsidRPr="00EF619C">
              <w:rPr>
                <w:rFonts w:ascii="Arial" w:hAnsi="Arial" w:cs="Arial"/>
                <w:b/>
                <w:bCs/>
                <w:sz w:val="18"/>
                <w:szCs w:val="18"/>
                <w:lang w:val="en-GB" w:eastAsia="en-US"/>
              </w:rPr>
              <w:t>Total</w:t>
            </w:r>
          </w:p>
        </w:tc>
        <w:tc>
          <w:tcPr>
            <w:tcW w:w="1296" w:type="dxa"/>
            <w:tcBorders>
              <w:top w:val="nil"/>
              <w:left w:val="nil"/>
              <w:bottom w:val="single" w:sz="4" w:space="0" w:color="auto"/>
              <w:right w:val="nil"/>
            </w:tcBorders>
            <w:shd w:val="clear" w:color="auto" w:fill="FAFAFA"/>
            <w:vAlign w:val="bottom"/>
          </w:tcPr>
          <w:p w14:paraId="3B217D90" w14:textId="77777777" w:rsidR="00677062" w:rsidRPr="00EF619C" w:rsidRDefault="00AD475B" w:rsidP="00F3415C">
            <w:pPr>
              <w:ind w:right="-72"/>
              <w:jc w:val="right"/>
              <w:rPr>
                <w:rFonts w:ascii="Arial" w:hAnsi="Arial" w:cs="Arial"/>
                <w:sz w:val="18"/>
                <w:szCs w:val="18"/>
                <w:lang w:eastAsia="en-US"/>
              </w:rPr>
            </w:pPr>
            <w:r w:rsidRPr="00EF619C">
              <w:rPr>
                <w:rFonts w:ascii="Arial" w:hAnsi="Arial" w:cs="Arial"/>
                <w:sz w:val="18"/>
                <w:szCs w:val="18"/>
                <w:lang w:eastAsia="en-US"/>
              </w:rPr>
              <w:t>3,007,154</w:t>
            </w:r>
          </w:p>
        </w:tc>
        <w:tc>
          <w:tcPr>
            <w:tcW w:w="1296" w:type="dxa"/>
            <w:tcBorders>
              <w:top w:val="nil"/>
              <w:left w:val="nil"/>
              <w:bottom w:val="single" w:sz="4" w:space="0" w:color="auto"/>
              <w:right w:val="nil"/>
            </w:tcBorders>
            <w:shd w:val="clear" w:color="auto" w:fill="auto"/>
            <w:vAlign w:val="bottom"/>
          </w:tcPr>
          <w:p w14:paraId="0EDACE8A" w14:textId="77777777" w:rsidR="00677062" w:rsidRPr="00EF619C" w:rsidRDefault="00677062" w:rsidP="00F3415C">
            <w:pPr>
              <w:ind w:right="-72"/>
              <w:jc w:val="right"/>
              <w:rPr>
                <w:rFonts w:ascii="Arial" w:hAnsi="Arial" w:cs="Arial"/>
                <w:sz w:val="18"/>
                <w:szCs w:val="18"/>
                <w:lang w:eastAsia="en-US"/>
              </w:rPr>
            </w:pPr>
            <w:r w:rsidRPr="00EF619C">
              <w:rPr>
                <w:rFonts w:ascii="Arial" w:hAnsi="Arial" w:cs="Arial"/>
                <w:sz w:val="18"/>
                <w:szCs w:val="18"/>
                <w:lang w:eastAsia="en-US"/>
              </w:rPr>
              <w:t>3,233,077</w:t>
            </w:r>
          </w:p>
        </w:tc>
        <w:tc>
          <w:tcPr>
            <w:tcW w:w="1296" w:type="dxa"/>
            <w:tcBorders>
              <w:top w:val="nil"/>
              <w:left w:val="nil"/>
              <w:bottom w:val="single" w:sz="4" w:space="0" w:color="auto"/>
              <w:right w:val="nil"/>
            </w:tcBorders>
            <w:shd w:val="clear" w:color="auto" w:fill="FAFAFA"/>
            <w:vAlign w:val="bottom"/>
          </w:tcPr>
          <w:p w14:paraId="7B3233B6" w14:textId="77777777" w:rsidR="00677062" w:rsidRPr="00EF619C" w:rsidRDefault="00AD475B" w:rsidP="00F3415C">
            <w:pPr>
              <w:ind w:right="-72"/>
              <w:jc w:val="right"/>
              <w:rPr>
                <w:rFonts w:ascii="Arial" w:hAnsi="Arial" w:cs="Arial"/>
                <w:sz w:val="18"/>
                <w:szCs w:val="18"/>
                <w:lang w:eastAsia="en-US"/>
              </w:rPr>
            </w:pPr>
            <w:r w:rsidRPr="00EF619C">
              <w:rPr>
                <w:rFonts w:ascii="Arial" w:hAnsi="Arial" w:cs="Arial"/>
                <w:sz w:val="18"/>
                <w:szCs w:val="18"/>
                <w:lang w:eastAsia="en-US"/>
              </w:rPr>
              <w:t>1,037,225</w:t>
            </w:r>
          </w:p>
        </w:tc>
        <w:tc>
          <w:tcPr>
            <w:tcW w:w="1296" w:type="dxa"/>
            <w:tcBorders>
              <w:top w:val="nil"/>
              <w:left w:val="nil"/>
              <w:bottom w:val="single" w:sz="4" w:space="0" w:color="auto"/>
              <w:right w:val="nil"/>
            </w:tcBorders>
            <w:shd w:val="clear" w:color="auto" w:fill="auto"/>
            <w:vAlign w:val="bottom"/>
          </w:tcPr>
          <w:p w14:paraId="4FF6B411" w14:textId="77777777" w:rsidR="00677062" w:rsidRPr="00EF619C" w:rsidRDefault="00677062" w:rsidP="00F3415C">
            <w:pPr>
              <w:ind w:right="-72"/>
              <w:jc w:val="right"/>
              <w:rPr>
                <w:rFonts w:ascii="Arial" w:hAnsi="Arial" w:cs="Arial"/>
                <w:sz w:val="18"/>
                <w:szCs w:val="18"/>
                <w:lang w:eastAsia="en-US"/>
              </w:rPr>
            </w:pPr>
            <w:r w:rsidRPr="00EF619C">
              <w:rPr>
                <w:rFonts w:ascii="Arial" w:hAnsi="Arial" w:cs="Arial"/>
                <w:sz w:val="18"/>
                <w:szCs w:val="18"/>
                <w:lang w:eastAsia="en-US"/>
              </w:rPr>
              <w:t>1,133,753</w:t>
            </w:r>
          </w:p>
        </w:tc>
      </w:tr>
      <w:tr w:rsidR="00677062" w:rsidRPr="00EF619C" w14:paraId="075E8090" w14:textId="77777777" w:rsidTr="00DE73CA">
        <w:tc>
          <w:tcPr>
            <w:tcW w:w="4277" w:type="dxa"/>
            <w:tcBorders>
              <w:top w:val="nil"/>
              <w:left w:val="nil"/>
              <w:bottom w:val="nil"/>
              <w:right w:val="nil"/>
            </w:tcBorders>
            <w:vAlign w:val="bottom"/>
          </w:tcPr>
          <w:p w14:paraId="73B3A6D7" w14:textId="77777777" w:rsidR="00677062" w:rsidRPr="00EF619C" w:rsidRDefault="00677062" w:rsidP="00F3415C">
            <w:pPr>
              <w:tabs>
                <w:tab w:val="center" w:pos="4320"/>
                <w:tab w:val="right" w:pos="8640"/>
              </w:tabs>
              <w:ind w:left="-101"/>
              <w:jc w:val="left"/>
              <w:rPr>
                <w:rFonts w:ascii="Arial" w:hAnsi="Arial" w:cs="Arial"/>
                <w:b/>
                <w:bCs/>
                <w:sz w:val="18"/>
                <w:szCs w:val="18"/>
                <w:lang w:val="en-GB" w:eastAsia="en-US"/>
              </w:rPr>
            </w:pPr>
          </w:p>
        </w:tc>
        <w:tc>
          <w:tcPr>
            <w:tcW w:w="1296" w:type="dxa"/>
            <w:tcBorders>
              <w:top w:val="single" w:sz="4" w:space="0" w:color="auto"/>
              <w:left w:val="nil"/>
              <w:bottom w:val="nil"/>
              <w:right w:val="nil"/>
            </w:tcBorders>
            <w:shd w:val="clear" w:color="auto" w:fill="FAFAFA"/>
            <w:vAlign w:val="bottom"/>
          </w:tcPr>
          <w:p w14:paraId="4E148DA6" w14:textId="77777777" w:rsidR="00677062" w:rsidRPr="00EF619C" w:rsidRDefault="00677062" w:rsidP="00F3415C">
            <w:pPr>
              <w:ind w:right="-72"/>
              <w:jc w:val="right"/>
              <w:rPr>
                <w:rFonts w:ascii="Arial" w:hAnsi="Arial" w:cs="Arial"/>
                <w:sz w:val="18"/>
                <w:szCs w:val="18"/>
                <w:lang w:eastAsia="en-US"/>
              </w:rPr>
            </w:pPr>
          </w:p>
        </w:tc>
        <w:tc>
          <w:tcPr>
            <w:tcW w:w="1296" w:type="dxa"/>
            <w:tcBorders>
              <w:top w:val="single" w:sz="4" w:space="0" w:color="auto"/>
              <w:left w:val="nil"/>
              <w:bottom w:val="nil"/>
              <w:right w:val="nil"/>
            </w:tcBorders>
            <w:vAlign w:val="bottom"/>
          </w:tcPr>
          <w:p w14:paraId="058B09C7" w14:textId="77777777" w:rsidR="00677062" w:rsidRPr="00EF619C" w:rsidRDefault="00677062" w:rsidP="00F3415C">
            <w:pPr>
              <w:ind w:right="-72"/>
              <w:jc w:val="right"/>
              <w:rPr>
                <w:rFonts w:ascii="Arial" w:hAnsi="Arial" w:cs="Arial"/>
                <w:sz w:val="18"/>
                <w:szCs w:val="18"/>
                <w:lang w:eastAsia="en-US"/>
              </w:rPr>
            </w:pPr>
          </w:p>
        </w:tc>
        <w:tc>
          <w:tcPr>
            <w:tcW w:w="1296" w:type="dxa"/>
            <w:tcBorders>
              <w:top w:val="single" w:sz="4" w:space="0" w:color="auto"/>
              <w:left w:val="nil"/>
              <w:bottom w:val="nil"/>
              <w:right w:val="nil"/>
            </w:tcBorders>
            <w:shd w:val="clear" w:color="auto" w:fill="FAFAFA"/>
            <w:vAlign w:val="bottom"/>
          </w:tcPr>
          <w:p w14:paraId="4202BD0F" w14:textId="77777777" w:rsidR="00677062" w:rsidRPr="00EF619C" w:rsidRDefault="00677062" w:rsidP="00F3415C">
            <w:pPr>
              <w:ind w:right="-72"/>
              <w:jc w:val="right"/>
              <w:rPr>
                <w:rFonts w:ascii="Arial" w:hAnsi="Arial" w:cs="Arial"/>
                <w:sz w:val="18"/>
                <w:szCs w:val="18"/>
                <w:cs/>
                <w:lang w:eastAsia="en-US"/>
              </w:rPr>
            </w:pPr>
          </w:p>
        </w:tc>
        <w:tc>
          <w:tcPr>
            <w:tcW w:w="1296" w:type="dxa"/>
            <w:tcBorders>
              <w:top w:val="single" w:sz="4" w:space="0" w:color="auto"/>
              <w:left w:val="nil"/>
              <w:bottom w:val="nil"/>
              <w:right w:val="nil"/>
            </w:tcBorders>
            <w:vAlign w:val="bottom"/>
          </w:tcPr>
          <w:p w14:paraId="7E1BB0E7" w14:textId="77777777" w:rsidR="00677062" w:rsidRPr="00EF619C" w:rsidRDefault="00677062" w:rsidP="00F3415C">
            <w:pPr>
              <w:ind w:right="-72"/>
              <w:jc w:val="right"/>
              <w:rPr>
                <w:rFonts w:ascii="Arial" w:hAnsi="Arial" w:cs="Arial"/>
                <w:sz w:val="18"/>
                <w:szCs w:val="18"/>
                <w:cs/>
                <w:lang w:eastAsia="en-US"/>
              </w:rPr>
            </w:pPr>
          </w:p>
        </w:tc>
      </w:tr>
      <w:tr w:rsidR="00677062" w:rsidRPr="00EF619C" w14:paraId="4CC3C321" w14:textId="77777777" w:rsidTr="00DE73CA">
        <w:tc>
          <w:tcPr>
            <w:tcW w:w="4277" w:type="dxa"/>
            <w:tcBorders>
              <w:top w:val="nil"/>
              <w:left w:val="nil"/>
              <w:bottom w:val="nil"/>
              <w:right w:val="nil"/>
            </w:tcBorders>
            <w:vAlign w:val="bottom"/>
          </w:tcPr>
          <w:p w14:paraId="4F76C47E" w14:textId="77777777" w:rsidR="00677062" w:rsidRPr="00EF619C" w:rsidRDefault="00677062" w:rsidP="00F3415C">
            <w:pPr>
              <w:tabs>
                <w:tab w:val="center" w:pos="4320"/>
                <w:tab w:val="right" w:pos="8640"/>
              </w:tabs>
              <w:ind w:left="-101"/>
              <w:jc w:val="left"/>
              <w:rPr>
                <w:rFonts w:ascii="Arial" w:hAnsi="Arial" w:cs="Arial"/>
                <w:b/>
                <w:bCs/>
                <w:sz w:val="18"/>
                <w:szCs w:val="18"/>
                <w:lang w:val="en-GB" w:eastAsia="en-US"/>
              </w:rPr>
            </w:pPr>
            <w:r w:rsidRPr="00EF619C">
              <w:rPr>
                <w:rFonts w:ascii="Arial" w:hAnsi="Arial" w:cs="Arial"/>
                <w:b/>
                <w:bCs/>
                <w:sz w:val="18"/>
                <w:szCs w:val="18"/>
                <w:lang w:val="en-GB" w:eastAsia="en-US"/>
              </w:rPr>
              <w:t>Deferred tax liabilities:</w:t>
            </w:r>
          </w:p>
        </w:tc>
        <w:tc>
          <w:tcPr>
            <w:tcW w:w="1296" w:type="dxa"/>
            <w:tcBorders>
              <w:top w:val="nil"/>
              <w:left w:val="nil"/>
              <w:bottom w:val="nil"/>
              <w:right w:val="nil"/>
            </w:tcBorders>
            <w:shd w:val="clear" w:color="auto" w:fill="FAFAFA"/>
            <w:vAlign w:val="bottom"/>
          </w:tcPr>
          <w:p w14:paraId="1A5CE7BF" w14:textId="77777777" w:rsidR="00677062" w:rsidRPr="00EF619C" w:rsidRDefault="00677062" w:rsidP="00F3415C">
            <w:pPr>
              <w:ind w:right="-72"/>
              <w:jc w:val="right"/>
              <w:rPr>
                <w:rFonts w:ascii="Arial" w:hAnsi="Arial" w:cs="Arial"/>
                <w:sz w:val="18"/>
                <w:szCs w:val="18"/>
                <w:lang w:eastAsia="en-US"/>
              </w:rPr>
            </w:pPr>
          </w:p>
        </w:tc>
        <w:tc>
          <w:tcPr>
            <w:tcW w:w="1296" w:type="dxa"/>
            <w:tcBorders>
              <w:top w:val="nil"/>
              <w:left w:val="nil"/>
              <w:bottom w:val="nil"/>
              <w:right w:val="nil"/>
            </w:tcBorders>
            <w:vAlign w:val="bottom"/>
          </w:tcPr>
          <w:p w14:paraId="79335948" w14:textId="77777777" w:rsidR="00677062" w:rsidRPr="00EF619C" w:rsidRDefault="00677062" w:rsidP="00F3415C">
            <w:pPr>
              <w:ind w:right="-72"/>
              <w:jc w:val="right"/>
              <w:rPr>
                <w:rFonts w:ascii="Arial" w:hAnsi="Arial" w:cs="Arial"/>
                <w:sz w:val="18"/>
                <w:szCs w:val="18"/>
                <w:lang w:eastAsia="en-US"/>
              </w:rPr>
            </w:pPr>
          </w:p>
        </w:tc>
        <w:tc>
          <w:tcPr>
            <w:tcW w:w="1296" w:type="dxa"/>
            <w:tcBorders>
              <w:top w:val="nil"/>
              <w:left w:val="nil"/>
              <w:bottom w:val="nil"/>
              <w:right w:val="nil"/>
            </w:tcBorders>
            <w:shd w:val="clear" w:color="auto" w:fill="FAFAFA"/>
            <w:vAlign w:val="bottom"/>
          </w:tcPr>
          <w:p w14:paraId="41F529A0" w14:textId="77777777" w:rsidR="00677062" w:rsidRPr="00EF619C" w:rsidRDefault="00677062" w:rsidP="00F3415C">
            <w:pPr>
              <w:ind w:right="-72"/>
              <w:jc w:val="right"/>
              <w:rPr>
                <w:rFonts w:ascii="Arial" w:hAnsi="Arial" w:cs="Arial"/>
                <w:sz w:val="18"/>
                <w:szCs w:val="18"/>
                <w:cs/>
                <w:lang w:eastAsia="en-US"/>
              </w:rPr>
            </w:pPr>
          </w:p>
        </w:tc>
        <w:tc>
          <w:tcPr>
            <w:tcW w:w="1296" w:type="dxa"/>
            <w:tcBorders>
              <w:top w:val="nil"/>
              <w:left w:val="nil"/>
              <w:bottom w:val="nil"/>
              <w:right w:val="nil"/>
            </w:tcBorders>
            <w:vAlign w:val="bottom"/>
          </w:tcPr>
          <w:p w14:paraId="754AAC60" w14:textId="77777777" w:rsidR="00677062" w:rsidRPr="00EF619C" w:rsidRDefault="00677062" w:rsidP="00F3415C">
            <w:pPr>
              <w:ind w:right="-72"/>
              <w:jc w:val="right"/>
              <w:rPr>
                <w:rFonts w:ascii="Arial" w:hAnsi="Arial" w:cs="Arial"/>
                <w:sz w:val="18"/>
                <w:szCs w:val="18"/>
                <w:cs/>
                <w:lang w:eastAsia="en-US"/>
              </w:rPr>
            </w:pPr>
          </w:p>
        </w:tc>
      </w:tr>
      <w:tr w:rsidR="00677062" w:rsidRPr="00EF619C" w14:paraId="61289D66" w14:textId="77777777" w:rsidTr="00DE73CA">
        <w:tc>
          <w:tcPr>
            <w:tcW w:w="4277" w:type="dxa"/>
            <w:tcBorders>
              <w:top w:val="nil"/>
              <w:left w:val="nil"/>
              <w:bottom w:val="nil"/>
              <w:right w:val="nil"/>
            </w:tcBorders>
            <w:vAlign w:val="bottom"/>
          </w:tcPr>
          <w:p w14:paraId="0D21A454" w14:textId="77777777" w:rsidR="00677062" w:rsidRPr="00EF619C" w:rsidRDefault="00677062" w:rsidP="00F3415C">
            <w:pPr>
              <w:tabs>
                <w:tab w:val="center" w:pos="4320"/>
                <w:tab w:val="right" w:pos="8640"/>
              </w:tabs>
              <w:ind w:left="-101"/>
              <w:jc w:val="left"/>
              <w:rPr>
                <w:rFonts w:ascii="Arial" w:hAnsi="Arial" w:cs="Arial"/>
                <w:b/>
                <w:bCs/>
                <w:sz w:val="18"/>
                <w:szCs w:val="18"/>
                <w:lang w:val="en-GB" w:eastAsia="en-US"/>
              </w:rPr>
            </w:pPr>
            <w:r w:rsidRPr="00EF619C">
              <w:rPr>
                <w:rFonts w:ascii="Arial" w:hAnsi="Arial" w:cs="Arial"/>
                <w:sz w:val="18"/>
                <w:szCs w:val="18"/>
                <w:lang w:val="en-GB" w:eastAsia="en-US"/>
              </w:rPr>
              <w:t>Deferred tax liability to be recovered</w:t>
            </w:r>
          </w:p>
        </w:tc>
        <w:tc>
          <w:tcPr>
            <w:tcW w:w="1296" w:type="dxa"/>
            <w:tcBorders>
              <w:top w:val="nil"/>
              <w:left w:val="nil"/>
              <w:bottom w:val="nil"/>
              <w:right w:val="nil"/>
            </w:tcBorders>
            <w:shd w:val="clear" w:color="auto" w:fill="FAFAFA"/>
            <w:vAlign w:val="bottom"/>
          </w:tcPr>
          <w:p w14:paraId="5EA9EE19" w14:textId="77777777" w:rsidR="00677062" w:rsidRPr="00EF619C" w:rsidRDefault="00677062" w:rsidP="00F3415C">
            <w:pPr>
              <w:ind w:right="-72"/>
              <w:jc w:val="right"/>
              <w:rPr>
                <w:rFonts w:ascii="Arial" w:hAnsi="Arial" w:cs="Arial"/>
                <w:sz w:val="18"/>
                <w:szCs w:val="18"/>
                <w:lang w:eastAsia="en-US"/>
              </w:rPr>
            </w:pPr>
          </w:p>
        </w:tc>
        <w:tc>
          <w:tcPr>
            <w:tcW w:w="1296" w:type="dxa"/>
            <w:tcBorders>
              <w:top w:val="nil"/>
              <w:left w:val="nil"/>
              <w:bottom w:val="nil"/>
              <w:right w:val="nil"/>
            </w:tcBorders>
            <w:vAlign w:val="bottom"/>
          </w:tcPr>
          <w:p w14:paraId="38202F24" w14:textId="77777777" w:rsidR="00677062" w:rsidRPr="00EF619C" w:rsidRDefault="00677062" w:rsidP="00F3415C">
            <w:pPr>
              <w:ind w:right="-72"/>
              <w:jc w:val="right"/>
              <w:rPr>
                <w:rFonts w:ascii="Arial" w:hAnsi="Arial" w:cs="Arial"/>
                <w:sz w:val="18"/>
                <w:szCs w:val="18"/>
                <w:lang w:eastAsia="en-US"/>
              </w:rPr>
            </w:pPr>
          </w:p>
        </w:tc>
        <w:tc>
          <w:tcPr>
            <w:tcW w:w="1296" w:type="dxa"/>
            <w:tcBorders>
              <w:top w:val="nil"/>
              <w:left w:val="nil"/>
              <w:bottom w:val="nil"/>
              <w:right w:val="nil"/>
            </w:tcBorders>
            <w:shd w:val="clear" w:color="auto" w:fill="FAFAFA"/>
            <w:vAlign w:val="bottom"/>
          </w:tcPr>
          <w:p w14:paraId="45BD4DCC" w14:textId="77777777" w:rsidR="00677062" w:rsidRPr="00EF619C" w:rsidRDefault="00677062" w:rsidP="00F3415C">
            <w:pPr>
              <w:ind w:right="-72"/>
              <w:jc w:val="right"/>
              <w:rPr>
                <w:rFonts w:ascii="Arial" w:hAnsi="Arial" w:cs="Arial"/>
                <w:sz w:val="18"/>
                <w:szCs w:val="18"/>
                <w:cs/>
                <w:lang w:eastAsia="en-US"/>
              </w:rPr>
            </w:pPr>
          </w:p>
        </w:tc>
        <w:tc>
          <w:tcPr>
            <w:tcW w:w="1296" w:type="dxa"/>
            <w:tcBorders>
              <w:top w:val="nil"/>
              <w:left w:val="nil"/>
              <w:bottom w:val="nil"/>
              <w:right w:val="nil"/>
            </w:tcBorders>
            <w:vAlign w:val="bottom"/>
          </w:tcPr>
          <w:p w14:paraId="0A5E5D29" w14:textId="77777777" w:rsidR="00677062" w:rsidRPr="00EF619C" w:rsidRDefault="00677062" w:rsidP="00F3415C">
            <w:pPr>
              <w:ind w:right="-72"/>
              <w:jc w:val="right"/>
              <w:rPr>
                <w:rFonts w:ascii="Arial" w:hAnsi="Arial" w:cs="Arial"/>
                <w:sz w:val="18"/>
                <w:szCs w:val="18"/>
                <w:cs/>
                <w:lang w:eastAsia="en-US"/>
              </w:rPr>
            </w:pPr>
          </w:p>
        </w:tc>
      </w:tr>
      <w:tr w:rsidR="00677062" w:rsidRPr="00EF619C" w14:paraId="3AF73256" w14:textId="77777777" w:rsidTr="00DE73CA">
        <w:tc>
          <w:tcPr>
            <w:tcW w:w="4277" w:type="dxa"/>
            <w:tcBorders>
              <w:top w:val="nil"/>
              <w:left w:val="nil"/>
              <w:bottom w:val="nil"/>
              <w:right w:val="nil"/>
            </w:tcBorders>
            <w:vAlign w:val="bottom"/>
          </w:tcPr>
          <w:p w14:paraId="6E2B3209" w14:textId="77777777" w:rsidR="00677062" w:rsidRPr="00EF619C" w:rsidRDefault="00677062" w:rsidP="00F3415C">
            <w:pPr>
              <w:tabs>
                <w:tab w:val="center" w:pos="4320"/>
                <w:tab w:val="right" w:pos="8640"/>
              </w:tabs>
              <w:ind w:left="-101"/>
              <w:jc w:val="left"/>
              <w:rPr>
                <w:rFonts w:ascii="Arial" w:hAnsi="Arial" w:cs="Arial"/>
                <w:sz w:val="18"/>
                <w:szCs w:val="18"/>
                <w:lang w:val="en-GB" w:eastAsia="en-US"/>
              </w:rPr>
            </w:pPr>
            <w:r w:rsidRPr="00EF619C">
              <w:rPr>
                <w:rFonts w:ascii="Arial" w:hAnsi="Arial" w:cs="Arial"/>
                <w:sz w:val="18"/>
                <w:szCs w:val="18"/>
                <w:lang w:val="en-GB" w:eastAsia="en-US"/>
              </w:rPr>
              <w:t xml:space="preserve">   within 12 months</w:t>
            </w:r>
          </w:p>
        </w:tc>
        <w:tc>
          <w:tcPr>
            <w:tcW w:w="1296" w:type="dxa"/>
            <w:tcBorders>
              <w:top w:val="nil"/>
              <w:left w:val="nil"/>
              <w:bottom w:val="nil"/>
              <w:right w:val="nil"/>
            </w:tcBorders>
            <w:shd w:val="clear" w:color="auto" w:fill="FAFAFA"/>
            <w:vAlign w:val="bottom"/>
          </w:tcPr>
          <w:p w14:paraId="0A2B7743" w14:textId="77777777" w:rsidR="00677062" w:rsidRPr="00EF619C" w:rsidRDefault="00AD475B" w:rsidP="00F3415C">
            <w:pPr>
              <w:ind w:right="-72"/>
              <w:jc w:val="right"/>
              <w:rPr>
                <w:rFonts w:ascii="Arial" w:hAnsi="Arial" w:cs="Arial"/>
                <w:sz w:val="18"/>
                <w:szCs w:val="18"/>
                <w:cs/>
                <w:lang w:eastAsia="en-US"/>
              </w:rPr>
            </w:pPr>
            <w:r w:rsidRPr="00EF619C">
              <w:rPr>
                <w:rFonts w:ascii="Arial" w:hAnsi="Arial" w:cs="Arial"/>
                <w:sz w:val="18"/>
                <w:szCs w:val="18"/>
                <w:lang w:eastAsia="en-US"/>
              </w:rPr>
              <w:t>-</w:t>
            </w:r>
          </w:p>
        </w:tc>
        <w:tc>
          <w:tcPr>
            <w:tcW w:w="1296" w:type="dxa"/>
            <w:tcBorders>
              <w:top w:val="nil"/>
              <w:left w:val="nil"/>
              <w:bottom w:val="nil"/>
              <w:right w:val="nil"/>
            </w:tcBorders>
            <w:vAlign w:val="bottom"/>
          </w:tcPr>
          <w:p w14:paraId="408AFFB6" w14:textId="77777777" w:rsidR="00677062" w:rsidRPr="00EF619C" w:rsidRDefault="00677062" w:rsidP="00F3415C">
            <w:pPr>
              <w:ind w:right="-72"/>
              <w:jc w:val="right"/>
              <w:rPr>
                <w:rFonts w:ascii="Arial" w:hAnsi="Arial" w:cs="Arial"/>
                <w:sz w:val="18"/>
                <w:szCs w:val="18"/>
                <w:cs/>
                <w:lang w:eastAsia="en-US"/>
              </w:rPr>
            </w:pPr>
            <w:r w:rsidRPr="00EF619C">
              <w:rPr>
                <w:rFonts w:ascii="Arial" w:hAnsi="Arial" w:cs="Arial"/>
                <w:sz w:val="18"/>
                <w:szCs w:val="18"/>
                <w:lang w:eastAsia="en-US"/>
              </w:rPr>
              <w:t>-</w:t>
            </w:r>
          </w:p>
        </w:tc>
        <w:tc>
          <w:tcPr>
            <w:tcW w:w="1296" w:type="dxa"/>
            <w:tcBorders>
              <w:top w:val="nil"/>
              <w:left w:val="nil"/>
              <w:bottom w:val="nil"/>
              <w:right w:val="nil"/>
            </w:tcBorders>
            <w:shd w:val="clear" w:color="auto" w:fill="FAFAFA"/>
            <w:vAlign w:val="bottom"/>
          </w:tcPr>
          <w:p w14:paraId="2F80AFB3" w14:textId="77777777" w:rsidR="00677062" w:rsidRPr="00EF619C" w:rsidRDefault="00AD475B" w:rsidP="00F3415C">
            <w:pPr>
              <w:ind w:right="-72"/>
              <w:jc w:val="right"/>
              <w:rPr>
                <w:rFonts w:ascii="Arial" w:hAnsi="Arial" w:cs="Arial"/>
                <w:sz w:val="18"/>
                <w:szCs w:val="18"/>
                <w:cs/>
                <w:lang w:eastAsia="en-US"/>
              </w:rPr>
            </w:pPr>
            <w:r w:rsidRPr="00EF619C">
              <w:rPr>
                <w:rFonts w:ascii="Arial" w:hAnsi="Arial" w:cs="Arial"/>
                <w:sz w:val="18"/>
                <w:szCs w:val="18"/>
                <w:lang w:eastAsia="en-US"/>
              </w:rPr>
              <w:t>-</w:t>
            </w:r>
          </w:p>
        </w:tc>
        <w:tc>
          <w:tcPr>
            <w:tcW w:w="1296" w:type="dxa"/>
            <w:tcBorders>
              <w:top w:val="nil"/>
              <w:left w:val="nil"/>
              <w:bottom w:val="nil"/>
              <w:right w:val="nil"/>
            </w:tcBorders>
            <w:vAlign w:val="bottom"/>
          </w:tcPr>
          <w:p w14:paraId="76E143E9" w14:textId="77777777" w:rsidR="00677062" w:rsidRPr="00EF619C" w:rsidRDefault="00677062" w:rsidP="00F3415C">
            <w:pPr>
              <w:ind w:right="-72"/>
              <w:jc w:val="right"/>
              <w:rPr>
                <w:rFonts w:ascii="Arial" w:hAnsi="Arial" w:cs="Arial"/>
                <w:sz w:val="18"/>
                <w:szCs w:val="18"/>
                <w:cs/>
                <w:lang w:eastAsia="en-US"/>
              </w:rPr>
            </w:pPr>
            <w:r w:rsidRPr="00EF619C">
              <w:rPr>
                <w:rFonts w:ascii="Arial" w:hAnsi="Arial" w:cs="Arial"/>
                <w:sz w:val="18"/>
                <w:szCs w:val="18"/>
                <w:lang w:eastAsia="en-US"/>
              </w:rPr>
              <w:t>-</w:t>
            </w:r>
          </w:p>
        </w:tc>
      </w:tr>
      <w:tr w:rsidR="00677062" w:rsidRPr="00EF619C" w14:paraId="6F6E6676" w14:textId="77777777" w:rsidTr="00DE73CA">
        <w:tc>
          <w:tcPr>
            <w:tcW w:w="4277" w:type="dxa"/>
            <w:tcBorders>
              <w:top w:val="nil"/>
              <w:left w:val="nil"/>
              <w:bottom w:val="nil"/>
              <w:right w:val="nil"/>
            </w:tcBorders>
            <w:vAlign w:val="bottom"/>
          </w:tcPr>
          <w:p w14:paraId="3852EE46" w14:textId="77777777" w:rsidR="00677062" w:rsidRPr="00EF619C" w:rsidRDefault="00677062" w:rsidP="00F3415C">
            <w:pPr>
              <w:tabs>
                <w:tab w:val="center" w:pos="4320"/>
                <w:tab w:val="right" w:pos="8640"/>
              </w:tabs>
              <w:ind w:left="-101"/>
              <w:jc w:val="left"/>
              <w:rPr>
                <w:rFonts w:ascii="Arial" w:hAnsi="Arial" w:cs="Arial"/>
                <w:sz w:val="18"/>
                <w:szCs w:val="18"/>
                <w:lang w:val="en-GB" w:eastAsia="en-US"/>
              </w:rPr>
            </w:pPr>
            <w:r w:rsidRPr="00EF619C">
              <w:rPr>
                <w:rFonts w:ascii="Arial" w:hAnsi="Arial" w:cs="Arial"/>
                <w:sz w:val="18"/>
                <w:szCs w:val="18"/>
                <w:lang w:val="en-GB" w:eastAsia="en-US"/>
              </w:rPr>
              <w:t>Deferred tax liability to be recovered after</w:t>
            </w:r>
          </w:p>
        </w:tc>
        <w:tc>
          <w:tcPr>
            <w:tcW w:w="1296" w:type="dxa"/>
            <w:tcBorders>
              <w:top w:val="nil"/>
              <w:left w:val="nil"/>
              <w:bottom w:val="nil"/>
              <w:right w:val="nil"/>
            </w:tcBorders>
            <w:shd w:val="clear" w:color="auto" w:fill="FAFAFA"/>
            <w:vAlign w:val="bottom"/>
          </w:tcPr>
          <w:p w14:paraId="608BD5E2" w14:textId="77777777" w:rsidR="00677062" w:rsidRPr="00EF619C" w:rsidRDefault="00677062" w:rsidP="00F3415C">
            <w:pPr>
              <w:ind w:right="-72"/>
              <w:jc w:val="right"/>
              <w:rPr>
                <w:rFonts w:ascii="Arial" w:hAnsi="Arial" w:cs="Arial"/>
                <w:sz w:val="18"/>
                <w:szCs w:val="18"/>
                <w:cs/>
                <w:lang w:eastAsia="en-US"/>
              </w:rPr>
            </w:pPr>
          </w:p>
        </w:tc>
        <w:tc>
          <w:tcPr>
            <w:tcW w:w="1296" w:type="dxa"/>
            <w:tcBorders>
              <w:top w:val="nil"/>
              <w:left w:val="nil"/>
              <w:bottom w:val="nil"/>
              <w:right w:val="nil"/>
            </w:tcBorders>
            <w:vAlign w:val="bottom"/>
          </w:tcPr>
          <w:p w14:paraId="6F9932DD" w14:textId="77777777" w:rsidR="00677062" w:rsidRPr="00EF619C" w:rsidRDefault="00677062" w:rsidP="00F3415C">
            <w:pPr>
              <w:ind w:right="-72"/>
              <w:jc w:val="right"/>
              <w:rPr>
                <w:rFonts w:ascii="Arial" w:hAnsi="Arial" w:cs="Arial"/>
                <w:sz w:val="18"/>
                <w:szCs w:val="18"/>
                <w:cs/>
                <w:lang w:eastAsia="en-US"/>
              </w:rPr>
            </w:pPr>
          </w:p>
        </w:tc>
        <w:tc>
          <w:tcPr>
            <w:tcW w:w="1296" w:type="dxa"/>
            <w:tcBorders>
              <w:top w:val="nil"/>
              <w:left w:val="nil"/>
              <w:bottom w:val="nil"/>
              <w:right w:val="nil"/>
            </w:tcBorders>
            <w:shd w:val="clear" w:color="auto" w:fill="FAFAFA"/>
            <w:vAlign w:val="bottom"/>
          </w:tcPr>
          <w:p w14:paraId="63413A79" w14:textId="77777777" w:rsidR="00677062" w:rsidRPr="00EF619C" w:rsidRDefault="00677062" w:rsidP="00F3415C">
            <w:pPr>
              <w:ind w:right="-72"/>
              <w:jc w:val="right"/>
              <w:rPr>
                <w:rFonts w:ascii="Arial" w:hAnsi="Arial" w:cs="Arial"/>
                <w:sz w:val="18"/>
                <w:szCs w:val="18"/>
                <w:cs/>
                <w:lang w:eastAsia="en-US"/>
              </w:rPr>
            </w:pPr>
          </w:p>
        </w:tc>
        <w:tc>
          <w:tcPr>
            <w:tcW w:w="1296" w:type="dxa"/>
            <w:tcBorders>
              <w:top w:val="nil"/>
              <w:left w:val="nil"/>
              <w:bottom w:val="nil"/>
              <w:right w:val="nil"/>
            </w:tcBorders>
            <w:vAlign w:val="bottom"/>
          </w:tcPr>
          <w:p w14:paraId="586D2D44" w14:textId="77777777" w:rsidR="00677062" w:rsidRPr="00EF619C" w:rsidRDefault="00677062" w:rsidP="00F3415C">
            <w:pPr>
              <w:ind w:right="-72"/>
              <w:jc w:val="right"/>
              <w:rPr>
                <w:rFonts w:ascii="Arial" w:hAnsi="Arial" w:cs="Arial"/>
                <w:sz w:val="18"/>
                <w:szCs w:val="18"/>
                <w:cs/>
                <w:lang w:eastAsia="en-US"/>
              </w:rPr>
            </w:pPr>
          </w:p>
        </w:tc>
      </w:tr>
      <w:tr w:rsidR="00677062" w:rsidRPr="00EF619C" w14:paraId="03C91E6B" w14:textId="77777777" w:rsidTr="00DE73CA">
        <w:tc>
          <w:tcPr>
            <w:tcW w:w="4277" w:type="dxa"/>
            <w:tcBorders>
              <w:top w:val="nil"/>
              <w:left w:val="nil"/>
              <w:bottom w:val="nil"/>
              <w:right w:val="nil"/>
            </w:tcBorders>
            <w:vAlign w:val="bottom"/>
          </w:tcPr>
          <w:p w14:paraId="795DB81F" w14:textId="77777777" w:rsidR="00677062" w:rsidRPr="00EF619C" w:rsidRDefault="00677062" w:rsidP="00F3415C">
            <w:pPr>
              <w:tabs>
                <w:tab w:val="center" w:pos="4320"/>
                <w:tab w:val="right" w:pos="8640"/>
              </w:tabs>
              <w:ind w:left="-101"/>
              <w:jc w:val="left"/>
              <w:rPr>
                <w:rFonts w:ascii="Arial" w:hAnsi="Arial" w:cs="Arial"/>
                <w:sz w:val="18"/>
                <w:szCs w:val="18"/>
                <w:lang w:val="en-GB" w:eastAsia="en-US"/>
              </w:rPr>
            </w:pPr>
            <w:r w:rsidRPr="00EF619C">
              <w:rPr>
                <w:rFonts w:ascii="Arial" w:hAnsi="Arial" w:cs="Arial"/>
                <w:sz w:val="18"/>
                <w:szCs w:val="18"/>
                <w:lang w:val="en-GB" w:eastAsia="en-US"/>
              </w:rPr>
              <w:t xml:space="preserve">   more than 12 months</w:t>
            </w:r>
            <w:r w:rsidRPr="00EF619C" w:rsidDel="00ED2409">
              <w:rPr>
                <w:rFonts w:ascii="Arial" w:hAnsi="Arial" w:cs="Arial"/>
                <w:sz w:val="18"/>
                <w:szCs w:val="18"/>
                <w:lang w:val="en-GB" w:eastAsia="en-US"/>
              </w:rPr>
              <w:t xml:space="preserve"> </w:t>
            </w:r>
          </w:p>
        </w:tc>
        <w:tc>
          <w:tcPr>
            <w:tcW w:w="1296" w:type="dxa"/>
            <w:tcBorders>
              <w:top w:val="nil"/>
              <w:left w:val="nil"/>
              <w:bottom w:val="single" w:sz="4" w:space="0" w:color="auto"/>
              <w:right w:val="nil"/>
            </w:tcBorders>
            <w:shd w:val="clear" w:color="auto" w:fill="FAFAFA"/>
            <w:vAlign w:val="bottom"/>
          </w:tcPr>
          <w:p w14:paraId="1B6D75D3" w14:textId="77777777" w:rsidR="00677062" w:rsidRPr="00EF619C" w:rsidRDefault="00AD475B" w:rsidP="00F3415C">
            <w:pPr>
              <w:ind w:right="-72"/>
              <w:jc w:val="right"/>
              <w:rPr>
                <w:rFonts w:ascii="Arial" w:hAnsi="Arial" w:cs="Arial"/>
                <w:sz w:val="18"/>
                <w:szCs w:val="18"/>
                <w:cs/>
                <w:lang w:eastAsia="en-US"/>
              </w:rPr>
            </w:pPr>
            <w:r w:rsidRPr="00EF619C">
              <w:rPr>
                <w:rFonts w:ascii="Arial" w:hAnsi="Arial" w:cs="Arial"/>
                <w:sz w:val="18"/>
                <w:szCs w:val="18"/>
                <w:lang w:eastAsia="en-US"/>
              </w:rPr>
              <w:t>(867,961)</w:t>
            </w:r>
          </w:p>
        </w:tc>
        <w:tc>
          <w:tcPr>
            <w:tcW w:w="1296" w:type="dxa"/>
            <w:tcBorders>
              <w:top w:val="nil"/>
              <w:left w:val="nil"/>
              <w:bottom w:val="single" w:sz="4" w:space="0" w:color="auto"/>
              <w:right w:val="nil"/>
            </w:tcBorders>
            <w:vAlign w:val="bottom"/>
          </w:tcPr>
          <w:p w14:paraId="514DDD2B" w14:textId="77777777" w:rsidR="00677062" w:rsidRPr="00EF619C" w:rsidRDefault="00677062" w:rsidP="00F3415C">
            <w:pPr>
              <w:ind w:right="-72"/>
              <w:jc w:val="right"/>
              <w:rPr>
                <w:rFonts w:ascii="Arial" w:hAnsi="Arial" w:cs="Arial"/>
                <w:sz w:val="18"/>
                <w:szCs w:val="18"/>
                <w:cs/>
                <w:lang w:eastAsia="en-US"/>
              </w:rPr>
            </w:pPr>
            <w:r w:rsidRPr="00EF619C">
              <w:rPr>
                <w:rFonts w:ascii="Arial" w:hAnsi="Arial" w:cs="Arial"/>
                <w:sz w:val="18"/>
                <w:szCs w:val="18"/>
                <w:lang w:eastAsia="en-US"/>
              </w:rPr>
              <w:t>(759,482)</w:t>
            </w:r>
          </w:p>
        </w:tc>
        <w:tc>
          <w:tcPr>
            <w:tcW w:w="1296" w:type="dxa"/>
            <w:tcBorders>
              <w:top w:val="nil"/>
              <w:left w:val="nil"/>
              <w:bottom w:val="single" w:sz="4" w:space="0" w:color="auto"/>
              <w:right w:val="nil"/>
            </w:tcBorders>
            <w:shd w:val="clear" w:color="auto" w:fill="FAFAFA"/>
            <w:vAlign w:val="bottom"/>
          </w:tcPr>
          <w:p w14:paraId="332A9955" w14:textId="77777777" w:rsidR="00677062" w:rsidRPr="00EF619C" w:rsidRDefault="00AD475B" w:rsidP="00F3415C">
            <w:pPr>
              <w:ind w:right="-72"/>
              <w:jc w:val="right"/>
              <w:rPr>
                <w:rFonts w:ascii="Arial" w:hAnsi="Arial" w:cs="Arial"/>
                <w:sz w:val="18"/>
                <w:szCs w:val="18"/>
                <w:cs/>
                <w:lang w:eastAsia="en-US"/>
              </w:rPr>
            </w:pPr>
            <w:r w:rsidRPr="00EF619C">
              <w:rPr>
                <w:rFonts w:ascii="Arial" w:hAnsi="Arial" w:cs="Arial"/>
                <w:sz w:val="18"/>
                <w:szCs w:val="18"/>
                <w:lang w:eastAsia="en-US"/>
              </w:rPr>
              <w:t>-</w:t>
            </w:r>
          </w:p>
        </w:tc>
        <w:tc>
          <w:tcPr>
            <w:tcW w:w="1296" w:type="dxa"/>
            <w:tcBorders>
              <w:top w:val="nil"/>
              <w:left w:val="nil"/>
              <w:bottom w:val="single" w:sz="4" w:space="0" w:color="auto"/>
              <w:right w:val="nil"/>
            </w:tcBorders>
            <w:vAlign w:val="bottom"/>
          </w:tcPr>
          <w:p w14:paraId="04491C23" w14:textId="77777777" w:rsidR="00677062" w:rsidRPr="00EF619C" w:rsidRDefault="00677062" w:rsidP="00F3415C">
            <w:pPr>
              <w:ind w:right="-72"/>
              <w:jc w:val="right"/>
              <w:rPr>
                <w:rFonts w:ascii="Arial" w:hAnsi="Arial" w:cs="Arial"/>
                <w:sz w:val="18"/>
                <w:szCs w:val="18"/>
                <w:cs/>
                <w:lang w:eastAsia="en-US"/>
              </w:rPr>
            </w:pPr>
            <w:r w:rsidRPr="00EF619C">
              <w:rPr>
                <w:rFonts w:ascii="Arial" w:hAnsi="Arial" w:cs="Arial"/>
                <w:sz w:val="18"/>
                <w:szCs w:val="18"/>
                <w:lang w:eastAsia="en-US"/>
              </w:rPr>
              <w:t>-</w:t>
            </w:r>
          </w:p>
        </w:tc>
      </w:tr>
      <w:tr w:rsidR="00677062" w:rsidRPr="00EF619C" w14:paraId="1FB20B7F" w14:textId="77777777" w:rsidTr="00DE73CA">
        <w:tc>
          <w:tcPr>
            <w:tcW w:w="4277" w:type="dxa"/>
            <w:tcBorders>
              <w:top w:val="nil"/>
              <w:left w:val="nil"/>
              <w:bottom w:val="nil"/>
              <w:right w:val="nil"/>
            </w:tcBorders>
            <w:vAlign w:val="bottom"/>
          </w:tcPr>
          <w:p w14:paraId="55A0AF15" w14:textId="77777777" w:rsidR="00677062" w:rsidRPr="00EF619C" w:rsidRDefault="00677062" w:rsidP="00F3415C">
            <w:pPr>
              <w:tabs>
                <w:tab w:val="center" w:pos="4320"/>
                <w:tab w:val="right" w:pos="8640"/>
              </w:tabs>
              <w:ind w:left="-101"/>
              <w:jc w:val="left"/>
              <w:rPr>
                <w:rFonts w:ascii="Arial" w:hAnsi="Arial" w:cs="Arial"/>
                <w:sz w:val="18"/>
                <w:szCs w:val="18"/>
                <w:lang w:val="en-GB" w:eastAsia="en-US"/>
              </w:rPr>
            </w:pPr>
          </w:p>
        </w:tc>
        <w:tc>
          <w:tcPr>
            <w:tcW w:w="1296" w:type="dxa"/>
            <w:tcBorders>
              <w:top w:val="single" w:sz="4" w:space="0" w:color="auto"/>
              <w:left w:val="nil"/>
              <w:bottom w:val="nil"/>
              <w:right w:val="nil"/>
            </w:tcBorders>
            <w:shd w:val="clear" w:color="auto" w:fill="FAFAFA"/>
            <w:vAlign w:val="bottom"/>
          </w:tcPr>
          <w:p w14:paraId="1069AC06" w14:textId="77777777" w:rsidR="00677062" w:rsidRPr="00EF619C" w:rsidRDefault="00677062" w:rsidP="00F3415C">
            <w:pPr>
              <w:ind w:right="-72"/>
              <w:jc w:val="right"/>
              <w:rPr>
                <w:rFonts w:ascii="Arial" w:hAnsi="Arial" w:cs="Arial"/>
                <w:sz w:val="18"/>
                <w:szCs w:val="18"/>
                <w:cs/>
                <w:lang w:eastAsia="en-US"/>
              </w:rPr>
            </w:pPr>
          </w:p>
        </w:tc>
        <w:tc>
          <w:tcPr>
            <w:tcW w:w="1296" w:type="dxa"/>
            <w:tcBorders>
              <w:top w:val="single" w:sz="4" w:space="0" w:color="auto"/>
              <w:left w:val="nil"/>
              <w:bottom w:val="nil"/>
              <w:right w:val="nil"/>
            </w:tcBorders>
            <w:shd w:val="clear" w:color="auto" w:fill="auto"/>
            <w:vAlign w:val="bottom"/>
          </w:tcPr>
          <w:p w14:paraId="40F90B2A" w14:textId="77777777" w:rsidR="00677062" w:rsidRPr="00EF619C" w:rsidRDefault="00677062" w:rsidP="00F3415C">
            <w:pPr>
              <w:ind w:right="-72"/>
              <w:jc w:val="right"/>
              <w:rPr>
                <w:rFonts w:ascii="Arial" w:hAnsi="Arial" w:cs="Arial"/>
                <w:sz w:val="18"/>
                <w:szCs w:val="18"/>
                <w:cs/>
                <w:lang w:eastAsia="en-US"/>
              </w:rPr>
            </w:pPr>
          </w:p>
        </w:tc>
        <w:tc>
          <w:tcPr>
            <w:tcW w:w="1296" w:type="dxa"/>
            <w:tcBorders>
              <w:top w:val="single" w:sz="4" w:space="0" w:color="auto"/>
              <w:left w:val="nil"/>
              <w:bottom w:val="nil"/>
              <w:right w:val="nil"/>
            </w:tcBorders>
            <w:shd w:val="clear" w:color="auto" w:fill="FAFAFA"/>
            <w:vAlign w:val="bottom"/>
          </w:tcPr>
          <w:p w14:paraId="2D2E31CF" w14:textId="77777777" w:rsidR="00677062" w:rsidRPr="00EF619C" w:rsidRDefault="00677062" w:rsidP="00F3415C">
            <w:pPr>
              <w:ind w:right="-72"/>
              <w:jc w:val="right"/>
              <w:rPr>
                <w:rFonts w:ascii="Arial" w:hAnsi="Arial" w:cs="Arial"/>
                <w:sz w:val="18"/>
                <w:szCs w:val="18"/>
                <w:lang w:eastAsia="en-US"/>
              </w:rPr>
            </w:pPr>
          </w:p>
        </w:tc>
        <w:tc>
          <w:tcPr>
            <w:tcW w:w="1296" w:type="dxa"/>
            <w:tcBorders>
              <w:top w:val="single" w:sz="4" w:space="0" w:color="auto"/>
              <w:left w:val="nil"/>
              <w:bottom w:val="nil"/>
              <w:right w:val="nil"/>
            </w:tcBorders>
            <w:shd w:val="clear" w:color="auto" w:fill="auto"/>
            <w:vAlign w:val="bottom"/>
          </w:tcPr>
          <w:p w14:paraId="6039AD16" w14:textId="77777777" w:rsidR="00677062" w:rsidRPr="00EF619C" w:rsidRDefault="00677062" w:rsidP="00F3415C">
            <w:pPr>
              <w:ind w:right="-72"/>
              <w:jc w:val="right"/>
              <w:rPr>
                <w:rFonts w:ascii="Arial" w:hAnsi="Arial" w:cs="Arial"/>
                <w:sz w:val="18"/>
                <w:szCs w:val="18"/>
                <w:lang w:eastAsia="en-US"/>
              </w:rPr>
            </w:pPr>
          </w:p>
        </w:tc>
      </w:tr>
      <w:tr w:rsidR="00677062" w:rsidRPr="00EF619C" w14:paraId="449DD526" w14:textId="77777777" w:rsidTr="00DE73CA">
        <w:tc>
          <w:tcPr>
            <w:tcW w:w="4277" w:type="dxa"/>
            <w:tcBorders>
              <w:top w:val="nil"/>
              <w:left w:val="nil"/>
              <w:bottom w:val="nil"/>
              <w:right w:val="nil"/>
            </w:tcBorders>
            <w:vAlign w:val="bottom"/>
          </w:tcPr>
          <w:p w14:paraId="0C6FCD33" w14:textId="77777777" w:rsidR="00677062" w:rsidRPr="00EF619C" w:rsidRDefault="00677062" w:rsidP="00F3415C">
            <w:pPr>
              <w:tabs>
                <w:tab w:val="center" w:pos="4320"/>
                <w:tab w:val="right" w:pos="8640"/>
              </w:tabs>
              <w:ind w:left="-101"/>
              <w:jc w:val="left"/>
              <w:rPr>
                <w:rFonts w:ascii="Arial" w:hAnsi="Arial" w:cs="Arial"/>
                <w:sz w:val="18"/>
                <w:szCs w:val="18"/>
                <w:lang w:val="en-GB" w:eastAsia="en-US"/>
              </w:rPr>
            </w:pPr>
            <w:r w:rsidRPr="00EF619C">
              <w:rPr>
                <w:rFonts w:ascii="Arial" w:hAnsi="Arial" w:cs="Arial"/>
                <w:b/>
                <w:bCs/>
                <w:sz w:val="18"/>
                <w:szCs w:val="18"/>
                <w:lang w:val="en-GB" w:eastAsia="en-US"/>
              </w:rPr>
              <w:t>Total</w:t>
            </w:r>
          </w:p>
        </w:tc>
        <w:tc>
          <w:tcPr>
            <w:tcW w:w="1296" w:type="dxa"/>
            <w:tcBorders>
              <w:top w:val="nil"/>
              <w:left w:val="nil"/>
              <w:bottom w:val="single" w:sz="4" w:space="0" w:color="auto"/>
              <w:right w:val="nil"/>
            </w:tcBorders>
            <w:shd w:val="clear" w:color="auto" w:fill="FAFAFA"/>
            <w:vAlign w:val="bottom"/>
          </w:tcPr>
          <w:p w14:paraId="381FCAA3" w14:textId="77777777" w:rsidR="00677062" w:rsidRPr="00EF619C" w:rsidRDefault="00AD475B" w:rsidP="00F3415C">
            <w:pPr>
              <w:ind w:right="-72"/>
              <w:jc w:val="right"/>
              <w:rPr>
                <w:rFonts w:ascii="Arial" w:hAnsi="Arial" w:cs="Arial"/>
                <w:sz w:val="18"/>
                <w:szCs w:val="18"/>
                <w:lang w:eastAsia="en-US"/>
              </w:rPr>
            </w:pPr>
            <w:r w:rsidRPr="00EF619C">
              <w:rPr>
                <w:rFonts w:ascii="Arial" w:hAnsi="Arial" w:cs="Arial"/>
                <w:sz w:val="18"/>
                <w:szCs w:val="18"/>
                <w:lang w:eastAsia="en-US"/>
              </w:rPr>
              <w:t>(867,961)</w:t>
            </w:r>
          </w:p>
        </w:tc>
        <w:tc>
          <w:tcPr>
            <w:tcW w:w="1296" w:type="dxa"/>
            <w:tcBorders>
              <w:top w:val="nil"/>
              <w:left w:val="nil"/>
              <w:bottom w:val="single" w:sz="4" w:space="0" w:color="auto"/>
              <w:right w:val="nil"/>
            </w:tcBorders>
            <w:shd w:val="clear" w:color="auto" w:fill="auto"/>
            <w:vAlign w:val="bottom"/>
          </w:tcPr>
          <w:p w14:paraId="36AD9007" w14:textId="77777777" w:rsidR="00677062" w:rsidRPr="00EF619C" w:rsidRDefault="00677062" w:rsidP="00F3415C">
            <w:pPr>
              <w:ind w:right="-72"/>
              <w:jc w:val="right"/>
              <w:rPr>
                <w:rFonts w:ascii="Arial" w:hAnsi="Arial" w:cs="Arial"/>
                <w:sz w:val="18"/>
                <w:szCs w:val="18"/>
                <w:lang w:eastAsia="en-US"/>
              </w:rPr>
            </w:pPr>
            <w:r w:rsidRPr="00EF619C">
              <w:rPr>
                <w:rFonts w:ascii="Arial" w:hAnsi="Arial" w:cs="Arial"/>
                <w:sz w:val="18"/>
                <w:szCs w:val="18"/>
                <w:lang w:eastAsia="en-US"/>
              </w:rPr>
              <w:t>(759,482)</w:t>
            </w:r>
          </w:p>
        </w:tc>
        <w:tc>
          <w:tcPr>
            <w:tcW w:w="1296" w:type="dxa"/>
            <w:tcBorders>
              <w:top w:val="nil"/>
              <w:left w:val="nil"/>
              <w:bottom w:val="single" w:sz="4" w:space="0" w:color="auto"/>
              <w:right w:val="nil"/>
            </w:tcBorders>
            <w:shd w:val="clear" w:color="auto" w:fill="FAFAFA"/>
            <w:vAlign w:val="bottom"/>
          </w:tcPr>
          <w:p w14:paraId="3B7B3AF4" w14:textId="77777777" w:rsidR="00677062" w:rsidRPr="00EF619C" w:rsidRDefault="00AD475B" w:rsidP="00F3415C">
            <w:pPr>
              <w:ind w:right="-72"/>
              <w:jc w:val="right"/>
              <w:rPr>
                <w:rFonts w:ascii="Arial" w:hAnsi="Arial" w:cs="Arial"/>
                <w:sz w:val="18"/>
                <w:szCs w:val="18"/>
                <w:cs/>
                <w:lang w:eastAsia="en-US"/>
              </w:rPr>
            </w:pPr>
            <w:r w:rsidRPr="00EF619C">
              <w:rPr>
                <w:rFonts w:ascii="Arial" w:hAnsi="Arial" w:cs="Arial"/>
                <w:sz w:val="18"/>
                <w:szCs w:val="18"/>
                <w:lang w:eastAsia="en-US"/>
              </w:rPr>
              <w:t>-</w:t>
            </w:r>
          </w:p>
        </w:tc>
        <w:tc>
          <w:tcPr>
            <w:tcW w:w="1296" w:type="dxa"/>
            <w:tcBorders>
              <w:top w:val="nil"/>
              <w:left w:val="nil"/>
              <w:bottom w:val="single" w:sz="4" w:space="0" w:color="auto"/>
              <w:right w:val="nil"/>
            </w:tcBorders>
            <w:shd w:val="clear" w:color="auto" w:fill="auto"/>
            <w:vAlign w:val="bottom"/>
          </w:tcPr>
          <w:p w14:paraId="01917763" w14:textId="77777777" w:rsidR="00677062" w:rsidRPr="00EF619C" w:rsidRDefault="00677062" w:rsidP="00F3415C">
            <w:pPr>
              <w:ind w:right="-72"/>
              <w:jc w:val="right"/>
              <w:rPr>
                <w:rFonts w:ascii="Arial" w:hAnsi="Arial" w:cs="Arial"/>
                <w:sz w:val="18"/>
                <w:szCs w:val="18"/>
                <w:cs/>
                <w:lang w:eastAsia="en-US"/>
              </w:rPr>
            </w:pPr>
            <w:r w:rsidRPr="00EF619C">
              <w:rPr>
                <w:rFonts w:ascii="Arial" w:hAnsi="Arial" w:cs="Arial"/>
                <w:sz w:val="18"/>
                <w:szCs w:val="18"/>
                <w:lang w:eastAsia="en-US"/>
              </w:rPr>
              <w:t>-</w:t>
            </w:r>
          </w:p>
        </w:tc>
      </w:tr>
      <w:tr w:rsidR="00677062" w:rsidRPr="00EF619C" w14:paraId="5A0C7162" w14:textId="77777777" w:rsidTr="00DE73CA">
        <w:tc>
          <w:tcPr>
            <w:tcW w:w="4277" w:type="dxa"/>
            <w:tcBorders>
              <w:top w:val="nil"/>
              <w:left w:val="nil"/>
              <w:bottom w:val="nil"/>
              <w:right w:val="nil"/>
            </w:tcBorders>
            <w:vAlign w:val="bottom"/>
          </w:tcPr>
          <w:p w14:paraId="7606F7E2" w14:textId="77777777" w:rsidR="00677062" w:rsidRPr="00EF619C" w:rsidRDefault="00677062" w:rsidP="00F3415C">
            <w:pPr>
              <w:tabs>
                <w:tab w:val="center" w:pos="4320"/>
                <w:tab w:val="right" w:pos="8640"/>
              </w:tabs>
              <w:ind w:left="-101"/>
              <w:jc w:val="left"/>
              <w:rPr>
                <w:rFonts w:ascii="Arial" w:hAnsi="Arial" w:cs="Arial"/>
                <w:b/>
                <w:bCs/>
                <w:sz w:val="18"/>
                <w:szCs w:val="18"/>
                <w:lang w:val="en-GB" w:eastAsia="en-US"/>
              </w:rPr>
            </w:pPr>
          </w:p>
        </w:tc>
        <w:tc>
          <w:tcPr>
            <w:tcW w:w="1296" w:type="dxa"/>
            <w:tcBorders>
              <w:top w:val="single" w:sz="4" w:space="0" w:color="auto"/>
              <w:left w:val="nil"/>
              <w:bottom w:val="nil"/>
              <w:right w:val="nil"/>
            </w:tcBorders>
            <w:shd w:val="clear" w:color="auto" w:fill="FAFAFA"/>
            <w:vAlign w:val="bottom"/>
          </w:tcPr>
          <w:p w14:paraId="04607FAF" w14:textId="77777777" w:rsidR="00677062" w:rsidRPr="00EF619C" w:rsidRDefault="00677062" w:rsidP="00F3415C">
            <w:pPr>
              <w:ind w:right="-72"/>
              <w:jc w:val="right"/>
              <w:rPr>
                <w:rFonts w:ascii="Arial" w:hAnsi="Arial" w:cs="Arial"/>
                <w:sz w:val="18"/>
                <w:szCs w:val="18"/>
                <w:lang w:eastAsia="en-US"/>
              </w:rPr>
            </w:pPr>
          </w:p>
        </w:tc>
        <w:tc>
          <w:tcPr>
            <w:tcW w:w="1296" w:type="dxa"/>
            <w:tcBorders>
              <w:top w:val="single" w:sz="4" w:space="0" w:color="auto"/>
              <w:left w:val="nil"/>
              <w:bottom w:val="nil"/>
              <w:right w:val="nil"/>
            </w:tcBorders>
            <w:shd w:val="clear" w:color="auto" w:fill="auto"/>
            <w:vAlign w:val="bottom"/>
          </w:tcPr>
          <w:p w14:paraId="050F0351" w14:textId="77777777" w:rsidR="00677062" w:rsidRPr="00EF619C" w:rsidRDefault="00677062" w:rsidP="00F3415C">
            <w:pPr>
              <w:ind w:right="-72"/>
              <w:jc w:val="right"/>
              <w:rPr>
                <w:rFonts w:ascii="Arial" w:hAnsi="Arial" w:cs="Arial"/>
                <w:sz w:val="18"/>
                <w:szCs w:val="18"/>
                <w:lang w:eastAsia="en-US"/>
              </w:rPr>
            </w:pPr>
          </w:p>
        </w:tc>
        <w:tc>
          <w:tcPr>
            <w:tcW w:w="1296" w:type="dxa"/>
            <w:tcBorders>
              <w:top w:val="single" w:sz="4" w:space="0" w:color="auto"/>
              <w:left w:val="nil"/>
              <w:bottom w:val="nil"/>
              <w:right w:val="nil"/>
            </w:tcBorders>
            <w:shd w:val="clear" w:color="auto" w:fill="FAFAFA"/>
            <w:vAlign w:val="bottom"/>
          </w:tcPr>
          <w:p w14:paraId="2BFEEA62" w14:textId="77777777" w:rsidR="00677062" w:rsidRPr="00EF619C" w:rsidRDefault="00677062" w:rsidP="00F3415C">
            <w:pPr>
              <w:ind w:right="-72"/>
              <w:jc w:val="right"/>
              <w:rPr>
                <w:rFonts w:ascii="Arial" w:hAnsi="Arial" w:cs="Arial"/>
                <w:sz w:val="18"/>
                <w:szCs w:val="18"/>
                <w:lang w:eastAsia="en-US"/>
              </w:rPr>
            </w:pPr>
          </w:p>
        </w:tc>
        <w:tc>
          <w:tcPr>
            <w:tcW w:w="1296" w:type="dxa"/>
            <w:tcBorders>
              <w:top w:val="single" w:sz="4" w:space="0" w:color="auto"/>
              <w:left w:val="nil"/>
              <w:bottom w:val="nil"/>
              <w:right w:val="nil"/>
            </w:tcBorders>
            <w:shd w:val="clear" w:color="auto" w:fill="auto"/>
            <w:vAlign w:val="bottom"/>
          </w:tcPr>
          <w:p w14:paraId="6D726EAA" w14:textId="77777777" w:rsidR="00677062" w:rsidRPr="00EF619C" w:rsidRDefault="00677062" w:rsidP="00F3415C">
            <w:pPr>
              <w:ind w:right="-72"/>
              <w:jc w:val="right"/>
              <w:rPr>
                <w:rFonts w:ascii="Arial" w:hAnsi="Arial" w:cs="Arial"/>
                <w:sz w:val="18"/>
                <w:szCs w:val="18"/>
                <w:lang w:eastAsia="en-US"/>
              </w:rPr>
            </w:pPr>
          </w:p>
        </w:tc>
      </w:tr>
      <w:tr w:rsidR="00677062" w:rsidRPr="00EF619C" w14:paraId="7826A003" w14:textId="77777777" w:rsidTr="00DE73CA">
        <w:tc>
          <w:tcPr>
            <w:tcW w:w="4277" w:type="dxa"/>
            <w:tcBorders>
              <w:top w:val="nil"/>
              <w:left w:val="nil"/>
              <w:bottom w:val="nil"/>
              <w:right w:val="nil"/>
            </w:tcBorders>
            <w:vAlign w:val="bottom"/>
          </w:tcPr>
          <w:p w14:paraId="2A669FBC" w14:textId="77777777" w:rsidR="00677062" w:rsidRPr="00EF619C" w:rsidRDefault="00677062" w:rsidP="00F3415C">
            <w:pPr>
              <w:tabs>
                <w:tab w:val="center" w:pos="4320"/>
                <w:tab w:val="right" w:pos="8640"/>
              </w:tabs>
              <w:ind w:left="-101"/>
              <w:jc w:val="left"/>
              <w:rPr>
                <w:rFonts w:ascii="Arial" w:hAnsi="Arial" w:cs="Arial"/>
                <w:b/>
                <w:bCs/>
                <w:sz w:val="18"/>
                <w:szCs w:val="18"/>
                <w:lang w:val="en-GB" w:eastAsia="en-US"/>
              </w:rPr>
            </w:pPr>
            <w:r w:rsidRPr="00EF619C">
              <w:rPr>
                <w:rFonts w:ascii="Arial" w:hAnsi="Arial" w:cs="Arial"/>
                <w:b/>
                <w:bCs/>
                <w:sz w:val="18"/>
                <w:szCs w:val="18"/>
                <w:lang w:val="en-GB" w:eastAsia="en-US"/>
              </w:rPr>
              <w:t>Deferred tax, net</w:t>
            </w:r>
          </w:p>
        </w:tc>
        <w:tc>
          <w:tcPr>
            <w:tcW w:w="1296" w:type="dxa"/>
            <w:tcBorders>
              <w:top w:val="nil"/>
              <w:left w:val="nil"/>
              <w:bottom w:val="single" w:sz="4" w:space="0" w:color="auto"/>
              <w:right w:val="nil"/>
            </w:tcBorders>
            <w:shd w:val="clear" w:color="auto" w:fill="FAFAFA"/>
            <w:vAlign w:val="bottom"/>
          </w:tcPr>
          <w:p w14:paraId="3E0AAEB0" w14:textId="77777777" w:rsidR="00677062" w:rsidRPr="00EF619C" w:rsidRDefault="00AD475B" w:rsidP="00F3415C">
            <w:pPr>
              <w:ind w:right="-72"/>
              <w:jc w:val="right"/>
              <w:rPr>
                <w:rFonts w:ascii="Arial" w:hAnsi="Arial" w:cs="Arial"/>
                <w:sz w:val="18"/>
                <w:szCs w:val="18"/>
                <w:lang w:eastAsia="en-US"/>
              </w:rPr>
            </w:pPr>
            <w:r w:rsidRPr="00EF619C">
              <w:rPr>
                <w:rFonts w:ascii="Arial" w:hAnsi="Arial" w:cs="Arial"/>
                <w:sz w:val="18"/>
                <w:szCs w:val="18"/>
                <w:lang w:eastAsia="en-US"/>
              </w:rPr>
              <w:t>2,139,193</w:t>
            </w:r>
          </w:p>
        </w:tc>
        <w:tc>
          <w:tcPr>
            <w:tcW w:w="1296" w:type="dxa"/>
            <w:tcBorders>
              <w:top w:val="nil"/>
              <w:left w:val="nil"/>
              <w:bottom w:val="single" w:sz="4" w:space="0" w:color="auto"/>
              <w:right w:val="nil"/>
            </w:tcBorders>
            <w:shd w:val="clear" w:color="auto" w:fill="auto"/>
            <w:vAlign w:val="bottom"/>
          </w:tcPr>
          <w:p w14:paraId="3ADC630A" w14:textId="77777777" w:rsidR="00677062" w:rsidRPr="00EF619C" w:rsidRDefault="00677062" w:rsidP="00F3415C">
            <w:pPr>
              <w:ind w:right="-72"/>
              <w:jc w:val="right"/>
              <w:rPr>
                <w:rFonts w:ascii="Arial" w:hAnsi="Arial" w:cs="Arial"/>
                <w:sz w:val="18"/>
                <w:szCs w:val="18"/>
                <w:lang w:eastAsia="en-US"/>
              </w:rPr>
            </w:pPr>
            <w:r w:rsidRPr="00EF619C">
              <w:rPr>
                <w:rFonts w:ascii="Arial" w:hAnsi="Arial" w:cs="Arial"/>
                <w:sz w:val="18"/>
                <w:szCs w:val="18"/>
                <w:lang w:eastAsia="en-US"/>
              </w:rPr>
              <w:t>2,473,595</w:t>
            </w:r>
          </w:p>
        </w:tc>
        <w:tc>
          <w:tcPr>
            <w:tcW w:w="1296" w:type="dxa"/>
            <w:tcBorders>
              <w:top w:val="nil"/>
              <w:left w:val="nil"/>
              <w:bottom w:val="single" w:sz="4" w:space="0" w:color="auto"/>
              <w:right w:val="nil"/>
            </w:tcBorders>
            <w:shd w:val="clear" w:color="auto" w:fill="FAFAFA"/>
            <w:vAlign w:val="bottom"/>
          </w:tcPr>
          <w:p w14:paraId="33D04CF4" w14:textId="77777777" w:rsidR="00677062" w:rsidRPr="00EF619C" w:rsidRDefault="00AD475B" w:rsidP="00F3415C">
            <w:pPr>
              <w:ind w:right="-72"/>
              <w:jc w:val="right"/>
              <w:rPr>
                <w:rFonts w:ascii="Arial" w:hAnsi="Arial" w:cs="Arial"/>
                <w:sz w:val="18"/>
                <w:szCs w:val="18"/>
                <w:cs/>
                <w:lang w:eastAsia="en-US"/>
              </w:rPr>
            </w:pPr>
            <w:r w:rsidRPr="00EF619C">
              <w:rPr>
                <w:rFonts w:ascii="Arial" w:hAnsi="Arial" w:cs="Arial"/>
                <w:sz w:val="18"/>
                <w:szCs w:val="18"/>
                <w:lang w:eastAsia="en-US"/>
              </w:rPr>
              <w:t>1,037,225</w:t>
            </w:r>
          </w:p>
        </w:tc>
        <w:tc>
          <w:tcPr>
            <w:tcW w:w="1296" w:type="dxa"/>
            <w:tcBorders>
              <w:top w:val="nil"/>
              <w:left w:val="nil"/>
              <w:bottom w:val="single" w:sz="4" w:space="0" w:color="auto"/>
              <w:right w:val="nil"/>
            </w:tcBorders>
            <w:shd w:val="clear" w:color="auto" w:fill="auto"/>
            <w:vAlign w:val="bottom"/>
          </w:tcPr>
          <w:p w14:paraId="5924E9B5" w14:textId="77777777" w:rsidR="00677062" w:rsidRPr="00EF619C" w:rsidRDefault="00677062" w:rsidP="00F3415C">
            <w:pPr>
              <w:ind w:right="-72"/>
              <w:jc w:val="right"/>
              <w:rPr>
                <w:rFonts w:ascii="Arial" w:hAnsi="Arial" w:cs="Arial"/>
                <w:sz w:val="18"/>
                <w:szCs w:val="18"/>
                <w:cs/>
                <w:lang w:eastAsia="en-US"/>
              </w:rPr>
            </w:pPr>
            <w:r w:rsidRPr="00EF619C">
              <w:rPr>
                <w:rFonts w:ascii="Arial" w:hAnsi="Arial" w:cs="Arial"/>
                <w:sz w:val="18"/>
                <w:szCs w:val="18"/>
                <w:lang w:eastAsia="en-US"/>
              </w:rPr>
              <w:t>1,133,753</w:t>
            </w:r>
          </w:p>
        </w:tc>
      </w:tr>
    </w:tbl>
    <w:p w14:paraId="7CD59C6E" w14:textId="77777777" w:rsidR="00755621" w:rsidRPr="00EF619C" w:rsidRDefault="00755621" w:rsidP="00F3415C">
      <w:pPr>
        <w:rPr>
          <w:rFonts w:ascii="Arial" w:hAnsi="Arial" w:cs="Arial"/>
          <w:sz w:val="18"/>
          <w:szCs w:val="18"/>
          <w:lang w:val="en-GB" w:eastAsia="en-US"/>
        </w:rPr>
      </w:pPr>
    </w:p>
    <w:p w14:paraId="29DF2637" w14:textId="77777777" w:rsidR="00755621" w:rsidRPr="00EF619C" w:rsidRDefault="00755621" w:rsidP="00F3415C">
      <w:pPr>
        <w:rPr>
          <w:rFonts w:ascii="Arial" w:hAnsi="Arial" w:cs="Arial"/>
          <w:sz w:val="18"/>
          <w:szCs w:val="18"/>
          <w:lang w:val="en-GB" w:eastAsia="en-US"/>
        </w:rPr>
      </w:pPr>
      <w:r w:rsidRPr="00EF619C">
        <w:rPr>
          <w:rFonts w:ascii="Arial" w:hAnsi="Arial" w:cs="Arial"/>
          <w:sz w:val="18"/>
          <w:szCs w:val="18"/>
          <w:lang w:val="en-GB" w:eastAsia="en-US"/>
        </w:rPr>
        <w:t>The gross movement in the deferred income tax account is as follows:</w:t>
      </w:r>
    </w:p>
    <w:p w14:paraId="70C9E85D" w14:textId="77777777" w:rsidR="00755621" w:rsidRPr="00EF619C" w:rsidRDefault="00755621" w:rsidP="00F3415C">
      <w:pPr>
        <w:rPr>
          <w:rFonts w:ascii="Arial" w:hAnsi="Arial" w:cs="Arial"/>
          <w:sz w:val="18"/>
          <w:szCs w:val="18"/>
          <w:lang w:val="en-GB" w:eastAsia="en-US"/>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8B4813" w:rsidRPr="00EF619C" w14:paraId="253D07B1" w14:textId="77777777" w:rsidTr="0043673E">
        <w:trPr>
          <w:trHeight w:val="126"/>
        </w:trPr>
        <w:tc>
          <w:tcPr>
            <w:tcW w:w="4277" w:type="dxa"/>
            <w:vAlign w:val="bottom"/>
          </w:tcPr>
          <w:p w14:paraId="0CE43691" w14:textId="77777777" w:rsidR="008B4813" w:rsidRPr="00EF619C" w:rsidRDefault="008B4813" w:rsidP="00F3415C">
            <w:pPr>
              <w:ind w:left="-101"/>
              <w:jc w:val="left"/>
              <w:rPr>
                <w:rFonts w:ascii="Arial" w:hAnsi="Arial" w:cs="Arial"/>
                <w:sz w:val="18"/>
                <w:szCs w:val="18"/>
                <w:lang w:val="en-GB" w:eastAsia="en-US"/>
              </w:rPr>
            </w:pPr>
          </w:p>
        </w:tc>
        <w:tc>
          <w:tcPr>
            <w:tcW w:w="2592" w:type="dxa"/>
            <w:gridSpan w:val="2"/>
            <w:shd w:val="clear" w:color="auto" w:fill="auto"/>
            <w:vAlign w:val="bottom"/>
          </w:tcPr>
          <w:p w14:paraId="2A0E190A" w14:textId="77777777" w:rsidR="008B4813" w:rsidRPr="00EF619C" w:rsidRDefault="008B4813" w:rsidP="00F3415C">
            <w:pPr>
              <w:ind w:right="-72"/>
              <w:jc w:val="center"/>
              <w:rPr>
                <w:rFonts w:ascii="Arial" w:hAnsi="Arial" w:cs="Arial"/>
                <w:b/>
                <w:bCs/>
                <w:sz w:val="18"/>
                <w:szCs w:val="18"/>
              </w:rPr>
            </w:pPr>
            <w:r w:rsidRPr="00EF619C">
              <w:rPr>
                <w:rFonts w:ascii="Arial" w:hAnsi="Arial" w:cs="Arial"/>
                <w:b/>
                <w:bCs/>
                <w:sz w:val="18"/>
                <w:szCs w:val="18"/>
              </w:rPr>
              <w:t xml:space="preserve">Consolidated </w:t>
            </w:r>
          </w:p>
        </w:tc>
        <w:tc>
          <w:tcPr>
            <w:tcW w:w="2592" w:type="dxa"/>
            <w:gridSpan w:val="2"/>
            <w:shd w:val="clear" w:color="auto" w:fill="auto"/>
            <w:vAlign w:val="bottom"/>
          </w:tcPr>
          <w:p w14:paraId="79E36F98" w14:textId="77777777" w:rsidR="008B4813" w:rsidRPr="00EF619C" w:rsidRDefault="008B4813"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 xml:space="preserve">Separate </w:t>
            </w:r>
          </w:p>
        </w:tc>
      </w:tr>
      <w:tr w:rsidR="008B4813" w:rsidRPr="00EF619C" w14:paraId="4A9252D3" w14:textId="77777777" w:rsidTr="00BC7DAF">
        <w:tc>
          <w:tcPr>
            <w:tcW w:w="4277" w:type="dxa"/>
            <w:vAlign w:val="bottom"/>
          </w:tcPr>
          <w:p w14:paraId="315CD350" w14:textId="77777777" w:rsidR="008B4813" w:rsidRPr="00EF619C" w:rsidRDefault="008B4813" w:rsidP="00F3415C">
            <w:pPr>
              <w:ind w:left="-101"/>
              <w:jc w:val="left"/>
              <w:rPr>
                <w:rFonts w:ascii="Arial" w:hAnsi="Arial" w:cs="Arial"/>
                <w:sz w:val="18"/>
                <w:szCs w:val="18"/>
                <w:lang w:val="en-GB" w:eastAsia="en-US"/>
              </w:rPr>
            </w:pPr>
          </w:p>
        </w:tc>
        <w:tc>
          <w:tcPr>
            <w:tcW w:w="2592" w:type="dxa"/>
            <w:gridSpan w:val="2"/>
            <w:tcBorders>
              <w:bottom w:val="single" w:sz="4" w:space="0" w:color="auto"/>
            </w:tcBorders>
            <w:shd w:val="clear" w:color="auto" w:fill="auto"/>
            <w:vAlign w:val="bottom"/>
          </w:tcPr>
          <w:p w14:paraId="51237EE0" w14:textId="77777777" w:rsidR="008B4813" w:rsidRPr="00EF619C" w:rsidRDefault="008B4813" w:rsidP="00F3415C">
            <w:pPr>
              <w:ind w:right="-72"/>
              <w:jc w:val="center"/>
              <w:rPr>
                <w:rFonts w:ascii="Arial" w:hAnsi="Arial" w:cs="Arial"/>
                <w:b/>
                <w:bCs/>
                <w:snapToGrid w:val="0"/>
                <w:sz w:val="18"/>
                <w:szCs w:val="18"/>
                <w:cs/>
              </w:rPr>
            </w:pPr>
            <w:r w:rsidRPr="00EF619C">
              <w:rPr>
                <w:rFonts w:ascii="Arial" w:hAnsi="Arial" w:cs="Arial"/>
                <w:b/>
                <w:bCs/>
                <w:sz w:val="18"/>
                <w:szCs w:val="18"/>
              </w:rPr>
              <w:t>financial statements</w:t>
            </w:r>
          </w:p>
        </w:tc>
        <w:tc>
          <w:tcPr>
            <w:tcW w:w="2592" w:type="dxa"/>
            <w:gridSpan w:val="2"/>
            <w:tcBorders>
              <w:bottom w:val="single" w:sz="4" w:space="0" w:color="auto"/>
            </w:tcBorders>
            <w:shd w:val="clear" w:color="auto" w:fill="auto"/>
            <w:vAlign w:val="bottom"/>
          </w:tcPr>
          <w:p w14:paraId="59C736E8" w14:textId="77777777" w:rsidR="008B4813" w:rsidRPr="00EF619C" w:rsidRDefault="008B4813"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financial statements</w:t>
            </w:r>
          </w:p>
        </w:tc>
      </w:tr>
      <w:tr w:rsidR="007E3D7E" w:rsidRPr="00EF619C" w14:paraId="62A445D0" w14:textId="77777777" w:rsidTr="007E3D7E">
        <w:tc>
          <w:tcPr>
            <w:tcW w:w="4277" w:type="dxa"/>
            <w:vAlign w:val="bottom"/>
          </w:tcPr>
          <w:p w14:paraId="6A803BBF" w14:textId="77777777" w:rsidR="007E3D7E" w:rsidRPr="00EF619C" w:rsidRDefault="007E3D7E" w:rsidP="00F3415C">
            <w:pPr>
              <w:ind w:left="-101"/>
              <w:jc w:val="left"/>
              <w:rPr>
                <w:rFonts w:ascii="Arial" w:hAnsi="Arial" w:cs="Arial"/>
                <w:sz w:val="18"/>
                <w:szCs w:val="18"/>
                <w:lang w:val="en-GB" w:eastAsia="en-US"/>
              </w:rPr>
            </w:pPr>
          </w:p>
        </w:tc>
        <w:tc>
          <w:tcPr>
            <w:tcW w:w="1296" w:type="dxa"/>
            <w:tcBorders>
              <w:top w:val="single" w:sz="4" w:space="0" w:color="auto"/>
            </w:tcBorders>
            <w:shd w:val="clear" w:color="auto" w:fill="auto"/>
            <w:vAlign w:val="bottom"/>
          </w:tcPr>
          <w:p w14:paraId="5480F915" w14:textId="77777777" w:rsidR="007E3D7E" w:rsidRPr="00EF619C" w:rsidRDefault="007E3D7E"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w:t>
            </w:r>
            <w:r w:rsidR="00677062" w:rsidRPr="00EF619C">
              <w:rPr>
                <w:rFonts w:ascii="Arial" w:hAnsi="Arial" w:cs="Arial"/>
                <w:b/>
                <w:bCs/>
                <w:sz w:val="18"/>
                <w:szCs w:val="18"/>
                <w:lang w:val="en-GB" w:eastAsia="en-US"/>
              </w:rPr>
              <w:t>20</w:t>
            </w:r>
          </w:p>
        </w:tc>
        <w:tc>
          <w:tcPr>
            <w:tcW w:w="1296" w:type="dxa"/>
            <w:tcBorders>
              <w:top w:val="single" w:sz="4" w:space="0" w:color="auto"/>
            </w:tcBorders>
            <w:shd w:val="clear" w:color="auto" w:fill="auto"/>
            <w:vAlign w:val="bottom"/>
          </w:tcPr>
          <w:p w14:paraId="72E08DA4" w14:textId="77777777" w:rsidR="007E3D7E" w:rsidRPr="00EF619C" w:rsidRDefault="007E3D7E"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201</w:t>
            </w:r>
            <w:r w:rsidR="00677062" w:rsidRPr="00EF619C">
              <w:rPr>
                <w:rFonts w:ascii="Arial" w:hAnsi="Arial" w:cs="Arial"/>
                <w:b/>
                <w:bCs/>
                <w:sz w:val="18"/>
                <w:szCs w:val="18"/>
                <w:lang w:val="en-GB" w:eastAsia="en-US"/>
              </w:rPr>
              <w:t>9</w:t>
            </w:r>
          </w:p>
        </w:tc>
        <w:tc>
          <w:tcPr>
            <w:tcW w:w="1296" w:type="dxa"/>
            <w:tcBorders>
              <w:top w:val="single" w:sz="4" w:space="0" w:color="auto"/>
            </w:tcBorders>
            <w:shd w:val="clear" w:color="auto" w:fill="auto"/>
            <w:vAlign w:val="bottom"/>
          </w:tcPr>
          <w:p w14:paraId="2BA6C5D0" w14:textId="77777777" w:rsidR="007E3D7E" w:rsidRPr="00EF619C" w:rsidRDefault="007E3D7E"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w:t>
            </w:r>
            <w:r w:rsidR="00677062" w:rsidRPr="00EF619C">
              <w:rPr>
                <w:rFonts w:ascii="Arial" w:hAnsi="Arial" w:cs="Arial"/>
                <w:b/>
                <w:bCs/>
                <w:sz w:val="18"/>
                <w:szCs w:val="18"/>
                <w:lang w:val="en-GB" w:eastAsia="en-US"/>
              </w:rPr>
              <w:t>20</w:t>
            </w:r>
          </w:p>
        </w:tc>
        <w:tc>
          <w:tcPr>
            <w:tcW w:w="1296" w:type="dxa"/>
            <w:tcBorders>
              <w:top w:val="single" w:sz="4" w:space="0" w:color="auto"/>
            </w:tcBorders>
            <w:shd w:val="clear" w:color="auto" w:fill="auto"/>
            <w:vAlign w:val="bottom"/>
          </w:tcPr>
          <w:p w14:paraId="37FF9282" w14:textId="77777777" w:rsidR="007E3D7E" w:rsidRPr="00EF619C" w:rsidRDefault="007E3D7E"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201</w:t>
            </w:r>
            <w:r w:rsidR="00677062" w:rsidRPr="00EF619C">
              <w:rPr>
                <w:rFonts w:ascii="Arial" w:hAnsi="Arial" w:cs="Arial"/>
                <w:b/>
                <w:bCs/>
                <w:sz w:val="18"/>
                <w:szCs w:val="18"/>
                <w:lang w:val="en-GB" w:eastAsia="en-US"/>
              </w:rPr>
              <w:t>9</w:t>
            </w:r>
          </w:p>
        </w:tc>
      </w:tr>
      <w:tr w:rsidR="007E3D7E" w:rsidRPr="00EF619C" w14:paraId="44A7EC98" w14:textId="77777777" w:rsidTr="007E3D7E">
        <w:tc>
          <w:tcPr>
            <w:tcW w:w="4277" w:type="dxa"/>
            <w:vAlign w:val="bottom"/>
          </w:tcPr>
          <w:p w14:paraId="53172C6E" w14:textId="77777777" w:rsidR="007E3D7E" w:rsidRPr="00EF619C" w:rsidRDefault="007E3D7E" w:rsidP="00F3415C">
            <w:pPr>
              <w:ind w:left="-101"/>
              <w:jc w:val="left"/>
              <w:rPr>
                <w:rFonts w:ascii="Arial" w:hAnsi="Arial" w:cs="Arial"/>
                <w:sz w:val="18"/>
                <w:szCs w:val="18"/>
                <w:lang w:val="en-GB" w:eastAsia="en-US"/>
              </w:rPr>
            </w:pPr>
          </w:p>
        </w:tc>
        <w:tc>
          <w:tcPr>
            <w:tcW w:w="1296" w:type="dxa"/>
            <w:tcBorders>
              <w:bottom w:val="single" w:sz="4" w:space="0" w:color="auto"/>
            </w:tcBorders>
            <w:shd w:val="clear" w:color="auto" w:fill="auto"/>
          </w:tcPr>
          <w:p w14:paraId="3B105912" w14:textId="77777777" w:rsidR="007E3D7E" w:rsidRPr="00EF619C" w:rsidRDefault="007E3D7E" w:rsidP="00F3415C">
            <w:pPr>
              <w:ind w:left="-40" w:right="-72"/>
              <w:jc w:val="right"/>
              <w:rPr>
                <w:rFonts w:ascii="Arial" w:hAnsi="Arial" w:cs="Arial"/>
                <w:b/>
                <w:bCs/>
                <w:sz w:val="18"/>
                <w:szCs w:val="18"/>
              </w:rPr>
            </w:pPr>
            <w:r w:rsidRPr="00EF619C">
              <w:rPr>
                <w:rFonts w:ascii="Arial" w:hAnsi="Arial" w:cs="Arial"/>
                <w:b/>
                <w:bCs/>
                <w:sz w:val="18"/>
                <w:szCs w:val="18"/>
              </w:rPr>
              <w:t>Baht</w:t>
            </w:r>
          </w:p>
        </w:tc>
        <w:tc>
          <w:tcPr>
            <w:tcW w:w="1296" w:type="dxa"/>
            <w:tcBorders>
              <w:bottom w:val="single" w:sz="4" w:space="0" w:color="auto"/>
            </w:tcBorders>
            <w:shd w:val="clear" w:color="auto" w:fill="auto"/>
          </w:tcPr>
          <w:p w14:paraId="7D35CA99" w14:textId="77777777" w:rsidR="007E3D7E" w:rsidRPr="00EF619C" w:rsidRDefault="007E3D7E" w:rsidP="00F3415C">
            <w:pPr>
              <w:ind w:left="-40" w:right="-72"/>
              <w:jc w:val="right"/>
              <w:rPr>
                <w:rFonts w:ascii="Arial" w:hAnsi="Arial" w:cs="Arial"/>
                <w:b/>
                <w:bCs/>
                <w:sz w:val="18"/>
                <w:szCs w:val="18"/>
              </w:rPr>
            </w:pPr>
            <w:r w:rsidRPr="00EF619C">
              <w:rPr>
                <w:rFonts w:ascii="Arial" w:hAnsi="Arial" w:cs="Arial"/>
                <w:b/>
                <w:bCs/>
                <w:sz w:val="18"/>
                <w:szCs w:val="18"/>
              </w:rPr>
              <w:t>Baht</w:t>
            </w:r>
          </w:p>
        </w:tc>
        <w:tc>
          <w:tcPr>
            <w:tcW w:w="1296" w:type="dxa"/>
            <w:tcBorders>
              <w:bottom w:val="single" w:sz="4" w:space="0" w:color="auto"/>
            </w:tcBorders>
            <w:shd w:val="clear" w:color="auto" w:fill="auto"/>
          </w:tcPr>
          <w:p w14:paraId="13AA3F3A" w14:textId="77777777" w:rsidR="007E3D7E" w:rsidRPr="00EF619C" w:rsidRDefault="007E3D7E" w:rsidP="00F3415C">
            <w:pPr>
              <w:ind w:left="-40" w:right="-72"/>
              <w:jc w:val="right"/>
              <w:rPr>
                <w:rFonts w:ascii="Arial" w:hAnsi="Arial" w:cs="Arial"/>
                <w:b/>
                <w:bCs/>
                <w:sz w:val="18"/>
                <w:szCs w:val="18"/>
              </w:rPr>
            </w:pPr>
            <w:r w:rsidRPr="00EF619C">
              <w:rPr>
                <w:rFonts w:ascii="Arial" w:hAnsi="Arial" w:cs="Arial"/>
                <w:b/>
                <w:bCs/>
                <w:sz w:val="18"/>
                <w:szCs w:val="18"/>
              </w:rPr>
              <w:t>Baht</w:t>
            </w:r>
          </w:p>
        </w:tc>
        <w:tc>
          <w:tcPr>
            <w:tcW w:w="1296" w:type="dxa"/>
            <w:tcBorders>
              <w:bottom w:val="single" w:sz="4" w:space="0" w:color="auto"/>
            </w:tcBorders>
            <w:shd w:val="clear" w:color="auto" w:fill="auto"/>
          </w:tcPr>
          <w:p w14:paraId="0548606D" w14:textId="77777777" w:rsidR="007E3D7E" w:rsidRPr="00EF619C" w:rsidRDefault="007E3D7E" w:rsidP="00F3415C">
            <w:pPr>
              <w:ind w:left="-40" w:right="-72"/>
              <w:jc w:val="right"/>
              <w:rPr>
                <w:rFonts w:ascii="Arial" w:hAnsi="Arial" w:cs="Arial"/>
                <w:b/>
                <w:bCs/>
                <w:sz w:val="18"/>
                <w:szCs w:val="18"/>
              </w:rPr>
            </w:pPr>
            <w:r w:rsidRPr="00EF619C">
              <w:rPr>
                <w:rFonts w:ascii="Arial" w:hAnsi="Arial" w:cs="Arial"/>
                <w:b/>
                <w:bCs/>
                <w:sz w:val="18"/>
                <w:szCs w:val="18"/>
              </w:rPr>
              <w:t>Baht</w:t>
            </w:r>
          </w:p>
        </w:tc>
      </w:tr>
      <w:tr w:rsidR="00C05267" w:rsidRPr="00EF619C" w14:paraId="214C421B" w14:textId="77777777" w:rsidTr="00DE73CA">
        <w:tc>
          <w:tcPr>
            <w:tcW w:w="4277" w:type="dxa"/>
            <w:vAlign w:val="bottom"/>
          </w:tcPr>
          <w:p w14:paraId="792C697E" w14:textId="77777777" w:rsidR="00C05267" w:rsidRPr="00EF619C" w:rsidRDefault="00C05267" w:rsidP="00F3415C">
            <w:pPr>
              <w:ind w:left="-101"/>
              <w:jc w:val="left"/>
              <w:rPr>
                <w:rFonts w:ascii="Arial" w:hAnsi="Arial" w:cs="Arial"/>
                <w:sz w:val="18"/>
                <w:szCs w:val="18"/>
                <w:lang w:val="en-GB" w:eastAsia="en-US"/>
              </w:rPr>
            </w:pPr>
          </w:p>
        </w:tc>
        <w:tc>
          <w:tcPr>
            <w:tcW w:w="1296" w:type="dxa"/>
            <w:tcBorders>
              <w:top w:val="single" w:sz="4" w:space="0" w:color="auto"/>
            </w:tcBorders>
            <w:shd w:val="clear" w:color="auto" w:fill="FAFAFA"/>
            <w:vAlign w:val="bottom"/>
          </w:tcPr>
          <w:p w14:paraId="37D804A7" w14:textId="77777777" w:rsidR="00C05267" w:rsidRPr="00EF619C" w:rsidRDefault="00C05267" w:rsidP="00F3415C">
            <w:pPr>
              <w:ind w:right="-72"/>
              <w:jc w:val="right"/>
              <w:rPr>
                <w:rFonts w:ascii="Arial" w:hAnsi="Arial" w:cs="Arial"/>
                <w:sz w:val="18"/>
                <w:szCs w:val="18"/>
                <w:lang w:val="en-GB" w:eastAsia="en-US"/>
              </w:rPr>
            </w:pPr>
          </w:p>
        </w:tc>
        <w:tc>
          <w:tcPr>
            <w:tcW w:w="1296" w:type="dxa"/>
            <w:tcBorders>
              <w:top w:val="single" w:sz="4" w:space="0" w:color="auto"/>
            </w:tcBorders>
            <w:vAlign w:val="bottom"/>
          </w:tcPr>
          <w:p w14:paraId="75375A80" w14:textId="77777777" w:rsidR="00C05267" w:rsidRPr="00EF619C" w:rsidRDefault="00C05267" w:rsidP="00F3415C">
            <w:pPr>
              <w:ind w:right="-72"/>
              <w:jc w:val="right"/>
              <w:rPr>
                <w:rFonts w:ascii="Arial" w:hAnsi="Arial" w:cs="Arial"/>
                <w:sz w:val="18"/>
                <w:szCs w:val="18"/>
                <w:lang w:val="en-GB" w:eastAsia="en-US"/>
              </w:rPr>
            </w:pPr>
          </w:p>
        </w:tc>
        <w:tc>
          <w:tcPr>
            <w:tcW w:w="1296" w:type="dxa"/>
            <w:tcBorders>
              <w:top w:val="single" w:sz="4" w:space="0" w:color="auto"/>
            </w:tcBorders>
            <w:shd w:val="clear" w:color="auto" w:fill="FAFAFA"/>
            <w:vAlign w:val="bottom"/>
          </w:tcPr>
          <w:p w14:paraId="6797C68D" w14:textId="77777777" w:rsidR="00C05267" w:rsidRPr="00EF619C" w:rsidRDefault="00C05267" w:rsidP="00F3415C">
            <w:pPr>
              <w:ind w:right="-72"/>
              <w:jc w:val="right"/>
              <w:rPr>
                <w:rFonts w:ascii="Arial" w:hAnsi="Arial" w:cs="Arial"/>
                <w:sz w:val="18"/>
                <w:szCs w:val="18"/>
                <w:lang w:val="en-GB" w:eastAsia="en-US"/>
              </w:rPr>
            </w:pPr>
          </w:p>
        </w:tc>
        <w:tc>
          <w:tcPr>
            <w:tcW w:w="1296" w:type="dxa"/>
            <w:tcBorders>
              <w:top w:val="single" w:sz="4" w:space="0" w:color="auto"/>
            </w:tcBorders>
            <w:vAlign w:val="bottom"/>
          </w:tcPr>
          <w:p w14:paraId="44A8F859" w14:textId="77777777" w:rsidR="00C05267" w:rsidRPr="00EF619C" w:rsidRDefault="00C05267" w:rsidP="00F3415C">
            <w:pPr>
              <w:ind w:right="-72"/>
              <w:jc w:val="right"/>
              <w:rPr>
                <w:rFonts w:ascii="Arial" w:hAnsi="Arial" w:cs="Arial"/>
                <w:sz w:val="18"/>
                <w:szCs w:val="18"/>
                <w:lang w:val="en-GB" w:eastAsia="en-US"/>
              </w:rPr>
            </w:pPr>
          </w:p>
        </w:tc>
      </w:tr>
      <w:tr w:rsidR="00677062" w:rsidRPr="00EF619C" w14:paraId="04350809" w14:textId="77777777" w:rsidTr="00DE73CA">
        <w:trPr>
          <w:trHeight w:val="153"/>
        </w:trPr>
        <w:tc>
          <w:tcPr>
            <w:tcW w:w="4277" w:type="dxa"/>
            <w:vAlign w:val="bottom"/>
          </w:tcPr>
          <w:p w14:paraId="0590BC23" w14:textId="77777777" w:rsidR="00677062" w:rsidRPr="00EF619C" w:rsidRDefault="00677062" w:rsidP="00F3415C">
            <w:pPr>
              <w:ind w:left="-101"/>
              <w:rPr>
                <w:rFonts w:ascii="Arial" w:hAnsi="Arial" w:cs="Arial"/>
                <w:sz w:val="18"/>
                <w:szCs w:val="18"/>
                <w:lang w:val="en-GB" w:eastAsia="en-US"/>
              </w:rPr>
            </w:pPr>
            <w:r w:rsidRPr="00EF619C">
              <w:rPr>
                <w:rFonts w:ascii="Arial" w:hAnsi="Arial" w:cs="Arial"/>
                <w:sz w:val="18"/>
                <w:szCs w:val="18"/>
                <w:lang w:val="en-GB" w:eastAsia="en-US"/>
              </w:rPr>
              <w:t>At 1 January</w:t>
            </w:r>
          </w:p>
        </w:tc>
        <w:tc>
          <w:tcPr>
            <w:tcW w:w="1296" w:type="dxa"/>
            <w:shd w:val="clear" w:color="auto" w:fill="FAFAFA"/>
            <w:vAlign w:val="bottom"/>
          </w:tcPr>
          <w:p w14:paraId="1C8E3248" w14:textId="77777777" w:rsidR="00677062" w:rsidRPr="00EF619C" w:rsidRDefault="00AD475B" w:rsidP="00F3415C">
            <w:pPr>
              <w:ind w:right="-72"/>
              <w:jc w:val="right"/>
              <w:rPr>
                <w:rFonts w:ascii="Arial" w:hAnsi="Arial" w:cs="Arial"/>
                <w:sz w:val="18"/>
                <w:szCs w:val="18"/>
                <w:lang w:eastAsia="en-US"/>
              </w:rPr>
            </w:pPr>
            <w:r w:rsidRPr="00EF619C">
              <w:rPr>
                <w:rFonts w:ascii="Arial" w:hAnsi="Arial" w:cs="Arial"/>
                <w:sz w:val="18"/>
                <w:szCs w:val="18"/>
                <w:lang w:eastAsia="en-US"/>
              </w:rPr>
              <w:t>2,473,595</w:t>
            </w:r>
          </w:p>
        </w:tc>
        <w:tc>
          <w:tcPr>
            <w:tcW w:w="1296" w:type="dxa"/>
            <w:vAlign w:val="bottom"/>
          </w:tcPr>
          <w:p w14:paraId="162BA40A" w14:textId="77777777" w:rsidR="00677062" w:rsidRPr="00EF619C" w:rsidRDefault="00677062" w:rsidP="00F3415C">
            <w:pPr>
              <w:ind w:right="-72"/>
              <w:jc w:val="right"/>
              <w:rPr>
                <w:rFonts w:ascii="Arial" w:hAnsi="Arial" w:cs="Arial"/>
                <w:sz w:val="18"/>
                <w:szCs w:val="18"/>
                <w:lang w:eastAsia="en-US"/>
              </w:rPr>
            </w:pPr>
            <w:r w:rsidRPr="00EF619C">
              <w:rPr>
                <w:rFonts w:ascii="Arial" w:hAnsi="Arial" w:cs="Arial"/>
                <w:sz w:val="18"/>
                <w:szCs w:val="18"/>
                <w:lang w:eastAsia="en-US"/>
              </w:rPr>
              <w:t>2,067,593</w:t>
            </w:r>
          </w:p>
        </w:tc>
        <w:tc>
          <w:tcPr>
            <w:tcW w:w="1296" w:type="dxa"/>
            <w:shd w:val="clear" w:color="auto" w:fill="FAFAFA"/>
            <w:vAlign w:val="bottom"/>
          </w:tcPr>
          <w:p w14:paraId="2340C9BC" w14:textId="77777777" w:rsidR="00677062" w:rsidRPr="00EF619C" w:rsidRDefault="00AD475B" w:rsidP="00F3415C">
            <w:pPr>
              <w:ind w:right="-72"/>
              <w:jc w:val="right"/>
              <w:rPr>
                <w:rFonts w:ascii="Arial" w:hAnsi="Arial" w:cs="Arial"/>
                <w:sz w:val="18"/>
                <w:szCs w:val="18"/>
                <w:lang w:eastAsia="en-US"/>
              </w:rPr>
            </w:pPr>
            <w:r w:rsidRPr="00EF619C">
              <w:rPr>
                <w:rFonts w:ascii="Arial" w:hAnsi="Arial" w:cs="Arial"/>
                <w:sz w:val="18"/>
                <w:szCs w:val="18"/>
                <w:lang w:eastAsia="en-US"/>
              </w:rPr>
              <w:t>1,133,753</w:t>
            </w:r>
          </w:p>
        </w:tc>
        <w:tc>
          <w:tcPr>
            <w:tcW w:w="1296" w:type="dxa"/>
            <w:vAlign w:val="bottom"/>
          </w:tcPr>
          <w:p w14:paraId="0787EA52" w14:textId="77777777" w:rsidR="00677062" w:rsidRPr="00EF619C" w:rsidRDefault="00677062" w:rsidP="00F3415C">
            <w:pPr>
              <w:ind w:right="-72"/>
              <w:jc w:val="right"/>
              <w:rPr>
                <w:rFonts w:ascii="Arial" w:hAnsi="Arial" w:cs="Arial"/>
                <w:sz w:val="18"/>
                <w:szCs w:val="18"/>
                <w:lang w:eastAsia="en-US"/>
              </w:rPr>
            </w:pPr>
            <w:r w:rsidRPr="00EF619C">
              <w:rPr>
                <w:rFonts w:ascii="Arial" w:hAnsi="Arial" w:cs="Arial"/>
                <w:sz w:val="18"/>
                <w:szCs w:val="18"/>
                <w:lang w:eastAsia="en-US"/>
              </w:rPr>
              <w:t>773,599</w:t>
            </w:r>
          </w:p>
        </w:tc>
      </w:tr>
      <w:tr w:rsidR="00677062" w:rsidRPr="00EF619C" w14:paraId="77D92502" w14:textId="77777777" w:rsidTr="00DE73CA">
        <w:tc>
          <w:tcPr>
            <w:tcW w:w="4277" w:type="dxa"/>
            <w:vAlign w:val="bottom"/>
          </w:tcPr>
          <w:p w14:paraId="0181F63F" w14:textId="77777777" w:rsidR="00677062" w:rsidRPr="00EF619C" w:rsidRDefault="00677062" w:rsidP="00F3415C">
            <w:pPr>
              <w:ind w:left="-101"/>
              <w:rPr>
                <w:rFonts w:ascii="Arial" w:hAnsi="Arial" w:cs="Arial"/>
                <w:sz w:val="18"/>
                <w:szCs w:val="18"/>
                <w:lang w:val="en-GB" w:eastAsia="en-US"/>
              </w:rPr>
            </w:pPr>
            <w:r w:rsidRPr="00EF619C">
              <w:rPr>
                <w:rFonts w:ascii="Arial" w:hAnsi="Arial" w:cs="Arial"/>
                <w:sz w:val="18"/>
                <w:szCs w:val="18"/>
                <w:lang w:val="en-GB" w:eastAsia="en-US"/>
              </w:rPr>
              <w:t xml:space="preserve">(Charged) credited to profit or loss (Note </w:t>
            </w:r>
            <w:r w:rsidR="00A87936" w:rsidRPr="00EF619C">
              <w:rPr>
                <w:rFonts w:ascii="Arial" w:hAnsi="Arial" w:cs="Arial"/>
                <w:sz w:val="18"/>
                <w:szCs w:val="18"/>
                <w:lang w:val="en-GB" w:eastAsia="en-US"/>
              </w:rPr>
              <w:t>30</w:t>
            </w:r>
            <w:r w:rsidRPr="00EF619C">
              <w:rPr>
                <w:rFonts w:ascii="Arial" w:hAnsi="Arial" w:cs="Arial"/>
                <w:sz w:val="18"/>
                <w:szCs w:val="18"/>
                <w:lang w:val="en-GB" w:eastAsia="en-US"/>
              </w:rPr>
              <w:t>)</w:t>
            </w:r>
          </w:p>
        </w:tc>
        <w:tc>
          <w:tcPr>
            <w:tcW w:w="1296" w:type="dxa"/>
            <w:shd w:val="clear" w:color="auto" w:fill="FAFAFA"/>
            <w:vAlign w:val="bottom"/>
          </w:tcPr>
          <w:p w14:paraId="71D09278" w14:textId="77777777" w:rsidR="00677062" w:rsidRPr="00EF619C" w:rsidRDefault="00AD475B" w:rsidP="00F3415C">
            <w:pPr>
              <w:ind w:right="-72"/>
              <w:jc w:val="right"/>
              <w:rPr>
                <w:rFonts w:ascii="Arial" w:hAnsi="Arial" w:cs="Arial"/>
                <w:sz w:val="18"/>
                <w:szCs w:val="18"/>
                <w:lang w:eastAsia="en-US"/>
              </w:rPr>
            </w:pPr>
            <w:r w:rsidRPr="00EF619C">
              <w:rPr>
                <w:rFonts w:ascii="Arial" w:hAnsi="Arial" w:cs="Arial"/>
                <w:sz w:val="18"/>
                <w:szCs w:val="18"/>
                <w:lang w:eastAsia="en-US"/>
              </w:rPr>
              <w:t>(1,401,816)</w:t>
            </w:r>
          </w:p>
        </w:tc>
        <w:tc>
          <w:tcPr>
            <w:tcW w:w="1296" w:type="dxa"/>
            <w:vAlign w:val="bottom"/>
          </w:tcPr>
          <w:p w14:paraId="698FFFA7" w14:textId="77777777" w:rsidR="00677062" w:rsidRPr="00EF619C" w:rsidRDefault="00677062" w:rsidP="00F3415C">
            <w:pPr>
              <w:ind w:right="-72"/>
              <w:jc w:val="right"/>
              <w:rPr>
                <w:rFonts w:ascii="Arial" w:hAnsi="Arial" w:cs="Arial"/>
                <w:sz w:val="18"/>
                <w:szCs w:val="18"/>
                <w:lang w:eastAsia="en-US"/>
              </w:rPr>
            </w:pPr>
            <w:r w:rsidRPr="00EF619C">
              <w:rPr>
                <w:rFonts w:ascii="Arial" w:hAnsi="Arial" w:cs="Arial"/>
                <w:sz w:val="18"/>
                <w:szCs w:val="18"/>
                <w:lang w:eastAsia="en-US"/>
              </w:rPr>
              <w:t>406,002</w:t>
            </w:r>
          </w:p>
        </w:tc>
        <w:tc>
          <w:tcPr>
            <w:tcW w:w="1296" w:type="dxa"/>
            <w:shd w:val="clear" w:color="auto" w:fill="FAFAFA"/>
            <w:vAlign w:val="bottom"/>
          </w:tcPr>
          <w:p w14:paraId="544F8B00" w14:textId="77777777" w:rsidR="00677062" w:rsidRPr="00EF619C" w:rsidRDefault="00AD475B" w:rsidP="00F3415C">
            <w:pPr>
              <w:ind w:right="-72"/>
              <w:jc w:val="right"/>
              <w:rPr>
                <w:rFonts w:ascii="Arial" w:hAnsi="Arial" w:cs="Arial"/>
                <w:sz w:val="18"/>
                <w:szCs w:val="18"/>
                <w:lang w:eastAsia="en-US"/>
              </w:rPr>
            </w:pPr>
            <w:r w:rsidRPr="00EF619C">
              <w:rPr>
                <w:rFonts w:ascii="Arial" w:hAnsi="Arial" w:cs="Arial"/>
                <w:sz w:val="18"/>
                <w:szCs w:val="18"/>
                <w:lang w:eastAsia="en-US"/>
              </w:rPr>
              <w:t>(884,965)</w:t>
            </w:r>
          </w:p>
        </w:tc>
        <w:tc>
          <w:tcPr>
            <w:tcW w:w="1296" w:type="dxa"/>
            <w:vAlign w:val="bottom"/>
          </w:tcPr>
          <w:p w14:paraId="0A9456F8" w14:textId="77777777" w:rsidR="00677062" w:rsidRPr="00EF619C" w:rsidRDefault="00677062" w:rsidP="00F3415C">
            <w:pPr>
              <w:ind w:right="-72"/>
              <w:jc w:val="right"/>
              <w:rPr>
                <w:rFonts w:ascii="Arial" w:hAnsi="Arial" w:cs="Arial"/>
                <w:sz w:val="18"/>
                <w:szCs w:val="18"/>
                <w:lang w:eastAsia="en-US"/>
              </w:rPr>
            </w:pPr>
            <w:r w:rsidRPr="00EF619C">
              <w:rPr>
                <w:rFonts w:ascii="Arial" w:hAnsi="Arial" w:cs="Arial"/>
                <w:sz w:val="18"/>
                <w:szCs w:val="18"/>
                <w:lang w:eastAsia="en-US"/>
              </w:rPr>
              <w:t>360,154</w:t>
            </w:r>
          </w:p>
        </w:tc>
      </w:tr>
      <w:tr w:rsidR="00677062" w:rsidRPr="00EF619C" w14:paraId="620DA09E" w14:textId="77777777" w:rsidTr="00DE73CA">
        <w:tc>
          <w:tcPr>
            <w:tcW w:w="4277" w:type="dxa"/>
            <w:vAlign w:val="bottom"/>
          </w:tcPr>
          <w:p w14:paraId="606DB16A" w14:textId="77777777" w:rsidR="00677062" w:rsidRPr="00EF619C" w:rsidRDefault="00677062" w:rsidP="00F3415C">
            <w:pPr>
              <w:ind w:left="-101"/>
              <w:rPr>
                <w:rFonts w:ascii="Arial" w:hAnsi="Arial" w:cs="Arial"/>
                <w:sz w:val="18"/>
                <w:szCs w:val="18"/>
                <w:lang w:val="en-GB" w:eastAsia="en-US"/>
              </w:rPr>
            </w:pPr>
            <w:r w:rsidRPr="00EF619C">
              <w:rPr>
                <w:rFonts w:ascii="Arial" w:hAnsi="Arial" w:cs="Arial"/>
                <w:sz w:val="18"/>
                <w:szCs w:val="18"/>
                <w:lang w:val="en-GB" w:eastAsia="en-US"/>
              </w:rPr>
              <w:t>Charged to other comprehensive income</w:t>
            </w:r>
          </w:p>
        </w:tc>
        <w:tc>
          <w:tcPr>
            <w:tcW w:w="1296" w:type="dxa"/>
            <w:tcBorders>
              <w:bottom w:val="single" w:sz="4" w:space="0" w:color="auto"/>
            </w:tcBorders>
            <w:shd w:val="clear" w:color="auto" w:fill="FAFAFA"/>
            <w:vAlign w:val="bottom"/>
          </w:tcPr>
          <w:p w14:paraId="6B3C1ABA" w14:textId="77777777" w:rsidR="00677062" w:rsidRPr="00EF619C" w:rsidRDefault="00AD475B" w:rsidP="00F3415C">
            <w:pPr>
              <w:ind w:right="-72"/>
              <w:jc w:val="right"/>
              <w:rPr>
                <w:rFonts w:ascii="Arial" w:hAnsi="Arial" w:cs="Arial"/>
                <w:sz w:val="18"/>
                <w:szCs w:val="18"/>
                <w:lang w:eastAsia="en-US"/>
              </w:rPr>
            </w:pPr>
            <w:r w:rsidRPr="00EF619C">
              <w:rPr>
                <w:rFonts w:ascii="Arial" w:hAnsi="Arial" w:cs="Arial"/>
                <w:sz w:val="18"/>
                <w:szCs w:val="18"/>
                <w:lang w:eastAsia="en-US"/>
              </w:rPr>
              <w:t>1,067,414</w:t>
            </w:r>
          </w:p>
        </w:tc>
        <w:tc>
          <w:tcPr>
            <w:tcW w:w="1296" w:type="dxa"/>
            <w:tcBorders>
              <w:bottom w:val="single" w:sz="4" w:space="0" w:color="auto"/>
            </w:tcBorders>
            <w:vAlign w:val="bottom"/>
          </w:tcPr>
          <w:p w14:paraId="7BDA4EFF" w14:textId="77777777" w:rsidR="00677062" w:rsidRPr="00EF619C" w:rsidRDefault="00677062" w:rsidP="00F3415C">
            <w:pPr>
              <w:ind w:right="-72"/>
              <w:jc w:val="right"/>
              <w:rPr>
                <w:rFonts w:ascii="Arial" w:hAnsi="Arial" w:cs="Arial"/>
                <w:sz w:val="18"/>
                <w:szCs w:val="18"/>
                <w:lang w:eastAsia="en-US"/>
              </w:rPr>
            </w:pPr>
            <w:r w:rsidRPr="00EF619C">
              <w:rPr>
                <w:rFonts w:ascii="Arial" w:hAnsi="Arial" w:cs="Arial"/>
                <w:sz w:val="18"/>
                <w:szCs w:val="18"/>
                <w:lang w:eastAsia="en-US"/>
              </w:rPr>
              <w:t>-</w:t>
            </w:r>
          </w:p>
        </w:tc>
        <w:tc>
          <w:tcPr>
            <w:tcW w:w="1296" w:type="dxa"/>
            <w:tcBorders>
              <w:bottom w:val="single" w:sz="4" w:space="0" w:color="auto"/>
            </w:tcBorders>
            <w:shd w:val="clear" w:color="auto" w:fill="FAFAFA"/>
            <w:vAlign w:val="bottom"/>
          </w:tcPr>
          <w:p w14:paraId="01158F8A" w14:textId="77777777" w:rsidR="00677062" w:rsidRPr="00EF619C" w:rsidRDefault="00AD475B" w:rsidP="00F3415C">
            <w:pPr>
              <w:ind w:right="-72"/>
              <w:jc w:val="right"/>
              <w:rPr>
                <w:rFonts w:ascii="Arial" w:hAnsi="Arial" w:cs="Arial"/>
                <w:sz w:val="18"/>
                <w:szCs w:val="18"/>
                <w:lang w:eastAsia="en-US"/>
              </w:rPr>
            </w:pPr>
            <w:r w:rsidRPr="00EF619C">
              <w:rPr>
                <w:rFonts w:ascii="Arial" w:hAnsi="Arial" w:cs="Arial"/>
                <w:sz w:val="18"/>
                <w:szCs w:val="18"/>
                <w:lang w:eastAsia="en-US"/>
              </w:rPr>
              <w:t>788,437</w:t>
            </w:r>
          </w:p>
        </w:tc>
        <w:tc>
          <w:tcPr>
            <w:tcW w:w="1296" w:type="dxa"/>
            <w:tcBorders>
              <w:bottom w:val="single" w:sz="4" w:space="0" w:color="auto"/>
            </w:tcBorders>
            <w:vAlign w:val="bottom"/>
          </w:tcPr>
          <w:p w14:paraId="33306133" w14:textId="77777777" w:rsidR="00677062" w:rsidRPr="00EF619C" w:rsidRDefault="00677062" w:rsidP="00F3415C">
            <w:pPr>
              <w:ind w:right="-72"/>
              <w:jc w:val="right"/>
              <w:rPr>
                <w:rFonts w:ascii="Arial" w:hAnsi="Arial" w:cs="Arial"/>
                <w:sz w:val="18"/>
                <w:szCs w:val="18"/>
                <w:lang w:eastAsia="en-US"/>
              </w:rPr>
            </w:pPr>
            <w:r w:rsidRPr="00EF619C">
              <w:rPr>
                <w:rFonts w:ascii="Arial" w:hAnsi="Arial" w:cs="Arial"/>
                <w:sz w:val="18"/>
                <w:szCs w:val="18"/>
                <w:lang w:eastAsia="en-US"/>
              </w:rPr>
              <w:t>-</w:t>
            </w:r>
          </w:p>
        </w:tc>
      </w:tr>
      <w:tr w:rsidR="00677062" w:rsidRPr="00EF619C" w14:paraId="6FEE471B" w14:textId="77777777" w:rsidTr="00DE73CA">
        <w:tc>
          <w:tcPr>
            <w:tcW w:w="4277" w:type="dxa"/>
            <w:vAlign w:val="bottom"/>
          </w:tcPr>
          <w:p w14:paraId="3FD7B07E" w14:textId="77777777" w:rsidR="00677062" w:rsidRPr="00EF619C" w:rsidRDefault="00677062" w:rsidP="00F3415C">
            <w:pPr>
              <w:ind w:left="-101"/>
              <w:rPr>
                <w:rFonts w:ascii="Arial" w:hAnsi="Arial" w:cs="Arial"/>
                <w:sz w:val="18"/>
                <w:szCs w:val="18"/>
                <w:lang w:val="en-GB" w:eastAsia="en-US"/>
              </w:rPr>
            </w:pPr>
          </w:p>
        </w:tc>
        <w:tc>
          <w:tcPr>
            <w:tcW w:w="1296" w:type="dxa"/>
            <w:tcBorders>
              <w:top w:val="single" w:sz="4" w:space="0" w:color="auto"/>
            </w:tcBorders>
            <w:shd w:val="clear" w:color="auto" w:fill="FAFAFA"/>
            <w:vAlign w:val="bottom"/>
          </w:tcPr>
          <w:p w14:paraId="509AA0E6" w14:textId="77777777" w:rsidR="00677062" w:rsidRPr="00EF619C" w:rsidRDefault="00677062" w:rsidP="00F3415C">
            <w:pPr>
              <w:ind w:right="-72"/>
              <w:jc w:val="right"/>
              <w:rPr>
                <w:rFonts w:ascii="Arial" w:hAnsi="Arial" w:cs="Arial"/>
                <w:sz w:val="18"/>
                <w:szCs w:val="18"/>
                <w:lang w:eastAsia="en-US"/>
              </w:rPr>
            </w:pPr>
          </w:p>
        </w:tc>
        <w:tc>
          <w:tcPr>
            <w:tcW w:w="1296" w:type="dxa"/>
            <w:tcBorders>
              <w:top w:val="single" w:sz="4" w:space="0" w:color="auto"/>
            </w:tcBorders>
            <w:shd w:val="clear" w:color="auto" w:fill="auto"/>
            <w:vAlign w:val="bottom"/>
          </w:tcPr>
          <w:p w14:paraId="571B6A33" w14:textId="77777777" w:rsidR="00677062" w:rsidRPr="00EF619C" w:rsidRDefault="00677062" w:rsidP="00F3415C">
            <w:pPr>
              <w:ind w:right="-72"/>
              <w:jc w:val="right"/>
              <w:rPr>
                <w:rFonts w:ascii="Arial" w:hAnsi="Arial" w:cs="Arial"/>
                <w:sz w:val="18"/>
                <w:szCs w:val="18"/>
                <w:lang w:eastAsia="en-US"/>
              </w:rPr>
            </w:pPr>
          </w:p>
        </w:tc>
        <w:tc>
          <w:tcPr>
            <w:tcW w:w="1296" w:type="dxa"/>
            <w:tcBorders>
              <w:top w:val="single" w:sz="4" w:space="0" w:color="auto"/>
            </w:tcBorders>
            <w:shd w:val="clear" w:color="auto" w:fill="FAFAFA"/>
            <w:vAlign w:val="bottom"/>
          </w:tcPr>
          <w:p w14:paraId="51C60DC7" w14:textId="77777777" w:rsidR="00677062" w:rsidRPr="00EF619C" w:rsidRDefault="00677062" w:rsidP="00F3415C">
            <w:pPr>
              <w:ind w:right="-72"/>
              <w:jc w:val="right"/>
              <w:rPr>
                <w:rFonts w:ascii="Arial" w:hAnsi="Arial" w:cs="Arial"/>
                <w:sz w:val="18"/>
                <w:szCs w:val="18"/>
                <w:cs/>
                <w:lang w:eastAsia="en-US"/>
              </w:rPr>
            </w:pPr>
          </w:p>
        </w:tc>
        <w:tc>
          <w:tcPr>
            <w:tcW w:w="1296" w:type="dxa"/>
            <w:tcBorders>
              <w:top w:val="single" w:sz="4" w:space="0" w:color="auto"/>
            </w:tcBorders>
            <w:shd w:val="clear" w:color="auto" w:fill="auto"/>
            <w:vAlign w:val="bottom"/>
          </w:tcPr>
          <w:p w14:paraId="360B70AC" w14:textId="77777777" w:rsidR="00677062" w:rsidRPr="00EF619C" w:rsidRDefault="00677062" w:rsidP="00F3415C">
            <w:pPr>
              <w:ind w:right="-72"/>
              <w:jc w:val="right"/>
              <w:rPr>
                <w:rFonts w:ascii="Arial" w:hAnsi="Arial" w:cs="Arial"/>
                <w:sz w:val="18"/>
                <w:szCs w:val="18"/>
                <w:cs/>
                <w:lang w:eastAsia="en-US"/>
              </w:rPr>
            </w:pPr>
          </w:p>
        </w:tc>
      </w:tr>
      <w:tr w:rsidR="00677062" w:rsidRPr="00EF619C" w14:paraId="7E23D4B8" w14:textId="77777777" w:rsidTr="00DE73CA">
        <w:tc>
          <w:tcPr>
            <w:tcW w:w="4277" w:type="dxa"/>
            <w:vAlign w:val="bottom"/>
          </w:tcPr>
          <w:p w14:paraId="232AC1BC" w14:textId="77777777" w:rsidR="00677062" w:rsidRPr="00EF619C" w:rsidRDefault="00677062" w:rsidP="00F3415C">
            <w:pPr>
              <w:ind w:left="-101"/>
              <w:rPr>
                <w:rFonts w:ascii="Arial" w:hAnsi="Arial" w:cs="Arial"/>
                <w:sz w:val="18"/>
                <w:szCs w:val="18"/>
                <w:lang w:val="en-GB" w:eastAsia="en-US"/>
              </w:rPr>
            </w:pPr>
            <w:r w:rsidRPr="00EF619C">
              <w:rPr>
                <w:rFonts w:ascii="Arial" w:hAnsi="Arial" w:cs="Arial"/>
                <w:sz w:val="18"/>
                <w:szCs w:val="18"/>
                <w:lang w:val="en-GB" w:eastAsia="en-US"/>
              </w:rPr>
              <w:t>At 31 December</w:t>
            </w:r>
          </w:p>
        </w:tc>
        <w:tc>
          <w:tcPr>
            <w:tcW w:w="1296" w:type="dxa"/>
            <w:tcBorders>
              <w:bottom w:val="single" w:sz="4" w:space="0" w:color="auto"/>
            </w:tcBorders>
            <w:shd w:val="clear" w:color="auto" w:fill="FAFAFA"/>
            <w:vAlign w:val="bottom"/>
          </w:tcPr>
          <w:p w14:paraId="3A570491" w14:textId="77777777" w:rsidR="00677062" w:rsidRPr="00EF619C" w:rsidRDefault="00AD475B" w:rsidP="00F3415C">
            <w:pPr>
              <w:ind w:right="-72"/>
              <w:jc w:val="right"/>
              <w:rPr>
                <w:rFonts w:ascii="Arial" w:hAnsi="Arial" w:cs="Arial"/>
                <w:sz w:val="18"/>
                <w:szCs w:val="18"/>
                <w:lang w:eastAsia="en-US"/>
              </w:rPr>
            </w:pPr>
            <w:r w:rsidRPr="00EF619C">
              <w:rPr>
                <w:rFonts w:ascii="Arial" w:hAnsi="Arial" w:cs="Arial"/>
                <w:sz w:val="18"/>
                <w:szCs w:val="18"/>
                <w:lang w:eastAsia="en-US"/>
              </w:rPr>
              <w:t>2,139,193</w:t>
            </w:r>
          </w:p>
        </w:tc>
        <w:tc>
          <w:tcPr>
            <w:tcW w:w="1296" w:type="dxa"/>
            <w:tcBorders>
              <w:bottom w:val="single" w:sz="4" w:space="0" w:color="auto"/>
            </w:tcBorders>
            <w:shd w:val="clear" w:color="auto" w:fill="auto"/>
            <w:vAlign w:val="bottom"/>
          </w:tcPr>
          <w:p w14:paraId="3756FC27" w14:textId="77777777" w:rsidR="00677062" w:rsidRPr="00EF619C" w:rsidRDefault="00677062" w:rsidP="00F3415C">
            <w:pPr>
              <w:ind w:right="-72"/>
              <w:jc w:val="right"/>
              <w:rPr>
                <w:rFonts w:ascii="Arial" w:hAnsi="Arial" w:cs="Arial"/>
                <w:sz w:val="18"/>
                <w:szCs w:val="18"/>
                <w:lang w:eastAsia="en-US"/>
              </w:rPr>
            </w:pPr>
            <w:r w:rsidRPr="00EF619C">
              <w:rPr>
                <w:rFonts w:ascii="Arial" w:hAnsi="Arial" w:cs="Arial"/>
                <w:sz w:val="18"/>
                <w:szCs w:val="18"/>
                <w:lang w:eastAsia="en-US"/>
              </w:rPr>
              <w:t>2,473,595</w:t>
            </w:r>
          </w:p>
        </w:tc>
        <w:tc>
          <w:tcPr>
            <w:tcW w:w="1296" w:type="dxa"/>
            <w:tcBorders>
              <w:bottom w:val="single" w:sz="4" w:space="0" w:color="auto"/>
            </w:tcBorders>
            <w:shd w:val="clear" w:color="auto" w:fill="FAFAFA"/>
            <w:vAlign w:val="bottom"/>
          </w:tcPr>
          <w:p w14:paraId="1F1436F7" w14:textId="77777777" w:rsidR="00677062" w:rsidRPr="00EF619C" w:rsidRDefault="00AD475B" w:rsidP="00F3415C">
            <w:pPr>
              <w:ind w:right="-72"/>
              <w:jc w:val="right"/>
              <w:rPr>
                <w:rFonts w:ascii="Arial" w:hAnsi="Arial" w:cs="Arial"/>
                <w:sz w:val="18"/>
                <w:szCs w:val="18"/>
                <w:lang w:eastAsia="en-US"/>
              </w:rPr>
            </w:pPr>
            <w:r w:rsidRPr="00EF619C">
              <w:rPr>
                <w:rFonts w:ascii="Arial" w:hAnsi="Arial" w:cs="Arial"/>
                <w:sz w:val="18"/>
                <w:szCs w:val="18"/>
                <w:lang w:eastAsia="en-US"/>
              </w:rPr>
              <w:t>1,037,225</w:t>
            </w:r>
          </w:p>
        </w:tc>
        <w:tc>
          <w:tcPr>
            <w:tcW w:w="1296" w:type="dxa"/>
            <w:tcBorders>
              <w:bottom w:val="single" w:sz="4" w:space="0" w:color="auto"/>
            </w:tcBorders>
            <w:shd w:val="clear" w:color="auto" w:fill="auto"/>
            <w:vAlign w:val="bottom"/>
          </w:tcPr>
          <w:p w14:paraId="658D708E" w14:textId="77777777" w:rsidR="00677062" w:rsidRPr="00EF619C" w:rsidRDefault="00677062" w:rsidP="00F3415C">
            <w:pPr>
              <w:ind w:right="-72"/>
              <w:jc w:val="right"/>
              <w:rPr>
                <w:rFonts w:ascii="Arial" w:hAnsi="Arial" w:cs="Arial"/>
                <w:sz w:val="18"/>
                <w:szCs w:val="18"/>
                <w:lang w:eastAsia="en-US"/>
              </w:rPr>
            </w:pPr>
            <w:r w:rsidRPr="00EF619C">
              <w:rPr>
                <w:rFonts w:ascii="Arial" w:hAnsi="Arial" w:cs="Arial"/>
                <w:sz w:val="18"/>
                <w:szCs w:val="18"/>
                <w:lang w:eastAsia="en-US"/>
              </w:rPr>
              <w:t>1,133,753</w:t>
            </w:r>
          </w:p>
        </w:tc>
      </w:tr>
    </w:tbl>
    <w:p w14:paraId="3FA48E94" w14:textId="77777777" w:rsidR="00755621" w:rsidRPr="00EF619C" w:rsidRDefault="00755621" w:rsidP="00F3415C">
      <w:pPr>
        <w:rPr>
          <w:rFonts w:ascii="Arial" w:hAnsi="Arial" w:cs="Arial"/>
          <w:sz w:val="18"/>
          <w:szCs w:val="18"/>
          <w:lang w:val="en-GB" w:eastAsia="en-US"/>
        </w:rPr>
      </w:pPr>
      <w:r w:rsidRPr="00EF619C">
        <w:rPr>
          <w:rFonts w:ascii="Arial" w:hAnsi="Arial" w:cs="Arial"/>
          <w:sz w:val="18"/>
          <w:szCs w:val="18"/>
          <w:lang w:val="en-GB" w:eastAsia="en-US"/>
        </w:rPr>
        <w:br w:type="page"/>
      </w:r>
    </w:p>
    <w:p w14:paraId="12780365" w14:textId="77777777" w:rsidR="00D31030" w:rsidRPr="00EF619C" w:rsidRDefault="00D31030" w:rsidP="00F3415C">
      <w:pPr>
        <w:rPr>
          <w:rFonts w:ascii="Arial" w:hAnsi="Arial" w:cs="Arial"/>
          <w:sz w:val="18"/>
          <w:szCs w:val="18"/>
          <w:lang w:val="en-GB" w:eastAsia="en-US"/>
        </w:rPr>
      </w:pPr>
    </w:p>
    <w:tbl>
      <w:tblPr>
        <w:tblW w:w="0" w:type="auto"/>
        <w:tblInd w:w="108" w:type="dxa"/>
        <w:shd w:val="clear" w:color="auto" w:fill="FFA543"/>
        <w:tblLook w:val="04A0" w:firstRow="1" w:lastRow="0" w:firstColumn="1" w:lastColumn="0" w:noHBand="0" w:noVBand="1"/>
      </w:tblPr>
      <w:tblGrid>
        <w:gridCol w:w="9464"/>
      </w:tblGrid>
      <w:tr w:rsidR="00D31030" w:rsidRPr="00EF619C" w14:paraId="6F930333" w14:textId="77777777" w:rsidTr="00AD475B">
        <w:trPr>
          <w:trHeight w:val="386"/>
        </w:trPr>
        <w:tc>
          <w:tcPr>
            <w:tcW w:w="9464" w:type="dxa"/>
            <w:shd w:val="clear" w:color="auto" w:fill="FFA543"/>
            <w:vAlign w:val="center"/>
          </w:tcPr>
          <w:p w14:paraId="2126FBB5" w14:textId="378A61FE" w:rsidR="00D31030" w:rsidRPr="00EF619C" w:rsidRDefault="00D31030" w:rsidP="00AD475B">
            <w:pPr>
              <w:ind w:left="432" w:hanging="432"/>
              <w:jc w:val="thaiDistribute"/>
              <w:rPr>
                <w:rFonts w:ascii="Arial" w:eastAsia="Arial Unicode MS" w:hAnsi="Arial" w:cs="Arial"/>
                <w:color w:val="FFFFFF"/>
                <w:sz w:val="18"/>
                <w:szCs w:val="18"/>
                <w:cs/>
                <w:lang w:val="en-GB"/>
              </w:rPr>
            </w:pPr>
            <w:r w:rsidRPr="00EF619C">
              <w:rPr>
                <w:rFonts w:ascii="Arial" w:hAnsi="Arial" w:cs="Arial"/>
                <w:b/>
                <w:bCs/>
                <w:color w:val="FFFFFF"/>
                <w:sz w:val="18"/>
                <w:szCs w:val="18"/>
                <w:lang w:val="en-GB"/>
              </w:rPr>
              <w:t>2</w:t>
            </w:r>
            <w:r w:rsidR="00A87936" w:rsidRPr="00EF619C">
              <w:rPr>
                <w:rFonts w:ascii="Arial" w:hAnsi="Arial" w:cs="Arial"/>
                <w:b/>
                <w:bCs/>
                <w:color w:val="FFFFFF"/>
                <w:sz w:val="18"/>
                <w:szCs w:val="18"/>
                <w:lang w:val="en-GB"/>
              </w:rPr>
              <w:t>1</w:t>
            </w:r>
            <w:r w:rsidRPr="00EF619C">
              <w:rPr>
                <w:rFonts w:ascii="Arial" w:hAnsi="Arial" w:cs="Arial"/>
                <w:b/>
                <w:bCs/>
                <w:color w:val="FFFFFF"/>
                <w:sz w:val="18"/>
                <w:szCs w:val="18"/>
                <w:lang w:val="en-GB"/>
              </w:rPr>
              <w:tab/>
              <w:t>Deferred income tax</w:t>
            </w:r>
            <w:r w:rsidR="00165874">
              <w:rPr>
                <w:rFonts w:ascii="Arial" w:hAnsi="Arial" w:cs="Arial"/>
                <w:b/>
                <w:bCs/>
                <w:color w:val="FFFFFF"/>
                <w:sz w:val="18"/>
                <w:szCs w:val="18"/>
                <w:lang w:val="en-GB"/>
              </w:rPr>
              <w:t xml:space="preserve"> </w:t>
            </w:r>
            <w:r w:rsidR="00165874" w:rsidRPr="00EF619C">
              <w:rPr>
                <w:rFonts w:ascii="Arial" w:hAnsi="Arial" w:cs="Arial"/>
                <w:color w:val="FFFFFF"/>
                <w:sz w:val="18"/>
                <w:szCs w:val="18"/>
                <w:lang w:val="en-GB"/>
              </w:rPr>
              <w:t>(Cont’d)</w:t>
            </w:r>
          </w:p>
        </w:tc>
      </w:tr>
    </w:tbl>
    <w:p w14:paraId="75EEC16C" w14:textId="77777777" w:rsidR="00D31030" w:rsidRPr="00EF619C" w:rsidRDefault="00D31030" w:rsidP="00F3415C">
      <w:pPr>
        <w:rPr>
          <w:rFonts w:ascii="Arial" w:hAnsi="Arial" w:cs="Arial"/>
          <w:sz w:val="18"/>
          <w:szCs w:val="18"/>
          <w:lang w:val="en-GB" w:eastAsia="en-US"/>
        </w:rPr>
      </w:pPr>
    </w:p>
    <w:p w14:paraId="637F3CDA" w14:textId="77777777" w:rsidR="00755621" w:rsidRPr="00EF619C" w:rsidRDefault="00755621" w:rsidP="00F3415C">
      <w:pPr>
        <w:rPr>
          <w:rFonts w:ascii="Arial" w:hAnsi="Arial" w:cs="Arial"/>
          <w:sz w:val="18"/>
          <w:szCs w:val="18"/>
          <w:lang w:val="en-GB" w:eastAsia="en-US"/>
        </w:rPr>
      </w:pPr>
      <w:r w:rsidRPr="00EF619C">
        <w:rPr>
          <w:rFonts w:ascii="Arial" w:hAnsi="Arial" w:cs="Arial"/>
          <w:sz w:val="18"/>
          <w:szCs w:val="18"/>
          <w:lang w:val="en-GB" w:eastAsia="en-US"/>
        </w:rPr>
        <w:t>The movement in deferred tax assets and liabilities during the year is as follows:</w:t>
      </w:r>
    </w:p>
    <w:p w14:paraId="234E5156" w14:textId="77777777" w:rsidR="00755621" w:rsidRPr="00EF619C" w:rsidRDefault="00755621" w:rsidP="00F3415C">
      <w:pPr>
        <w:rPr>
          <w:rFonts w:ascii="Arial" w:hAnsi="Arial" w:cs="Arial"/>
          <w:sz w:val="18"/>
          <w:szCs w:val="18"/>
          <w:lang w:val="en-GB" w:eastAsia="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57"/>
        <w:gridCol w:w="1440"/>
        <w:gridCol w:w="1440"/>
        <w:gridCol w:w="1584"/>
        <w:gridCol w:w="1440"/>
      </w:tblGrid>
      <w:tr w:rsidR="00755621" w:rsidRPr="00EF619C" w14:paraId="79A01995" w14:textId="77777777" w:rsidTr="0043673E">
        <w:tc>
          <w:tcPr>
            <w:tcW w:w="3557" w:type="dxa"/>
            <w:tcBorders>
              <w:top w:val="nil"/>
              <w:left w:val="nil"/>
              <w:bottom w:val="nil"/>
              <w:right w:val="nil"/>
            </w:tcBorders>
            <w:vAlign w:val="bottom"/>
          </w:tcPr>
          <w:p w14:paraId="0E93176D" w14:textId="77777777" w:rsidR="00755621" w:rsidRPr="00EF619C" w:rsidRDefault="00755621" w:rsidP="00F3415C">
            <w:pPr>
              <w:ind w:left="-101"/>
              <w:rPr>
                <w:rFonts w:ascii="Arial" w:hAnsi="Arial" w:cs="Arial"/>
                <w:sz w:val="18"/>
                <w:szCs w:val="18"/>
                <w:lang w:val="en-GB" w:eastAsia="en-US"/>
              </w:rPr>
            </w:pPr>
          </w:p>
        </w:tc>
        <w:tc>
          <w:tcPr>
            <w:tcW w:w="5904" w:type="dxa"/>
            <w:gridSpan w:val="4"/>
            <w:tcBorders>
              <w:top w:val="nil"/>
              <w:left w:val="nil"/>
              <w:bottom w:val="single" w:sz="4" w:space="0" w:color="auto"/>
              <w:right w:val="nil"/>
            </w:tcBorders>
            <w:shd w:val="clear" w:color="auto" w:fill="auto"/>
            <w:vAlign w:val="bottom"/>
          </w:tcPr>
          <w:p w14:paraId="3BF67981" w14:textId="77777777" w:rsidR="00755621" w:rsidRPr="00EF619C" w:rsidRDefault="00755621" w:rsidP="00F3415C">
            <w:pPr>
              <w:ind w:right="-72"/>
              <w:jc w:val="center"/>
              <w:rPr>
                <w:rFonts w:ascii="Arial" w:hAnsi="Arial" w:cs="Arial"/>
                <w:b/>
                <w:bCs/>
                <w:snapToGrid w:val="0"/>
                <w:sz w:val="18"/>
                <w:szCs w:val="18"/>
                <w:cs/>
                <w:lang w:val="en-GB"/>
              </w:rPr>
            </w:pPr>
            <w:r w:rsidRPr="00EF619C">
              <w:rPr>
                <w:rFonts w:ascii="Arial" w:eastAsia="Times New Roman" w:hAnsi="Arial" w:cs="Arial"/>
                <w:b/>
                <w:bCs/>
                <w:sz w:val="18"/>
                <w:szCs w:val="18"/>
                <w:lang w:val="en-GB" w:eastAsia="en-GB"/>
              </w:rPr>
              <w:t>Consolidated</w:t>
            </w:r>
            <w:r w:rsidRPr="00EF619C">
              <w:rPr>
                <w:rFonts w:ascii="Arial" w:hAnsi="Arial" w:cs="Arial"/>
                <w:b/>
                <w:bCs/>
                <w:sz w:val="18"/>
                <w:szCs w:val="18"/>
                <w:lang w:eastAsia="en-US"/>
              </w:rPr>
              <w:t xml:space="preserve"> financial statements</w:t>
            </w:r>
          </w:p>
        </w:tc>
      </w:tr>
      <w:tr w:rsidR="00755621" w:rsidRPr="00EF619C" w14:paraId="44AF2749" w14:textId="77777777" w:rsidTr="00BC7DAF">
        <w:tc>
          <w:tcPr>
            <w:tcW w:w="3557" w:type="dxa"/>
            <w:tcBorders>
              <w:top w:val="nil"/>
              <w:left w:val="nil"/>
              <w:bottom w:val="nil"/>
              <w:right w:val="nil"/>
            </w:tcBorders>
            <w:vAlign w:val="bottom"/>
          </w:tcPr>
          <w:p w14:paraId="0E027386" w14:textId="77777777" w:rsidR="00755621" w:rsidRPr="00EF619C" w:rsidRDefault="00755621" w:rsidP="00F3415C">
            <w:pPr>
              <w:ind w:left="-101"/>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14:paraId="0F16A20A" w14:textId="77777777" w:rsidR="00755621" w:rsidRPr="00EF619C" w:rsidRDefault="00755621" w:rsidP="00F3415C">
            <w:pPr>
              <w:ind w:right="-72"/>
              <w:jc w:val="right"/>
              <w:rPr>
                <w:rFonts w:ascii="Arial" w:hAnsi="Arial" w:cs="Arial"/>
                <w:b/>
                <w:bCs/>
                <w:snapToGrid w:val="0"/>
                <w:sz w:val="18"/>
                <w:szCs w:val="18"/>
                <w:cs/>
                <w:lang w:val="en-GB"/>
              </w:rPr>
            </w:pPr>
          </w:p>
        </w:tc>
        <w:tc>
          <w:tcPr>
            <w:tcW w:w="1440" w:type="dxa"/>
            <w:tcBorders>
              <w:top w:val="single" w:sz="4" w:space="0" w:color="auto"/>
              <w:left w:val="nil"/>
              <w:bottom w:val="nil"/>
              <w:right w:val="nil"/>
            </w:tcBorders>
            <w:shd w:val="clear" w:color="auto" w:fill="auto"/>
            <w:vAlign w:val="bottom"/>
          </w:tcPr>
          <w:p w14:paraId="7253229C" w14:textId="77777777" w:rsidR="00755621" w:rsidRPr="00EF619C" w:rsidRDefault="00755621" w:rsidP="00F3415C">
            <w:pPr>
              <w:ind w:right="-72"/>
              <w:jc w:val="right"/>
              <w:rPr>
                <w:rFonts w:ascii="Arial" w:hAnsi="Arial" w:cs="Arial"/>
                <w:b/>
                <w:bCs/>
                <w:sz w:val="18"/>
                <w:szCs w:val="18"/>
                <w:cs/>
                <w:lang w:val="en-GB" w:eastAsia="en-US"/>
              </w:rPr>
            </w:pPr>
          </w:p>
        </w:tc>
        <w:tc>
          <w:tcPr>
            <w:tcW w:w="1584" w:type="dxa"/>
            <w:tcBorders>
              <w:top w:val="single" w:sz="4" w:space="0" w:color="auto"/>
              <w:left w:val="nil"/>
              <w:bottom w:val="nil"/>
              <w:right w:val="nil"/>
            </w:tcBorders>
            <w:shd w:val="clear" w:color="auto" w:fill="auto"/>
            <w:vAlign w:val="bottom"/>
          </w:tcPr>
          <w:p w14:paraId="7A63B7B9" w14:textId="77777777" w:rsidR="00755621" w:rsidRPr="00EF619C" w:rsidRDefault="00755621" w:rsidP="00F3415C">
            <w:pPr>
              <w:ind w:right="-72"/>
              <w:jc w:val="right"/>
              <w:rPr>
                <w:rFonts w:ascii="Arial" w:hAnsi="Arial" w:cs="Arial"/>
                <w:b/>
                <w:bCs/>
                <w:snapToGrid w:val="0"/>
                <w:sz w:val="18"/>
                <w:szCs w:val="18"/>
                <w:cs/>
                <w:lang w:val="en-GB"/>
              </w:rPr>
            </w:pPr>
            <w:r w:rsidRPr="00EF619C">
              <w:rPr>
                <w:rFonts w:ascii="Arial" w:hAnsi="Arial" w:cs="Arial"/>
                <w:b/>
                <w:bCs/>
                <w:sz w:val="18"/>
                <w:szCs w:val="18"/>
                <w:lang w:val="en-GB" w:eastAsia="en-US"/>
              </w:rPr>
              <w:t>Charged</w:t>
            </w:r>
            <w:r w:rsidRPr="00EF619C">
              <w:rPr>
                <w:rFonts w:ascii="Arial" w:hAnsi="Arial" w:cs="Arial"/>
                <w:b/>
                <w:bCs/>
                <w:snapToGrid w:val="0"/>
                <w:sz w:val="18"/>
                <w:szCs w:val="18"/>
                <w:cs/>
                <w:lang w:val="en-GB"/>
              </w:rPr>
              <w:t xml:space="preserve"> </w:t>
            </w:r>
            <w:r w:rsidR="00004A8F" w:rsidRPr="00EF619C">
              <w:rPr>
                <w:rFonts w:ascii="Arial" w:hAnsi="Arial" w:cs="Arial"/>
                <w:b/>
                <w:bCs/>
                <w:snapToGrid w:val="0"/>
                <w:sz w:val="18"/>
                <w:szCs w:val="18"/>
                <w:lang w:val="en-GB"/>
              </w:rPr>
              <w:t>to</w:t>
            </w:r>
          </w:p>
        </w:tc>
        <w:tc>
          <w:tcPr>
            <w:tcW w:w="1440" w:type="dxa"/>
            <w:tcBorders>
              <w:top w:val="single" w:sz="4" w:space="0" w:color="auto"/>
              <w:left w:val="nil"/>
              <w:bottom w:val="nil"/>
              <w:right w:val="nil"/>
            </w:tcBorders>
            <w:shd w:val="clear" w:color="auto" w:fill="auto"/>
            <w:vAlign w:val="bottom"/>
          </w:tcPr>
          <w:p w14:paraId="5E8C3A8D" w14:textId="77777777" w:rsidR="00755621" w:rsidRPr="00EF619C" w:rsidRDefault="00755621" w:rsidP="00F3415C">
            <w:pPr>
              <w:ind w:right="-72"/>
              <w:jc w:val="right"/>
              <w:rPr>
                <w:rFonts w:ascii="Arial" w:hAnsi="Arial" w:cs="Arial"/>
                <w:b/>
                <w:bCs/>
                <w:snapToGrid w:val="0"/>
                <w:sz w:val="18"/>
                <w:szCs w:val="18"/>
                <w:cs/>
                <w:lang w:val="en-GB"/>
              </w:rPr>
            </w:pPr>
          </w:p>
        </w:tc>
      </w:tr>
      <w:tr w:rsidR="00004A8F" w:rsidRPr="00EF619C" w14:paraId="6B39E4BD" w14:textId="77777777" w:rsidTr="007E3D7E">
        <w:tc>
          <w:tcPr>
            <w:tcW w:w="3557" w:type="dxa"/>
            <w:tcBorders>
              <w:top w:val="nil"/>
              <w:left w:val="nil"/>
              <w:bottom w:val="nil"/>
              <w:right w:val="nil"/>
            </w:tcBorders>
            <w:vAlign w:val="bottom"/>
          </w:tcPr>
          <w:p w14:paraId="0E830339" w14:textId="77777777" w:rsidR="00004A8F" w:rsidRPr="00EF619C" w:rsidRDefault="00004A8F" w:rsidP="00F3415C">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531F642B" w14:textId="77777777" w:rsidR="00004A8F" w:rsidRPr="00EF619C" w:rsidRDefault="00004A8F" w:rsidP="00F3415C">
            <w:pPr>
              <w:ind w:right="-72"/>
              <w:jc w:val="right"/>
              <w:rPr>
                <w:rFonts w:ascii="Arial" w:hAnsi="Arial" w:cs="Arial"/>
                <w:b/>
                <w:bCs/>
                <w:snapToGrid w:val="0"/>
                <w:sz w:val="18"/>
                <w:szCs w:val="18"/>
                <w:cs/>
                <w:lang w:val="en-GB"/>
              </w:rPr>
            </w:pPr>
            <w:r w:rsidRPr="00EF619C">
              <w:rPr>
                <w:rFonts w:ascii="Arial" w:hAnsi="Arial" w:cs="Arial"/>
                <w:b/>
                <w:bCs/>
                <w:sz w:val="18"/>
                <w:szCs w:val="18"/>
                <w:lang w:val="en-GB" w:eastAsia="en-US"/>
              </w:rPr>
              <w:t>At</w:t>
            </w:r>
          </w:p>
        </w:tc>
        <w:tc>
          <w:tcPr>
            <w:tcW w:w="1440" w:type="dxa"/>
            <w:tcBorders>
              <w:top w:val="nil"/>
              <w:left w:val="nil"/>
              <w:bottom w:val="nil"/>
              <w:right w:val="nil"/>
            </w:tcBorders>
            <w:shd w:val="clear" w:color="auto" w:fill="auto"/>
            <w:vAlign w:val="bottom"/>
          </w:tcPr>
          <w:p w14:paraId="7652A3E1" w14:textId="77777777" w:rsidR="00004A8F" w:rsidRPr="00EF619C" w:rsidRDefault="00004A8F" w:rsidP="00F3415C">
            <w:pPr>
              <w:ind w:right="-72"/>
              <w:jc w:val="right"/>
              <w:rPr>
                <w:rFonts w:ascii="Arial" w:hAnsi="Arial" w:cs="Arial"/>
                <w:b/>
                <w:bCs/>
                <w:sz w:val="18"/>
                <w:szCs w:val="18"/>
                <w:cs/>
                <w:lang w:val="en-GB" w:eastAsia="en-US"/>
              </w:rPr>
            </w:pPr>
            <w:r w:rsidRPr="00EF619C">
              <w:rPr>
                <w:rFonts w:ascii="Arial" w:hAnsi="Arial" w:cs="Arial"/>
                <w:b/>
                <w:bCs/>
                <w:sz w:val="18"/>
                <w:szCs w:val="18"/>
                <w:lang w:val="en-GB" w:eastAsia="en-US"/>
              </w:rPr>
              <w:t xml:space="preserve">(Charged) </w:t>
            </w:r>
          </w:p>
        </w:tc>
        <w:tc>
          <w:tcPr>
            <w:tcW w:w="1584" w:type="dxa"/>
            <w:tcBorders>
              <w:top w:val="nil"/>
              <w:left w:val="nil"/>
              <w:bottom w:val="nil"/>
              <w:right w:val="nil"/>
            </w:tcBorders>
            <w:shd w:val="clear" w:color="auto" w:fill="auto"/>
            <w:vAlign w:val="bottom"/>
          </w:tcPr>
          <w:p w14:paraId="5B65DBE8" w14:textId="77777777" w:rsidR="00004A8F" w:rsidRPr="00EF619C" w:rsidRDefault="00004A8F"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 xml:space="preserve">other </w:t>
            </w:r>
          </w:p>
        </w:tc>
        <w:tc>
          <w:tcPr>
            <w:tcW w:w="1440" w:type="dxa"/>
            <w:tcBorders>
              <w:top w:val="nil"/>
              <w:left w:val="nil"/>
              <w:bottom w:val="nil"/>
              <w:right w:val="nil"/>
            </w:tcBorders>
            <w:shd w:val="clear" w:color="auto" w:fill="auto"/>
            <w:vAlign w:val="bottom"/>
          </w:tcPr>
          <w:p w14:paraId="6DB24625" w14:textId="77777777" w:rsidR="00004A8F" w:rsidRPr="00EF619C" w:rsidRDefault="00004A8F"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At</w:t>
            </w:r>
          </w:p>
        </w:tc>
      </w:tr>
      <w:tr w:rsidR="00004A8F" w:rsidRPr="00EF619C" w14:paraId="510EE5A2" w14:textId="77777777" w:rsidTr="00077A50">
        <w:tc>
          <w:tcPr>
            <w:tcW w:w="3557" w:type="dxa"/>
            <w:tcBorders>
              <w:top w:val="nil"/>
              <w:left w:val="nil"/>
              <w:bottom w:val="nil"/>
              <w:right w:val="nil"/>
            </w:tcBorders>
            <w:vAlign w:val="bottom"/>
          </w:tcPr>
          <w:p w14:paraId="270904B2" w14:textId="77777777" w:rsidR="00004A8F" w:rsidRPr="00EF619C" w:rsidRDefault="00004A8F" w:rsidP="00F3415C">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2005F902" w14:textId="77777777" w:rsidR="00004A8F" w:rsidRPr="00EF619C" w:rsidRDefault="00004A8F" w:rsidP="00F3415C">
            <w:pPr>
              <w:ind w:right="-72"/>
              <w:jc w:val="right"/>
              <w:rPr>
                <w:rFonts w:ascii="Arial" w:hAnsi="Arial" w:cs="Arial"/>
                <w:b/>
                <w:bCs/>
                <w:sz w:val="18"/>
                <w:szCs w:val="18"/>
                <w:cs/>
                <w:lang w:val="en-GB" w:eastAsia="en-US"/>
              </w:rPr>
            </w:pPr>
            <w:r w:rsidRPr="00EF619C">
              <w:rPr>
                <w:rFonts w:ascii="Arial" w:hAnsi="Arial" w:cs="Arial"/>
                <w:b/>
                <w:bCs/>
                <w:sz w:val="18"/>
                <w:szCs w:val="18"/>
                <w:lang w:val="en-GB" w:eastAsia="en-US"/>
              </w:rPr>
              <w:t>1 January</w:t>
            </w:r>
          </w:p>
        </w:tc>
        <w:tc>
          <w:tcPr>
            <w:tcW w:w="1440" w:type="dxa"/>
            <w:tcBorders>
              <w:top w:val="nil"/>
              <w:left w:val="nil"/>
              <w:bottom w:val="nil"/>
              <w:right w:val="nil"/>
            </w:tcBorders>
            <w:shd w:val="clear" w:color="auto" w:fill="auto"/>
            <w:vAlign w:val="bottom"/>
          </w:tcPr>
          <w:p w14:paraId="202E7B20" w14:textId="77777777" w:rsidR="00004A8F" w:rsidRPr="00EF619C" w:rsidRDefault="00004A8F"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credited to</w:t>
            </w:r>
          </w:p>
        </w:tc>
        <w:tc>
          <w:tcPr>
            <w:tcW w:w="1584" w:type="dxa"/>
            <w:tcBorders>
              <w:top w:val="nil"/>
              <w:left w:val="nil"/>
              <w:bottom w:val="nil"/>
              <w:right w:val="nil"/>
            </w:tcBorders>
            <w:shd w:val="clear" w:color="auto" w:fill="auto"/>
            <w:vAlign w:val="bottom"/>
          </w:tcPr>
          <w:p w14:paraId="32363359" w14:textId="77777777" w:rsidR="00004A8F" w:rsidRPr="00EF619C" w:rsidRDefault="00004A8F"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comprehensive</w:t>
            </w:r>
          </w:p>
        </w:tc>
        <w:tc>
          <w:tcPr>
            <w:tcW w:w="1440" w:type="dxa"/>
            <w:tcBorders>
              <w:top w:val="nil"/>
              <w:left w:val="nil"/>
              <w:bottom w:val="nil"/>
              <w:right w:val="nil"/>
            </w:tcBorders>
            <w:shd w:val="clear" w:color="auto" w:fill="auto"/>
            <w:vAlign w:val="bottom"/>
          </w:tcPr>
          <w:p w14:paraId="645CA410" w14:textId="77777777" w:rsidR="00004A8F" w:rsidRPr="00EF619C" w:rsidRDefault="00004A8F" w:rsidP="00F3415C">
            <w:pPr>
              <w:ind w:left="-148" w:right="-72"/>
              <w:jc w:val="right"/>
              <w:rPr>
                <w:rFonts w:ascii="Arial" w:hAnsi="Arial" w:cs="Arial"/>
                <w:b/>
                <w:bCs/>
                <w:sz w:val="18"/>
                <w:szCs w:val="18"/>
                <w:cs/>
                <w:lang w:val="en-GB" w:eastAsia="en-US"/>
              </w:rPr>
            </w:pPr>
            <w:r w:rsidRPr="00EF619C">
              <w:rPr>
                <w:rFonts w:ascii="Arial" w:hAnsi="Arial" w:cs="Arial"/>
                <w:b/>
                <w:bCs/>
                <w:sz w:val="18"/>
                <w:szCs w:val="18"/>
                <w:lang w:val="en-GB" w:eastAsia="en-US"/>
              </w:rPr>
              <w:t>31 December</w:t>
            </w:r>
          </w:p>
        </w:tc>
      </w:tr>
      <w:tr w:rsidR="00004A8F" w:rsidRPr="00EF619C" w14:paraId="0F7488C7" w14:textId="77777777" w:rsidTr="007E3D7E">
        <w:tc>
          <w:tcPr>
            <w:tcW w:w="3557" w:type="dxa"/>
            <w:tcBorders>
              <w:top w:val="nil"/>
              <w:left w:val="nil"/>
              <w:bottom w:val="nil"/>
              <w:right w:val="nil"/>
            </w:tcBorders>
            <w:vAlign w:val="bottom"/>
          </w:tcPr>
          <w:p w14:paraId="438C604D" w14:textId="77777777" w:rsidR="00004A8F" w:rsidRPr="00EF619C" w:rsidRDefault="00004A8F" w:rsidP="00F3415C">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7B574BC0" w14:textId="77777777" w:rsidR="00004A8F" w:rsidRPr="00EF619C" w:rsidRDefault="00004A8F" w:rsidP="00F3415C">
            <w:pPr>
              <w:ind w:right="-72"/>
              <w:jc w:val="right"/>
              <w:rPr>
                <w:rFonts w:ascii="Arial" w:hAnsi="Arial" w:cs="Arial"/>
                <w:b/>
                <w:bCs/>
                <w:snapToGrid w:val="0"/>
                <w:sz w:val="18"/>
                <w:szCs w:val="18"/>
                <w:lang w:val="en-GB"/>
              </w:rPr>
            </w:pPr>
            <w:r w:rsidRPr="00EF619C">
              <w:rPr>
                <w:rFonts w:ascii="Arial" w:hAnsi="Arial" w:cs="Arial"/>
                <w:b/>
                <w:bCs/>
                <w:sz w:val="18"/>
                <w:szCs w:val="18"/>
                <w:lang w:val="en-GB" w:eastAsia="en-US"/>
              </w:rPr>
              <w:t>20</w:t>
            </w:r>
            <w:r w:rsidR="00022A6C" w:rsidRPr="00EF619C">
              <w:rPr>
                <w:rFonts w:ascii="Arial" w:hAnsi="Arial" w:cs="Arial"/>
                <w:b/>
                <w:bCs/>
                <w:sz w:val="18"/>
                <w:szCs w:val="18"/>
                <w:lang w:val="en-GB" w:eastAsia="en-US"/>
              </w:rPr>
              <w:t>20</w:t>
            </w:r>
          </w:p>
        </w:tc>
        <w:tc>
          <w:tcPr>
            <w:tcW w:w="1440" w:type="dxa"/>
            <w:tcBorders>
              <w:top w:val="nil"/>
              <w:left w:val="nil"/>
              <w:bottom w:val="nil"/>
              <w:right w:val="nil"/>
            </w:tcBorders>
            <w:shd w:val="clear" w:color="auto" w:fill="auto"/>
            <w:vAlign w:val="bottom"/>
          </w:tcPr>
          <w:p w14:paraId="5F020686" w14:textId="77777777" w:rsidR="00004A8F" w:rsidRPr="00EF619C" w:rsidRDefault="00004A8F" w:rsidP="00F3415C">
            <w:pPr>
              <w:ind w:right="-72"/>
              <w:jc w:val="right"/>
              <w:rPr>
                <w:rFonts w:ascii="Arial" w:hAnsi="Arial" w:cs="Arial"/>
                <w:b/>
                <w:bCs/>
                <w:snapToGrid w:val="0"/>
                <w:sz w:val="18"/>
                <w:szCs w:val="18"/>
                <w:cs/>
                <w:lang w:val="en-GB"/>
              </w:rPr>
            </w:pPr>
            <w:r w:rsidRPr="00EF619C">
              <w:rPr>
                <w:rFonts w:ascii="Arial" w:hAnsi="Arial" w:cs="Arial"/>
                <w:b/>
                <w:bCs/>
                <w:sz w:val="18"/>
                <w:szCs w:val="18"/>
                <w:lang w:val="en-GB" w:eastAsia="en-US"/>
              </w:rPr>
              <w:t>profit or loss</w:t>
            </w:r>
          </w:p>
        </w:tc>
        <w:tc>
          <w:tcPr>
            <w:tcW w:w="1584" w:type="dxa"/>
            <w:tcBorders>
              <w:top w:val="nil"/>
              <w:left w:val="nil"/>
              <w:bottom w:val="nil"/>
              <w:right w:val="nil"/>
            </w:tcBorders>
            <w:shd w:val="clear" w:color="auto" w:fill="auto"/>
            <w:vAlign w:val="bottom"/>
          </w:tcPr>
          <w:p w14:paraId="6BC13398" w14:textId="77777777" w:rsidR="00004A8F" w:rsidRPr="00EF619C" w:rsidRDefault="00004A8F" w:rsidP="00F3415C">
            <w:pPr>
              <w:ind w:right="-72"/>
              <w:jc w:val="right"/>
              <w:rPr>
                <w:rFonts w:ascii="Arial" w:hAnsi="Arial" w:cs="Arial"/>
                <w:b/>
                <w:bCs/>
                <w:snapToGrid w:val="0"/>
                <w:sz w:val="18"/>
                <w:szCs w:val="18"/>
                <w:cs/>
                <w:lang w:val="en-GB"/>
              </w:rPr>
            </w:pPr>
            <w:r w:rsidRPr="00EF619C">
              <w:rPr>
                <w:rFonts w:ascii="Arial" w:hAnsi="Arial" w:cs="Arial"/>
                <w:b/>
                <w:bCs/>
                <w:snapToGrid w:val="0"/>
                <w:sz w:val="18"/>
                <w:szCs w:val="18"/>
                <w:lang w:val="en-GB"/>
              </w:rPr>
              <w:t>income</w:t>
            </w:r>
          </w:p>
        </w:tc>
        <w:tc>
          <w:tcPr>
            <w:tcW w:w="1440" w:type="dxa"/>
            <w:tcBorders>
              <w:top w:val="nil"/>
              <w:left w:val="nil"/>
              <w:bottom w:val="nil"/>
              <w:right w:val="nil"/>
            </w:tcBorders>
            <w:shd w:val="clear" w:color="auto" w:fill="auto"/>
            <w:vAlign w:val="bottom"/>
          </w:tcPr>
          <w:p w14:paraId="6DE54427" w14:textId="77777777" w:rsidR="00004A8F" w:rsidRPr="00EF619C" w:rsidRDefault="00004A8F" w:rsidP="00F3415C">
            <w:pPr>
              <w:ind w:right="-72"/>
              <w:jc w:val="right"/>
              <w:rPr>
                <w:rFonts w:ascii="Arial" w:hAnsi="Arial" w:cs="Arial"/>
                <w:b/>
                <w:bCs/>
                <w:snapToGrid w:val="0"/>
                <w:sz w:val="18"/>
                <w:szCs w:val="18"/>
                <w:cs/>
                <w:lang w:val="en-GB"/>
              </w:rPr>
            </w:pPr>
            <w:r w:rsidRPr="00EF619C">
              <w:rPr>
                <w:rFonts w:ascii="Arial" w:hAnsi="Arial" w:cs="Arial"/>
                <w:b/>
                <w:bCs/>
                <w:sz w:val="18"/>
                <w:szCs w:val="18"/>
                <w:lang w:val="en-GB" w:eastAsia="en-US"/>
              </w:rPr>
              <w:t>20</w:t>
            </w:r>
            <w:r w:rsidR="00022A6C" w:rsidRPr="00EF619C">
              <w:rPr>
                <w:rFonts w:ascii="Arial" w:hAnsi="Arial" w:cs="Arial"/>
                <w:b/>
                <w:bCs/>
                <w:sz w:val="18"/>
                <w:szCs w:val="18"/>
                <w:lang w:val="en-GB" w:eastAsia="en-US"/>
              </w:rPr>
              <w:t>20</w:t>
            </w:r>
          </w:p>
        </w:tc>
      </w:tr>
      <w:tr w:rsidR="007E3D7E" w:rsidRPr="00EF619C" w14:paraId="246592E8" w14:textId="77777777" w:rsidTr="007E3D7E">
        <w:tc>
          <w:tcPr>
            <w:tcW w:w="3557" w:type="dxa"/>
            <w:tcBorders>
              <w:top w:val="nil"/>
              <w:left w:val="nil"/>
              <w:bottom w:val="nil"/>
              <w:right w:val="nil"/>
            </w:tcBorders>
            <w:vAlign w:val="bottom"/>
          </w:tcPr>
          <w:p w14:paraId="04AFF078" w14:textId="77777777" w:rsidR="007E3D7E" w:rsidRPr="00EF619C" w:rsidRDefault="007E3D7E" w:rsidP="00F3415C">
            <w:pPr>
              <w:ind w:left="-101"/>
              <w:rPr>
                <w:rFonts w:ascii="Arial" w:hAnsi="Arial" w:cs="Arial"/>
                <w:sz w:val="18"/>
                <w:szCs w:val="18"/>
                <w:lang w:val="en-GB" w:eastAsia="en-US"/>
              </w:rPr>
            </w:pPr>
          </w:p>
        </w:tc>
        <w:tc>
          <w:tcPr>
            <w:tcW w:w="1440" w:type="dxa"/>
            <w:tcBorders>
              <w:top w:val="nil"/>
              <w:left w:val="nil"/>
              <w:bottom w:val="single" w:sz="4" w:space="0" w:color="auto"/>
              <w:right w:val="nil"/>
            </w:tcBorders>
            <w:shd w:val="clear" w:color="auto" w:fill="auto"/>
            <w:vAlign w:val="bottom"/>
          </w:tcPr>
          <w:p w14:paraId="6CA8EB95" w14:textId="77777777" w:rsidR="007E3D7E" w:rsidRPr="00EF619C" w:rsidRDefault="007E3D7E"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440" w:type="dxa"/>
            <w:tcBorders>
              <w:top w:val="nil"/>
              <w:left w:val="nil"/>
              <w:bottom w:val="single" w:sz="4" w:space="0" w:color="auto"/>
              <w:right w:val="nil"/>
            </w:tcBorders>
            <w:shd w:val="clear" w:color="auto" w:fill="auto"/>
            <w:vAlign w:val="bottom"/>
          </w:tcPr>
          <w:p w14:paraId="2762919E" w14:textId="77777777" w:rsidR="007E3D7E" w:rsidRPr="00EF619C" w:rsidRDefault="007E3D7E"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584" w:type="dxa"/>
            <w:tcBorders>
              <w:top w:val="nil"/>
              <w:left w:val="nil"/>
              <w:bottom w:val="single" w:sz="4" w:space="0" w:color="auto"/>
              <w:right w:val="nil"/>
            </w:tcBorders>
            <w:shd w:val="clear" w:color="auto" w:fill="auto"/>
            <w:vAlign w:val="bottom"/>
          </w:tcPr>
          <w:p w14:paraId="0B790FD3" w14:textId="77777777" w:rsidR="007E3D7E" w:rsidRPr="00EF619C" w:rsidRDefault="007E3D7E"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440" w:type="dxa"/>
            <w:tcBorders>
              <w:top w:val="nil"/>
              <w:left w:val="nil"/>
              <w:bottom w:val="single" w:sz="4" w:space="0" w:color="auto"/>
              <w:right w:val="nil"/>
            </w:tcBorders>
            <w:shd w:val="clear" w:color="auto" w:fill="auto"/>
            <w:vAlign w:val="bottom"/>
          </w:tcPr>
          <w:p w14:paraId="3E60D8AF" w14:textId="77777777" w:rsidR="007E3D7E" w:rsidRPr="00EF619C" w:rsidRDefault="007E3D7E"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r>
      <w:tr w:rsidR="00004A8F" w:rsidRPr="00EF619C" w14:paraId="3530D50B" w14:textId="77777777" w:rsidTr="009B5652">
        <w:tc>
          <w:tcPr>
            <w:tcW w:w="3557" w:type="dxa"/>
            <w:tcBorders>
              <w:top w:val="nil"/>
              <w:left w:val="nil"/>
              <w:bottom w:val="nil"/>
              <w:right w:val="nil"/>
            </w:tcBorders>
            <w:vAlign w:val="bottom"/>
          </w:tcPr>
          <w:p w14:paraId="67C1A63F" w14:textId="77777777" w:rsidR="00004A8F" w:rsidRPr="00EF619C" w:rsidRDefault="00004A8F" w:rsidP="00F3415C">
            <w:pPr>
              <w:tabs>
                <w:tab w:val="center" w:pos="4320"/>
                <w:tab w:val="right" w:pos="8640"/>
              </w:tabs>
              <w:ind w:left="-101"/>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bottom"/>
          </w:tcPr>
          <w:p w14:paraId="0B13A22C" w14:textId="77777777" w:rsidR="00004A8F" w:rsidRPr="00EF619C" w:rsidRDefault="00004A8F" w:rsidP="00F3415C">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bottom"/>
          </w:tcPr>
          <w:p w14:paraId="0B4118F3" w14:textId="77777777" w:rsidR="00004A8F" w:rsidRPr="00EF619C" w:rsidRDefault="00004A8F" w:rsidP="00F3415C">
            <w:pPr>
              <w:tabs>
                <w:tab w:val="center" w:pos="4320"/>
                <w:tab w:val="right" w:pos="8640"/>
              </w:tabs>
              <w:ind w:right="-72"/>
              <w:jc w:val="right"/>
              <w:rPr>
                <w:rFonts w:ascii="Arial" w:hAnsi="Arial" w:cs="Arial"/>
                <w:sz w:val="18"/>
                <w:szCs w:val="18"/>
                <w:lang w:val="en-GB" w:eastAsia="en-US"/>
              </w:rPr>
            </w:pPr>
          </w:p>
        </w:tc>
        <w:tc>
          <w:tcPr>
            <w:tcW w:w="1584" w:type="dxa"/>
            <w:tcBorders>
              <w:top w:val="single" w:sz="4" w:space="0" w:color="auto"/>
              <w:left w:val="nil"/>
              <w:bottom w:val="nil"/>
              <w:right w:val="nil"/>
            </w:tcBorders>
            <w:shd w:val="clear" w:color="auto" w:fill="FAFAFA"/>
            <w:vAlign w:val="bottom"/>
          </w:tcPr>
          <w:p w14:paraId="5B66E723" w14:textId="77777777" w:rsidR="00004A8F" w:rsidRPr="00EF619C" w:rsidRDefault="00004A8F" w:rsidP="00F3415C">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bottom"/>
          </w:tcPr>
          <w:p w14:paraId="15BE00C9" w14:textId="77777777" w:rsidR="00004A8F" w:rsidRPr="00EF619C" w:rsidRDefault="00004A8F" w:rsidP="00F3415C">
            <w:pPr>
              <w:tabs>
                <w:tab w:val="center" w:pos="4320"/>
                <w:tab w:val="right" w:pos="8640"/>
              </w:tabs>
              <w:ind w:right="-72"/>
              <w:jc w:val="right"/>
              <w:rPr>
                <w:rFonts w:ascii="Arial" w:hAnsi="Arial" w:cs="Arial"/>
                <w:sz w:val="18"/>
                <w:szCs w:val="18"/>
                <w:lang w:val="en-GB" w:eastAsia="en-US"/>
              </w:rPr>
            </w:pPr>
          </w:p>
        </w:tc>
      </w:tr>
      <w:tr w:rsidR="00004A8F" w:rsidRPr="00EF619C" w14:paraId="715B4BE6" w14:textId="77777777" w:rsidTr="009B5652">
        <w:tc>
          <w:tcPr>
            <w:tcW w:w="3557" w:type="dxa"/>
            <w:tcBorders>
              <w:top w:val="nil"/>
              <w:left w:val="nil"/>
              <w:bottom w:val="nil"/>
              <w:right w:val="nil"/>
            </w:tcBorders>
            <w:vAlign w:val="bottom"/>
          </w:tcPr>
          <w:p w14:paraId="2D69DF6A" w14:textId="77777777" w:rsidR="00004A8F" w:rsidRPr="00EF619C" w:rsidRDefault="00004A8F" w:rsidP="00F3415C">
            <w:pPr>
              <w:tabs>
                <w:tab w:val="center" w:pos="4320"/>
                <w:tab w:val="right" w:pos="8640"/>
              </w:tabs>
              <w:ind w:left="-101"/>
              <w:rPr>
                <w:rFonts w:ascii="Arial" w:hAnsi="Arial" w:cs="Arial"/>
                <w:b/>
                <w:bCs/>
                <w:sz w:val="18"/>
                <w:szCs w:val="18"/>
                <w:cs/>
                <w:lang w:val="en-GB" w:eastAsia="en-US"/>
              </w:rPr>
            </w:pPr>
            <w:r w:rsidRPr="00EF619C">
              <w:rPr>
                <w:rFonts w:ascii="Arial" w:hAnsi="Arial" w:cs="Arial"/>
                <w:b/>
                <w:bCs/>
                <w:sz w:val="18"/>
                <w:szCs w:val="18"/>
                <w:lang w:val="en-GB" w:eastAsia="en-US"/>
              </w:rPr>
              <w:t>Deferred tax assets</w:t>
            </w:r>
          </w:p>
        </w:tc>
        <w:tc>
          <w:tcPr>
            <w:tcW w:w="1440" w:type="dxa"/>
            <w:tcBorders>
              <w:top w:val="nil"/>
              <w:left w:val="nil"/>
              <w:bottom w:val="nil"/>
              <w:right w:val="nil"/>
            </w:tcBorders>
            <w:shd w:val="clear" w:color="auto" w:fill="FAFAFA"/>
            <w:vAlign w:val="bottom"/>
          </w:tcPr>
          <w:p w14:paraId="51ACA5DF" w14:textId="77777777" w:rsidR="00004A8F" w:rsidRPr="00EF619C" w:rsidRDefault="00004A8F" w:rsidP="00F3415C">
            <w:pPr>
              <w:tabs>
                <w:tab w:val="center" w:pos="4320"/>
                <w:tab w:val="right" w:pos="8640"/>
              </w:tabs>
              <w:ind w:right="-72"/>
              <w:jc w:val="right"/>
              <w:rPr>
                <w:rFonts w:ascii="Arial" w:hAnsi="Arial" w:cs="Arial"/>
                <w:sz w:val="18"/>
                <w:szCs w:val="18"/>
                <w:lang w:val="en-GB" w:eastAsia="en-US"/>
              </w:rPr>
            </w:pPr>
          </w:p>
        </w:tc>
        <w:tc>
          <w:tcPr>
            <w:tcW w:w="1440" w:type="dxa"/>
            <w:tcBorders>
              <w:top w:val="nil"/>
              <w:left w:val="nil"/>
              <w:bottom w:val="nil"/>
              <w:right w:val="nil"/>
            </w:tcBorders>
            <w:shd w:val="clear" w:color="auto" w:fill="FAFAFA"/>
            <w:vAlign w:val="bottom"/>
          </w:tcPr>
          <w:p w14:paraId="676436F9" w14:textId="77777777" w:rsidR="00004A8F" w:rsidRPr="00EF619C" w:rsidRDefault="00004A8F" w:rsidP="00F3415C">
            <w:pPr>
              <w:tabs>
                <w:tab w:val="center" w:pos="4320"/>
                <w:tab w:val="right" w:pos="8640"/>
              </w:tabs>
              <w:ind w:right="-72"/>
              <w:jc w:val="right"/>
              <w:rPr>
                <w:rFonts w:ascii="Arial" w:hAnsi="Arial" w:cs="Arial"/>
                <w:sz w:val="18"/>
                <w:szCs w:val="18"/>
                <w:lang w:val="en-GB" w:eastAsia="en-US"/>
              </w:rPr>
            </w:pPr>
          </w:p>
        </w:tc>
        <w:tc>
          <w:tcPr>
            <w:tcW w:w="1584" w:type="dxa"/>
            <w:tcBorders>
              <w:top w:val="nil"/>
              <w:left w:val="nil"/>
              <w:bottom w:val="nil"/>
              <w:right w:val="nil"/>
            </w:tcBorders>
            <w:shd w:val="clear" w:color="auto" w:fill="FAFAFA"/>
            <w:vAlign w:val="bottom"/>
          </w:tcPr>
          <w:p w14:paraId="0A9DDBEE" w14:textId="77777777" w:rsidR="00004A8F" w:rsidRPr="00EF619C" w:rsidRDefault="00004A8F" w:rsidP="00F3415C">
            <w:pPr>
              <w:tabs>
                <w:tab w:val="center" w:pos="4320"/>
                <w:tab w:val="right" w:pos="8640"/>
              </w:tabs>
              <w:ind w:right="-72"/>
              <w:jc w:val="right"/>
              <w:rPr>
                <w:rFonts w:ascii="Arial" w:hAnsi="Arial" w:cs="Arial"/>
                <w:sz w:val="18"/>
                <w:szCs w:val="18"/>
                <w:lang w:val="en-GB" w:eastAsia="en-US"/>
              </w:rPr>
            </w:pPr>
          </w:p>
        </w:tc>
        <w:tc>
          <w:tcPr>
            <w:tcW w:w="1440" w:type="dxa"/>
            <w:tcBorders>
              <w:top w:val="nil"/>
              <w:left w:val="nil"/>
              <w:bottom w:val="nil"/>
              <w:right w:val="nil"/>
            </w:tcBorders>
            <w:shd w:val="clear" w:color="auto" w:fill="FAFAFA"/>
            <w:vAlign w:val="bottom"/>
          </w:tcPr>
          <w:p w14:paraId="650AFB65" w14:textId="77777777" w:rsidR="00004A8F" w:rsidRPr="00EF619C" w:rsidRDefault="00004A8F" w:rsidP="00F3415C">
            <w:pPr>
              <w:tabs>
                <w:tab w:val="center" w:pos="4320"/>
                <w:tab w:val="right" w:pos="8640"/>
              </w:tabs>
              <w:ind w:right="-72"/>
              <w:jc w:val="right"/>
              <w:rPr>
                <w:rFonts w:ascii="Arial" w:hAnsi="Arial" w:cs="Arial"/>
                <w:sz w:val="18"/>
                <w:szCs w:val="18"/>
                <w:lang w:val="en-GB" w:eastAsia="en-US"/>
              </w:rPr>
            </w:pPr>
          </w:p>
        </w:tc>
      </w:tr>
      <w:tr w:rsidR="00022A6C" w:rsidRPr="00EF619C" w14:paraId="0F06B9FE" w14:textId="77777777" w:rsidTr="009B5652">
        <w:tc>
          <w:tcPr>
            <w:tcW w:w="3557" w:type="dxa"/>
            <w:tcBorders>
              <w:top w:val="nil"/>
              <w:left w:val="nil"/>
              <w:bottom w:val="nil"/>
              <w:right w:val="nil"/>
            </w:tcBorders>
            <w:vAlign w:val="bottom"/>
          </w:tcPr>
          <w:p w14:paraId="567B9A35" w14:textId="77777777" w:rsidR="00022A6C" w:rsidRPr="00EF619C" w:rsidRDefault="00022A6C" w:rsidP="00F3415C">
            <w:pPr>
              <w:tabs>
                <w:tab w:val="center" w:pos="4320"/>
                <w:tab w:val="right" w:pos="8640"/>
              </w:tabs>
              <w:ind w:left="-101" w:right="-108"/>
              <w:rPr>
                <w:rFonts w:ascii="Arial" w:hAnsi="Arial" w:cs="Arial"/>
                <w:sz w:val="18"/>
                <w:szCs w:val="18"/>
                <w:lang w:val="en-GB" w:eastAsia="en-US"/>
              </w:rPr>
            </w:pPr>
            <w:r w:rsidRPr="00EF619C">
              <w:rPr>
                <w:rFonts w:ascii="Arial" w:hAnsi="Arial" w:cs="Arial"/>
                <w:sz w:val="18"/>
                <w:szCs w:val="18"/>
                <w:lang w:val="en-GB" w:eastAsia="en-US"/>
              </w:rPr>
              <w:t>Allowance for decline values of inventory</w:t>
            </w:r>
          </w:p>
        </w:tc>
        <w:tc>
          <w:tcPr>
            <w:tcW w:w="1440" w:type="dxa"/>
            <w:tcBorders>
              <w:top w:val="nil"/>
              <w:left w:val="nil"/>
              <w:bottom w:val="nil"/>
              <w:right w:val="nil"/>
            </w:tcBorders>
            <w:shd w:val="clear" w:color="auto" w:fill="FAFAFA"/>
          </w:tcPr>
          <w:p w14:paraId="5ED7D392"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233,272</w:t>
            </w:r>
          </w:p>
        </w:tc>
        <w:tc>
          <w:tcPr>
            <w:tcW w:w="1440" w:type="dxa"/>
            <w:tcBorders>
              <w:top w:val="nil"/>
              <w:left w:val="nil"/>
              <w:bottom w:val="nil"/>
              <w:right w:val="nil"/>
            </w:tcBorders>
            <w:shd w:val="clear" w:color="auto" w:fill="FAFAFA"/>
          </w:tcPr>
          <w:p w14:paraId="18DC6C98" w14:textId="77777777" w:rsidR="00022A6C" w:rsidRPr="00EF619C" w:rsidRDefault="00AD475B"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(20,569)</w:t>
            </w:r>
          </w:p>
        </w:tc>
        <w:tc>
          <w:tcPr>
            <w:tcW w:w="1584" w:type="dxa"/>
            <w:tcBorders>
              <w:top w:val="nil"/>
              <w:left w:val="nil"/>
              <w:bottom w:val="nil"/>
              <w:right w:val="nil"/>
            </w:tcBorders>
            <w:shd w:val="clear" w:color="auto" w:fill="FAFAFA"/>
          </w:tcPr>
          <w:p w14:paraId="5B3ED3EA" w14:textId="77777777" w:rsidR="00022A6C" w:rsidRPr="00EF619C" w:rsidRDefault="00AD475B"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w:t>
            </w:r>
          </w:p>
        </w:tc>
        <w:tc>
          <w:tcPr>
            <w:tcW w:w="1440" w:type="dxa"/>
            <w:tcBorders>
              <w:top w:val="nil"/>
              <w:left w:val="nil"/>
              <w:bottom w:val="nil"/>
              <w:right w:val="nil"/>
            </w:tcBorders>
            <w:shd w:val="clear" w:color="auto" w:fill="FAFAFA"/>
          </w:tcPr>
          <w:p w14:paraId="1454A9E7" w14:textId="77777777" w:rsidR="00022A6C" w:rsidRPr="00EF619C" w:rsidRDefault="00AD475B"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212,703</w:t>
            </w:r>
          </w:p>
        </w:tc>
      </w:tr>
      <w:tr w:rsidR="00022A6C" w:rsidRPr="00EF619C" w14:paraId="6A09EF85" w14:textId="77777777" w:rsidTr="009B5652">
        <w:tc>
          <w:tcPr>
            <w:tcW w:w="3557" w:type="dxa"/>
            <w:tcBorders>
              <w:top w:val="nil"/>
              <w:left w:val="nil"/>
              <w:bottom w:val="nil"/>
              <w:right w:val="nil"/>
            </w:tcBorders>
            <w:vAlign w:val="bottom"/>
          </w:tcPr>
          <w:p w14:paraId="101A0C29" w14:textId="77777777" w:rsidR="00022A6C" w:rsidRPr="00EF619C" w:rsidRDefault="00022A6C" w:rsidP="00F3415C">
            <w:pPr>
              <w:tabs>
                <w:tab w:val="center" w:pos="4320"/>
                <w:tab w:val="right" w:pos="8640"/>
              </w:tabs>
              <w:ind w:left="-101"/>
              <w:rPr>
                <w:rFonts w:ascii="Arial" w:hAnsi="Arial" w:cs="Arial"/>
                <w:sz w:val="18"/>
                <w:szCs w:val="18"/>
                <w:lang w:val="en-GB" w:eastAsia="en-US"/>
              </w:rPr>
            </w:pPr>
            <w:r w:rsidRPr="00EF619C">
              <w:rPr>
                <w:rFonts w:ascii="Arial" w:hAnsi="Arial" w:cs="Arial"/>
                <w:sz w:val="18"/>
                <w:szCs w:val="18"/>
                <w:lang w:val="en-GB" w:eastAsia="en-US"/>
              </w:rPr>
              <w:t>Employee benefit</w:t>
            </w:r>
          </w:p>
        </w:tc>
        <w:tc>
          <w:tcPr>
            <w:tcW w:w="1440" w:type="dxa"/>
            <w:tcBorders>
              <w:top w:val="nil"/>
              <w:left w:val="nil"/>
              <w:bottom w:val="nil"/>
              <w:right w:val="nil"/>
            </w:tcBorders>
            <w:shd w:val="clear" w:color="auto" w:fill="FAFAFA"/>
          </w:tcPr>
          <w:p w14:paraId="52512DED"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1,688,243</w:t>
            </w:r>
          </w:p>
        </w:tc>
        <w:tc>
          <w:tcPr>
            <w:tcW w:w="1440" w:type="dxa"/>
            <w:tcBorders>
              <w:top w:val="nil"/>
              <w:left w:val="nil"/>
              <w:bottom w:val="nil"/>
              <w:right w:val="nil"/>
            </w:tcBorders>
            <w:shd w:val="clear" w:color="auto" w:fill="FAFAFA"/>
          </w:tcPr>
          <w:p w14:paraId="0F5BBD4F" w14:textId="77777777" w:rsidR="00022A6C" w:rsidRPr="00EF619C" w:rsidRDefault="00AD475B"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(1,272,768)</w:t>
            </w:r>
          </w:p>
        </w:tc>
        <w:tc>
          <w:tcPr>
            <w:tcW w:w="1584" w:type="dxa"/>
            <w:tcBorders>
              <w:top w:val="nil"/>
              <w:left w:val="nil"/>
              <w:bottom w:val="nil"/>
              <w:right w:val="nil"/>
            </w:tcBorders>
            <w:shd w:val="clear" w:color="auto" w:fill="FAFAFA"/>
          </w:tcPr>
          <w:p w14:paraId="4D7A3BDE" w14:textId="77777777" w:rsidR="00022A6C" w:rsidRPr="00EF619C" w:rsidRDefault="00AD475B"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1,067,414</w:t>
            </w:r>
          </w:p>
        </w:tc>
        <w:tc>
          <w:tcPr>
            <w:tcW w:w="1440" w:type="dxa"/>
            <w:tcBorders>
              <w:top w:val="nil"/>
              <w:left w:val="nil"/>
              <w:bottom w:val="nil"/>
              <w:right w:val="nil"/>
            </w:tcBorders>
            <w:shd w:val="clear" w:color="auto" w:fill="FAFAFA"/>
          </w:tcPr>
          <w:p w14:paraId="65578804" w14:textId="77777777" w:rsidR="00022A6C" w:rsidRPr="00EF619C" w:rsidRDefault="00AD475B"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1,482,889</w:t>
            </w:r>
          </w:p>
        </w:tc>
      </w:tr>
      <w:tr w:rsidR="00022A6C" w:rsidRPr="00EF619C" w14:paraId="0AD00C47" w14:textId="77777777" w:rsidTr="009B5652">
        <w:tc>
          <w:tcPr>
            <w:tcW w:w="3557" w:type="dxa"/>
            <w:tcBorders>
              <w:top w:val="nil"/>
              <w:left w:val="nil"/>
              <w:bottom w:val="nil"/>
              <w:right w:val="nil"/>
            </w:tcBorders>
            <w:vAlign w:val="bottom"/>
          </w:tcPr>
          <w:p w14:paraId="1A36BB01" w14:textId="77777777" w:rsidR="00022A6C" w:rsidRPr="00EF619C" w:rsidRDefault="00022A6C" w:rsidP="00F3415C">
            <w:pPr>
              <w:tabs>
                <w:tab w:val="center" w:pos="4320"/>
                <w:tab w:val="right" w:pos="8640"/>
              </w:tabs>
              <w:ind w:left="-101"/>
              <w:rPr>
                <w:rFonts w:ascii="Arial" w:hAnsi="Arial" w:cs="Arial"/>
                <w:sz w:val="18"/>
                <w:szCs w:val="18"/>
                <w:lang w:val="en-GB" w:eastAsia="en-US"/>
              </w:rPr>
            </w:pPr>
            <w:r w:rsidRPr="00EF619C">
              <w:rPr>
                <w:rFonts w:ascii="Arial" w:hAnsi="Arial" w:cs="Arial"/>
                <w:sz w:val="18"/>
                <w:szCs w:val="18"/>
                <w:lang w:val="en-GB" w:eastAsia="en-US"/>
              </w:rPr>
              <w:t>Impairment loss of assets</w:t>
            </w:r>
          </w:p>
        </w:tc>
        <w:tc>
          <w:tcPr>
            <w:tcW w:w="1440" w:type="dxa"/>
            <w:tcBorders>
              <w:top w:val="nil"/>
              <w:left w:val="nil"/>
              <w:bottom w:val="nil"/>
              <w:right w:val="nil"/>
            </w:tcBorders>
            <w:shd w:val="clear" w:color="auto" w:fill="FAFAFA"/>
          </w:tcPr>
          <w:p w14:paraId="40B0C83D"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1,311,562</w:t>
            </w:r>
          </w:p>
        </w:tc>
        <w:tc>
          <w:tcPr>
            <w:tcW w:w="1440" w:type="dxa"/>
            <w:tcBorders>
              <w:top w:val="nil"/>
              <w:left w:val="nil"/>
              <w:bottom w:val="nil"/>
              <w:right w:val="nil"/>
            </w:tcBorders>
            <w:shd w:val="clear" w:color="auto" w:fill="FAFAFA"/>
          </w:tcPr>
          <w:p w14:paraId="58FEB2D0" w14:textId="77777777" w:rsidR="00022A6C" w:rsidRPr="00EF619C" w:rsidRDefault="00AD475B"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w:t>
            </w:r>
          </w:p>
        </w:tc>
        <w:tc>
          <w:tcPr>
            <w:tcW w:w="1584" w:type="dxa"/>
            <w:tcBorders>
              <w:top w:val="nil"/>
              <w:left w:val="nil"/>
              <w:bottom w:val="nil"/>
              <w:right w:val="nil"/>
            </w:tcBorders>
            <w:shd w:val="clear" w:color="auto" w:fill="FAFAFA"/>
          </w:tcPr>
          <w:p w14:paraId="3E1EA98F" w14:textId="77777777" w:rsidR="00022A6C" w:rsidRPr="00EF619C" w:rsidRDefault="00AD475B"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w:t>
            </w:r>
          </w:p>
        </w:tc>
        <w:tc>
          <w:tcPr>
            <w:tcW w:w="1440" w:type="dxa"/>
            <w:tcBorders>
              <w:top w:val="nil"/>
              <w:left w:val="nil"/>
              <w:bottom w:val="nil"/>
              <w:right w:val="nil"/>
            </w:tcBorders>
            <w:shd w:val="clear" w:color="auto" w:fill="FAFAFA"/>
          </w:tcPr>
          <w:p w14:paraId="395B9E2E" w14:textId="77777777" w:rsidR="00022A6C" w:rsidRPr="00EF619C" w:rsidRDefault="00AD475B"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1,311,562</w:t>
            </w:r>
          </w:p>
        </w:tc>
      </w:tr>
      <w:tr w:rsidR="00022A6C" w:rsidRPr="00EF619C" w14:paraId="6AD6F7F8" w14:textId="77777777" w:rsidTr="009B5652">
        <w:tc>
          <w:tcPr>
            <w:tcW w:w="3557" w:type="dxa"/>
            <w:tcBorders>
              <w:top w:val="nil"/>
              <w:left w:val="nil"/>
              <w:bottom w:val="nil"/>
              <w:right w:val="nil"/>
            </w:tcBorders>
            <w:vAlign w:val="bottom"/>
          </w:tcPr>
          <w:p w14:paraId="6A73B0CB" w14:textId="77777777" w:rsidR="00022A6C" w:rsidRPr="00EF619C" w:rsidRDefault="00022A6C" w:rsidP="00F3415C">
            <w:pPr>
              <w:tabs>
                <w:tab w:val="center" w:pos="4320"/>
                <w:tab w:val="right" w:pos="8640"/>
              </w:tabs>
              <w:ind w:left="-101"/>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bottom"/>
          </w:tcPr>
          <w:p w14:paraId="73525401"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bottom"/>
          </w:tcPr>
          <w:p w14:paraId="386D98A9"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p>
        </w:tc>
        <w:tc>
          <w:tcPr>
            <w:tcW w:w="1584" w:type="dxa"/>
            <w:tcBorders>
              <w:top w:val="single" w:sz="4" w:space="0" w:color="auto"/>
              <w:left w:val="nil"/>
              <w:bottom w:val="nil"/>
              <w:right w:val="nil"/>
            </w:tcBorders>
            <w:shd w:val="clear" w:color="auto" w:fill="FAFAFA"/>
            <w:vAlign w:val="bottom"/>
          </w:tcPr>
          <w:p w14:paraId="5F864D41"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bottom"/>
          </w:tcPr>
          <w:p w14:paraId="3E4EA9DA"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p>
        </w:tc>
      </w:tr>
      <w:tr w:rsidR="00022A6C" w:rsidRPr="00EF619C" w14:paraId="68B7CFDA" w14:textId="77777777" w:rsidTr="009B5652">
        <w:tc>
          <w:tcPr>
            <w:tcW w:w="3557" w:type="dxa"/>
            <w:tcBorders>
              <w:top w:val="nil"/>
              <w:left w:val="nil"/>
              <w:bottom w:val="nil"/>
              <w:right w:val="nil"/>
            </w:tcBorders>
            <w:vAlign w:val="bottom"/>
          </w:tcPr>
          <w:p w14:paraId="53F3D4E3" w14:textId="77777777" w:rsidR="00022A6C" w:rsidRPr="00EF619C" w:rsidRDefault="00022A6C" w:rsidP="00F3415C">
            <w:pPr>
              <w:tabs>
                <w:tab w:val="center" w:pos="4320"/>
                <w:tab w:val="right" w:pos="8640"/>
              </w:tabs>
              <w:ind w:left="-101"/>
              <w:rPr>
                <w:rFonts w:ascii="Arial" w:hAnsi="Arial" w:cs="Arial"/>
                <w:sz w:val="18"/>
                <w:szCs w:val="18"/>
                <w:cs/>
                <w:lang w:val="en-GB" w:eastAsia="en-US"/>
              </w:rPr>
            </w:pPr>
            <w:r w:rsidRPr="00EF619C">
              <w:rPr>
                <w:rFonts w:ascii="Arial" w:hAnsi="Arial" w:cs="Arial"/>
                <w:sz w:val="18"/>
                <w:szCs w:val="18"/>
                <w:lang w:val="en-GB" w:eastAsia="en-US"/>
              </w:rPr>
              <w:t>Total</w:t>
            </w:r>
          </w:p>
        </w:tc>
        <w:tc>
          <w:tcPr>
            <w:tcW w:w="1440" w:type="dxa"/>
            <w:tcBorders>
              <w:top w:val="nil"/>
              <w:left w:val="nil"/>
              <w:bottom w:val="single" w:sz="4" w:space="0" w:color="auto"/>
              <w:right w:val="nil"/>
            </w:tcBorders>
            <w:shd w:val="clear" w:color="auto" w:fill="FAFAFA"/>
          </w:tcPr>
          <w:p w14:paraId="4C3AE29A"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3,233,077</w:t>
            </w:r>
          </w:p>
        </w:tc>
        <w:tc>
          <w:tcPr>
            <w:tcW w:w="1440" w:type="dxa"/>
            <w:tcBorders>
              <w:top w:val="nil"/>
              <w:left w:val="nil"/>
              <w:bottom w:val="single" w:sz="4" w:space="0" w:color="auto"/>
              <w:right w:val="nil"/>
            </w:tcBorders>
            <w:shd w:val="clear" w:color="auto" w:fill="FAFAFA"/>
          </w:tcPr>
          <w:p w14:paraId="0A141B7E" w14:textId="77777777" w:rsidR="00022A6C" w:rsidRPr="00EF619C" w:rsidRDefault="00AD475B"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(1,293,337)</w:t>
            </w:r>
          </w:p>
        </w:tc>
        <w:tc>
          <w:tcPr>
            <w:tcW w:w="1584" w:type="dxa"/>
            <w:tcBorders>
              <w:top w:val="nil"/>
              <w:left w:val="nil"/>
              <w:bottom w:val="single" w:sz="4" w:space="0" w:color="auto"/>
              <w:right w:val="nil"/>
            </w:tcBorders>
            <w:shd w:val="clear" w:color="auto" w:fill="FAFAFA"/>
          </w:tcPr>
          <w:p w14:paraId="406F79AE" w14:textId="77777777" w:rsidR="00022A6C" w:rsidRPr="00EF619C" w:rsidRDefault="00AD475B"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1,067,414</w:t>
            </w:r>
          </w:p>
        </w:tc>
        <w:tc>
          <w:tcPr>
            <w:tcW w:w="1440" w:type="dxa"/>
            <w:tcBorders>
              <w:top w:val="nil"/>
              <w:left w:val="nil"/>
              <w:bottom w:val="single" w:sz="4" w:space="0" w:color="auto"/>
              <w:right w:val="nil"/>
            </w:tcBorders>
            <w:shd w:val="clear" w:color="auto" w:fill="FAFAFA"/>
          </w:tcPr>
          <w:p w14:paraId="0F9BD7F0" w14:textId="77777777" w:rsidR="00022A6C" w:rsidRPr="00EF619C" w:rsidRDefault="00AD475B"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3,007,154</w:t>
            </w:r>
          </w:p>
        </w:tc>
      </w:tr>
    </w:tbl>
    <w:p w14:paraId="6EADCAD7" w14:textId="77777777" w:rsidR="00755621" w:rsidRPr="00EF619C" w:rsidRDefault="00755621" w:rsidP="00F3415C">
      <w:pPr>
        <w:ind w:left="540"/>
        <w:rPr>
          <w:rFonts w:ascii="Arial" w:hAnsi="Arial" w:cs="Arial"/>
          <w:sz w:val="18"/>
          <w:szCs w:val="18"/>
          <w:lang w:val="en-GB" w:eastAsia="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57"/>
        <w:gridCol w:w="1440"/>
        <w:gridCol w:w="1440"/>
        <w:gridCol w:w="1584"/>
        <w:gridCol w:w="1440"/>
      </w:tblGrid>
      <w:tr w:rsidR="00677062" w:rsidRPr="00EF619C" w14:paraId="0E995E8B" w14:textId="77777777" w:rsidTr="0043673E">
        <w:tc>
          <w:tcPr>
            <w:tcW w:w="3557" w:type="dxa"/>
            <w:tcBorders>
              <w:top w:val="nil"/>
              <w:left w:val="nil"/>
              <w:bottom w:val="nil"/>
              <w:right w:val="nil"/>
            </w:tcBorders>
            <w:vAlign w:val="bottom"/>
          </w:tcPr>
          <w:p w14:paraId="1C4B827C" w14:textId="77777777" w:rsidR="00677062" w:rsidRPr="00EF619C" w:rsidRDefault="00677062" w:rsidP="00F3415C">
            <w:pPr>
              <w:ind w:left="-101"/>
              <w:rPr>
                <w:rFonts w:ascii="Arial" w:hAnsi="Arial" w:cs="Arial"/>
                <w:sz w:val="18"/>
                <w:szCs w:val="18"/>
                <w:lang w:val="en-GB" w:eastAsia="en-US"/>
              </w:rPr>
            </w:pPr>
          </w:p>
        </w:tc>
        <w:tc>
          <w:tcPr>
            <w:tcW w:w="5904" w:type="dxa"/>
            <w:gridSpan w:val="4"/>
            <w:tcBorders>
              <w:top w:val="nil"/>
              <w:left w:val="nil"/>
              <w:bottom w:val="single" w:sz="4" w:space="0" w:color="auto"/>
              <w:right w:val="nil"/>
            </w:tcBorders>
            <w:shd w:val="clear" w:color="auto" w:fill="auto"/>
            <w:vAlign w:val="bottom"/>
          </w:tcPr>
          <w:p w14:paraId="17D98393" w14:textId="77777777" w:rsidR="00677062" w:rsidRPr="00EF619C" w:rsidRDefault="00677062" w:rsidP="00F3415C">
            <w:pPr>
              <w:ind w:right="-72"/>
              <w:jc w:val="center"/>
              <w:rPr>
                <w:rFonts w:ascii="Arial" w:hAnsi="Arial" w:cs="Arial"/>
                <w:b/>
                <w:bCs/>
                <w:snapToGrid w:val="0"/>
                <w:sz w:val="18"/>
                <w:szCs w:val="18"/>
                <w:cs/>
                <w:lang w:val="en-GB"/>
              </w:rPr>
            </w:pPr>
            <w:r w:rsidRPr="00EF619C">
              <w:rPr>
                <w:rFonts w:ascii="Arial" w:eastAsia="Times New Roman" w:hAnsi="Arial" w:cs="Arial"/>
                <w:b/>
                <w:bCs/>
                <w:sz w:val="18"/>
                <w:szCs w:val="18"/>
                <w:lang w:val="en-GB" w:eastAsia="en-GB"/>
              </w:rPr>
              <w:t>Consolidated</w:t>
            </w:r>
            <w:r w:rsidRPr="00EF619C">
              <w:rPr>
                <w:rFonts w:ascii="Arial" w:hAnsi="Arial" w:cs="Arial"/>
                <w:b/>
                <w:bCs/>
                <w:sz w:val="18"/>
                <w:szCs w:val="18"/>
                <w:lang w:eastAsia="en-US"/>
              </w:rPr>
              <w:t xml:space="preserve"> financial statements</w:t>
            </w:r>
          </w:p>
        </w:tc>
      </w:tr>
      <w:tr w:rsidR="00677062" w:rsidRPr="00EF619C" w14:paraId="41EAB152" w14:textId="77777777" w:rsidTr="0087110A">
        <w:tc>
          <w:tcPr>
            <w:tcW w:w="3557" w:type="dxa"/>
            <w:tcBorders>
              <w:top w:val="nil"/>
              <w:left w:val="nil"/>
              <w:bottom w:val="nil"/>
              <w:right w:val="nil"/>
            </w:tcBorders>
            <w:vAlign w:val="bottom"/>
          </w:tcPr>
          <w:p w14:paraId="2CCCC08E" w14:textId="77777777" w:rsidR="00677062" w:rsidRPr="00EF619C" w:rsidRDefault="00677062" w:rsidP="00F3415C">
            <w:pPr>
              <w:ind w:left="-101"/>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14:paraId="4603DB0E" w14:textId="77777777" w:rsidR="00677062" w:rsidRPr="00EF619C" w:rsidRDefault="00677062" w:rsidP="00F3415C">
            <w:pPr>
              <w:ind w:right="-72"/>
              <w:jc w:val="right"/>
              <w:rPr>
                <w:rFonts w:ascii="Arial" w:hAnsi="Arial" w:cs="Arial"/>
                <w:b/>
                <w:bCs/>
                <w:snapToGrid w:val="0"/>
                <w:sz w:val="18"/>
                <w:szCs w:val="18"/>
                <w:cs/>
                <w:lang w:val="en-GB"/>
              </w:rPr>
            </w:pPr>
          </w:p>
        </w:tc>
        <w:tc>
          <w:tcPr>
            <w:tcW w:w="1440" w:type="dxa"/>
            <w:tcBorders>
              <w:top w:val="single" w:sz="4" w:space="0" w:color="auto"/>
              <w:left w:val="nil"/>
              <w:bottom w:val="nil"/>
              <w:right w:val="nil"/>
            </w:tcBorders>
            <w:shd w:val="clear" w:color="auto" w:fill="auto"/>
            <w:vAlign w:val="bottom"/>
          </w:tcPr>
          <w:p w14:paraId="1CF78F44" w14:textId="77777777" w:rsidR="00677062" w:rsidRPr="00EF619C" w:rsidRDefault="00677062" w:rsidP="00F3415C">
            <w:pPr>
              <w:ind w:right="-72"/>
              <w:jc w:val="right"/>
              <w:rPr>
                <w:rFonts w:ascii="Arial" w:hAnsi="Arial" w:cs="Arial"/>
                <w:b/>
                <w:bCs/>
                <w:sz w:val="18"/>
                <w:szCs w:val="18"/>
                <w:cs/>
                <w:lang w:val="en-GB" w:eastAsia="en-US"/>
              </w:rPr>
            </w:pPr>
          </w:p>
        </w:tc>
        <w:tc>
          <w:tcPr>
            <w:tcW w:w="1584" w:type="dxa"/>
            <w:tcBorders>
              <w:top w:val="single" w:sz="4" w:space="0" w:color="auto"/>
              <w:left w:val="nil"/>
              <w:bottom w:val="nil"/>
              <w:right w:val="nil"/>
            </w:tcBorders>
            <w:shd w:val="clear" w:color="auto" w:fill="auto"/>
            <w:vAlign w:val="bottom"/>
          </w:tcPr>
          <w:p w14:paraId="603FDBBF" w14:textId="77777777" w:rsidR="00677062" w:rsidRPr="00EF619C" w:rsidRDefault="00677062" w:rsidP="00F3415C">
            <w:pPr>
              <w:ind w:right="-72"/>
              <w:jc w:val="right"/>
              <w:rPr>
                <w:rFonts w:ascii="Arial" w:hAnsi="Arial" w:cs="Arial"/>
                <w:b/>
                <w:bCs/>
                <w:snapToGrid w:val="0"/>
                <w:sz w:val="18"/>
                <w:szCs w:val="18"/>
                <w:cs/>
                <w:lang w:val="en-GB"/>
              </w:rPr>
            </w:pPr>
            <w:r w:rsidRPr="00EF619C">
              <w:rPr>
                <w:rFonts w:ascii="Arial" w:hAnsi="Arial" w:cs="Arial"/>
                <w:b/>
                <w:bCs/>
                <w:sz w:val="18"/>
                <w:szCs w:val="18"/>
                <w:lang w:val="en-GB" w:eastAsia="en-US"/>
              </w:rPr>
              <w:t>Charged</w:t>
            </w:r>
            <w:r w:rsidRPr="00EF619C">
              <w:rPr>
                <w:rFonts w:ascii="Arial" w:hAnsi="Arial" w:cs="Arial"/>
                <w:b/>
                <w:bCs/>
                <w:snapToGrid w:val="0"/>
                <w:sz w:val="18"/>
                <w:szCs w:val="18"/>
                <w:cs/>
                <w:lang w:val="en-GB"/>
              </w:rPr>
              <w:t xml:space="preserve"> </w:t>
            </w:r>
            <w:r w:rsidRPr="00EF619C">
              <w:rPr>
                <w:rFonts w:ascii="Arial" w:hAnsi="Arial" w:cs="Arial"/>
                <w:b/>
                <w:bCs/>
                <w:snapToGrid w:val="0"/>
                <w:sz w:val="18"/>
                <w:szCs w:val="18"/>
                <w:lang w:val="en-GB"/>
              </w:rPr>
              <w:t>to</w:t>
            </w:r>
          </w:p>
        </w:tc>
        <w:tc>
          <w:tcPr>
            <w:tcW w:w="1440" w:type="dxa"/>
            <w:tcBorders>
              <w:top w:val="single" w:sz="4" w:space="0" w:color="auto"/>
              <w:left w:val="nil"/>
              <w:bottom w:val="nil"/>
              <w:right w:val="nil"/>
            </w:tcBorders>
            <w:shd w:val="clear" w:color="auto" w:fill="auto"/>
            <w:vAlign w:val="bottom"/>
          </w:tcPr>
          <w:p w14:paraId="0CDE297F" w14:textId="77777777" w:rsidR="00677062" w:rsidRPr="00EF619C" w:rsidRDefault="00677062" w:rsidP="00F3415C">
            <w:pPr>
              <w:ind w:right="-72"/>
              <w:jc w:val="right"/>
              <w:rPr>
                <w:rFonts w:ascii="Arial" w:hAnsi="Arial" w:cs="Arial"/>
                <w:b/>
                <w:bCs/>
                <w:snapToGrid w:val="0"/>
                <w:sz w:val="18"/>
                <w:szCs w:val="18"/>
                <w:cs/>
                <w:lang w:val="en-GB"/>
              </w:rPr>
            </w:pPr>
          </w:p>
        </w:tc>
      </w:tr>
      <w:tr w:rsidR="00677062" w:rsidRPr="00EF619C" w14:paraId="02E0AA07" w14:textId="77777777" w:rsidTr="0087110A">
        <w:tc>
          <w:tcPr>
            <w:tcW w:w="3557" w:type="dxa"/>
            <w:tcBorders>
              <w:top w:val="nil"/>
              <w:left w:val="nil"/>
              <w:bottom w:val="nil"/>
              <w:right w:val="nil"/>
            </w:tcBorders>
            <w:vAlign w:val="bottom"/>
          </w:tcPr>
          <w:p w14:paraId="63A17BDE" w14:textId="77777777" w:rsidR="00677062" w:rsidRPr="00EF619C" w:rsidRDefault="00677062" w:rsidP="00F3415C">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4519CEC3" w14:textId="77777777" w:rsidR="00677062" w:rsidRPr="00EF619C" w:rsidRDefault="00677062" w:rsidP="00F3415C">
            <w:pPr>
              <w:ind w:right="-72"/>
              <w:jc w:val="right"/>
              <w:rPr>
                <w:rFonts w:ascii="Arial" w:hAnsi="Arial" w:cs="Arial"/>
                <w:b/>
                <w:bCs/>
                <w:snapToGrid w:val="0"/>
                <w:sz w:val="18"/>
                <w:szCs w:val="18"/>
                <w:cs/>
                <w:lang w:val="en-GB"/>
              </w:rPr>
            </w:pPr>
            <w:r w:rsidRPr="00EF619C">
              <w:rPr>
                <w:rFonts w:ascii="Arial" w:hAnsi="Arial" w:cs="Arial"/>
                <w:b/>
                <w:bCs/>
                <w:sz w:val="18"/>
                <w:szCs w:val="18"/>
                <w:lang w:val="en-GB" w:eastAsia="en-US"/>
              </w:rPr>
              <w:t>At</w:t>
            </w:r>
          </w:p>
        </w:tc>
        <w:tc>
          <w:tcPr>
            <w:tcW w:w="1440" w:type="dxa"/>
            <w:tcBorders>
              <w:top w:val="nil"/>
              <w:left w:val="nil"/>
              <w:bottom w:val="nil"/>
              <w:right w:val="nil"/>
            </w:tcBorders>
            <w:shd w:val="clear" w:color="auto" w:fill="auto"/>
            <w:vAlign w:val="bottom"/>
          </w:tcPr>
          <w:p w14:paraId="0A1DE3E3" w14:textId="77777777" w:rsidR="00677062" w:rsidRPr="00EF619C" w:rsidRDefault="00677062" w:rsidP="00F3415C">
            <w:pPr>
              <w:ind w:right="-72"/>
              <w:jc w:val="right"/>
              <w:rPr>
                <w:rFonts w:ascii="Arial" w:hAnsi="Arial" w:cs="Arial"/>
                <w:b/>
                <w:bCs/>
                <w:sz w:val="18"/>
                <w:szCs w:val="18"/>
                <w:cs/>
                <w:lang w:val="en-GB" w:eastAsia="en-US"/>
              </w:rPr>
            </w:pPr>
            <w:r w:rsidRPr="00EF619C">
              <w:rPr>
                <w:rFonts w:ascii="Arial" w:hAnsi="Arial" w:cs="Arial"/>
                <w:b/>
                <w:bCs/>
                <w:sz w:val="18"/>
                <w:szCs w:val="18"/>
                <w:lang w:val="en-GB" w:eastAsia="en-US"/>
              </w:rPr>
              <w:t xml:space="preserve">(Charged) </w:t>
            </w:r>
          </w:p>
        </w:tc>
        <w:tc>
          <w:tcPr>
            <w:tcW w:w="1584" w:type="dxa"/>
            <w:tcBorders>
              <w:top w:val="nil"/>
              <w:left w:val="nil"/>
              <w:bottom w:val="nil"/>
              <w:right w:val="nil"/>
            </w:tcBorders>
            <w:shd w:val="clear" w:color="auto" w:fill="auto"/>
            <w:vAlign w:val="bottom"/>
          </w:tcPr>
          <w:p w14:paraId="37BC3529" w14:textId="77777777" w:rsidR="00677062" w:rsidRPr="00EF619C" w:rsidRDefault="00677062"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 xml:space="preserve">other </w:t>
            </w:r>
          </w:p>
        </w:tc>
        <w:tc>
          <w:tcPr>
            <w:tcW w:w="1440" w:type="dxa"/>
            <w:tcBorders>
              <w:top w:val="nil"/>
              <w:left w:val="nil"/>
              <w:bottom w:val="nil"/>
              <w:right w:val="nil"/>
            </w:tcBorders>
            <w:shd w:val="clear" w:color="auto" w:fill="auto"/>
            <w:vAlign w:val="bottom"/>
          </w:tcPr>
          <w:p w14:paraId="4A503A7D" w14:textId="77777777" w:rsidR="00677062" w:rsidRPr="00EF619C" w:rsidRDefault="00677062"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At</w:t>
            </w:r>
          </w:p>
        </w:tc>
      </w:tr>
      <w:tr w:rsidR="00677062" w:rsidRPr="00EF619C" w14:paraId="0FFE0B8E" w14:textId="77777777" w:rsidTr="0087110A">
        <w:tc>
          <w:tcPr>
            <w:tcW w:w="3557" w:type="dxa"/>
            <w:tcBorders>
              <w:top w:val="nil"/>
              <w:left w:val="nil"/>
              <w:bottom w:val="nil"/>
              <w:right w:val="nil"/>
            </w:tcBorders>
            <w:vAlign w:val="bottom"/>
          </w:tcPr>
          <w:p w14:paraId="7FE76F22" w14:textId="77777777" w:rsidR="00677062" w:rsidRPr="00EF619C" w:rsidRDefault="00677062" w:rsidP="00F3415C">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6C9F6C14" w14:textId="77777777" w:rsidR="00677062" w:rsidRPr="00EF619C" w:rsidRDefault="00677062" w:rsidP="00F3415C">
            <w:pPr>
              <w:ind w:right="-72"/>
              <w:jc w:val="right"/>
              <w:rPr>
                <w:rFonts w:ascii="Arial" w:hAnsi="Arial" w:cs="Arial"/>
                <w:b/>
                <w:bCs/>
                <w:sz w:val="18"/>
                <w:szCs w:val="18"/>
                <w:cs/>
                <w:lang w:val="en-GB" w:eastAsia="en-US"/>
              </w:rPr>
            </w:pPr>
            <w:r w:rsidRPr="00EF619C">
              <w:rPr>
                <w:rFonts w:ascii="Arial" w:hAnsi="Arial" w:cs="Arial"/>
                <w:b/>
                <w:bCs/>
                <w:sz w:val="18"/>
                <w:szCs w:val="18"/>
                <w:lang w:val="en-GB" w:eastAsia="en-US"/>
              </w:rPr>
              <w:t>1 January</w:t>
            </w:r>
          </w:p>
        </w:tc>
        <w:tc>
          <w:tcPr>
            <w:tcW w:w="1440" w:type="dxa"/>
            <w:tcBorders>
              <w:top w:val="nil"/>
              <w:left w:val="nil"/>
              <w:bottom w:val="nil"/>
              <w:right w:val="nil"/>
            </w:tcBorders>
            <w:shd w:val="clear" w:color="auto" w:fill="auto"/>
            <w:vAlign w:val="bottom"/>
          </w:tcPr>
          <w:p w14:paraId="3B022E6E" w14:textId="77777777" w:rsidR="00677062" w:rsidRPr="00EF619C" w:rsidRDefault="00677062"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credited to</w:t>
            </w:r>
          </w:p>
        </w:tc>
        <w:tc>
          <w:tcPr>
            <w:tcW w:w="1584" w:type="dxa"/>
            <w:tcBorders>
              <w:top w:val="nil"/>
              <w:left w:val="nil"/>
              <w:bottom w:val="nil"/>
              <w:right w:val="nil"/>
            </w:tcBorders>
            <w:shd w:val="clear" w:color="auto" w:fill="auto"/>
            <w:vAlign w:val="bottom"/>
          </w:tcPr>
          <w:p w14:paraId="5DBC12D7" w14:textId="77777777" w:rsidR="00677062" w:rsidRPr="00EF619C" w:rsidRDefault="00677062"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comprehensive</w:t>
            </w:r>
          </w:p>
        </w:tc>
        <w:tc>
          <w:tcPr>
            <w:tcW w:w="1440" w:type="dxa"/>
            <w:tcBorders>
              <w:top w:val="nil"/>
              <w:left w:val="nil"/>
              <w:bottom w:val="nil"/>
              <w:right w:val="nil"/>
            </w:tcBorders>
            <w:shd w:val="clear" w:color="auto" w:fill="auto"/>
            <w:vAlign w:val="bottom"/>
          </w:tcPr>
          <w:p w14:paraId="132BBCFE" w14:textId="77777777" w:rsidR="00677062" w:rsidRPr="00EF619C" w:rsidRDefault="00677062" w:rsidP="00F3415C">
            <w:pPr>
              <w:ind w:left="-148" w:right="-72"/>
              <w:jc w:val="right"/>
              <w:rPr>
                <w:rFonts w:ascii="Arial" w:hAnsi="Arial" w:cs="Arial"/>
                <w:b/>
                <w:bCs/>
                <w:sz w:val="18"/>
                <w:szCs w:val="18"/>
                <w:cs/>
                <w:lang w:val="en-GB" w:eastAsia="en-US"/>
              </w:rPr>
            </w:pPr>
            <w:r w:rsidRPr="00EF619C">
              <w:rPr>
                <w:rFonts w:ascii="Arial" w:hAnsi="Arial" w:cs="Arial"/>
                <w:b/>
                <w:bCs/>
                <w:sz w:val="18"/>
                <w:szCs w:val="18"/>
                <w:lang w:val="en-GB" w:eastAsia="en-US"/>
              </w:rPr>
              <w:t>31 December</w:t>
            </w:r>
          </w:p>
        </w:tc>
      </w:tr>
      <w:tr w:rsidR="00677062" w:rsidRPr="00EF619C" w14:paraId="6AA48958" w14:textId="77777777" w:rsidTr="0087110A">
        <w:tc>
          <w:tcPr>
            <w:tcW w:w="3557" w:type="dxa"/>
            <w:tcBorders>
              <w:top w:val="nil"/>
              <w:left w:val="nil"/>
              <w:bottom w:val="nil"/>
              <w:right w:val="nil"/>
            </w:tcBorders>
            <w:vAlign w:val="bottom"/>
          </w:tcPr>
          <w:p w14:paraId="200E11AB" w14:textId="77777777" w:rsidR="00677062" w:rsidRPr="00EF619C" w:rsidRDefault="00677062" w:rsidP="00F3415C">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56C880BF" w14:textId="77777777" w:rsidR="00677062" w:rsidRPr="00EF619C" w:rsidRDefault="00677062" w:rsidP="00F3415C">
            <w:pPr>
              <w:ind w:right="-72"/>
              <w:jc w:val="right"/>
              <w:rPr>
                <w:rFonts w:ascii="Arial" w:hAnsi="Arial" w:cs="Arial"/>
                <w:b/>
                <w:bCs/>
                <w:snapToGrid w:val="0"/>
                <w:sz w:val="18"/>
                <w:szCs w:val="18"/>
                <w:cs/>
                <w:lang w:val="en-GB"/>
              </w:rPr>
            </w:pPr>
            <w:r w:rsidRPr="00EF619C">
              <w:rPr>
                <w:rFonts w:ascii="Arial" w:hAnsi="Arial" w:cs="Arial"/>
                <w:b/>
                <w:bCs/>
                <w:sz w:val="18"/>
                <w:szCs w:val="18"/>
                <w:lang w:val="en-GB" w:eastAsia="en-US"/>
              </w:rPr>
              <w:t>20</w:t>
            </w:r>
            <w:r w:rsidR="00022A6C" w:rsidRPr="00EF619C">
              <w:rPr>
                <w:rFonts w:ascii="Arial" w:hAnsi="Arial" w:cs="Arial"/>
                <w:b/>
                <w:bCs/>
                <w:sz w:val="18"/>
                <w:szCs w:val="18"/>
                <w:lang w:val="en-GB" w:eastAsia="en-US"/>
              </w:rPr>
              <w:t>19</w:t>
            </w:r>
          </w:p>
        </w:tc>
        <w:tc>
          <w:tcPr>
            <w:tcW w:w="1440" w:type="dxa"/>
            <w:tcBorders>
              <w:top w:val="nil"/>
              <w:left w:val="nil"/>
              <w:bottom w:val="nil"/>
              <w:right w:val="nil"/>
            </w:tcBorders>
            <w:shd w:val="clear" w:color="auto" w:fill="auto"/>
            <w:vAlign w:val="bottom"/>
          </w:tcPr>
          <w:p w14:paraId="64FFFEFE" w14:textId="77777777" w:rsidR="00677062" w:rsidRPr="00EF619C" w:rsidRDefault="00677062" w:rsidP="00F3415C">
            <w:pPr>
              <w:ind w:right="-72"/>
              <w:jc w:val="right"/>
              <w:rPr>
                <w:rFonts w:ascii="Arial" w:hAnsi="Arial" w:cs="Arial"/>
                <w:b/>
                <w:bCs/>
                <w:snapToGrid w:val="0"/>
                <w:sz w:val="18"/>
                <w:szCs w:val="18"/>
                <w:cs/>
                <w:lang w:val="en-GB"/>
              </w:rPr>
            </w:pPr>
            <w:r w:rsidRPr="00EF619C">
              <w:rPr>
                <w:rFonts w:ascii="Arial" w:hAnsi="Arial" w:cs="Arial"/>
                <w:b/>
                <w:bCs/>
                <w:sz w:val="18"/>
                <w:szCs w:val="18"/>
                <w:lang w:val="en-GB" w:eastAsia="en-US"/>
              </w:rPr>
              <w:t>profit or loss</w:t>
            </w:r>
          </w:p>
        </w:tc>
        <w:tc>
          <w:tcPr>
            <w:tcW w:w="1584" w:type="dxa"/>
            <w:tcBorders>
              <w:top w:val="nil"/>
              <w:left w:val="nil"/>
              <w:bottom w:val="nil"/>
              <w:right w:val="nil"/>
            </w:tcBorders>
            <w:shd w:val="clear" w:color="auto" w:fill="auto"/>
            <w:vAlign w:val="bottom"/>
          </w:tcPr>
          <w:p w14:paraId="4BE64DC9" w14:textId="77777777" w:rsidR="00677062" w:rsidRPr="00EF619C" w:rsidRDefault="00677062" w:rsidP="00F3415C">
            <w:pPr>
              <w:ind w:right="-72"/>
              <w:jc w:val="right"/>
              <w:rPr>
                <w:rFonts w:ascii="Arial" w:hAnsi="Arial" w:cs="Arial"/>
                <w:b/>
                <w:bCs/>
                <w:snapToGrid w:val="0"/>
                <w:sz w:val="18"/>
                <w:szCs w:val="18"/>
                <w:cs/>
                <w:lang w:val="en-GB"/>
              </w:rPr>
            </w:pPr>
            <w:r w:rsidRPr="00EF619C">
              <w:rPr>
                <w:rFonts w:ascii="Arial" w:hAnsi="Arial" w:cs="Arial"/>
                <w:b/>
                <w:bCs/>
                <w:snapToGrid w:val="0"/>
                <w:sz w:val="18"/>
                <w:szCs w:val="18"/>
                <w:lang w:val="en-GB"/>
              </w:rPr>
              <w:t>income</w:t>
            </w:r>
          </w:p>
        </w:tc>
        <w:tc>
          <w:tcPr>
            <w:tcW w:w="1440" w:type="dxa"/>
            <w:tcBorders>
              <w:top w:val="nil"/>
              <w:left w:val="nil"/>
              <w:bottom w:val="nil"/>
              <w:right w:val="nil"/>
            </w:tcBorders>
            <w:shd w:val="clear" w:color="auto" w:fill="auto"/>
            <w:vAlign w:val="bottom"/>
          </w:tcPr>
          <w:p w14:paraId="5D42E6FE" w14:textId="77777777" w:rsidR="00677062" w:rsidRPr="00EF619C" w:rsidRDefault="00677062" w:rsidP="00F3415C">
            <w:pPr>
              <w:ind w:right="-72"/>
              <w:jc w:val="right"/>
              <w:rPr>
                <w:rFonts w:ascii="Arial" w:hAnsi="Arial" w:cs="Arial"/>
                <w:b/>
                <w:bCs/>
                <w:snapToGrid w:val="0"/>
                <w:sz w:val="18"/>
                <w:szCs w:val="18"/>
                <w:cs/>
                <w:lang w:val="en-GB"/>
              </w:rPr>
            </w:pPr>
            <w:r w:rsidRPr="00EF619C">
              <w:rPr>
                <w:rFonts w:ascii="Arial" w:hAnsi="Arial" w:cs="Arial"/>
                <w:b/>
                <w:bCs/>
                <w:sz w:val="18"/>
                <w:szCs w:val="18"/>
                <w:lang w:val="en-GB" w:eastAsia="en-US"/>
              </w:rPr>
              <w:t>20</w:t>
            </w:r>
            <w:r w:rsidR="00022A6C" w:rsidRPr="00EF619C">
              <w:rPr>
                <w:rFonts w:ascii="Arial" w:hAnsi="Arial" w:cs="Arial"/>
                <w:b/>
                <w:bCs/>
                <w:sz w:val="18"/>
                <w:szCs w:val="18"/>
                <w:lang w:val="en-GB" w:eastAsia="en-US"/>
              </w:rPr>
              <w:t>19</w:t>
            </w:r>
          </w:p>
        </w:tc>
      </w:tr>
      <w:tr w:rsidR="00677062" w:rsidRPr="00EF619C" w14:paraId="4F2FF69A" w14:textId="77777777" w:rsidTr="0087110A">
        <w:tc>
          <w:tcPr>
            <w:tcW w:w="3557" w:type="dxa"/>
            <w:tcBorders>
              <w:top w:val="nil"/>
              <w:left w:val="nil"/>
              <w:bottom w:val="nil"/>
              <w:right w:val="nil"/>
            </w:tcBorders>
            <w:vAlign w:val="bottom"/>
          </w:tcPr>
          <w:p w14:paraId="4535E476" w14:textId="77777777" w:rsidR="00677062" w:rsidRPr="00EF619C" w:rsidRDefault="00677062" w:rsidP="00F3415C">
            <w:pPr>
              <w:ind w:left="-101"/>
              <w:rPr>
                <w:rFonts w:ascii="Arial" w:hAnsi="Arial" w:cs="Arial"/>
                <w:sz w:val="18"/>
                <w:szCs w:val="18"/>
                <w:lang w:val="en-GB" w:eastAsia="en-US"/>
              </w:rPr>
            </w:pPr>
          </w:p>
        </w:tc>
        <w:tc>
          <w:tcPr>
            <w:tcW w:w="1440" w:type="dxa"/>
            <w:tcBorders>
              <w:top w:val="nil"/>
              <w:left w:val="nil"/>
              <w:bottom w:val="single" w:sz="4" w:space="0" w:color="auto"/>
              <w:right w:val="nil"/>
            </w:tcBorders>
            <w:shd w:val="clear" w:color="auto" w:fill="auto"/>
            <w:vAlign w:val="bottom"/>
          </w:tcPr>
          <w:p w14:paraId="3F8A677F" w14:textId="77777777" w:rsidR="00677062" w:rsidRPr="00EF619C" w:rsidRDefault="00677062"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440" w:type="dxa"/>
            <w:tcBorders>
              <w:top w:val="nil"/>
              <w:left w:val="nil"/>
              <w:bottom w:val="single" w:sz="4" w:space="0" w:color="auto"/>
              <w:right w:val="nil"/>
            </w:tcBorders>
            <w:shd w:val="clear" w:color="auto" w:fill="auto"/>
            <w:vAlign w:val="bottom"/>
          </w:tcPr>
          <w:p w14:paraId="3BB14ACE" w14:textId="77777777" w:rsidR="00677062" w:rsidRPr="00EF619C" w:rsidRDefault="00677062"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584" w:type="dxa"/>
            <w:tcBorders>
              <w:top w:val="nil"/>
              <w:left w:val="nil"/>
              <w:bottom w:val="single" w:sz="4" w:space="0" w:color="auto"/>
              <w:right w:val="nil"/>
            </w:tcBorders>
            <w:shd w:val="clear" w:color="auto" w:fill="auto"/>
            <w:vAlign w:val="bottom"/>
          </w:tcPr>
          <w:p w14:paraId="1B8F883F" w14:textId="77777777" w:rsidR="00677062" w:rsidRPr="00EF619C" w:rsidRDefault="00677062"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440" w:type="dxa"/>
            <w:tcBorders>
              <w:top w:val="nil"/>
              <w:left w:val="nil"/>
              <w:bottom w:val="single" w:sz="4" w:space="0" w:color="auto"/>
              <w:right w:val="nil"/>
            </w:tcBorders>
            <w:shd w:val="clear" w:color="auto" w:fill="auto"/>
            <w:vAlign w:val="bottom"/>
          </w:tcPr>
          <w:p w14:paraId="6C6A9055" w14:textId="77777777" w:rsidR="00677062" w:rsidRPr="00EF619C" w:rsidRDefault="00677062"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r>
      <w:tr w:rsidR="00677062" w:rsidRPr="00EF619C" w14:paraId="7B027E4F" w14:textId="77777777" w:rsidTr="00022A6C">
        <w:tc>
          <w:tcPr>
            <w:tcW w:w="3557" w:type="dxa"/>
            <w:tcBorders>
              <w:top w:val="nil"/>
              <w:left w:val="nil"/>
              <w:bottom w:val="nil"/>
              <w:right w:val="nil"/>
            </w:tcBorders>
            <w:vAlign w:val="bottom"/>
          </w:tcPr>
          <w:p w14:paraId="7E14572C" w14:textId="77777777" w:rsidR="00677062" w:rsidRPr="00EF619C" w:rsidRDefault="00677062" w:rsidP="00F3415C">
            <w:pPr>
              <w:tabs>
                <w:tab w:val="center" w:pos="4320"/>
                <w:tab w:val="right" w:pos="8640"/>
              </w:tabs>
              <w:ind w:left="-101"/>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14:paraId="6D611C08" w14:textId="77777777" w:rsidR="00677062" w:rsidRPr="00EF619C" w:rsidRDefault="00677062" w:rsidP="00F3415C">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14:paraId="417D5239" w14:textId="77777777" w:rsidR="00677062" w:rsidRPr="00EF619C" w:rsidRDefault="00677062" w:rsidP="00F3415C">
            <w:pPr>
              <w:tabs>
                <w:tab w:val="center" w:pos="4320"/>
                <w:tab w:val="right" w:pos="8640"/>
              </w:tabs>
              <w:ind w:right="-72"/>
              <w:jc w:val="right"/>
              <w:rPr>
                <w:rFonts w:ascii="Arial" w:hAnsi="Arial" w:cs="Arial"/>
                <w:sz w:val="18"/>
                <w:szCs w:val="18"/>
                <w:lang w:val="en-GB" w:eastAsia="en-US"/>
              </w:rPr>
            </w:pPr>
          </w:p>
        </w:tc>
        <w:tc>
          <w:tcPr>
            <w:tcW w:w="1584" w:type="dxa"/>
            <w:tcBorders>
              <w:top w:val="single" w:sz="4" w:space="0" w:color="auto"/>
              <w:left w:val="nil"/>
              <w:bottom w:val="nil"/>
              <w:right w:val="nil"/>
            </w:tcBorders>
            <w:shd w:val="clear" w:color="auto" w:fill="auto"/>
            <w:vAlign w:val="bottom"/>
          </w:tcPr>
          <w:p w14:paraId="7FC81D29" w14:textId="77777777" w:rsidR="00677062" w:rsidRPr="00EF619C" w:rsidRDefault="00677062" w:rsidP="00F3415C">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14:paraId="3B13A089" w14:textId="77777777" w:rsidR="00677062" w:rsidRPr="00EF619C" w:rsidRDefault="00677062" w:rsidP="00F3415C">
            <w:pPr>
              <w:tabs>
                <w:tab w:val="center" w:pos="4320"/>
                <w:tab w:val="right" w:pos="8640"/>
              </w:tabs>
              <w:ind w:right="-72"/>
              <w:jc w:val="right"/>
              <w:rPr>
                <w:rFonts w:ascii="Arial" w:hAnsi="Arial" w:cs="Arial"/>
                <w:sz w:val="18"/>
                <w:szCs w:val="18"/>
                <w:lang w:val="en-GB" w:eastAsia="en-US"/>
              </w:rPr>
            </w:pPr>
          </w:p>
        </w:tc>
      </w:tr>
      <w:tr w:rsidR="00677062" w:rsidRPr="00EF619C" w14:paraId="441D186C" w14:textId="77777777" w:rsidTr="00022A6C">
        <w:tc>
          <w:tcPr>
            <w:tcW w:w="3557" w:type="dxa"/>
            <w:tcBorders>
              <w:top w:val="nil"/>
              <w:left w:val="nil"/>
              <w:bottom w:val="nil"/>
              <w:right w:val="nil"/>
            </w:tcBorders>
            <w:vAlign w:val="bottom"/>
          </w:tcPr>
          <w:p w14:paraId="29B49509" w14:textId="77777777" w:rsidR="00677062" w:rsidRPr="00EF619C" w:rsidRDefault="00677062" w:rsidP="00F3415C">
            <w:pPr>
              <w:tabs>
                <w:tab w:val="center" w:pos="4320"/>
                <w:tab w:val="right" w:pos="8640"/>
              </w:tabs>
              <w:ind w:left="-101"/>
              <w:rPr>
                <w:rFonts w:ascii="Arial" w:hAnsi="Arial" w:cs="Arial"/>
                <w:b/>
                <w:bCs/>
                <w:sz w:val="18"/>
                <w:szCs w:val="18"/>
                <w:cs/>
                <w:lang w:val="en-GB" w:eastAsia="en-US"/>
              </w:rPr>
            </w:pPr>
            <w:r w:rsidRPr="00EF619C">
              <w:rPr>
                <w:rFonts w:ascii="Arial" w:hAnsi="Arial" w:cs="Arial"/>
                <w:b/>
                <w:bCs/>
                <w:sz w:val="18"/>
                <w:szCs w:val="18"/>
                <w:lang w:val="en-GB" w:eastAsia="en-US"/>
              </w:rPr>
              <w:t>Deferred tax assets</w:t>
            </w:r>
          </w:p>
        </w:tc>
        <w:tc>
          <w:tcPr>
            <w:tcW w:w="1440" w:type="dxa"/>
            <w:tcBorders>
              <w:top w:val="nil"/>
              <w:left w:val="nil"/>
              <w:bottom w:val="nil"/>
              <w:right w:val="nil"/>
            </w:tcBorders>
            <w:shd w:val="clear" w:color="auto" w:fill="auto"/>
            <w:vAlign w:val="bottom"/>
          </w:tcPr>
          <w:p w14:paraId="0FC64952" w14:textId="77777777" w:rsidR="00677062" w:rsidRPr="00EF619C" w:rsidRDefault="00677062" w:rsidP="00F3415C">
            <w:pPr>
              <w:tabs>
                <w:tab w:val="center" w:pos="4320"/>
                <w:tab w:val="right" w:pos="8640"/>
              </w:tabs>
              <w:ind w:right="-72"/>
              <w:jc w:val="right"/>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44F79A77" w14:textId="77777777" w:rsidR="00677062" w:rsidRPr="00EF619C" w:rsidRDefault="00677062" w:rsidP="00F3415C">
            <w:pPr>
              <w:tabs>
                <w:tab w:val="center" w:pos="4320"/>
                <w:tab w:val="right" w:pos="8640"/>
              </w:tabs>
              <w:ind w:right="-72"/>
              <w:jc w:val="right"/>
              <w:rPr>
                <w:rFonts w:ascii="Arial" w:hAnsi="Arial" w:cs="Arial"/>
                <w:sz w:val="18"/>
                <w:szCs w:val="18"/>
                <w:lang w:val="en-GB" w:eastAsia="en-US"/>
              </w:rPr>
            </w:pPr>
          </w:p>
        </w:tc>
        <w:tc>
          <w:tcPr>
            <w:tcW w:w="1584" w:type="dxa"/>
            <w:tcBorders>
              <w:top w:val="nil"/>
              <w:left w:val="nil"/>
              <w:bottom w:val="nil"/>
              <w:right w:val="nil"/>
            </w:tcBorders>
            <w:shd w:val="clear" w:color="auto" w:fill="auto"/>
            <w:vAlign w:val="bottom"/>
          </w:tcPr>
          <w:p w14:paraId="69EDB29A" w14:textId="77777777" w:rsidR="00677062" w:rsidRPr="00EF619C" w:rsidRDefault="00677062" w:rsidP="00F3415C">
            <w:pPr>
              <w:tabs>
                <w:tab w:val="center" w:pos="4320"/>
                <w:tab w:val="right" w:pos="8640"/>
              </w:tabs>
              <w:ind w:right="-72"/>
              <w:jc w:val="right"/>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5EE9A2F2" w14:textId="77777777" w:rsidR="00677062" w:rsidRPr="00EF619C" w:rsidRDefault="00677062" w:rsidP="00F3415C">
            <w:pPr>
              <w:tabs>
                <w:tab w:val="center" w:pos="4320"/>
                <w:tab w:val="right" w:pos="8640"/>
              </w:tabs>
              <w:ind w:right="-72"/>
              <w:jc w:val="right"/>
              <w:rPr>
                <w:rFonts w:ascii="Arial" w:hAnsi="Arial" w:cs="Arial"/>
                <w:sz w:val="18"/>
                <w:szCs w:val="18"/>
                <w:lang w:val="en-GB" w:eastAsia="en-US"/>
              </w:rPr>
            </w:pPr>
          </w:p>
        </w:tc>
      </w:tr>
      <w:tr w:rsidR="00022A6C" w:rsidRPr="00EF619C" w14:paraId="7E904D6F" w14:textId="77777777" w:rsidTr="00022A6C">
        <w:tc>
          <w:tcPr>
            <w:tcW w:w="3557" w:type="dxa"/>
            <w:tcBorders>
              <w:top w:val="nil"/>
              <w:left w:val="nil"/>
              <w:bottom w:val="nil"/>
              <w:right w:val="nil"/>
            </w:tcBorders>
            <w:vAlign w:val="bottom"/>
          </w:tcPr>
          <w:p w14:paraId="2B3EC067" w14:textId="77777777" w:rsidR="00022A6C" w:rsidRPr="00EF619C" w:rsidRDefault="00022A6C" w:rsidP="00F3415C">
            <w:pPr>
              <w:tabs>
                <w:tab w:val="center" w:pos="4320"/>
                <w:tab w:val="right" w:pos="8640"/>
              </w:tabs>
              <w:ind w:left="-101" w:right="-108"/>
              <w:rPr>
                <w:rFonts w:ascii="Arial" w:hAnsi="Arial" w:cs="Arial"/>
                <w:sz w:val="18"/>
                <w:szCs w:val="18"/>
                <w:lang w:val="en-GB" w:eastAsia="en-US"/>
              </w:rPr>
            </w:pPr>
            <w:r w:rsidRPr="00EF619C">
              <w:rPr>
                <w:rFonts w:ascii="Arial" w:hAnsi="Arial" w:cs="Arial"/>
                <w:sz w:val="18"/>
                <w:szCs w:val="18"/>
                <w:lang w:val="en-GB" w:eastAsia="en-US"/>
              </w:rPr>
              <w:t>Allowance for decline values of inventory</w:t>
            </w:r>
          </w:p>
        </w:tc>
        <w:tc>
          <w:tcPr>
            <w:tcW w:w="1440" w:type="dxa"/>
            <w:tcBorders>
              <w:top w:val="nil"/>
              <w:left w:val="nil"/>
              <w:bottom w:val="nil"/>
              <w:right w:val="nil"/>
            </w:tcBorders>
            <w:shd w:val="clear" w:color="auto" w:fill="auto"/>
          </w:tcPr>
          <w:p w14:paraId="2167E8BE"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199,553</w:t>
            </w:r>
          </w:p>
        </w:tc>
        <w:tc>
          <w:tcPr>
            <w:tcW w:w="1440" w:type="dxa"/>
            <w:tcBorders>
              <w:top w:val="nil"/>
              <w:left w:val="nil"/>
              <w:bottom w:val="nil"/>
              <w:right w:val="nil"/>
            </w:tcBorders>
            <w:shd w:val="clear" w:color="auto" w:fill="auto"/>
          </w:tcPr>
          <w:p w14:paraId="2A5872C7"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33,719</w:t>
            </w:r>
          </w:p>
        </w:tc>
        <w:tc>
          <w:tcPr>
            <w:tcW w:w="1584" w:type="dxa"/>
            <w:tcBorders>
              <w:top w:val="nil"/>
              <w:left w:val="nil"/>
              <w:bottom w:val="nil"/>
              <w:right w:val="nil"/>
            </w:tcBorders>
            <w:shd w:val="clear" w:color="auto" w:fill="auto"/>
          </w:tcPr>
          <w:p w14:paraId="1E380726"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w:t>
            </w:r>
          </w:p>
        </w:tc>
        <w:tc>
          <w:tcPr>
            <w:tcW w:w="1440" w:type="dxa"/>
            <w:tcBorders>
              <w:top w:val="nil"/>
              <w:left w:val="nil"/>
              <w:bottom w:val="nil"/>
              <w:right w:val="nil"/>
            </w:tcBorders>
            <w:shd w:val="clear" w:color="auto" w:fill="auto"/>
          </w:tcPr>
          <w:p w14:paraId="667701E3"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233,272</w:t>
            </w:r>
          </w:p>
        </w:tc>
      </w:tr>
      <w:tr w:rsidR="00022A6C" w:rsidRPr="00EF619C" w14:paraId="28745676" w14:textId="77777777" w:rsidTr="00022A6C">
        <w:tc>
          <w:tcPr>
            <w:tcW w:w="3557" w:type="dxa"/>
            <w:tcBorders>
              <w:top w:val="nil"/>
              <w:left w:val="nil"/>
              <w:bottom w:val="nil"/>
              <w:right w:val="nil"/>
            </w:tcBorders>
            <w:vAlign w:val="bottom"/>
          </w:tcPr>
          <w:p w14:paraId="00F791B7" w14:textId="77777777" w:rsidR="00022A6C" w:rsidRPr="00EF619C" w:rsidRDefault="00022A6C" w:rsidP="00F3415C">
            <w:pPr>
              <w:tabs>
                <w:tab w:val="center" w:pos="4320"/>
                <w:tab w:val="right" w:pos="8640"/>
              </w:tabs>
              <w:ind w:left="-101"/>
              <w:rPr>
                <w:rFonts w:ascii="Arial" w:hAnsi="Arial" w:cs="Arial"/>
                <w:sz w:val="18"/>
                <w:szCs w:val="18"/>
                <w:lang w:val="en-GB" w:eastAsia="en-US"/>
              </w:rPr>
            </w:pPr>
            <w:r w:rsidRPr="00EF619C">
              <w:rPr>
                <w:rFonts w:ascii="Arial" w:hAnsi="Arial" w:cs="Arial"/>
                <w:sz w:val="18"/>
                <w:szCs w:val="18"/>
                <w:lang w:val="en-GB" w:eastAsia="en-US"/>
              </w:rPr>
              <w:t>Employee benefit</w:t>
            </w:r>
          </w:p>
        </w:tc>
        <w:tc>
          <w:tcPr>
            <w:tcW w:w="1440" w:type="dxa"/>
            <w:tcBorders>
              <w:top w:val="nil"/>
              <w:left w:val="nil"/>
              <w:bottom w:val="nil"/>
              <w:right w:val="nil"/>
            </w:tcBorders>
            <w:shd w:val="clear" w:color="auto" w:fill="auto"/>
          </w:tcPr>
          <w:p w14:paraId="349DCCA8"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1,207,481</w:t>
            </w:r>
          </w:p>
        </w:tc>
        <w:tc>
          <w:tcPr>
            <w:tcW w:w="1440" w:type="dxa"/>
            <w:tcBorders>
              <w:top w:val="nil"/>
              <w:left w:val="nil"/>
              <w:bottom w:val="nil"/>
              <w:right w:val="nil"/>
            </w:tcBorders>
            <w:shd w:val="clear" w:color="auto" w:fill="auto"/>
          </w:tcPr>
          <w:p w14:paraId="24C12532"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480,762</w:t>
            </w:r>
          </w:p>
        </w:tc>
        <w:tc>
          <w:tcPr>
            <w:tcW w:w="1584" w:type="dxa"/>
            <w:tcBorders>
              <w:top w:val="nil"/>
              <w:left w:val="nil"/>
              <w:bottom w:val="nil"/>
              <w:right w:val="nil"/>
            </w:tcBorders>
            <w:shd w:val="clear" w:color="auto" w:fill="auto"/>
          </w:tcPr>
          <w:p w14:paraId="20BCBE2E"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w:t>
            </w:r>
          </w:p>
        </w:tc>
        <w:tc>
          <w:tcPr>
            <w:tcW w:w="1440" w:type="dxa"/>
            <w:tcBorders>
              <w:top w:val="nil"/>
              <w:left w:val="nil"/>
              <w:bottom w:val="nil"/>
              <w:right w:val="nil"/>
            </w:tcBorders>
            <w:shd w:val="clear" w:color="auto" w:fill="auto"/>
          </w:tcPr>
          <w:p w14:paraId="03D89FBA"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1,688,243</w:t>
            </w:r>
          </w:p>
        </w:tc>
      </w:tr>
      <w:tr w:rsidR="00022A6C" w:rsidRPr="00EF619C" w14:paraId="57241B53" w14:textId="77777777" w:rsidTr="00022A6C">
        <w:tc>
          <w:tcPr>
            <w:tcW w:w="3557" w:type="dxa"/>
            <w:tcBorders>
              <w:top w:val="nil"/>
              <w:left w:val="nil"/>
              <w:bottom w:val="nil"/>
              <w:right w:val="nil"/>
            </w:tcBorders>
            <w:vAlign w:val="bottom"/>
          </w:tcPr>
          <w:p w14:paraId="1225AB53" w14:textId="77777777" w:rsidR="00022A6C" w:rsidRPr="00EF619C" w:rsidRDefault="00022A6C" w:rsidP="00F3415C">
            <w:pPr>
              <w:tabs>
                <w:tab w:val="center" w:pos="4320"/>
                <w:tab w:val="right" w:pos="8640"/>
              </w:tabs>
              <w:ind w:left="-101"/>
              <w:rPr>
                <w:rFonts w:ascii="Arial" w:hAnsi="Arial" w:cs="Arial"/>
                <w:sz w:val="18"/>
                <w:szCs w:val="18"/>
                <w:lang w:val="en-GB" w:eastAsia="en-US"/>
              </w:rPr>
            </w:pPr>
            <w:r w:rsidRPr="00EF619C">
              <w:rPr>
                <w:rFonts w:ascii="Arial" w:hAnsi="Arial" w:cs="Arial"/>
                <w:sz w:val="18"/>
                <w:szCs w:val="18"/>
                <w:lang w:val="en-GB" w:eastAsia="en-US"/>
              </w:rPr>
              <w:t>Impairment loss of assets</w:t>
            </w:r>
          </w:p>
        </w:tc>
        <w:tc>
          <w:tcPr>
            <w:tcW w:w="1440" w:type="dxa"/>
            <w:tcBorders>
              <w:top w:val="nil"/>
              <w:left w:val="nil"/>
              <w:bottom w:val="nil"/>
              <w:right w:val="nil"/>
            </w:tcBorders>
            <w:shd w:val="clear" w:color="auto" w:fill="auto"/>
          </w:tcPr>
          <w:p w14:paraId="4A2A3EB2"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1,311,562</w:t>
            </w:r>
          </w:p>
        </w:tc>
        <w:tc>
          <w:tcPr>
            <w:tcW w:w="1440" w:type="dxa"/>
            <w:tcBorders>
              <w:top w:val="nil"/>
              <w:left w:val="nil"/>
              <w:bottom w:val="nil"/>
              <w:right w:val="nil"/>
            </w:tcBorders>
            <w:shd w:val="clear" w:color="auto" w:fill="auto"/>
          </w:tcPr>
          <w:p w14:paraId="51B402F3"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w:t>
            </w:r>
          </w:p>
        </w:tc>
        <w:tc>
          <w:tcPr>
            <w:tcW w:w="1584" w:type="dxa"/>
            <w:tcBorders>
              <w:top w:val="nil"/>
              <w:left w:val="nil"/>
              <w:bottom w:val="nil"/>
              <w:right w:val="nil"/>
            </w:tcBorders>
            <w:shd w:val="clear" w:color="auto" w:fill="auto"/>
          </w:tcPr>
          <w:p w14:paraId="01E202FE"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w:t>
            </w:r>
          </w:p>
        </w:tc>
        <w:tc>
          <w:tcPr>
            <w:tcW w:w="1440" w:type="dxa"/>
            <w:tcBorders>
              <w:top w:val="nil"/>
              <w:left w:val="nil"/>
              <w:bottom w:val="nil"/>
              <w:right w:val="nil"/>
            </w:tcBorders>
            <w:shd w:val="clear" w:color="auto" w:fill="auto"/>
          </w:tcPr>
          <w:p w14:paraId="56996E2A"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1,311,562</w:t>
            </w:r>
          </w:p>
        </w:tc>
      </w:tr>
      <w:tr w:rsidR="00022A6C" w:rsidRPr="00EF619C" w14:paraId="24C84E36" w14:textId="77777777" w:rsidTr="00022A6C">
        <w:tc>
          <w:tcPr>
            <w:tcW w:w="3557" w:type="dxa"/>
            <w:tcBorders>
              <w:top w:val="nil"/>
              <w:left w:val="nil"/>
              <w:bottom w:val="nil"/>
              <w:right w:val="nil"/>
            </w:tcBorders>
            <w:vAlign w:val="bottom"/>
          </w:tcPr>
          <w:p w14:paraId="1F39165F" w14:textId="77777777" w:rsidR="00022A6C" w:rsidRPr="00EF619C" w:rsidRDefault="00022A6C" w:rsidP="00F3415C">
            <w:pPr>
              <w:tabs>
                <w:tab w:val="center" w:pos="4320"/>
                <w:tab w:val="right" w:pos="8640"/>
              </w:tabs>
              <w:ind w:left="-101"/>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14:paraId="6C1BFE78"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14:paraId="08FE3822"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p>
        </w:tc>
        <w:tc>
          <w:tcPr>
            <w:tcW w:w="1584" w:type="dxa"/>
            <w:tcBorders>
              <w:top w:val="single" w:sz="4" w:space="0" w:color="auto"/>
              <w:left w:val="nil"/>
              <w:bottom w:val="nil"/>
              <w:right w:val="nil"/>
            </w:tcBorders>
            <w:shd w:val="clear" w:color="auto" w:fill="auto"/>
            <w:vAlign w:val="bottom"/>
          </w:tcPr>
          <w:p w14:paraId="1BBC319E"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14:paraId="1DC835E5"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p>
        </w:tc>
      </w:tr>
      <w:tr w:rsidR="00022A6C" w:rsidRPr="00EF619C" w14:paraId="1DA10B35" w14:textId="77777777" w:rsidTr="00022A6C">
        <w:tc>
          <w:tcPr>
            <w:tcW w:w="3557" w:type="dxa"/>
            <w:tcBorders>
              <w:top w:val="nil"/>
              <w:left w:val="nil"/>
              <w:bottom w:val="nil"/>
              <w:right w:val="nil"/>
            </w:tcBorders>
            <w:vAlign w:val="bottom"/>
          </w:tcPr>
          <w:p w14:paraId="336D340D" w14:textId="77777777" w:rsidR="00022A6C" w:rsidRPr="00EF619C" w:rsidRDefault="00022A6C" w:rsidP="00F3415C">
            <w:pPr>
              <w:tabs>
                <w:tab w:val="center" w:pos="4320"/>
                <w:tab w:val="right" w:pos="8640"/>
              </w:tabs>
              <w:ind w:left="-101"/>
              <w:rPr>
                <w:rFonts w:ascii="Arial" w:hAnsi="Arial" w:cs="Arial"/>
                <w:sz w:val="18"/>
                <w:szCs w:val="18"/>
                <w:cs/>
                <w:lang w:val="en-GB" w:eastAsia="en-US"/>
              </w:rPr>
            </w:pPr>
            <w:r w:rsidRPr="00EF619C">
              <w:rPr>
                <w:rFonts w:ascii="Arial" w:hAnsi="Arial" w:cs="Arial"/>
                <w:sz w:val="18"/>
                <w:szCs w:val="18"/>
                <w:lang w:val="en-GB" w:eastAsia="en-US"/>
              </w:rPr>
              <w:t>Total</w:t>
            </w:r>
          </w:p>
        </w:tc>
        <w:tc>
          <w:tcPr>
            <w:tcW w:w="1440" w:type="dxa"/>
            <w:tcBorders>
              <w:top w:val="nil"/>
              <w:left w:val="nil"/>
              <w:bottom w:val="single" w:sz="4" w:space="0" w:color="auto"/>
              <w:right w:val="nil"/>
            </w:tcBorders>
            <w:shd w:val="clear" w:color="auto" w:fill="auto"/>
          </w:tcPr>
          <w:p w14:paraId="7F72A6AB"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2,718,596</w:t>
            </w:r>
          </w:p>
        </w:tc>
        <w:tc>
          <w:tcPr>
            <w:tcW w:w="1440" w:type="dxa"/>
            <w:tcBorders>
              <w:top w:val="nil"/>
              <w:left w:val="nil"/>
              <w:bottom w:val="single" w:sz="4" w:space="0" w:color="auto"/>
              <w:right w:val="nil"/>
            </w:tcBorders>
            <w:shd w:val="clear" w:color="auto" w:fill="auto"/>
          </w:tcPr>
          <w:p w14:paraId="6C70E70E"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514,481</w:t>
            </w:r>
          </w:p>
        </w:tc>
        <w:tc>
          <w:tcPr>
            <w:tcW w:w="1584" w:type="dxa"/>
            <w:tcBorders>
              <w:top w:val="nil"/>
              <w:left w:val="nil"/>
              <w:bottom w:val="single" w:sz="4" w:space="0" w:color="auto"/>
              <w:right w:val="nil"/>
            </w:tcBorders>
            <w:shd w:val="clear" w:color="auto" w:fill="auto"/>
          </w:tcPr>
          <w:p w14:paraId="425CE485"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w:t>
            </w:r>
          </w:p>
        </w:tc>
        <w:tc>
          <w:tcPr>
            <w:tcW w:w="1440" w:type="dxa"/>
            <w:tcBorders>
              <w:top w:val="nil"/>
              <w:left w:val="nil"/>
              <w:bottom w:val="single" w:sz="4" w:space="0" w:color="auto"/>
              <w:right w:val="nil"/>
            </w:tcBorders>
            <w:shd w:val="clear" w:color="auto" w:fill="auto"/>
          </w:tcPr>
          <w:p w14:paraId="00B79378"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3,233,077</w:t>
            </w:r>
          </w:p>
        </w:tc>
      </w:tr>
    </w:tbl>
    <w:p w14:paraId="4637B4F7" w14:textId="77777777" w:rsidR="00677062" w:rsidRPr="00EF619C" w:rsidRDefault="00677062" w:rsidP="00F3415C">
      <w:pPr>
        <w:ind w:left="540"/>
        <w:rPr>
          <w:rFonts w:ascii="Arial" w:hAnsi="Arial" w:cs="Arial"/>
          <w:sz w:val="18"/>
          <w:szCs w:val="18"/>
          <w:lang w:val="en-GB" w:eastAsia="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57"/>
        <w:gridCol w:w="1440"/>
        <w:gridCol w:w="1440"/>
        <w:gridCol w:w="1584"/>
        <w:gridCol w:w="1440"/>
      </w:tblGrid>
      <w:tr w:rsidR="00755621" w:rsidRPr="00EF619C" w14:paraId="7A15A32B" w14:textId="77777777" w:rsidTr="0043673E">
        <w:tc>
          <w:tcPr>
            <w:tcW w:w="3557" w:type="dxa"/>
            <w:tcBorders>
              <w:top w:val="nil"/>
              <w:left w:val="nil"/>
              <w:bottom w:val="nil"/>
              <w:right w:val="nil"/>
            </w:tcBorders>
            <w:vAlign w:val="bottom"/>
          </w:tcPr>
          <w:p w14:paraId="62263C5C" w14:textId="77777777" w:rsidR="00755621" w:rsidRPr="00EF619C" w:rsidRDefault="00755621" w:rsidP="00F3415C">
            <w:pPr>
              <w:ind w:left="-101"/>
              <w:rPr>
                <w:rFonts w:ascii="Arial" w:hAnsi="Arial" w:cs="Arial"/>
                <w:sz w:val="18"/>
                <w:szCs w:val="18"/>
                <w:lang w:val="en-GB" w:eastAsia="en-US"/>
              </w:rPr>
            </w:pPr>
          </w:p>
        </w:tc>
        <w:tc>
          <w:tcPr>
            <w:tcW w:w="5904" w:type="dxa"/>
            <w:gridSpan w:val="4"/>
            <w:tcBorders>
              <w:top w:val="nil"/>
              <w:left w:val="nil"/>
              <w:bottom w:val="single" w:sz="4" w:space="0" w:color="auto"/>
              <w:right w:val="nil"/>
            </w:tcBorders>
            <w:shd w:val="clear" w:color="auto" w:fill="auto"/>
            <w:vAlign w:val="bottom"/>
          </w:tcPr>
          <w:p w14:paraId="6FE688A9" w14:textId="77777777" w:rsidR="00755621" w:rsidRPr="00EF619C" w:rsidRDefault="00755621" w:rsidP="00F3415C">
            <w:pPr>
              <w:ind w:right="-72"/>
              <w:jc w:val="center"/>
              <w:rPr>
                <w:rFonts w:ascii="Arial" w:hAnsi="Arial" w:cs="Arial"/>
                <w:b/>
                <w:bCs/>
                <w:snapToGrid w:val="0"/>
                <w:sz w:val="18"/>
                <w:szCs w:val="18"/>
                <w:cs/>
                <w:lang w:val="en-GB"/>
              </w:rPr>
            </w:pPr>
            <w:r w:rsidRPr="00EF619C">
              <w:rPr>
                <w:rFonts w:ascii="Arial" w:eastAsia="Times New Roman" w:hAnsi="Arial" w:cs="Arial"/>
                <w:b/>
                <w:bCs/>
                <w:sz w:val="18"/>
                <w:szCs w:val="18"/>
                <w:lang w:val="en-GB" w:eastAsia="en-GB"/>
              </w:rPr>
              <w:t>Consolidated</w:t>
            </w:r>
            <w:r w:rsidRPr="00EF619C">
              <w:rPr>
                <w:rFonts w:ascii="Arial" w:hAnsi="Arial" w:cs="Arial"/>
                <w:b/>
                <w:bCs/>
                <w:sz w:val="18"/>
                <w:szCs w:val="18"/>
                <w:lang w:eastAsia="en-US"/>
              </w:rPr>
              <w:t xml:space="preserve"> financial statements</w:t>
            </w:r>
          </w:p>
        </w:tc>
      </w:tr>
      <w:tr w:rsidR="00004A8F" w:rsidRPr="00EF619C" w14:paraId="3576121C" w14:textId="77777777" w:rsidTr="00077A50">
        <w:tc>
          <w:tcPr>
            <w:tcW w:w="3557" w:type="dxa"/>
            <w:tcBorders>
              <w:top w:val="nil"/>
              <w:left w:val="nil"/>
              <w:bottom w:val="nil"/>
              <w:right w:val="nil"/>
            </w:tcBorders>
            <w:vAlign w:val="bottom"/>
          </w:tcPr>
          <w:p w14:paraId="2B21987E" w14:textId="77777777" w:rsidR="00004A8F" w:rsidRPr="00EF619C" w:rsidRDefault="00004A8F" w:rsidP="00F3415C">
            <w:pPr>
              <w:ind w:left="-101"/>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14:paraId="42E3D498" w14:textId="77777777" w:rsidR="00004A8F" w:rsidRPr="00EF619C" w:rsidRDefault="00004A8F" w:rsidP="00F3415C">
            <w:pPr>
              <w:ind w:right="-72"/>
              <w:jc w:val="right"/>
              <w:rPr>
                <w:rFonts w:ascii="Arial" w:hAnsi="Arial" w:cs="Arial"/>
                <w:b/>
                <w:bCs/>
                <w:snapToGrid w:val="0"/>
                <w:sz w:val="18"/>
                <w:szCs w:val="18"/>
                <w:cs/>
                <w:lang w:val="en-GB"/>
              </w:rPr>
            </w:pPr>
          </w:p>
        </w:tc>
        <w:tc>
          <w:tcPr>
            <w:tcW w:w="1440" w:type="dxa"/>
            <w:tcBorders>
              <w:top w:val="single" w:sz="4" w:space="0" w:color="auto"/>
              <w:left w:val="nil"/>
              <w:bottom w:val="nil"/>
              <w:right w:val="nil"/>
            </w:tcBorders>
            <w:shd w:val="clear" w:color="auto" w:fill="auto"/>
            <w:vAlign w:val="bottom"/>
          </w:tcPr>
          <w:p w14:paraId="395F9540" w14:textId="77777777" w:rsidR="00004A8F" w:rsidRPr="00EF619C" w:rsidRDefault="00004A8F" w:rsidP="00F3415C">
            <w:pPr>
              <w:ind w:right="-72"/>
              <w:jc w:val="right"/>
              <w:rPr>
                <w:rFonts w:ascii="Arial" w:hAnsi="Arial" w:cs="Arial"/>
                <w:b/>
                <w:bCs/>
                <w:sz w:val="18"/>
                <w:szCs w:val="18"/>
                <w:cs/>
                <w:lang w:val="en-GB" w:eastAsia="en-US"/>
              </w:rPr>
            </w:pPr>
          </w:p>
        </w:tc>
        <w:tc>
          <w:tcPr>
            <w:tcW w:w="1584" w:type="dxa"/>
            <w:tcBorders>
              <w:top w:val="single" w:sz="4" w:space="0" w:color="auto"/>
              <w:left w:val="nil"/>
              <w:bottom w:val="nil"/>
              <w:right w:val="nil"/>
            </w:tcBorders>
            <w:shd w:val="clear" w:color="auto" w:fill="auto"/>
            <w:vAlign w:val="bottom"/>
          </w:tcPr>
          <w:p w14:paraId="22ED7D69" w14:textId="77777777" w:rsidR="00004A8F" w:rsidRPr="00EF619C" w:rsidRDefault="00004A8F" w:rsidP="00F3415C">
            <w:pPr>
              <w:ind w:right="-72"/>
              <w:jc w:val="right"/>
              <w:rPr>
                <w:rFonts w:ascii="Arial" w:hAnsi="Arial" w:cs="Arial"/>
                <w:b/>
                <w:bCs/>
                <w:snapToGrid w:val="0"/>
                <w:sz w:val="18"/>
                <w:szCs w:val="18"/>
                <w:cs/>
                <w:lang w:val="en-GB"/>
              </w:rPr>
            </w:pPr>
            <w:r w:rsidRPr="00EF619C">
              <w:rPr>
                <w:rFonts w:ascii="Arial" w:hAnsi="Arial" w:cs="Arial"/>
                <w:b/>
                <w:bCs/>
                <w:sz w:val="18"/>
                <w:szCs w:val="18"/>
                <w:lang w:val="en-GB" w:eastAsia="en-US"/>
              </w:rPr>
              <w:t>Charged</w:t>
            </w:r>
            <w:r w:rsidRPr="00EF619C">
              <w:rPr>
                <w:rFonts w:ascii="Arial" w:hAnsi="Arial" w:cs="Arial"/>
                <w:b/>
                <w:bCs/>
                <w:snapToGrid w:val="0"/>
                <w:sz w:val="18"/>
                <w:szCs w:val="18"/>
                <w:cs/>
                <w:lang w:val="en-GB"/>
              </w:rPr>
              <w:t xml:space="preserve"> </w:t>
            </w:r>
            <w:r w:rsidRPr="00EF619C">
              <w:rPr>
                <w:rFonts w:ascii="Arial" w:hAnsi="Arial" w:cs="Arial"/>
                <w:b/>
                <w:bCs/>
                <w:snapToGrid w:val="0"/>
                <w:sz w:val="18"/>
                <w:szCs w:val="18"/>
                <w:lang w:val="en-GB"/>
              </w:rPr>
              <w:t>to</w:t>
            </w:r>
          </w:p>
        </w:tc>
        <w:tc>
          <w:tcPr>
            <w:tcW w:w="1440" w:type="dxa"/>
            <w:tcBorders>
              <w:top w:val="single" w:sz="4" w:space="0" w:color="auto"/>
              <w:left w:val="nil"/>
              <w:bottom w:val="nil"/>
              <w:right w:val="nil"/>
            </w:tcBorders>
            <w:shd w:val="clear" w:color="auto" w:fill="auto"/>
            <w:vAlign w:val="bottom"/>
          </w:tcPr>
          <w:p w14:paraId="0BF0F1BA" w14:textId="77777777" w:rsidR="00004A8F" w:rsidRPr="00EF619C" w:rsidRDefault="00004A8F" w:rsidP="00F3415C">
            <w:pPr>
              <w:ind w:right="-72"/>
              <w:jc w:val="right"/>
              <w:rPr>
                <w:rFonts w:ascii="Arial" w:hAnsi="Arial" w:cs="Arial"/>
                <w:b/>
                <w:bCs/>
                <w:snapToGrid w:val="0"/>
                <w:sz w:val="18"/>
                <w:szCs w:val="18"/>
                <w:cs/>
                <w:lang w:val="en-GB"/>
              </w:rPr>
            </w:pPr>
          </w:p>
        </w:tc>
      </w:tr>
      <w:tr w:rsidR="00004A8F" w:rsidRPr="00EF619C" w14:paraId="278E4CB1" w14:textId="77777777" w:rsidTr="00077A50">
        <w:tc>
          <w:tcPr>
            <w:tcW w:w="3557" w:type="dxa"/>
            <w:tcBorders>
              <w:top w:val="nil"/>
              <w:left w:val="nil"/>
              <w:bottom w:val="nil"/>
              <w:right w:val="nil"/>
            </w:tcBorders>
            <w:vAlign w:val="bottom"/>
          </w:tcPr>
          <w:p w14:paraId="0DA19617" w14:textId="77777777" w:rsidR="00004A8F" w:rsidRPr="00EF619C" w:rsidRDefault="00004A8F" w:rsidP="00F3415C">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0B07A2A3" w14:textId="77777777" w:rsidR="00004A8F" w:rsidRPr="00EF619C" w:rsidRDefault="00004A8F" w:rsidP="00F3415C">
            <w:pPr>
              <w:ind w:right="-72"/>
              <w:jc w:val="right"/>
              <w:rPr>
                <w:rFonts w:ascii="Arial" w:hAnsi="Arial" w:cs="Arial"/>
                <w:b/>
                <w:bCs/>
                <w:snapToGrid w:val="0"/>
                <w:sz w:val="18"/>
                <w:szCs w:val="18"/>
                <w:cs/>
                <w:lang w:val="en-GB"/>
              </w:rPr>
            </w:pPr>
            <w:r w:rsidRPr="00EF619C">
              <w:rPr>
                <w:rFonts w:ascii="Arial" w:hAnsi="Arial" w:cs="Arial"/>
                <w:b/>
                <w:bCs/>
                <w:sz w:val="18"/>
                <w:szCs w:val="18"/>
                <w:lang w:val="en-GB" w:eastAsia="en-US"/>
              </w:rPr>
              <w:t>At</w:t>
            </w:r>
          </w:p>
        </w:tc>
        <w:tc>
          <w:tcPr>
            <w:tcW w:w="1440" w:type="dxa"/>
            <w:tcBorders>
              <w:top w:val="nil"/>
              <w:left w:val="nil"/>
              <w:bottom w:val="nil"/>
              <w:right w:val="nil"/>
            </w:tcBorders>
            <w:shd w:val="clear" w:color="auto" w:fill="auto"/>
            <w:vAlign w:val="bottom"/>
          </w:tcPr>
          <w:p w14:paraId="3EF6F61F" w14:textId="77777777" w:rsidR="00004A8F" w:rsidRPr="00EF619C" w:rsidRDefault="00004A8F" w:rsidP="00F3415C">
            <w:pPr>
              <w:ind w:right="-72"/>
              <w:jc w:val="right"/>
              <w:rPr>
                <w:rFonts w:ascii="Arial" w:hAnsi="Arial" w:cs="Arial"/>
                <w:b/>
                <w:bCs/>
                <w:sz w:val="18"/>
                <w:szCs w:val="18"/>
                <w:cs/>
                <w:lang w:val="en-GB" w:eastAsia="en-US"/>
              </w:rPr>
            </w:pPr>
            <w:r w:rsidRPr="00EF619C">
              <w:rPr>
                <w:rFonts w:ascii="Arial" w:hAnsi="Arial" w:cs="Arial"/>
                <w:b/>
                <w:bCs/>
                <w:sz w:val="18"/>
                <w:szCs w:val="18"/>
                <w:lang w:val="en-GB" w:eastAsia="en-US"/>
              </w:rPr>
              <w:t xml:space="preserve">(Charged) </w:t>
            </w:r>
          </w:p>
        </w:tc>
        <w:tc>
          <w:tcPr>
            <w:tcW w:w="1584" w:type="dxa"/>
            <w:tcBorders>
              <w:top w:val="nil"/>
              <w:left w:val="nil"/>
              <w:bottom w:val="nil"/>
              <w:right w:val="nil"/>
            </w:tcBorders>
            <w:shd w:val="clear" w:color="auto" w:fill="auto"/>
            <w:vAlign w:val="bottom"/>
          </w:tcPr>
          <w:p w14:paraId="234CD1DD" w14:textId="77777777" w:rsidR="00004A8F" w:rsidRPr="00EF619C" w:rsidRDefault="00004A8F"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 xml:space="preserve">other </w:t>
            </w:r>
          </w:p>
        </w:tc>
        <w:tc>
          <w:tcPr>
            <w:tcW w:w="1440" w:type="dxa"/>
            <w:tcBorders>
              <w:top w:val="nil"/>
              <w:left w:val="nil"/>
              <w:bottom w:val="nil"/>
              <w:right w:val="nil"/>
            </w:tcBorders>
            <w:shd w:val="clear" w:color="auto" w:fill="auto"/>
            <w:vAlign w:val="bottom"/>
          </w:tcPr>
          <w:p w14:paraId="551BD384" w14:textId="77777777" w:rsidR="00004A8F" w:rsidRPr="00EF619C" w:rsidRDefault="00004A8F"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At</w:t>
            </w:r>
          </w:p>
        </w:tc>
      </w:tr>
      <w:tr w:rsidR="00004A8F" w:rsidRPr="00EF619C" w14:paraId="398DFBF9" w14:textId="77777777" w:rsidTr="007E3D7E">
        <w:tc>
          <w:tcPr>
            <w:tcW w:w="3557" w:type="dxa"/>
            <w:tcBorders>
              <w:top w:val="nil"/>
              <w:left w:val="nil"/>
              <w:bottom w:val="nil"/>
              <w:right w:val="nil"/>
            </w:tcBorders>
            <w:vAlign w:val="bottom"/>
          </w:tcPr>
          <w:p w14:paraId="1920DEB2" w14:textId="77777777" w:rsidR="00004A8F" w:rsidRPr="00EF619C" w:rsidRDefault="00004A8F" w:rsidP="00F3415C">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1D0C1594" w14:textId="77777777" w:rsidR="00004A8F" w:rsidRPr="00EF619C" w:rsidRDefault="00004A8F" w:rsidP="00F3415C">
            <w:pPr>
              <w:ind w:right="-72"/>
              <w:jc w:val="right"/>
              <w:rPr>
                <w:rFonts w:ascii="Arial" w:hAnsi="Arial" w:cs="Arial"/>
                <w:b/>
                <w:bCs/>
                <w:sz w:val="18"/>
                <w:szCs w:val="18"/>
                <w:cs/>
                <w:lang w:val="en-GB" w:eastAsia="en-US"/>
              </w:rPr>
            </w:pPr>
            <w:r w:rsidRPr="00EF619C">
              <w:rPr>
                <w:rFonts w:ascii="Arial" w:hAnsi="Arial" w:cs="Arial"/>
                <w:b/>
                <w:bCs/>
                <w:sz w:val="18"/>
                <w:szCs w:val="18"/>
                <w:lang w:val="en-GB" w:eastAsia="en-US"/>
              </w:rPr>
              <w:t>1 January</w:t>
            </w:r>
          </w:p>
        </w:tc>
        <w:tc>
          <w:tcPr>
            <w:tcW w:w="1440" w:type="dxa"/>
            <w:tcBorders>
              <w:top w:val="nil"/>
              <w:left w:val="nil"/>
              <w:bottom w:val="nil"/>
              <w:right w:val="nil"/>
            </w:tcBorders>
            <w:shd w:val="clear" w:color="auto" w:fill="auto"/>
            <w:vAlign w:val="bottom"/>
          </w:tcPr>
          <w:p w14:paraId="73A48A1B" w14:textId="77777777" w:rsidR="00004A8F" w:rsidRPr="00EF619C" w:rsidRDefault="00004A8F"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credited to</w:t>
            </w:r>
          </w:p>
        </w:tc>
        <w:tc>
          <w:tcPr>
            <w:tcW w:w="1584" w:type="dxa"/>
            <w:tcBorders>
              <w:top w:val="nil"/>
              <w:left w:val="nil"/>
              <w:bottom w:val="nil"/>
              <w:right w:val="nil"/>
            </w:tcBorders>
            <w:shd w:val="clear" w:color="auto" w:fill="auto"/>
            <w:vAlign w:val="bottom"/>
          </w:tcPr>
          <w:p w14:paraId="0A53289F" w14:textId="77777777" w:rsidR="00004A8F" w:rsidRPr="00EF619C" w:rsidRDefault="00004A8F"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comprehensive</w:t>
            </w:r>
          </w:p>
        </w:tc>
        <w:tc>
          <w:tcPr>
            <w:tcW w:w="1440" w:type="dxa"/>
            <w:tcBorders>
              <w:top w:val="nil"/>
              <w:left w:val="nil"/>
              <w:bottom w:val="nil"/>
              <w:right w:val="nil"/>
            </w:tcBorders>
            <w:shd w:val="clear" w:color="auto" w:fill="auto"/>
            <w:vAlign w:val="bottom"/>
          </w:tcPr>
          <w:p w14:paraId="334A0426" w14:textId="77777777" w:rsidR="00004A8F" w:rsidRPr="00EF619C" w:rsidRDefault="00004A8F" w:rsidP="00F3415C">
            <w:pPr>
              <w:ind w:left="-148" w:right="-72"/>
              <w:jc w:val="right"/>
              <w:rPr>
                <w:rFonts w:ascii="Arial" w:hAnsi="Arial" w:cs="Arial"/>
                <w:b/>
                <w:bCs/>
                <w:sz w:val="18"/>
                <w:szCs w:val="18"/>
                <w:cs/>
                <w:lang w:val="en-GB" w:eastAsia="en-US"/>
              </w:rPr>
            </w:pPr>
            <w:r w:rsidRPr="00EF619C">
              <w:rPr>
                <w:rFonts w:ascii="Arial" w:hAnsi="Arial" w:cs="Arial"/>
                <w:b/>
                <w:bCs/>
                <w:sz w:val="18"/>
                <w:szCs w:val="18"/>
                <w:lang w:val="en-GB" w:eastAsia="en-US"/>
              </w:rPr>
              <w:t>31 December</w:t>
            </w:r>
          </w:p>
        </w:tc>
      </w:tr>
      <w:tr w:rsidR="00004A8F" w:rsidRPr="00EF619C" w14:paraId="682747CA" w14:textId="77777777" w:rsidTr="007E3D7E">
        <w:tc>
          <w:tcPr>
            <w:tcW w:w="3557" w:type="dxa"/>
            <w:tcBorders>
              <w:top w:val="nil"/>
              <w:left w:val="nil"/>
              <w:bottom w:val="nil"/>
              <w:right w:val="nil"/>
            </w:tcBorders>
            <w:vAlign w:val="bottom"/>
          </w:tcPr>
          <w:p w14:paraId="170854F4" w14:textId="77777777" w:rsidR="00004A8F" w:rsidRPr="00EF619C" w:rsidRDefault="00004A8F" w:rsidP="00F3415C">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35AFD1C8" w14:textId="77777777" w:rsidR="00004A8F" w:rsidRPr="00EF619C" w:rsidRDefault="00004A8F" w:rsidP="00F3415C">
            <w:pPr>
              <w:ind w:right="-72"/>
              <w:jc w:val="right"/>
              <w:rPr>
                <w:rFonts w:ascii="Arial" w:hAnsi="Arial" w:cs="Arial"/>
                <w:b/>
                <w:bCs/>
                <w:snapToGrid w:val="0"/>
                <w:sz w:val="18"/>
                <w:szCs w:val="18"/>
                <w:cs/>
                <w:lang w:val="en-GB"/>
              </w:rPr>
            </w:pPr>
            <w:r w:rsidRPr="00EF619C">
              <w:rPr>
                <w:rFonts w:ascii="Arial" w:hAnsi="Arial" w:cs="Arial"/>
                <w:b/>
                <w:bCs/>
                <w:sz w:val="18"/>
                <w:szCs w:val="18"/>
                <w:lang w:val="en-GB" w:eastAsia="en-US"/>
              </w:rPr>
              <w:t>20</w:t>
            </w:r>
            <w:r w:rsidR="00022A6C" w:rsidRPr="00EF619C">
              <w:rPr>
                <w:rFonts w:ascii="Arial" w:hAnsi="Arial" w:cs="Arial"/>
                <w:b/>
                <w:bCs/>
                <w:sz w:val="18"/>
                <w:szCs w:val="18"/>
                <w:lang w:val="en-GB" w:eastAsia="en-US"/>
              </w:rPr>
              <w:t>20</w:t>
            </w:r>
          </w:p>
        </w:tc>
        <w:tc>
          <w:tcPr>
            <w:tcW w:w="1440" w:type="dxa"/>
            <w:tcBorders>
              <w:top w:val="nil"/>
              <w:left w:val="nil"/>
              <w:bottom w:val="nil"/>
              <w:right w:val="nil"/>
            </w:tcBorders>
            <w:shd w:val="clear" w:color="auto" w:fill="auto"/>
            <w:vAlign w:val="bottom"/>
          </w:tcPr>
          <w:p w14:paraId="350FC7E3" w14:textId="77777777" w:rsidR="00004A8F" w:rsidRPr="00EF619C" w:rsidRDefault="00004A8F" w:rsidP="00F3415C">
            <w:pPr>
              <w:ind w:right="-72"/>
              <w:jc w:val="right"/>
              <w:rPr>
                <w:rFonts w:ascii="Arial" w:hAnsi="Arial" w:cs="Arial"/>
                <w:b/>
                <w:bCs/>
                <w:snapToGrid w:val="0"/>
                <w:sz w:val="18"/>
                <w:szCs w:val="18"/>
                <w:cs/>
                <w:lang w:val="en-GB"/>
              </w:rPr>
            </w:pPr>
            <w:r w:rsidRPr="00EF619C">
              <w:rPr>
                <w:rFonts w:ascii="Arial" w:hAnsi="Arial" w:cs="Arial"/>
                <w:b/>
                <w:bCs/>
                <w:sz w:val="18"/>
                <w:szCs w:val="18"/>
                <w:lang w:val="en-GB" w:eastAsia="en-US"/>
              </w:rPr>
              <w:t>profit or loss</w:t>
            </w:r>
          </w:p>
        </w:tc>
        <w:tc>
          <w:tcPr>
            <w:tcW w:w="1584" w:type="dxa"/>
            <w:tcBorders>
              <w:top w:val="nil"/>
              <w:left w:val="nil"/>
              <w:bottom w:val="nil"/>
              <w:right w:val="nil"/>
            </w:tcBorders>
            <w:shd w:val="clear" w:color="auto" w:fill="auto"/>
            <w:vAlign w:val="bottom"/>
          </w:tcPr>
          <w:p w14:paraId="39742E53" w14:textId="77777777" w:rsidR="00004A8F" w:rsidRPr="00EF619C" w:rsidRDefault="00004A8F" w:rsidP="00F3415C">
            <w:pPr>
              <w:ind w:right="-72"/>
              <w:jc w:val="right"/>
              <w:rPr>
                <w:rFonts w:ascii="Arial" w:hAnsi="Arial" w:cs="Arial"/>
                <w:b/>
                <w:bCs/>
                <w:snapToGrid w:val="0"/>
                <w:sz w:val="18"/>
                <w:szCs w:val="18"/>
                <w:cs/>
                <w:lang w:val="en-GB"/>
              </w:rPr>
            </w:pPr>
            <w:r w:rsidRPr="00EF619C">
              <w:rPr>
                <w:rFonts w:ascii="Arial" w:hAnsi="Arial" w:cs="Arial"/>
                <w:b/>
                <w:bCs/>
                <w:snapToGrid w:val="0"/>
                <w:sz w:val="18"/>
                <w:szCs w:val="18"/>
                <w:lang w:val="en-GB"/>
              </w:rPr>
              <w:t>income</w:t>
            </w:r>
          </w:p>
        </w:tc>
        <w:tc>
          <w:tcPr>
            <w:tcW w:w="1440" w:type="dxa"/>
            <w:tcBorders>
              <w:top w:val="nil"/>
              <w:left w:val="nil"/>
              <w:bottom w:val="nil"/>
              <w:right w:val="nil"/>
            </w:tcBorders>
            <w:shd w:val="clear" w:color="auto" w:fill="auto"/>
            <w:vAlign w:val="bottom"/>
          </w:tcPr>
          <w:p w14:paraId="3921FE58" w14:textId="77777777" w:rsidR="00004A8F" w:rsidRPr="00EF619C" w:rsidRDefault="00004A8F" w:rsidP="00F3415C">
            <w:pPr>
              <w:ind w:right="-72"/>
              <w:jc w:val="right"/>
              <w:rPr>
                <w:rFonts w:ascii="Arial" w:hAnsi="Arial" w:cs="Arial"/>
                <w:b/>
                <w:bCs/>
                <w:snapToGrid w:val="0"/>
                <w:sz w:val="18"/>
                <w:szCs w:val="18"/>
                <w:cs/>
                <w:lang w:val="en-GB"/>
              </w:rPr>
            </w:pPr>
            <w:r w:rsidRPr="00EF619C">
              <w:rPr>
                <w:rFonts w:ascii="Arial" w:hAnsi="Arial" w:cs="Arial"/>
                <w:b/>
                <w:bCs/>
                <w:sz w:val="18"/>
                <w:szCs w:val="18"/>
                <w:lang w:val="en-GB" w:eastAsia="en-US"/>
              </w:rPr>
              <w:t>20</w:t>
            </w:r>
            <w:r w:rsidR="00022A6C" w:rsidRPr="00EF619C">
              <w:rPr>
                <w:rFonts w:ascii="Arial" w:hAnsi="Arial" w:cs="Arial"/>
                <w:b/>
                <w:bCs/>
                <w:sz w:val="18"/>
                <w:szCs w:val="18"/>
                <w:lang w:val="en-GB" w:eastAsia="en-US"/>
              </w:rPr>
              <w:t>20</w:t>
            </w:r>
          </w:p>
        </w:tc>
      </w:tr>
      <w:tr w:rsidR="007E3D7E" w:rsidRPr="00EF619C" w14:paraId="4160B302" w14:textId="77777777" w:rsidTr="007E3D7E">
        <w:tc>
          <w:tcPr>
            <w:tcW w:w="3557" w:type="dxa"/>
            <w:tcBorders>
              <w:top w:val="nil"/>
              <w:left w:val="nil"/>
              <w:bottom w:val="nil"/>
              <w:right w:val="nil"/>
            </w:tcBorders>
            <w:vAlign w:val="bottom"/>
          </w:tcPr>
          <w:p w14:paraId="45F9F7B5" w14:textId="77777777" w:rsidR="007E3D7E" w:rsidRPr="00EF619C" w:rsidRDefault="007E3D7E" w:rsidP="00F3415C">
            <w:pPr>
              <w:ind w:left="-101"/>
              <w:rPr>
                <w:rFonts w:ascii="Arial" w:hAnsi="Arial" w:cs="Arial"/>
                <w:sz w:val="18"/>
                <w:szCs w:val="18"/>
                <w:lang w:val="en-GB" w:eastAsia="en-US"/>
              </w:rPr>
            </w:pPr>
          </w:p>
        </w:tc>
        <w:tc>
          <w:tcPr>
            <w:tcW w:w="1440" w:type="dxa"/>
            <w:tcBorders>
              <w:top w:val="nil"/>
              <w:left w:val="nil"/>
              <w:bottom w:val="single" w:sz="4" w:space="0" w:color="auto"/>
              <w:right w:val="nil"/>
            </w:tcBorders>
            <w:shd w:val="clear" w:color="auto" w:fill="auto"/>
            <w:vAlign w:val="bottom"/>
          </w:tcPr>
          <w:p w14:paraId="21A0C71A" w14:textId="77777777" w:rsidR="007E3D7E" w:rsidRPr="00EF619C" w:rsidRDefault="007E3D7E"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440" w:type="dxa"/>
            <w:tcBorders>
              <w:top w:val="nil"/>
              <w:left w:val="nil"/>
              <w:bottom w:val="single" w:sz="4" w:space="0" w:color="auto"/>
              <w:right w:val="nil"/>
            </w:tcBorders>
            <w:shd w:val="clear" w:color="auto" w:fill="auto"/>
            <w:vAlign w:val="bottom"/>
          </w:tcPr>
          <w:p w14:paraId="3002FCF3" w14:textId="77777777" w:rsidR="007E3D7E" w:rsidRPr="00EF619C" w:rsidRDefault="007E3D7E"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584" w:type="dxa"/>
            <w:tcBorders>
              <w:top w:val="nil"/>
              <w:left w:val="nil"/>
              <w:bottom w:val="single" w:sz="4" w:space="0" w:color="auto"/>
              <w:right w:val="nil"/>
            </w:tcBorders>
            <w:shd w:val="clear" w:color="auto" w:fill="auto"/>
            <w:vAlign w:val="bottom"/>
          </w:tcPr>
          <w:p w14:paraId="7DAEBB35" w14:textId="77777777" w:rsidR="007E3D7E" w:rsidRPr="00EF619C" w:rsidRDefault="007E3D7E"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440" w:type="dxa"/>
            <w:tcBorders>
              <w:top w:val="nil"/>
              <w:left w:val="nil"/>
              <w:bottom w:val="single" w:sz="4" w:space="0" w:color="auto"/>
              <w:right w:val="nil"/>
            </w:tcBorders>
            <w:shd w:val="clear" w:color="auto" w:fill="auto"/>
            <w:vAlign w:val="bottom"/>
          </w:tcPr>
          <w:p w14:paraId="3350E4A7" w14:textId="77777777" w:rsidR="007E3D7E" w:rsidRPr="00EF619C" w:rsidRDefault="007E3D7E"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r>
      <w:tr w:rsidR="007E3D7E" w:rsidRPr="00EF619C" w14:paraId="62D945DA" w14:textId="77777777" w:rsidTr="009B5652">
        <w:tc>
          <w:tcPr>
            <w:tcW w:w="3557" w:type="dxa"/>
            <w:tcBorders>
              <w:top w:val="nil"/>
              <w:left w:val="nil"/>
              <w:bottom w:val="nil"/>
              <w:right w:val="nil"/>
            </w:tcBorders>
            <w:vAlign w:val="bottom"/>
          </w:tcPr>
          <w:p w14:paraId="35C0337C" w14:textId="77777777" w:rsidR="007E3D7E" w:rsidRPr="00EF619C" w:rsidRDefault="007E3D7E" w:rsidP="00F3415C">
            <w:pPr>
              <w:tabs>
                <w:tab w:val="center" w:pos="4320"/>
                <w:tab w:val="right" w:pos="8640"/>
              </w:tabs>
              <w:ind w:left="-101"/>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bottom"/>
          </w:tcPr>
          <w:p w14:paraId="2983FB22" w14:textId="77777777" w:rsidR="007E3D7E" w:rsidRPr="00EF619C" w:rsidRDefault="007E3D7E" w:rsidP="00F3415C">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bottom"/>
          </w:tcPr>
          <w:p w14:paraId="47460E15" w14:textId="77777777" w:rsidR="007E3D7E" w:rsidRPr="00EF619C" w:rsidRDefault="007E3D7E" w:rsidP="00F3415C">
            <w:pPr>
              <w:tabs>
                <w:tab w:val="center" w:pos="4320"/>
                <w:tab w:val="right" w:pos="8640"/>
              </w:tabs>
              <w:ind w:right="-72"/>
              <w:jc w:val="right"/>
              <w:rPr>
                <w:rFonts w:ascii="Arial" w:hAnsi="Arial" w:cs="Arial"/>
                <w:sz w:val="18"/>
                <w:szCs w:val="18"/>
                <w:lang w:val="en-GB" w:eastAsia="en-US"/>
              </w:rPr>
            </w:pPr>
          </w:p>
        </w:tc>
        <w:tc>
          <w:tcPr>
            <w:tcW w:w="1584" w:type="dxa"/>
            <w:tcBorders>
              <w:top w:val="single" w:sz="4" w:space="0" w:color="auto"/>
              <w:left w:val="nil"/>
              <w:bottom w:val="nil"/>
              <w:right w:val="nil"/>
            </w:tcBorders>
            <w:shd w:val="clear" w:color="auto" w:fill="FAFAFA"/>
            <w:vAlign w:val="bottom"/>
          </w:tcPr>
          <w:p w14:paraId="65972773" w14:textId="77777777" w:rsidR="007E3D7E" w:rsidRPr="00EF619C" w:rsidRDefault="007E3D7E" w:rsidP="00F3415C">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bottom"/>
          </w:tcPr>
          <w:p w14:paraId="72D14F39" w14:textId="77777777" w:rsidR="007E3D7E" w:rsidRPr="00EF619C" w:rsidRDefault="007E3D7E" w:rsidP="00F3415C">
            <w:pPr>
              <w:tabs>
                <w:tab w:val="center" w:pos="4320"/>
                <w:tab w:val="right" w:pos="8640"/>
              </w:tabs>
              <w:ind w:right="-72"/>
              <w:jc w:val="right"/>
              <w:rPr>
                <w:rFonts w:ascii="Arial" w:hAnsi="Arial" w:cs="Arial"/>
                <w:sz w:val="18"/>
                <w:szCs w:val="18"/>
                <w:lang w:val="en-GB" w:eastAsia="en-US"/>
              </w:rPr>
            </w:pPr>
          </w:p>
        </w:tc>
      </w:tr>
      <w:tr w:rsidR="007E3D7E" w:rsidRPr="00EF619C" w14:paraId="6A623747" w14:textId="77777777" w:rsidTr="009B5652">
        <w:tc>
          <w:tcPr>
            <w:tcW w:w="3557" w:type="dxa"/>
            <w:tcBorders>
              <w:top w:val="nil"/>
              <w:left w:val="nil"/>
              <w:bottom w:val="nil"/>
              <w:right w:val="nil"/>
            </w:tcBorders>
            <w:vAlign w:val="bottom"/>
          </w:tcPr>
          <w:p w14:paraId="445997AF" w14:textId="77777777" w:rsidR="007E3D7E" w:rsidRPr="00EF619C" w:rsidRDefault="007E3D7E" w:rsidP="00F3415C">
            <w:pPr>
              <w:tabs>
                <w:tab w:val="center" w:pos="4320"/>
                <w:tab w:val="right" w:pos="8640"/>
              </w:tabs>
              <w:ind w:left="-101"/>
              <w:rPr>
                <w:rFonts w:ascii="Arial" w:hAnsi="Arial" w:cs="Arial"/>
                <w:b/>
                <w:bCs/>
                <w:sz w:val="18"/>
                <w:szCs w:val="18"/>
                <w:cs/>
                <w:lang w:val="en-GB" w:eastAsia="en-US"/>
              </w:rPr>
            </w:pPr>
            <w:r w:rsidRPr="00EF619C">
              <w:rPr>
                <w:rFonts w:ascii="Arial" w:hAnsi="Arial" w:cs="Arial"/>
                <w:b/>
                <w:bCs/>
                <w:sz w:val="18"/>
                <w:szCs w:val="18"/>
                <w:lang w:val="en-GB" w:eastAsia="en-US"/>
              </w:rPr>
              <w:t>Deferred tax liabilities</w:t>
            </w:r>
          </w:p>
        </w:tc>
        <w:tc>
          <w:tcPr>
            <w:tcW w:w="1440" w:type="dxa"/>
            <w:tcBorders>
              <w:top w:val="nil"/>
              <w:left w:val="nil"/>
              <w:bottom w:val="nil"/>
              <w:right w:val="nil"/>
            </w:tcBorders>
            <w:shd w:val="clear" w:color="auto" w:fill="FAFAFA"/>
            <w:vAlign w:val="bottom"/>
          </w:tcPr>
          <w:p w14:paraId="3C1CE619" w14:textId="77777777" w:rsidR="007E3D7E" w:rsidRPr="00EF619C" w:rsidRDefault="007E3D7E" w:rsidP="00F3415C">
            <w:pPr>
              <w:tabs>
                <w:tab w:val="center" w:pos="4320"/>
                <w:tab w:val="right" w:pos="8640"/>
              </w:tabs>
              <w:ind w:right="-72"/>
              <w:jc w:val="right"/>
              <w:rPr>
                <w:rFonts w:ascii="Arial" w:hAnsi="Arial" w:cs="Arial"/>
                <w:sz w:val="18"/>
                <w:szCs w:val="18"/>
                <w:lang w:val="en-GB" w:eastAsia="en-US"/>
              </w:rPr>
            </w:pPr>
          </w:p>
        </w:tc>
        <w:tc>
          <w:tcPr>
            <w:tcW w:w="1440" w:type="dxa"/>
            <w:tcBorders>
              <w:top w:val="nil"/>
              <w:left w:val="nil"/>
              <w:bottom w:val="nil"/>
              <w:right w:val="nil"/>
            </w:tcBorders>
            <w:shd w:val="clear" w:color="auto" w:fill="FAFAFA"/>
            <w:vAlign w:val="bottom"/>
          </w:tcPr>
          <w:p w14:paraId="3BB41889" w14:textId="77777777" w:rsidR="007E3D7E" w:rsidRPr="00EF619C" w:rsidRDefault="007E3D7E" w:rsidP="00F3415C">
            <w:pPr>
              <w:tabs>
                <w:tab w:val="center" w:pos="4320"/>
                <w:tab w:val="right" w:pos="8640"/>
              </w:tabs>
              <w:ind w:right="-72"/>
              <w:jc w:val="right"/>
              <w:rPr>
                <w:rFonts w:ascii="Arial" w:hAnsi="Arial" w:cs="Arial"/>
                <w:sz w:val="18"/>
                <w:szCs w:val="18"/>
                <w:lang w:val="en-GB" w:eastAsia="en-US"/>
              </w:rPr>
            </w:pPr>
          </w:p>
        </w:tc>
        <w:tc>
          <w:tcPr>
            <w:tcW w:w="1584" w:type="dxa"/>
            <w:tcBorders>
              <w:top w:val="nil"/>
              <w:left w:val="nil"/>
              <w:bottom w:val="nil"/>
              <w:right w:val="nil"/>
            </w:tcBorders>
            <w:shd w:val="clear" w:color="auto" w:fill="FAFAFA"/>
            <w:vAlign w:val="bottom"/>
          </w:tcPr>
          <w:p w14:paraId="071E163E" w14:textId="77777777" w:rsidR="007E3D7E" w:rsidRPr="00EF619C" w:rsidRDefault="007E3D7E" w:rsidP="00F3415C">
            <w:pPr>
              <w:tabs>
                <w:tab w:val="center" w:pos="4320"/>
                <w:tab w:val="right" w:pos="8640"/>
              </w:tabs>
              <w:ind w:right="-72"/>
              <w:jc w:val="right"/>
              <w:rPr>
                <w:rFonts w:ascii="Arial" w:hAnsi="Arial" w:cs="Arial"/>
                <w:sz w:val="18"/>
                <w:szCs w:val="18"/>
                <w:lang w:val="en-GB" w:eastAsia="en-US"/>
              </w:rPr>
            </w:pPr>
          </w:p>
        </w:tc>
        <w:tc>
          <w:tcPr>
            <w:tcW w:w="1440" w:type="dxa"/>
            <w:tcBorders>
              <w:top w:val="nil"/>
              <w:left w:val="nil"/>
              <w:bottom w:val="nil"/>
              <w:right w:val="nil"/>
            </w:tcBorders>
            <w:shd w:val="clear" w:color="auto" w:fill="FAFAFA"/>
            <w:vAlign w:val="bottom"/>
          </w:tcPr>
          <w:p w14:paraId="2847ED2A" w14:textId="77777777" w:rsidR="007E3D7E" w:rsidRPr="00EF619C" w:rsidRDefault="007E3D7E" w:rsidP="00F3415C">
            <w:pPr>
              <w:tabs>
                <w:tab w:val="center" w:pos="4320"/>
                <w:tab w:val="right" w:pos="8640"/>
              </w:tabs>
              <w:ind w:right="-72"/>
              <w:jc w:val="right"/>
              <w:rPr>
                <w:rFonts w:ascii="Arial" w:hAnsi="Arial" w:cs="Arial"/>
                <w:sz w:val="18"/>
                <w:szCs w:val="18"/>
                <w:lang w:val="en-GB" w:eastAsia="en-US"/>
              </w:rPr>
            </w:pPr>
          </w:p>
        </w:tc>
      </w:tr>
      <w:tr w:rsidR="00022A6C" w:rsidRPr="00EF619C" w14:paraId="507C1AA1" w14:textId="77777777" w:rsidTr="009B5652">
        <w:tc>
          <w:tcPr>
            <w:tcW w:w="3557" w:type="dxa"/>
            <w:tcBorders>
              <w:top w:val="nil"/>
              <w:left w:val="nil"/>
              <w:bottom w:val="nil"/>
              <w:right w:val="nil"/>
            </w:tcBorders>
            <w:vAlign w:val="bottom"/>
          </w:tcPr>
          <w:p w14:paraId="54EF8286" w14:textId="77777777" w:rsidR="00022A6C" w:rsidRPr="00EF619C" w:rsidRDefault="00022A6C" w:rsidP="00F3415C">
            <w:pPr>
              <w:tabs>
                <w:tab w:val="center" w:pos="4320"/>
                <w:tab w:val="right" w:pos="8640"/>
              </w:tabs>
              <w:ind w:left="-101"/>
              <w:rPr>
                <w:rFonts w:ascii="Arial" w:hAnsi="Arial" w:cs="Arial"/>
                <w:sz w:val="18"/>
                <w:szCs w:val="18"/>
                <w:lang w:val="en-GB" w:eastAsia="en-US"/>
              </w:rPr>
            </w:pPr>
            <w:r w:rsidRPr="00EF619C">
              <w:rPr>
                <w:rFonts w:ascii="Arial" w:hAnsi="Arial" w:cs="Arial"/>
                <w:sz w:val="18"/>
                <w:szCs w:val="18"/>
                <w:lang w:val="en-GB" w:eastAsia="en-US"/>
              </w:rPr>
              <w:t>Depreciation</w:t>
            </w:r>
          </w:p>
        </w:tc>
        <w:tc>
          <w:tcPr>
            <w:tcW w:w="1440" w:type="dxa"/>
            <w:tcBorders>
              <w:top w:val="nil"/>
              <w:left w:val="nil"/>
              <w:bottom w:val="single" w:sz="4" w:space="0" w:color="auto"/>
              <w:right w:val="nil"/>
            </w:tcBorders>
            <w:shd w:val="clear" w:color="auto" w:fill="FAFAFA"/>
          </w:tcPr>
          <w:p w14:paraId="036F1F75"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(759,482)</w:t>
            </w:r>
          </w:p>
        </w:tc>
        <w:tc>
          <w:tcPr>
            <w:tcW w:w="1440" w:type="dxa"/>
            <w:tcBorders>
              <w:top w:val="nil"/>
              <w:left w:val="nil"/>
              <w:bottom w:val="single" w:sz="4" w:space="0" w:color="auto"/>
              <w:right w:val="nil"/>
            </w:tcBorders>
            <w:shd w:val="clear" w:color="auto" w:fill="FAFAFA"/>
          </w:tcPr>
          <w:p w14:paraId="591677A3" w14:textId="77777777" w:rsidR="00022A6C" w:rsidRPr="00EF619C" w:rsidRDefault="00AD475B"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(108,479)</w:t>
            </w:r>
          </w:p>
        </w:tc>
        <w:tc>
          <w:tcPr>
            <w:tcW w:w="1584" w:type="dxa"/>
            <w:tcBorders>
              <w:top w:val="nil"/>
              <w:left w:val="nil"/>
              <w:bottom w:val="single" w:sz="4" w:space="0" w:color="auto"/>
              <w:right w:val="nil"/>
            </w:tcBorders>
            <w:shd w:val="clear" w:color="auto" w:fill="FAFAFA"/>
          </w:tcPr>
          <w:p w14:paraId="4DF88187" w14:textId="77777777" w:rsidR="00022A6C" w:rsidRPr="00EF619C" w:rsidRDefault="00AD475B"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w:t>
            </w:r>
          </w:p>
        </w:tc>
        <w:tc>
          <w:tcPr>
            <w:tcW w:w="1440" w:type="dxa"/>
            <w:tcBorders>
              <w:top w:val="nil"/>
              <w:left w:val="nil"/>
              <w:bottom w:val="single" w:sz="4" w:space="0" w:color="auto"/>
              <w:right w:val="nil"/>
            </w:tcBorders>
            <w:shd w:val="clear" w:color="auto" w:fill="FAFAFA"/>
          </w:tcPr>
          <w:p w14:paraId="518E05AA" w14:textId="77777777" w:rsidR="00022A6C" w:rsidRPr="00EF619C" w:rsidRDefault="00AD475B"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(867,961)</w:t>
            </w:r>
          </w:p>
        </w:tc>
      </w:tr>
      <w:tr w:rsidR="00022A6C" w:rsidRPr="00EF619C" w14:paraId="636416A4" w14:textId="77777777" w:rsidTr="009B5652">
        <w:tc>
          <w:tcPr>
            <w:tcW w:w="3557" w:type="dxa"/>
            <w:tcBorders>
              <w:top w:val="nil"/>
              <w:left w:val="nil"/>
              <w:bottom w:val="nil"/>
              <w:right w:val="nil"/>
            </w:tcBorders>
            <w:vAlign w:val="bottom"/>
          </w:tcPr>
          <w:p w14:paraId="44168474" w14:textId="77777777" w:rsidR="00022A6C" w:rsidRPr="00EF619C" w:rsidRDefault="00022A6C" w:rsidP="00F3415C">
            <w:pPr>
              <w:tabs>
                <w:tab w:val="center" w:pos="4320"/>
                <w:tab w:val="right" w:pos="8640"/>
              </w:tabs>
              <w:ind w:left="-101"/>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bottom"/>
          </w:tcPr>
          <w:p w14:paraId="2EE43A8C"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bottom"/>
          </w:tcPr>
          <w:p w14:paraId="04A6CFA0"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p>
        </w:tc>
        <w:tc>
          <w:tcPr>
            <w:tcW w:w="1584" w:type="dxa"/>
            <w:tcBorders>
              <w:top w:val="single" w:sz="4" w:space="0" w:color="auto"/>
              <w:left w:val="nil"/>
              <w:bottom w:val="nil"/>
              <w:right w:val="nil"/>
            </w:tcBorders>
            <w:shd w:val="clear" w:color="auto" w:fill="FAFAFA"/>
            <w:vAlign w:val="bottom"/>
          </w:tcPr>
          <w:p w14:paraId="0E77DA89"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bottom"/>
          </w:tcPr>
          <w:p w14:paraId="27077018"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p>
        </w:tc>
      </w:tr>
      <w:tr w:rsidR="00022A6C" w:rsidRPr="00EF619C" w14:paraId="33163FBA" w14:textId="77777777" w:rsidTr="009B5652">
        <w:tc>
          <w:tcPr>
            <w:tcW w:w="3557" w:type="dxa"/>
            <w:tcBorders>
              <w:top w:val="nil"/>
              <w:left w:val="nil"/>
              <w:bottom w:val="nil"/>
              <w:right w:val="nil"/>
            </w:tcBorders>
            <w:vAlign w:val="bottom"/>
          </w:tcPr>
          <w:p w14:paraId="11C58E30" w14:textId="77777777" w:rsidR="00022A6C" w:rsidRPr="00EF619C" w:rsidRDefault="00022A6C" w:rsidP="00F3415C">
            <w:pPr>
              <w:tabs>
                <w:tab w:val="center" w:pos="4320"/>
                <w:tab w:val="right" w:pos="8640"/>
              </w:tabs>
              <w:ind w:left="-101"/>
              <w:rPr>
                <w:rFonts w:ascii="Arial" w:hAnsi="Arial" w:cs="Arial"/>
                <w:sz w:val="18"/>
                <w:szCs w:val="18"/>
                <w:cs/>
                <w:lang w:val="en-GB" w:eastAsia="en-US"/>
              </w:rPr>
            </w:pPr>
            <w:r w:rsidRPr="00EF619C">
              <w:rPr>
                <w:rFonts w:ascii="Arial" w:hAnsi="Arial" w:cs="Arial"/>
                <w:sz w:val="18"/>
                <w:szCs w:val="18"/>
                <w:lang w:val="en-GB" w:eastAsia="en-US"/>
              </w:rPr>
              <w:t>Total</w:t>
            </w:r>
          </w:p>
        </w:tc>
        <w:tc>
          <w:tcPr>
            <w:tcW w:w="1440" w:type="dxa"/>
            <w:tcBorders>
              <w:top w:val="nil"/>
              <w:left w:val="nil"/>
              <w:bottom w:val="single" w:sz="4" w:space="0" w:color="auto"/>
              <w:right w:val="nil"/>
            </w:tcBorders>
            <w:shd w:val="clear" w:color="auto" w:fill="FAFAFA"/>
            <w:vAlign w:val="bottom"/>
          </w:tcPr>
          <w:p w14:paraId="62EC7D89"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(759,482)</w:t>
            </w:r>
          </w:p>
        </w:tc>
        <w:tc>
          <w:tcPr>
            <w:tcW w:w="1440" w:type="dxa"/>
            <w:tcBorders>
              <w:top w:val="nil"/>
              <w:left w:val="nil"/>
              <w:bottom w:val="single" w:sz="4" w:space="0" w:color="auto"/>
              <w:right w:val="nil"/>
            </w:tcBorders>
            <w:shd w:val="clear" w:color="auto" w:fill="FAFAFA"/>
            <w:vAlign w:val="bottom"/>
          </w:tcPr>
          <w:p w14:paraId="2598D028" w14:textId="77777777" w:rsidR="00022A6C" w:rsidRPr="00EF619C" w:rsidRDefault="00AD475B"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(108,479)</w:t>
            </w:r>
          </w:p>
        </w:tc>
        <w:tc>
          <w:tcPr>
            <w:tcW w:w="1584" w:type="dxa"/>
            <w:tcBorders>
              <w:top w:val="nil"/>
              <w:left w:val="nil"/>
              <w:bottom w:val="single" w:sz="4" w:space="0" w:color="auto"/>
              <w:right w:val="nil"/>
            </w:tcBorders>
            <w:shd w:val="clear" w:color="auto" w:fill="FAFAFA"/>
            <w:vAlign w:val="bottom"/>
          </w:tcPr>
          <w:p w14:paraId="72764AC5" w14:textId="77777777" w:rsidR="00022A6C" w:rsidRPr="00EF619C" w:rsidRDefault="00AD475B"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w:t>
            </w:r>
          </w:p>
        </w:tc>
        <w:tc>
          <w:tcPr>
            <w:tcW w:w="1440" w:type="dxa"/>
            <w:tcBorders>
              <w:top w:val="nil"/>
              <w:left w:val="nil"/>
              <w:bottom w:val="single" w:sz="4" w:space="0" w:color="auto"/>
              <w:right w:val="nil"/>
            </w:tcBorders>
            <w:shd w:val="clear" w:color="auto" w:fill="FAFAFA"/>
            <w:vAlign w:val="bottom"/>
          </w:tcPr>
          <w:p w14:paraId="3F1F6945" w14:textId="77777777" w:rsidR="00022A6C" w:rsidRPr="00EF619C" w:rsidRDefault="00AD475B"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(867,961)</w:t>
            </w:r>
          </w:p>
        </w:tc>
      </w:tr>
    </w:tbl>
    <w:p w14:paraId="77979D3B" w14:textId="77777777" w:rsidR="00755621" w:rsidRPr="00EF619C" w:rsidRDefault="00755621" w:rsidP="00F3415C">
      <w:pPr>
        <w:ind w:left="540"/>
        <w:rPr>
          <w:rFonts w:ascii="Arial" w:hAnsi="Arial" w:cs="Arial"/>
          <w:sz w:val="18"/>
          <w:szCs w:val="18"/>
          <w:lang w:val="en-GB" w:eastAsia="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57"/>
        <w:gridCol w:w="1440"/>
        <w:gridCol w:w="1440"/>
        <w:gridCol w:w="1584"/>
        <w:gridCol w:w="1440"/>
      </w:tblGrid>
      <w:tr w:rsidR="00677062" w:rsidRPr="00EF619C" w14:paraId="192AA3C1" w14:textId="77777777" w:rsidTr="0043673E">
        <w:tc>
          <w:tcPr>
            <w:tcW w:w="3557" w:type="dxa"/>
            <w:tcBorders>
              <w:top w:val="nil"/>
              <w:left w:val="nil"/>
              <w:bottom w:val="nil"/>
              <w:right w:val="nil"/>
            </w:tcBorders>
            <w:vAlign w:val="bottom"/>
          </w:tcPr>
          <w:p w14:paraId="0E77D866" w14:textId="77777777" w:rsidR="00677062" w:rsidRPr="00EF619C" w:rsidRDefault="00677062" w:rsidP="00F3415C">
            <w:pPr>
              <w:ind w:left="-101"/>
              <w:rPr>
                <w:rFonts w:ascii="Arial" w:hAnsi="Arial" w:cs="Arial"/>
                <w:sz w:val="18"/>
                <w:szCs w:val="18"/>
                <w:lang w:val="en-GB" w:eastAsia="en-US"/>
              </w:rPr>
            </w:pPr>
          </w:p>
        </w:tc>
        <w:tc>
          <w:tcPr>
            <w:tcW w:w="5904" w:type="dxa"/>
            <w:gridSpan w:val="4"/>
            <w:tcBorders>
              <w:top w:val="nil"/>
              <w:left w:val="nil"/>
              <w:bottom w:val="single" w:sz="4" w:space="0" w:color="auto"/>
              <w:right w:val="nil"/>
            </w:tcBorders>
            <w:shd w:val="clear" w:color="auto" w:fill="auto"/>
            <w:vAlign w:val="bottom"/>
          </w:tcPr>
          <w:p w14:paraId="26B56D30" w14:textId="77777777" w:rsidR="00677062" w:rsidRPr="00EF619C" w:rsidRDefault="00677062" w:rsidP="00F3415C">
            <w:pPr>
              <w:ind w:right="-72"/>
              <w:jc w:val="center"/>
              <w:rPr>
                <w:rFonts w:ascii="Arial" w:hAnsi="Arial" w:cs="Arial"/>
                <w:b/>
                <w:bCs/>
                <w:snapToGrid w:val="0"/>
                <w:sz w:val="18"/>
                <w:szCs w:val="18"/>
                <w:cs/>
                <w:lang w:val="en-GB"/>
              </w:rPr>
            </w:pPr>
            <w:r w:rsidRPr="00EF619C">
              <w:rPr>
                <w:rFonts w:ascii="Arial" w:eastAsia="Times New Roman" w:hAnsi="Arial" w:cs="Arial"/>
                <w:b/>
                <w:bCs/>
                <w:sz w:val="18"/>
                <w:szCs w:val="18"/>
                <w:lang w:val="en-GB" w:eastAsia="en-GB"/>
              </w:rPr>
              <w:t>Consolidated</w:t>
            </w:r>
            <w:r w:rsidRPr="00EF619C">
              <w:rPr>
                <w:rFonts w:ascii="Arial" w:hAnsi="Arial" w:cs="Arial"/>
                <w:b/>
                <w:bCs/>
                <w:sz w:val="18"/>
                <w:szCs w:val="18"/>
                <w:lang w:eastAsia="en-US"/>
              </w:rPr>
              <w:t xml:space="preserve"> financial statements</w:t>
            </w:r>
          </w:p>
        </w:tc>
      </w:tr>
      <w:tr w:rsidR="00677062" w:rsidRPr="00EF619C" w14:paraId="55C8822C" w14:textId="77777777" w:rsidTr="0087110A">
        <w:tc>
          <w:tcPr>
            <w:tcW w:w="3557" w:type="dxa"/>
            <w:tcBorders>
              <w:top w:val="nil"/>
              <w:left w:val="nil"/>
              <w:bottom w:val="nil"/>
              <w:right w:val="nil"/>
            </w:tcBorders>
            <w:vAlign w:val="bottom"/>
          </w:tcPr>
          <w:p w14:paraId="13D8EA60" w14:textId="77777777" w:rsidR="00677062" w:rsidRPr="00EF619C" w:rsidRDefault="00677062" w:rsidP="00F3415C">
            <w:pPr>
              <w:ind w:left="-101"/>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14:paraId="03A40E64" w14:textId="77777777" w:rsidR="00677062" w:rsidRPr="00EF619C" w:rsidRDefault="00677062" w:rsidP="00F3415C">
            <w:pPr>
              <w:ind w:right="-72"/>
              <w:jc w:val="right"/>
              <w:rPr>
                <w:rFonts w:ascii="Arial" w:hAnsi="Arial" w:cs="Arial"/>
                <w:b/>
                <w:bCs/>
                <w:snapToGrid w:val="0"/>
                <w:sz w:val="18"/>
                <w:szCs w:val="18"/>
                <w:cs/>
                <w:lang w:val="en-GB"/>
              </w:rPr>
            </w:pPr>
          </w:p>
        </w:tc>
        <w:tc>
          <w:tcPr>
            <w:tcW w:w="1440" w:type="dxa"/>
            <w:tcBorders>
              <w:top w:val="single" w:sz="4" w:space="0" w:color="auto"/>
              <w:left w:val="nil"/>
              <w:bottom w:val="nil"/>
              <w:right w:val="nil"/>
            </w:tcBorders>
            <w:shd w:val="clear" w:color="auto" w:fill="auto"/>
            <w:vAlign w:val="bottom"/>
          </w:tcPr>
          <w:p w14:paraId="47C8B791" w14:textId="77777777" w:rsidR="00677062" w:rsidRPr="00EF619C" w:rsidRDefault="00677062" w:rsidP="00F3415C">
            <w:pPr>
              <w:ind w:right="-72"/>
              <w:jc w:val="right"/>
              <w:rPr>
                <w:rFonts w:ascii="Arial" w:hAnsi="Arial" w:cs="Arial"/>
                <w:b/>
                <w:bCs/>
                <w:sz w:val="18"/>
                <w:szCs w:val="18"/>
                <w:cs/>
                <w:lang w:val="en-GB" w:eastAsia="en-US"/>
              </w:rPr>
            </w:pPr>
          </w:p>
        </w:tc>
        <w:tc>
          <w:tcPr>
            <w:tcW w:w="1584" w:type="dxa"/>
            <w:tcBorders>
              <w:top w:val="single" w:sz="4" w:space="0" w:color="auto"/>
              <w:left w:val="nil"/>
              <w:bottom w:val="nil"/>
              <w:right w:val="nil"/>
            </w:tcBorders>
            <w:shd w:val="clear" w:color="auto" w:fill="auto"/>
            <w:vAlign w:val="bottom"/>
          </w:tcPr>
          <w:p w14:paraId="7A371A14" w14:textId="77777777" w:rsidR="00677062" w:rsidRPr="00EF619C" w:rsidRDefault="00677062" w:rsidP="00F3415C">
            <w:pPr>
              <w:ind w:right="-72"/>
              <w:jc w:val="right"/>
              <w:rPr>
                <w:rFonts w:ascii="Arial" w:hAnsi="Arial" w:cs="Arial"/>
                <w:b/>
                <w:bCs/>
                <w:snapToGrid w:val="0"/>
                <w:sz w:val="18"/>
                <w:szCs w:val="18"/>
                <w:cs/>
                <w:lang w:val="en-GB"/>
              </w:rPr>
            </w:pPr>
            <w:r w:rsidRPr="00EF619C">
              <w:rPr>
                <w:rFonts w:ascii="Arial" w:hAnsi="Arial" w:cs="Arial"/>
                <w:b/>
                <w:bCs/>
                <w:sz w:val="18"/>
                <w:szCs w:val="18"/>
                <w:lang w:val="en-GB" w:eastAsia="en-US"/>
              </w:rPr>
              <w:t>Charged</w:t>
            </w:r>
            <w:r w:rsidRPr="00EF619C">
              <w:rPr>
                <w:rFonts w:ascii="Arial" w:hAnsi="Arial" w:cs="Arial"/>
                <w:b/>
                <w:bCs/>
                <w:snapToGrid w:val="0"/>
                <w:sz w:val="18"/>
                <w:szCs w:val="18"/>
                <w:cs/>
                <w:lang w:val="en-GB"/>
              </w:rPr>
              <w:t xml:space="preserve"> </w:t>
            </w:r>
            <w:r w:rsidRPr="00EF619C">
              <w:rPr>
                <w:rFonts w:ascii="Arial" w:hAnsi="Arial" w:cs="Arial"/>
                <w:b/>
                <w:bCs/>
                <w:snapToGrid w:val="0"/>
                <w:sz w:val="18"/>
                <w:szCs w:val="18"/>
                <w:lang w:val="en-GB"/>
              </w:rPr>
              <w:t>to</w:t>
            </w:r>
          </w:p>
        </w:tc>
        <w:tc>
          <w:tcPr>
            <w:tcW w:w="1440" w:type="dxa"/>
            <w:tcBorders>
              <w:top w:val="single" w:sz="4" w:space="0" w:color="auto"/>
              <w:left w:val="nil"/>
              <w:bottom w:val="nil"/>
              <w:right w:val="nil"/>
            </w:tcBorders>
            <w:shd w:val="clear" w:color="auto" w:fill="auto"/>
            <w:vAlign w:val="bottom"/>
          </w:tcPr>
          <w:p w14:paraId="2EF05A64" w14:textId="77777777" w:rsidR="00677062" w:rsidRPr="00EF619C" w:rsidRDefault="00677062" w:rsidP="00F3415C">
            <w:pPr>
              <w:ind w:right="-72"/>
              <w:jc w:val="right"/>
              <w:rPr>
                <w:rFonts w:ascii="Arial" w:hAnsi="Arial" w:cs="Arial"/>
                <w:b/>
                <w:bCs/>
                <w:snapToGrid w:val="0"/>
                <w:sz w:val="18"/>
                <w:szCs w:val="18"/>
                <w:cs/>
                <w:lang w:val="en-GB"/>
              </w:rPr>
            </w:pPr>
          </w:p>
        </w:tc>
      </w:tr>
      <w:tr w:rsidR="00677062" w:rsidRPr="00EF619C" w14:paraId="06E63818" w14:textId="77777777" w:rsidTr="0087110A">
        <w:tc>
          <w:tcPr>
            <w:tcW w:w="3557" w:type="dxa"/>
            <w:tcBorders>
              <w:top w:val="nil"/>
              <w:left w:val="nil"/>
              <w:bottom w:val="nil"/>
              <w:right w:val="nil"/>
            </w:tcBorders>
            <w:vAlign w:val="bottom"/>
          </w:tcPr>
          <w:p w14:paraId="0836B5A5" w14:textId="77777777" w:rsidR="00677062" w:rsidRPr="00EF619C" w:rsidRDefault="00677062" w:rsidP="00F3415C">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35E31E62" w14:textId="77777777" w:rsidR="00677062" w:rsidRPr="00EF619C" w:rsidRDefault="00677062" w:rsidP="00F3415C">
            <w:pPr>
              <w:ind w:right="-72"/>
              <w:jc w:val="right"/>
              <w:rPr>
                <w:rFonts w:ascii="Arial" w:hAnsi="Arial" w:cs="Arial"/>
                <w:b/>
                <w:bCs/>
                <w:snapToGrid w:val="0"/>
                <w:sz w:val="18"/>
                <w:szCs w:val="18"/>
                <w:cs/>
                <w:lang w:val="en-GB"/>
              </w:rPr>
            </w:pPr>
            <w:r w:rsidRPr="00EF619C">
              <w:rPr>
                <w:rFonts w:ascii="Arial" w:hAnsi="Arial" w:cs="Arial"/>
                <w:b/>
                <w:bCs/>
                <w:sz w:val="18"/>
                <w:szCs w:val="18"/>
                <w:lang w:val="en-GB" w:eastAsia="en-US"/>
              </w:rPr>
              <w:t>At</w:t>
            </w:r>
          </w:p>
        </w:tc>
        <w:tc>
          <w:tcPr>
            <w:tcW w:w="1440" w:type="dxa"/>
            <w:tcBorders>
              <w:top w:val="nil"/>
              <w:left w:val="nil"/>
              <w:bottom w:val="nil"/>
              <w:right w:val="nil"/>
            </w:tcBorders>
            <w:shd w:val="clear" w:color="auto" w:fill="auto"/>
            <w:vAlign w:val="bottom"/>
          </w:tcPr>
          <w:p w14:paraId="65116C37" w14:textId="77777777" w:rsidR="00677062" w:rsidRPr="00EF619C" w:rsidRDefault="00677062" w:rsidP="00F3415C">
            <w:pPr>
              <w:ind w:right="-72"/>
              <w:jc w:val="right"/>
              <w:rPr>
                <w:rFonts w:ascii="Arial" w:hAnsi="Arial" w:cs="Arial"/>
                <w:b/>
                <w:bCs/>
                <w:sz w:val="18"/>
                <w:szCs w:val="18"/>
                <w:cs/>
                <w:lang w:val="en-GB" w:eastAsia="en-US"/>
              </w:rPr>
            </w:pPr>
            <w:r w:rsidRPr="00EF619C">
              <w:rPr>
                <w:rFonts w:ascii="Arial" w:hAnsi="Arial" w:cs="Arial"/>
                <w:b/>
                <w:bCs/>
                <w:sz w:val="18"/>
                <w:szCs w:val="18"/>
                <w:lang w:val="en-GB" w:eastAsia="en-US"/>
              </w:rPr>
              <w:t xml:space="preserve">(Charged) </w:t>
            </w:r>
          </w:p>
        </w:tc>
        <w:tc>
          <w:tcPr>
            <w:tcW w:w="1584" w:type="dxa"/>
            <w:tcBorders>
              <w:top w:val="nil"/>
              <w:left w:val="nil"/>
              <w:bottom w:val="nil"/>
              <w:right w:val="nil"/>
            </w:tcBorders>
            <w:shd w:val="clear" w:color="auto" w:fill="auto"/>
            <w:vAlign w:val="bottom"/>
          </w:tcPr>
          <w:p w14:paraId="68717948" w14:textId="77777777" w:rsidR="00677062" w:rsidRPr="00EF619C" w:rsidRDefault="00677062"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 xml:space="preserve">other </w:t>
            </w:r>
          </w:p>
        </w:tc>
        <w:tc>
          <w:tcPr>
            <w:tcW w:w="1440" w:type="dxa"/>
            <w:tcBorders>
              <w:top w:val="nil"/>
              <w:left w:val="nil"/>
              <w:bottom w:val="nil"/>
              <w:right w:val="nil"/>
            </w:tcBorders>
            <w:shd w:val="clear" w:color="auto" w:fill="auto"/>
            <w:vAlign w:val="bottom"/>
          </w:tcPr>
          <w:p w14:paraId="6446B04C" w14:textId="77777777" w:rsidR="00677062" w:rsidRPr="00EF619C" w:rsidRDefault="00677062"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At</w:t>
            </w:r>
          </w:p>
        </w:tc>
      </w:tr>
      <w:tr w:rsidR="00677062" w:rsidRPr="00EF619C" w14:paraId="66EEF6B4" w14:textId="77777777" w:rsidTr="0087110A">
        <w:tc>
          <w:tcPr>
            <w:tcW w:w="3557" w:type="dxa"/>
            <w:tcBorders>
              <w:top w:val="nil"/>
              <w:left w:val="nil"/>
              <w:bottom w:val="nil"/>
              <w:right w:val="nil"/>
            </w:tcBorders>
            <w:vAlign w:val="bottom"/>
          </w:tcPr>
          <w:p w14:paraId="49029416" w14:textId="77777777" w:rsidR="00677062" w:rsidRPr="00EF619C" w:rsidRDefault="00677062" w:rsidP="00F3415C">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02F7DFA5" w14:textId="77777777" w:rsidR="00677062" w:rsidRPr="00EF619C" w:rsidRDefault="00677062" w:rsidP="00F3415C">
            <w:pPr>
              <w:ind w:right="-72"/>
              <w:jc w:val="right"/>
              <w:rPr>
                <w:rFonts w:ascii="Arial" w:hAnsi="Arial" w:cs="Arial"/>
                <w:b/>
                <w:bCs/>
                <w:sz w:val="18"/>
                <w:szCs w:val="18"/>
                <w:cs/>
                <w:lang w:val="en-GB" w:eastAsia="en-US"/>
              </w:rPr>
            </w:pPr>
            <w:r w:rsidRPr="00EF619C">
              <w:rPr>
                <w:rFonts w:ascii="Arial" w:hAnsi="Arial" w:cs="Arial"/>
                <w:b/>
                <w:bCs/>
                <w:sz w:val="18"/>
                <w:szCs w:val="18"/>
                <w:lang w:val="en-GB" w:eastAsia="en-US"/>
              </w:rPr>
              <w:t>1 January</w:t>
            </w:r>
          </w:p>
        </w:tc>
        <w:tc>
          <w:tcPr>
            <w:tcW w:w="1440" w:type="dxa"/>
            <w:tcBorders>
              <w:top w:val="nil"/>
              <w:left w:val="nil"/>
              <w:bottom w:val="nil"/>
              <w:right w:val="nil"/>
            </w:tcBorders>
            <w:shd w:val="clear" w:color="auto" w:fill="auto"/>
            <w:vAlign w:val="bottom"/>
          </w:tcPr>
          <w:p w14:paraId="7A4B73A3" w14:textId="77777777" w:rsidR="00677062" w:rsidRPr="00EF619C" w:rsidRDefault="00677062"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credited to</w:t>
            </w:r>
          </w:p>
        </w:tc>
        <w:tc>
          <w:tcPr>
            <w:tcW w:w="1584" w:type="dxa"/>
            <w:tcBorders>
              <w:top w:val="nil"/>
              <w:left w:val="nil"/>
              <w:bottom w:val="nil"/>
              <w:right w:val="nil"/>
            </w:tcBorders>
            <w:shd w:val="clear" w:color="auto" w:fill="auto"/>
            <w:vAlign w:val="bottom"/>
          </w:tcPr>
          <w:p w14:paraId="3BA024FC" w14:textId="77777777" w:rsidR="00677062" w:rsidRPr="00EF619C" w:rsidRDefault="00677062"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comprehensive</w:t>
            </w:r>
          </w:p>
        </w:tc>
        <w:tc>
          <w:tcPr>
            <w:tcW w:w="1440" w:type="dxa"/>
            <w:tcBorders>
              <w:top w:val="nil"/>
              <w:left w:val="nil"/>
              <w:bottom w:val="nil"/>
              <w:right w:val="nil"/>
            </w:tcBorders>
            <w:shd w:val="clear" w:color="auto" w:fill="auto"/>
            <w:vAlign w:val="bottom"/>
          </w:tcPr>
          <w:p w14:paraId="09B7B031" w14:textId="77777777" w:rsidR="00677062" w:rsidRPr="00EF619C" w:rsidRDefault="00677062" w:rsidP="00F3415C">
            <w:pPr>
              <w:ind w:left="-148" w:right="-72"/>
              <w:jc w:val="right"/>
              <w:rPr>
                <w:rFonts w:ascii="Arial" w:hAnsi="Arial" w:cs="Arial"/>
                <w:b/>
                <w:bCs/>
                <w:sz w:val="18"/>
                <w:szCs w:val="18"/>
                <w:cs/>
                <w:lang w:val="en-GB" w:eastAsia="en-US"/>
              </w:rPr>
            </w:pPr>
            <w:r w:rsidRPr="00EF619C">
              <w:rPr>
                <w:rFonts w:ascii="Arial" w:hAnsi="Arial" w:cs="Arial"/>
                <w:b/>
                <w:bCs/>
                <w:sz w:val="18"/>
                <w:szCs w:val="18"/>
                <w:lang w:val="en-GB" w:eastAsia="en-US"/>
              </w:rPr>
              <w:t>31 December</w:t>
            </w:r>
          </w:p>
        </w:tc>
      </w:tr>
      <w:tr w:rsidR="00677062" w:rsidRPr="00EF619C" w14:paraId="314478D5" w14:textId="77777777" w:rsidTr="0087110A">
        <w:tc>
          <w:tcPr>
            <w:tcW w:w="3557" w:type="dxa"/>
            <w:tcBorders>
              <w:top w:val="nil"/>
              <w:left w:val="nil"/>
              <w:bottom w:val="nil"/>
              <w:right w:val="nil"/>
            </w:tcBorders>
            <w:vAlign w:val="bottom"/>
          </w:tcPr>
          <w:p w14:paraId="787B4C5A" w14:textId="77777777" w:rsidR="00677062" w:rsidRPr="00EF619C" w:rsidRDefault="00677062" w:rsidP="00F3415C">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2D2D074A" w14:textId="77777777" w:rsidR="00677062" w:rsidRPr="00EF619C" w:rsidRDefault="00677062" w:rsidP="00F3415C">
            <w:pPr>
              <w:ind w:right="-72"/>
              <w:jc w:val="right"/>
              <w:rPr>
                <w:rFonts w:ascii="Arial" w:hAnsi="Arial" w:cs="Arial"/>
                <w:b/>
                <w:bCs/>
                <w:snapToGrid w:val="0"/>
                <w:sz w:val="18"/>
                <w:szCs w:val="18"/>
                <w:cs/>
                <w:lang w:val="en-GB"/>
              </w:rPr>
            </w:pPr>
            <w:r w:rsidRPr="00EF619C">
              <w:rPr>
                <w:rFonts w:ascii="Arial" w:hAnsi="Arial" w:cs="Arial"/>
                <w:b/>
                <w:bCs/>
                <w:sz w:val="18"/>
                <w:szCs w:val="18"/>
                <w:lang w:val="en-GB" w:eastAsia="en-US"/>
              </w:rPr>
              <w:t>20</w:t>
            </w:r>
            <w:r w:rsidR="00022A6C" w:rsidRPr="00EF619C">
              <w:rPr>
                <w:rFonts w:ascii="Arial" w:hAnsi="Arial" w:cs="Arial"/>
                <w:b/>
                <w:bCs/>
                <w:sz w:val="18"/>
                <w:szCs w:val="18"/>
                <w:lang w:val="en-GB" w:eastAsia="en-US"/>
              </w:rPr>
              <w:t>19</w:t>
            </w:r>
          </w:p>
        </w:tc>
        <w:tc>
          <w:tcPr>
            <w:tcW w:w="1440" w:type="dxa"/>
            <w:tcBorders>
              <w:top w:val="nil"/>
              <w:left w:val="nil"/>
              <w:bottom w:val="nil"/>
              <w:right w:val="nil"/>
            </w:tcBorders>
            <w:shd w:val="clear" w:color="auto" w:fill="auto"/>
            <w:vAlign w:val="bottom"/>
          </w:tcPr>
          <w:p w14:paraId="337D7F9F" w14:textId="77777777" w:rsidR="00677062" w:rsidRPr="00EF619C" w:rsidRDefault="00677062" w:rsidP="00F3415C">
            <w:pPr>
              <w:ind w:right="-72"/>
              <w:jc w:val="right"/>
              <w:rPr>
                <w:rFonts w:ascii="Arial" w:hAnsi="Arial" w:cs="Arial"/>
                <w:b/>
                <w:bCs/>
                <w:snapToGrid w:val="0"/>
                <w:sz w:val="18"/>
                <w:szCs w:val="18"/>
                <w:cs/>
                <w:lang w:val="en-GB"/>
              </w:rPr>
            </w:pPr>
            <w:r w:rsidRPr="00EF619C">
              <w:rPr>
                <w:rFonts w:ascii="Arial" w:hAnsi="Arial" w:cs="Arial"/>
                <w:b/>
                <w:bCs/>
                <w:sz w:val="18"/>
                <w:szCs w:val="18"/>
                <w:lang w:val="en-GB" w:eastAsia="en-US"/>
              </w:rPr>
              <w:t>profit or loss</w:t>
            </w:r>
          </w:p>
        </w:tc>
        <w:tc>
          <w:tcPr>
            <w:tcW w:w="1584" w:type="dxa"/>
            <w:tcBorders>
              <w:top w:val="nil"/>
              <w:left w:val="nil"/>
              <w:bottom w:val="nil"/>
              <w:right w:val="nil"/>
            </w:tcBorders>
            <w:shd w:val="clear" w:color="auto" w:fill="auto"/>
            <w:vAlign w:val="bottom"/>
          </w:tcPr>
          <w:p w14:paraId="7095B327" w14:textId="77777777" w:rsidR="00677062" w:rsidRPr="00EF619C" w:rsidRDefault="00677062" w:rsidP="00F3415C">
            <w:pPr>
              <w:ind w:right="-72"/>
              <w:jc w:val="right"/>
              <w:rPr>
                <w:rFonts w:ascii="Arial" w:hAnsi="Arial" w:cs="Arial"/>
                <w:b/>
                <w:bCs/>
                <w:snapToGrid w:val="0"/>
                <w:sz w:val="18"/>
                <w:szCs w:val="18"/>
                <w:cs/>
                <w:lang w:val="en-GB"/>
              </w:rPr>
            </w:pPr>
            <w:r w:rsidRPr="00EF619C">
              <w:rPr>
                <w:rFonts w:ascii="Arial" w:hAnsi="Arial" w:cs="Arial"/>
                <w:b/>
                <w:bCs/>
                <w:snapToGrid w:val="0"/>
                <w:sz w:val="18"/>
                <w:szCs w:val="18"/>
                <w:lang w:val="en-GB"/>
              </w:rPr>
              <w:t>income</w:t>
            </w:r>
          </w:p>
        </w:tc>
        <w:tc>
          <w:tcPr>
            <w:tcW w:w="1440" w:type="dxa"/>
            <w:tcBorders>
              <w:top w:val="nil"/>
              <w:left w:val="nil"/>
              <w:bottom w:val="nil"/>
              <w:right w:val="nil"/>
            </w:tcBorders>
            <w:shd w:val="clear" w:color="auto" w:fill="auto"/>
            <w:vAlign w:val="bottom"/>
          </w:tcPr>
          <w:p w14:paraId="3A06C871" w14:textId="77777777" w:rsidR="00677062" w:rsidRPr="00EF619C" w:rsidRDefault="00677062" w:rsidP="00F3415C">
            <w:pPr>
              <w:ind w:right="-72"/>
              <w:jc w:val="right"/>
              <w:rPr>
                <w:rFonts w:ascii="Arial" w:hAnsi="Arial" w:cs="Arial"/>
                <w:b/>
                <w:bCs/>
                <w:snapToGrid w:val="0"/>
                <w:sz w:val="18"/>
                <w:szCs w:val="18"/>
                <w:cs/>
                <w:lang w:val="en-GB"/>
              </w:rPr>
            </w:pPr>
            <w:r w:rsidRPr="00EF619C">
              <w:rPr>
                <w:rFonts w:ascii="Arial" w:hAnsi="Arial" w:cs="Arial"/>
                <w:b/>
                <w:bCs/>
                <w:sz w:val="18"/>
                <w:szCs w:val="18"/>
                <w:lang w:val="en-GB" w:eastAsia="en-US"/>
              </w:rPr>
              <w:t>20</w:t>
            </w:r>
            <w:r w:rsidR="00022A6C" w:rsidRPr="00EF619C">
              <w:rPr>
                <w:rFonts w:ascii="Arial" w:hAnsi="Arial" w:cs="Arial"/>
                <w:b/>
                <w:bCs/>
                <w:sz w:val="18"/>
                <w:szCs w:val="18"/>
                <w:lang w:val="en-GB" w:eastAsia="en-US"/>
              </w:rPr>
              <w:t>19</w:t>
            </w:r>
          </w:p>
        </w:tc>
      </w:tr>
      <w:tr w:rsidR="00677062" w:rsidRPr="00EF619C" w14:paraId="6446DEE2" w14:textId="77777777" w:rsidTr="0087110A">
        <w:tc>
          <w:tcPr>
            <w:tcW w:w="3557" w:type="dxa"/>
            <w:tcBorders>
              <w:top w:val="nil"/>
              <w:left w:val="nil"/>
              <w:bottom w:val="nil"/>
              <w:right w:val="nil"/>
            </w:tcBorders>
            <w:vAlign w:val="bottom"/>
          </w:tcPr>
          <w:p w14:paraId="2ADC5ECB" w14:textId="77777777" w:rsidR="00677062" w:rsidRPr="00EF619C" w:rsidRDefault="00677062" w:rsidP="00F3415C">
            <w:pPr>
              <w:ind w:left="-101"/>
              <w:rPr>
                <w:rFonts w:ascii="Arial" w:hAnsi="Arial" w:cs="Arial"/>
                <w:sz w:val="18"/>
                <w:szCs w:val="18"/>
                <w:lang w:val="en-GB" w:eastAsia="en-US"/>
              </w:rPr>
            </w:pPr>
          </w:p>
        </w:tc>
        <w:tc>
          <w:tcPr>
            <w:tcW w:w="1440" w:type="dxa"/>
            <w:tcBorders>
              <w:top w:val="nil"/>
              <w:left w:val="nil"/>
              <w:bottom w:val="single" w:sz="4" w:space="0" w:color="auto"/>
              <w:right w:val="nil"/>
            </w:tcBorders>
            <w:shd w:val="clear" w:color="auto" w:fill="auto"/>
            <w:vAlign w:val="bottom"/>
          </w:tcPr>
          <w:p w14:paraId="632D5C4C" w14:textId="77777777" w:rsidR="00677062" w:rsidRPr="00EF619C" w:rsidRDefault="00677062"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440" w:type="dxa"/>
            <w:tcBorders>
              <w:top w:val="nil"/>
              <w:left w:val="nil"/>
              <w:bottom w:val="single" w:sz="4" w:space="0" w:color="auto"/>
              <w:right w:val="nil"/>
            </w:tcBorders>
            <w:shd w:val="clear" w:color="auto" w:fill="auto"/>
            <w:vAlign w:val="bottom"/>
          </w:tcPr>
          <w:p w14:paraId="5E3AC58C" w14:textId="77777777" w:rsidR="00677062" w:rsidRPr="00EF619C" w:rsidRDefault="00677062"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584" w:type="dxa"/>
            <w:tcBorders>
              <w:top w:val="nil"/>
              <w:left w:val="nil"/>
              <w:bottom w:val="single" w:sz="4" w:space="0" w:color="auto"/>
              <w:right w:val="nil"/>
            </w:tcBorders>
            <w:shd w:val="clear" w:color="auto" w:fill="auto"/>
            <w:vAlign w:val="bottom"/>
          </w:tcPr>
          <w:p w14:paraId="0FB961F5" w14:textId="77777777" w:rsidR="00677062" w:rsidRPr="00EF619C" w:rsidRDefault="00677062"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440" w:type="dxa"/>
            <w:tcBorders>
              <w:top w:val="nil"/>
              <w:left w:val="nil"/>
              <w:bottom w:val="single" w:sz="4" w:space="0" w:color="auto"/>
              <w:right w:val="nil"/>
            </w:tcBorders>
            <w:shd w:val="clear" w:color="auto" w:fill="auto"/>
            <w:vAlign w:val="bottom"/>
          </w:tcPr>
          <w:p w14:paraId="55EF9C2A" w14:textId="77777777" w:rsidR="00677062" w:rsidRPr="00EF619C" w:rsidRDefault="00677062"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r>
      <w:tr w:rsidR="00022A6C" w:rsidRPr="00EF619C" w14:paraId="0588EB93" w14:textId="77777777" w:rsidTr="00022A6C">
        <w:tc>
          <w:tcPr>
            <w:tcW w:w="3557" w:type="dxa"/>
            <w:tcBorders>
              <w:top w:val="nil"/>
              <w:left w:val="nil"/>
              <w:bottom w:val="nil"/>
              <w:right w:val="nil"/>
            </w:tcBorders>
            <w:vAlign w:val="bottom"/>
          </w:tcPr>
          <w:p w14:paraId="0DE165F6" w14:textId="77777777" w:rsidR="00022A6C" w:rsidRPr="00EF619C" w:rsidRDefault="00022A6C" w:rsidP="00F3415C">
            <w:pPr>
              <w:tabs>
                <w:tab w:val="center" w:pos="4320"/>
                <w:tab w:val="right" w:pos="8640"/>
              </w:tabs>
              <w:ind w:left="-101"/>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14:paraId="1B114A63"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14:paraId="015F7E67"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p>
        </w:tc>
        <w:tc>
          <w:tcPr>
            <w:tcW w:w="1584" w:type="dxa"/>
            <w:tcBorders>
              <w:top w:val="single" w:sz="4" w:space="0" w:color="auto"/>
              <w:left w:val="nil"/>
              <w:bottom w:val="nil"/>
              <w:right w:val="nil"/>
            </w:tcBorders>
            <w:shd w:val="clear" w:color="auto" w:fill="auto"/>
            <w:vAlign w:val="bottom"/>
          </w:tcPr>
          <w:p w14:paraId="4780DF01"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14:paraId="35F7FBF0"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p>
        </w:tc>
      </w:tr>
      <w:tr w:rsidR="00022A6C" w:rsidRPr="00EF619C" w14:paraId="5CBBCEC3" w14:textId="77777777" w:rsidTr="00022A6C">
        <w:tc>
          <w:tcPr>
            <w:tcW w:w="3557" w:type="dxa"/>
            <w:tcBorders>
              <w:top w:val="nil"/>
              <w:left w:val="nil"/>
              <w:bottom w:val="nil"/>
              <w:right w:val="nil"/>
            </w:tcBorders>
            <w:vAlign w:val="bottom"/>
          </w:tcPr>
          <w:p w14:paraId="70C22185" w14:textId="77777777" w:rsidR="00022A6C" w:rsidRPr="00EF619C" w:rsidRDefault="00022A6C" w:rsidP="00F3415C">
            <w:pPr>
              <w:tabs>
                <w:tab w:val="center" w:pos="4320"/>
                <w:tab w:val="right" w:pos="8640"/>
              </w:tabs>
              <w:ind w:left="-101"/>
              <w:rPr>
                <w:rFonts w:ascii="Arial" w:hAnsi="Arial" w:cs="Arial"/>
                <w:b/>
                <w:bCs/>
                <w:sz w:val="18"/>
                <w:szCs w:val="18"/>
                <w:cs/>
                <w:lang w:val="en-GB" w:eastAsia="en-US"/>
              </w:rPr>
            </w:pPr>
            <w:r w:rsidRPr="00EF619C">
              <w:rPr>
                <w:rFonts w:ascii="Arial" w:hAnsi="Arial" w:cs="Arial"/>
                <w:b/>
                <w:bCs/>
                <w:sz w:val="18"/>
                <w:szCs w:val="18"/>
                <w:lang w:val="en-GB" w:eastAsia="en-US"/>
              </w:rPr>
              <w:t>Deferred tax liabilities</w:t>
            </w:r>
          </w:p>
        </w:tc>
        <w:tc>
          <w:tcPr>
            <w:tcW w:w="1440" w:type="dxa"/>
            <w:tcBorders>
              <w:top w:val="nil"/>
              <w:left w:val="nil"/>
              <w:bottom w:val="nil"/>
              <w:right w:val="nil"/>
            </w:tcBorders>
            <w:shd w:val="clear" w:color="auto" w:fill="auto"/>
            <w:vAlign w:val="bottom"/>
          </w:tcPr>
          <w:p w14:paraId="628CD138"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4F432C62"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p>
        </w:tc>
        <w:tc>
          <w:tcPr>
            <w:tcW w:w="1584" w:type="dxa"/>
            <w:tcBorders>
              <w:top w:val="nil"/>
              <w:left w:val="nil"/>
              <w:bottom w:val="nil"/>
              <w:right w:val="nil"/>
            </w:tcBorders>
            <w:shd w:val="clear" w:color="auto" w:fill="auto"/>
            <w:vAlign w:val="bottom"/>
          </w:tcPr>
          <w:p w14:paraId="5F0A79AD"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2FEAC607"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p>
        </w:tc>
      </w:tr>
      <w:tr w:rsidR="00022A6C" w:rsidRPr="00EF619C" w14:paraId="36901A3C" w14:textId="77777777" w:rsidTr="00022A6C">
        <w:tc>
          <w:tcPr>
            <w:tcW w:w="3557" w:type="dxa"/>
            <w:tcBorders>
              <w:top w:val="nil"/>
              <w:left w:val="nil"/>
              <w:bottom w:val="nil"/>
              <w:right w:val="nil"/>
            </w:tcBorders>
            <w:vAlign w:val="bottom"/>
          </w:tcPr>
          <w:p w14:paraId="2BF7EEF9" w14:textId="77777777" w:rsidR="00022A6C" w:rsidRPr="00EF619C" w:rsidRDefault="00022A6C" w:rsidP="00F3415C">
            <w:pPr>
              <w:tabs>
                <w:tab w:val="center" w:pos="4320"/>
                <w:tab w:val="right" w:pos="8640"/>
              </w:tabs>
              <w:ind w:left="-101"/>
              <w:rPr>
                <w:rFonts w:ascii="Arial" w:hAnsi="Arial" w:cs="Arial"/>
                <w:sz w:val="18"/>
                <w:szCs w:val="18"/>
                <w:lang w:val="en-GB" w:eastAsia="en-US"/>
              </w:rPr>
            </w:pPr>
            <w:r w:rsidRPr="00EF619C">
              <w:rPr>
                <w:rFonts w:ascii="Arial" w:hAnsi="Arial" w:cs="Arial"/>
                <w:sz w:val="18"/>
                <w:szCs w:val="18"/>
                <w:lang w:val="en-GB" w:eastAsia="en-US"/>
              </w:rPr>
              <w:t>Depreciation</w:t>
            </w:r>
          </w:p>
        </w:tc>
        <w:tc>
          <w:tcPr>
            <w:tcW w:w="1440" w:type="dxa"/>
            <w:tcBorders>
              <w:top w:val="nil"/>
              <w:left w:val="nil"/>
              <w:bottom w:val="single" w:sz="4" w:space="0" w:color="auto"/>
              <w:right w:val="nil"/>
            </w:tcBorders>
            <w:shd w:val="clear" w:color="auto" w:fill="auto"/>
          </w:tcPr>
          <w:p w14:paraId="6197A205"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(651,003)</w:t>
            </w:r>
          </w:p>
        </w:tc>
        <w:tc>
          <w:tcPr>
            <w:tcW w:w="1440" w:type="dxa"/>
            <w:tcBorders>
              <w:top w:val="nil"/>
              <w:left w:val="nil"/>
              <w:bottom w:val="single" w:sz="4" w:space="0" w:color="auto"/>
              <w:right w:val="nil"/>
            </w:tcBorders>
            <w:shd w:val="clear" w:color="auto" w:fill="auto"/>
          </w:tcPr>
          <w:p w14:paraId="112F724F"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(108,479)</w:t>
            </w:r>
          </w:p>
        </w:tc>
        <w:tc>
          <w:tcPr>
            <w:tcW w:w="1584" w:type="dxa"/>
            <w:tcBorders>
              <w:top w:val="nil"/>
              <w:left w:val="nil"/>
              <w:bottom w:val="single" w:sz="4" w:space="0" w:color="auto"/>
              <w:right w:val="nil"/>
            </w:tcBorders>
            <w:shd w:val="clear" w:color="auto" w:fill="auto"/>
          </w:tcPr>
          <w:p w14:paraId="64410807"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w:t>
            </w:r>
          </w:p>
        </w:tc>
        <w:tc>
          <w:tcPr>
            <w:tcW w:w="1440" w:type="dxa"/>
            <w:tcBorders>
              <w:top w:val="nil"/>
              <w:left w:val="nil"/>
              <w:bottom w:val="single" w:sz="4" w:space="0" w:color="auto"/>
              <w:right w:val="nil"/>
            </w:tcBorders>
            <w:shd w:val="clear" w:color="auto" w:fill="auto"/>
          </w:tcPr>
          <w:p w14:paraId="2DDDF1C0"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(759,482)</w:t>
            </w:r>
          </w:p>
        </w:tc>
      </w:tr>
      <w:tr w:rsidR="00022A6C" w:rsidRPr="00EF619C" w14:paraId="57B92D26" w14:textId="77777777" w:rsidTr="00022A6C">
        <w:tc>
          <w:tcPr>
            <w:tcW w:w="3557" w:type="dxa"/>
            <w:tcBorders>
              <w:top w:val="nil"/>
              <w:left w:val="nil"/>
              <w:bottom w:val="nil"/>
              <w:right w:val="nil"/>
            </w:tcBorders>
            <w:vAlign w:val="bottom"/>
          </w:tcPr>
          <w:p w14:paraId="514B2E36" w14:textId="77777777" w:rsidR="00022A6C" w:rsidRPr="00EF619C" w:rsidRDefault="00022A6C" w:rsidP="00F3415C">
            <w:pPr>
              <w:tabs>
                <w:tab w:val="center" w:pos="4320"/>
                <w:tab w:val="right" w:pos="8640"/>
              </w:tabs>
              <w:ind w:left="-101"/>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14:paraId="4C38B338"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14:paraId="364050DF"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p>
        </w:tc>
        <w:tc>
          <w:tcPr>
            <w:tcW w:w="1584" w:type="dxa"/>
            <w:tcBorders>
              <w:top w:val="single" w:sz="4" w:space="0" w:color="auto"/>
              <w:left w:val="nil"/>
              <w:bottom w:val="nil"/>
              <w:right w:val="nil"/>
            </w:tcBorders>
            <w:shd w:val="clear" w:color="auto" w:fill="auto"/>
            <w:vAlign w:val="bottom"/>
          </w:tcPr>
          <w:p w14:paraId="5C6B5992"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14:paraId="1D5818B9"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p>
        </w:tc>
      </w:tr>
      <w:tr w:rsidR="00022A6C" w:rsidRPr="00EF619C" w14:paraId="08623F46" w14:textId="77777777" w:rsidTr="00022A6C">
        <w:tc>
          <w:tcPr>
            <w:tcW w:w="3557" w:type="dxa"/>
            <w:tcBorders>
              <w:top w:val="nil"/>
              <w:left w:val="nil"/>
              <w:bottom w:val="nil"/>
              <w:right w:val="nil"/>
            </w:tcBorders>
            <w:vAlign w:val="bottom"/>
          </w:tcPr>
          <w:p w14:paraId="7605F0A1" w14:textId="77777777" w:rsidR="00022A6C" w:rsidRPr="00EF619C" w:rsidRDefault="00022A6C" w:rsidP="00F3415C">
            <w:pPr>
              <w:tabs>
                <w:tab w:val="center" w:pos="4320"/>
                <w:tab w:val="right" w:pos="8640"/>
              </w:tabs>
              <w:ind w:left="-101"/>
              <w:rPr>
                <w:rFonts w:ascii="Arial" w:hAnsi="Arial" w:cs="Arial"/>
                <w:sz w:val="18"/>
                <w:szCs w:val="18"/>
                <w:cs/>
                <w:lang w:val="en-GB" w:eastAsia="en-US"/>
              </w:rPr>
            </w:pPr>
            <w:r w:rsidRPr="00EF619C">
              <w:rPr>
                <w:rFonts w:ascii="Arial" w:hAnsi="Arial" w:cs="Arial"/>
                <w:sz w:val="18"/>
                <w:szCs w:val="18"/>
                <w:lang w:val="en-GB" w:eastAsia="en-US"/>
              </w:rPr>
              <w:t>Total</w:t>
            </w:r>
          </w:p>
        </w:tc>
        <w:tc>
          <w:tcPr>
            <w:tcW w:w="1440" w:type="dxa"/>
            <w:tcBorders>
              <w:top w:val="nil"/>
              <w:left w:val="nil"/>
              <w:bottom w:val="single" w:sz="4" w:space="0" w:color="auto"/>
              <w:right w:val="nil"/>
            </w:tcBorders>
            <w:shd w:val="clear" w:color="auto" w:fill="auto"/>
            <w:vAlign w:val="bottom"/>
          </w:tcPr>
          <w:p w14:paraId="5CED4AEB"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(651,003)</w:t>
            </w:r>
          </w:p>
        </w:tc>
        <w:tc>
          <w:tcPr>
            <w:tcW w:w="1440" w:type="dxa"/>
            <w:tcBorders>
              <w:top w:val="nil"/>
              <w:left w:val="nil"/>
              <w:bottom w:val="single" w:sz="4" w:space="0" w:color="auto"/>
              <w:right w:val="nil"/>
            </w:tcBorders>
            <w:shd w:val="clear" w:color="auto" w:fill="auto"/>
            <w:vAlign w:val="bottom"/>
          </w:tcPr>
          <w:p w14:paraId="16601215"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(108,479)</w:t>
            </w:r>
          </w:p>
        </w:tc>
        <w:tc>
          <w:tcPr>
            <w:tcW w:w="1584" w:type="dxa"/>
            <w:tcBorders>
              <w:top w:val="nil"/>
              <w:left w:val="nil"/>
              <w:bottom w:val="single" w:sz="4" w:space="0" w:color="auto"/>
              <w:right w:val="nil"/>
            </w:tcBorders>
            <w:shd w:val="clear" w:color="auto" w:fill="auto"/>
            <w:vAlign w:val="bottom"/>
          </w:tcPr>
          <w:p w14:paraId="7EA27B01"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w:t>
            </w:r>
          </w:p>
        </w:tc>
        <w:tc>
          <w:tcPr>
            <w:tcW w:w="1440" w:type="dxa"/>
            <w:tcBorders>
              <w:top w:val="nil"/>
              <w:left w:val="nil"/>
              <w:bottom w:val="single" w:sz="4" w:space="0" w:color="auto"/>
              <w:right w:val="nil"/>
            </w:tcBorders>
            <w:shd w:val="clear" w:color="auto" w:fill="auto"/>
            <w:vAlign w:val="bottom"/>
          </w:tcPr>
          <w:p w14:paraId="3A55CB3A" w14:textId="77777777" w:rsidR="00022A6C" w:rsidRPr="00EF619C" w:rsidRDefault="00022A6C"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(759,482)</w:t>
            </w:r>
          </w:p>
        </w:tc>
      </w:tr>
    </w:tbl>
    <w:p w14:paraId="3C2213AE" w14:textId="77777777" w:rsidR="00C05267" w:rsidRPr="00EF619C" w:rsidRDefault="00C05267" w:rsidP="00F3415C">
      <w:pPr>
        <w:ind w:left="540"/>
        <w:rPr>
          <w:rFonts w:ascii="Arial" w:hAnsi="Arial" w:cs="Arial"/>
          <w:sz w:val="18"/>
          <w:szCs w:val="18"/>
          <w:lang w:val="en-GB" w:eastAsia="en-US"/>
        </w:rPr>
      </w:pPr>
    </w:p>
    <w:p w14:paraId="0259DD58" w14:textId="77777777" w:rsidR="00755621" w:rsidRPr="00EF619C" w:rsidRDefault="00755621" w:rsidP="00F3415C">
      <w:pPr>
        <w:ind w:left="540" w:right="-1053" w:hanging="540"/>
        <w:rPr>
          <w:rFonts w:ascii="Arial" w:hAnsi="Arial" w:cs="Arial"/>
          <w:b/>
          <w:bCs/>
          <w:sz w:val="18"/>
          <w:szCs w:val="18"/>
          <w:cs/>
        </w:rPr>
      </w:pPr>
      <w:r w:rsidRPr="00EF619C">
        <w:rPr>
          <w:rFonts w:ascii="Arial" w:hAnsi="Arial" w:cs="Arial"/>
          <w:b/>
          <w:bCs/>
          <w:sz w:val="18"/>
          <w:szCs w:val="18"/>
        </w:rPr>
        <w:br w:type="page"/>
      </w:r>
    </w:p>
    <w:p w14:paraId="60B7EE86" w14:textId="77777777" w:rsidR="00F31005" w:rsidRPr="00EF619C" w:rsidRDefault="00F31005" w:rsidP="00F3415C">
      <w:pPr>
        <w:rPr>
          <w:rFonts w:ascii="Arial" w:hAnsi="Arial" w:cs="Arial"/>
          <w:b/>
          <w:bCs/>
          <w:sz w:val="18"/>
          <w:szCs w:val="18"/>
        </w:rPr>
      </w:pPr>
    </w:p>
    <w:tbl>
      <w:tblPr>
        <w:tblW w:w="0" w:type="auto"/>
        <w:tblInd w:w="108" w:type="dxa"/>
        <w:shd w:val="clear" w:color="auto" w:fill="FFA543"/>
        <w:tblLook w:val="04A0" w:firstRow="1" w:lastRow="0" w:firstColumn="1" w:lastColumn="0" w:noHBand="0" w:noVBand="1"/>
      </w:tblPr>
      <w:tblGrid>
        <w:gridCol w:w="9464"/>
      </w:tblGrid>
      <w:tr w:rsidR="00D31030" w:rsidRPr="00EF619C" w14:paraId="2976725D" w14:textId="77777777" w:rsidTr="00AD475B">
        <w:trPr>
          <w:trHeight w:val="386"/>
        </w:trPr>
        <w:tc>
          <w:tcPr>
            <w:tcW w:w="9464" w:type="dxa"/>
            <w:shd w:val="clear" w:color="auto" w:fill="FFA543"/>
            <w:vAlign w:val="center"/>
          </w:tcPr>
          <w:p w14:paraId="0B467801" w14:textId="2E58E32D" w:rsidR="00D31030" w:rsidRPr="00EF619C" w:rsidRDefault="00D31030" w:rsidP="00AD475B">
            <w:pPr>
              <w:ind w:left="432" w:hanging="432"/>
              <w:jc w:val="thaiDistribute"/>
              <w:rPr>
                <w:rFonts w:ascii="Arial" w:eastAsia="Arial Unicode MS" w:hAnsi="Arial" w:cs="Arial"/>
                <w:color w:val="FFFFFF"/>
                <w:sz w:val="18"/>
                <w:szCs w:val="18"/>
                <w:cs/>
                <w:lang w:val="en-GB"/>
              </w:rPr>
            </w:pPr>
            <w:r w:rsidRPr="00EF619C">
              <w:rPr>
                <w:rFonts w:ascii="Arial" w:hAnsi="Arial" w:cs="Arial"/>
                <w:b/>
                <w:bCs/>
                <w:color w:val="FFFFFF"/>
                <w:sz w:val="18"/>
                <w:szCs w:val="18"/>
                <w:lang w:val="en-GB"/>
              </w:rPr>
              <w:t>2</w:t>
            </w:r>
            <w:r w:rsidR="00A87936" w:rsidRPr="00EF619C">
              <w:rPr>
                <w:rFonts w:ascii="Arial" w:hAnsi="Arial" w:cs="Arial"/>
                <w:b/>
                <w:bCs/>
                <w:color w:val="FFFFFF"/>
                <w:sz w:val="18"/>
                <w:szCs w:val="18"/>
                <w:lang w:val="en-GB"/>
              </w:rPr>
              <w:t>1</w:t>
            </w:r>
            <w:r w:rsidRPr="00EF619C">
              <w:rPr>
                <w:rFonts w:ascii="Arial" w:hAnsi="Arial" w:cs="Arial"/>
                <w:b/>
                <w:bCs/>
                <w:color w:val="FFFFFF"/>
                <w:sz w:val="18"/>
                <w:szCs w:val="18"/>
                <w:lang w:val="en-GB"/>
              </w:rPr>
              <w:tab/>
              <w:t xml:space="preserve">Deferred income tax </w:t>
            </w:r>
            <w:r w:rsidRPr="00EF619C">
              <w:rPr>
                <w:rFonts w:ascii="Arial" w:hAnsi="Arial" w:cs="Arial"/>
                <w:color w:val="FFFFFF"/>
                <w:sz w:val="18"/>
                <w:szCs w:val="18"/>
                <w:lang w:val="en-GB"/>
              </w:rPr>
              <w:t>(Cont’d)</w:t>
            </w:r>
          </w:p>
        </w:tc>
      </w:tr>
    </w:tbl>
    <w:p w14:paraId="400E35DF" w14:textId="77777777" w:rsidR="00D31030" w:rsidRPr="00EF619C" w:rsidRDefault="00D31030" w:rsidP="00F3415C">
      <w:pPr>
        <w:rPr>
          <w:rFonts w:ascii="Arial" w:hAnsi="Arial" w:cs="Arial"/>
          <w:b/>
          <w:bCs/>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57"/>
        <w:gridCol w:w="1440"/>
        <w:gridCol w:w="1440"/>
        <w:gridCol w:w="1584"/>
        <w:gridCol w:w="1440"/>
      </w:tblGrid>
      <w:tr w:rsidR="00077A50" w:rsidRPr="00EF619C" w14:paraId="1E9AA3E3" w14:textId="77777777" w:rsidTr="0043673E">
        <w:tc>
          <w:tcPr>
            <w:tcW w:w="3557" w:type="dxa"/>
            <w:tcBorders>
              <w:top w:val="nil"/>
              <w:left w:val="nil"/>
              <w:bottom w:val="nil"/>
              <w:right w:val="nil"/>
            </w:tcBorders>
            <w:vAlign w:val="bottom"/>
          </w:tcPr>
          <w:p w14:paraId="7C358EEA" w14:textId="77777777" w:rsidR="00077A50" w:rsidRPr="00EF619C" w:rsidRDefault="00077A50" w:rsidP="00F3415C">
            <w:pPr>
              <w:ind w:left="-101"/>
              <w:rPr>
                <w:rFonts w:ascii="Arial" w:hAnsi="Arial" w:cs="Arial"/>
                <w:sz w:val="18"/>
                <w:szCs w:val="18"/>
                <w:lang w:val="en-GB" w:eastAsia="en-US"/>
              </w:rPr>
            </w:pPr>
          </w:p>
        </w:tc>
        <w:tc>
          <w:tcPr>
            <w:tcW w:w="5904" w:type="dxa"/>
            <w:gridSpan w:val="4"/>
            <w:tcBorders>
              <w:top w:val="nil"/>
              <w:left w:val="nil"/>
              <w:bottom w:val="single" w:sz="4" w:space="0" w:color="auto"/>
              <w:right w:val="nil"/>
            </w:tcBorders>
            <w:shd w:val="clear" w:color="auto" w:fill="auto"/>
            <w:vAlign w:val="bottom"/>
          </w:tcPr>
          <w:p w14:paraId="2DB89E38" w14:textId="77777777" w:rsidR="00077A50" w:rsidRPr="00EF619C" w:rsidRDefault="00077A50" w:rsidP="00F3415C">
            <w:pPr>
              <w:ind w:right="-72"/>
              <w:jc w:val="center"/>
              <w:rPr>
                <w:rFonts w:ascii="Arial" w:hAnsi="Arial" w:cs="Arial"/>
                <w:b/>
                <w:bCs/>
                <w:snapToGrid w:val="0"/>
                <w:sz w:val="18"/>
                <w:szCs w:val="18"/>
                <w:cs/>
                <w:lang w:val="en-GB"/>
              </w:rPr>
            </w:pPr>
            <w:r w:rsidRPr="00EF619C">
              <w:rPr>
                <w:rFonts w:ascii="Arial" w:hAnsi="Arial" w:cs="Arial"/>
                <w:b/>
                <w:bCs/>
                <w:sz w:val="18"/>
                <w:szCs w:val="18"/>
              </w:rPr>
              <w:t xml:space="preserve">Separate </w:t>
            </w:r>
            <w:r w:rsidRPr="00EF619C">
              <w:rPr>
                <w:rFonts w:ascii="Arial" w:hAnsi="Arial" w:cs="Arial"/>
                <w:b/>
                <w:bCs/>
                <w:sz w:val="18"/>
                <w:szCs w:val="18"/>
                <w:lang w:eastAsia="en-US"/>
              </w:rPr>
              <w:t>financial statements</w:t>
            </w:r>
          </w:p>
        </w:tc>
      </w:tr>
      <w:tr w:rsidR="00077A50" w:rsidRPr="00EF619C" w14:paraId="226B4038" w14:textId="77777777" w:rsidTr="00077A50">
        <w:tc>
          <w:tcPr>
            <w:tcW w:w="3557" w:type="dxa"/>
            <w:tcBorders>
              <w:top w:val="nil"/>
              <w:left w:val="nil"/>
              <w:bottom w:val="nil"/>
              <w:right w:val="nil"/>
            </w:tcBorders>
            <w:vAlign w:val="bottom"/>
          </w:tcPr>
          <w:p w14:paraId="2D8DF144" w14:textId="77777777" w:rsidR="00077A50" w:rsidRPr="00EF619C" w:rsidRDefault="00077A50" w:rsidP="00F3415C">
            <w:pPr>
              <w:ind w:left="-101"/>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14:paraId="396D8137" w14:textId="77777777" w:rsidR="00077A50" w:rsidRPr="00EF619C" w:rsidRDefault="00077A50" w:rsidP="00F3415C">
            <w:pPr>
              <w:ind w:right="-72"/>
              <w:jc w:val="right"/>
              <w:rPr>
                <w:rFonts w:ascii="Arial" w:hAnsi="Arial" w:cs="Arial"/>
                <w:b/>
                <w:bCs/>
                <w:snapToGrid w:val="0"/>
                <w:sz w:val="18"/>
                <w:szCs w:val="18"/>
                <w:cs/>
                <w:lang w:val="en-GB"/>
              </w:rPr>
            </w:pPr>
          </w:p>
        </w:tc>
        <w:tc>
          <w:tcPr>
            <w:tcW w:w="1440" w:type="dxa"/>
            <w:tcBorders>
              <w:top w:val="single" w:sz="4" w:space="0" w:color="auto"/>
              <w:left w:val="nil"/>
              <w:bottom w:val="nil"/>
              <w:right w:val="nil"/>
            </w:tcBorders>
            <w:shd w:val="clear" w:color="auto" w:fill="auto"/>
            <w:vAlign w:val="bottom"/>
          </w:tcPr>
          <w:p w14:paraId="3902E7B5" w14:textId="77777777" w:rsidR="00077A50" w:rsidRPr="00EF619C" w:rsidRDefault="00077A50" w:rsidP="00F3415C">
            <w:pPr>
              <w:ind w:right="-72"/>
              <w:jc w:val="right"/>
              <w:rPr>
                <w:rFonts w:ascii="Arial" w:hAnsi="Arial" w:cs="Arial"/>
                <w:b/>
                <w:bCs/>
                <w:sz w:val="18"/>
                <w:szCs w:val="18"/>
                <w:cs/>
                <w:lang w:val="en-GB" w:eastAsia="en-US"/>
              </w:rPr>
            </w:pPr>
          </w:p>
        </w:tc>
        <w:tc>
          <w:tcPr>
            <w:tcW w:w="1584" w:type="dxa"/>
            <w:tcBorders>
              <w:top w:val="single" w:sz="4" w:space="0" w:color="auto"/>
              <w:left w:val="nil"/>
              <w:bottom w:val="nil"/>
              <w:right w:val="nil"/>
            </w:tcBorders>
            <w:shd w:val="clear" w:color="auto" w:fill="auto"/>
            <w:vAlign w:val="bottom"/>
          </w:tcPr>
          <w:p w14:paraId="3F7FE498" w14:textId="77777777" w:rsidR="00077A50" w:rsidRPr="00EF619C" w:rsidRDefault="00077A50" w:rsidP="00F3415C">
            <w:pPr>
              <w:ind w:right="-72"/>
              <w:jc w:val="right"/>
              <w:rPr>
                <w:rFonts w:ascii="Arial" w:hAnsi="Arial" w:cs="Arial"/>
                <w:b/>
                <w:bCs/>
                <w:snapToGrid w:val="0"/>
                <w:sz w:val="18"/>
                <w:szCs w:val="18"/>
                <w:cs/>
                <w:lang w:val="en-GB"/>
              </w:rPr>
            </w:pPr>
            <w:r w:rsidRPr="00EF619C">
              <w:rPr>
                <w:rFonts w:ascii="Arial" w:hAnsi="Arial" w:cs="Arial"/>
                <w:b/>
                <w:bCs/>
                <w:sz w:val="18"/>
                <w:szCs w:val="18"/>
                <w:lang w:val="en-GB" w:eastAsia="en-US"/>
              </w:rPr>
              <w:t>Charged</w:t>
            </w:r>
            <w:r w:rsidRPr="00EF619C">
              <w:rPr>
                <w:rFonts w:ascii="Arial" w:hAnsi="Arial" w:cs="Arial"/>
                <w:b/>
                <w:bCs/>
                <w:snapToGrid w:val="0"/>
                <w:sz w:val="18"/>
                <w:szCs w:val="18"/>
                <w:cs/>
                <w:lang w:val="en-GB"/>
              </w:rPr>
              <w:t xml:space="preserve"> </w:t>
            </w:r>
            <w:r w:rsidRPr="00EF619C">
              <w:rPr>
                <w:rFonts w:ascii="Arial" w:hAnsi="Arial" w:cs="Arial"/>
                <w:b/>
                <w:bCs/>
                <w:snapToGrid w:val="0"/>
                <w:sz w:val="18"/>
                <w:szCs w:val="18"/>
                <w:lang w:val="en-GB"/>
              </w:rPr>
              <w:t>to</w:t>
            </w:r>
          </w:p>
        </w:tc>
        <w:tc>
          <w:tcPr>
            <w:tcW w:w="1440" w:type="dxa"/>
            <w:tcBorders>
              <w:top w:val="single" w:sz="4" w:space="0" w:color="auto"/>
              <w:left w:val="nil"/>
              <w:bottom w:val="nil"/>
              <w:right w:val="nil"/>
            </w:tcBorders>
            <w:shd w:val="clear" w:color="auto" w:fill="auto"/>
            <w:vAlign w:val="bottom"/>
          </w:tcPr>
          <w:p w14:paraId="28716CE4" w14:textId="77777777" w:rsidR="00077A50" w:rsidRPr="00EF619C" w:rsidRDefault="00077A50" w:rsidP="00F3415C">
            <w:pPr>
              <w:ind w:right="-72"/>
              <w:jc w:val="right"/>
              <w:rPr>
                <w:rFonts w:ascii="Arial" w:hAnsi="Arial" w:cs="Arial"/>
                <w:b/>
                <w:bCs/>
                <w:snapToGrid w:val="0"/>
                <w:sz w:val="18"/>
                <w:szCs w:val="18"/>
                <w:cs/>
                <w:lang w:val="en-GB"/>
              </w:rPr>
            </w:pPr>
          </w:p>
        </w:tc>
      </w:tr>
      <w:tr w:rsidR="00077A50" w:rsidRPr="00EF619C" w14:paraId="2731C805" w14:textId="77777777" w:rsidTr="00077A50">
        <w:tc>
          <w:tcPr>
            <w:tcW w:w="3557" w:type="dxa"/>
            <w:tcBorders>
              <w:top w:val="nil"/>
              <w:left w:val="nil"/>
              <w:bottom w:val="nil"/>
              <w:right w:val="nil"/>
            </w:tcBorders>
            <w:vAlign w:val="bottom"/>
          </w:tcPr>
          <w:p w14:paraId="078B7293" w14:textId="77777777" w:rsidR="00077A50" w:rsidRPr="00EF619C" w:rsidRDefault="00077A50" w:rsidP="00F3415C">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0BB716CC" w14:textId="77777777" w:rsidR="00077A50" w:rsidRPr="00EF619C" w:rsidRDefault="00077A50" w:rsidP="00F3415C">
            <w:pPr>
              <w:ind w:right="-72"/>
              <w:jc w:val="right"/>
              <w:rPr>
                <w:rFonts w:ascii="Arial" w:hAnsi="Arial" w:cs="Arial"/>
                <w:b/>
                <w:bCs/>
                <w:snapToGrid w:val="0"/>
                <w:sz w:val="18"/>
                <w:szCs w:val="18"/>
                <w:cs/>
                <w:lang w:val="en-GB"/>
              </w:rPr>
            </w:pPr>
            <w:r w:rsidRPr="00EF619C">
              <w:rPr>
                <w:rFonts w:ascii="Arial" w:hAnsi="Arial" w:cs="Arial"/>
                <w:b/>
                <w:bCs/>
                <w:sz w:val="18"/>
                <w:szCs w:val="18"/>
                <w:lang w:val="en-GB" w:eastAsia="en-US"/>
              </w:rPr>
              <w:t>At</w:t>
            </w:r>
          </w:p>
        </w:tc>
        <w:tc>
          <w:tcPr>
            <w:tcW w:w="1440" w:type="dxa"/>
            <w:tcBorders>
              <w:top w:val="nil"/>
              <w:left w:val="nil"/>
              <w:bottom w:val="nil"/>
              <w:right w:val="nil"/>
            </w:tcBorders>
            <w:shd w:val="clear" w:color="auto" w:fill="auto"/>
            <w:vAlign w:val="bottom"/>
          </w:tcPr>
          <w:p w14:paraId="09F235BA" w14:textId="77777777" w:rsidR="00077A50" w:rsidRPr="00EF619C" w:rsidRDefault="00077A50" w:rsidP="00F3415C">
            <w:pPr>
              <w:ind w:right="-72"/>
              <w:jc w:val="right"/>
              <w:rPr>
                <w:rFonts w:ascii="Arial" w:hAnsi="Arial" w:cs="Arial"/>
                <w:b/>
                <w:bCs/>
                <w:sz w:val="18"/>
                <w:szCs w:val="18"/>
                <w:cs/>
                <w:lang w:val="en-GB" w:eastAsia="en-US"/>
              </w:rPr>
            </w:pPr>
            <w:r w:rsidRPr="00EF619C">
              <w:rPr>
                <w:rFonts w:ascii="Arial" w:hAnsi="Arial" w:cs="Arial"/>
                <w:b/>
                <w:bCs/>
                <w:sz w:val="18"/>
                <w:szCs w:val="18"/>
                <w:lang w:val="en-GB" w:eastAsia="en-US"/>
              </w:rPr>
              <w:t xml:space="preserve">(Charged) </w:t>
            </w:r>
          </w:p>
        </w:tc>
        <w:tc>
          <w:tcPr>
            <w:tcW w:w="1584" w:type="dxa"/>
            <w:tcBorders>
              <w:top w:val="nil"/>
              <w:left w:val="nil"/>
              <w:bottom w:val="nil"/>
              <w:right w:val="nil"/>
            </w:tcBorders>
            <w:shd w:val="clear" w:color="auto" w:fill="auto"/>
            <w:vAlign w:val="bottom"/>
          </w:tcPr>
          <w:p w14:paraId="2C03DB17" w14:textId="77777777" w:rsidR="00077A50" w:rsidRPr="00EF619C" w:rsidRDefault="00077A50"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 xml:space="preserve">other </w:t>
            </w:r>
          </w:p>
        </w:tc>
        <w:tc>
          <w:tcPr>
            <w:tcW w:w="1440" w:type="dxa"/>
            <w:tcBorders>
              <w:top w:val="nil"/>
              <w:left w:val="nil"/>
              <w:bottom w:val="nil"/>
              <w:right w:val="nil"/>
            </w:tcBorders>
            <w:shd w:val="clear" w:color="auto" w:fill="auto"/>
            <w:vAlign w:val="bottom"/>
          </w:tcPr>
          <w:p w14:paraId="2AF8D5E0" w14:textId="77777777" w:rsidR="00077A50" w:rsidRPr="00EF619C" w:rsidRDefault="00077A50"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At</w:t>
            </w:r>
          </w:p>
        </w:tc>
      </w:tr>
      <w:tr w:rsidR="00077A50" w:rsidRPr="00EF619C" w14:paraId="75A5A0F7" w14:textId="77777777" w:rsidTr="007E3D7E">
        <w:tc>
          <w:tcPr>
            <w:tcW w:w="3557" w:type="dxa"/>
            <w:tcBorders>
              <w:top w:val="nil"/>
              <w:left w:val="nil"/>
              <w:bottom w:val="nil"/>
              <w:right w:val="nil"/>
            </w:tcBorders>
            <w:vAlign w:val="bottom"/>
          </w:tcPr>
          <w:p w14:paraId="3BD332E5" w14:textId="77777777" w:rsidR="00077A50" w:rsidRPr="00EF619C" w:rsidRDefault="00077A50" w:rsidP="00F3415C">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3054552E" w14:textId="77777777" w:rsidR="00077A50" w:rsidRPr="00EF619C" w:rsidRDefault="00077A50" w:rsidP="00F3415C">
            <w:pPr>
              <w:ind w:right="-72"/>
              <w:jc w:val="right"/>
              <w:rPr>
                <w:rFonts w:ascii="Arial" w:hAnsi="Arial" w:cs="Arial"/>
                <w:b/>
                <w:bCs/>
                <w:sz w:val="18"/>
                <w:szCs w:val="18"/>
                <w:cs/>
                <w:lang w:val="en-GB" w:eastAsia="en-US"/>
              </w:rPr>
            </w:pPr>
            <w:r w:rsidRPr="00EF619C">
              <w:rPr>
                <w:rFonts w:ascii="Arial" w:hAnsi="Arial" w:cs="Arial"/>
                <w:b/>
                <w:bCs/>
                <w:sz w:val="18"/>
                <w:szCs w:val="18"/>
                <w:lang w:val="en-GB" w:eastAsia="en-US"/>
              </w:rPr>
              <w:t>1 January</w:t>
            </w:r>
          </w:p>
        </w:tc>
        <w:tc>
          <w:tcPr>
            <w:tcW w:w="1440" w:type="dxa"/>
            <w:tcBorders>
              <w:top w:val="nil"/>
              <w:left w:val="nil"/>
              <w:bottom w:val="nil"/>
              <w:right w:val="nil"/>
            </w:tcBorders>
            <w:shd w:val="clear" w:color="auto" w:fill="auto"/>
            <w:vAlign w:val="bottom"/>
          </w:tcPr>
          <w:p w14:paraId="2E54A552" w14:textId="77777777" w:rsidR="00077A50" w:rsidRPr="00EF619C" w:rsidRDefault="00077A50"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credited to</w:t>
            </w:r>
          </w:p>
        </w:tc>
        <w:tc>
          <w:tcPr>
            <w:tcW w:w="1584" w:type="dxa"/>
            <w:tcBorders>
              <w:top w:val="nil"/>
              <w:left w:val="nil"/>
              <w:bottom w:val="nil"/>
              <w:right w:val="nil"/>
            </w:tcBorders>
            <w:shd w:val="clear" w:color="auto" w:fill="auto"/>
            <w:vAlign w:val="bottom"/>
          </w:tcPr>
          <w:p w14:paraId="00570BF1" w14:textId="77777777" w:rsidR="00077A50" w:rsidRPr="00EF619C" w:rsidRDefault="00077A50"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comprehensive</w:t>
            </w:r>
          </w:p>
        </w:tc>
        <w:tc>
          <w:tcPr>
            <w:tcW w:w="1440" w:type="dxa"/>
            <w:tcBorders>
              <w:top w:val="nil"/>
              <w:left w:val="nil"/>
              <w:bottom w:val="nil"/>
              <w:right w:val="nil"/>
            </w:tcBorders>
            <w:shd w:val="clear" w:color="auto" w:fill="auto"/>
            <w:vAlign w:val="bottom"/>
          </w:tcPr>
          <w:p w14:paraId="2671C52A" w14:textId="77777777" w:rsidR="00077A50" w:rsidRPr="00EF619C" w:rsidRDefault="00077A50" w:rsidP="00F3415C">
            <w:pPr>
              <w:ind w:left="-148" w:right="-72"/>
              <w:jc w:val="right"/>
              <w:rPr>
                <w:rFonts w:ascii="Arial" w:hAnsi="Arial" w:cs="Arial"/>
                <w:b/>
                <w:bCs/>
                <w:sz w:val="18"/>
                <w:szCs w:val="18"/>
                <w:cs/>
                <w:lang w:val="en-GB" w:eastAsia="en-US"/>
              </w:rPr>
            </w:pPr>
            <w:r w:rsidRPr="00EF619C">
              <w:rPr>
                <w:rFonts w:ascii="Arial" w:hAnsi="Arial" w:cs="Arial"/>
                <w:b/>
                <w:bCs/>
                <w:sz w:val="18"/>
                <w:szCs w:val="18"/>
                <w:lang w:val="en-GB" w:eastAsia="en-US"/>
              </w:rPr>
              <w:t>31 December</w:t>
            </w:r>
          </w:p>
        </w:tc>
      </w:tr>
      <w:tr w:rsidR="00077A50" w:rsidRPr="00EF619C" w14:paraId="7D5F3D21" w14:textId="77777777" w:rsidTr="007E3D7E">
        <w:tc>
          <w:tcPr>
            <w:tcW w:w="3557" w:type="dxa"/>
            <w:tcBorders>
              <w:top w:val="nil"/>
              <w:left w:val="nil"/>
              <w:bottom w:val="nil"/>
              <w:right w:val="nil"/>
            </w:tcBorders>
            <w:vAlign w:val="bottom"/>
          </w:tcPr>
          <w:p w14:paraId="6E1D219C" w14:textId="77777777" w:rsidR="00077A50" w:rsidRPr="00EF619C" w:rsidRDefault="00077A50" w:rsidP="00F3415C">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6E9F3D81" w14:textId="77777777" w:rsidR="00077A50" w:rsidRPr="00EF619C" w:rsidRDefault="00077A50" w:rsidP="00F3415C">
            <w:pPr>
              <w:ind w:right="-72"/>
              <w:jc w:val="right"/>
              <w:rPr>
                <w:rFonts w:ascii="Arial" w:hAnsi="Arial" w:cs="Arial"/>
                <w:b/>
                <w:bCs/>
                <w:snapToGrid w:val="0"/>
                <w:sz w:val="18"/>
                <w:szCs w:val="18"/>
                <w:lang w:val="en-GB"/>
              </w:rPr>
            </w:pPr>
            <w:r w:rsidRPr="00EF619C">
              <w:rPr>
                <w:rFonts w:ascii="Arial" w:hAnsi="Arial" w:cs="Arial"/>
                <w:b/>
                <w:bCs/>
                <w:sz w:val="18"/>
                <w:szCs w:val="18"/>
                <w:lang w:val="en-GB" w:eastAsia="en-US"/>
              </w:rPr>
              <w:t>20</w:t>
            </w:r>
            <w:r w:rsidR="005F0955" w:rsidRPr="00EF619C">
              <w:rPr>
                <w:rFonts w:ascii="Arial" w:hAnsi="Arial" w:cs="Arial"/>
                <w:b/>
                <w:bCs/>
                <w:sz w:val="18"/>
                <w:szCs w:val="18"/>
                <w:lang w:val="en-GB" w:eastAsia="en-US"/>
              </w:rPr>
              <w:t>20</w:t>
            </w:r>
          </w:p>
        </w:tc>
        <w:tc>
          <w:tcPr>
            <w:tcW w:w="1440" w:type="dxa"/>
            <w:tcBorders>
              <w:top w:val="nil"/>
              <w:left w:val="nil"/>
              <w:bottom w:val="nil"/>
              <w:right w:val="nil"/>
            </w:tcBorders>
            <w:shd w:val="clear" w:color="auto" w:fill="auto"/>
            <w:vAlign w:val="bottom"/>
          </w:tcPr>
          <w:p w14:paraId="6E0763FD" w14:textId="77777777" w:rsidR="00077A50" w:rsidRPr="00EF619C" w:rsidRDefault="00077A50" w:rsidP="00F3415C">
            <w:pPr>
              <w:ind w:right="-72"/>
              <w:jc w:val="right"/>
              <w:rPr>
                <w:rFonts w:ascii="Arial" w:hAnsi="Arial" w:cs="Arial"/>
                <w:b/>
                <w:bCs/>
                <w:snapToGrid w:val="0"/>
                <w:sz w:val="18"/>
                <w:szCs w:val="18"/>
                <w:cs/>
                <w:lang w:val="en-GB"/>
              </w:rPr>
            </w:pPr>
            <w:r w:rsidRPr="00EF619C">
              <w:rPr>
                <w:rFonts w:ascii="Arial" w:hAnsi="Arial" w:cs="Arial"/>
                <w:b/>
                <w:bCs/>
                <w:sz w:val="18"/>
                <w:szCs w:val="18"/>
                <w:lang w:val="en-GB" w:eastAsia="en-US"/>
              </w:rPr>
              <w:t>profit or loss</w:t>
            </w:r>
          </w:p>
        </w:tc>
        <w:tc>
          <w:tcPr>
            <w:tcW w:w="1584" w:type="dxa"/>
            <w:tcBorders>
              <w:top w:val="nil"/>
              <w:left w:val="nil"/>
              <w:bottom w:val="nil"/>
              <w:right w:val="nil"/>
            </w:tcBorders>
            <w:shd w:val="clear" w:color="auto" w:fill="auto"/>
            <w:vAlign w:val="bottom"/>
          </w:tcPr>
          <w:p w14:paraId="2C93D0EE" w14:textId="77777777" w:rsidR="00077A50" w:rsidRPr="00EF619C" w:rsidRDefault="00077A50" w:rsidP="00F3415C">
            <w:pPr>
              <w:ind w:right="-72"/>
              <w:jc w:val="right"/>
              <w:rPr>
                <w:rFonts w:ascii="Arial" w:hAnsi="Arial" w:cs="Arial"/>
                <w:b/>
                <w:bCs/>
                <w:snapToGrid w:val="0"/>
                <w:sz w:val="18"/>
                <w:szCs w:val="18"/>
                <w:cs/>
                <w:lang w:val="en-GB"/>
              </w:rPr>
            </w:pPr>
            <w:r w:rsidRPr="00EF619C">
              <w:rPr>
                <w:rFonts w:ascii="Arial" w:hAnsi="Arial" w:cs="Arial"/>
                <w:b/>
                <w:bCs/>
                <w:snapToGrid w:val="0"/>
                <w:sz w:val="18"/>
                <w:szCs w:val="18"/>
                <w:lang w:val="en-GB"/>
              </w:rPr>
              <w:t>income</w:t>
            </w:r>
          </w:p>
        </w:tc>
        <w:tc>
          <w:tcPr>
            <w:tcW w:w="1440" w:type="dxa"/>
            <w:tcBorders>
              <w:top w:val="nil"/>
              <w:left w:val="nil"/>
              <w:bottom w:val="nil"/>
              <w:right w:val="nil"/>
            </w:tcBorders>
            <w:shd w:val="clear" w:color="auto" w:fill="auto"/>
            <w:vAlign w:val="bottom"/>
          </w:tcPr>
          <w:p w14:paraId="3DC30337" w14:textId="77777777" w:rsidR="00077A50" w:rsidRPr="00EF619C" w:rsidRDefault="00077A50" w:rsidP="00F3415C">
            <w:pPr>
              <w:ind w:right="-72"/>
              <w:jc w:val="right"/>
              <w:rPr>
                <w:rFonts w:ascii="Arial" w:hAnsi="Arial" w:cs="Arial"/>
                <w:b/>
                <w:bCs/>
                <w:snapToGrid w:val="0"/>
                <w:sz w:val="18"/>
                <w:szCs w:val="18"/>
                <w:cs/>
                <w:lang w:val="en-GB"/>
              </w:rPr>
            </w:pPr>
            <w:r w:rsidRPr="00EF619C">
              <w:rPr>
                <w:rFonts w:ascii="Arial" w:hAnsi="Arial" w:cs="Arial"/>
                <w:b/>
                <w:bCs/>
                <w:sz w:val="18"/>
                <w:szCs w:val="18"/>
                <w:lang w:val="en-GB" w:eastAsia="en-US"/>
              </w:rPr>
              <w:t>20</w:t>
            </w:r>
            <w:r w:rsidR="005F0955" w:rsidRPr="00EF619C">
              <w:rPr>
                <w:rFonts w:ascii="Arial" w:hAnsi="Arial" w:cs="Arial"/>
                <w:b/>
                <w:bCs/>
                <w:sz w:val="18"/>
                <w:szCs w:val="18"/>
                <w:lang w:val="en-GB" w:eastAsia="en-US"/>
              </w:rPr>
              <w:t>20</w:t>
            </w:r>
          </w:p>
        </w:tc>
      </w:tr>
      <w:tr w:rsidR="007E3D7E" w:rsidRPr="00EF619C" w14:paraId="465F6FA0" w14:textId="77777777" w:rsidTr="007E3D7E">
        <w:tc>
          <w:tcPr>
            <w:tcW w:w="3557" w:type="dxa"/>
            <w:tcBorders>
              <w:top w:val="nil"/>
              <w:left w:val="nil"/>
              <w:bottom w:val="nil"/>
              <w:right w:val="nil"/>
            </w:tcBorders>
            <w:vAlign w:val="bottom"/>
          </w:tcPr>
          <w:p w14:paraId="49B90742" w14:textId="77777777" w:rsidR="007E3D7E" w:rsidRPr="00EF619C" w:rsidRDefault="007E3D7E" w:rsidP="00F3415C">
            <w:pPr>
              <w:ind w:left="-101"/>
              <w:rPr>
                <w:rFonts w:ascii="Arial" w:hAnsi="Arial" w:cs="Arial"/>
                <w:sz w:val="18"/>
                <w:szCs w:val="18"/>
                <w:lang w:val="en-GB" w:eastAsia="en-US"/>
              </w:rPr>
            </w:pPr>
          </w:p>
        </w:tc>
        <w:tc>
          <w:tcPr>
            <w:tcW w:w="1440" w:type="dxa"/>
            <w:tcBorders>
              <w:top w:val="nil"/>
              <w:left w:val="nil"/>
              <w:bottom w:val="single" w:sz="4" w:space="0" w:color="auto"/>
              <w:right w:val="nil"/>
            </w:tcBorders>
            <w:shd w:val="clear" w:color="auto" w:fill="auto"/>
            <w:vAlign w:val="bottom"/>
          </w:tcPr>
          <w:p w14:paraId="5A585AF2" w14:textId="77777777" w:rsidR="007E3D7E" w:rsidRPr="00EF619C" w:rsidRDefault="007E3D7E"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440" w:type="dxa"/>
            <w:tcBorders>
              <w:top w:val="nil"/>
              <w:left w:val="nil"/>
              <w:bottom w:val="single" w:sz="4" w:space="0" w:color="auto"/>
              <w:right w:val="nil"/>
            </w:tcBorders>
            <w:shd w:val="clear" w:color="auto" w:fill="auto"/>
            <w:vAlign w:val="bottom"/>
          </w:tcPr>
          <w:p w14:paraId="0AA5EC4E" w14:textId="77777777" w:rsidR="007E3D7E" w:rsidRPr="00EF619C" w:rsidRDefault="007E3D7E"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584" w:type="dxa"/>
            <w:tcBorders>
              <w:top w:val="nil"/>
              <w:left w:val="nil"/>
              <w:bottom w:val="single" w:sz="4" w:space="0" w:color="auto"/>
              <w:right w:val="nil"/>
            </w:tcBorders>
            <w:shd w:val="clear" w:color="auto" w:fill="auto"/>
            <w:vAlign w:val="bottom"/>
          </w:tcPr>
          <w:p w14:paraId="1A671F84" w14:textId="77777777" w:rsidR="007E3D7E" w:rsidRPr="00EF619C" w:rsidRDefault="007E3D7E"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440" w:type="dxa"/>
            <w:tcBorders>
              <w:top w:val="nil"/>
              <w:left w:val="nil"/>
              <w:bottom w:val="single" w:sz="4" w:space="0" w:color="auto"/>
              <w:right w:val="nil"/>
            </w:tcBorders>
            <w:shd w:val="clear" w:color="auto" w:fill="auto"/>
            <w:vAlign w:val="bottom"/>
          </w:tcPr>
          <w:p w14:paraId="0130C0C1" w14:textId="77777777" w:rsidR="007E3D7E" w:rsidRPr="00EF619C" w:rsidRDefault="007E3D7E"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r>
      <w:tr w:rsidR="007E3D7E" w:rsidRPr="00EF619C" w14:paraId="4E00D064" w14:textId="77777777" w:rsidTr="009B5652">
        <w:tc>
          <w:tcPr>
            <w:tcW w:w="3557" w:type="dxa"/>
            <w:tcBorders>
              <w:top w:val="nil"/>
              <w:left w:val="nil"/>
              <w:bottom w:val="nil"/>
              <w:right w:val="nil"/>
            </w:tcBorders>
            <w:vAlign w:val="bottom"/>
          </w:tcPr>
          <w:p w14:paraId="564A19DA" w14:textId="77777777" w:rsidR="007E3D7E" w:rsidRPr="00EF619C" w:rsidRDefault="007E3D7E" w:rsidP="00F3415C">
            <w:pPr>
              <w:tabs>
                <w:tab w:val="center" w:pos="4320"/>
                <w:tab w:val="right" w:pos="8640"/>
              </w:tabs>
              <w:ind w:left="-101"/>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bottom"/>
          </w:tcPr>
          <w:p w14:paraId="73CEA57F" w14:textId="77777777" w:rsidR="007E3D7E" w:rsidRPr="00EF619C" w:rsidRDefault="007E3D7E" w:rsidP="00F3415C">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bottom"/>
          </w:tcPr>
          <w:p w14:paraId="59AFE927" w14:textId="77777777" w:rsidR="007E3D7E" w:rsidRPr="00EF619C" w:rsidRDefault="007E3D7E" w:rsidP="00F3415C">
            <w:pPr>
              <w:tabs>
                <w:tab w:val="center" w:pos="4320"/>
                <w:tab w:val="right" w:pos="8640"/>
              </w:tabs>
              <w:ind w:right="-72"/>
              <w:jc w:val="right"/>
              <w:rPr>
                <w:rFonts w:ascii="Arial" w:hAnsi="Arial" w:cs="Arial"/>
                <w:sz w:val="18"/>
                <w:szCs w:val="18"/>
                <w:lang w:val="en-GB" w:eastAsia="en-US"/>
              </w:rPr>
            </w:pPr>
          </w:p>
        </w:tc>
        <w:tc>
          <w:tcPr>
            <w:tcW w:w="1584" w:type="dxa"/>
            <w:tcBorders>
              <w:top w:val="single" w:sz="4" w:space="0" w:color="auto"/>
              <w:left w:val="nil"/>
              <w:bottom w:val="nil"/>
              <w:right w:val="nil"/>
            </w:tcBorders>
            <w:shd w:val="clear" w:color="auto" w:fill="FAFAFA"/>
            <w:vAlign w:val="bottom"/>
          </w:tcPr>
          <w:p w14:paraId="4C906C49" w14:textId="77777777" w:rsidR="007E3D7E" w:rsidRPr="00EF619C" w:rsidRDefault="007E3D7E" w:rsidP="00F3415C">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bottom"/>
          </w:tcPr>
          <w:p w14:paraId="5B9714AB" w14:textId="77777777" w:rsidR="007E3D7E" w:rsidRPr="00EF619C" w:rsidRDefault="007E3D7E" w:rsidP="00F3415C">
            <w:pPr>
              <w:tabs>
                <w:tab w:val="center" w:pos="4320"/>
                <w:tab w:val="right" w:pos="8640"/>
              </w:tabs>
              <w:ind w:right="-72"/>
              <w:jc w:val="right"/>
              <w:rPr>
                <w:rFonts w:ascii="Arial" w:hAnsi="Arial" w:cs="Arial"/>
                <w:sz w:val="18"/>
                <w:szCs w:val="18"/>
                <w:lang w:val="en-GB" w:eastAsia="en-US"/>
              </w:rPr>
            </w:pPr>
          </w:p>
        </w:tc>
      </w:tr>
      <w:tr w:rsidR="007E3D7E" w:rsidRPr="00EF619C" w14:paraId="62FC1B43" w14:textId="77777777" w:rsidTr="009B5652">
        <w:tc>
          <w:tcPr>
            <w:tcW w:w="3557" w:type="dxa"/>
            <w:tcBorders>
              <w:top w:val="nil"/>
              <w:left w:val="nil"/>
              <w:bottom w:val="nil"/>
              <w:right w:val="nil"/>
            </w:tcBorders>
            <w:vAlign w:val="bottom"/>
          </w:tcPr>
          <w:p w14:paraId="1047783A" w14:textId="77777777" w:rsidR="007E3D7E" w:rsidRPr="00EF619C" w:rsidRDefault="007E3D7E" w:rsidP="00F3415C">
            <w:pPr>
              <w:tabs>
                <w:tab w:val="right" w:pos="8640"/>
              </w:tabs>
              <w:ind w:left="-101"/>
              <w:rPr>
                <w:rFonts w:ascii="Arial" w:hAnsi="Arial" w:cs="Arial"/>
                <w:b/>
                <w:bCs/>
                <w:sz w:val="18"/>
                <w:szCs w:val="18"/>
                <w:cs/>
                <w:lang w:val="en-GB" w:eastAsia="en-US"/>
              </w:rPr>
            </w:pPr>
            <w:r w:rsidRPr="00EF619C">
              <w:rPr>
                <w:rFonts w:ascii="Arial" w:hAnsi="Arial" w:cs="Arial"/>
                <w:b/>
                <w:bCs/>
                <w:sz w:val="18"/>
                <w:szCs w:val="18"/>
                <w:lang w:val="en-GB" w:eastAsia="en-US"/>
              </w:rPr>
              <w:t>Deferred tax assets</w:t>
            </w:r>
          </w:p>
        </w:tc>
        <w:tc>
          <w:tcPr>
            <w:tcW w:w="1440" w:type="dxa"/>
            <w:tcBorders>
              <w:top w:val="nil"/>
              <w:left w:val="nil"/>
              <w:bottom w:val="nil"/>
              <w:right w:val="nil"/>
            </w:tcBorders>
            <w:shd w:val="clear" w:color="auto" w:fill="FAFAFA"/>
            <w:vAlign w:val="bottom"/>
          </w:tcPr>
          <w:p w14:paraId="20DC1221" w14:textId="77777777" w:rsidR="007E3D7E" w:rsidRPr="00EF619C" w:rsidRDefault="007E3D7E" w:rsidP="00F3415C">
            <w:pPr>
              <w:tabs>
                <w:tab w:val="center" w:pos="4320"/>
                <w:tab w:val="right" w:pos="8640"/>
              </w:tabs>
              <w:ind w:right="-72"/>
              <w:jc w:val="right"/>
              <w:rPr>
                <w:rFonts w:ascii="Arial" w:hAnsi="Arial" w:cs="Arial"/>
                <w:sz w:val="18"/>
                <w:szCs w:val="18"/>
                <w:lang w:val="en-GB" w:eastAsia="en-US"/>
              </w:rPr>
            </w:pPr>
          </w:p>
        </w:tc>
        <w:tc>
          <w:tcPr>
            <w:tcW w:w="1440" w:type="dxa"/>
            <w:tcBorders>
              <w:top w:val="nil"/>
              <w:left w:val="nil"/>
              <w:bottom w:val="nil"/>
              <w:right w:val="nil"/>
            </w:tcBorders>
            <w:shd w:val="clear" w:color="auto" w:fill="FAFAFA"/>
            <w:vAlign w:val="bottom"/>
          </w:tcPr>
          <w:p w14:paraId="35B03349" w14:textId="77777777" w:rsidR="007E3D7E" w:rsidRPr="00EF619C" w:rsidRDefault="007E3D7E" w:rsidP="00F3415C">
            <w:pPr>
              <w:tabs>
                <w:tab w:val="center" w:pos="4320"/>
                <w:tab w:val="right" w:pos="8640"/>
              </w:tabs>
              <w:ind w:right="-72"/>
              <w:jc w:val="right"/>
              <w:rPr>
                <w:rFonts w:ascii="Arial" w:hAnsi="Arial" w:cs="Arial"/>
                <w:sz w:val="18"/>
                <w:szCs w:val="18"/>
                <w:lang w:val="en-GB" w:eastAsia="en-US"/>
              </w:rPr>
            </w:pPr>
          </w:p>
        </w:tc>
        <w:tc>
          <w:tcPr>
            <w:tcW w:w="1584" w:type="dxa"/>
            <w:tcBorders>
              <w:top w:val="nil"/>
              <w:left w:val="nil"/>
              <w:bottom w:val="nil"/>
              <w:right w:val="nil"/>
            </w:tcBorders>
            <w:shd w:val="clear" w:color="auto" w:fill="FAFAFA"/>
            <w:vAlign w:val="bottom"/>
          </w:tcPr>
          <w:p w14:paraId="43AC534F" w14:textId="77777777" w:rsidR="007E3D7E" w:rsidRPr="00EF619C" w:rsidRDefault="007E3D7E" w:rsidP="00F3415C">
            <w:pPr>
              <w:tabs>
                <w:tab w:val="center" w:pos="4320"/>
                <w:tab w:val="right" w:pos="8640"/>
              </w:tabs>
              <w:ind w:right="-72"/>
              <w:jc w:val="right"/>
              <w:rPr>
                <w:rFonts w:ascii="Arial" w:hAnsi="Arial" w:cs="Arial"/>
                <w:sz w:val="18"/>
                <w:szCs w:val="18"/>
                <w:lang w:val="en-GB" w:eastAsia="en-US"/>
              </w:rPr>
            </w:pPr>
          </w:p>
        </w:tc>
        <w:tc>
          <w:tcPr>
            <w:tcW w:w="1440" w:type="dxa"/>
            <w:tcBorders>
              <w:top w:val="nil"/>
              <w:left w:val="nil"/>
              <w:bottom w:val="nil"/>
              <w:right w:val="nil"/>
            </w:tcBorders>
            <w:shd w:val="clear" w:color="auto" w:fill="FAFAFA"/>
            <w:vAlign w:val="bottom"/>
          </w:tcPr>
          <w:p w14:paraId="4504C4BB" w14:textId="77777777" w:rsidR="007E3D7E" w:rsidRPr="00EF619C" w:rsidRDefault="007E3D7E" w:rsidP="00F3415C">
            <w:pPr>
              <w:tabs>
                <w:tab w:val="center" w:pos="4320"/>
                <w:tab w:val="right" w:pos="8640"/>
              </w:tabs>
              <w:ind w:right="-72"/>
              <w:jc w:val="right"/>
              <w:rPr>
                <w:rFonts w:ascii="Arial" w:hAnsi="Arial" w:cs="Arial"/>
                <w:sz w:val="18"/>
                <w:szCs w:val="18"/>
                <w:lang w:val="en-GB" w:eastAsia="en-US"/>
              </w:rPr>
            </w:pPr>
          </w:p>
        </w:tc>
      </w:tr>
      <w:tr w:rsidR="005F0955" w:rsidRPr="00EF619C" w14:paraId="4BC7363B" w14:textId="77777777" w:rsidTr="009B5652">
        <w:tc>
          <w:tcPr>
            <w:tcW w:w="3557" w:type="dxa"/>
            <w:tcBorders>
              <w:top w:val="nil"/>
              <w:left w:val="nil"/>
              <w:bottom w:val="nil"/>
              <w:right w:val="nil"/>
            </w:tcBorders>
            <w:vAlign w:val="bottom"/>
          </w:tcPr>
          <w:p w14:paraId="7CAED7AA" w14:textId="77777777" w:rsidR="005F0955" w:rsidRPr="00EF619C" w:rsidRDefault="005F0955" w:rsidP="00F3415C">
            <w:pPr>
              <w:tabs>
                <w:tab w:val="right" w:pos="8640"/>
              </w:tabs>
              <w:ind w:left="-101" w:right="-108"/>
              <w:rPr>
                <w:rFonts w:ascii="Arial" w:hAnsi="Arial" w:cs="Arial"/>
                <w:sz w:val="18"/>
                <w:szCs w:val="18"/>
                <w:lang w:val="en-GB" w:eastAsia="en-US"/>
              </w:rPr>
            </w:pPr>
            <w:r w:rsidRPr="00EF619C">
              <w:rPr>
                <w:rFonts w:ascii="Arial" w:hAnsi="Arial" w:cs="Arial"/>
                <w:sz w:val="18"/>
                <w:szCs w:val="18"/>
                <w:lang w:val="en-GB" w:eastAsia="en-US"/>
              </w:rPr>
              <w:t>Allowance for decline values of inventory</w:t>
            </w:r>
          </w:p>
        </w:tc>
        <w:tc>
          <w:tcPr>
            <w:tcW w:w="1440" w:type="dxa"/>
            <w:tcBorders>
              <w:top w:val="nil"/>
              <w:left w:val="nil"/>
              <w:bottom w:val="nil"/>
              <w:right w:val="nil"/>
            </w:tcBorders>
            <w:shd w:val="clear" w:color="auto" w:fill="FAFAFA"/>
          </w:tcPr>
          <w:p w14:paraId="5A949E66" w14:textId="77777777" w:rsidR="005F0955" w:rsidRPr="00EF619C" w:rsidRDefault="005F0955"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232,697</w:t>
            </w:r>
          </w:p>
        </w:tc>
        <w:tc>
          <w:tcPr>
            <w:tcW w:w="1440" w:type="dxa"/>
            <w:tcBorders>
              <w:top w:val="nil"/>
              <w:left w:val="nil"/>
              <w:bottom w:val="nil"/>
              <w:right w:val="nil"/>
            </w:tcBorders>
            <w:shd w:val="clear" w:color="auto" w:fill="FAFAFA"/>
          </w:tcPr>
          <w:p w14:paraId="128DA2D2" w14:textId="77777777" w:rsidR="005F0955" w:rsidRPr="00EF619C" w:rsidRDefault="00AD475B"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(20,462)</w:t>
            </w:r>
          </w:p>
        </w:tc>
        <w:tc>
          <w:tcPr>
            <w:tcW w:w="1584" w:type="dxa"/>
            <w:tcBorders>
              <w:top w:val="nil"/>
              <w:left w:val="nil"/>
              <w:bottom w:val="nil"/>
              <w:right w:val="nil"/>
            </w:tcBorders>
            <w:shd w:val="clear" w:color="auto" w:fill="FAFAFA"/>
          </w:tcPr>
          <w:p w14:paraId="5EAC1E1D" w14:textId="77777777" w:rsidR="005F0955" w:rsidRPr="00EF619C" w:rsidRDefault="00AD475B"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w:t>
            </w:r>
          </w:p>
        </w:tc>
        <w:tc>
          <w:tcPr>
            <w:tcW w:w="1440" w:type="dxa"/>
            <w:tcBorders>
              <w:top w:val="nil"/>
              <w:left w:val="nil"/>
              <w:bottom w:val="nil"/>
              <w:right w:val="nil"/>
            </w:tcBorders>
            <w:shd w:val="clear" w:color="auto" w:fill="FAFAFA"/>
          </w:tcPr>
          <w:p w14:paraId="0C0C37D9" w14:textId="77777777" w:rsidR="005F0955" w:rsidRPr="00EF619C" w:rsidRDefault="00AD475B"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212,235</w:t>
            </w:r>
          </w:p>
        </w:tc>
      </w:tr>
      <w:tr w:rsidR="005F0955" w:rsidRPr="00EF619C" w14:paraId="483140BA" w14:textId="77777777" w:rsidTr="009B5652">
        <w:tc>
          <w:tcPr>
            <w:tcW w:w="3557" w:type="dxa"/>
            <w:tcBorders>
              <w:top w:val="nil"/>
              <w:left w:val="nil"/>
              <w:bottom w:val="nil"/>
              <w:right w:val="nil"/>
            </w:tcBorders>
            <w:vAlign w:val="bottom"/>
          </w:tcPr>
          <w:p w14:paraId="34784A54" w14:textId="77777777" w:rsidR="005F0955" w:rsidRPr="00EF619C" w:rsidRDefault="005F0955" w:rsidP="00F3415C">
            <w:pPr>
              <w:tabs>
                <w:tab w:val="right" w:pos="8640"/>
              </w:tabs>
              <w:ind w:left="-101"/>
              <w:rPr>
                <w:rFonts w:ascii="Arial" w:hAnsi="Arial" w:cs="Arial"/>
                <w:sz w:val="18"/>
                <w:szCs w:val="18"/>
                <w:lang w:val="en-GB" w:eastAsia="en-US"/>
              </w:rPr>
            </w:pPr>
            <w:r w:rsidRPr="00EF619C">
              <w:rPr>
                <w:rFonts w:ascii="Arial" w:hAnsi="Arial" w:cs="Arial"/>
                <w:sz w:val="18"/>
                <w:szCs w:val="18"/>
                <w:lang w:val="en-GB" w:eastAsia="en-US"/>
              </w:rPr>
              <w:t>Employee benefit</w:t>
            </w:r>
          </w:p>
        </w:tc>
        <w:tc>
          <w:tcPr>
            <w:tcW w:w="1440" w:type="dxa"/>
            <w:tcBorders>
              <w:top w:val="nil"/>
              <w:left w:val="nil"/>
              <w:bottom w:val="single" w:sz="4" w:space="0" w:color="auto"/>
              <w:right w:val="nil"/>
            </w:tcBorders>
            <w:shd w:val="clear" w:color="auto" w:fill="FAFAFA"/>
          </w:tcPr>
          <w:p w14:paraId="05C84AA4" w14:textId="77777777" w:rsidR="005F0955" w:rsidRPr="00EF619C" w:rsidRDefault="005F0955"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901,056</w:t>
            </w:r>
          </w:p>
        </w:tc>
        <w:tc>
          <w:tcPr>
            <w:tcW w:w="1440" w:type="dxa"/>
            <w:tcBorders>
              <w:top w:val="nil"/>
              <w:left w:val="nil"/>
              <w:bottom w:val="single" w:sz="4" w:space="0" w:color="auto"/>
              <w:right w:val="nil"/>
            </w:tcBorders>
            <w:shd w:val="clear" w:color="auto" w:fill="FAFAFA"/>
          </w:tcPr>
          <w:p w14:paraId="6FE42C0C" w14:textId="77777777" w:rsidR="005F0955" w:rsidRPr="00EF619C" w:rsidRDefault="00AD475B"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(864,503)</w:t>
            </w:r>
          </w:p>
        </w:tc>
        <w:tc>
          <w:tcPr>
            <w:tcW w:w="1584" w:type="dxa"/>
            <w:tcBorders>
              <w:top w:val="nil"/>
              <w:left w:val="nil"/>
              <w:bottom w:val="single" w:sz="4" w:space="0" w:color="auto"/>
              <w:right w:val="nil"/>
            </w:tcBorders>
            <w:shd w:val="clear" w:color="auto" w:fill="FAFAFA"/>
          </w:tcPr>
          <w:p w14:paraId="1F7ACA96" w14:textId="77777777" w:rsidR="005F0955" w:rsidRPr="00EF619C" w:rsidRDefault="00AD475B"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788,437</w:t>
            </w:r>
          </w:p>
        </w:tc>
        <w:tc>
          <w:tcPr>
            <w:tcW w:w="1440" w:type="dxa"/>
            <w:tcBorders>
              <w:top w:val="nil"/>
              <w:left w:val="nil"/>
              <w:bottom w:val="single" w:sz="4" w:space="0" w:color="auto"/>
              <w:right w:val="nil"/>
            </w:tcBorders>
            <w:shd w:val="clear" w:color="auto" w:fill="FAFAFA"/>
          </w:tcPr>
          <w:p w14:paraId="44BAAAA4" w14:textId="77777777" w:rsidR="005F0955" w:rsidRPr="00EF619C" w:rsidRDefault="00AD475B"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824,990</w:t>
            </w:r>
          </w:p>
        </w:tc>
      </w:tr>
      <w:tr w:rsidR="005F0955" w:rsidRPr="00EF619C" w14:paraId="2577FD61" w14:textId="77777777" w:rsidTr="009B5652">
        <w:tc>
          <w:tcPr>
            <w:tcW w:w="3557" w:type="dxa"/>
            <w:tcBorders>
              <w:top w:val="nil"/>
              <w:left w:val="nil"/>
              <w:bottom w:val="nil"/>
              <w:right w:val="nil"/>
            </w:tcBorders>
            <w:vAlign w:val="bottom"/>
          </w:tcPr>
          <w:p w14:paraId="248CEFAC" w14:textId="77777777" w:rsidR="005F0955" w:rsidRPr="00EF619C" w:rsidRDefault="005F0955" w:rsidP="00F3415C">
            <w:pPr>
              <w:tabs>
                <w:tab w:val="right" w:pos="8640"/>
              </w:tabs>
              <w:ind w:left="-101"/>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bottom"/>
          </w:tcPr>
          <w:p w14:paraId="4DD353A1" w14:textId="77777777" w:rsidR="005F0955" w:rsidRPr="00EF619C" w:rsidRDefault="005F0955" w:rsidP="00F3415C">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bottom"/>
          </w:tcPr>
          <w:p w14:paraId="3F3C1F88" w14:textId="77777777" w:rsidR="005F0955" w:rsidRPr="00EF619C" w:rsidRDefault="005F0955" w:rsidP="00F3415C">
            <w:pPr>
              <w:tabs>
                <w:tab w:val="center" w:pos="4320"/>
                <w:tab w:val="right" w:pos="8640"/>
              </w:tabs>
              <w:ind w:right="-72"/>
              <w:jc w:val="right"/>
              <w:rPr>
                <w:rFonts w:ascii="Arial" w:hAnsi="Arial" w:cs="Arial"/>
                <w:sz w:val="18"/>
                <w:szCs w:val="18"/>
                <w:lang w:val="en-GB" w:eastAsia="en-US"/>
              </w:rPr>
            </w:pPr>
          </w:p>
        </w:tc>
        <w:tc>
          <w:tcPr>
            <w:tcW w:w="1584" w:type="dxa"/>
            <w:tcBorders>
              <w:top w:val="single" w:sz="4" w:space="0" w:color="auto"/>
              <w:left w:val="nil"/>
              <w:bottom w:val="nil"/>
              <w:right w:val="nil"/>
            </w:tcBorders>
            <w:shd w:val="clear" w:color="auto" w:fill="FAFAFA"/>
            <w:vAlign w:val="bottom"/>
          </w:tcPr>
          <w:p w14:paraId="0092684C" w14:textId="77777777" w:rsidR="005F0955" w:rsidRPr="00EF619C" w:rsidRDefault="005F0955" w:rsidP="00F3415C">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bottom"/>
          </w:tcPr>
          <w:p w14:paraId="0BB7CE74" w14:textId="77777777" w:rsidR="005F0955" w:rsidRPr="00EF619C" w:rsidRDefault="005F0955" w:rsidP="00F3415C">
            <w:pPr>
              <w:tabs>
                <w:tab w:val="center" w:pos="4320"/>
                <w:tab w:val="right" w:pos="8640"/>
              </w:tabs>
              <w:ind w:right="-72"/>
              <w:jc w:val="right"/>
              <w:rPr>
                <w:rFonts w:ascii="Arial" w:hAnsi="Arial" w:cs="Arial"/>
                <w:sz w:val="18"/>
                <w:szCs w:val="18"/>
                <w:lang w:val="en-GB" w:eastAsia="en-US"/>
              </w:rPr>
            </w:pPr>
          </w:p>
        </w:tc>
      </w:tr>
      <w:tr w:rsidR="005F0955" w:rsidRPr="00EF619C" w14:paraId="27B9A25E" w14:textId="77777777" w:rsidTr="009B5652">
        <w:tc>
          <w:tcPr>
            <w:tcW w:w="3557" w:type="dxa"/>
            <w:tcBorders>
              <w:top w:val="nil"/>
              <w:left w:val="nil"/>
              <w:bottom w:val="nil"/>
              <w:right w:val="nil"/>
            </w:tcBorders>
            <w:vAlign w:val="bottom"/>
          </w:tcPr>
          <w:p w14:paraId="07402AED" w14:textId="77777777" w:rsidR="005F0955" w:rsidRPr="00EF619C" w:rsidRDefault="005F0955" w:rsidP="00F3415C">
            <w:pPr>
              <w:tabs>
                <w:tab w:val="right" w:pos="8640"/>
              </w:tabs>
              <w:ind w:left="-101"/>
              <w:rPr>
                <w:rFonts w:ascii="Arial" w:hAnsi="Arial" w:cs="Arial"/>
                <w:sz w:val="18"/>
                <w:szCs w:val="18"/>
                <w:cs/>
                <w:lang w:val="en-GB" w:eastAsia="en-US"/>
              </w:rPr>
            </w:pPr>
            <w:r w:rsidRPr="00EF619C">
              <w:rPr>
                <w:rFonts w:ascii="Arial" w:hAnsi="Arial" w:cs="Arial"/>
                <w:sz w:val="18"/>
                <w:szCs w:val="18"/>
                <w:lang w:val="en-GB" w:eastAsia="en-US"/>
              </w:rPr>
              <w:t xml:space="preserve">Total </w:t>
            </w:r>
          </w:p>
        </w:tc>
        <w:tc>
          <w:tcPr>
            <w:tcW w:w="1440" w:type="dxa"/>
            <w:tcBorders>
              <w:top w:val="nil"/>
              <w:left w:val="nil"/>
              <w:bottom w:val="single" w:sz="4" w:space="0" w:color="auto"/>
              <w:right w:val="nil"/>
            </w:tcBorders>
            <w:shd w:val="clear" w:color="auto" w:fill="FAFAFA"/>
          </w:tcPr>
          <w:p w14:paraId="43BB762A" w14:textId="77777777" w:rsidR="005F0955" w:rsidRPr="00EF619C" w:rsidRDefault="005F0955"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1,133,753</w:t>
            </w:r>
          </w:p>
        </w:tc>
        <w:tc>
          <w:tcPr>
            <w:tcW w:w="1440" w:type="dxa"/>
            <w:tcBorders>
              <w:top w:val="nil"/>
              <w:left w:val="nil"/>
              <w:bottom w:val="single" w:sz="4" w:space="0" w:color="auto"/>
              <w:right w:val="nil"/>
            </w:tcBorders>
            <w:shd w:val="clear" w:color="auto" w:fill="FAFAFA"/>
          </w:tcPr>
          <w:p w14:paraId="09B103F6" w14:textId="77777777" w:rsidR="005F0955" w:rsidRPr="00EF619C" w:rsidRDefault="00AD475B"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(884,965)</w:t>
            </w:r>
          </w:p>
        </w:tc>
        <w:tc>
          <w:tcPr>
            <w:tcW w:w="1584" w:type="dxa"/>
            <w:tcBorders>
              <w:top w:val="nil"/>
              <w:left w:val="nil"/>
              <w:bottom w:val="single" w:sz="4" w:space="0" w:color="auto"/>
              <w:right w:val="nil"/>
            </w:tcBorders>
            <w:shd w:val="clear" w:color="auto" w:fill="FAFAFA"/>
          </w:tcPr>
          <w:p w14:paraId="66F1B64D" w14:textId="77777777" w:rsidR="005F0955" w:rsidRPr="00EF619C" w:rsidRDefault="00AD475B"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788,437</w:t>
            </w:r>
          </w:p>
        </w:tc>
        <w:tc>
          <w:tcPr>
            <w:tcW w:w="1440" w:type="dxa"/>
            <w:tcBorders>
              <w:top w:val="nil"/>
              <w:left w:val="nil"/>
              <w:bottom w:val="single" w:sz="4" w:space="0" w:color="auto"/>
              <w:right w:val="nil"/>
            </w:tcBorders>
            <w:shd w:val="clear" w:color="auto" w:fill="FAFAFA"/>
          </w:tcPr>
          <w:p w14:paraId="61EBA22E" w14:textId="77777777" w:rsidR="005F0955" w:rsidRPr="00EF619C" w:rsidRDefault="00AD475B"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1,037,225</w:t>
            </w:r>
          </w:p>
        </w:tc>
      </w:tr>
    </w:tbl>
    <w:p w14:paraId="1796B9F5" w14:textId="77777777" w:rsidR="00CA2A3C" w:rsidRPr="00EF619C" w:rsidRDefault="00CA2A3C" w:rsidP="00F3415C">
      <w:pPr>
        <w:rPr>
          <w:rFonts w:ascii="Arial" w:hAnsi="Arial" w:cs="Arial"/>
          <w:b/>
          <w:bCs/>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57"/>
        <w:gridCol w:w="1440"/>
        <w:gridCol w:w="1440"/>
        <w:gridCol w:w="1584"/>
        <w:gridCol w:w="1440"/>
      </w:tblGrid>
      <w:tr w:rsidR="00CA2A3C" w:rsidRPr="00EF619C" w14:paraId="2FA8CA27" w14:textId="77777777" w:rsidTr="0043673E">
        <w:tc>
          <w:tcPr>
            <w:tcW w:w="3557" w:type="dxa"/>
            <w:tcBorders>
              <w:top w:val="nil"/>
              <w:left w:val="nil"/>
              <w:bottom w:val="nil"/>
              <w:right w:val="nil"/>
            </w:tcBorders>
            <w:vAlign w:val="bottom"/>
          </w:tcPr>
          <w:p w14:paraId="0C689C43" w14:textId="77777777" w:rsidR="00CA2A3C" w:rsidRPr="00EF619C" w:rsidRDefault="00CA2A3C" w:rsidP="00F3415C">
            <w:pPr>
              <w:ind w:left="-101"/>
              <w:rPr>
                <w:rFonts w:ascii="Arial" w:hAnsi="Arial" w:cs="Arial"/>
                <w:sz w:val="18"/>
                <w:szCs w:val="18"/>
                <w:lang w:val="en-GB" w:eastAsia="en-US"/>
              </w:rPr>
            </w:pPr>
          </w:p>
        </w:tc>
        <w:tc>
          <w:tcPr>
            <w:tcW w:w="5904" w:type="dxa"/>
            <w:gridSpan w:val="4"/>
            <w:tcBorders>
              <w:top w:val="nil"/>
              <w:left w:val="nil"/>
              <w:bottom w:val="single" w:sz="4" w:space="0" w:color="auto"/>
              <w:right w:val="nil"/>
            </w:tcBorders>
            <w:shd w:val="clear" w:color="auto" w:fill="auto"/>
            <w:vAlign w:val="bottom"/>
          </w:tcPr>
          <w:p w14:paraId="243F68EB" w14:textId="77777777" w:rsidR="00CA2A3C" w:rsidRPr="00EF619C" w:rsidRDefault="00CA2A3C" w:rsidP="00F3415C">
            <w:pPr>
              <w:ind w:right="-72"/>
              <w:jc w:val="center"/>
              <w:rPr>
                <w:rFonts w:ascii="Arial" w:hAnsi="Arial" w:cs="Arial"/>
                <w:b/>
                <w:bCs/>
                <w:snapToGrid w:val="0"/>
                <w:sz w:val="18"/>
                <w:szCs w:val="18"/>
                <w:cs/>
                <w:lang w:val="en-GB"/>
              </w:rPr>
            </w:pPr>
            <w:r w:rsidRPr="00EF619C">
              <w:rPr>
                <w:rFonts w:ascii="Arial" w:hAnsi="Arial" w:cs="Arial"/>
                <w:b/>
                <w:bCs/>
                <w:sz w:val="18"/>
                <w:szCs w:val="18"/>
              </w:rPr>
              <w:t xml:space="preserve">Separate </w:t>
            </w:r>
            <w:r w:rsidRPr="00EF619C">
              <w:rPr>
                <w:rFonts w:ascii="Arial" w:hAnsi="Arial" w:cs="Arial"/>
                <w:b/>
                <w:bCs/>
                <w:sz w:val="18"/>
                <w:szCs w:val="18"/>
                <w:lang w:eastAsia="en-US"/>
              </w:rPr>
              <w:t>financial statements</w:t>
            </w:r>
          </w:p>
        </w:tc>
      </w:tr>
      <w:tr w:rsidR="00CA2A3C" w:rsidRPr="00EF619C" w14:paraId="2FD5A95D" w14:textId="77777777" w:rsidTr="00BC7DAF">
        <w:tc>
          <w:tcPr>
            <w:tcW w:w="3557" w:type="dxa"/>
            <w:tcBorders>
              <w:top w:val="nil"/>
              <w:left w:val="nil"/>
              <w:bottom w:val="nil"/>
              <w:right w:val="nil"/>
            </w:tcBorders>
            <w:vAlign w:val="bottom"/>
          </w:tcPr>
          <w:p w14:paraId="795FF848" w14:textId="77777777" w:rsidR="00CA2A3C" w:rsidRPr="00EF619C" w:rsidRDefault="00CA2A3C" w:rsidP="00F3415C">
            <w:pPr>
              <w:ind w:left="-101"/>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14:paraId="71C4D23F" w14:textId="77777777" w:rsidR="00CA2A3C" w:rsidRPr="00EF619C" w:rsidRDefault="00CA2A3C" w:rsidP="00F3415C">
            <w:pPr>
              <w:ind w:right="-72"/>
              <w:jc w:val="right"/>
              <w:rPr>
                <w:rFonts w:ascii="Arial" w:hAnsi="Arial" w:cs="Arial"/>
                <w:b/>
                <w:bCs/>
                <w:snapToGrid w:val="0"/>
                <w:sz w:val="18"/>
                <w:szCs w:val="18"/>
                <w:cs/>
                <w:lang w:val="en-GB"/>
              </w:rPr>
            </w:pPr>
          </w:p>
        </w:tc>
        <w:tc>
          <w:tcPr>
            <w:tcW w:w="1440" w:type="dxa"/>
            <w:tcBorders>
              <w:top w:val="single" w:sz="4" w:space="0" w:color="auto"/>
              <w:left w:val="nil"/>
              <w:bottom w:val="nil"/>
              <w:right w:val="nil"/>
            </w:tcBorders>
            <w:shd w:val="clear" w:color="auto" w:fill="auto"/>
            <w:vAlign w:val="bottom"/>
          </w:tcPr>
          <w:p w14:paraId="26C2B0E7" w14:textId="77777777" w:rsidR="00CA2A3C" w:rsidRPr="00EF619C" w:rsidRDefault="00CA2A3C" w:rsidP="00F3415C">
            <w:pPr>
              <w:ind w:right="-72"/>
              <w:jc w:val="right"/>
              <w:rPr>
                <w:rFonts w:ascii="Arial" w:hAnsi="Arial" w:cs="Arial"/>
                <w:b/>
                <w:bCs/>
                <w:sz w:val="18"/>
                <w:szCs w:val="18"/>
                <w:cs/>
                <w:lang w:val="en-GB" w:eastAsia="en-US"/>
              </w:rPr>
            </w:pPr>
          </w:p>
        </w:tc>
        <w:tc>
          <w:tcPr>
            <w:tcW w:w="1584" w:type="dxa"/>
            <w:tcBorders>
              <w:top w:val="single" w:sz="4" w:space="0" w:color="auto"/>
              <w:left w:val="nil"/>
              <w:bottom w:val="nil"/>
              <w:right w:val="nil"/>
            </w:tcBorders>
            <w:shd w:val="clear" w:color="auto" w:fill="auto"/>
            <w:vAlign w:val="bottom"/>
          </w:tcPr>
          <w:p w14:paraId="160944B2" w14:textId="77777777" w:rsidR="00CA2A3C" w:rsidRPr="00EF619C" w:rsidRDefault="00CA2A3C" w:rsidP="00F3415C">
            <w:pPr>
              <w:ind w:right="-72"/>
              <w:jc w:val="right"/>
              <w:rPr>
                <w:rFonts w:ascii="Arial" w:hAnsi="Arial" w:cs="Arial"/>
                <w:b/>
                <w:bCs/>
                <w:snapToGrid w:val="0"/>
                <w:sz w:val="18"/>
                <w:szCs w:val="18"/>
                <w:cs/>
                <w:lang w:val="en-GB"/>
              </w:rPr>
            </w:pPr>
            <w:r w:rsidRPr="00EF619C">
              <w:rPr>
                <w:rFonts w:ascii="Arial" w:hAnsi="Arial" w:cs="Arial"/>
                <w:b/>
                <w:bCs/>
                <w:sz w:val="18"/>
                <w:szCs w:val="18"/>
                <w:lang w:val="en-GB" w:eastAsia="en-US"/>
              </w:rPr>
              <w:t>Charged</w:t>
            </w:r>
            <w:r w:rsidRPr="00EF619C">
              <w:rPr>
                <w:rFonts w:ascii="Arial" w:hAnsi="Arial" w:cs="Arial"/>
                <w:b/>
                <w:bCs/>
                <w:snapToGrid w:val="0"/>
                <w:sz w:val="18"/>
                <w:szCs w:val="18"/>
                <w:cs/>
                <w:lang w:val="en-GB"/>
              </w:rPr>
              <w:t xml:space="preserve"> </w:t>
            </w:r>
            <w:r w:rsidRPr="00EF619C">
              <w:rPr>
                <w:rFonts w:ascii="Arial" w:hAnsi="Arial" w:cs="Arial"/>
                <w:b/>
                <w:bCs/>
                <w:snapToGrid w:val="0"/>
                <w:sz w:val="18"/>
                <w:szCs w:val="18"/>
                <w:lang w:val="en-GB"/>
              </w:rPr>
              <w:t>to</w:t>
            </w:r>
          </w:p>
        </w:tc>
        <w:tc>
          <w:tcPr>
            <w:tcW w:w="1440" w:type="dxa"/>
            <w:tcBorders>
              <w:top w:val="single" w:sz="4" w:space="0" w:color="auto"/>
              <w:left w:val="nil"/>
              <w:bottom w:val="nil"/>
              <w:right w:val="nil"/>
            </w:tcBorders>
            <w:shd w:val="clear" w:color="auto" w:fill="auto"/>
            <w:vAlign w:val="bottom"/>
          </w:tcPr>
          <w:p w14:paraId="7C9D0BAB" w14:textId="77777777" w:rsidR="00CA2A3C" w:rsidRPr="00EF619C" w:rsidRDefault="00CA2A3C" w:rsidP="00F3415C">
            <w:pPr>
              <w:ind w:right="-72"/>
              <w:jc w:val="right"/>
              <w:rPr>
                <w:rFonts w:ascii="Arial" w:hAnsi="Arial" w:cs="Arial"/>
                <w:b/>
                <w:bCs/>
                <w:snapToGrid w:val="0"/>
                <w:sz w:val="18"/>
                <w:szCs w:val="18"/>
                <w:cs/>
                <w:lang w:val="en-GB"/>
              </w:rPr>
            </w:pPr>
          </w:p>
        </w:tc>
      </w:tr>
      <w:tr w:rsidR="00CA2A3C" w:rsidRPr="00EF619C" w14:paraId="0884DF09" w14:textId="77777777" w:rsidTr="0087110A">
        <w:tc>
          <w:tcPr>
            <w:tcW w:w="3557" w:type="dxa"/>
            <w:tcBorders>
              <w:top w:val="nil"/>
              <w:left w:val="nil"/>
              <w:bottom w:val="nil"/>
              <w:right w:val="nil"/>
            </w:tcBorders>
            <w:vAlign w:val="bottom"/>
          </w:tcPr>
          <w:p w14:paraId="32CF3392" w14:textId="77777777" w:rsidR="00CA2A3C" w:rsidRPr="00EF619C" w:rsidRDefault="00CA2A3C" w:rsidP="00F3415C">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51FA3943" w14:textId="77777777" w:rsidR="00CA2A3C" w:rsidRPr="00EF619C" w:rsidRDefault="00CA2A3C" w:rsidP="00F3415C">
            <w:pPr>
              <w:ind w:right="-72"/>
              <w:jc w:val="right"/>
              <w:rPr>
                <w:rFonts w:ascii="Arial" w:hAnsi="Arial" w:cs="Arial"/>
                <w:b/>
                <w:bCs/>
                <w:snapToGrid w:val="0"/>
                <w:sz w:val="18"/>
                <w:szCs w:val="18"/>
                <w:cs/>
                <w:lang w:val="en-GB"/>
              </w:rPr>
            </w:pPr>
            <w:r w:rsidRPr="00EF619C">
              <w:rPr>
                <w:rFonts w:ascii="Arial" w:hAnsi="Arial" w:cs="Arial"/>
                <w:b/>
                <w:bCs/>
                <w:sz w:val="18"/>
                <w:szCs w:val="18"/>
                <w:lang w:val="en-GB" w:eastAsia="en-US"/>
              </w:rPr>
              <w:t>At</w:t>
            </w:r>
          </w:p>
        </w:tc>
        <w:tc>
          <w:tcPr>
            <w:tcW w:w="1440" w:type="dxa"/>
            <w:tcBorders>
              <w:top w:val="nil"/>
              <w:left w:val="nil"/>
              <w:bottom w:val="nil"/>
              <w:right w:val="nil"/>
            </w:tcBorders>
            <w:shd w:val="clear" w:color="auto" w:fill="auto"/>
            <w:vAlign w:val="bottom"/>
          </w:tcPr>
          <w:p w14:paraId="07739549" w14:textId="77777777" w:rsidR="00CA2A3C" w:rsidRPr="00EF619C" w:rsidRDefault="00CA2A3C" w:rsidP="00F3415C">
            <w:pPr>
              <w:ind w:right="-72"/>
              <w:jc w:val="right"/>
              <w:rPr>
                <w:rFonts w:ascii="Arial" w:hAnsi="Arial" w:cs="Arial"/>
                <w:b/>
                <w:bCs/>
                <w:sz w:val="18"/>
                <w:szCs w:val="18"/>
                <w:cs/>
                <w:lang w:val="en-GB" w:eastAsia="en-US"/>
              </w:rPr>
            </w:pPr>
            <w:r w:rsidRPr="00EF619C">
              <w:rPr>
                <w:rFonts w:ascii="Arial" w:hAnsi="Arial" w:cs="Arial"/>
                <w:b/>
                <w:bCs/>
                <w:sz w:val="18"/>
                <w:szCs w:val="18"/>
                <w:lang w:val="en-GB" w:eastAsia="en-US"/>
              </w:rPr>
              <w:t xml:space="preserve">(Charged) </w:t>
            </w:r>
          </w:p>
        </w:tc>
        <w:tc>
          <w:tcPr>
            <w:tcW w:w="1584" w:type="dxa"/>
            <w:tcBorders>
              <w:top w:val="nil"/>
              <w:left w:val="nil"/>
              <w:bottom w:val="nil"/>
              <w:right w:val="nil"/>
            </w:tcBorders>
            <w:shd w:val="clear" w:color="auto" w:fill="auto"/>
            <w:vAlign w:val="bottom"/>
          </w:tcPr>
          <w:p w14:paraId="7832D21B" w14:textId="77777777" w:rsidR="00CA2A3C" w:rsidRPr="00EF619C" w:rsidRDefault="00CA2A3C"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 xml:space="preserve">other </w:t>
            </w:r>
          </w:p>
        </w:tc>
        <w:tc>
          <w:tcPr>
            <w:tcW w:w="1440" w:type="dxa"/>
            <w:tcBorders>
              <w:top w:val="nil"/>
              <w:left w:val="nil"/>
              <w:bottom w:val="nil"/>
              <w:right w:val="nil"/>
            </w:tcBorders>
            <w:shd w:val="clear" w:color="auto" w:fill="auto"/>
            <w:vAlign w:val="bottom"/>
          </w:tcPr>
          <w:p w14:paraId="50B345AD" w14:textId="77777777" w:rsidR="00CA2A3C" w:rsidRPr="00EF619C" w:rsidRDefault="00CA2A3C"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At</w:t>
            </w:r>
          </w:p>
        </w:tc>
      </w:tr>
      <w:tr w:rsidR="00CA2A3C" w:rsidRPr="00EF619C" w14:paraId="5FB8F7C5" w14:textId="77777777" w:rsidTr="0087110A">
        <w:tc>
          <w:tcPr>
            <w:tcW w:w="3557" w:type="dxa"/>
            <w:tcBorders>
              <w:top w:val="nil"/>
              <w:left w:val="nil"/>
              <w:bottom w:val="nil"/>
              <w:right w:val="nil"/>
            </w:tcBorders>
            <w:vAlign w:val="bottom"/>
          </w:tcPr>
          <w:p w14:paraId="6C6CFFEF" w14:textId="77777777" w:rsidR="00CA2A3C" w:rsidRPr="00EF619C" w:rsidRDefault="00CA2A3C" w:rsidP="00F3415C">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2CA35F59" w14:textId="77777777" w:rsidR="00CA2A3C" w:rsidRPr="00EF619C" w:rsidRDefault="00CA2A3C" w:rsidP="00F3415C">
            <w:pPr>
              <w:ind w:right="-72"/>
              <w:jc w:val="right"/>
              <w:rPr>
                <w:rFonts w:ascii="Arial" w:hAnsi="Arial" w:cs="Arial"/>
                <w:b/>
                <w:bCs/>
                <w:sz w:val="18"/>
                <w:szCs w:val="18"/>
                <w:cs/>
                <w:lang w:val="en-GB" w:eastAsia="en-US"/>
              </w:rPr>
            </w:pPr>
            <w:r w:rsidRPr="00EF619C">
              <w:rPr>
                <w:rFonts w:ascii="Arial" w:hAnsi="Arial" w:cs="Arial"/>
                <w:b/>
                <w:bCs/>
                <w:sz w:val="18"/>
                <w:szCs w:val="18"/>
                <w:lang w:val="en-GB" w:eastAsia="en-US"/>
              </w:rPr>
              <w:t>1 January</w:t>
            </w:r>
          </w:p>
        </w:tc>
        <w:tc>
          <w:tcPr>
            <w:tcW w:w="1440" w:type="dxa"/>
            <w:tcBorders>
              <w:top w:val="nil"/>
              <w:left w:val="nil"/>
              <w:bottom w:val="nil"/>
              <w:right w:val="nil"/>
            </w:tcBorders>
            <w:shd w:val="clear" w:color="auto" w:fill="auto"/>
            <w:vAlign w:val="bottom"/>
          </w:tcPr>
          <w:p w14:paraId="128DA5FD" w14:textId="77777777" w:rsidR="00CA2A3C" w:rsidRPr="00EF619C" w:rsidRDefault="00CA2A3C"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credited to</w:t>
            </w:r>
          </w:p>
        </w:tc>
        <w:tc>
          <w:tcPr>
            <w:tcW w:w="1584" w:type="dxa"/>
            <w:tcBorders>
              <w:top w:val="nil"/>
              <w:left w:val="nil"/>
              <w:bottom w:val="nil"/>
              <w:right w:val="nil"/>
            </w:tcBorders>
            <w:shd w:val="clear" w:color="auto" w:fill="auto"/>
            <w:vAlign w:val="bottom"/>
          </w:tcPr>
          <w:p w14:paraId="5F25876A" w14:textId="77777777" w:rsidR="00CA2A3C" w:rsidRPr="00EF619C" w:rsidRDefault="00CA2A3C"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comprehensive</w:t>
            </w:r>
          </w:p>
        </w:tc>
        <w:tc>
          <w:tcPr>
            <w:tcW w:w="1440" w:type="dxa"/>
            <w:tcBorders>
              <w:top w:val="nil"/>
              <w:left w:val="nil"/>
              <w:bottom w:val="nil"/>
              <w:right w:val="nil"/>
            </w:tcBorders>
            <w:shd w:val="clear" w:color="auto" w:fill="auto"/>
            <w:vAlign w:val="bottom"/>
          </w:tcPr>
          <w:p w14:paraId="3DC8E9AA" w14:textId="77777777" w:rsidR="00CA2A3C" w:rsidRPr="00EF619C" w:rsidRDefault="00CA2A3C" w:rsidP="00F3415C">
            <w:pPr>
              <w:ind w:left="-148" w:right="-72"/>
              <w:jc w:val="right"/>
              <w:rPr>
                <w:rFonts w:ascii="Arial" w:hAnsi="Arial" w:cs="Arial"/>
                <w:b/>
                <w:bCs/>
                <w:sz w:val="18"/>
                <w:szCs w:val="18"/>
                <w:cs/>
                <w:lang w:val="en-GB" w:eastAsia="en-US"/>
              </w:rPr>
            </w:pPr>
            <w:r w:rsidRPr="00EF619C">
              <w:rPr>
                <w:rFonts w:ascii="Arial" w:hAnsi="Arial" w:cs="Arial"/>
                <w:b/>
                <w:bCs/>
                <w:sz w:val="18"/>
                <w:szCs w:val="18"/>
                <w:lang w:val="en-GB" w:eastAsia="en-US"/>
              </w:rPr>
              <w:t>31 December</w:t>
            </w:r>
          </w:p>
        </w:tc>
      </w:tr>
      <w:tr w:rsidR="00CA2A3C" w:rsidRPr="00EF619C" w14:paraId="18785D7E" w14:textId="77777777" w:rsidTr="0087110A">
        <w:tc>
          <w:tcPr>
            <w:tcW w:w="3557" w:type="dxa"/>
            <w:tcBorders>
              <w:top w:val="nil"/>
              <w:left w:val="nil"/>
              <w:bottom w:val="nil"/>
              <w:right w:val="nil"/>
            </w:tcBorders>
            <w:vAlign w:val="bottom"/>
          </w:tcPr>
          <w:p w14:paraId="560638AD" w14:textId="77777777" w:rsidR="00CA2A3C" w:rsidRPr="00EF619C" w:rsidRDefault="00CA2A3C" w:rsidP="00F3415C">
            <w:pPr>
              <w:ind w:left="-101"/>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47B92535" w14:textId="77777777" w:rsidR="00CA2A3C" w:rsidRPr="00EF619C" w:rsidRDefault="00CA2A3C" w:rsidP="00F3415C">
            <w:pPr>
              <w:ind w:right="-72"/>
              <w:jc w:val="right"/>
              <w:rPr>
                <w:rFonts w:ascii="Arial" w:hAnsi="Arial" w:cs="Arial"/>
                <w:b/>
                <w:bCs/>
                <w:snapToGrid w:val="0"/>
                <w:sz w:val="18"/>
                <w:szCs w:val="18"/>
                <w:cs/>
                <w:lang w:val="en-GB"/>
              </w:rPr>
            </w:pPr>
            <w:r w:rsidRPr="00EF619C">
              <w:rPr>
                <w:rFonts w:ascii="Arial" w:hAnsi="Arial" w:cs="Arial"/>
                <w:b/>
                <w:bCs/>
                <w:sz w:val="18"/>
                <w:szCs w:val="18"/>
                <w:lang w:val="en-GB" w:eastAsia="en-US"/>
              </w:rPr>
              <w:t>20</w:t>
            </w:r>
            <w:r w:rsidR="005F0955" w:rsidRPr="00EF619C">
              <w:rPr>
                <w:rFonts w:ascii="Arial" w:hAnsi="Arial" w:cs="Arial"/>
                <w:b/>
                <w:bCs/>
                <w:sz w:val="18"/>
                <w:szCs w:val="18"/>
                <w:lang w:val="en-GB" w:eastAsia="en-US"/>
              </w:rPr>
              <w:t>19</w:t>
            </w:r>
          </w:p>
        </w:tc>
        <w:tc>
          <w:tcPr>
            <w:tcW w:w="1440" w:type="dxa"/>
            <w:tcBorders>
              <w:top w:val="nil"/>
              <w:left w:val="nil"/>
              <w:bottom w:val="nil"/>
              <w:right w:val="nil"/>
            </w:tcBorders>
            <w:shd w:val="clear" w:color="auto" w:fill="auto"/>
            <w:vAlign w:val="bottom"/>
          </w:tcPr>
          <w:p w14:paraId="24D52C5C" w14:textId="77777777" w:rsidR="00CA2A3C" w:rsidRPr="00EF619C" w:rsidRDefault="00CA2A3C" w:rsidP="00F3415C">
            <w:pPr>
              <w:ind w:right="-72"/>
              <w:jc w:val="right"/>
              <w:rPr>
                <w:rFonts w:ascii="Arial" w:hAnsi="Arial" w:cs="Arial"/>
                <w:b/>
                <w:bCs/>
                <w:snapToGrid w:val="0"/>
                <w:sz w:val="18"/>
                <w:szCs w:val="18"/>
                <w:cs/>
                <w:lang w:val="en-GB"/>
              </w:rPr>
            </w:pPr>
            <w:r w:rsidRPr="00EF619C">
              <w:rPr>
                <w:rFonts w:ascii="Arial" w:hAnsi="Arial" w:cs="Arial"/>
                <w:b/>
                <w:bCs/>
                <w:sz w:val="18"/>
                <w:szCs w:val="18"/>
                <w:lang w:val="en-GB" w:eastAsia="en-US"/>
              </w:rPr>
              <w:t>profit or loss</w:t>
            </w:r>
          </w:p>
        </w:tc>
        <w:tc>
          <w:tcPr>
            <w:tcW w:w="1584" w:type="dxa"/>
            <w:tcBorders>
              <w:top w:val="nil"/>
              <w:left w:val="nil"/>
              <w:bottom w:val="nil"/>
              <w:right w:val="nil"/>
            </w:tcBorders>
            <w:shd w:val="clear" w:color="auto" w:fill="auto"/>
            <w:vAlign w:val="bottom"/>
          </w:tcPr>
          <w:p w14:paraId="2113918D" w14:textId="77777777" w:rsidR="00CA2A3C" w:rsidRPr="00EF619C" w:rsidRDefault="00CA2A3C" w:rsidP="00F3415C">
            <w:pPr>
              <w:ind w:right="-72"/>
              <w:jc w:val="right"/>
              <w:rPr>
                <w:rFonts w:ascii="Arial" w:hAnsi="Arial" w:cs="Arial"/>
                <w:b/>
                <w:bCs/>
                <w:snapToGrid w:val="0"/>
                <w:sz w:val="18"/>
                <w:szCs w:val="18"/>
                <w:cs/>
                <w:lang w:val="en-GB"/>
              </w:rPr>
            </w:pPr>
            <w:r w:rsidRPr="00EF619C">
              <w:rPr>
                <w:rFonts w:ascii="Arial" w:hAnsi="Arial" w:cs="Arial"/>
                <w:b/>
                <w:bCs/>
                <w:snapToGrid w:val="0"/>
                <w:sz w:val="18"/>
                <w:szCs w:val="18"/>
                <w:lang w:val="en-GB"/>
              </w:rPr>
              <w:t>income</w:t>
            </w:r>
          </w:p>
        </w:tc>
        <w:tc>
          <w:tcPr>
            <w:tcW w:w="1440" w:type="dxa"/>
            <w:tcBorders>
              <w:top w:val="nil"/>
              <w:left w:val="nil"/>
              <w:bottom w:val="nil"/>
              <w:right w:val="nil"/>
            </w:tcBorders>
            <w:shd w:val="clear" w:color="auto" w:fill="auto"/>
            <w:vAlign w:val="bottom"/>
          </w:tcPr>
          <w:p w14:paraId="06C396AF" w14:textId="77777777" w:rsidR="00CA2A3C" w:rsidRPr="00EF619C" w:rsidRDefault="00CA2A3C" w:rsidP="00F3415C">
            <w:pPr>
              <w:ind w:right="-72"/>
              <w:jc w:val="right"/>
              <w:rPr>
                <w:rFonts w:ascii="Arial" w:hAnsi="Arial" w:cs="Arial"/>
                <w:b/>
                <w:bCs/>
                <w:snapToGrid w:val="0"/>
                <w:sz w:val="18"/>
                <w:szCs w:val="18"/>
                <w:cs/>
                <w:lang w:val="en-GB"/>
              </w:rPr>
            </w:pPr>
            <w:r w:rsidRPr="00EF619C">
              <w:rPr>
                <w:rFonts w:ascii="Arial" w:hAnsi="Arial" w:cs="Arial"/>
                <w:b/>
                <w:bCs/>
                <w:sz w:val="18"/>
                <w:szCs w:val="18"/>
                <w:lang w:val="en-GB" w:eastAsia="en-US"/>
              </w:rPr>
              <w:t>20</w:t>
            </w:r>
            <w:r w:rsidR="005F0955" w:rsidRPr="00EF619C">
              <w:rPr>
                <w:rFonts w:ascii="Arial" w:hAnsi="Arial" w:cs="Arial"/>
                <w:b/>
                <w:bCs/>
                <w:sz w:val="18"/>
                <w:szCs w:val="18"/>
                <w:lang w:val="en-GB" w:eastAsia="en-US"/>
              </w:rPr>
              <w:t>19</w:t>
            </w:r>
          </w:p>
        </w:tc>
      </w:tr>
      <w:tr w:rsidR="00CA2A3C" w:rsidRPr="00EF619C" w14:paraId="5AA530A2" w14:textId="77777777" w:rsidTr="0087110A">
        <w:tc>
          <w:tcPr>
            <w:tcW w:w="3557" w:type="dxa"/>
            <w:tcBorders>
              <w:top w:val="nil"/>
              <w:left w:val="nil"/>
              <w:bottom w:val="nil"/>
              <w:right w:val="nil"/>
            </w:tcBorders>
            <w:vAlign w:val="bottom"/>
          </w:tcPr>
          <w:p w14:paraId="5CA75ACD" w14:textId="77777777" w:rsidR="00CA2A3C" w:rsidRPr="00EF619C" w:rsidRDefault="00CA2A3C" w:rsidP="00F3415C">
            <w:pPr>
              <w:ind w:left="-101"/>
              <w:rPr>
                <w:rFonts w:ascii="Arial" w:hAnsi="Arial" w:cs="Arial"/>
                <w:sz w:val="18"/>
                <w:szCs w:val="18"/>
                <w:lang w:val="en-GB" w:eastAsia="en-US"/>
              </w:rPr>
            </w:pPr>
          </w:p>
        </w:tc>
        <w:tc>
          <w:tcPr>
            <w:tcW w:w="1440" w:type="dxa"/>
            <w:tcBorders>
              <w:top w:val="nil"/>
              <w:left w:val="nil"/>
              <w:bottom w:val="single" w:sz="4" w:space="0" w:color="auto"/>
              <w:right w:val="nil"/>
            </w:tcBorders>
            <w:shd w:val="clear" w:color="auto" w:fill="auto"/>
            <w:vAlign w:val="bottom"/>
          </w:tcPr>
          <w:p w14:paraId="1B5354E0" w14:textId="77777777" w:rsidR="00CA2A3C" w:rsidRPr="00EF619C" w:rsidRDefault="00CA2A3C"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440" w:type="dxa"/>
            <w:tcBorders>
              <w:top w:val="nil"/>
              <w:left w:val="nil"/>
              <w:bottom w:val="single" w:sz="4" w:space="0" w:color="auto"/>
              <w:right w:val="nil"/>
            </w:tcBorders>
            <w:shd w:val="clear" w:color="auto" w:fill="auto"/>
            <w:vAlign w:val="bottom"/>
          </w:tcPr>
          <w:p w14:paraId="66EBC627" w14:textId="77777777" w:rsidR="00CA2A3C" w:rsidRPr="00EF619C" w:rsidRDefault="00CA2A3C"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584" w:type="dxa"/>
            <w:tcBorders>
              <w:top w:val="nil"/>
              <w:left w:val="nil"/>
              <w:bottom w:val="single" w:sz="4" w:space="0" w:color="auto"/>
              <w:right w:val="nil"/>
            </w:tcBorders>
            <w:shd w:val="clear" w:color="auto" w:fill="auto"/>
            <w:vAlign w:val="bottom"/>
          </w:tcPr>
          <w:p w14:paraId="7E1DA985" w14:textId="77777777" w:rsidR="00CA2A3C" w:rsidRPr="00EF619C" w:rsidRDefault="00CA2A3C"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440" w:type="dxa"/>
            <w:tcBorders>
              <w:top w:val="nil"/>
              <w:left w:val="nil"/>
              <w:bottom w:val="single" w:sz="4" w:space="0" w:color="auto"/>
              <w:right w:val="nil"/>
            </w:tcBorders>
            <w:shd w:val="clear" w:color="auto" w:fill="auto"/>
            <w:vAlign w:val="bottom"/>
          </w:tcPr>
          <w:p w14:paraId="52FD4DF9" w14:textId="77777777" w:rsidR="00CA2A3C" w:rsidRPr="00EF619C" w:rsidRDefault="00CA2A3C"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r>
      <w:tr w:rsidR="00CA2A3C" w:rsidRPr="00EF619C" w14:paraId="0A17A9F2" w14:textId="77777777" w:rsidTr="005F0955">
        <w:tc>
          <w:tcPr>
            <w:tcW w:w="3557" w:type="dxa"/>
            <w:tcBorders>
              <w:top w:val="nil"/>
              <w:left w:val="nil"/>
              <w:bottom w:val="nil"/>
              <w:right w:val="nil"/>
            </w:tcBorders>
            <w:vAlign w:val="bottom"/>
          </w:tcPr>
          <w:p w14:paraId="0E479544" w14:textId="77777777" w:rsidR="00CA2A3C" w:rsidRPr="00EF619C" w:rsidRDefault="00CA2A3C" w:rsidP="00F3415C">
            <w:pPr>
              <w:tabs>
                <w:tab w:val="center" w:pos="4320"/>
                <w:tab w:val="right" w:pos="8640"/>
              </w:tabs>
              <w:ind w:left="-101"/>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14:paraId="6B360015" w14:textId="77777777" w:rsidR="00CA2A3C" w:rsidRPr="00EF619C" w:rsidRDefault="00CA2A3C" w:rsidP="00F3415C">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14:paraId="11AE102E" w14:textId="77777777" w:rsidR="00CA2A3C" w:rsidRPr="00EF619C" w:rsidRDefault="00CA2A3C" w:rsidP="00F3415C">
            <w:pPr>
              <w:tabs>
                <w:tab w:val="center" w:pos="4320"/>
                <w:tab w:val="right" w:pos="8640"/>
              </w:tabs>
              <w:ind w:right="-72"/>
              <w:jc w:val="right"/>
              <w:rPr>
                <w:rFonts w:ascii="Arial" w:hAnsi="Arial" w:cs="Arial"/>
                <w:sz w:val="18"/>
                <w:szCs w:val="18"/>
                <w:lang w:val="en-GB" w:eastAsia="en-US"/>
              </w:rPr>
            </w:pPr>
          </w:p>
        </w:tc>
        <w:tc>
          <w:tcPr>
            <w:tcW w:w="1584" w:type="dxa"/>
            <w:tcBorders>
              <w:top w:val="single" w:sz="4" w:space="0" w:color="auto"/>
              <w:left w:val="nil"/>
              <w:bottom w:val="nil"/>
              <w:right w:val="nil"/>
            </w:tcBorders>
            <w:shd w:val="clear" w:color="auto" w:fill="auto"/>
            <w:vAlign w:val="bottom"/>
          </w:tcPr>
          <w:p w14:paraId="5DAF7393" w14:textId="77777777" w:rsidR="00CA2A3C" w:rsidRPr="00EF619C" w:rsidRDefault="00CA2A3C" w:rsidP="00F3415C">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14:paraId="2EF1B774" w14:textId="77777777" w:rsidR="00CA2A3C" w:rsidRPr="00EF619C" w:rsidRDefault="00CA2A3C" w:rsidP="00F3415C">
            <w:pPr>
              <w:tabs>
                <w:tab w:val="center" w:pos="4320"/>
                <w:tab w:val="right" w:pos="8640"/>
              </w:tabs>
              <w:ind w:right="-72"/>
              <w:jc w:val="right"/>
              <w:rPr>
                <w:rFonts w:ascii="Arial" w:hAnsi="Arial" w:cs="Arial"/>
                <w:sz w:val="18"/>
                <w:szCs w:val="18"/>
                <w:lang w:val="en-GB" w:eastAsia="en-US"/>
              </w:rPr>
            </w:pPr>
          </w:p>
        </w:tc>
      </w:tr>
      <w:tr w:rsidR="00CA2A3C" w:rsidRPr="00EF619C" w14:paraId="591C3BE1" w14:textId="77777777" w:rsidTr="005F0955">
        <w:tc>
          <w:tcPr>
            <w:tcW w:w="3557" w:type="dxa"/>
            <w:tcBorders>
              <w:top w:val="nil"/>
              <w:left w:val="nil"/>
              <w:bottom w:val="nil"/>
              <w:right w:val="nil"/>
            </w:tcBorders>
            <w:vAlign w:val="bottom"/>
          </w:tcPr>
          <w:p w14:paraId="48DF635C" w14:textId="77777777" w:rsidR="00CA2A3C" w:rsidRPr="00EF619C" w:rsidRDefault="00CA2A3C" w:rsidP="00F3415C">
            <w:pPr>
              <w:tabs>
                <w:tab w:val="right" w:pos="8640"/>
              </w:tabs>
              <w:ind w:left="-101"/>
              <w:rPr>
                <w:rFonts w:ascii="Arial" w:hAnsi="Arial" w:cs="Arial"/>
                <w:b/>
                <w:bCs/>
                <w:sz w:val="18"/>
                <w:szCs w:val="18"/>
                <w:cs/>
                <w:lang w:val="en-GB" w:eastAsia="en-US"/>
              </w:rPr>
            </w:pPr>
            <w:r w:rsidRPr="00EF619C">
              <w:rPr>
                <w:rFonts w:ascii="Arial" w:hAnsi="Arial" w:cs="Arial"/>
                <w:b/>
                <w:bCs/>
                <w:sz w:val="18"/>
                <w:szCs w:val="18"/>
                <w:lang w:val="en-GB" w:eastAsia="en-US"/>
              </w:rPr>
              <w:t>Deferred tax assets</w:t>
            </w:r>
          </w:p>
        </w:tc>
        <w:tc>
          <w:tcPr>
            <w:tcW w:w="1440" w:type="dxa"/>
            <w:tcBorders>
              <w:top w:val="nil"/>
              <w:left w:val="nil"/>
              <w:bottom w:val="nil"/>
              <w:right w:val="nil"/>
            </w:tcBorders>
            <w:shd w:val="clear" w:color="auto" w:fill="auto"/>
            <w:vAlign w:val="bottom"/>
          </w:tcPr>
          <w:p w14:paraId="3CF38DF9" w14:textId="77777777" w:rsidR="00CA2A3C" w:rsidRPr="00EF619C" w:rsidRDefault="00CA2A3C" w:rsidP="00F3415C">
            <w:pPr>
              <w:tabs>
                <w:tab w:val="center" w:pos="4320"/>
                <w:tab w:val="right" w:pos="8640"/>
              </w:tabs>
              <w:ind w:right="-72"/>
              <w:jc w:val="right"/>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669A6338" w14:textId="77777777" w:rsidR="00CA2A3C" w:rsidRPr="00EF619C" w:rsidRDefault="00CA2A3C" w:rsidP="00F3415C">
            <w:pPr>
              <w:tabs>
                <w:tab w:val="center" w:pos="4320"/>
                <w:tab w:val="right" w:pos="8640"/>
              </w:tabs>
              <w:ind w:right="-72"/>
              <w:jc w:val="right"/>
              <w:rPr>
                <w:rFonts w:ascii="Arial" w:hAnsi="Arial" w:cs="Arial"/>
                <w:sz w:val="18"/>
                <w:szCs w:val="18"/>
                <w:lang w:val="en-GB" w:eastAsia="en-US"/>
              </w:rPr>
            </w:pPr>
          </w:p>
        </w:tc>
        <w:tc>
          <w:tcPr>
            <w:tcW w:w="1584" w:type="dxa"/>
            <w:tcBorders>
              <w:top w:val="nil"/>
              <w:left w:val="nil"/>
              <w:bottom w:val="nil"/>
              <w:right w:val="nil"/>
            </w:tcBorders>
            <w:shd w:val="clear" w:color="auto" w:fill="auto"/>
            <w:vAlign w:val="bottom"/>
          </w:tcPr>
          <w:p w14:paraId="4BDD4C69" w14:textId="77777777" w:rsidR="00CA2A3C" w:rsidRPr="00EF619C" w:rsidRDefault="00CA2A3C" w:rsidP="00F3415C">
            <w:pPr>
              <w:tabs>
                <w:tab w:val="center" w:pos="4320"/>
                <w:tab w:val="right" w:pos="8640"/>
              </w:tabs>
              <w:ind w:right="-72"/>
              <w:jc w:val="right"/>
              <w:rPr>
                <w:rFonts w:ascii="Arial" w:hAnsi="Arial" w:cs="Arial"/>
                <w:sz w:val="18"/>
                <w:szCs w:val="18"/>
                <w:lang w:val="en-GB" w:eastAsia="en-US"/>
              </w:rPr>
            </w:pPr>
          </w:p>
        </w:tc>
        <w:tc>
          <w:tcPr>
            <w:tcW w:w="1440" w:type="dxa"/>
            <w:tcBorders>
              <w:top w:val="nil"/>
              <w:left w:val="nil"/>
              <w:bottom w:val="nil"/>
              <w:right w:val="nil"/>
            </w:tcBorders>
            <w:shd w:val="clear" w:color="auto" w:fill="auto"/>
            <w:vAlign w:val="bottom"/>
          </w:tcPr>
          <w:p w14:paraId="03C935A9" w14:textId="77777777" w:rsidR="00CA2A3C" w:rsidRPr="00EF619C" w:rsidRDefault="00CA2A3C" w:rsidP="00F3415C">
            <w:pPr>
              <w:tabs>
                <w:tab w:val="center" w:pos="4320"/>
                <w:tab w:val="right" w:pos="8640"/>
              </w:tabs>
              <w:ind w:right="-72"/>
              <w:jc w:val="right"/>
              <w:rPr>
                <w:rFonts w:ascii="Arial" w:hAnsi="Arial" w:cs="Arial"/>
                <w:sz w:val="18"/>
                <w:szCs w:val="18"/>
                <w:lang w:val="en-GB" w:eastAsia="en-US"/>
              </w:rPr>
            </w:pPr>
          </w:p>
        </w:tc>
      </w:tr>
      <w:tr w:rsidR="005F0955" w:rsidRPr="00EF619C" w14:paraId="77DE2475" w14:textId="77777777" w:rsidTr="005F0955">
        <w:tc>
          <w:tcPr>
            <w:tcW w:w="3557" w:type="dxa"/>
            <w:tcBorders>
              <w:top w:val="nil"/>
              <w:left w:val="nil"/>
              <w:bottom w:val="nil"/>
              <w:right w:val="nil"/>
            </w:tcBorders>
            <w:vAlign w:val="bottom"/>
          </w:tcPr>
          <w:p w14:paraId="2B321C61" w14:textId="77777777" w:rsidR="005F0955" w:rsidRPr="00EF619C" w:rsidRDefault="005F0955" w:rsidP="00F3415C">
            <w:pPr>
              <w:tabs>
                <w:tab w:val="right" w:pos="8640"/>
              </w:tabs>
              <w:ind w:left="-101" w:right="-108"/>
              <w:rPr>
                <w:rFonts w:ascii="Arial" w:hAnsi="Arial" w:cs="Arial"/>
                <w:sz w:val="18"/>
                <w:szCs w:val="18"/>
                <w:lang w:val="en-GB" w:eastAsia="en-US"/>
              </w:rPr>
            </w:pPr>
            <w:r w:rsidRPr="00EF619C">
              <w:rPr>
                <w:rFonts w:ascii="Arial" w:hAnsi="Arial" w:cs="Arial"/>
                <w:sz w:val="18"/>
                <w:szCs w:val="18"/>
                <w:lang w:val="en-GB" w:eastAsia="en-US"/>
              </w:rPr>
              <w:t>Allowance for decline values of inventory</w:t>
            </w:r>
          </w:p>
        </w:tc>
        <w:tc>
          <w:tcPr>
            <w:tcW w:w="1440" w:type="dxa"/>
            <w:tcBorders>
              <w:top w:val="nil"/>
              <w:left w:val="nil"/>
              <w:bottom w:val="nil"/>
              <w:right w:val="nil"/>
            </w:tcBorders>
            <w:shd w:val="clear" w:color="auto" w:fill="auto"/>
          </w:tcPr>
          <w:p w14:paraId="3C776F75" w14:textId="77777777" w:rsidR="005F0955" w:rsidRPr="00EF619C" w:rsidRDefault="005F0955"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198,466</w:t>
            </w:r>
          </w:p>
        </w:tc>
        <w:tc>
          <w:tcPr>
            <w:tcW w:w="1440" w:type="dxa"/>
            <w:tcBorders>
              <w:top w:val="nil"/>
              <w:left w:val="nil"/>
              <w:bottom w:val="nil"/>
              <w:right w:val="nil"/>
            </w:tcBorders>
            <w:shd w:val="clear" w:color="auto" w:fill="auto"/>
          </w:tcPr>
          <w:p w14:paraId="4CFBBA83" w14:textId="77777777" w:rsidR="005F0955" w:rsidRPr="00EF619C" w:rsidRDefault="005F0955"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34,231</w:t>
            </w:r>
          </w:p>
        </w:tc>
        <w:tc>
          <w:tcPr>
            <w:tcW w:w="1584" w:type="dxa"/>
            <w:tcBorders>
              <w:top w:val="nil"/>
              <w:left w:val="nil"/>
              <w:bottom w:val="nil"/>
              <w:right w:val="nil"/>
            </w:tcBorders>
            <w:shd w:val="clear" w:color="auto" w:fill="auto"/>
          </w:tcPr>
          <w:p w14:paraId="702F19B7" w14:textId="77777777" w:rsidR="005F0955" w:rsidRPr="00EF619C" w:rsidRDefault="005F0955"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w:t>
            </w:r>
          </w:p>
        </w:tc>
        <w:tc>
          <w:tcPr>
            <w:tcW w:w="1440" w:type="dxa"/>
            <w:tcBorders>
              <w:top w:val="nil"/>
              <w:left w:val="nil"/>
              <w:bottom w:val="nil"/>
              <w:right w:val="nil"/>
            </w:tcBorders>
            <w:shd w:val="clear" w:color="auto" w:fill="auto"/>
          </w:tcPr>
          <w:p w14:paraId="59FA716C" w14:textId="77777777" w:rsidR="005F0955" w:rsidRPr="00EF619C" w:rsidRDefault="005F0955"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232,697</w:t>
            </w:r>
          </w:p>
        </w:tc>
      </w:tr>
      <w:tr w:rsidR="005F0955" w:rsidRPr="00EF619C" w14:paraId="27B04047" w14:textId="77777777" w:rsidTr="005F0955">
        <w:tc>
          <w:tcPr>
            <w:tcW w:w="3557" w:type="dxa"/>
            <w:tcBorders>
              <w:top w:val="nil"/>
              <w:left w:val="nil"/>
              <w:bottom w:val="nil"/>
              <w:right w:val="nil"/>
            </w:tcBorders>
            <w:vAlign w:val="bottom"/>
          </w:tcPr>
          <w:p w14:paraId="20298FBF" w14:textId="77777777" w:rsidR="005F0955" w:rsidRPr="00EF619C" w:rsidRDefault="005F0955" w:rsidP="00F3415C">
            <w:pPr>
              <w:tabs>
                <w:tab w:val="right" w:pos="8640"/>
              </w:tabs>
              <w:ind w:left="-101"/>
              <w:rPr>
                <w:rFonts w:ascii="Arial" w:hAnsi="Arial" w:cs="Arial"/>
                <w:sz w:val="18"/>
                <w:szCs w:val="18"/>
                <w:lang w:val="en-GB" w:eastAsia="en-US"/>
              </w:rPr>
            </w:pPr>
            <w:r w:rsidRPr="00EF619C">
              <w:rPr>
                <w:rFonts w:ascii="Arial" w:hAnsi="Arial" w:cs="Arial"/>
                <w:sz w:val="18"/>
                <w:szCs w:val="18"/>
                <w:lang w:val="en-GB" w:eastAsia="en-US"/>
              </w:rPr>
              <w:t>Employee benefit</w:t>
            </w:r>
          </w:p>
        </w:tc>
        <w:tc>
          <w:tcPr>
            <w:tcW w:w="1440" w:type="dxa"/>
            <w:tcBorders>
              <w:top w:val="nil"/>
              <w:left w:val="nil"/>
              <w:bottom w:val="single" w:sz="4" w:space="0" w:color="auto"/>
              <w:right w:val="nil"/>
            </w:tcBorders>
            <w:shd w:val="clear" w:color="auto" w:fill="auto"/>
          </w:tcPr>
          <w:p w14:paraId="757C53F2" w14:textId="77777777" w:rsidR="005F0955" w:rsidRPr="00EF619C" w:rsidRDefault="005F0955"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575,133</w:t>
            </w:r>
          </w:p>
        </w:tc>
        <w:tc>
          <w:tcPr>
            <w:tcW w:w="1440" w:type="dxa"/>
            <w:tcBorders>
              <w:top w:val="nil"/>
              <w:left w:val="nil"/>
              <w:bottom w:val="single" w:sz="4" w:space="0" w:color="auto"/>
              <w:right w:val="nil"/>
            </w:tcBorders>
            <w:shd w:val="clear" w:color="auto" w:fill="auto"/>
          </w:tcPr>
          <w:p w14:paraId="3DAD68A5" w14:textId="77777777" w:rsidR="005F0955" w:rsidRPr="00EF619C" w:rsidRDefault="005F0955"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325,923</w:t>
            </w:r>
          </w:p>
        </w:tc>
        <w:tc>
          <w:tcPr>
            <w:tcW w:w="1584" w:type="dxa"/>
            <w:tcBorders>
              <w:top w:val="nil"/>
              <w:left w:val="nil"/>
              <w:bottom w:val="single" w:sz="4" w:space="0" w:color="auto"/>
              <w:right w:val="nil"/>
            </w:tcBorders>
            <w:shd w:val="clear" w:color="auto" w:fill="auto"/>
          </w:tcPr>
          <w:p w14:paraId="409453FD" w14:textId="77777777" w:rsidR="005F0955" w:rsidRPr="00EF619C" w:rsidRDefault="005F0955"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w:t>
            </w:r>
          </w:p>
        </w:tc>
        <w:tc>
          <w:tcPr>
            <w:tcW w:w="1440" w:type="dxa"/>
            <w:tcBorders>
              <w:top w:val="nil"/>
              <w:left w:val="nil"/>
              <w:bottom w:val="single" w:sz="4" w:space="0" w:color="auto"/>
              <w:right w:val="nil"/>
            </w:tcBorders>
            <w:shd w:val="clear" w:color="auto" w:fill="auto"/>
          </w:tcPr>
          <w:p w14:paraId="1566E6C8" w14:textId="77777777" w:rsidR="005F0955" w:rsidRPr="00EF619C" w:rsidRDefault="005F0955"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901,056</w:t>
            </w:r>
          </w:p>
        </w:tc>
      </w:tr>
      <w:tr w:rsidR="005F0955" w:rsidRPr="00EF619C" w14:paraId="5020B603" w14:textId="77777777" w:rsidTr="005F0955">
        <w:tc>
          <w:tcPr>
            <w:tcW w:w="3557" w:type="dxa"/>
            <w:tcBorders>
              <w:top w:val="nil"/>
              <w:left w:val="nil"/>
              <w:bottom w:val="nil"/>
              <w:right w:val="nil"/>
            </w:tcBorders>
            <w:vAlign w:val="bottom"/>
          </w:tcPr>
          <w:p w14:paraId="2F9EB16C" w14:textId="77777777" w:rsidR="005F0955" w:rsidRPr="00EF619C" w:rsidRDefault="005F0955" w:rsidP="00F3415C">
            <w:pPr>
              <w:tabs>
                <w:tab w:val="right" w:pos="8640"/>
              </w:tabs>
              <w:ind w:left="-101"/>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14:paraId="7609369A" w14:textId="77777777" w:rsidR="005F0955" w:rsidRPr="00EF619C" w:rsidRDefault="005F0955" w:rsidP="00F3415C">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14:paraId="5A809EE4" w14:textId="77777777" w:rsidR="005F0955" w:rsidRPr="00EF619C" w:rsidRDefault="005F0955" w:rsidP="00F3415C">
            <w:pPr>
              <w:tabs>
                <w:tab w:val="center" w:pos="4320"/>
                <w:tab w:val="right" w:pos="8640"/>
              </w:tabs>
              <w:ind w:right="-72"/>
              <w:jc w:val="right"/>
              <w:rPr>
                <w:rFonts w:ascii="Arial" w:hAnsi="Arial" w:cs="Arial"/>
                <w:sz w:val="18"/>
                <w:szCs w:val="18"/>
                <w:lang w:val="en-GB" w:eastAsia="en-US"/>
              </w:rPr>
            </w:pPr>
          </w:p>
        </w:tc>
        <w:tc>
          <w:tcPr>
            <w:tcW w:w="1584" w:type="dxa"/>
            <w:tcBorders>
              <w:top w:val="single" w:sz="4" w:space="0" w:color="auto"/>
              <w:left w:val="nil"/>
              <w:bottom w:val="nil"/>
              <w:right w:val="nil"/>
            </w:tcBorders>
            <w:shd w:val="clear" w:color="auto" w:fill="auto"/>
            <w:vAlign w:val="bottom"/>
          </w:tcPr>
          <w:p w14:paraId="135C6EDE" w14:textId="77777777" w:rsidR="005F0955" w:rsidRPr="00EF619C" w:rsidRDefault="005F0955" w:rsidP="00F3415C">
            <w:pPr>
              <w:tabs>
                <w:tab w:val="center" w:pos="4320"/>
                <w:tab w:val="right" w:pos="8640"/>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auto"/>
            <w:vAlign w:val="bottom"/>
          </w:tcPr>
          <w:p w14:paraId="5C15EC8D" w14:textId="77777777" w:rsidR="005F0955" w:rsidRPr="00EF619C" w:rsidRDefault="005F0955" w:rsidP="00F3415C">
            <w:pPr>
              <w:tabs>
                <w:tab w:val="center" w:pos="4320"/>
                <w:tab w:val="right" w:pos="8640"/>
              </w:tabs>
              <w:ind w:right="-72"/>
              <w:jc w:val="right"/>
              <w:rPr>
                <w:rFonts w:ascii="Arial" w:hAnsi="Arial" w:cs="Arial"/>
                <w:sz w:val="18"/>
                <w:szCs w:val="18"/>
                <w:lang w:val="en-GB" w:eastAsia="en-US"/>
              </w:rPr>
            </w:pPr>
          </w:p>
        </w:tc>
      </w:tr>
      <w:tr w:rsidR="005F0955" w:rsidRPr="00EF619C" w14:paraId="33EF66A6" w14:textId="77777777" w:rsidTr="005F0955">
        <w:tc>
          <w:tcPr>
            <w:tcW w:w="3557" w:type="dxa"/>
            <w:tcBorders>
              <w:top w:val="nil"/>
              <w:left w:val="nil"/>
              <w:bottom w:val="nil"/>
              <w:right w:val="nil"/>
            </w:tcBorders>
            <w:vAlign w:val="bottom"/>
          </w:tcPr>
          <w:p w14:paraId="11F3744C" w14:textId="77777777" w:rsidR="005F0955" w:rsidRPr="00EF619C" w:rsidRDefault="005F0955" w:rsidP="00F3415C">
            <w:pPr>
              <w:tabs>
                <w:tab w:val="right" w:pos="8640"/>
              </w:tabs>
              <w:ind w:left="-101"/>
              <w:rPr>
                <w:rFonts w:ascii="Arial" w:hAnsi="Arial" w:cs="Arial"/>
                <w:sz w:val="18"/>
                <w:szCs w:val="18"/>
                <w:cs/>
                <w:lang w:val="en-GB" w:eastAsia="en-US"/>
              </w:rPr>
            </w:pPr>
            <w:r w:rsidRPr="00EF619C">
              <w:rPr>
                <w:rFonts w:ascii="Arial" w:hAnsi="Arial" w:cs="Arial"/>
                <w:sz w:val="18"/>
                <w:szCs w:val="18"/>
                <w:lang w:val="en-GB" w:eastAsia="en-US"/>
              </w:rPr>
              <w:t xml:space="preserve">Total </w:t>
            </w:r>
          </w:p>
        </w:tc>
        <w:tc>
          <w:tcPr>
            <w:tcW w:w="1440" w:type="dxa"/>
            <w:tcBorders>
              <w:top w:val="nil"/>
              <w:left w:val="nil"/>
              <w:bottom w:val="single" w:sz="4" w:space="0" w:color="auto"/>
              <w:right w:val="nil"/>
            </w:tcBorders>
            <w:shd w:val="clear" w:color="auto" w:fill="auto"/>
          </w:tcPr>
          <w:p w14:paraId="43C14DF8" w14:textId="77777777" w:rsidR="005F0955" w:rsidRPr="00EF619C" w:rsidRDefault="005F0955"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773,599</w:t>
            </w:r>
          </w:p>
        </w:tc>
        <w:tc>
          <w:tcPr>
            <w:tcW w:w="1440" w:type="dxa"/>
            <w:tcBorders>
              <w:top w:val="nil"/>
              <w:left w:val="nil"/>
              <w:bottom w:val="single" w:sz="4" w:space="0" w:color="auto"/>
              <w:right w:val="nil"/>
            </w:tcBorders>
            <w:shd w:val="clear" w:color="auto" w:fill="auto"/>
          </w:tcPr>
          <w:p w14:paraId="69D8EC12" w14:textId="77777777" w:rsidR="005F0955" w:rsidRPr="00EF619C" w:rsidRDefault="005F0955"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360,154</w:t>
            </w:r>
          </w:p>
        </w:tc>
        <w:tc>
          <w:tcPr>
            <w:tcW w:w="1584" w:type="dxa"/>
            <w:tcBorders>
              <w:top w:val="nil"/>
              <w:left w:val="nil"/>
              <w:bottom w:val="single" w:sz="4" w:space="0" w:color="auto"/>
              <w:right w:val="nil"/>
            </w:tcBorders>
            <w:shd w:val="clear" w:color="auto" w:fill="auto"/>
          </w:tcPr>
          <w:p w14:paraId="41E56B98" w14:textId="77777777" w:rsidR="005F0955" w:rsidRPr="00EF619C" w:rsidRDefault="005F0955"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w:t>
            </w:r>
          </w:p>
        </w:tc>
        <w:tc>
          <w:tcPr>
            <w:tcW w:w="1440" w:type="dxa"/>
            <w:tcBorders>
              <w:top w:val="nil"/>
              <w:left w:val="nil"/>
              <w:bottom w:val="single" w:sz="4" w:space="0" w:color="auto"/>
              <w:right w:val="nil"/>
            </w:tcBorders>
            <w:shd w:val="clear" w:color="auto" w:fill="auto"/>
          </w:tcPr>
          <w:p w14:paraId="195D8621" w14:textId="77777777" w:rsidR="005F0955" w:rsidRPr="00EF619C" w:rsidRDefault="005F0955" w:rsidP="00F3415C">
            <w:pPr>
              <w:tabs>
                <w:tab w:val="center" w:pos="4320"/>
                <w:tab w:val="right" w:pos="8640"/>
              </w:tabs>
              <w:ind w:right="-72"/>
              <w:jc w:val="right"/>
              <w:rPr>
                <w:rFonts w:ascii="Arial" w:hAnsi="Arial" w:cs="Arial"/>
                <w:sz w:val="18"/>
                <w:szCs w:val="18"/>
                <w:lang w:val="en-GB" w:eastAsia="en-US"/>
              </w:rPr>
            </w:pPr>
            <w:r w:rsidRPr="00EF619C">
              <w:rPr>
                <w:rFonts w:ascii="Arial" w:hAnsi="Arial" w:cs="Arial"/>
                <w:sz w:val="18"/>
                <w:szCs w:val="18"/>
                <w:lang w:val="en-GB" w:eastAsia="en-US"/>
              </w:rPr>
              <w:t>1,133,753</w:t>
            </w:r>
          </w:p>
        </w:tc>
      </w:tr>
    </w:tbl>
    <w:p w14:paraId="0241ACCD" w14:textId="77777777" w:rsidR="00CA2A3C" w:rsidRPr="00EF619C" w:rsidRDefault="00CA2A3C" w:rsidP="00F3415C">
      <w:pPr>
        <w:rPr>
          <w:rFonts w:ascii="Arial" w:hAnsi="Arial" w:cs="Arial"/>
          <w:sz w:val="18"/>
          <w:szCs w:val="18"/>
          <w:lang w:val="en-GB" w:eastAsia="en-US"/>
        </w:rPr>
      </w:pPr>
    </w:p>
    <w:p w14:paraId="2C8ED452" w14:textId="77777777" w:rsidR="00CA2A3C" w:rsidRPr="00EF619C" w:rsidRDefault="00CA2A3C" w:rsidP="00F3415C">
      <w:pPr>
        <w:rPr>
          <w:rFonts w:ascii="Arial" w:hAnsi="Arial" w:cs="Arial"/>
          <w:sz w:val="18"/>
          <w:szCs w:val="18"/>
          <w:lang w:eastAsia="en-US"/>
        </w:rPr>
      </w:pPr>
    </w:p>
    <w:p w14:paraId="7E7408D5" w14:textId="77777777" w:rsidR="00755621" w:rsidRPr="00EF619C" w:rsidRDefault="00755621" w:rsidP="00F3415C">
      <w:pPr>
        <w:rPr>
          <w:rFonts w:ascii="Arial" w:hAnsi="Arial" w:cs="Arial"/>
          <w:sz w:val="18"/>
          <w:szCs w:val="18"/>
          <w:lang w:val="en-GB" w:eastAsia="en-US"/>
        </w:rPr>
      </w:pPr>
      <w:r w:rsidRPr="00EF619C">
        <w:rPr>
          <w:rFonts w:ascii="Arial" w:hAnsi="Arial" w:cs="Arial"/>
          <w:sz w:val="18"/>
          <w:szCs w:val="18"/>
          <w:lang w:val="en-GB" w:eastAsia="en-US"/>
        </w:rPr>
        <w:t>The financial position of deferred tax assets and liabilities is as follows:</w:t>
      </w:r>
    </w:p>
    <w:p w14:paraId="4483C951" w14:textId="77777777" w:rsidR="006B0B96" w:rsidRPr="00EF619C" w:rsidRDefault="006B0B96" w:rsidP="00F3415C">
      <w:pPr>
        <w:rPr>
          <w:rFonts w:ascii="Arial" w:hAnsi="Arial" w:cs="Arial"/>
          <w:sz w:val="18"/>
          <w:szCs w:val="18"/>
          <w:lang w:val="en-GB" w:eastAsia="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77"/>
        <w:gridCol w:w="1296"/>
        <w:gridCol w:w="1296"/>
        <w:gridCol w:w="1296"/>
        <w:gridCol w:w="1296"/>
      </w:tblGrid>
      <w:tr w:rsidR="008B4813" w:rsidRPr="00EF619C" w14:paraId="49BA5D32" w14:textId="77777777" w:rsidTr="0043673E">
        <w:tc>
          <w:tcPr>
            <w:tcW w:w="4277" w:type="dxa"/>
            <w:tcBorders>
              <w:top w:val="nil"/>
              <w:left w:val="nil"/>
              <w:bottom w:val="nil"/>
              <w:right w:val="nil"/>
            </w:tcBorders>
            <w:vAlign w:val="bottom"/>
          </w:tcPr>
          <w:p w14:paraId="0ECEFEAC" w14:textId="77777777" w:rsidR="008B4813" w:rsidRPr="00EF619C" w:rsidRDefault="008B4813" w:rsidP="00F3415C">
            <w:pPr>
              <w:ind w:left="-101"/>
              <w:jc w:val="thaiDistribute"/>
              <w:rPr>
                <w:rFonts w:ascii="Arial" w:hAnsi="Arial" w:cs="Arial"/>
                <w:b/>
                <w:bCs/>
                <w:sz w:val="18"/>
                <w:szCs w:val="18"/>
                <w:lang w:val="en-GB" w:eastAsia="en-US"/>
              </w:rPr>
            </w:pPr>
          </w:p>
        </w:tc>
        <w:tc>
          <w:tcPr>
            <w:tcW w:w="2592" w:type="dxa"/>
            <w:gridSpan w:val="2"/>
            <w:tcBorders>
              <w:top w:val="nil"/>
              <w:left w:val="nil"/>
              <w:bottom w:val="nil"/>
              <w:right w:val="nil"/>
            </w:tcBorders>
            <w:shd w:val="clear" w:color="auto" w:fill="auto"/>
            <w:vAlign w:val="bottom"/>
          </w:tcPr>
          <w:p w14:paraId="360CC295" w14:textId="77777777" w:rsidR="008B4813" w:rsidRPr="00EF619C" w:rsidRDefault="008B4813" w:rsidP="00F3415C">
            <w:pPr>
              <w:ind w:right="-72"/>
              <w:jc w:val="center"/>
              <w:rPr>
                <w:rFonts w:ascii="Arial" w:hAnsi="Arial" w:cs="Arial"/>
                <w:b/>
                <w:bCs/>
                <w:sz w:val="18"/>
                <w:szCs w:val="18"/>
              </w:rPr>
            </w:pPr>
            <w:r w:rsidRPr="00EF619C">
              <w:rPr>
                <w:rFonts w:ascii="Arial" w:hAnsi="Arial" w:cs="Arial"/>
                <w:b/>
                <w:bCs/>
                <w:sz w:val="18"/>
                <w:szCs w:val="18"/>
              </w:rPr>
              <w:t xml:space="preserve">Consolidated </w:t>
            </w:r>
          </w:p>
        </w:tc>
        <w:tc>
          <w:tcPr>
            <w:tcW w:w="2592" w:type="dxa"/>
            <w:gridSpan w:val="2"/>
            <w:tcBorders>
              <w:top w:val="nil"/>
              <w:left w:val="nil"/>
              <w:bottom w:val="nil"/>
              <w:right w:val="nil"/>
            </w:tcBorders>
            <w:shd w:val="clear" w:color="auto" w:fill="auto"/>
            <w:vAlign w:val="bottom"/>
          </w:tcPr>
          <w:p w14:paraId="2291AD84" w14:textId="77777777" w:rsidR="008B4813" w:rsidRPr="00EF619C" w:rsidRDefault="008B4813"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 xml:space="preserve">Separate </w:t>
            </w:r>
          </w:p>
        </w:tc>
      </w:tr>
      <w:tr w:rsidR="008B4813" w:rsidRPr="00EF619C" w14:paraId="65ADECAC" w14:textId="77777777" w:rsidTr="007E3D7E">
        <w:tc>
          <w:tcPr>
            <w:tcW w:w="4277" w:type="dxa"/>
            <w:tcBorders>
              <w:top w:val="nil"/>
              <w:left w:val="nil"/>
              <w:bottom w:val="nil"/>
              <w:right w:val="nil"/>
            </w:tcBorders>
            <w:vAlign w:val="bottom"/>
          </w:tcPr>
          <w:p w14:paraId="0D962281" w14:textId="77777777" w:rsidR="008B4813" w:rsidRPr="00EF619C" w:rsidRDefault="008B4813" w:rsidP="00F3415C">
            <w:pPr>
              <w:ind w:left="-101"/>
              <w:jc w:val="thaiDistribute"/>
              <w:rPr>
                <w:rFonts w:ascii="Arial" w:hAnsi="Arial" w:cs="Arial"/>
                <w:b/>
                <w:bCs/>
                <w:sz w:val="18"/>
                <w:szCs w:val="18"/>
                <w:lang w:val="en-GB" w:eastAsia="en-US"/>
              </w:rPr>
            </w:pPr>
          </w:p>
        </w:tc>
        <w:tc>
          <w:tcPr>
            <w:tcW w:w="2592" w:type="dxa"/>
            <w:gridSpan w:val="2"/>
            <w:tcBorders>
              <w:top w:val="nil"/>
              <w:left w:val="nil"/>
              <w:bottom w:val="single" w:sz="4" w:space="0" w:color="auto"/>
              <w:right w:val="nil"/>
            </w:tcBorders>
            <w:shd w:val="clear" w:color="auto" w:fill="auto"/>
            <w:vAlign w:val="bottom"/>
          </w:tcPr>
          <w:p w14:paraId="53B67273" w14:textId="77777777" w:rsidR="008B4813" w:rsidRPr="00EF619C" w:rsidRDefault="008B4813" w:rsidP="00F3415C">
            <w:pPr>
              <w:ind w:right="-72"/>
              <w:jc w:val="center"/>
              <w:rPr>
                <w:rFonts w:ascii="Arial" w:hAnsi="Arial" w:cs="Arial"/>
                <w:b/>
                <w:bCs/>
                <w:snapToGrid w:val="0"/>
                <w:sz w:val="18"/>
                <w:szCs w:val="18"/>
                <w:cs/>
              </w:rPr>
            </w:pPr>
            <w:r w:rsidRPr="00EF619C">
              <w:rPr>
                <w:rFonts w:ascii="Arial" w:hAnsi="Arial" w:cs="Arial"/>
                <w:b/>
                <w:bCs/>
                <w:sz w:val="18"/>
                <w:szCs w:val="18"/>
              </w:rPr>
              <w:t>financial statements</w:t>
            </w:r>
          </w:p>
        </w:tc>
        <w:tc>
          <w:tcPr>
            <w:tcW w:w="2592" w:type="dxa"/>
            <w:gridSpan w:val="2"/>
            <w:tcBorders>
              <w:top w:val="nil"/>
              <w:left w:val="nil"/>
              <w:bottom w:val="single" w:sz="4" w:space="0" w:color="auto"/>
              <w:right w:val="nil"/>
            </w:tcBorders>
            <w:shd w:val="clear" w:color="auto" w:fill="auto"/>
            <w:vAlign w:val="bottom"/>
          </w:tcPr>
          <w:p w14:paraId="1951797A" w14:textId="77777777" w:rsidR="008B4813" w:rsidRPr="00EF619C" w:rsidRDefault="008B4813"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financial statements</w:t>
            </w:r>
          </w:p>
        </w:tc>
      </w:tr>
      <w:tr w:rsidR="00C05267" w:rsidRPr="00EF619C" w14:paraId="25FC03AD" w14:textId="77777777" w:rsidTr="007E3D7E">
        <w:tc>
          <w:tcPr>
            <w:tcW w:w="4277" w:type="dxa"/>
            <w:tcBorders>
              <w:top w:val="nil"/>
              <w:left w:val="nil"/>
              <w:bottom w:val="nil"/>
              <w:right w:val="nil"/>
            </w:tcBorders>
            <w:vAlign w:val="bottom"/>
          </w:tcPr>
          <w:p w14:paraId="5C5D7AE5" w14:textId="77777777" w:rsidR="00C05267" w:rsidRPr="00EF619C" w:rsidRDefault="00C05267" w:rsidP="00F3415C">
            <w:pPr>
              <w:ind w:left="-101"/>
              <w:jc w:val="thaiDistribute"/>
              <w:rPr>
                <w:rFonts w:ascii="Arial" w:hAnsi="Arial" w:cs="Arial"/>
                <w:b/>
                <w:bCs/>
                <w:sz w:val="18"/>
                <w:szCs w:val="18"/>
                <w:lang w:val="en-GB" w:eastAsia="en-US"/>
              </w:rPr>
            </w:pPr>
          </w:p>
        </w:tc>
        <w:tc>
          <w:tcPr>
            <w:tcW w:w="1296" w:type="dxa"/>
            <w:tcBorders>
              <w:top w:val="single" w:sz="4" w:space="0" w:color="auto"/>
              <w:left w:val="nil"/>
              <w:bottom w:val="nil"/>
              <w:right w:val="nil"/>
            </w:tcBorders>
            <w:shd w:val="clear" w:color="auto" w:fill="auto"/>
            <w:vAlign w:val="bottom"/>
          </w:tcPr>
          <w:p w14:paraId="09407910" w14:textId="77777777" w:rsidR="00C05267" w:rsidRPr="00EF619C" w:rsidRDefault="00C05267"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w:t>
            </w:r>
            <w:r w:rsidR="00CA2A3C" w:rsidRPr="00EF619C">
              <w:rPr>
                <w:rFonts w:ascii="Arial" w:hAnsi="Arial" w:cs="Arial"/>
                <w:b/>
                <w:bCs/>
                <w:sz w:val="18"/>
                <w:szCs w:val="18"/>
                <w:lang w:val="en-GB" w:eastAsia="en-US"/>
              </w:rPr>
              <w:t>20</w:t>
            </w:r>
          </w:p>
        </w:tc>
        <w:tc>
          <w:tcPr>
            <w:tcW w:w="1296" w:type="dxa"/>
            <w:tcBorders>
              <w:top w:val="single" w:sz="4" w:space="0" w:color="auto"/>
              <w:left w:val="nil"/>
              <w:bottom w:val="nil"/>
              <w:right w:val="nil"/>
            </w:tcBorders>
            <w:shd w:val="clear" w:color="auto" w:fill="auto"/>
            <w:vAlign w:val="bottom"/>
          </w:tcPr>
          <w:p w14:paraId="09711470" w14:textId="77777777" w:rsidR="00C05267" w:rsidRPr="00EF619C" w:rsidRDefault="00C05267"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201</w:t>
            </w:r>
            <w:r w:rsidR="00CA2A3C" w:rsidRPr="00EF619C">
              <w:rPr>
                <w:rFonts w:ascii="Arial" w:hAnsi="Arial" w:cs="Arial"/>
                <w:b/>
                <w:bCs/>
                <w:sz w:val="18"/>
                <w:szCs w:val="18"/>
                <w:lang w:val="en-GB" w:eastAsia="en-US"/>
              </w:rPr>
              <w:t>9</w:t>
            </w:r>
          </w:p>
        </w:tc>
        <w:tc>
          <w:tcPr>
            <w:tcW w:w="1296" w:type="dxa"/>
            <w:tcBorders>
              <w:top w:val="single" w:sz="4" w:space="0" w:color="auto"/>
              <w:left w:val="nil"/>
              <w:bottom w:val="nil"/>
              <w:right w:val="nil"/>
            </w:tcBorders>
            <w:shd w:val="clear" w:color="auto" w:fill="auto"/>
            <w:vAlign w:val="bottom"/>
          </w:tcPr>
          <w:p w14:paraId="5229B3F3" w14:textId="77777777" w:rsidR="00C05267" w:rsidRPr="00EF619C" w:rsidRDefault="00C05267"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w:t>
            </w:r>
            <w:r w:rsidR="00CA2A3C" w:rsidRPr="00EF619C">
              <w:rPr>
                <w:rFonts w:ascii="Arial" w:hAnsi="Arial" w:cs="Arial"/>
                <w:b/>
                <w:bCs/>
                <w:sz w:val="18"/>
                <w:szCs w:val="18"/>
                <w:lang w:val="en-GB" w:eastAsia="en-US"/>
              </w:rPr>
              <w:t>20</w:t>
            </w:r>
          </w:p>
        </w:tc>
        <w:tc>
          <w:tcPr>
            <w:tcW w:w="1296" w:type="dxa"/>
            <w:tcBorders>
              <w:top w:val="single" w:sz="4" w:space="0" w:color="auto"/>
              <w:left w:val="nil"/>
              <w:bottom w:val="nil"/>
              <w:right w:val="nil"/>
            </w:tcBorders>
            <w:shd w:val="clear" w:color="auto" w:fill="auto"/>
            <w:vAlign w:val="bottom"/>
          </w:tcPr>
          <w:p w14:paraId="24E95203" w14:textId="77777777" w:rsidR="00C05267" w:rsidRPr="00EF619C" w:rsidRDefault="00C05267"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201</w:t>
            </w:r>
            <w:r w:rsidR="00CA2A3C" w:rsidRPr="00EF619C">
              <w:rPr>
                <w:rFonts w:ascii="Arial" w:hAnsi="Arial" w:cs="Arial"/>
                <w:b/>
                <w:bCs/>
                <w:sz w:val="18"/>
                <w:szCs w:val="18"/>
                <w:lang w:val="en-GB" w:eastAsia="en-US"/>
              </w:rPr>
              <w:t>9</w:t>
            </w:r>
          </w:p>
        </w:tc>
      </w:tr>
      <w:tr w:rsidR="007E3D7E" w:rsidRPr="00EF619C" w14:paraId="35E3BDCB" w14:textId="77777777" w:rsidTr="007E3D7E">
        <w:tc>
          <w:tcPr>
            <w:tcW w:w="4277" w:type="dxa"/>
            <w:tcBorders>
              <w:top w:val="nil"/>
              <w:left w:val="nil"/>
              <w:bottom w:val="nil"/>
              <w:right w:val="nil"/>
            </w:tcBorders>
            <w:vAlign w:val="bottom"/>
          </w:tcPr>
          <w:p w14:paraId="5025BB5E" w14:textId="77777777" w:rsidR="007E3D7E" w:rsidRPr="00EF619C" w:rsidRDefault="007E3D7E" w:rsidP="00F3415C">
            <w:pPr>
              <w:ind w:left="-101"/>
              <w:jc w:val="thaiDistribute"/>
              <w:rPr>
                <w:rFonts w:ascii="Arial" w:hAnsi="Arial" w:cs="Arial"/>
                <w:b/>
                <w:bCs/>
                <w:sz w:val="18"/>
                <w:szCs w:val="18"/>
                <w:lang w:val="en-GB" w:eastAsia="en-US"/>
              </w:rPr>
            </w:pPr>
          </w:p>
        </w:tc>
        <w:tc>
          <w:tcPr>
            <w:tcW w:w="1296" w:type="dxa"/>
            <w:tcBorders>
              <w:top w:val="nil"/>
              <w:left w:val="nil"/>
              <w:bottom w:val="single" w:sz="4" w:space="0" w:color="auto"/>
              <w:right w:val="nil"/>
            </w:tcBorders>
            <w:shd w:val="clear" w:color="auto" w:fill="auto"/>
            <w:vAlign w:val="bottom"/>
          </w:tcPr>
          <w:p w14:paraId="5291F5D7" w14:textId="77777777" w:rsidR="007E3D7E" w:rsidRPr="00EF619C" w:rsidRDefault="007E3D7E"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296" w:type="dxa"/>
            <w:tcBorders>
              <w:top w:val="nil"/>
              <w:left w:val="nil"/>
              <w:bottom w:val="single" w:sz="4" w:space="0" w:color="auto"/>
              <w:right w:val="nil"/>
            </w:tcBorders>
            <w:shd w:val="clear" w:color="auto" w:fill="auto"/>
            <w:vAlign w:val="bottom"/>
          </w:tcPr>
          <w:p w14:paraId="44911A23" w14:textId="77777777" w:rsidR="007E3D7E" w:rsidRPr="00EF619C" w:rsidRDefault="007E3D7E"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296" w:type="dxa"/>
            <w:tcBorders>
              <w:top w:val="nil"/>
              <w:left w:val="nil"/>
              <w:bottom w:val="single" w:sz="4" w:space="0" w:color="auto"/>
              <w:right w:val="nil"/>
            </w:tcBorders>
            <w:shd w:val="clear" w:color="auto" w:fill="auto"/>
            <w:vAlign w:val="bottom"/>
          </w:tcPr>
          <w:p w14:paraId="0DA4932D" w14:textId="77777777" w:rsidR="007E3D7E" w:rsidRPr="00EF619C" w:rsidRDefault="007E3D7E"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296" w:type="dxa"/>
            <w:tcBorders>
              <w:top w:val="nil"/>
              <w:left w:val="nil"/>
              <w:bottom w:val="single" w:sz="4" w:space="0" w:color="auto"/>
              <w:right w:val="nil"/>
            </w:tcBorders>
            <w:shd w:val="clear" w:color="auto" w:fill="auto"/>
            <w:vAlign w:val="bottom"/>
          </w:tcPr>
          <w:p w14:paraId="7DAECC62" w14:textId="77777777" w:rsidR="007E3D7E" w:rsidRPr="00EF619C" w:rsidRDefault="007E3D7E"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r>
      <w:tr w:rsidR="007E3D7E" w:rsidRPr="00EF619C" w14:paraId="2D1F92E3" w14:textId="77777777" w:rsidTr="00CA2A3C">
        <w:trPr>
          <w:trHeight w:val="98"/>
        </w:trPr>
        <w:tc>
          <w:tcPr>
            <w:tcW w:w="4277" w:type="dxa"/>
            <w:tcBorders>
              <w:top w:val="nil"/>
              <w:left w:val="nil"/>
              <w:bottom w:val="nil"/>
              <w:right w:val="nil"/>
            </w:tcBorders>
            <w:vAlign w:val="bottom"/>
          </w:tcPr>
          <w:p w14:paraId="7CF4E7B0" w14:textId="77777777" w:rsidR="007E3D7E" w:rsidRPr="00EF619C" w:rsidRDefault="007E3D7E" w:rsidP="00F3415C">
            <w:pPr>
              <w:ind w:left="-101"/>
              <w:jc w:val="thaiDistribute"/>
              <w:rPr>
                <w:rFonts w:ascii="Arial" w:hAnsi="Arial" w:cs="Arial"/>
                <w:sz w:val="18"/>
                <w:szCs w:val="18"/>
                <w:cs/>
                <w:lang w:eastAsia="en-US"/>
              </w:rPr>
            </w:pPr>
          </w:p>
        </w:tc>
        <w:tc>
          <w:tcPr>
            <w:tcW w:w="1296" w:type="dxa"/>
            <w:tcBorders>
              <w:top w:val="single" w:sz="4" w:space="0" w:color="auto"/>
              <w:left w:val="nil"/>
              <w:bottom w:val="nil"/>
              <w:right w:val="nil"/>
            </w:tcBorders>
            <w:shd w:val="clear" w:color="auto" w:fill="FAFAFA"/>
            <w:vAlign w:val="bottom"/>
          </w:tcPr>
          <w:p w14:paraId="5A694E10" w14:textId="77777777" w:rsidR="007E3D7E" w:rsidRPr="00EF619C" w:rsidRDefault="007E3D7E" w:rsidP="00F3415C">
            <w:pPr>
              <w:ind w:right="-72"/>
              <w:jc w:val="right"/>
              <w:rPr>
                <w:rFonts w:ascii="Arial" w:hAnsi="Arial" w:cs="Arial"/>
                <w:sz w:val="18"/>
                <w:szCs w:val="18"/>
                <w:lang w:val="en-GB" w:eastAsia="en-US"/>
              </w:rPr>
            </w:pPr>
          </w:p>
        </w:tc>
        <w:tc>
          <w:tcPr>
            <w:tcW w:w="1296" w:type="dxa"/>
            <w:tcBorders>
              <w:top w:val="single" w:sz="4" w:space="0" w:color="auto"/>
              <w:left w:val="nil"/>
              <w:bottom w:val="nil"/>
              <w:right w:val="nil"/>
            </w:tcBorders>
            <w:vAlign w:val="bottom"/>
          </w:tcPr>
          <w:p w14:paraId="14E490DC" w14:textId="77777777" w:rsidR="007E3D7E" w:rsidRPr="00EF619C" w:rsidRDefault="007E3D7E" w:rsidP="00F3415C">
            <w:pPr>
              <w:ind w:right="-72"/>
              <w:jc w:val="right"/>
              <w:rPr>
                <w:rFonts w:ascii="Arial" w:hAnsi="Arial" w:cs="Arial"/>
                <w:sz w:val="18"/>
                <w:szCs w:val="18"/>
                <w:lang w:val="en-GB" w:eastAsia="en-US"/>
              </w:rPr>
            </w:pPr>
          </w:p>
        </w:tc>
        <w:tc>
          <w:tcPr>
            <w:tcW w:w="1296" w:type="dxa"/>
            <w:tcBorders>
              <w:top w:val="single" w:sz="4" w:space="0" w:color="auto"/>
              <w:left w:val="nil"/>
              <w:bottom w:val="nil"/>
              <w:right w:val="nil"/>
            </w:tcBorders>
            <w:shd w:val="clear" w:color="auto" w:fill="FAFAFA"/>
            <w:vAlign w:val="bottom"/>
          </w:tcPr>
          <w:p w14:paraId="1F96019E" w14:textId="77777777" w:rsidR="007E3D7E" w:rsidRPr="00EF619C" w:rsidRDefault="007E3D7E" w:rsidP="00F3415C">
            <w:pPr>
              <w:ind w:right="-72"/>
              <w:jc w:val="right"/>
              <w:rPr>
                <w:rFonts w:ascii="Arial" w:hAnsi="Arial" w:cs="Arial"/>
                <w:sz w:val="18"/>
                <w:szCs w:val="18"/>
                <w:lang w:val="en-GB" w:eastAsia="en-US"/>
              </w:rPr>
            </w:pPr>
          </w:p>
        </w:tc>
        <w:tc>
          <w:tcPr>
            <w:tcW w:w="1296" w:type="dxa"/>
            <w:tcBorders>
              <w:top w:val="single" w:sz="4" w:space="0" w:color="auto"/>
              <w:left w:val="nil"/>
              <w:bottom w:val="nil"/>
              <w:right w:val="nil"/>
            </w:tcBorders>
            <w:vAlign w:val="bottom"/>
          </w:tcPr>
          <w:p w14:paraId="58C8DEFE" w14:textId="77777777" w:rsidR="007E3D7E" w:rsidRPr="00EF619C" w:rsidRDefault="007E3D7E" w:rsidP="00F3415C">
            <w:pPr>
              <w:ind w:right="-72"/>
              <w:jc w:val="right"/>
              <w:rPr>
                <w:rFonts w:ascii="Arial" w:hAnsi="Arial" w:cs="Arial"/>
                <w:sz w:val="18"/>
                <w:szCs w:val="18"/>
                <w:lang w:val="en-GB" w:eastAsia="en-US"/>
              </w:rPr>
            </w:pPr>
          </w:p>
        </w:tc>
      </w:tr>
      <w:tr w:rsidR="00CA2A3C" w:rsidRPr="00EF619C" w14:paraId="7E1070CA" w14:textId="77777777" w:rsidTr="00077A50">
        <w:trPr>
          <w:trHeight w:val="80"/>
        </w:trPr>
        <w:tc>
          <w:tcPr>
            <w:tcW w:w="4277" w:type="dxa"/>
            <w:tcBorders>
              <w:top w:val="nil"/>
              <w:left w:val="nil"/>
              <w:bottom w:val="nil"/>
              <w:right w:val="nil"/>
            </w:tcBorders>
            <w:vAlign w:val="bottom"/>
          </w:tcPr>
          <w:p w14:paraId="2F52D56C" w14:textId="77777777" w:rsidR="00CA2A3C" w:rsidRPr="00EF619C" w:rsidRDefault="00CA2A3C" w:rsidP="00F3415C">
            <w:pPr>
              <w:ind w:left="-101" w:right="-18"/>
              <w:jc w:val="thaiDistribute"/>
              <w:rPr>
                <w:rFonts w:ascii="Arial" w:hAnsi="Arial" w:cs="Arial"/>
                <w:sz w:val="18"/>
                <w:szCs w:val="18"/>
                <w:lang w:eastAsia="en-US"/>
              </w:rPr>
            </w:pPr>
            <w:r w:rsidRPr="00EF619C">
              <w:rPr>
                <w:rFonts w:ascii="Arial" w:hAnsi="Arial" w:cs="Arial"/>
                <w:sz w:val="18"/>
                <w:szCs w:val="18"/>
                <w:lang w:val="en-GB" w:eastAsia="en-US"/>
              </w:rPr>
              <w:t>Deferred tax assets</w:t>
            </w:r>
          </w:p>
        </w:tc>
        <w:tc>
          <w:tcPr>
            <w:tcW w:w="1296" w:type="dxa"/>
            <w:tcBorders>
              <w:top w:val="nil"/>
              <w:left w:val="nil"/>
              <w:bottom w:val="nil"/>
              <w:right w:val="nil"/>
            </w:tcBorders>
            <w:shd w:val="clear" w:color="auto" w:fill="FAFAFA"/>
          </w:tcPr>
          <w:p w14:paraId="17D26A9A" w14:textId="77777777" w:rsidR="00CA2A3C" w:rsidRPr="00EF619C" w:rsidRDefault="00AD475B" w:rsidP="00F3415C">
            <w:pPr>
              <w:ind w:right="-72"/>
              <w:jc w:val="right"/>
              <w:rPr>
                <w:rFonts w:ascii="Arial" w:hAnsi="Arial" w:cs="Arial"/>
                <w:sz w:val="18"/>
                <w:szCs w:val="18"/>
                <w:lang w:eastAsia="en-US"/>
              </w:rPr>
            </w:pPr>
            <w:r w:rsidRPr="00EF619C">
              <w:rPr>
                <w:rFonts w:ascii="Arial" w:hAnsi="Arial" w:cs="Arial"/>
                <w:sz w:val="18"/>
                <w:szCs w:val="18"/>
                <w:lang w:eastAsia="en-US"/>
              </w:rPr>
              <w:t>3,007,154</w:t>
            </w:r>
          </w:p>
        </w:tc>
        <w:tc>
          <w:tcPr>
            <w:tcW w:w="1296" w:type="dxa"/>
            <w:tcBorders>
              <w:top w:val="nil"/>
              <w:left w:val="nil"/>
              <w:bottom w:val="nil"/>
              <w:right w:val="nil"/>
            </w:tcBorders>
          </w:tcPr>
          <w:p w14:paraId="7E504BAA" w14:textId="77777777" w:rsidR="00CA2A3C" w:rsidRPr="00EF619C" w:rsidRDefault="00CA2A3C" w:rsidP="00F3415C">
            <w:pPr>
              <w:ind w:right="-72"/>
              <w:jc w:val="right"/>
              <w:rPr>
                <w:rFonts w:ascii="Arial" w:hAnsi="Arial" w:cs="Arial"/>
                <w:sz w:val="18"/>
                <w:szCs w:val="18"/>
                <w:lang w:eastAsia="en-US"/>
              </w:rPr>
            </w:pPr>
            <w:r w:rsidRPr="00EF619C">
              <w:rPr>
                <w:rFonts w:ascii="Arial" w:hAnsi="Arial" w:cs="Arial"/>
                <w:sz w:val="18"/>
                <w:szCs w:val="18"/>
                <w:lang w:eastAsia="en-US"/>
              </w:rPr>
              <w:t>3,233,077</w:t>
            </w:r>
          </w:p>
        </w:tc>
        <w:tc>
          <w:tcPr>
            <w:tcW w:w="1296" w:type="dxa"/>
            <w:tcBorders>
              <w:top w:val="nil"/>
              <w:left w:val="nil"/>
              <w:bottom w:val="nil"/>
              <w:right w:val="nil"/>
            </w:tcBorders>
            <w:shd w:val="clear" w:color="auto" w:fill="FAFAFA"/>
            <w:vAlign w:val="bottom"/>
          </w:tcPr>
          <w:p w14:paraId="6973C206" w14:textId="77777777" w:rsidR="00CA2A3C" w:rsidRPr="00EF619C" w:rsidRDefault="00A81CA0" w:rsidP="00F3415C">
            <w:pPr>
              <w:ind w:right="-72"/>
              <w:jc w:val="right"/>
              <w:rPr>
                <w:rFonts w:ascii="Arial" w:hAnsi="Arial" w:cs="Arial"/>
                <w:sz w:val="18"/>
                <w:szCs w:val="18"/>
                <w:lang w:eastAsia="en-US"/>
              </w:rPr>
            </w:pPr>
            <w:r w:rsidRPr="00EF619C">
              <w:rPr>
                <w:rFonts w:ascii="Arial" w:hAnsi="Arial" w:cs="Arial"/>
                <w:sz w:val="18"/>
                <w:szCs w:val="18"/>
                <w:lang w:eastAsia="en-US"/>
              </w:rPr>
              <w:t>1,037,225</w:t>
            </w:r>
          </w:p>
        </w:tc>
        <w:tc>
          <w:tcPr>
            <w:tcW w:w="1296" w:type="dxa"/>
            <w:tcBorders>
              <w:top w:val="nil"/>
              <w:left w:val="nil"/>
              <w:bottom w:val="nil"/>
              <w:right w:val="nil"/>
            </w:tcBorders>
            <w:vAlign w:val="bottom"/>
          </w:tcPr>
          <w:p w14:paraId="18E75765" w14:textId="77777777" w:rsidR="00CA2A3C" w:rsidRPr="00EF619C" w:rsidRDefault="00CA2A3C" w:rsidP="00F3415C">
            <w:pPr>
              <w:ind w:right="-72"/>
              <w:jc w:val="right"/>
              <w:rPr>
                <w:rFonts w:ascii="Arial" w:hAnsi="Arial" w:cs="Arial"/>
                <w:sz w:val="18"/>
                <w:szCs w:val="18"/>
                <w:lang w:eastAsia="en-US"/>
              </w:rPr>
            </w:pPr>
            <w:r w:rsidRPr="00EF619C">
              <w:rPr>
                <w:rFonts w:ascii="Arial" w:hAnsi="Arial" w:cs="Arial"/>
                <w:sz w:val="18"/>
                <w:szCs w:val="18"/>
                <w:lang w:eastAsia="en-US"/>
              </w:rPr>
              <w:t>1,133,753</w:t>
            </w:r>
          </w:p>
        </w:tc>
      </w:tr>
      <w:tr w:rsidR="00CA2A3C" w:rsidRPr="00EF619C" w14:paraId="05F11C0C" w14:textId="77777777" w:rsidTr="00077A50">
        <w:tc>
          <w:tcPr>
            <w:tcW w:w="4277" w:type="dxa"/>
            <w:tcBorders>
              <w:top w:val="nil"/>
              <w:left w:val="nil"/>
              <w:bottom w:val="nil"/>
              <w:right w:val="nil"/>
            </w:tcBorders>
            <w:vAlign w:val="bottom"/>
          </w:tcPr>
          <w:p w14:paraId="57C3F0F0" w14:textId="77777777" w:rsidR="00CA2A3C" w:rsidRPr="00EF619C" w:rsidRDefault="00CA2A3C" w:rsidP="00F3415C">
            <w:pPr>
              <w:ind w:left="-101"/>
              <w:jc w:val="thaiDistribute"/>
              <w:rPr>
                <w:rFonts w:ascii="Arial" w:hAnsi="Arial" w:cs="Arial"/>
                <w:sz w:val="18"/>
                <w:szCs w:val="18"/>
                <w:lang w:val="en-GB" w:eastAsia="en-US"/>
              </w:rPr>
            </w:pPr>
            <w:r w:rsidRPr="00EF619C">
              <w:rPr>
                <w:rFonts w:ascii="Arial" w:hAnsi="Arial" w:cs="Arial"/>
                <w:sz w:val="18"/>
                <w:szCs w:val="18"/>
                <w:lang w:val="en-GB" w:eastAsia="en-US"/>
              </w:rPr>
              <w:t>Deferred tax liabilities</w:t>
            </w:r>
          </w:p>
        </w:tc>
        <w:tc>
          <w:tcPr>
            <w:tcW w:w="1296" w:type="dxa"/>
            <w:tcBorders>
              <w:top w:val="nil"/>
              <w:left w:val="nil"/>
              <w:bottom w:val="single" w:sz="4" w:space="0" w:color="auto"/>
              <w:right w:val="nil"/>
            </w:tcBorders>
            <w:shd w:val="clear" w:color="auto" w:fill="FAFAFA"/>
          </w:tcPr>
          <w:p w14:paraId="12FF1543" w14:textId="77777777" w:rsidR="00CA2A3C" w:rsidRPr="00EF619C" w:rsidRDefault="00AD475B" w:rsidP="00F3415C">
            <w:pPr>
              <w:ind w:right="-72"/>
              <w:jc w:val="right"/>
              <w:rPr>
                <w:rFonts w:ascii="Arial" w:hAnsi="Arial" w:cs="Arial"/>
                <w:sz w:val="18"/>
                <w:szCs w:val="18"/>
                <w:lang w:eastAsia="en-US"/>
              </w:rPr>
            </w:pPr>
            <w:r w:rsidRPr="00EF619C">
              <w:rPr>
                <w:rFonts w:ascii="Arial" w:hAnsi="Arial" w:cs="Arial"/>
                <w:sz w:val="18"/>
                <w:szCs w:val="18"/>
                <w:lang w:eastAsia="en-US"/>
              </w:rPr>
              <w:t>(867,961</w:t>
            </w:r>
            <w:r w:rsidR="00A81CA0" w:rsidRPr="00EF619C">
              <w:rPr>
                <w:rFonts w:ascii="Arial" w:hAnsi="Arial" w:cs="Arial"/>
                <w:sz w:val="18"/>
                <w:szCs w:val="18"/>
                <w:lang w:eastAsia="en-US"/>
              </w:rPr>
              <w:t>)</w:t>
            </w:r>
          </w:p>
        </w:tc>
        <w:tc>
          <w:tcPr>
            <w:tcW w:w="1296" w:type="dxa"/>
            <w:tcBorders>
              <w:top w:val="nil"/>
              <w:left w:val="nil"/>
              <w:bottom w:val="single" w:sz="4" w:space="0" w:color="auto"/>
              <w:right w:val="nil"/>
            </w:tcBorders>
          </w:tcPr>
          <w:p w14:paraId="5EDF584C" w14:textId="77777777" w:rsidR="00CA2A3C" w:rsidRPr="00EF619C" w:rsidRDefault="00CA2A3C" w:rsidP="00F3415C">
            <w:pPr>
              <w:ind w:right="-72"/>
              <w:jc w:val="right"/>
              <w:rPr>
                <w:rFonts w:ascii="Arial" w:hAnsi="Arial" w:cs="Arial"/>
                <w:sz w:val="18"/>
                <w:szCs w:val="18"/>
                <w:lang w:eastAsia="en-US"/>
              </w:rPr>
            </w:pPr>
            <w:r w:rsidRPr="00EF619C">
              <w:rPr>
                <w:rFonts w:ascii="Arial" w:hAnsi="Arial" w:cs="Arial"/>
                <w:sz w:val="18"/>
                <w:szCs w:val="18"/>
                <w:lang w:eastAsia="en-US"/>
              </w:rPr>
              <w:t>(759,482)</w:t>
            </w:r>
          </w:p>
        </w:tc>
        <w:tc>
          <w:tcPr>
            <w:tcW w:w="1296" w:type="dxa"/>
            <w:tcBorders>
              <w:top w:val="nil"/>
              <w:left w:val="nil"/>
              <w:bottom w:val="single" w:sz="4" w:space="0" w:color="auto"/>
              <w:right w:val="nil"/>
            </w:tcBorders>
            <w:shd w:val="clear" w:color="auto" w:fill="FAFAFA"/>
            <w:vAlign w:val="bottom"/>
          </w:tcPr>
          <w:p w14:paraId="394B34DA" w14:textId="77777777" w:rsidR="00CA2A3C" w:rsidRPr="00EF619C" w:rsidRDefault="00A81CA0" w:rsidP="00F3415C">
            <w:pPr>
              <w:ind w:right="-72"/>
              <w:jc w:val="right"/>
              <w:rPr>
                <w:rFonts w:ascii="Arial" w:hAnsi="Arial" w:cs="Arial"/>
                <w:sz w:val="18"/>
                <w:szCs w:val="18"/>
                <w:lang w:eastAsia="en-US"/>
              </w:rPr>
            </w:pPr>
            <w:r w:rsidRPr="00EF619C">
              <w:rPr>
                <w:rFonts w:ascii="Arial" w:hAnsi="Arial" w:cs="Arial"/>
                <w:sz w:val="18"/>
                <w:szCs w:val="18"/>
                <w:lang w:eastAsia="en-US"/>
              </w:rPr>
              <w:t>-</w:t>
            </w:r>
          </w:p>
        </w:tc>
        <w:tc>
          <w:tcPr>
            <w:tcW w:w="1296" w:type="dxa"/>
            <w:tcBorders>
              <w:top w:val="nil"/>
              <w:left w:val="nil"/>
              <w:bottom w:val="single" w:sz="4" w:space="0" w:color="auto"/>
              <w:right w:val="nil"/>
            </w:tcBorders>
            <w:vAlign w:val="bottom"/>
          </w:tcPr>
          <w:p w14:paraId="15374F7D" w14:textId="77777777" w:rsidR="00CA2A3C" w:rsidRPr="00EF619C" w:rsidRDefault="00CA2A3C" w:rsidP="00F3415C">
            <w:pPr>
              <w:ind w:right="-72"/>
              <w:jc w:val="right"/>
              <w:rPr>
                <w:rFonts w:ascii="Arial" w:hAnsi="Arial" w:cs="Arial"/>
                <w:sz w:val="18"/>
                <w:szCs w:val="18"/>
                <w:lang w:eastAsia="en-US"/>
              </w:rPr>
            </w:pPr>
            <w:r w:rsidRPr="00EF619C">
              <w:rPr>
                <w:rFonts w:ascii="Arial" w:hAnsi="Arial" w:cs="Arial"/>
                <w:sz w:val="18"/>
                <w:szCs w:val="18"/>
                <w:lang w:eastAsia="en-US"/>
              </w:rPr>
              <w:t>-</w:t>
            </w:r>
          </w:p>
        </w:tc>
      </w:tr>
      <w:tr w:rsidR="00CA2A3C" w:rsidRPr="00EF619C" w14:paraId="2A843B5E" w14:textId="77777777" w:rsidTr="00077A50">
        <w:tc>
          <w:tcPr>
            <w:tcW w:w="4277" w:type="dxa"/>
            <w:tcBorders>
              <w:top w:val="nil"/>
              <w:left w:val="nil"/>
              <w:bottom w:val="nil"/>
              <w:right w:val="nil"/>
            </w:tcBorders>
            <w:vAlign w:val="bottom"/>
          </w:tcPr>
          <w:p w14:paraId="0DCD9D3A" w14:textId="77777777" w:rsidR="00CA2A3C" w:rsidRPr="00EF619C" w:rsidRDefault="00CA2A3C" w:rsidP="00F3415C">
            <w:pPr>
              <w:ind w:left="-101"/>
              <w:jc w:val="thaiDistribute"/>
              <w:rPr>
                <w:rFonts w:ascii="Arial" w:hAnsi="Arial" w:cs="Arial"/>
                <w:sz w:val="18"/>
                <w:szCs w:val="18"/>
                <w:lang w:val="en-GB" w:eastAsia="en-US"/>
              </w:rPr>
            </w:pPr>
          </w:p>
        </w:tc>
        <w:tc>
          <w:tcPr>
            <w:tcW w:w="1296" w:type="dxa"/>
            <w:tcBorders>
              <w:top w:val="single" w:sz="4" w:space="0" w:color="auto"/>
              <w:left w:val="nil"/>
              <w:bottom w:val="nil"/>
              <w:right w:val="nil"/>
            </w:tcBorders>
            <w:shd w:val="clear" w:color="auto" w:fill="FAFAFA"/>
            <w:vAlign w:val="bottom"/>
          </w:tcPr>
          <w:p w14:paraId="24157BA2" w14:textId="77777777" w:rsidR="00CA2A3C" w:rsidRPr="00EF619C" w:rsidRDefault="00CA2A3C" w:rsidP="00F3415C">
            <w:pPr>
              <w:ind w:right="-72"/>
              <w:jc w:val="right"/>
              <w:rPr>
                <w:rFonts w:ascii="Arial" w:hAnsi="Arial" w:cs="Arial"/>
                <w:sz w:val="18"/>
                <w:szCs w:val="18"/>
                <w:lang w:val="en-GB" w:eastAsia="en-US"/>
              </w:rPr>
            </w:pPr>
          </w:p>
        </w:tc>
        <w:tc>
          <w:tcPr>
            <w:tcW w:w="1296" w:type="dxa"/>
            <w:tcBorders>
              <w:top w:val="single" w:sz="4" w:space="0" w:color="auto"/>
              <w:left w:val="nil"/>
              <w:bottom w:val="nil"/>
              <w:right w:val="nil"/>
            </w:tcBorders>
            <w:shd w:val="clear" w:color="auto" w:fill="auto"/>
            <w:vAlign w:val="bottom"/>
          </w:tcPr>
          <w:p w14:paraId="6734CD37" w14:textId="77777777" w:rsidR="00CA2A3C" w:rsidRPr="00EF619C" w:rsidRDefault="00CA2A3C" w:rsidP="00F3415C">
            <w:pPr>
              <w:ind w:right="-72"/>
              <w:jc w:val="right"/>
              <w:rPr>
                <w:rFonts w:ascii="Arial" w:hAnsi="Arial" w:cs="Arial"/>
                <w:sz w:val="18"/>
                <w:szCs w:val="18"/>
                <w:lang w:val="en-GB" w:eastAsia="en-US"/>
              </w:rPr>
            </w:pPr>
          </w:p>
        </w:tc>
        <w:tc>
          <w:tcPr>
            <w:tcW w:w="1296" w:type="dxa"/>
            <w:tcBorders>
              <w:top w:val="single" w:sz="4" w:space="0" w:color="auto"/>
              <w:left w:val="nil"/>
              <w:bottom w:val="nil"/>
              <w:right w:val="nil"/>
            </w:tcBorders>
            <w:shd w:val="clear" w:color="auto" w:fill="FAFAFA"/>
            <w:vAlign w:val="bottom"/>
          </w:tcPr>
          <w:p w14:paraId="6FB1AF3D" w14:textId="77777777" w:rsidR="00CA2A3C" w:rsidRPr="00EF619C" w:rsidRDefault="00CA2A3C" w:rsidP="00F3415C">
            <w:pPr>
              <w:ind w:right="-72"/>
              <w:jc w:val="right"/>
              <w:rPr>
                <w:rFonts w:ascii="Arial" w:hAnsi="Arial" w:cs="Arial"/>
                <w:sz w:val="18"/>
                <w:szCs w:val="18"/>
                <w:lang w:val="en-GB" w:eastAsia="en-US"/>
              </w:rPr>
            </w:pPr>
          </w:p>
        </w:tc>
        <w:tc>
          <w:tcPr>
            <w:tcW w:w="1296" w:type="dxa"/>
            <w:tcBorders>
              <w:top w:val="single" w:sz="4" w:space="0" w:color="auto"/>
              <w:left w:val="nil"/>
              <w:bottom w:val="nil"/>
              <w:right w:val="nil"/>
            </w:tcBorders>
            <w:shd w:val="clear" w:color="auto" w:fill="auto"/>
            <w:vAlign w:val="bottom"/>
          </w:tcPr>
          <w:p w14:paraId="0E9CA575" w14:textId="77777777" w:rsidR="00CA2A3C" w:rsidRPr="00EF619C" w:rsidRDefault="00CA2A3C" w:rsidP="00F3415C">
            <w:pPr>
              <w:ind w:right="-72"/>
              <w:jc w:val="right"/>
              <w:rPr>
                <w:rFonts w:ascii="Arial" w:hAnsi="Arial" w:cs="Arial"/>
                <w:sz w:val="18"/>
                <w:szCs w:val="18"/>
                <w:lang w:val="en-GB" w:eastAsia="en-US"/>
              </w:rPr>
            </w:pPr>
          </w:p>
        </w:tc>
      </w:tr>
      <w:tr w:rsidR="00CA2A3C" w:rsidRPr="00EF619C" w14:paraId="693E7A69" w14:textId="77777777" w:rsidTr="00077A50">
        <w:tc>
          <w:tcPr>
            <w:tcW w:w="4277" w:type="dxa"/>
            <w:tcBorders>
              <w:top w:val="nil"/>
              <w:left w:val="nil"/>
              <w:bottom w:val="nil"/>
              <w:right w:val="nil"/>
            </w:tcBorders>
            <w:vAlign w:val="bottom"/>
          </w:tcPr>
          <w:p w14:paraId="2DE65207" w14:textId="77777777" w:rsidR="00CA2A3C" w:rsidRPr="00EF619C" w:rsidRDefault="00CA2A3C" w:rsidP="00F3415C">
            <w:pPr>
              <w:ind w:left="-101"/>
              <w:jc w:val="thaiDistribute"/>
              <w:rPr>
                <w:rFonts w:ascii="Arial" w:hAnsi="Arial" w:cs="Arial"/>
                <w:sz w:val="18"/>
                <w:szCs w:val="18"/>
                <w:cs/>
                <w:lang w:val="en-GB" w:eastAsia="en-US"/>
              </w:rPr>
            </w:pPr>
            <w:r w:rsidRPr="00EF619C">
              <w:rPr>
                <w:rFonts w:ascii="Arial" w:hAnsi="Arial" w:cs="Arial"/>
                <w:sz w:val="18"/>
                <w:szCs w:val="18"/>
                <w:lang w:val="en-GB" w:eastAsia="en-US"/>
              </w:rPr>
              <w:t>Deferred tax, net</w:t>
            </w:r>
          </w:p>
        </w:tc>
        <w:tc>
          <w:tcPr>
            <w:tcW w:w="1296" w:type="dxa"/>
            <w:tcBorders>
              <w:top w:val="nil"/>
              <w:left w:val="nil"/>
              <w:bottom w:val="single" w:sz="4" w:space="0" w:color="auto"/>
              <w:right w:val="nil"/>
            </w:tcBorders>
            <w:shd w:val="clear" w:color="auto" w:fill="FAFAFA"/>
            <w:vAlign w:val="bottom"/>
          </w:tcPr>
          <w:p w14:paraId="77E597F4" w14:textId="77777777" w:rsidR="00CA2A3C" w:rsidRPr="00EF619C" w:rsidRDefault="00A81CA0" w:rsidP="00F3415C">
            <w:pPr>
              <w:ind w:right="-72"/>
              <w:jc w:val="right"/>
              <w:rPr>
                <w:rFonts w:ascii="Arial" w:hAnsi="Arial" w:cs="Arial"/>
                <w:sz w:val="18"/>
                <w:szCs w:val="18"/>
                <w:lang w:eastAsia="en-US"/>
              </w:rPr>
            </w:pPr>
            <w:r w:rsidRPr="00EF619C">
              <w:rPr>
                <w:rFonts w:ascii="Arial" w:hAnsi="Arial" w:cs="Arial"/>
                <w:sz w:val="18"/>
                <w:szCs w:val="18"/>
                <w:lang w:eastAsia="en-US"/>
              </w:rPr>
              <w:t>2,139,193</w:t>
            </w:r>
          </w:p>
        </w:tc>
        <w:tc>
          <w:tcPr>
            <w:tcW w:w="1296" w:type="dxa"/>
            <w:tcBorders>
              <w:top w:val="nil"/>
              <w:left w:val="nil"/>
              <w:bottom w:val="single" w:sz="4" w:space="0" w:color="auto"/>
              <w:right w:val="nil"/>
            </w:tcBorders>
            <w:shd w:val="clear" w:color="auto" w:fill="auto"/>
            <w:vAlign w:val="bottom"/>
          </w:tcPr>
          <w:p w14:paraId="3E035B6F" w14:textId="77777777" w:rsidR="00CA2A3C" w:rsidRPr="00EF619C" w:rsidRDefault="00CA2A3C" w:rsidP="00F3415C">
            <w:pPr>
              <w:ind w:right="-72"/>
              <w:jc w:val="right"/>
              <w:rPr>
                <w:rFonts w:ascii="Arial" w:hAnsi="Arial" w:cs="Arial"/>
                <w:sz w:val="18"/>
                <w:szCs w:val="18"/>
                <w:lang w:eastAsia="en-US"/>
              </w:rPr>
            </w:pPr>
            <w:r w:rsidRPr="00EF619C">
              <w:rPr>
                <w:rFonts w:ascii="Arial" w:hAnsi="Arial" w:cs="Arial"/>
                <w:sz w:val="18"/>
                <w:szCs w:val="18"/>
                <w:lang w:eastAsia="en-US"/>
              </w:rPr>
              <w:t>2,473,595</w:t>
            </w:r>
          </w:p>
        </w:tc>
        <w:tc>
          <w:tcPr>
            <w:tcW w:w="1296" w:type="dxa"/>
            <w:tcBorders>
              <w:top w:val="nil"/>
              <w:left w:val="nil"/>
              <w:bottom w:val="single" w:sz="4" w:space="0" w:color="auto"/>
              <w:right w:val="nil"/>
            </w:tcBorders>
            <w:shd w:val="clear" w:color="auto" w:fill="FAFAFA"/>
            <w:vAlign w:val="bottom"/>
          </w:tcPr>
          <w:p w14:paraId="21D78B77" w14:textId="77777777" w:rsidR="00CA2A3C" w:rsidRPr="00EF619C" w:rsidRDefault="00A81CA0" w:rsidP="00F3415C">
            <w:pPr>
              <w:ind w:right="-72"/>
              <w:jc w:val="right"/>
              <w:rPr>
                <w:rFonts w:ascii="Arial" w:hAnsi="Arial" w:cs="Arial"/>
                <w:sz w:val="18"/>
                <w:szCs w:val="18"/>
                <w:lang w:eastAsia="en-US"/>
              </w:rPr>
            </w:pPr>
            <w:r w:rsidRPr="00EF619C">
              <w:rPr>
                <w:rFonts w:ascii="Arial" w:hAnsi="Arial" w:cs="Arial"/>
                <w:sz w:val="18"/>
                <w:szCs w:val="18"/>
                <w:lang w:eastAsia="en-US"/>
              </w:rPr>
              <w:t>1,037,225</w:t>
            </w:r>
          </w:p>
        </w:tc>
        <w:tc>
          <w:tcPr>
            <w:tcW w:w="1296" w:type="dxa"/>
            <w:tcBorders>
              <w:top w:val="nil"/>
              <w:left w:val="nil"/>
              <w:bottom w:val="single" w:sz="4" w:space="0" w:color="auto"/>
              <w:right w:val="nil"/>
            </w:tcBorders>
            <w:shd w:val="clear" w:color="auto" w:fill="auto"/>
            <w:vAlign w:val="bottom"/>
          </w:tcPr>
          <w:p w14:paraId="650E1B69" w14:textId="77777777" w:rsidR="00CA2A3C" w:rsidRPr="00EF619C" w:rsidRDefault="00CA2A3C" w:rsidP="00F3415C">
            <w:pPr>
              <w:ind w:right="-72"/>
              <w:jc w:val="right"/>
              <w:rPr>
                <w:rFonts w:ascii="Arial" w:hAnsi="Arial" w:cs="Arial"/>
                <w:sz w:val="18"/>
                <w:szCs w:val="18"/>
                <w:lang w:eastAsia="en-US"/>
              </w:rPr>
            </w:pPr>
            <w:r w:rsidRPr="00EF619C">
              <w:rPr>
                <w:rFonts w:ascii="Arial" w:hAnsi="Arial" w:cs="Arial"/>
                <w:sz w:val="18"/>
                <w:szCs w:val="18"/>
                <w:lang w:eastAsia="en-US"/>
              </w:rPr>
              <w:t>1,133,753</w:t>
            </w:r>
          </w:p>
        </w:tc>
      </w:tr>
    </w:tbl>
    <w:p w14:paraId="1CEB043C" w14:textId="77777777" w:rsidR="00755621" w:rsidRPr="00EF619C" w:rsidRDefault="00755621" w:rsidP="00F3415C">
      <w:pPr>
        <w:rPr>
          <w:rFonts w:ascii="Arial" w:hAnsi="Arial" w:cs="Arial"/>
          <w:sz w:val="18"/>
          <w:szCs w:val="18"/>
        </w:rPr>
      </w:pPr>
    </w:p>
    <w:p w14:paraId="7F0E2F76" w14:textId="31392777" w:rsidR="00755621" w:rsidRPr="00EF619C" w:rsidRDefault="00755621" w:rsidP="00F3415C">
      <w:pPr>
        <w:rPr>
          <w:rFonts w:ascii="Arial" w:hAnsi="Arial" w:cs="Arial"/>
          <w:sz w:val="18"/>
          <w:szCs w:val="18"/>
        </w:rPr>
      </w:pPr>
      <w:r w:rsidRPr="00EF619C">
        <w:rPr>
          <w:rFonts w:ascii="Arial" w:hAnsi="Arial" w:cs="Arial"/>
          <w:sz w:val="18"/>
          <w:szCs w:val="18"/>
        </w:rPr>
        <w:t xml:space="preserve">Deferred income tax assets are recognised for tax loss and carry forwards only to the extent that realisation of the </w:t>
      </w:r>
      <w:r w:rsidRPr="00EF619C">
        <w:rPr>
          <w:rFonts w:ascii="Arial" w:hAnsi="Arial" w:cs="Arial"/>
          <w:spacing w:val="-2"/>
          <w:sz w:val="18"/>
          <w:szCs w:val="18"/>
        </w:rPr>
        <w:t>related tax benefit through the future taxable profits is probable. The Group did not recognise deferred income tax assets of Baht</w:t>
      </w:r>
      <w:r w:rsidR="00A81CA0" w:rsidRPr="00EF619C">
        <w:rPr>
          <w:rFonts w:ascii="Arial" w:hAnsi="Arial" w:cs="Arial"/>
          <w:spacing w:val="-2"/>
          <w:sz w:val="18"/>
          <w:szCs w:val="18"/>
        </w:rPr>
        <w:t xml:space="preserve"> 1</w:t>
      </w:r>
      <w:r w:rsidR="00EC1954">
        <w:rPr>
          <w:rFonts w:ascii="Arial" w:hAnsi="Arial" w:cs="Browallia New"/>
          <w:spacing w:val="-2"/>
          <w:sz w:val="18"/>
          <w:szCs w:val="22"/>
        </w:rPr>
        <w:t>62</w:t>
      </w:r>
      <w:r w:rsidR="00A81CA0" w:rsidRPr="00EF619C">
        <w:rPr>
          <w:rFonts w:ascii="Arial" w:hAnsi="Arial" w:cs="Arial"/>
          <w:spacing w:val="-2"/>
          <w:sz w:val="18"/>
          <w:szCs w:val="18"/>
        </w:rPr>
        <w:t>,</w:t>
      </w:r>
      <w:r w:rsidR="00EC1954">
        <w:rPr>
          <w:rFonts w:ascii="Arial" w:hAnsi="Arial" w:cs="Arial"/>
          <w:spacing w:val="-2"/>
          <w:sz w:val="18"/>
          <w:szCs w:val="18"/>
        </w:rPr>
        <w:t>511</w:t>
      </w:r>
      <w:r w:rsidR="00A81CA0" w:rsidRPr="00EF619C">
        <w:rPr>
          <w:rFonts w:ascii="Arial" w:hAnsi="Arial" w:cs="Arial"/>
          <w:spacing w:val="-2"/>
          <w:sz w:val="18"/>
          <w:szCs w:val="18"/>
        </w:rPr>
        <w:t>,</w:t>
      </w:r>
      <w:r w:rsidR="00EC1954">
        <w:rPr>
          <w:rFonts w:ascii="Arial" w:hAnsi="Arial" w:cs="Arial"/>
          <w:spacing w:val="-2"/>
          <w:sz w:val="18"/>
          <w:szCs w:val="18"/>
        </w:rPr>
        <w:t>146</w:t>
      </w:r>
      <w:r w:rsidRPr="00EF619C">
        <w:rPr>
          <w:rFonts w:ascii="Arial" w:hAnsi="Arial" w:cs="Arial"/>
          <w:spacing w:val="-2"/>
          <w:sz w:val="18"/>
          <w:szCs w:val="18"/>
        </w:rPr>
        <w:t xml:space="preserve"> (</w:t>
      </w:r>
      <w:r w:rsidR="005170A8" w:rsidRPr="00EF619C">
        <w:rPr>
          <w:rFonts w:ascii="Arial" w:hAnsi="Arial" w:cs="Arial"/>
          <w:spacing w:val="-2"/>
          <w:sz w:val="18"/>
          <w:szCs w:val="18"/>
          <w:lang w:val="en-GB"/>
        </w:rPr>
        <w:t>201</w:t>
      </w:r>
      <w:r w:rsidR="00CA2A3C" w:rsidRPr="00EF619C">
        <w:rPr>
          <w:rFonts w:ascii="Arial" w:hAnsi="Arial" w:cs="Arial"/>
          <w:spacing w:val="-2"/>
          <w:sz w:val="18"/>
          <w:szCs w:val="18"/>
          <w:lang w:val="en-GB"/>
        </w:rPr>
        <w:t>9</w:t>
      </w:r>
      <w:r w:rsidRPr="00EF619C">
        <w:rPr>
          <w:rFonts w:ascii="Arial" w:hAnsi="Arial" w:cs="Arial"/>
          <w:spacing w:val="-2"/>
          <w:sz w:val="18"/>
          <w:szCs w:val="18"/>
        </w:rPr>
        <w:t xml:space="preserve">: Baht </w:t>
      </w:r>
      <w:r w:rsidR="00C05267" w:rsidRPr="00EF619C">
        <w:rPr>
          <w:rFonts w:ascii="Arial" w:hAnsi="Arial" w:cs="Arial"/>
          <w:spacing w:val="-2"/>
          <w:sz w:val="18"/>
          <w:szCs w:val="18"/>
        </w:rPr>
        <w:t>1</w:t>
      </w:r>
      <w:r w:rsidR="00CA2A3C" w:rsidRPr="00EF619C">
        <w:rPr>
          <w:rFonts w:ascii="Arial" w:hAnsi="Arial" w:cs="Arial"/>
          <w:spacing w:val="-2"/>
          <w:sz w:val="18"/>
          <w:szCs w:val="18"/>
        </w:rPr>
        <w:t>65,462,724</w:t>
      </w:r>
      <w:r w:rsidRPr="00EF619C">
        <w:rPr>
          <w:rFonts w:ascii="Arial" w:hAnsi="Arial" w:cs="Arial"/>
          <w:spacing w:val="-2"/>
          <w:sz w:val="18"/>
          <w:szCs w:val="18"/>
        </w:rPr>
        <w:t xml:space="preserve">) in respect of tax losses Baht </w:t>
      </w:r>
      <w:r w:rsidR="00A81CA0" w:rsidRPr="00EF619C">
        <w:rPr>
          <w:rFonts w:ascii="Arial" w:hAnsi="Arial" w:cs="Arial"/>
          <w:spacing w:val="-2"/>
          <w:sz w:val="18"/>
          <w:szCs w:val="18"/>
        </w:rPr>
        <w:t>8</w:t>
      </w:r>
      <w:r w:rsidR="00EC1954">
        <w:rPr>
          <w:rFonts w:ascii="Arial" w:hAnsi="Arial" w:cs="Arial"/>
          <w:spacing w:val="-2"/>
          <w:sz w:val="18"/>
          <w:szCs w:val="18"/>
        </w:rPr>
        <w:t>12</w:t>
      </w:r>
      <w:r w:rsidR="00A81CA0" w:rsidRPr="00EF619C">
        <w:rPr>
          <w:rFonts w:ascii="Arial" w:hAnsi="Arial" w:cs="Arial"/>
          <w:spacing w:val="-2"/>
          <w:sz w:val="18"/>
          <w:szCs w:val="18"/>
        </w:rPr>
        <w:t>,</w:t>
      </w:r>
      <w:r w:rsidR="00EC1954">
        <w:rPr>
          <w:rFonts w:ascii="Arial" w:hAnsi="Arial" w:cs="Arial"/>
          <w:spacing w:val="-2"/>
          <w:sz w:val="18"/>
          <w:szCs w:val="18"/>
        </w:rPr>
        <w:t>555</w:t>
      </w:r>
      <w:r w:rsidR="00A81CA0" w:rsidRPr="00EF619C">
        <w:rPr>
          <w:rFonts w:ascii="Arial" w:hAnsi="Arial" w:cs="Arial"/>
          <w:spacing w:val="-2"/>
          <w:sz w:val="18"/>
          <w:szCs w:val="18"/>
        </w:rPr>
        <w:t>,7</w:t>
      </w:r>
      <w:r w:rsidR="00EC1954">
        <w:rPr>
          <w:rFonts w:ascii="Arial" w:hAnsi="Arial" w:cs="Arial"/>
          <w:spacing w:val="-2"/>
          <w:sz w:val="18"/>
          <w:szCs w:val="18"/>
        </w:rPr>
        <w:t>30</w:t>
      </w:r>
      <w:r w:rsidR="00807FB8" w:rsidRPr="00EF619C">
        <w:rPr>
          <w:rFonts w:ascii="Arial" w:hAnsi="Arial" w:cs="Arial"/>
          <w:spacing w:val="-2"/>
          <w:sz w:val="18"/>
          <w:szCs w:val="18"/>
        </w:rPr>
        <w:t xml:space="preserve"> </w:t>
      </w:r>
      <w:r w:rsidRPr="00EF619C">
        <w:rPr>
          <w:rFonts w:ascii="Arial" w:hAnsi="Arial" w:cs="Arial"/>
          <w:spacing w:val="-2"/>
          <w:sz w:val="18"/>
          <w:szCs w:val="18"/>
        </w:rPr>
        <w:t>(</w:t>
      </w:r>
      <w:r w:rsidR="005170A8" w:rsidRPr="00EF619C">
        <w:rPr>
          <w:rFonts w:ascii="Arial" w:hAnsi="Arial" w:cs="Arial"/>
          <w:spacing w:val="-2"/>
          <w:sz w:val="18"/>
          <w:szCs w:val="18"/>
          <w:lang w:val="en-GB"/>
        </w:rPr>
        <w:t>201</w:t>
      </w:r>
      <w:r w:rsidR="005F0955" w:rsidRPr="00EF619C">
        <w:rPr>
          <w:rFonts w:ascii="Arial" w:hAnsi="Arial" w:cs="Arial"/>
          <w:spacing w:val="-2"/>
          <w:sz w:val="18"/>
          <w:szCs w:val="18"/>
          <w:lang w:val="en-GB"/>
        </w:rPr>
        <w:t>9</w:t>
      </w:r>
      <w:r w:rsidRPr="00EF619C">
        <w:rPr>
          <w:rFonts w:ascii="Arial" w:hAnsi="Arial" w:cs="Arial"/>
          <w:spacing w:val="-2"/>
          <w:sz w:val="18"/>
          <w:szCs w:val="18"/>
        </w:rPr>
        <w:t xml:space="preserve">: Baht </w:t>
      </w:r>
      <w:r w:rsidR="00CA2A3C" w:rsidRPr="00EF619C">
        <w:rPr>
          <w:rFonts w:ascii="Arial" w:hAnsi="Arial" w:cs="Arial"/>
          <w:spacing w:val="-2"/>
          <w:sz w:val="18"/>
          <w:szCs w:val="18"/>
        </w:rPr>
        <w:t>827,313,619</w:t>
      </w:r>
      <w:r w:rsidRPr="00EF619C">
        <w:rPr>
          <w:rFonts w:ascii="Arial" w:hAnsi="Arial" w:cs="Arial"/>
          <w:spacing w:val="-2"/>
          <w:sz w:val="18"/>
          <w:szCs w:val="18"/>
        </w:rPr>
        <w:t>) to</w:t>
      </w:r>
      <w:r w:rsidRPr="00EF619C">
        <w:rPr>
          <w:rFonts w:ascii="Arial" w:hAnsi="Arial" w:cs="Arial"/>
          <w:sz w:val="18"/>
          <w:szCs w:val="18"/>
        </w:rPr>
        <w:t xml:space="preserve"> carry forward against future taxable income.</w:t>
      </w:r>
    </w:p>
    <w:p w14:paraId="5E3FAE83" w14:textId="77777777" w:rsidR="00D316E5" w:rsidRPr="00EF619C" w:rsidRDefault="00D316E5" w:rsidP="00F3415C">
      <w:pPr>
        <w:rPr>
          <w:rFonts w:ascii="Arial" w:hAnsi="Arial" w:cs="Arial"/>
          <w:sz w:val="18"/>
          <w:szCs w:val="18"/>
          <w:lang w:eastAsia="en-US"/>
        </w:rPr>
      </w:pPr>
    </w:p>
    <w:p w14:paraId="4C16C01D" w14:textId="77777777" w:rsidR="00755621" w:rsidRPr="00EF619C" w:rsidRDefault="00755621" w:rsidP="00F3415C">
      <w:pPr>
        <w:rPr>
          <w:rFonts w:ascii="Arial" w:hAnsi="Arial" w:cs="Arial"/>
          <w:sz w:val="18"/>
          <w:szCs w:val="18"/>
        </w:rPr>
      </w:pPr>
      <w:r w:rsidRPr="00EF619C">
        <w:rPr>
          <w:rFonts w:ascii="Arial" w:hAnsi="Arial" w:cs="Arial"/>
          <w:sz w:val="18"/>
          <w:szCs w:val="18"/>
        </w:rPr>
        <w:t>A summary of the tax losses carried forward and the expiry dates are set out below:</w:t>
      </w:r>
    </w:p>
    <w:p w14:paraId="1FD5014A" w14:textId="77777777" w:rsidR="00755621" w:rsidRPr="00EF619C" w:rsidRDefault="00755621" w:rsidP="00F3415C">
      <w:pPr>
        <w:rPr>
          <w:rFonts w:ascii="Arial" w:hAnsi="Arial" w:cs="Arial"/>
          <w:sz w:val="18"/>
          <w:szCs w:val="18"/>
          <w:lang w:eastAsia="en-US"/>
        </w:rPr>
      </w:pPr>
    </w:p>
    <w:tbl>
      <w:tblPr>
        <w:tblW w:w="94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52"/>
        <w:gridCol w:w="2161"/>
        <w:gridCol w:w="2565"/>
      </w:tblGrid>
      <w:tr w:rsidR="008B4813" w:rsidRPr="00EF619C" w14:paraId="6DBA3993" w14:textId="77777777" w:rsidTr="00892262">
        <w:tc>
          <w:tcPr>
            <w:tcW w:w="4752" w:type="dxa"/>
            <w:tcBorders>
              <w:top w:val="nil"/>
              <w:left w:val="nil"/>
              <w:bottom w:val="nil"/>
              <w:right w:val="nil"/>
            </w:tcBorders>
            <w:vAlign w:val="bottom"/>
          </w:tcPr>
          <w:p w14:paraId="499F24D0" w14:textId="77777777" w:rsidR="008B4813" w:rsidRPr="00EF619C" w:rsidRDefault="008B4813" w:rsidP="00F3415C">
            <w:pPr>
              <w:ind w:left="-101"/>
              <w:rPr>
                <w:rFonts w:ascii="Arial" w:hAnsi="Arial" w:cs="Arial"/>
                <w:b/>
                <w:bCs/>
                <w:sz w:val="18"/>
                <w:szCs w:val="18"/>
              </w:rPr>
            </w:pPr>
          </w:p>
        </w:tc>
        <w:tc>
          <w:tcPr>
            <w:tcW w:w="2161" w:type="dxa"/>
            <w:tcBorders>
              <w:top w:val="nil"/>
              <w:left w:val="nil"/>
              <w:bottom w:val="nil"/>
              <w:right w:val="nil"/>
            </w:tcBorders>
            <w:shd w:val="clear" w:color="auto" w:fill="auto"/>
            <w:vAlign w:val="bottom"/>
          </w:tcPr>
          <w:p w14:paraId="79540A7D" w14:textId="77777777" w:rsidR="008B4813" w:rsidRPr="00EF619C" w:rsidRDefault="008B4813" w:rsidP="00F3415C">
            <w:pPr>
              <w:ind w:right="-72"/>
              <w:jc w:val="right"/>
              <w:rPr>
                <w:rFonts w:ascii="Arial" w:hAnsi="Arial" w:cs="Arial"/>
                <w:b/>
                <w:bCs/>
                <w:sz w:val="18"/>
                <w:szCs w:val="18"/>
              </w:rPr>
            </w:pPr>
            <w:r w:rsidRPr="00EF619C">
              <w:rPr>
                <w:rFonts w:ascii="Arial" w:hAnsi="Arial" w:cs="Arial"/>
                <w:b/>
                <w:bCs/>
                <w:sz w:val="18"/>
                <w:szCs w:val="18"/>
              </w:rPr>
              <w:t xml:space="preserve">Consolidated </w:t>
            </w:r>
          </w:p>
        </w:tc>
        <w:tc>
          <w:tcPr>
            <w:tcW w:w="2565" w:type="dxa"/>
            <w:tcBorders>
              <w:top w:val="nil"/>
              <w:left w:val="nil"/>
              <w:bottom w:val="nil"/>
              <w:right w:val="nil"/>
            </w:tcBorders>
            <w:shd w:val="clear" w:color="auto" w:fill="auto"/>
            <w:vAlign w:val="bottom"/>
          </w:tcPr>
          <w:p w14:paraId="28234FD4" w14:textId="77777777" w:rsidR="008B4813" w:rsidRPr="00EF619C" w:rsidRDefault="008B4813" w:rsidP="00F3415C">
            <w:pPr>
              <w:pStyle w:val="a"/>
              <w:ind w:right="-72"/>
              <w:jc w:val="right"/>
              <w:rPr>
                <w:rFonts w:ascii="Arial" w:hAnsi="Arial" w:cs="Arial"/>
                <w:b/>
                <w:bCs/>
                <w:sz w:val="18"/>
                <w:szCs w:val="18"/>
                <w:lang w:val="en-US"/>
              </w:rPr>
            </w:pPr>
            <w:r w:rsidRPr="00EF619C">
              <w:rPr>
                <w:rFonts w:ascii="Arial" w:hAnsi="Arial" w:cs="Arial"/>
                <w:b/>
                <w:bCs/>
                <w:sz w:val="18"/>
                <w:szCs w:val="18"/>
                <w:lang w:val="en-US"/>
              </w:rPr>
              <w:t xml:space="preserve">Separate </w:t>
            </w:r>
          </w:p>
        </w:tc>
      </w:tr>
      <w:tr w:rsidR="008B4813" w:rsidRPr="00EF619C" w14:paraId="563C7FB7" w14:textId="77777777" w:rsidTr="00892262">
        <w:tc>
          <w:tcPr>
            <w:tcW w:w="4752" w:type="dxa"/>
            <w:tcBorders>
              <w:top w:val="nil"/>
              <w:left w:val="nil"/>
              <w:bottom w:val="nil"/>
              <w:right w:val="nil"/>
            </w:tcBorders>
            <w:vAlign w:val="bottom"/>
          </w:tcPr>
          <w:p w14:paraId="1C3FBA22" w14:textId="77777777" w:rsidR="008B4813" w:rsidRPr="00EF619C" w:rsidRDefault="008B4813" w:rsidP="00F3415C">
            <w:pPr>
              <w:ind w:left="-101"/>
              <w:rPr>
                <w:rFonts w:ascii="Arial" w:hAnsi="Arial" w:cs="Arial"/>
                <w:b/>
                <w:bCs/>
                <w:sz w:val="18"/>
                <w:szCs w:val="18"/>
              </w:rPr>
            </w:pPr>
          </w:p>
        </w:tc>
        <w:tc>
          <w:tcPr>
            <w:tcW w:w="2161" w:type="dxa"/>
            <w:tcBorders>
              <w:top w:val="nil"/>
              <w:left w:val="nil"/>
              <w:bottom w:val="nil"/>
              <w:right w:val="nil"/>
            </w:tcBorders>
            <w:shd w:val="clear" w:color="auto" w:fill="auto"/>
            <w:vAlign w:val="bottom"/>
          </w:tcPr>
          <w:p w14:paraId="53D47C66" w14:textId="77777777" w:rsidR="008B4813" w:rsidRPr="00EF619C" w:rsidRDefault="008B4813" w:rsidP="00F3415C">
            <w:pPr>
              <w:ind w:right="-72"/>
              <w:jc w:val="right"/>
              <w:rPr>
                <w:rFonts w:ascii="Arial" w:hAnsi="Arial" w:cs="Arial"/>
                <w:b/>
                <w:bCs/>
                <w:snapToGrid w:val="0"/>
                <w:sz w:val="18"/>
                <w:szCs w:val="18"/>
                <w:cs/>
              </w:rPr>
            </w:pPr>
            <w:r w:rsidRPr="00EF619C">
              <w:rPr>
                <w:rFonts w:ascii="Arial" w:hAnsi="Arial" w:cs="Arial"/>
                <w:b/>
                <w:bCs/>
                <w:sz w:val="18"/>
                <w:szCs w:val="18"/>
              </w:rPr>
              <w:t>financial statements</w:t>
            </w:r>
          </w:p>
        </w:tc>
        <w:tc>
          <w:tcPr>
            <w:tcW w:w="2565" w:type="dxa"/>
            <w:tcBorders>
              <w:top w:val="nil"/>
              <w:left w:val="nil"/>
              <w:bottom w:val="nil"/>
              <w:right w:val="nil"/>
            </w:tcBorders>
            <w:shd w:val="clear" w:color="auto" w:fill="auto"/>
            <w:vAlign w:val="bottom"/>
          </w:tcPr>
          <w:p w14:paraId="19B52AED" w14:textId="77777777" w:rsidR="008B4813" w:rsidRPr="00EF619C" w:rsidRDefault="008B4813" w:rsidP="00F3415C">
            <w:pPr>
              <w:pStyle w:val="a"/>
              <w:ind w:right="-72"/>
              <w:jc w:val="right"/>
              <w:rPr>
                <w:rFonts w:ascii="Arial" w:hAnsi="Arial" w:cs="Arial"/>
                <w:b/>
                <w:bCs/>
                <w:sz w:val="18"/>
                <w:szCs w:val="18"/>
                <w:lang w:val="en-US"/>
              </w:rPr>
            </w:pPr>
            <w:r w:rsidRPr="00EF619C">
              <w:rPr>
                <w:rFonts w:ascii="Arial" w:hAnsi="Arial" w:cs="Arial"/>
                <w:b/>
                <w:bCs/>
                <w:sz w:val="18"/>
                <w:szCs w:val="18"/>
                <w:lang w:val="en-US"/>
              </w:rPr>
              <w:t>financial statements</w:t>
            </w:r>
          </w:p>
        </w:tc>
      </w:tr>
      <w:tr w:rsidR="0083639A" w:rsidRPr="00EF619C" w14:paraId="4002B0F8" w14:textId="77777777" w:rsidTr="00892262">
        <w:tc>
          <w:tcPr>
            <w:tcW w:w="4752" w:type="dxa"/>
            <w:tcBorders>
              <w:top w:val="nil"/>
              <w:left w:val="nil"/>
              <w:bottom w:val="nil"/>
              <w:right w:val="nil"/>
            </w:tcBorders>
            <w:vAlign w:val="bottom"/>
          </w:tcPr>
          <w:p w14:paraId="69FC8378" w14:textId="77777777" w:rsidR="0083639A" w:rsidRPr="00EF619C" w:rsidRDefault="005377FF" w:rsidP="00F3415C">
            <w:pPr>
              <w:ind w:left="-101"/>
              <w:rPr>
                <w:rFonts w:ascii="Arial" w:hAnsi="Arial" w:cs="Arial"/>
                <w:b/>
                <w:bCs/>
                <w:sz w:val="18"/>
                <w:szCs w:val="18"/>
              </w:rPr>
            </w:pPr>
            <w:r w:rsidRPr="00EF619C">
              <w:rPr>
                <w:rFonts w:ascii="Arial" w:hAnsi="Arial" w:cs="Arial"/>
                <w:b/>
                <w:bCs/>
                <w:sz w:val="18"/>
                <w:szCs w:val="18"/>
              </w:rPr>
              <w:t>Expiry year</w:t>
            </w:r>
          </w:p>
        </w:tc>
        <w:tc>
          <w:tcPr>
            <w:tcW w:w="2161" w:type="dxa"/>
            <w:tcBorders>
              <w:top w:val="nil"/>
              <w:left w:val="nil"/>
              <w:bottom w:val="single" w:sz="4" w:space="0" w:color="auto"/>
              <w:right w:val="nil"/>
            </w:tcBorders>
            <w:shd w:val="clear" w:color="auto" w:fill="auto"/>
            <w:vAlign w:val="bottom"/>
          </w:tcPr>
          <w:p w14:paraId="174C7354" w14:textId="77777777" w:rsidR="0083639A" w:rsidRPr="00EF619C" w:rsidRDefault="0083639A" w:rsidP="00F3415C">
            <w:pPr>
              <w:ind w:right="-72"/>
              <w:jc w:val="right"/>
              <w:rPr>
                <w:rFonts w:ascii="Arial" w:hAnsi="Arial" w:cs="Arial"/>
                <w:b/>
                <w:bCs/>
                <w:sz w:val="18"/>
                <w:szCs w:val="18"/>
                <w:lang w:val="en-GB"/>
              </w:rPr>
            </w:pPr>
            <w:r w:rsidRPr="00EF619C">
              <w:rPr>
                <w:rFonts w:ascii="Arial" w:hAnsi="Arial" w:cs="Arial"/>
                <w:b/>
                <w:bCs/>
                <w:sz w:val="18"/>
                <w:szCs w:val="18"/>
                <w:lang w:val="en-GB"/>
              </w:rPr>
              <w:t>Baht</w:t>
            </w:r>
          </w:p>
        </w:tc>
        <w:tc>
          <w:tcPr>
            <w:tcW w:w="2565" w:type="dxa"/>
            <w:tcBorders>
              <w:top w:val="nil"/>
              <w:left w:val="nil"/>
              <w:bottom w:val="single" w:sz="4" w:space="0" w:color="auto"/>
              <w:right w:val="nil"/>
            </w:tcBorders>
            <w:shd w:val="clear" w:color="auto" w:fill="auto"/>
            <w:vAlign w:val="bottom"/>
          </w:tcPr>
          <w:p w14:paraId="6AF12419" w14:textId="77777777" w:rsidR="0083639A" w:rsidRPr="00EF619C" w:rsidRDefault="0083639A" w:rsidP="00F3415C">
            <w:pPr>
              <w:pStyle w:val="a"/>
              <w:ind w:right="-72"/>
              <w:jc w:val="right"/>
              <w:rPr>
                <w:rFonts w:ascii="Arial" w:hAnsi="Arial" w:cs="Arial"/>
                <w:b/>
                <w:bCs/>
                <w:sz w:val="18"/>
                <w:szCs w:val="18"/>
                <w:lang w:val="en-US"/>
              </w:rPr>
            </w:pPr>
            <w:r w:rsidRPr="00EF619C">
              <w:rPr>
                <w:rFonts w:ascii="Arial" w:hAnsi="Arial" w:cs="Arial"/>
                <w:b/>
                <w:bCs/>
                <w:sz w:val="18"/>
                <w:szCs w:val="18"/>
                <w:lang w:val="en-US"/>
              </w:rPr>
              <w:t>Baht</w:t>
            </w:r>
          </w:p>
        </w:tc>
      </w:tr>
      <w:tr w:rsidR="00755621" w:rsidRPr="00EF619C" w14:paraId="12D02D94" w14:textId="77777777" w:rsidTr="005377FF">
        <w:tc>
          <w:tcPr>
            <w:tcW w:w="4752" w:type="dxa"/>
            <w:tcBorders>
              <w:top w:val="nil"/>
              <w:left w:val="nil"/>
              <w:bottom w:val="nil"/>
              <w:right w:val="nil"/>
            </w:tcBorders>
            <w:vAlign w:val="bottom"/>
          </w:tcPr>
          <w:p w14:paraId="424BE47F" w14:textId="77777777" w:rsidR="00755621" w:rsidRPr="00EF619C" w:rsidRDefault="00755621" w:rsidP="00F3415C">
            <w:pPr>
              <w:tabs>
                <w:tab w:val="center" w:pos="4153"/>
                <w:tab w:val="right" w:pos="8306"/>
              </w:tabs>
              <w:ind w:left="-101"/>
              <w:rPr>
                <w:rFonts w:ascii="Arial" w:hAnsi="Arial" w:cs="Arial"/>
                <w:sz w:val="18"/>
                <w:szCs w:val="18"/>
              </w:rPr>
            </w:pPr>
          </w:p>
        </w:tc>
        <w:tc>
          <w:tcPr>
            <w:tcW w:w="2161" w:type="dxa"/>
            <w:tcBorders>
              <w:top w:val="single" w:sz="4" w:space="0" w:color="auto"/>
              <w:left w:val="nil"/>
              <w:bottom w:val="nil"/>
              <w:right w:val="nil"/>
            </w:tcBorders>
            <w:vAlign w:val="bottom"/>
          </w:tcPr>
          <w:p w14:paraId="7489C422" w14:textId="77777777" w:rsidR="00755621" w:rsidRPr="00EF619C" w:rsidRDefault="00755621" w:rsidP="00F3415C">
            <w:pPr>
              <w:tabs>
                <w:tab w:val="center" w:pos="4153"/>
                <w:tab w:val="right" w:pos="8306"/>
              </w:tabs>
              <w:ind w:right="-72"/>
              <w:jc w:val="right"/>
              <w:rPr>
                <w:rFonts w:ascii="Arial" w:hAnsi="Arial" w:cs="Arial"/>
                <w:sz w:val="18"/>
                <w:szCs w:val="18"/>
              </w:rPr>
            </w:pPr>
          </w:p>
        </w:tc>
        <w:tc>
          <w:tcPr>
            <w:tcW w:w="2565" w:type="dxa"/>
            <w:tcBorders>
              <w:top w:val="single" w:sz="4" w:space="0" w:color="auto"/>
              <w:left w:val="nil"/>
              <w:bottom w:val="nil"/>
              <w:right w:val="nil"/>
            </w:tcBorders>
            <w:vAlign w:val="bottom"/>
          </w:tcPr>
          <w:p w14:paraId="6436510C" w14:textId="77777777" w:rsidR="00755621" w:rsidRPr="00EF619C" w:rsidRDefault="00755621" w:rsidP="00F3415C">
            <w:pPr>
              <w:tabs>
                <w:tab w:val="center" w:pos="4153"/>
                <w:tab w:val="right" w:pos="8306"/>
              </w:tabs>
              <w:ind w:right="-72"/>
              <w:jc w:val="right"/>
              <w:rPr>
                <w:rFonts w:ascii="Arial" w:hAnsi="Arial" w:cs="Arial"/>
                <w:sz w:val="18"/>
                <w:szCs w:val="18"/>
              </w:rPr>
            </w:pPr>
          </w:p>
        </w:tc>
      </w:tr>
      <w:tr w:rsidR="00004A8F" w:rsidRPr="00EF619C" w14:paraId="6B01D4D7" w14:textId="77777777" w:rsidTr="006B0B96">
        <w:tc>
          <w:tcPr>
            <w:tcW w:w="4752" w:type="dxa"/>
            <w:tcBorders>
              <w:top w:val="nil"/>
              <w:left w:val="nil"/>
              <w:bottom w:val="nil"/>
              <w:right w:val="nil"/>
            </w:tcBorders>
            <w:vAlign w:val="bottom"/>
          </w:tcPr>
          <w:p w14:paraId="225D2E4B" w14:textId="77777777" w:rsidR="00004A8F" w:rsidRPr="00EF619C" w:rsidRDefault="00004A8F" w:rsidP="00F3415C">
            <w:pPr>
              <w:tabs>
                <w:tab w:val="center" w:pos="4153"/>
                <w:tab w:val="right" w:pos="8306"/>
              </w:tabs>
              <w:ind w:left="-101"/>
              <w:rPr>
                <w:rFonts w:ascii="Arial" w:hAnsi="Arial" w:cs="Arial"/>
                <w:sz w:val="18"/>
                <w:szCs w:val="18"/>
              </w:rPr>
            </w:pPr>
            <w:r w:rsidRPr="00EF619C">
              <w:rPr>
                <w:rFonts w:ascii="Arial" w:hAnsi="Arial" w:cs="Arial"/>
                <w:sz w:val="18"/>
                <w:szCs w:val="18"/>
                <w:lang w:val="en-GB"/>
              </w:rPr>
              <w:t>2021</w:t>
            </w:r>
          </w:p>
        </w:tc>
        <w:tc>
          <w:tcPr>
            <w:tcW w:w="2161" w:type="dxa"/>
            <w:tcBorders>
              <w:top w:val="nil"/>
              <w:left w:val="nil"/>
              <w:bottom w:val="nil"/>
              <w:right w:val="nil"/>
            </w:tcBorders>
            <w:vAlign w:val="bottom"/>
          </w:tcPr>
          <w:p w14:paraId="6BC5A598" w14:textId="77777777" w:rsidR="00004A8F" w:rsidRPr="00EF619C" w:rsidRDefault="00004A8F" w:rsidP="00F3415C">
            <w:pPr>
              <w:tabs>
                <w:tab w:val="center" w:pos="4153"/>
                <w:tab w:val="right" w:pos="8306"/>
              </w:tabs>
              <w:ind w:right="-72"/>
              <w:jc w:val="right"/>
              <w:rPr>
                <w:rFonts w:ascii="Arial" w:hAnsi="Arial" w:cs="Arial"/>
                <w:sz w:val="18"/>
                <w:szCs w:val="18"/>
                <w:lang w:val="en-GB"/>
              </w:rPr>
            </w:pPr>
            <w:r w:rsidRPr="00EF619C">
              <w:rPr>
                <w:rFonts w:ascii="Arial" w:hAnsi="Arial" w:cs="Arial"/>
                <w:sz w:val="18"/>
                <w:szCs w:val="18"/>
                <w:lang w:val="en-GB"/>
              </w:rPr>
              <w:t>107,</w:t>
            </w:r>
            <w:r w:rsidR="00CD5DED" w:rsidRPr="00EF619C">
              <w:rPr>
                <w:rFonts w:ascii="Arial" w:hAnsi="Arial" w:cs="Arial"/>
                <w:sz w:val="18"/>
                <w:szCs w:val="18"/>
                <w:lang w:val="en-GB"/>
              </w:rPr>
              <w:t>667,667</w:t>
            </w:r>
          </w:p>
        </w:tc>
        <w:tc>
          <w:tcPr>
            <w:tcW w:w="2565" w:type="dxa"/>
            <w:tcBorders>
              <w:top w:val="nil"/>
              <w:left w:val="nil"/>
              <w:bottom w:val="nil"/>
              <w:right w:val="nil"/>
            </w:tcBorders>
            <w:vAlign w:val="bottom"/>
          </w:tcPr>
          <w:p w14:paraId="186EBAD2" w14:textId="77777777" w:rsidR="00004A8F" w:rsidRPr="00EF619C" w:rsidRDefault="00004A8F" w:rsidP="00F3415C">
            <w:pPr>
              <w:tabs>
                <w:tab w:val="center" w:pos="4153"/>
                <w:tab w:val="right" w:pos="8306"/>
              </w:tabs>
              <w:ind w:right="-72"/>
              <w:jc w:val="right"/>
              <w:rPr>
                <w:rFonts w:ascii="Arial" w:hAnsi="Arial" w:cs="Arial"/>
                <w:sz w:val="18"/>
                <w:szCs w:val="18"/>
                <w:cs/>
                <w:lang w:val="en-GB"/>
              </w:rPr>
            </w:pPr>
            <w:r w:rsidRPr="00EF619C">
              <w:rPr>
                <w:rFonts w:ascii="Arial" w:hAnsi="Arial" w:cs="Arial"/>
                <w:sz w:val="18"/>
                <w:szCs w:val="18"/>
                <w:lang w:val="en-GB"/>
              </w:rPr>
              <w:t>106,434,821</w:t>
            </w:r>
          </w:p>
        </w:tc>
      </w:tr>
      <w:tr w:rsidR="00004A8F" w:rsidRPr="00EF619C" w14:paraId="00AA0926" w14:textId="77777777" w:rsidTr="006B0B96">
        <w:tc>
          <w:tcPr>
            <w:tcW w:w="4752" w:type="dxa"/>
            <w:tcBorders>
              <w:top w:val="nil"/>
              <w:left w:val="nil"/>
              <w:bottom w:val="nil"/>
              <w:right w:val="nil"/>
            </w:tcBorders>
            <w:vAlign w:val="bottom"/>
          </w:tcPr>
          <w:p w14:paraId="404F320B" w14:textId="77777777" w:rsidR="00004A8F" w:rsidRPr="00EF619C" w:rsidRDefault="00004A8F" w:rsidP="00F3415C">
            <w:pPr>
              <w:tabs>
                <w:tab w:val="center" w:pos="4153"/>
                <w:tab w:val="right" w:pos="8306"/>
              </w:tabs>
              <w:ind w:left="-101"/>
              <w:rPr>
                <w:rFonts w:ascii="Arial" w:hAnsi="Arial" w:cs="Arial"/>
                <w:sz w:val="18"/>
                <w:szCs w:val="18"/>
              </w:rPr>
            </w:pPr>
            <w:r w:rsidRPr="00EF619C">
              <w:rPr>
                <w:rFonts w:ascii="Arial" w:hAnsi="Arial" w:cs="Arial"/>
                <w:sz w:val="18"/>
                <w:szCs w:val="18"/>
                <w:lang w:val="en-GB"/>
              </w:rPr>
              <w:t>2022</w:t>
            </w:r>
          </w:p>
        </w:tc>
        <w:tc>
          <w:tcPr>
            <w:tcW w:w="2161" w:type="dxa"/>
            <w:tcBorders>
              <w:top w:val="nil"/>
              <w:left w:val="nil"/>
              <w:bottom w:val="nil"/>
              <w:right w:val="nil"/>
            </w:tcBorders>
            <w:vAlign w:val="bottom"/>
          </w:tcPr>
          <w:p w14:paraId="393FA63D" w14:textId="77777777" w:rsidR="00004A8F" w:rsidRPr="00EF619C" w:rsidRDefault="00004A8F" w:rsidP="00F3415C">
            <w:pPr>
              <w:tabs>
                <w:tab w:val="center" w:pos="4153"/>
                <w:tab w:val="right" w:pos="8306"/>
              </w:tabs>
              <w:ind w:right="-72"/>
              <w:jc w:val="right"/>
              <w:rPr>
                <w:rFonts w:ascii="Arial" w:hAnsi="Arial" w:cs="Arial"/>
                <w:sz w:val="18"/>
                <w:szCs w:val="18"/>
                <w:cs/>
                <w:lang w:val="en-GB"/>
              </w:rPr>
            </w:pPr>
            <w:r w:rsidRPr="00EF619C">
              <w:rPr>
                <w:rFonts w:ascii="Arial" w:hAnsi="Arial" w:cs="Arial"/>
                <w:sz w:val="18"/>
                <w:szCs w:val="18"/>
                <w:lang w:val="en-GB"/>
              </w:rPr>
              <w:t>101,021,153</w:t>
            </w:r>
          </w:p>
        </w:tc>
        <w:tc>
          <w:tcPr>
            <w:tcW w:w="2565" w:type="dxa"/>
            <w:tcBorders>
              <w:top w:val="nil"/>
              <w:left w:val="nil"/>
              <w:bottom w:val="nil"/>
              <w:right w:val="nil"/>
            </w:tcBorders>
            <w:vAlign w:val="bottom"/>
          </w:tcPr>
          <w:p w14:paraId="59D94E9F" w14:textId="77777777" w:rsidR="00004A8F" w:rsidRPr="00EF619C" w:rsidRDefault="00004A8F" w:rsidP="00F3415C">
            <w:pPr>
              <w:tabs>
                <w:tab w:val="center" w:pos="4153"/>
                <w:tab w:val="right" w:pos="8306"/>
              </w:tabs>
              <w:ind w:right="-72"/>
              <w:jc w:val="right"/>
              <w:rPr>
                <w:rFonts w:ascii="Arial" w:hAnsi="Arial" w:cs="Arial"/>
                <w:sz w:val="18"/>
                <w:szCs w:val="18"/>
                <w:cs/>
                <w:lang w:val="en-GB"/>
              </w:rPr>
            </w:pPr>
            <w:r w:rsidRPr="00EF619C">
              <w:rPr>
                <w:rFonts w:ascii="Arial" w:hAnsi="Arial" w:cs="Arial"/>
                <w:sz w:val="18"/>
                <w:szCs w:val="18"/>
                <w:lang w:val="en-GB"/>
              </w:rPr>
              <w:t>99,994,003</w:t>
            </w:r>
          </w:p>
        </w:tc>
      </w:tr>
      <w:tr w:rsidR="00004A8F" w:rsidRPr="00EF619C" w14:paraId="2F0BB2EB" w14:textId="77777777" w:rsidTr="006B0B96">
        <w:tc>
          <w:tcPr>
            <w:tcW w:w="4752" w:type="dxa"/>
            <w:tcBorders>
              <w:top w:val="nil"/>
              <w:left w:val="nil"/>
              <w:bottom w:val="nil"/>
              <w:right w:val="nil"/>
            </w:tcBorders>
            <w:vAlign w:val="bottom"/>
          </w:tcPr>
          <w:p w14:paraId="162DB30D" w14:textId="77777777" w:rsidR="00004A8F" w:rsidRPr="00EF619C" w:rsidRDefault="00004A8F" w:rsidP="00F3415C">
            <w:pPr>
              <w:tabs>
                <w:tab w:val="center" w:pos="4153"/>
                <w:tab w:val="right" w:pos="8306"/>
              </w:tabs>
              <w:ind w:left="-101"/>
              <w:rPr>
                <w:rFonts w:ascii="Arial" w:hAnsi="Arial" w:cs="Arial"/>
                <w:sz w:val="18"/>
                <w:szCs w:val="18"/>
              </w:rPr>
            </w:pPr>
            <w:r w:rsidRPr="00EF619C">
              <w:rPr>
                <w:rFonts w:ascii="Arial" w:hAnsi="Arial" w:cs="Arial"/>
                <w:sz w:val="18"/>
                <w:szCs w:val="18"/>
                <w:lang w:val="en-GB"/>
              </w:rPr>
              <w:t>2023</w:t>
            </w:r>
          </w:p>
        </w:tc>
        <w:tc>
          <w:tcPr>
            <w:tcW w:w="2161" w:type="dxa"/>
            <w:tcBorders>
              <w:top w:val="nil"/>
              <w:left w:val="nil"/>
              <w:bottom w:val="nil"/>
              <w:right w:val="nil"/>
            </w:tcBorders>
            <w:vAlign w:val="bottom"/>
          </w:tcPr>
          <w:p w14:paraId="723AAEB2" w14:textId="77777777" w:rsidR="00004A8F" w:rsidRPr="00EF619C" w:rsidRDefault="00351854" w:rsidP="00F3415C">
            <w:pPr>
              <w:tabs>
                <w:tab w:val="center" w:pos="4153"/>
                <w:tab w:val="right" w:pos="8306"/>
              </w:tabs>
              <w:ind w:right="-72"/>
              <w:jc w:val="right"/>
              <w:rPr>
                <w:rFonts w:ascii="Arial" w:hAnsi="Arial" w:cs="Arial"/>
                <w:sz w:val="18"/>
                <w:szCs w:val="18"/>
                <w:lang w:val="en-GB"/>
              </w:rPr>
            </w:pPr>
            <w:r w:rsidRPr="00EF619C">
              <w:rPr>
                <w:rFonts w:ascii="Arial" w:hAnsi="Arial" w:cs="Arial"/>
                <w:sz w:val="18"/>
                <w:szCs w:val="18"/>
                <w:lang w:val="en-GB"/>
              </w:rPr>
              <w:t>488,546,014</w:t>
            </w:r>
          </w:p>
        </w:tc>
        <w:tc>
          <w:tcPr>
            <w:tcW w:w="2565" w:type="dxa"/>
            <w:tcBorders>
              <w:top w:val="nil"/>
              <w:left w:val="nil"/>
              <w:bottom w:val="nil"/>
              <w:right w:val="nil"/>
            </w:tcBorders>
            <w:vAlign w:val="bottom"/>
          </w:tcPr>
          <w:p w14:paraId="504CD81D" w14:textId="77777777" w:rsidR="00004A8F" w:rsidRPr="00EF619C" w:rsidRDefault="00FA1738" w:rsidP="00F3415C">
            <w:pPr>
              <w:tabs>
                <w:tab w:val="center" w:pos="4153"/>
                <w:tab w:val="right" w:pos="8306"/>
              </w:tabs>
              <w:ind w:right="-72"/>
              <w:jc w:val="right"/>
              <w:rPr>
                <w:rFonts w:ascii="Arial" w:hAnsi="Arial" w:cs="Arial"/>
                <w:sz w:val="18"/>
                <w:szCs w:val="18"/>
                <w:cs/>
                <w:lang w:val="en-GB"/>
              </w:rPr>
            </w:pPr>
            <w:r w:rsidRPr="00EF619C">
              <w:rPr>
                <w:rFonts w:ascii="Arial" w:hAnsi="Arial" w:cs="Arial"/>
                <w:sz w:val="18"/>
                <w:szCs w:val="18"/>
                <w:lang w:val="en-GB"/>
              </w:rPr>
              <w:t>1</w:t>
            </w:r>
            <w:r w:rsidR="00CD5DED" w:rsidRPr="00EF619C">
              <w:rPr>
                <w:rFonts w:ascii="Arial" w:hAnsi="Arial" w:cs="Arial"/>
                <w:sz w:val="18"/>
                <w:szCs w:val="18"/>
                <w:lang w:val="en-GB"/>
              </w:rPr>
              <w:t>77,889,120</w:t>
            </w:r>
          </w:p>
        </w:tc>
      </w:tr>
      <w:tr w:rsidR="00004A8F" w:rsidRPr="00EF619C" w14:paraId="2A09CF16" w14:textId="77777777" w:rsidTr="006B0B96">
        <w:tc>
          <w:tcPr>
            <w:tcW w:w="4752" w:type="dxa"/>
            <w:tcBorders>
              <w:top w:val="nil"/>
              <w:left w:val="nil"/>
              <w:bottom w:val="nil"/>
              <w:right w:val="nil"/>
            </w:tcBorders>
            <w:vAlign w:val="bottom"/>
          </w:tcPr>
          <w:p w14:paraId="6EDBA7CD" w14:textId="77777777" w:rsidR="00004A8F" w:rsidRPr="00EF619C" w:rsidRDefault="00004A8F" w:rsidP="00F3415C">
            <w:pPr>
              <w:tabs>
                <w:tab w:val="center" w:pos="4153"/>
                <w:tab w:val="right" w:pos="8306"/>
              </w:tabs>
              <w:ind w:left="-101"/>
              <w:rPr>
                <w:rFonts w:ascii="Arial" w:hAnsi="Arial" w:cs="Arial"/>
                <w:sz w:val="18"/>
                <w:szCs w:val="18"/>
              </w:rPr>
            </w:pPr>
            <w:r w:rsidRPr="00EF619C">
              <w:rPr>
                <w:rFonts w:ascii="Arial" w:hAnsi="Arial" w:cs="Arial"/>
                <w:sz w:val="18"/>
                <w:szCs w:val="18"/>
                <w:lang w:val="en-GB"/>
              </w:rPr>
              <w:t>2024</w:t>
            </w:r>
          </w:p>
        </w:tc>
        <w:tc>
          <w:tcPr>
            <w:tcW w:w="2161" w:type="dxa"/>
            <w:tcBorders>
              <w:top w:val="nil"/>
              <w:left w:val="nil"/>
              <w:bottom w:val="nil"/>
              <w:right w:val="nil"/>
            </w:tcBorders>
            <w:vAlign w:val="bottom"/>
          </w:tcPr>
          <w:p w14:paraId="7BC159C8" w14:textId="77777777" w:rsidR="00004A8F" w:rsidRPr="00EF619C" w:rsidRDefault="00351854" w:rsidP="00F3415C">
            <w:pPr>
              <w:tabs>
                <w:tab w:val="center" w:pos="4153"/>
                <w:tab w:val="right" w:pos="8306"/>
              </w:tabs>
              <w:ind w:right="-72"/>
              <w:jc w:val="right"/>
              <w:rPr>
                <w:rFonts w:ascii="Arial" w:hAnsi="Arial" w:cs="Arial"/>
                <w:sz w:val="18"/>
                <w:szCs w:val="18"/>
                <w:lang w:val="en-GB"/>
              </w:rPr>
            </w:pPr>
            <w:r w:rsidRPr="00EF619C">
              <w:rPr>
                <w:rFonts w:ascii="Arial" w:hAnsi="Arial" w:cs="Arial"/>
                <w:sz w:val="18"/>
                <w:szCs w:val="18"/>
                <w:lang w:val="en-GB"/>
              </w:rPr>
              <w:t>5</w:t>
            </w:r>
            <w:r w:rsidR="00A81CA0" w:rsidRPr="00EF619C">
              <w:rPr>
                <w:rFonts w:ascii="Arial" w:hAnsi="Arial" w:cs="Arial"/>
                <w:sz w:val="18"/>
                <w:szCs w:val="18"/>
                <w:lang w:val="en-GB"/>
              </w:rPr>
              <w:t>5,793,170</w:t>
            </w:r>
          </w:p>
        </w:tc>
        <w:tc>
          <w:tcPr>
            <w:tcW w:w="2565" w:type="dxa"/>
            <w:tcBorders>
              <w:top w:val="nil"/>
              <w:left w:val="nil"/>
              <w:bottom w:val="nil"/>
              <w:right w:val="nil"/>
            </w:tcBorders>
            <w:vAlign w:val="bottom"/>
          </w:tcPr>
          <w:p w14:paraId="439E46AA" w14:textId="77777777" w:rsidR="00004A8F" w:rsidRPr="00EF619C" w:rsidRDefault="00A81CA0" w:rsidP="00F3415C">
            <w:pPr>
              <w:tabs>
                <w:tab w:val="center" w:pos="4153"/>
                <w:tab w:val="right" w:pos="8306"/>
              </w:tabs>
              <w:ind w:right="-72"/>
              <w:jc w:val="right"/>
              <w:rPr>
                <w:rFonts w:ascii="Arial" w:hAnsi="Arial" w:cs="Arial"/>
                <w:sz w:val="18"/>
                <w:szCs w:val="18"/>
                <w:lang w:val="en-GB"/>
              </w:rPr>
            </w:pPr>
            <w:r w:rsidRPr="00EF619C">
              <w:rPr>
                <w:rFonts w:ascii="Arial" w:hAnsi="Arial" w:cs="Arial"/>
                <w:sz w:val="18"/>
                <w:szCs w:val="18"/>
                <w:lang w:val="en-GB"/>
              </w:rPr>
              <w:t>17,866,995</w:t>
            </w:r>
          </w:p>
        </w:tc>
      </w:tr>
      <w:tr w:rsidR="00004A8F" w:rsidRPr="00EF619C" w14:paraId="5FE75A07" w14:textId="77777777" w:rsidTr="006B0B96">
        <w:tc>
          <w:tcPr>
            <w:tcW w:w="4752" w:type="dxa"/>
            <w:tcBorders>
              <w:top w:val="nil"/>
              <w:left w:val="nil"/>
              <w:bottom w:val="nil"/>
              <w:right w:val="nil"/>
            </w:tcBorders>
            <w:vAlign w:val="bottom"/>
          </w:tcPr>
          <w:p w14:paraId="555A44F9" w14:textId="77777777" w:rsidR="00004A8F" w:rsidRPr="00EF619C" w:rsidRDefault="00004A8F" w:rsidP="00F3415C">
            <w:pPr>
              <w:tabs>
                <w:tab w:val="center" w:pos="4153"/>
                <w:tab w:val="right" w:pos="8306"/>
              </w:tabs>
              <w:ind w:left="-101"/>
              <w:rPr>
                <w:rFonts w:ascii="Arial" w:hAnsi="Arial" w:cs="Arial"/>
                <w:sz w:val="18"/>
                <w:szCs w:val="18"/>
              </w:rPr>
            </w:pPr>
            <w:r w:rsidRPr="00EF619C">
              <w:rPr>
                <w:rFonts w:ascii="Arial" w:hAnsi="Arial" w:cs="Arial"/>
                <w:sz w:val="18"/>
                <w:szCs w:val="18"/>
                <w:lang w:val="en-GB"/>
              </w:rPr>
              <w:t>2025</w:t>
            </w:r>
          </w:p>
        </w:tc>
        <w:tc>
          <w:tcPr>
            <w:tcW w:w="2161" w:type="dxa"/>
            <w:tcBorders>
              <w:top w:val="nil"/>
              <w:left w:val="nil"/>
              <w:bottom w:val="nil"/>
              <w:right w:val="nil"/>
            </w:tcBorders>
            <w:vAlign w:val="bottom"/>
          </w:tcPr>
          <w:p w14:paraId="0314F753" w14:textId="77777777" w:rsidR="00004A8F" w:rsidRPr="00EF619C" w:rsidRDefault="00A81CA0" w:rsidP="00F3415C">
            <w:pPr>
              <w:tabs>
                <w:tab w:val="center" w:pos="4153"/>
                <w:tab w:val="right" w:pos="8306"/>
              </w:tabs>
              <w:ind w:right="-72"/>
              <w:jc w:val="right"/>
              <w:rPr>
                <w:rFonts w:ascii="Arial" w:hAnsi="Arial" w:cs="Arial"/>
                <w:sz w:val="18"/>
                <w:szCs w:val="18"/>
                <w:lang w:val="en-GB"/>
              </w:rPr>
            </w:pPr>
            <w:r w:rsidRPr="00EF619C">
              <w:rPr>
                <w:rFonts w:ascii="Arial" w:hAnsi="Arial" w:cs="Arial"/>
                <w:sz w:val="18"/>
                <w:szCs w:val="18"/>
                <w:lang w:val="en-GB"/>
              </w:rPr>
              <w:t>59,527,726</w:t>
            </w:r>
          </w:p>
        </w:tc>
        <w:tc>
          <w:tcPr>
            <w:tcW w:w="2565" w:type="dxa"/>
            <w:tcBorders>
              <w:top w:val="nil"/>
              <w:left w:val="nil"/>
              <w:bottom w:val="nil"/>
              <w:right w:val="nil"/>
            </w:tcBorders>
            <w:vAlign w:val="bottom"/>
          </w:tcPr>
          <w:p w14:paraId="5660F016" w14:textId="77777777" w:rsidR="00004A8F" w:rsidRPr="00EF619C" w:rsidRDefault="00A81CA0" w:rsidP="00F3415C">
            <w:pPr>
              <w:tabs>
                <w:tab w:val="center" w:pos="4153"/>
                <w:tab w:val="right" w:pos="8306"/>
              </w:tabs>
              <w:ind w:right="-72"/>
              <w:jc w:val="right"/>
              <w:rPr>
                <w:rFonts w:ascii="Arial" w:hAnsi="Arial" w:cs="Arial"/>
                <w:sz w:val="18"/>
                <w:szCs w:val="18"/>
                <w:lang w:val="en-GB"/>
              </w:rPr>
            </w:pPr>
            <w:r w:rsidRPr="00EF619C">
              <w:rPr>
                <w:rFonts w:ascii="Arial" w:hAnsi="Arial" w:cs="Arial"/>
                <w:sz w:val="18"/>
                <w:szCs w:val="18"/>
                <w:lang w:val="en-GB"/>
              </w:rPr>
              <w:t>17,104,143</w:t>
            </w:r>
          </w:p>
        </w:tc>
      </w:tr>
    </w:tbl>
    <w:p w14:paraId="4975ADD0" w14:textId="77777777" w:rsidR="00C43A40" w:rsidRPr="00EF619C" w:rsidRDefault="00C43A40" w:rsidP="00F3415C">
      <w:pPr>
        <w:rPr>
          <w:rFonts w:ascii="Arial" w:hAnsi="Arial" w:cs="Arial"/>
          <w:sz w:val="18"/>
          <w:szCs w:val="18"/>
        </w:rPr>
      </w:pPr>
    </w:p>
    <w:p w14:paraId="4299D449" w14:textId="00347D09" w:rsidR="009F4F9E" w:rsidRPr="00EF619C" w:rsidRDefault="009F4F9E" w:rsidP="00F3415C">
      <w:pPr>
        <w:rPr>
          <w:rFonts w:ascii="Arial" w:hAnsi="Arial" w:cs="Arial"/>
          <w:sz w:val="18"/>
          <w:szCs w:val="18"/>
        </w:rPr>
      </w:pPr>
      <w:r w:rsidRPr="00EF619C">
        <w:rPr>
          <w:rFonts w:ascii="Arial" w:hAnsi="Arial" w:cs="Arial"/>
          <w:sz w:val="18"/>
          <w:szCs w:val="18"/>
        </w:rPr>
        <w:t>The Group have been granted investment promotion certificates.</w:t>
      </w:r>
      <w:r w:rsidR="00EC1954">
        <w:rPr>
          <w:rFonts w:ascii="Arial" w:hAnsi="Arial" w:cstheme="minorBidi" w:hint="cs"/>
          <w:sz w:val="18"/>
          <w:szCs w:val="18"/>
          <w:cs/>
        </w:rPr>
        <w:t xml:space="preserve"> </w:t>
      </w:r>
      <w:r w:rsidRPr="00EF619C">
        <w:rPr>
          <w:rFonts w:ascii="Arial" w:hAnsi="Arial" w:cs="Arial"/>
          <w:sz w:val="18"/>
          <w:szCs w:val="18"/>
        </w:rPr>
        <w:t xml:space="preserve">The privileges received include </w:t>
      </w:r>
      <w:r w:rsidR="007A5D55" w:rsidRPr="00EF619C">
        <w:rPr>
          <w:rFonts w:ascii="Arial" w:hAnsi="Arial" w:cs="Arial"/>
          <w:sz w:val="18"/>
          <w:szCs w:val="18"/>
          <w:lang w:val="en-GB"/>
        </w:rPr>
        <w:t>8</w:t>
      </w:r>
      <w:r w:rsidRPr="00EF619C">
        <w:rPr>
          <w:rFonts w:ascii="Arial" w:hAnsi="Arial" w:cs="Arial"/>
          <w:sz w:val="18"/>
          <w:szCs w:val="18"/>
        </w:rPr>
        <w:t xml:space="preserve"> years carry forward of tax loss.</w:t>
      </w:r>
    </w:p>
    <w:p w14:paraId="2271D88D" w14:textId="77777777" w:rsidR="009F4F9E" w:rsidRPr="00EF619C" w:rsidRDefault="006B0B96" w:rsidP="00F3415C">
      <w:pPr>
        <w:rPr>
          <w:rFonts w:ascii="Arial" w:hAnsi="Arial" w:cs="Arial"/>
          <w:sz w:val="18"/>
          <w:szCs w:val="18"/>
        </w:rPr>
      </w:pPr>
      <w:r w:rsidRPr="00EF619C">
        <w:rPr>
          <w:rFonts w:ascii="Arial" w:hAnsi="Arial" w:cs="Arial"/>
          <w:sz w:val="18"/>
          <w:szCs w:val="18"/>
        </w:rPr>
        <w:br w:type="page"/>
      </w:r>
    </w:p>
    <w:p w14:paraId="3E95C03D" w14:textId="77777777" w:rsidR="00F31005" w:rsidRPr="00EF619C" w:rsidRDefault="00F31005" w:rsidP="00F3415C">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077A50" w:rsidRPr="00EF619C" w14:paraId="283735FE" w14:textId="77777777" w:rsidTr="00077A50">
        <w:trPr>
          <w:trHeight w:val="386"/>
        </w:trPr>
        <w:tc>
          <w:tcPr>
            <w:tcW w:w="9464" w:type="dxa"/>
            <w:shd w:val="clear" w:color="auto" w:fill="FFA543"/>
            <w:vAlign w:val="center"/>
          </w:tcPr>
          <w:p w14:paraId="11FCBEFA" w14:textId="77777777" w:rsidR="00077A50" w:rsidRPr="00EF619C" w:rsidRDefault="002B0169" w:rsidP="00F3415C">
            <w:pPr>
              <w:ind w:left="432" w:hanging="432"/>
              <w:jc w:val="thaiDistribute"/>
              <w:rPr>
                <w:rFonts w:ascii="Arial" w:eastAsia="Arial Unicode MS" w:hAnsi="Arial" w:cs="Arial"/>
                <w:color w:val="FFFFFF"/>
                <w:sz w:val="18"/>
                <w:szCs w:val="18"/>
                <w:cs/>
                <w:lang w:val="en-GB"/>
              </w:rPr>
            </w:pPr>
            <w:r w:rsidRPr="00EF619C">
              <w:rPr>
                <w:rFonts w:ascii="Arial" w:hAnsi="Arial" w:cs="Arial"/>
                <w:b/>
                <w:bCs/>
                <w:color w:val="FFFFFF"/>
                <w:sz w:val="18"/>
                <w:szCs w:val="18"/>
                <w:lang w:val="en-GB"/>
              </w:rPr>
              <w:t>2</w:t>
            </w:r>
            <w:r w:rsidR="00A87936" w:rsidRPr="00EF619C">
              <w:rPr>
                <w:rFonts w:ascii="Arial" w:hAnsi="Arial" w:cs="Arial"/>
                <w:b/>
                <w:bCs/>
                <w:color w:val="FFFFFF"/>
                <w:sz w:val="18"/>
                <w:szCs w:val="18"/>
                <w:lang w:val="en-GB"/>
              </w:rPr>
              <w:t>2</w:t>
            </w:r>
            <w:r w:rsidR="00077A50" w:rsidRPr="00EF619C">
              <w:rPr>
                <w:rFonts w:ascii="Arial" w:hAnsi="Arial" w:cs="Arial"/>
                <w:b/>
                <w:bCs/>
                <w:color w:val="FFFFFF"/>
                <w:sz w:val="18"/>
                <w:szCs w:val="18"/>
                <w:lang w:val="en-GB"/>
              </w:rPr>
              <w:tab/>
              <w:t>Trade and other payables</w:t>
            </w:r>
          </w:p>
        </w:tc>
      </w:tr>
    </w:tbl>
    <w:p w14:paraId="691F1B73" w14:textId="77777777" w:rsidR="00C242A6" w:rsidRPr="00EF619C" w:rsidRDefault="00C242A6" w:rsidP="00F3415C">
      <w:pPr>
        <w:rPr>
          <w:rFonts w:ascii="Arial" w:hAnsi="Arial" w:cs="Arial"/>
          <w:b/>
          <w:bCs/>
          <w:sz w:val="18"/>
          <w:szCs w:val="18"/>
        </w:rPr>
      </w:pPr>
    </w:p>
    <w:tbl>
      <w:tblPr>
        <w:tblW w:w="9452" w:type="dxa"/>
        <w:tblInd w:w="108" w:type="dxa"/>
        <w:tblLayout w:type="fixed"/>
        <w:tblLook w:val="0000" w:firstRow="0" w:lastRow="0" w:firstColumn="0" w:lastColumn="0" w:noHBand="0" w:noVBand="0"/>
      </w:tblPr>
      <w:tblGrid>
        <w:gridCol w:w="4266"/>
        <w:gridCol w:w="1298"/>
        <w:gridCol w:w="1296"/>
        <w:gridCol w:w="1296"/>
        <w:gridCol w:w="1296"/>
      </w:tblGrid>
      <w:tr w:rsidR="008B4813" w:rsidRPr="00EF619C" w14:paraId="3DEF5841" w14:textId="77777777" w:rsidTr="0043673E">
        <w:tc>
          <w:tcPr>
            <w:tcW w:w="4266" w:type="dxa"/>
            <w:vAlign w:val="bottom"/>
          </w:tcPr>
          <w:p w14:paraId="696D043C" w14:textId="77777777" w:rsidR="008B4813" w:rsidRPr="00EF619C" w:rsidRDefault="008B4813" w:rsidP="00F3415C">
            <w:pPr>
              <w:ind w:left="-101"/>
              <w:rPr>
                <w:rFonts w:ascii="Arial" w:hAnsi="Arial" w:cs="Arial"/>
                <w:sz w:val="18"/>
                <w:szCs w:val="18"/>
              </w:rPr>
            </w:pPr>
          </w:p>
        </w:tc>
        <w:tc>
          <w:tcPr>
            <w:tcW w:w="2594" w:type="dxa"/>
            <w:gridSpan w:val="2"/>
            <w:shd w:val="clear" w:color="auto" w:fill="auto"/>
            <w:vAlign w:val="bottom"/>
          </w:tcPr>
          <w:p w14:paraId="16485C7F" w14:textId="77777777" w:rsidR="008B4813" w:rsidRPr="00EF619C" w:rsidRDefault="008B4813" w:rsidP="00F3415C">
            <w:pPr>
              <w:ind w:right="-72"/>
              <w:jc w:val="center"/>
              <w:rPr>
                <w:rFonts w:ascii="Arial" w:hAnsi="Arial" w:cs="Arial"/>
                <w:b/>
                <w:bCs/>
                <w:sz w:val="18"/>
                <w:szCs w:val="18"/>
              </w:rPr>
            </w:pPr>
            <w:r w:rsidRPr="00EF619C">
              <w:rPr>
                <w:rFonts w:ascii="Arial" w:hAnsi="Arial" w:cs="Arial"/>
                <w:b/>
                <w:bCs/>
                <w:sz w:val="18"/>
                <w:szCs w:val="18"/>
              </w:rPr>
              <w:t xml:space="preserve">Consolidated </w:t>
            </w:r>
          </w:p>
        </w:tc>
        <w:tc>
          <w:tcPr>
            <w:tcW w:w="2592" w:type="dxa"/>
            <w:gridSpan w:val="2"/>
            <w:shd w:val="clear" w:color="auto" w:fill="auto"/>
            <w:vAlign w:val="bottom"/>
          </w:tcPr>
          <w:p w14:paraId="711140C9" w14:textId="77777777" w:rsidR="008B4813" w:rsidRPr="00EF619C" w:rsidRDefault="008B4813"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 xml:space="preserve">Separate </w:t>
            </w:r>
          </w:p>
        </w:tc>
      </w:tr>
      <w:tr w:rsidR="008B4813" w:rsidRPr="00EF619C" w14:paraId="79DB5E52" w14:textId="77777777" w:rsidTr="00BC7DAF">
        <w:tc>
          <w:tcPr>
            <w:tcW w:w="4266" w:type="dxa"/>
            <w:vAlign w:val="bottom"/>
          </w:tcPr>
          <w:p w14:paraId="22198B8F" w14:textId="77777777" w:rsidR="008B4813" w:rsidRPr="00EF619C" w:rsidRDefault="008B4813" w:rsidP="00F3415C">
            <w:pPr>
              <w:ind w:left="-101"/>
              <w:rPr>
                <w:rFonts w:ascii="Arial" w:hAnsi="Arial" w:cs="Arial"/>
                <w:sz w:val="18"/>
                <w:szCs w:val="18"/>
              </w:rPr>
            </w:pPr>
          </w:p>
        </w:tc>
        <w:tc>
          <w:tcPr>
            <w:tcW w:w="2594" w:type="dxa"/>
            <w:gridSpan w:val="2"/>
            <w:tcBorders>
              <w:bottom w:val="single" w:sz="4" w:space="0" w:color="auto"/>
            </w:tcBorders>
            <w:shd w:val="clear" w:color="auto" w:fill="auto"/>
            <w:vAlign w:val="bottom"/>
          </w:tcPr>
          <w:p w14:paraId="490BAD8A" w14:textId="77777777" w:rsidR="008B4813" w:rsidRPr="00EF619C" w:rsidRDefault="008B4813" w:rsidP="00F3415C">
            <w:pPr>
              <w:ind w:right="-72"/>
              <w:jc w:val="center"/>
              <w:rPr>
                <w:rFonts w:ascii="Arial" w:hAnsi="Arial" w:cs="Arial"/>
                <w:b/>
                <w:bCs/>
                <w:snapToGrid w:val="0"/>
                <w:sz w:val="18"/>
                <w:szCs w:val="18"/>
                <w:cs/>
              </w:rPr>
            </w:pPr>
            <w:r w:rsidRPr="00EF619C">
              <w:rPr>
                <w:rFonts w:ascii="Arial" w:hAnsi="Arial" w:cs="Arial"/>
                <w:b/>
                <w:bCs/>
                <w:sz w:val="18"/>
                <w:szCs w:val="18"/>
              </w:rPr>
              <w:t>financial statements</w:t>
            </w:r>
          </w:p>
        </w:tc>
        <w:tc>
          <w:tcPr>
            <w:tcW w:w="2592" w:type="dxa"/>
            <w:gridSpan w:val="2"/>
            <w:tcBorders>
              <w:bottom w:val="single" w:sz="4" w:space="0" w:color="auto"/>
            </w:tcBorders>
            <w:shd w:val="clear" w:color="auto" w:fill="auto"/>
            <w:vAlign w:val="bottom"/>
          </w:tcPr>
          <w:p w14:paraId="600D50A3" w14:textId="77777777" w:rsidR="008B4813" w:rsidRPr="00EF619C" w:rsidRDefault="008B4813"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financial statements</w:t>
            </w:r>
          </w:p>
        </w:tc>
      </w:tr>
      <w:tr w:rsidR="00C05267" w:rsidRPr="00EF619C" w14:paraId="4650490F" w14:textId="77777777" w:rsidTr="007E3D7E">
        <w:tc>
          <w:tcPr>
            <w:tcW w:w="4266" w:type="dxa"/>
            <w:vAlign w:val="bottom"/>
          </w:tcPr>
          <w:p w14:paraId="6FBE5936" w14:textId="77777777" w:rsidR="00C05267" w:rsidRPr="00EF619C" w:rsidRDefault="00C05267" w:rsidP="00F3415C">
            <w:pPr>
              <w:ind w:left="-101"/>
              <w:rPr>
                <w:rFonts w:ascii="Arial" w:hAnsi="Arial" w:cs="Arial"/>
                <w:sz w:val="18"/>
                <w:szCs w:val="18"/>
              </w:rPr>
            </w:pPr>
          </w:p>
        </w:tc>
        <w:tc>
          <w:tcPr>
            <w:tcW w:w="1298" w:type="dxa"/>
            <w:tcBorders>
              <w:top w:val="single" w:sz="4" w:space="0" w:color="auto"/>
            </w:tcBorders>
            <w:shd w:val="clear" w:color="auto" w:fill="auto"/>
            <w:vAlign w:val="bottom"/>
          </w:tcPr>
          <w:p w14:paraId="74715C55" w14:textId="77777777" w:rsidR="00C05267" w:rsidRPr="00EF619C" w:rsidRDefault="00C05267"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w:t>
            </w:r>
            <w:r w:rsidR="00CA2A3C" w:rsidRPr="00EF619C">
              <w:rPr>
                <w:rFonts w:ascii="Arial" w:hAnsi="Arial" w:cs="Arial"/>
                <w:b/>
                <w:bCs/>
                <w:sz w:val="18"/>
                <w:szCs w:val="18"/>
                <w:lang w:val="en-GB" w:eastAsia="en-US"/>
              </w:rPr>
              <w:t>20</w:t>
            </w:r>
          </w:p>
        </w:tc>
        <w:tc>
          <w:tcPr>
            <w:tcW w:w="1296" w:type="dxa"/>
            <w:tcBorders>
              <w:top w:val="single" w:sz="4" w:space="0" w:color="auto"/>
            </w:tcBorders>
            <w:shd w:val="clear" w:color="auto" w:fill="auto"/>
            <w:vAlign w:val="bottom"/>
          </w:tcPr>
          <w:p w14:paraId="3BF0227D" w14:textId="77777777" w:rsidR="00C05267" w:rsidRPr="00EF619C" w:rsidRDefault="00C05267"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201</w:t>
            </w:r>
            <w:r w:rsidR="00CA2A3C" w:rsidRPr="00EF619C">
              <w:rPr>
                <w:rFonts w:ascii="Arial" w:hAnsi="Arial" w:cs="Arial"/>
                <w:b/>
                <w:bCs/>
                <w:sz w:val="18"/>
                <w:szCs w:val="18"/>
                <w:lang w:val="en-GB" w:eastAsia="en-US"/>
              </w:rPr>
              <w:t>9</w:t>
            </w:r>
          </w:p>
        </w:tc>
        <w:tc>
          <w:tcPr>
            <w:tcW w:w="1296" w:type="dxa"/>
            <w:tcBorders>
              <w:top w:val="single" w:sz="4" w:space="0" w:color="auto"/>
            </w:tcBorders>
            <w:shd w:val="clear" w:color="auto" w:fill="auto"/>
            <w:vAlign w:val="bottom"/>
          </w:tcPr>
          <w:p w14:paraId="0667E7C3" w14:textId="77777777" w:rsidR="00C05267" w:rsidRPr="00EF619C" w:rsidRDefault="00C05267"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w:t>
            </w:r>
            <w:r w:rsidR="00CA2A3C" w:rsidRPr="00EF619C">
              <w:rPr>
                <w:rFonts w:ascii="Arial" w:hAnsi="Arial" w:cs="Arial"/>
                <w:b/>
                <w:bCs/>
                <w:sz w:val="18"/>
                <w:szCs w:val="18"/>
                <w:lang w:val="en-GB" w:eastAsia="en-US"/>
              </w:rPr>
              <w:t>20</w:t>
            </w:r>
          </w:p>
        </w:tc>
        <w:tc>
          <w:tcPr>
            <w:tcW w:w="1296" w:type="dxa"/>
            <w:tcBorders>
              <w:top w:val="single" w:sz="4" w:space="0" w:color="auto"/>
            </w:tcBorders>
            <w:shd w:val="clear" w:color="auto" w:fill="auto"/>
            <w:vAlign w:val="bottom"/>
          </w:tcPr>
          <w:p w14:paraId="5B32C8DA" w14:textId="77777777" w:rsidR="00C05267" w:rsidRPr="00EF619C" w:rsidRDefault="00C05267"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201</w:t>
            </w:r>
            <w:r w:rsidR="00CA2A3C" w:rsidRPr="00EF619C">
              <w:rPr>
                <w:rFonts w:ascii="Arial" w:hAnsi="Arial" w:cs="Arial"/>
                <w:b/>
                <w:bCs/>
                <w:sz w:val="18"/>
                <w:szCs w:val="18"/>
                <w:lang w:val="en-GB" w:eastAsia="en-US"/>
              </w:rPr>
              <w:t>9</w:t>
            </w:r>
          </w:p>
        </w:tc>
      </w:tr>
      <w:tr w:rsidR="007E3D7E" w:rsidRPr="00EF619C" w14:paraId="103C77E5" w14:textId="77777777" w:rsidTr="007E3D7E">
        <w:tc>
          <w:tcPr>
            <w:tcW w:w="4266" w:type="dxa"/>
            <w:vAlign w:val="bottom"/>
          </w:tcPr>
          <w:p w14:paraId="110F9394" w14:textId="77777777" w:rsidR="007E3D7E" w:rsidRPr="00EF619C" w:rsidRDefault="007E3D7E" w:rsidP="00F3415C">
            <w:pPr>
              <w:ind w:left="-101"/>
              <w:rPr>
                <w:rFonts w:ascii="Arial" w:hAnsi="Arial" w:cs="Arial"/>
                <w:sz w:val="18"/>
                <w:szCs w:val="18"/>
              </w:rPr>
            </w:pPr>
          </w:p>
        </w:tc>
        <w:tc>
          <w:tcPr>
            <w:tcW w:w="1298" w:type="dxa"/>
            <w:tcBorders>
              <w:bottom w:val="single" w:sz="4" w:space="0" w:color="auto"/>
            </w:tcBorders>
            <w:shd w:val="clear" w:color="auto" w:fill="auto"/>
            <w:vAlign w:val="bottom"/>
          </w:tcPr>
          <w:p w14:paraId="1D9D410D" w14:textId="77777777" w:rsidR="007E3D7E" w:rsidRPr="00EF619C" w:rsidRDefault="007E3D7E"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14:paraId="34D5509D" w14:textId="77777777" w:rsidR="007E3D7E" w:rsidRPr="00EF619C" w:rsidRDefault="007E3D7E"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14:paraId="7682560C" w14:textId="77777777" w:rsidR="007E3D7E" w:rsidRPr="00EF619C" w:rsidRDefault="007E3D7E"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14:paraId="012C015A" w14:textId="77777777" w:rsidR="007E3D7E" w:rsidRPr="00EF619C" w:rsidRDefault="007E3D7E"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r>
      <w:tr w:rsidR="00C05267" w:rsidRPr="00EF619C" w14:paraId="0FAB0120" w14:textId="77777777" w:rsidTr="00077A50">
        <w:tc>
          <w:tcPr>
            <w:tcW w:w="4266" w:type="dxa"/>
            <w:vAlign w:val="bottom"/>
          </w:tcPr>
          <w:p w14:paraId="7AD04762" w14:textId="77777777" w:rsidR="00C05267" w:rsidRPr="00EF619C" w:rsidRDefault="00C05267" w:rsidP="00F3415C">
            <w:pPr>
              <w:ind w:left="-101"/>
              <w:rPr>
                <w:rFonts w:ascii="Arial" w:hAnsi="Arial" w:cs="Arial"/>
                <w:sz w:val="18"/>
                <w:szCs w:val="18"/>
              </w:rPr>
            </w:pPr>
          </w:p>
        </w:tc>
        <w:tc>
          <w:tcPr>
            <w:tcW w:w="1298" w:type="dxa"/>
            <w:tcBorders>
              <w:top w:val="single" w:sz="4" w:space="0" w:color="auto"/>
            </w:tcBorders>
            <w:shd w:val="clear" w:color="auto" w:fill="FAFAFA"/>
            <w:vAlign w:val="bottom"/>
          </w:tcPr>
          <w:p w14:paraId="234F72FA" w14:textId="77777777" w:rsidR="00C05267" w:rsidRPr="00EF619C" w:rsidRDefault="00C05267" w:rsidP="00F3415C">
            <w:pPr>
              <w:ind w:right="-72"/>
              <w:jc w:val="right"/>
              <w:rPr>
                <w:rFonts w:ascii="Arial" w:hAnsi="Arial" w:cs="Arial"/>
                <w:sz w:val="18"/>
                <w:szCs w:val="18"/>
              </w:rPr>
            </w:pPr>
          </w:p>
        </w:tc>
        <w:tc>
          <w:tcPr>
            <w:tcW w:w="1296" w:type="dxa"/>
            <w:tcBorders>
              <w:top w:val="single" w:sz="4" w:space="0" w:color="auto"/>
            </w:tcBorders>
            <w:vAlign w:val="bottom"/>
          </w:tcPr>
          <w:p w14:paraId="39FAA023" w14:textId="77777777" w:rsidR="00C05267" w:rsidRPr="00EF619C" w:rsidRDefault="00C05267" w:rsidP="00F3415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EDE24D9" w14:textId="77777777" w:rsidR="00C05267" w:rsidRPr="00EF619C" w:rsidRDefault="00C05267" w:rsidP="00F3415C">
            <w:pPr>
              <w:ind w:right="-72"/>
              <w:jc w:val="right"/>
              <w:rPr>
                <w:rFonts w:ascii="Arial" w:hAnsi="Arial" w:cs="Arial"/>
                <w:sz w:val="18"/>
                <w:szCs w:val="18"/>
              </w:rPr>
            </w:pPr>
          </w:p>
        </w:tc>
        <w:tc>
          <w:tcPr>
            <w:tcW w:w="1296" w:type="dxa"/>
            <w:tcBorders>
              <w:top w:val="single" w:sz="4" w:space="0" w:color="auto"/>
            </w:tcBorders>
            <w:vAlign w:val="bottom"/>
          </w:tcPr>
          <w:p w14:paraId="0B387346" w14:textId="77777777" w:rsidR="00C05267" w:rsidRPr="00EF619C" w:rsidRDefault="00C05267" w:rsidP="00F3415C">
            <w:pPr>
              <w:ind w:right="-72"/>
              <w:jc w:val="right"/>
              <w:rPr>
                <w:rFonts w:ascii="Arial" w:hAnsi="Arial" w:cs="Arial"/>
                <w:sz w:val="18"/>
                <w:szCs w:val="18"/>
              </w:rPr>
            </w:pPr>
          </w:p>
        </w:tc>
      </w:tr>
      <w:tr w:rsidR="00CA2A3C" w:rsidRPr="00EF619C" w14:paraId="6B721E8E" w14:textId="77777777" w:rsidTr="00077A50">
        <w:tc>
          <w:tcPr>
            <w:tcW w:w="4266" w:type="dxa"/>
            <w:vAlign w:val="bottom"/>
          </w:tcPr>
          <w:p w14:paraId="2E56E10C" w14:textId="77777777" w:rsidR="00CA2A3C" w:rsidRPr="00EF619C" w:rsidRDefault="00CA2A3C" w:rsidP="00F3415C">
            <w:pPr>
              <w:ind w:left="-101"/>
              <w:rPr>
                <w:rFonts w:ascii="Arial" w:hAnsi="Arial" w:cs="Arial"/>
                <w:sz w:val="18"/>
                <w:szCs w:val="18"/>
              </w:rPr>
            </w:pPr>
            <w:r w:rsidRPr="00EF619C">
              <w:rPr>
                <w:rFonts w:ascii="Arial" w:hAnsi="Arial" w:cs="Arial"/>
                <w:sz w:val="18"/>
                <w:szCs w:val="18"/>
              </w:rPr>
              <w:t xml:space="preserve">Trade account payables - third parties </w:t>
            </w:r>
          </w:p>
        </w:tc>
        <w:tc>
          <w:tcPr>
            <w:tcW w:w="1298" w:type="dxa"/>
            <w:shd w:val="clear" w:color="auto" w:fill="FAFAFA"/>
            <w:vAlign w:val="bottom"/>
          </w:tcPr>
          <w:p w14:paraId="56045A95" w14:textId="77777777" w:rsidR="00CA2A3C" w:rsidRPr="00EF619C" w:rsidRDefault="001E7586" w:rsidP="00F3415C">
            <w:pPr>
              <w:ind w:left="-18" w:right="-72"/>
              <w:jc w:val="right"/>
              <w:rPr>
                <w:rFonts w:ascii="Arial" w:hAnsi="Arial" w:cs="Arial"/>
                <w:sz w:val="18"/>
                <w:szCs w:val="18"/>
              </w:rPr>
            </w:pPr>
            <w:r w:rsidRPr="00EF619C">
              <w:rPr>
                <w:rFonts w:ascii="Arial" w:hAnsi="Arial" w:cs="Arial"/>
                <w:sz w:val="18"/>
                <w:szCs w:val="18"/>
              </w:rPr>
              <w:t>2,363,265</w:t>
            </w:r>
          </w:p>
        </w:tc>
        <w:tc>
          <w:tcPr>
            <w:tcW w:w="1296" w:type="dxa"/>
            <w:vAlign w:val="bottom"/>
          </w:tcPr>
          <w:p w14:paraId="0013DC13" w14:textId="77777777" w:rsidR="00CA2A3C" w:rsidRPr="00EF619C" w:rsidRDefault="00CA2A3C" w:rsidP="00F3415C">
            <w:pPr>
              <w:ind w:left="-18" w:right="-72"/>
              <w:jc w:val="right"/>
              <w:rPr>
                <w:rFonts w:ascii="Arial" w:hAnsi="Arial" w:cs="Arial"/>
                <w:sz w:val="18"/>
                <w:szCs w:val="18"/>
              </w:rPr>
            </w:pPr>
            <w:r w:rsidRPr="00EF619C">
              <w:rPr>
                <w:rFonts w:ascii="Arial" w:hAnsi="Arial" w:cs="Arial"/>
                <w:sz w:val="18"/>
                <w:szCs w:val="18"/>
              </w:rPr>
              <w:t>3,649,884</w:t>
            </w:r>
          </w:p>
        </w:tc>
        <w:tc>
          <w:tcPr>
            <w:tcW w:w="1296" w:type="dxa"/>
            <w:shd w:val="clear" w:color="auto" w:fill="FAFAFA"/>
            <w:vAlign w:val="bottom"/>
          </w:tcPr>
          <w:p w14:paraId="14EE857E" w14:textId="77777777" w:rsidR="00CA2A3C" w:rsidRPr="00EF619C" w:rsidRDefault="001E7586" w:rsidP="00F3415C">
            <w:pPr>
              <w:ind w:left="-18" w:right="-72"/>
              <w:jc w:val="right"/>
              <w:rPr>
                <w:rFonts w:ascii="Arial" w:hAnsi="Arial" w:cs="Arial"/>
                <w:sz w:val="18"/>
                <w:szCs w:val="18"/>
              </w:rPr>
            </w:pPr>
            <w:r w:rsidRPr="00EF619C">
              <w:rPr>
                <w:rFonts w:ascii="Arial" w:hAnsi="Arial" w:cs="Arial"/>
                <w:sz w:val="18"/>
                <w:szCs w:val="18"/>
              </w:rPr>
              <w:t>2,363,265</w:t>
            </w:r>
          </w:p>
        </w:tc>
        <w:tc>
          <w:tcPr>
            <w:tcW w:w="1296" w:type="dxa"/>
            <w:vAlign w:val="bottom"/>
          </w:tcPr>
          <w:p w14:paraId="1D83FC48" w14:textId="77777777" w:rsidR="00CA2A3C" w:rsidRPr="00EF619C" w:rsidRDefault="00CA2A3C" w:rsidP="00F3415C">
            <w:pPr>
              <w:ind w:left="-18" w:right="-72"/>
              <w:jc w:val="right"/>
              <w:rPr>
                <w:rFonts w:ascii="Arial" w:hAnsi="Arial" w:cs="Arial"/>
                <w:sz w:val="18"/>
                <w:szCs w:val="18"/>
              </w:rPr>
            </w:pPr>
            <w:r w:rsidRPr="00EF619C">
              <w:rPr>
                <w:rFonts w:ascii="Arial" w:hAnsi="Arial" w:cs="Arial"/>
                <w:sz w:val="18"/>
                <w:szCs w:val="18"/>
              </w:rPr>
              <w:t>3,649,884</w:t>
            </w:r>
          </w:p>
        </w:tc>
      </w:tr>
      <w:tr w:rsidR="00CA2A3C" w:rsidRPr="00EF619C" w14:paraId="5B3CA378" w14:textId="77777777" w:rsidTr="00077A50">
        <w:tc>
          <w:tcPr>
            <w:tcW w:w="4266" w:type="dxa"/>
            <w:vAlign w:val="bottom"/>
          </w:tcPr>
          <w:p w14:paraId="140B1165" w14:textId="77777777" w:rsidR="00CA2A3C" w:rsidRPr="00EF619C" w:rsidRDefault="00CA2A3C" w:rsidP="00F3415C">
            <w:pPr>
              <w:ind w:left="-101"/>
              <w:jc w:val="left"/>
              <w:rPr>
                <w:rFonts w:ascii="Arial" w:hAnsi="Arial" w:cs="Arial"/>
                <w:sz w:val="18"/>
                <w:szCs w:val="18"/>
              </w:rPr>
            </w:pPr>
            <w:r w:rsidRPr="00EF619C">
              <w:rPr>
                <w:rFonts w:ascii="Arial" w:hAnsi="Arial" w:cs="Arial"/>
                <w:sz w:val="18"/>
                <w:szCs w:val="18"/>
              </w:rPr>
              <w:t>Trade account payables</w:t>
            </w:r>
          </w:p>
        </w:tc>
        <w:tc>
          <w:tcPr>
            <w:tcW w:w="1298" w:type="dxa"/>
            <w:shd w:val="clear" w:color="auto" w:fill="FAFAFA"/>
            <w:vAlign w:val="bottom"/>
          </w:tcPr>
          <w:p w14:paraId="07A70113" w14:textId="77777777" w:rsidR="00CA2A3C" w:rsidRPr="00EF619C" w:rsidRDefault="00CA2A3C" w:rsidP="00F3415C">
            <w:pPr>
              <w:ind w:left="-18" w:right="-72"/>
              <w:jc w:val="right"/>
              <w:rPr>
                <w:rFonts w:ascii="Arial" w:hAnsi="Arial" w:cs="Arial"/>
                <w:sz w:val="18"/>
                <w:szCs w:val="18"/>
              </w:rPr>
            </w:pPr>
          </w:p>
        </w:tc>
        <w:tc>
          <w:tcPr>
            <w:tcW w:w="1296" w:type="dxa"/>
            <w:vAlign w:val="bottom"/>
          </w:tcPr>
          <w:p w14:paraId="2CE0DDEA" w14:textId="77777777" w:rsidR="00CA2A3C" w:rsidRPr="00EF619C" w:rsidRDefault="00CA2A3C" w:rsidP="00F3415C">
            <w:pPr>
              <w:ind w:left="-18" w:right="-72"/>
              <w:jc w:val="right"/>
              <w:rPr>
                <w:rFonts w:ascii="Arial" w:hAnsi="Arial" w:cs="Arial"/>
                <w:sz w:val="18"/>
                <w:szCs w:val="18"/>
              </w:rPr>
            </w:pPr>
          </w:p>
        </w:tc>
        <w:tc>
          <w:tcPr>
            <w:tcW w:w="1296" w:type="dxa"/>
            <w:shd w:val="clear" w:color="auto" w:fill="FAFAFA"/>
            <w:vAlign w:val="bottom"/>
          </w:tcPr>
          <w:p w14:paraId="49AE33B2" w14:textId="77777777" w:rsidR="00CA2A3C" w:rsidRPr="00EF619C" w:rsidRDefault="00CA2A3C" w:rsidP="00F3415C">
            <w:pPr>
              <w:ind w:left="-18" w:right="-72"/>
              <w:jc w:val="right"/>
              <w:rPr>
                <w:rFonts w:ascii="Arial" w:hAnsi="Arial" w:cs="Arial"/>
                <w:sz w:val="18"/>
                <w:szCs w:val="18"/>
              </w:rPr>
            </w:pPr>
          </w:p>
        </w:tc>
        <w:tc>
          <w:tcPr>
            <w:tcW w:w="1296" w:type="dxa"/>
            <w:vAlign w:val="bottom"/>
          </w:tcPr>
          <w:p w14:paraId="3B021DC3" w14:textId="77777777" w:rsidR="00CA2A3C" w:rsidRPr="00EF619C" w:rsidRDefault="00CA2A3C" w:rsidP="00F3415C">
            <w:pPr>
              <w:ind w:left="-18" w:right="-72"/>
              <w:jc w:val="right"/>
              <w:rPr>
                <w:rFonts w:ascii="Arial" w:hAnsi="Arial" w:cs="Arial"/>
                <w:sz w:val="18"/>
                <w:szCs w:val="18"/>
              </w:rPr>
            </w:pPr>
          </w:p>
        </w:tc>
      </w:tr>
      <w:tr w:rsidR="00BF2938" w:rsidRPr="00EF619C" w14:paraId="5D0FAC4D" w14:textId="77777777" w:rsidTr="00077A50">
        <w:tc>
          <w:tcPr>
            <w:tcW w:w="4266" w:type="dxa"/>
            <w:vAlign w:val="bottom"/>
          </w:tcPr>
          <w:p w14:paraId="4058266F" w14:textId="77777777" w:rsidR="00BF2938" w:rsidRPr="00EF619C" w:rsidRDefault="00BF2938" w:rsidP="00F3415C">
            <w:pPr>
              <w:ind w:left="-101"/>
              <w:jc w:val="left"/>
              <w:rPr>
                <w:rFonts w:ascii="Arial" w:hAnsi="Arial" w:cs="Arial"/>
                <w:sz w:val="18"/>
                <w:szCs w:val="18"/>
              </w:rPr>
            </w:pPr>
            <w:r w:rsidRPr="00EF619C">
              <w:rPr>
                <w:rFonts w:ascii="Arial" w:hAnsi="Arial" w:cs="Arial"/>
                <w:sz w:val="18"/>
                <w:szCs w:val="18"/>
              </w:rPr>
              <w:t xml:space="preserve">  - related parties (Note</w:t>
            </w:r>
            <w:r w:rsidRPr="00EF619C">
              <w:rPr>
                <w:rFonts w:ascii="Arial" w:hAnsi="Arial" w:cs="Arial"/>
                <w:sz w:val="18"/>
                <w:szCs w:val="18"/>
                <w:lang w:val="en-GB"/>
              </w:rPr>
              <w:t>3</w:t>
            </w:r>
            <w:r w:rsidR="00A87936" w:rsidRPr="00EF619C">
              <w:rPr>
                <w:rFonts w:ascii="Arial" w:hAnsi="Arial" w:cs="Arial"/>
                <w:sz w:val="18"/>
                <w:szCs w:val="18"/>
                <w:lang w:val="en-GB"/>
              </w:rPr>
              <w:t>4</w:t>
            </w:r>
            <w:r w:rsidRPr="00EF619C">
              <w:rPr>
                <w:rFonts w:ascii="Arial" w:hAnsi="Arial" w:cs="Arial"/>
                <w:sz w:val="18"/>
                <w:szCs w:val="18"/>
                <w:lang w:val="en-GB"/>
              </w:rPr>
              <w:t>.2</w:t>
            </w:r>
            <w:r w:rsidRPr="00EF619C">
              <w:rPr>
                <w:rFonts w:ascii="Arial" w:hAnsi="Arial" w:cs="Arial"/>
                <w:sz w:val="18"/>
                <w:szCs w:val="18"/>
              </w:rPr>
              <w:t>)</w:t>
            </w:r>
          </w:p>
        </w:tc>
        <w:tc>
          <w:tcPr>
            <w:tcW w:w="1298" w:type="dxa"/>
            <w:shd w:val="clear" w:color="auto" w:fill="FAFAFA"/>
            <w:vAlign w:val="bottom"/>
          </w:tcPr>
          <w:p w14:paraId="10C74320" w14:textId="77777777" w:rsidR="00BF2938" w:rsidRPr="00EF619C" w:rsidRDefault="001E7586" w:rsidP="00F3415C">
            <w:pPr>
              <w:ind w:left="-18" w:right="-72"/>
              <w:jc w:val="right"/>
              <w:rPr>
                <w:rFonts w:ascii="Arial" w:hAnsi="Arial" w:cs="Arial"/>
                <w:sz w:val="18"/>
                <w:szCs w:val="18"/>
              </w:rPr>
            </w:pPr>
            <w:r w:rsidRPr="00EF619C">
              <w:rPr>
                <w:rFonts w:ascii="Arial" w:hAnsi="Arial" w:cs="Arial"/>
                <w:sz w:val="18"/>
                <w:szCs w:val="18"/>
              </w:rPr>
              <w:t>-</w:t>
            </w:r>
          </w:p>
        </w:tc>
        <w:tc>
          <w:tcPr>
            <w:tcW w:w="1296" w:type="dxa"/>
            <w:vAlign w:val="bottom"/>
          </w:tcPr>
          <w:p w14:paraId="4766CB16" w14:textId="77777777" w:rsidR="00BF2938" w:rsidRPr="00EF619C" w:rsidRDefault="00BF2938" w:rsidP="00F3415C">
            <w:pPr>
              <w:ind w:left="-18" w:right="-72"/>
              <w:jc w:val="right"/>
              <w:rPr>
                <w:rFonts w:ascii="Arial" w:hAnsi="Arial" w:cs="Arial"/>
                <w:sz w:val="18"/>
                <w:szCs w:val="18"/>
              </w:rPr>
            </w:pPr>
            <w:r w:rsidRPr="00EF619C">
              <w:rPr>
                <w:rFonts w:ascii="Arial" w:hAnsi="Arial" w:cs="Arial"/>
                <w:sz w:val="18"/>
                <w:szCs w:val="18"/>
              </w:rPr>
              <w:t>-</w:t>
            </w:r>
          </w:p>
        </w:tc>
        <w:tc>
          <w:tcPr>
            <w:tcW w:w="1296" w:type="dxa"/>
            <w:shd w:val="clear" w:color="auto" w:fill="FAFAFA"/>
            <w:vAlign w:val="bottom"/>
          </w:tcPr>
          <w:p w14:paraId="4D89E821" w14:textId="77777777" w:rsidR="00BF2938" w:rsidRPr="00EF619C" w:rsidRDefault="001E7586" w:rsidP="00F3415C">
            <w:pPr>
              <w:ind w:left="-18" w:right="-72"/>
              <w:jc w:val="right"/>
              <w:rPr>
                <w:rFonts w:ascii="Arial" w:hAnsi="Arial" w:cs="Arial"/>
                <w:sz w:val="18"/>
                <w:szCs w:val="18"/>
              </w:rPr>
            </w:pPr>
            <w:r w:rsidRPr="00EF619C">
              <w:rPr>
                <w:rFonts w:ascii="Arial" w:hAnsi="Arial" w:cs="Arial"/>
                <w:sz w:val="18"/>
                <w:szCs w:val="18"/>
              </w:rPr>
              <w:t>54,405,354</w:t>
            </w:r>
          </w:p>
        </w:tc>
        <w:tc>
          <w:tcPr>
            <w:tcW w:w="1296" w:type="dxa"/>
            <w:vAlign w:val="bottom"/>
          </w:tcPr>
          <w:p w14:paraId="3E9B0B5C" w14:textId="77777777" w:rsidR="00BF2938" w:rsidRPr="00EF619C" w:rsidRDefault="00BF2938" w:rsidP="00F3415C">
            <w:pPr>
              <w:ind w:left="-18" w:right="-72"/>
              <w:jc w:val="right"/>
              <w:rPr>
                <w:rFonts w:ascii="Arial" w:hAnsi="Arial" w:cs="Arial"/>
                <w:sz w:val="18"/>
                <w:szCs w:val="18"/>
              </w:rPr>
            </w:pPr>
            <w:r w:rsidRPr="00EF619C">
              <w:rPr>
                <w:rFonts w:ascii="Arial" w:hAnsi="Arial" w:cs="Arial"/>
                <w:sz w:val="18"/>
                <w:szCs w:val="18"/>
              </w:rPr>
              <w:t>41,245,438</w:t>
            </w:r>
          </w:p>
        </w:tc>
      </w:tr>
      <w:tr w:rsidR="00BF2938" w:rsidRPr="00EF619C" w14:paraId="13DEC55C" w14:textId="77777777" w:rsidTr="00077A50">
        <w:tc>
          <w:tcPr>
            <w:tcW w:w="4266" w:type="dxa"/>
            <w:vAlign w:val="bottom"/>
          </w:tcPr>
          <w:p w14:paraId="3D51E4AF" w14:textId="77777777" w:rsidR="00BF2938" w:rsidRPr="00EF619C" w:rsidRDefault="00BF2938" w:rsidP="00F3415C">
            <w:pPr>
              <w:ind w:left="-101"/>
              <w:rPr>
                <w:rFonts w:ascii="Arial" w:hAnsi="Arial" w:cs="Arial"/>
                <w:sz w:val="18"/>
                <w:szCs w:val="18"/>
              </w:rPr>
            </w:pPr>
            <w:r w:rsidRPr="00EF619C">
              <w:rPr>
                <w:rFonts w:ascii="Arial" w:hAnsi="Arial" w:cs="Arial"/>
                <w:sz w:val="18"/>
                <w:szCs w:val="18"/>
              </w:rPr>
              <w:t xml:space="preserve">Amounts due to related parties (Note </w:t>
            </w:r>
            <w:r w:rsidRPr="00EF619C">
              <w:rPr>
                <w:rFonts w:ascii="Arial" w:hAnsi="Arial" w:cs="Arial"/>
                <w:sz w:val="18"/>
                <w:szCs w:val="18"/>
                <w:lang w:val="en-GB"/>
              </w:rPr>
              <w:t>3</w:t>
            </w:r>
            <w:r w:rsidR="00A87936" w:rsidRPr="00EF619C">
              <w:rPr>
                <w:rFonts w:ascii="Arial" w:hAnsi="Arial" w:cs="Arial"/>
                <w:sz w:val="18"/>
                <w:szCs w:val="18"/>
                <w:lang w:val="en-GB"/>
              </w:rPr>
              <w:t>4</w:t>
            </w:r>
            <w:r w:rsidRPr="00EF619C">
              <w:rPr>
                <w:rFonts w:ascii="Arial" w:hAnsi="Arial" w:cs="Arial"/>
                <w:sz w:val="18"/>
                <w:szCs w:val="18"/>
                <w:lang w:val="en-GB"/>
              </w:rPr>
              <w:t>.2</w:t>
            </w:r>
            <w:r w:rsidRPr="00EF619C">
              <w:rPr>
                <w:rFonts w:ascii="Arial" w:hAnsi="Arial" w:cs="Arial"/>
                <w:sz w:val="18"/>
                <w:szCs w:val="18"/>
              </w:rPr>
              <w:t>)</w:t>
            </w:r>
          </w:p>
        </w:tc>
        <w:tc>
          <w:tcPr>
            <w:tcW w:w="1298" w:type="dxa"/>
            <w:shd w:val="clear" w:color="auto" w:fill="FAFAFA"/>
            <w:vAlign w:val="bottom"/>
          </w:tcPr>
          <w:p w14:paraId="09BED7D5" w14:textId="77777777" w:rsidR="00BF2938" w:rsidRPr="00EF619C" w:rsidRDefault="001E7586" w:rsidP="00F3415C">
            <w:pPr>
              <w:ind w:left="-18" w:right="-72"/>
              <w:jc w:val="right"/>
              <w:rPr>
                <w:rFonts w:ascii="Arial" w:hAnsi="Arial" w:cs="Arial"/>
                <w:sz w:val="18"/>
                <w:szCs w:val="18"/>
              </w:rPr>
            </w:pPr>
            <w:r w:rsidRPr="00EF619C">
              <w:rPr>
                <w:rFonts w:ascii="Arial" w:hAnsi="Arial" w:cs="Arial"/>
                <w:sz w:val="18"/>
                <w:szCs w:val="18"/>
              </w:rPr>
              <w:t>635,100</w:t>
            </w:r>
          </w:p>
        </w:tc>
        <w:tc>
          <w:tcPr>
            <w:tcW w:w="1296" w:type="dxa"/>
            <w:vAlign w:val="bottom"/>
          </w:tcPr>
          <w:p w14:paraId="796ABA14" w14:textId="77777777" w:rsidR="00BF2938" w:rsidRPr="00EF619C" w:rsidRDefault="00BF2938" w:rsidP="00F3415C">
            <w:pPr>
              <w:ind w:left="-18" w:right="-72"/>
              <w:jc w:val="right"/>
              <w:rPr>
                <w:rFonts w:ascii="Arial" w:hAnsi="Arial" w:cs="Arial"/>
                <w:sz w:val="18"/>
                <w:szCs w:val="18"/>
              </w:rPr>
            </w:pPr>
            <w:r w:rsidRPr="00EF619C">
              <w:rPr>
                <w:rFonts w:ascii="Arial" w:hAnsi="Arial" w:cs="Arial"/>
                <w:sz w:val="18"/>
                <w:szCs w:val="18"/>
              </w:rPr>
              <w:t>1,044,500</w:t>
            </w:r>
          </w:p>
        </w:tc>
        <w:tc>
          <w:tcPr>
            <w:tcW w:w="1296" w:type="dxa"/>
            <w:shd w:val="clear" w:color="auto" w:fill="FAFAFA"/>
            <w:vAlign w:val="bottom"/>
          </w:tcPr>
          <w:p w14:paraId="0E7177D9" w14:textId="77777777" w:rsidR="00BF2938" w:rsidRPr="00EF619C" w:rsidRDefault="001E7586" w:rsidP="00F3415C">
            <w:pPr>
              <w:ind w:left="-18" w:right="-72"/>
              <w:jc w:val="right"/>
              <w:rPr>
                <w:rFonts w:ascii="Arial" w:hAnsi="Arial" w:cs="Arial"/>
                <w:sz w:val="18"/>
                <w:szCs w:val="18"/>
              </w:rPr>
            </w:pPr>
            <w:r w:rsidRPr="00EF619C">
              <w:rPr>
                <w:rFonts w:ascii="Arial" w:hAnsi="Arial" w:cs="Arial"/>
                <w:sz w:val="18"/>
                <w:szCs w:val="18"/>
              </w:rPr>
              <w:t>8,875,833</w:t>
            </w:r>
          </w:p>
        </w:tc>
        <w:tc>
          <w:tcPr>
            <w:tcW w:w="1296" w:type="dxa"/>
            <w:vAlign w:val="bottom"/>
          </w:tcPr>
          <w:p w14:paraId="320F6692" w14:textId="77777777" w:rsidR="00BF2938" w:rsidRPr="00EF619C" w:rsidRDefault="00BF2938" w:rsidP="00F3415C">
            <w:pPr>
              <w:ind w:left="-18" w:right="-72"/>
              <w:jc w:val="right"/>
              <w:rPr>
                <w:rFonts w:ascii="Arial" w:hAnsi="Arial" w:cs="Arial"/>
                <w:sz w:val="18"/>
                <w:szCs w:val="18"/>
              </w:rPr>
            </w:pPr>
            <w:r w:rsidRPr="00EF619C">
              <w:rPr>
                <w:rFonts w:ascii="Arial" w:hAnsi="Arial" w:cs="Arial"/>
                <w:sz w:val="18"/>
                <w:szCs w:val="18"/>
              </w:rPr>
              <w:t>1,071,743</w:t>
            </w:r>
          </w:p>
        </w:tc>
      </w:tr>
      <w:tr w:rsidR="00BF2938" w:rsidRPr="00EF619C" w14:paraId="1E2798DA" w14:textId="77777777" w:rsidTr="00077A50">
        <w:tc>
          <w:tcPr>
            <w:tcW w:w="4266" w:type="dxa"/>
            <w:vAlign w:val="bottom"/>
          </w:tcPr>
          <w:p w14:paraId="6446177D" w14:textId="77777777" w:rsidR="00BF2938" w:rsidRPr="00EF619C" w:rsidRDefault="00BF2938" w:rsidP="00F3415C">
            <w:pPr>
              <w:ind w:left="-101"/>
              <w:rPr>
                <w:rFonts w:ascii="Arial" w:hAnsi="Arial" w:cs="Arial"/>
                <w:sz w:val="18"/>
                <w:szCs w:val="18"/>
              </w:rPr>
            </w:pPr>
            <w:r w:rsidRPr="00EF619C">
              <w:rPr>
                <w:rFonts w:ascii="Arial" w:hAnsi="Arial" w:cs="Arial"/>
                <w:sz w:val="18"/>
                <w:szCs w:val="18"/>
              </w:rPr>
              <w:t>Payable for purchase of supplies</w:t>
            </w:r>
          </w:p>
        </w:tc>
        <w:tc>
          <w:tcPr>
            <w:tcW w:w="1298" w:type="dxa"/>
            <w:shd w:val="clear" w:color="auto" w:fill="FAFAFA"/>
            <w:vAlign w:val="bottom"/>
          </w:tcPr>
          <w:p w14:paraId="6FFFF1AC" w14:textId="77777777" w:rsidR="00BF2938" w:rsidRPr="00EF619C" w:rsidRDefault="001E7586" w:rsidP="00F3415C">
            <w:pPr>
              <w:ind w:left="-18" w:right="-72"/>
              <w:jc w:val="right"/>
              <w:rPr>
                <w:rFonts w:ascii="Arial" w:hAnsi="Arial" w:cs="Arial"/>
                <w:sz w:val="18"/>
                <w:szCs w:val="18"/>
              </w:rPr>
            </w:pPr>
            <w:r w:rsidRPr="00EF619C">
              <w:rPr>
                <w:rFonts w:ascii="Arial" w:hAnsi="Arial" w:cs="Arial"/>
                <w:sz w:val="18"/>
                <w:szCs w:val="18"/>
              </w:rPr>
              <w:t>5,311,642</w:t>
            </w:r>
          </w:p>
        </w:tc>
        <w:tc>
          <w:tcPr>
            <w:tcW w:w="1296" w:type="dxa"/>
            <w:vAlign w:val="bottom"/>
          </w:tcPr>
          <w:p w14:paraId="48E73677" w14:textId="77777777" w:rsidR="00BF2938" w:rsidRPr="00EF619C" w:rsidRDefault="00BF2938" w:rsidP="00F3415C">
            <w:pPr>
              <w:ind w:left="-18" w:right="-72"/>
              <w:jc w:val="right"/>
              <w:rPr>
                <w:rFonts w:ascii="Arial" w:hAnsi="Arial" w:cs="Arial"/>
                <w:sz w:val="18"/>
                <w:szCs w:val="18"/>
              </w:rPr>
            </w:pPr>
            <w:r w:rsidRPr="00EF619C">
              <w:rPr>
                <w:rFonts w:ascii="Arial" w:hAnsi="Arial" w:cs="Arial"/>
                <w:sz w:val="18"/>
                <w:szCs w:val="18"/>
              </w:rPr>
              <w:t>8,251,415</w:t>
            </w:r>
          </w:p>
        </w:tc>
        <w:tc>
          <w:tcPr>
            <w:tcW w:w="1296" w:type="dxa"/>
            <w:shd w:val="clear" w:color="auto" w:fill="FAFAFA"/>
            <w:vAlign w:val="bottom"/>
          </w:tcPr>
          <w:p w14:paraId="69214B1F" w14:textId="77777777" w:rsidR="00BF2938" w:rsidRPr="00EF619C" w:rsidRDefault="001E7586" w:rsidP="00F3415C">
            <w:pPr>
              <w:ind w:left="-18" w:right="-72"/>
              <w:jc w:val="right"/>
              <w:rPr>
                <w:rFonts w:ascii="Arial" w:hAnsi="Arial" w:cs="Arial"/>
                <w:sz w:val="18"/>
                <w:szCs w:val="18"/>
              </w:rPr>
            </w:pPr>
            <w:r w:rsidRPr="00EF619C">
              <w:rPr>
                <w:rFonts w:ascii="Arial" w:hAnsi="Arial" w:cs="Arial"/>
                <w:sz w:val="18"/>
                <w:szCs w:val="18"/>
              </w:rPr>
              <w:t>3,659,651</w:t>
            </w:r>
          </w:p>
        </w:tc>
        <w:tc>
          <w:tcPr>
            <w:tcW w:w="1296" w:type="dxa"/>
            <w:vAlign w:val="bottom"/>
          </w:tcPr>
          <w:p w14:paraId="3D4BC093" w14:textId="77777777" w:rsidR="00BF2938" w:rsidRPr="00EF619C" w:rsidRDefault="00BF2938" w:rsidP="00F3415C">
            <w:pPr>
              <w:ind w:left="-18" w:right="-72"/>
              <w:jc w:val="right"/>
              <w:rPr>
                <w:rFonts w:ascii="Arial" w:hAnsi="Arial" w:cs="Arial"/>
                <w:sz w:val="18"/>
                <w:szCs w:val="18"/>
              </w:rPr>
            </w:pPr>
            <w:r w:rsidRPr="00EF619C">
              <w:rPr>
                <w:rFonts w:ascii="Arial" w:hAnsi="Arial" w:cs="Arial"/>
                <w:sz w:val="18"/>
                <w:szCs w:val="18"/>
              </w:rPr>
              <w:t>5,559,253</w:t>
            </w:r>
          </w:p>
        </w:tc>
      </w:tr>
      <w:tr w:rsidR="00BF2938" w:rsidRPr="00EF619C" w14:paraId="28226635" w14:textId="77777777" w:rsidTr="00077A50">
        <w:tc>
          <w:tcPr>
            <w:tcW w:w="4266" w:type="dxa"/>
            <w:vAlign w:val="bottom"/>
          </w:tcPr>
          <w:p w14:paraId="701FA7AD" w14:textId="77777777" w:rsidR="00BF2938" w:rsidRPr="00EF619C" w:rsidRDefault="00BF2938" w:rsidP="00F3415C">
            <w:pPr>
              <w:ind w:left="-101"/>
              <w:rPr>
                <w:rFonts w:ascii="Arial" w:hAnsi="Arial" w:cs="Arial"/>
                <w:sz w:val="18"/>
                <w:szCs w:val="18"/>
              </w:rPr>
            </w:pPr>
            <w:r w:rsidRPr="00EF619C">
              <w:rPr>
                <w:rFonts w:ascii="Arial" w:hAnsi="Arial" w:cs="Arial"/>
                <w:sz w:val="18"/>
                <w:szCs w:val="18"/>
              </w:rPr>
              <w:t>Payable for purchase of assets</w:t>
            </w:r>
          </w:p>
        </w:tc>
        <w:tc>
          <w:tcPr>
            <w:tcW w:w="1298" w:type="dxa"/>
            <w:shd w:val="clear" w:color="auto" w:fill="FAFAFA"/>
            <w:vAlign w:val="bottom"/>
          </w:tcPr>
          <w:p w14:paraId="097098CE" w14:textId="77777777" w:rsidR="00BF2938" w:rsidRPr="00EF619C" w:rsidRDefault="001E7586" w:rsidP="00F3415C">
            <w:pPr>
              <w:ind w:left="-18" w:right="-72"/>
              <w:jc w:val="right"/>
              <w:rPr>
                <w:rFonts w:ascii="Arial" w:hAnsi="Arial" w:cs="Arial"/>
                <w:sz w:val="18"/>
                <w:szCs w:val="18"/>
              </w:rPr>
            </w:pPr>
            <w:r w:rsidRPr="00EF619C">
              <w:rPr>
                <w:rFonts w:ascii="Arial" w:hAnsi="Arial" w:cs="Arial"/>
                <w:sz w:val="18"/>
                <w:szCs w:val="18"/>
              </w:rPr>
              <w:t>749,165</w:t>
            </w:r>
          </w:p>
        </w:tc>
        <w:tc>
          <w:tcPr>
            <w:tcW w:w="1296" w:type="dxa"/>
            <w:vAlign w:val="bottom"/>
          </w:tcPr>
          <w:p w14:paraId="3FA2BB2D" w14:textId="77777777" w:rsidR="00BF2938" w:rsidRPr="00EF619C" w:rsidRDefault="00BF2938" w:rsidP="00F3415C">
            <w:pPr>
              <w:ind w:left="-18" w:right="-72"/>
              <w:jc w:val="right"/>
              <w:rPr>
                <w:rFonts w:ascii="Arial" w:hAnsi="Arial" w:cs="Arial"/>
                <w:sz w:val="18"/>
                <w:szCs w:val="18"/>
              </w:rPr>
            </w:pPr>
            <w:r w:rsidRPr="00EF619C">
              <w:rPr>
                <w:rFonts w:ascii="Arial" w:hAnsi="Arial" w:cs="Arial"/>
                <w:sz w:val="18"/>
                <w:szCs w:val="18"/>
              </w:rPr>
              <w:t>469,186</w:t>
            </w:r>
          </w:p>
        </w:tc>
        <w:tc>
          <w:tcPr>
            <w:tcW w:w="1296" w:type="dxa"/>
            <w:shd w:val="clear" w:color="auto" w:fill="FAFAFA"/>
            <w:vAlign w:val="bottom"/>
          </w:tcPr>
          <w:p w14:paraId="60F38ADB" w14:textId="77777777" w:rsidR="00BF2938" w:rsidRPr="00EF619C" w:rsidRDefault="001E7586" w:rsidP="00F3415C">
            <w:pPr>
              <w:ind w:left="-18" w:right="-72"/>
              <w:jc w:val="right"/>
              <w:rPr>
                <w:rFonts w:ascii="Arial" w:hAnsi="Arial" w:cs="Arial"/>
                <w:sz w:val="18"/>
                <w:szCs w:val="18"/>
              </w:rPr>
            </w:pPr>
            <w:r w:rsidRPr="00EF619C">
              <w:rPr>
                <w:rFonts w:ascii="Arial" w:hAnsi="Arial" w:cs="Arial"/>
                <w:sz w:val="18"/>
                <w:szCs w:val="18"/>
              </w:rPr>
              <w:t>147,660</w:t>
            </w:r>
          </w:p>
        </w:tc>
        <w:tc>
          <w:tcPr>
            <w:tcW w:w="1296" w:type="dxa"/>
            <w:vAlign w:val="bottom"/>
          </w:tcPr>
          <w:p w14:paraId="7A22E7C5" w14:textId="77777777" w:rsidR="00BF2938" w:rsidRPr="00EF619C" w:rsidRDefault="00BF2938" w:rsidP="00F3415C">
            <w:pPr>
              <w:ind w:left="-18" w:right="-72"/>
              <w:jc w:val="right"/>
              <w:rPr>
                <w:rFonts w:ascii="Arial" w:hAnsi="Arial" w:cs="Arial"/>
                <w:sz w:val="18"/>
                <w:szCs w:val="18"/>
              </w:rPr>
            </w:pPr>
            <w:r w:rsidRPr="00EF619C">
              <w:rPr>
                <w:rFonts w:ascii="Arial" w:hAnsi="Arial" w:cs="Arial"/>
                <w:sz w:val="18"/>
                <w:szCs w:val="18"/>
              </w:rPr>
              <w:t>-</w:t>
            </w:r>
          </w:p>
        </w:tc>
      </w:tr>
      <w:tr w:rsidR="00BF2938" w:rsidRPr="00EF619C" w14:paraId="6B87CB84" w14:textId="77777777" w:rsidTr="00077A50">
        <w:tc>
          <w:tcPr>
            <w:tcW w:w="4266" w:type="dxa"/>
            <w:vAlign w:val="bottom"/>
          </w:tcPr>
          <w:p w14:paraId="4AB7B99F" w14:textId="77777777" w:rsidR="00BF2938" w:rsidRPr="00EF619C" w:rsidRDefault="00BF2938" w:rsidP="00F3415C">
            <w:pPr>
              <w:ind w:left="-101"/>
              <w:rPr>
                <w:rFonts w:ascii="Arial" w:hAnsi="Arial" w:cs="Arial"/>
                <w:sz w:val="18"/>
                <w:szCs w:val="18"/>
              </w:rPr>
            </w:pPr>
            <w:r w:rsidRPr="00EF619C">
              <w:rPr>
                <w:rFonts w:ascii="Arial" w:hAnsi="Arial" w:cs="Arial"/>
                <w:sz w:val="18"/>
                <w:szCs w:val="18"/>
              </w:rPr>
              <w:t>Accrued expenses</w:t>
            </w:r>
          </w:p>
        </w:tc>
        <w:tc>
          <w:tcPr>
            <w:tcW w:w="1298" w:type="dxa"/>
            <w:shd w:val="clear" w:color="auto" w:fill="FAFAFA"/>
            <w:vAlign w:val="bottom"/>
          </w:tcPr>
          <w:p w14:paraId="0558F5B6" w14:textId="77777777" w:rsidR="00BF2938" w:rsidRPr="00EF619C" w:rsidRDefault="001E7586" w:rsidP="00F3415C">
            <w:pPr>
              <w:ind w:left="-18" w:right="-72"/>
              <w:jc w:val="right"/>
              <w:rPr>
                <w:rFonts w:ascii="Arial" w:hAnsi="Arial" w:cs="Arial"/>
                <w:sz w:val="18"/>
                <w:szCs w:val="18"/>
              </w:rPr>
            </w:pPr>
            <w:r w:rsidRPr="00EF619C">
              <w:rPr>
                <w:rFonts w:ascii="Arial" w:hAnsi="Arial" w:cs="Arial"/>
                <w:sz w:val="18"/>
                <w:szCs w:val="18"/>
              </w:rPr>
              <w:t>3,729,365</w:t>
            </w:r>
          </w:p>
        </w:tc>
        <w:tc>
          <w:tcPr>
            <w:tcW w:w="1296" w:type="dxa"/>
            <w:vAlign w:val="bottom"/>
          </w:tcPr>
          <w:p w14:paraId="40D6FEA4" w14:textId="77777777" w:rsidR="00BF2938" w:rsidRPr="00EF619C" w:rsidRDefault="00BF2938" w:rsidP="00F3415C">
            <w:pPr>
              <w:ind w:left="-18" w:right="-72"/>
              <w:jc w:val="right"/>
              <w:rPr>
                <w:rFonts w:ascii="Arial" w:hAnsi="Arial" w:cs="Arial"/>
                <w:sz w:val="18"/>
                <w:szCs w:val="18"/>
              </w:rPr>
            </w:pPr>
            <w:r w:rsidRPr="00EF619C">
              <w:rPr>
                <w:rFonts w:ascii="Arial" w:hAnsi="Arial" w:cs="Arial"/>
                <w:sz w:val="18"/>
                <w:szCs w:val="18"/>
              </w:rPr>
              <w:t>5,111,436</w:t>
            </w:r>
          </w:p>
        </w:tc>
        <w:tc>
          <w:tcPr>
            <w:tcW w:w="1296" w:type="dxa"/>
            <w:shd w:val="clear" w:color="auto" w:fill="FAFAFA"/>
            <w:vAlign w:val="bottom"/>
          </w:tcPr>
          <w:p w14:paraId="12F3A3E9" w14:textId="77777777" w:rsidR="00BF2938" w:rsidRPr="00EF619C" w:rsidRDefault="001E7586" w:rsidP="00F3415C">
            <w:pPr>
              <w:ind w:left="-18" w:right="-72"/>
              <w:jc w:val="right"/>
              <w:rPr>
                <w:rFonts w:ascii="Arial" w:hAnsi="Arial" w:cs="Arial"/>
                <w:sz w:val="18"/>
                <w:szCs w:val="18"/>
              </w:rPr>
            </w:pPr>
            <w:r w:rsidRPr="00EF619C">
              <w:rPr>
                <w:rFonts w:ascii="Arial" w:hAnsi="Arial" w:cs="Arial"/>
                <w:sz w:val="18"/>
                <w:szCs w:val="18"/>
              </w:rPr>
              <w:t>2,702,401</w:t>
            </w:r>
          </w:p>
        </w:tc>
        <w:tc>
          <w:tcPr>
            <w:tcW w:w="1296" w:type="dxa"/>
            <w:vAlign w:val="bottom"/>
          </w:tcPr>
          <w:p w14:paraId="27E3DC51" w14:textId="77777777" w:rsidR="00BF2938" w:rsidRPr="00EF619C" w:rsidRDefault="00BF2938" w:rsidP="00F3415C">
            <w:pPr>
              <w:ind w:left="-18" w:right="-72"/>
              <w:jc w:val="right"/>
              <w:rPr>
                <w:rFonts w:ascii="Arial" w:hAnsi="Arial" w:cs="Arial"/>
                <w:sz w:val="18"/>
                <w:szCs w:val="18"/>
              </w:rPr>
            </w:pPr>
            <w:r w:rsidRPr="00EF619C">
              <w:rPr>
                <w:rFonts w:ascii="Arial" w:hAnsi="Arial" w:cs="Arial"/>
                <w:sz w:val="18"/>
                <w:szCs w:val="18"/>
              </w:rPr>
              <w:t>3,068,670</w:t>
            </w:r>
          </w:p>
        </w:tc>
      </w:tr>
      <w:tr w:rsidR="00BF2938" w:rsidRPr="00EF619C" w14:paraId="2169C9CF" w14:textId="77777777" w:rsidTr="00077A50">
        <w:tc>
          <w:tcPr>
            <w:tcW w:w="4266" w:type="dxa"/>
            <w:vAlign w:val="bottom"/>
          </w:tcPr>
          <w:p w14:paraId="53977AB7" w14:textId="77777777" w:rsidR="00BF2938" w:rsidRPr="00EF619C" w:rsidRDefault="00BF2938" w:rsidP="00F3415C">
            <w:pPr>
              <w:ind w:left="-101"/>
              <w:rPr>
                <w:rFonts w:ascii="Arial" w:hAnsi="Arial" w:cs="Arial"/>
                <w:sz w:val="18"/>
                <w:szCs w:val="18"/>
              </w:rPr>
            </w:pPr>
            <w:r w:rsidRPr="00EF619C">
              <w:rPr>
                <w:rFonts w:ascii="Arial" w:hAnsi="Arial" w:cs="Arial"/>
                <w:sz w:val="18"/>
                <w:szCs w:val="18"/>
              </w:rPr>
              <w:t>Withholding tax payable</w:t>
            </w:r>
          </w:p>
        </w:tc>
        <w:tc>
          <w:tcPr>
            <w:tcW w:w="1298" w:type="dxa"/>
            <w:shd w:val="clear" w:color="auto" w:fill="FAFAFA"/>
            <w:vAlign w:val="bottom"/>
          </w:tcPr>
          <w:p w14:paraId="754BB0BE" w14:textId="77777777" w:rsidR="00BF2938" w:rsidRPr="00EF619C" w:rsidRDefault="001E7586" w:rsidP="00F3415C">
            <w:pPr>
              <w:ind w:left="-18" w:right="-72"/>
              <w:jc w:val="right"/>
              <w:rPr>
                <w:rFonts w:ascii="Arial" w:hAnsi="Arial" w:cs="Arial"/>
                <w:sz w:val="18"/>
                <w:szCs w:val="18"/>
              </w:rPr>
            </w:pPr>
            <w:r w:rsidRPr="00EF619C">
              <w:rPr>
                <w:rFonts w:ascii="Arial" w:hAnsi="Arial" w:cs="Arial"/>
                <w:sz w:val="18"/>
                <w:szCs w:val="18"/>
              </w:rPr>
              <w:t>924,747</w:t>
            </w:r>
          </w:p>
        </w:tc>
        <w:tc>
          <w:tcPr>
            <w:tcW w:w="1296" w:type="dxa"/>
            <w:vAlign w:val="bottom"/>
          </w:tcPr>
          <w:p w14:paraId="73C8694C" w14:textId="77777777" w:rsidR="00BF2938" w:rsidRPr="00EF619C" w:rsidRDefault="00BF2938" w:rsidP="00F3415C">
            <w:pPr>
              <w:ind w:left="-18" w:right="-72"/>
              <w:jc w:val="right"/>
              <w:rPr>
                <w:rFonts w:ascii="Arial" w:hAnsi="Arial" w:cs="Arial"/>
                <w:sz w:val="18"/>
                <w:szCs w:val="18"/>
              </w:rPr>
            </w:pPr>
            <w:r w:rsidRPr="00EF619C">
              <w:rPr>
                <w:rFonts w:ascii="Arial" w:hAnsi="Arial" w:cs="Arial"/>
                <w:sz w:val="18"/>
                <w:szCs w:val="18"/>
              </w:rPr>
              <w:t>442,014</w:t>
            </w:r>
          </w:p>
        </w:tc>
        <w:tc>
          <w:tcPr>
            <w:tcW w:w="1296" w:type="dxa"/>
            <w:shd w:val="clear" w:color="auto" w:fill="FAFAFA"/>
            <w:vAlign w:val="bottom"/>
          </w:tcPr>
          <w:p w14:paraId="6A7C879C" w14:textId="77777777" w:rsidR="00BF2938" w:rsidRPr="00EF619C" w:rsidRDefault="001E7586" w:rsidP="00F3415C">
            <w:pPr>
              <w:ind w:left="-18" w:right="-72"/>
              <w:jc w:val="right"/>
              <w:rPr>
                <w:rFonts w:ascii="Arial" w:hAnsi="Arial" w:cs="Arial"/>
                <w:sz w:val="18"/>
                <w:szCs w:val="18"/>
              </w:rPr>
            </w:pPr>
            <w:r w:rsidRPr="00EF619C">
              <w:rPr>
                <w:rFonts w:ascii="Arial" w:hAnsi="Arial" w:cs="Arial"/>
                <w:sz w:val="18"/>
                <w:szCs w:val="18"/>
              </w:rPr>
              <w:t>578,152</w:t>
            </w:r>
          </w:p>
        </w:tc>
        <w:tc>
          <w:tcPr>
            <w:tcW w:w="1296" w:type="dxa"/>
            <w:vAlign w:val="bottom"/>
          </w:tcPr>
          <w:p w14:paraId="466B6761" w14:textId="77777777" w:rsidR="00BF2938" w:rsidRPr="00EF619C" w:rsidRDefault="00BF2938" w:rsidP="00F3415C">
            <w:pPr>
              <w:ind w:left="-18" w:right="-72"/>
              <w:jc w:val="right"/>
              <w:rPr>
                <w:rFonts w:ascii="Arial" w:hAnsi="Arial" w:cs="Arial"/>
                <w:sz w:val="18"/>
                <w:szCs w:val="18"/>
              </w:rPr>
            </w:pPr>
            <w:r w:rsidRPr="00EF619C">
              <w:rPr>
                <w:rFonts w:ascii="Arial" w:hAnsi="Arial" w:cs="Arial"/>
                <w:sz w:val="18"/>
                <w:szCs w:val="18"/>
              </w:rPr>
              <w:t>290,211</w:t>
            </w:r>
          </w:p>
        </w:tc>
      </w:tr>
      <w:tr w:rsidR="00BF2938" w:rsidRPr="00EF619C" w14:paraId="7F5D9F64" w14:textId="77777777" w:rsidTr="00077A50">
        <w:tc>
          <w:tcPr>
            <w:tcW w:w="4266" w:type="dxa"/>
            <w:vAlign w:val="bottom"/>
          </w:tcPr>
          <w:p w14:paraId="726FCE4E" w14:textId="77777777" w:rsidR="00BF2938" w:rsidRPr="00EF619C" w:rsidRDefault="00BF2938" w:rsidP="00F3415C">
            <w:pPr>
              <w:ind w:left="-101"/>
              <w:rPr>
                <w:rFonts w:ascii="Arial" w:hAnsi="Arial" w:cs="Arial"/>
                <w:sz w:val="18"/>
                <w:szCs w:val="18"/>
              </w:rPr>
            </w:pPr>
            <w:r w:rsidRPr="00EF619C">
              <w:rPr>
                <w:rFonts w:ascii="Arial" w:hAnsi="Arial" w:cs="Arial"/>
                <w:sz w:val="18"/>
                <w:szCs w:val="18"/>
              </w:rPr>
              <w:t>Other</w:t>
            </w:r>
          </w:p>
        </w:tc>
        <w:tc>
          <w:tcPr>
            <w:tcW w:w="1298" w:type="dxa"/>
            <w:tcBorders>
              <w:bottom w:val="single" w:sz="4" w:space="0" w:color="auto"/>
            </w:tcBorders>
            <w:shd w:val="clear" w:color="auto" w:fill="FAFAFA"/>
            <w:vAlign w:val="bottom"/>
          </w:tcPr>
          <w:p w14:paraId="464A8ACF" w14:textId="77777777" w:rsidR="00BF2938" w:rsidRPr="00EF619C" w:rsidRDefault="001E7586" w:rsidP="00F3415C">
            <w:pPr>
              <w:ind w:left="-18" w:right="-72"/>
              <w:jc w:val="right"/>
              <w:rPr>
                <w:rFonts w:ascii="Arial" w:hAnsi="Arial" w:cs="Arial"/>
                <w:sz w:val="18"/>
                <w:szCs w:val="18"/>
              </w:rPr>
            </w:pPr>
            <w:r w:rsidRPr="00EF619C">
              <w:rPr>
                <w:rFonts w:ascii="Arial" w:hAnsi="Arial" w:cs="Arial"/>
                <w:sz w:val="18"/>
                <w:szCs w:val="18"/>
              </w:rPr>
              <w:t>398,833</w:t>
            </w:r>
          </w:p>
        </w:tc>
        <w:tc>
          <w:tcPr>
            <w:tcW w:w="1296" w:type="dxa"/>
            <w:tcBorders>
              <w:bottom w:val="single" w:sz="4" w:space="0" w:color="auto"/>
            </w:tcBorders>
            <w:vAlign w:val="bottom"/>
          </w:tcPr>
          <w:p w14:paraId="34BC066F" w14:textId="77777777" w:rsidR="00BF2938" w:rsidRPr="00EF619C" w:rsidRDefault="00BF2938" w:rsidP="00F3415C">
            <w:pPr>
              <w:ind w:left="-18" w:right="-72"/>
              <w:jc w:val="right"/>
              <w:rPr>
                <w:rFonts w:ascii="Arial" w:hAnsi="Arial" w:cs="Arial"/>
                <w:sz w:val="18"/>
                <w:szCs w:val="18"/>
              </w:rPr>
            </w:pPr>
            <w:r w:rsidRPr="00EF619C">
              <w:rPr>
                <w:rFonts w:ascii="Arial" w:hAnsi="Arial" w:cs="Arial"/>
                <w:sz w:val="18"/>
                <w:szCs w:val="18"/>
              </w:rPr>
              <w:t>518,661</w:t>
            </w:r>
          </w:p>
        </w:tc>
        <w:tc>
          <w:tcPr>
            <w:tcW w:w="1296" w:type="dxa"/>
            <w:tcBorders>
              <w:bottom w:val="single" w:sz="4" w:space="0" w:color="auto"/>
            </w:tcBorders>
            <w:shd w:val="clear" w:color="auto" w:fill="FAFAFA"/>
            <w:vAlign w:val="bottom"/>
          </w:tcPr>
          <w:p w14:paraId="2C4FA4FF" w14:textId="77777777" w:rsidR="00BF2938" w:rsidRPr="00EF619C" w:rsidRDefault="001E7586" w:rsidP="00F3415C">
            <w:pPr>
              <w:ind w:left="-18" w:right="-72"/>
              <w:jc w:val="right"/>
              <w:rPr>
                <w:rFonts w:ascii="Arial" w:hAnsi="Arial" w:cs="Arial"/>
                <w:sz w:val="18"/>
                <w:szCs w:val="18"/>
              </w:rPr>
            </w:pPr>
            <w:r w:rsidRPr="00EF619C">
              <w:rPr>
                <w:rFonts w:ascii="Arial" w:hAnsi="Arial" w:cs="Arial"/>
                <w:sz w:val="18"/>
                <w:szCs w:val="18"/>
              </w:rPr>
              <w:t>134,036</w:t>
            </w:r>
          </w:p>
        </w:tc>
        <w:tc>
          <w:tcPr>
            <w:tcW w:w="1296" w:type="dxa"/>
            <w:tcBorders>
              <w:bottom w:val="single" w:sz="4" w:space="0" w:color="auto"/>
            </w:tcBorders>
            <w:vAlign w:val="bottom"/>
          </w:tcPr>
          <w:p w14:paraId="067987DB" w14:textId="77777777" w:rsidR="00BF2938" w:rsidRPr="00EF619C" w:rsidRDefault="00BF2938" w:rsidP="00F3415C">
            <w:pPr>
              <w:ind w:left="-18" w:right="-72"/>
              <w:jc w:val="right"/>
              <w:rPr>
                <w:rFonts w:ascii="Arial" w:hAnsi="Arial" w:cs="Arial"/>
                <w:sz w:val="18"/>
                <w:szCs w:val="18"/>
              </w:rPr>
            </w:pPr>
            <w:r w:rsidRPr="00EF619C">
              <w:rPr>
                <w:rFonts w:ascii="Arial" w:hAnsi="Arial" w:cs="Arial"/>
                <w:sz w:val="18"/>
                <w:szCs w:val="18"/>
              </w:rPr>
              <w:t>240,727</w:t>
            </w:r>
          </w:p>
        </w:tc>
      </w:tr>
      <w:tr w:rsidR="00BF2938" w:rsidRPr="00EF619C" w14:paraId="37E92028" w14:textId="77777777" w:rsidTr="00077A50">
        <w:tc>
          <w:tcPr>
            <w:tcW w:w="4266" w:type="dxa"/>
            <w:vAlign w:val="bottom"/>
          </w:tcPr>
          <w:p w14:paraId="45B8C06E" w14:textId="77777777" w:rsidR="00BF2938" w:rsidRPr="00EF619C" w:rsidRDefault="00BF2938" w:rsidP="00F3415C">
            <w:pPr>
              <w:ind w:left="-101"/>
              <w:rPr>
                <w:rFonts w:ascii="Arial" w:hAnsi="Arial" w:cs="Arial"/>
                <w:sz w:val="18"/>
                <w:szCs w:val="18"/>
              </w:rPr>
            </w:pPr>
          </w:p>
        </w:tc>
        <w:tc>
          <w:tcPr>
            <w:tcW w:w="1298" w:type="dxa"/>
            <w:tcBorders>
              <w:top w:val="single" w:sz="4" w:space="0" w:color="auto"/>
            </w:tcBorders>
            <w:shd w:val="clear" w:color="auto" w:fill="FAFAFA"/>
            <w:vAlign w:val="bottom"/>
          </w:tcPr>
          <w:p w14:paraId="5BBB149A" w14:textId="77777777" w:rsidR="00BF2938" w:rsidRPr="00EF619C" w:rsidRDefault="00BF2938" w:rsidP="00F3415C">
            <w:pPr>
              <w:ind w:left="-18" w:right="-72"/>
              <w:jc w:val="right"/>
              <w:rPr>
                <w:rFonts w:ascii="Arial" w:hAnsi="Arial" w:cs="Arial"/>
                <w:sz w:val="18"/>
                <w:szCs w:val="18"/>
              </w:rPr>
            </w:pPr>
          </w:p>
        </w:tc>
        <w:tc>
          <w:tcPr>
            <w:tcW w:w="1296" w:type="dxa"/>
            <w:tcBorders>
              <w:top w:val="single" w:sz="4" w:space="0" w:color="auto"/>
            </w:tcBorders>
            <w:shd w:val="clear" w:color="auto" w:fill="auto"/>
            <w:vAlign w:val="bottom"/>
          </w:tcPr>
          <w:p w14:paraId="33122D37" w14:textId="77777777" w:rsidR="00BF2938" w:rsidRPr="00EF619C" w:rsidRDefault="00BF2938" w:rsidP="00F3415C">
            <w:pPr>
              <w:ind w:left="-18"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B5D6594" w14:textId="77777777" w:rsidR="00BF2938" w:rsidRPr="00EF619C" w:rsidRDefault="00BF2938" w:rsidP="00F3415C">
            <w:pPr>
              <w:ind w:left="-18" w:right="-72"/>
              <w:jc w:val="right"/>
              <w:rPr>
                <w:rFonts w:ascii="Arial" w:hAnsi="Arial" w:cs="Arial"/>
                <w:sz w:val="18"/>
                <w:szCs w:val="18"/>
              </w:rPr>
            </w:pPr>
          </w:p>
        </w:tc>
        <w:tc>
          <w:tcPr>
            <w:tcW w:w="1296" w:type="dxa"/>
            <w:tcBorders>
              <w:top w:val="single" w:sz="4" w:space="0" w:color="auto"/>
            </w:tcBorders>
            <w:shd w:val="clear" w:color="auto" w:fill="auto"/>
            <w:vAlign w:val="bottom"/>
          </w:tcPr>
          <w:p w14:paraId="290ECD5D" w14:textId="77777777" w:rsidR="00BF2938" w:rsidRPr="00EF619C" w:rsidRDefault="00BF2938" w:rsidP="00F3415C">
            <w:pPr>
              <w:ind w:left="-18" w:right="-72"/>
              <w:jc w:val="right"/>
              <w:rPr>
                <w:rFonts w:ascii="Arial" w:hAnsi="Arial" w:cs="Arial"/>
                <w:sz w:val="18"/>
                <w:szCs w:val="18"/>
              </w:rPr>
            </w:pPr>
          </w:p>
        </w:tc>
      </w:tr>
      <w:tr w:rsidR="00BF2938" w:rsidRPr="00EF619C" w14:paraId="1B9342D3" w14:textId="77777777" w:rsidTr="00077A50">
        <w:tc>
          <w:tcPr>
            <w:tcW w:w="4266" w:type="dxa"/>
            <w:vAlign w:val="bottom"/>
          </w:tcPr>
          <w:p w14:paraId="0583814A" w14:textId="77777777" w:rsidR="00BF2938" w:rsidRPr="00EF619C" w:rsidRDefault="00BF2938" w:rsidP="00F3415C">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F619C">
              <w:rPr>
                <w:rFonts w:ascii="Arial" w:hAnsi="Arial" w:cs="Arial"/>
                <w:sz w:val="18"/>
                <w:szCs w:val="18"/>
              </w:rPr>
              <w:t>Trade and other payables</w:t>
            </w:r>
          </w:p>
        </w:tc>
        <w:tc>
          <w:tcPr>
            <w:tcW w:w="1298" w:type="dxa"/>
            <w:tcBorders>
              <w:bottom w:val="single" w:sz="4" w:space="0" w:color="auto"/>
            </w:tcBorders>
            <w:shd w:val="clear" w:color="auto" w:fill="FAFAFA"/>
            <w:vAlign w:val="bottom"/>
          </w:tcPr>
          <w:p w14:paraId="2103B6CC" w14:textId="77777777" w:rsidR="00BF2938" w:rsidRPr="00EF619C" w:rsidRDefault="001E7586" w:rsidP="00F3415C">
            <w:pPr>
              <w:ind w:left="-18" w:right="-72"/>
              <w:jc w:val="right"/>
              <w:rPr>
                <w:rFonts w:ascii="Arial" w:hAnsi="Arial" w:cs="Arial"/>
                <w:sz w:val="18"/>
                <w:szCs w:val="18"/>
              </w:rPr>
            </w:pPr>
            <w:r w:rsidRPr="00EF619C">
              <w:rPr>
                <w:rFonts w:ascii="Arial" w:hAnsi="Arial" w:cs="Arial"/>
                <w:sz w:val="18"/>
                <w:szCs w:val="18"/>
              </w:rPr>
              <w:t>14,112,117</w:t>
            </w:r>
          </w:p>
        </w:tc>
        <w:tc>
          <w:tcPr>
            <w:tcW w:w="1296" w:type="dxa"/>
            <w:tcBorders>
              <w:bottom w:val="single" w:sz="4" w:space="0" w:color="auto"/>
            </w:tcBorders>
            <w:shd w:val="clear" w:color="auto" w:fill="auto"/>
            <w:vAlign w:val="bottom"/>
          </w:tcPr>
          <w:p w14:paraId="26886B74" w14:textId="77777777" w:rsidR="00BF2938" w:rsidRPr="00EF619C" w:rsidRDefault="00BF2938" w:rsidP="00F3415C">
            <w:pPr>
              <w:ind w:left="-18" w:right="-72"/>
              <w:jc w:val="right"/>
              <w:rPr>
                <w:rFonts w:ascii="Arial" w:hAnsi="Arial" w:cs="Arial"/>
                <w:sz w:val="18"/>
                <w:szCs w:val="18"/>
              </w:rPr>
            </w:pPr>
            <w:r w:rsidRPr="00EF619C">
              <w:rPr>
                <w:rFonts w:ascii="Arial" w:hAnsi="Arial" w:cs="Arial"/>
                <w:sz w:val="18"/>
                <w:szCs w:val="18"/>
              </w:rPr>
              <w:t>19,487,096</w:t>
            </w:r>
          </w:p>
        </w:tc>
        <w:tc>
          <w:tcPr>
            <w:tcW w:w="1296" w:type="dxa"/>
            <w:tcBorders>
              <w:bottom w:val="single" w:sz="4" w:space="0" w:color="auto"/>
            </w:tcBorders>
            <w:shd w:val="clear" w:color="auto" w:fill="FAFAFA"/>
            <w:vAlign w:val="bottom"/>
          </w:tcPr>
          <w:p w14:paraId="5A8F1595" w14:textId="77777777" w:rsidR="00BF2938" w:rsidRPr="00EF619C" w:rsidRDefault="001E7586" w:rsidP="00F3415C">
            <w:pPr>
              <w:ind w:left="-18" w:right="-72"/>
              <w:jc w:val="right"/>
              <w:rPr>
                <w:rFonts w:ascii="Arial" w:hAnsi="Arial" w:cs="Arial"/>
                <w:sz w:val="18"/>
                <w:szCs w:val="18"/>
              </w:rPr>
            </w:pPr>
            <w:r w:rsidRPr="00EF619C">
              <w:rPr>
                <w:rFonts w:ascii="Arial" w:hAnsi="Arial" w:cs="Arial"/>
                <w:sz w:val="18"/>
                <w:szCs w:val="18"/>
              </w:rPr>
              <w:t>72,866,352</w:t>
            </w:r>
          </w:p>
        </w:tc>
        <w:tc>
          <w:tcPr>
            <w:tcW w:w="1296" w:type="dxa"/>
            <w:tcBorders>
              <w:bottom w:val="single" w:sz="4" w:space="0" w:color="auto"/>
            </w:tcBorders>
            <w:shd w:val="clear" w:color="auto" w:fill="auto"/>
            <w:vAlign w:val="bottom"/>
          </w:tcPr>
          <w:p w14:paraId="3E3BEA2B" w14:textId="77777777" w:rsidR="00BF2938" w:rsidRPr="00EF619C" w:rsidRDefault="00BF2938" w:rsidP="00F3415C">
            <w:pPr>
              <w:ind w:left="-18" w:right="-72"/>
              <w:jc w:val="right"/>
              <w:rPr>
                <w:rFonts w:ascii="Arial" w:hAnsi="Arial" w:cs="Arial"/>
                <w:sz w:val="18"/>
                <w:szCs w:val="18"/>
              </w:rPr>
            </w:pPr>
            <w:r w:rsidRPr="00EF619C">
              <w:rPr>
                <w:rFonts w:ascii="Arial" w:hAnsi="Arial" w:cs="Arial"/>
                <w:sz w:val="18"/>
                <w:szCs w:val="18"/>
              </w:rPr>
              <w:t>55,125,926</w:t>
            </w:r>
          </w:p>
        </w:tc>
      </w:tr>
    </w:tbl>
    <w:p w14:paraId="7B774BE6" w14:textId="77777777" w:rsidR="004B42BF" w:rsidRPr="00EF619C" w:rsidRDefault="004B42BF" w:rsidP="00BC7DAF">
      <w:pPr>
        <w:rPr>
          <w:rFonts w:ascii="Arial" w:hAnsi="Arial" w:cs="Arial"/>
          <w:sz w:val="18"/>
          <w:szCs w:val="18"/>
        </w:rPr>
      </w:pPr>
    </w:p>
    <w:p w14:paraId="2AA7C00D" w14:textId="77777777" w:rsidR="006B0B96" w:rsidRPr="00EF619C" w:rsidRDefault="006B0B96" w:rsidP="00BC7DAF">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077A50" w:rsidRPr="00EF619C" w14:paraId="344C6F82" w14:textId="77777777" w:rsidTr="00077A50">
        <w:trPr>
          <w:trHeight w:val="386"/>
        </w:trPr>
        <w:tc>
          <w:tcPr>
            <w:tcW w:w="9464" w:type="dxa"/>
            <w:shd w:val="clear" w:color="auto" w:fill="FFA543"/>
            <w:vAlign w:val="center"/>
          </w:tcPr>
          <w:p w14:paraId="007F7231" w14:textId="77777777" w:rsidR="00077A50" w:rsidRPr="00EF619C" w:rsidRDefault="002B0169" w:rsidP="00F3415C">
            <w:pPr>
              <w:ind w:left="432" w:hanging="432"/>
              <w:jc w:val="thaiDistribute"/>
              <w:rPr>
                <w:rFonts w:ascii="Arial" w:eastAsia="Arial Unicode MS" w:hAnsi="Arial" w:cs="Arial"/>
                <w:color w:val="FFFFFF"/>
                <w:sz w:val="18"/>
                <w:szCs w:val="18"/>
                <w:cs/>
                <w:lang w:val="en-GB"/>
              </w:rPr>
            </w:pPr>
            <w:r w:rsidRPr="00EF619C">
              <w:rPr>
                <w:rFonts w:ascii="Arial" w:hAnsi="Arial" w:cs="Arial"/>
                <w:b/>
                <w:bCs/>
                <w:color w:val="FFFFFF"/>
                <w:sz w:val="18"/>
                <w:szCs w:val="18"/>
                <w:lang w:val="en-GB"/>
              </w:rPr>
              <w:t>2</w:t>
            </w:r>
            <w:r w:rsidR="00C00214" w:rsidRPr="00EF619C">
              <w:rPr>
                <w:rFonts w:ascii="Arial" w:hAnsi="Arial" w:cs="Arial"/>
                <w:b/>
                <w:bCs/>
                <w:color w:val="FFFFFF"/>
                <w:sz w:val="18"/>
                <w:szCs w:val="18"/>
                <w:lang w:val="en-GB"/>
              </w:rPr>
              <w:t>3</w:t>
            </w:r>
            <w:r w:rsidR="00077A50" w:rsidRPr="00EF619C">
              <w:rPr>
                <w:rFonts w:ascii="Arial" w:hAnsi="Arial" w:cs="Arial"/>
                <w:b/>
                <w:bCs/>
                <w:color w:val="FFFFFF"/>
                <w:sz w:val="18"/>
                <w:szCs w:val="18"/>
                <w:lang w:val="en-GB"/>
              </w:rPr>
              <w:tab/>
              <w:t>Borrowings</w:t>
            </w:r>
          </w:p>
        </w:tc>
      </w:tr>
    </w:tbl>
    <w:p w14:paraId="735EA06C" w14:textId="77777777" w:rsidR="00174502" w:rsidRPr="00EF619C" w:rsidRDefault="00174502" w:rsidP="00BC7DAF">
      <w:pPr>
        <w:rPr>
          <w:rFonts w:ascii="Arial" w:hAnsi="Arial" w:cs="Arial"/>
          <w:sz w:val="18"/>
          <w:szCs w:val="18"/>
        </w:rPr>
      </w:pPr>
    </w:p>
    <w:tbl>
      <w:tblPr>
        <w:tblW w:w="9452" w:type="dxa"/>
        <w:tblInd w:w="108" w:type="dxa"/>
        <w:tblLayout w:type="fixed"/>
        <w:tblLook w:val="0000" w:firstRow="0" w:lastRow="0" w:firstColumn="0" w:lastColumn="0" w:noHBand="0" w:noVBand="0"/>
      </w:tblPr>
      <w:tblGrid>
        <w:gridCol w:w="4266"/>
        <w:gridCol w:w="1298"/>
        <w:gridCol w:w="1296"/>
        <w:gridCol w:w="1296"/>
        <w:gridCol w:w="1296"/>
      </w:tblGrid>
      <w:tr w:rsidR="008B4813" w:rsidRPr="00EF619C" w14:paraId="5629D802" w14:textId="77777777" w:rsidTr="0043673E">
        <w:trPr>
          <w:cantSplit/>
        </w:trPr>
        <w:tc>
          <w:tcPr>
            <w:tcW w:w="4266" w:type="dxa"/>
            <w:vAlign w:val="center"/>
          </w:tcPr>
          <w:p w14:paraId="103D3E8B" w14:textId="77777777" w:rsidR="008B4813" w:rsidRPr="00EF619C" w:rsidRDefault="008B4813" w:rsidP="00F3415C">
            <w:pPr>
              <w:ind w:left="-101"/>
              <w:jc w:val="left"/>
              <w:rPr>
                <w:rFonts w:ascii="Arial" w:hAnsi="Arial" w:cs="Arial"/>
                <w:sz w:val="18"/>
                <w:szCs w:val="18"/>
              </w:rPr>
            </w:pPr>
          </w:p>
        </w:tc>
        <w:tc>
          <w:tcPr>
            <w:tcW w:w="2594" w:type="dxa"/>
            <w:gridSpan w:val="2"/>
            <w:shd w:val="clear" w:color="auto" w:fill="auto"/>
            <w:vAlign w:val="bottom"/>
          </w:tcPr>
          <w:p w14:paraId="18951A90" w14:textId="77777777" w:rsidR="008B4813" w:rsidRPr="00EF619C" w:rsidRDefault="008B4813" w:rsidP="00F3415C">
            <w:pPr>
              <w:ind w:right="-72"/>
              <w:jc w:val="center"/>
              <w:rPr>
                <w:rFonts w:ascii="Arial" w:hAnsi="Arial" w:cs="Arial"/>
                <w:b/>
                <w:bCs/>
                <w:sz w:val="18"/>
                <w:szCs w:val="18"/>
              </w:rPr>
            </w:pPr>
            <w:r w:rsidRPr="00EF619C">
              <w:rPr>
                <w:rFonts w:ascii="Arial" w:hAnsi="Arial" w:cs="Arial"/>
                <w:b/>
                <w:bCs/>
                <w:sz w:val="18"/>
                <w:szCs w:val="18"/>
              </w:rPr>
              <w:t xml:space="preserve">Consolidated </w:t>
            </w:r>
          </w:p>
        </w:tc>
        <w:tc>
          <w:tcPr>
            <w:tcW w:w="2592" w:type="dxa"/>
            <w:gridSpan w:val="2"/>
            <w:shd w:val="clear" w:color="auto" w:fill="auto"/>
            <w:vAlign w:val="bottom"/>
          </w:tcPr>
          <w:p w14:paraId="2B28C567" w14:textId="77777777" w:rsidR="008B4813" w:rsidRPr="00EF619C" w:rsidRDefault="008B4813"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 xml:space="preserve">Separate </w:t>
            </w:r>
          </w:p>
        </w:tc>
      </w:tr>
      <w:tr w:rsidR="008B4813" w:rsidRPr="00EF619C" w14:paraId="21B6CF83" w14:textId="77777777" w:rsidTr="00BC7DAF">
        <w:trPr>
          <w:cantSplit/>
        </w:trPr>
        <w:tc>
          <w:tcPr>
            <w:tcW w:w="4266" w:type="dxa"/>
            <w:vAlign w:val="center"/>
          </w:tcPr>
          <w:p w14:paraId="1E50AB88" w14:textId="77777777" w:rsidR="008B4813" w:rsidRPr="00EF619C" w:rsidRDefault="008B4813" w:rsidP="00F3415C">
            <w:pPr>
              <w:ind w:left="-101"/>
              <w:jc w:val="left"/>
              <w:rPr>
                <w:rFonts w:ascii="Arial" w:hAnsi="Arial" w:cs="Arial"/>
                <w:sz w:val="18"/>
                <w:szCs w:val="18"/>
              </w:rPr>
            </w:pPr>
          </w:p>
        </w:tc>
        <w:tc>
          <w:tcPr>
            <w:tcW w:w="2594" w:type="dxa"/>
            <w:gridSpan w:val="2"/>
            <w:tcBorders>
              <w:bottom w:val="single" w:sz="4" w:space="0" w:color="auto"/>
            </w:tcBorders>
            <w:shd w:val="clear" w:color="auto" w:fill="auto"/>
            <w:vAlign w:val="bottom"/>
          </w:tcPr>
          <w:p w14:paraId="17D13BFA" w14:textId="77777777" w:rsidR="008B4813" w:rsidRPr="00EF619C" w:rsidRDefault="008B4813" w:rsidP="00F3415C">
            <w:pPr>
              <w:ind w:right="-72"/>
              <w:jc w:val="center"/>
              <w:rPr>
                <w:rFonts w:ascii="Arial" w:hAnsi="Arial" w:cs="Arial"/>
                <w:b/>
                <w:bCs/>
                <w:snapToGrid w:val="0"/>
                <w:sz w:val="18"/>
                <w:szCs w:val="18"/>
                <w:cs/>
              </w:rPr>
            </w:pPr>
            <w:r w:rsidRPr="00EF619C">
              <w:rPr>
                <w:rFonts w:ascii="Arial" w:hAnsi="Arial" w:cs="Arial"/>
                <w:b/>
                <w:bCs/>
                <w:sz w:val="18"/>
                <w:szCs w:val="18"/>
              </w:rPr>
              <w:t>financial statements</w:t>
            </w:r>
          </w:p>
        </w:tc>
        <w:tc>
          <w:tcPr>
            <w:tcW w:w="2592" w:type="dxa"/>
            <w:gridSpan w:val="2"/>
            <w:tcBorders>
              <w:bottom w:val="single" w:sz="4" w:space="0" w:color="auto"/>
            </w:tcBorders>
            <w:shd w:val="clear" w:color="auto" w:fill="auto"/>
            <w:vAlign w:val="bottom"/>
          </w:tcPr>
          <w:p w14:paraId="50F6A8CE" w14:textId="77777777" w:rsidR="008B4813" w:rsidRPr="00EF619C" w:rsidRDefault="008B4813"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financial statements</w:t>
            </w:r>
          </w:p>
        </w:tc>
      </w:tr>
      <w:tr w:rsidR="00C05267" w:rsidRPr="00EF619C" w14:paraId="1E725801" w14:textId="77777777" w:rsidTr="007E3D7E">
        <w:tc>
          <w:tcPr>
            <w:tcW w:w="4266" w:type="dxa"/>
            <w:vAlign w:val="center"/>
          </w:tcPr>
          <w:p w14:paraId="7D43A4E9" w14:textId="77777777" w:rsidR="00C05267" w:rsidRPr="00EF619C" w:rsidRDefault="00C05267" w:rsidP="00F3415C">
            <w:pPr>
              <w:ind w:left="-101"/>
              <w:jc w:val="left"/>
              <w:rPr>
                <w:rFonts w:ascii="Arial" w:hAnsi="Arial" w:cs="Arial"/>
                <w:sz w:val="18"/>
                <w:szCs w:val="18"/>
              </w:rPr>
            </w:pPr>
          </w:p>
        </w:tc>
        <w:tc>
          <w:tcPr>
            <w:tcW w:w="1298" w:type="dxa"/>
            <w:tcBorders>
              <w:top w:val="single" w:sz="4" w:space="0" w:color="auto"/>
            </w:tcBorders>
            <w:shd w:val="clear" w:color="auto" w:fill="auto"/>
            <w:vAlign w:val="bottom"/>
          </w:tcPr>
          <w:p w14:paraId="271A740F" w14:textId="77777777" w:rsidR="00C05267" w:rsidRPr="00EF619C" w:rsidRDefault="00C05267"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w:t>
            </w:r>
            <w:r w:rsidR="00CA2A3C" w:rsidRPr="00EF619C">
              <w:rPr>
                <w:rFonts w:ascii="Arial" w:hAnsi="Arial" w:cs="Arial"/>
                <w:b/>
                <w:bCs/>
                <w:sz w:val="18"/>
                <w:szCs w:val="18"/>
                <w:lang w:val="en-GB" w:eastAsia="en-US"/>
              </w:rPr>
              <w:t>20</w:t>
            </w:r>
          </w:p>
        </w:tc>
        <w:tc>
          <w:tcPr>
            <w:tcW w:w="1296" w:type="dxa"/>
            <w:tcBorders>
              <w:top w:val="single" w:sz="4" w:space="0" w:color="auto"/>
            </w:tcBorders>
            <w:shd w:val="clear" w:color="auto" w:fill="auto"/>
            <w:vAlign w:val="bottom"/>
          </w:tcPr>
          <w:p w14:paraId="3CE32F34" w14:textId="77777777" w:rsidR="00C05267" w:rsidRPr="00EF619C" w:rsidRDefault="00C05267"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201</w:t>
            </w:r>
            <w:r w:rsidR="00CA2A3C" w:rsidRPr="00EF619C">
              <w:rPr>
                <w:rFonts w:ascii="Arial" w:hAnsi="Arial" w:cs="Arial"/>
                <w:b/>
                <w:bCs/>
                <w:sz w:val="18"/>
                <w:szCs w:val="18"/>
                <w:lang w:val="en-GB" w:eastAsia="en-US"/>
              </w:rPr>
              <w:t>9</w:t>
            </w:r>
          </w:p>
        </w:tc>
        <w:tc>
          <w:tcPr>
            <w:tcW w:w="1296" w:type="dxa"/>
            <w:tcBorders>
              <w:top w:val="single" w:sz="4" w:space="0" w:color="auto"/>
            </w:tcBorders>
            <w:shd w:val="clear" w:color="auto" w:fill="auto"/>
            <w:vAlign w:val="bottom"/>
          </w:tcPr>
          <w:p w14:paraId="7296A9DD" w14:textId="77777777" w:rsidR="00C05267" w:rsidRPr="00EF619C" w:rsidRDefault="00C05267"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w:t>
            </w:r>
            <w:r w:rsidR="00CA2A3C" w:rsidRPr="00EF619C">
              <w:rPr>
                <w:rFonts w:ascii="Arial" w:hAnsi="Arial" w:cs="Arial"/>
                <w:b/>
                <w:bCs/>
                <w:sz w:val="18"/>
                <w:szCs w:val="18"/>
                <w:lang w:val="en-GB" w:eastAsia="en-US"/>
              </w:rPr>
              <w:t>20</w:t>
            </w:r>
          </w:p>
        </w:tc>
        <w:tc>
          <w:tcPr>
            <w:tcW w:w="1296" w:type="dxa"/>
            <w:tcBorders>
              <w:top w:val="single" w:sz="4" w:space="0" w:color="auto"/>
            </w:tcBorders>
            <w:shd w:val="clear" w:color="auto" w:fill="auto"/>
            <w:vAlign w:val="bottom"/>
          </w:tcPr>
          <w:p w14:paraId="18FF8A89" w14:textId="77777777" w:rsidR="00C05267" w:rsidRPr="00EF619C" w:rsidRDefault="00C05267"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201</w:t>
            </w:r>
            <w:r w:rsidR="00CA2A3C" w:rsidRPr="00EF619C">
              <w:rPr>
                <w:rFonts w:ascii="Arial" w:hAnsi="Arial" w:cs="Arial"/>
                <w:b/>
                <w:bCs/>
                <w:sz w:val="18"/>
                <w:szCs w:val="18"/>
                <w:lang w:val="en-GB" w:eastAsia="en-US"/>
              </w:rPr>
              <w:t>9</w:t>
            </w:r>
          </w:p>
        </w:tc>
      </w:tr>
      <w:tr w:rsidR="007E3D7E" w:rsidRPr="00EF619C" w14:paraId="0ECFC897" w14:textId="77777777" w:rsidTr="007E3D7E">
        <w:tc>
          <w:tcPr>
            <w:tcW w:w="4266" w:type="dxa"/>
            <w:vAlign w:val="center"/>
          </w:tcPr>
          <w:p w14:paraId="23A6D49D" w14:textId="77777777" w:rsidR="007E3D7E" w:rsidRPr="00EF619C" w:rsidRDefault="007E3D7E" w:rsidP="00F3415C">
            <w:pPr>
              <w:ind w:left="-101"/>
              <w:jc w:val="left"/>
              <w:rPr>
                <w:rFonts w:ascii="Arial" w:hAnsi="Arial" w:cs="Arial"/>
                <w:sz w:val="18"/>
                <w:szCs w:val="18"/>
              </w:rPr>
            </w:pPr>
          </w:p>
        </w:tc>
        <w:tc>
          <w:tcPr>
            <w:tcW w:w="1298" w:type="dxa"/>
            <w:tcBorders>
              <w:bottom w:val="single" w:sz="4" w:space="0" w:color="auto"/>
            </w:tcBorders>
            <w:shd w:val="clear" w:color="auto" w:fill="auto"/>
            <w:vAlign w:val="bottom"/>
          </w:tcPr>
          <w:p w14:paraId="523751FE" w14:textId="77777777" w:rsidR="007E3D7E" w:rsidRPr="00EF619C" w:rsidRDefault="007E3D7E"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14:paraId="2F5157A3" w14:textId="77777777" w:rsidR="007E3D7E" w:rsidRPr="00EF619C" w:rsidRDefault="007E3D7E"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14:paraId="5E9BE44D" w14:textId="77777777" w:rsidR="007E3D7E" w:rsidRPr="00EF619C" w:rsidRDefault="007E3D7E"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14:paraId="1D9240E1" w14:textId="77777777" w:rsidR="007E3D7E" w:rsidRPr="00EF619C" w:rsidRDefault="007E3D7E"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r>
      <w:tr w:rsidR="007E3D7E" w:rsidRPr="00EF619C" w14:paraId="1890AD2B" w14:textId="77777777" w:rsidTr="00077A50">
        <w:tc>
          <w:tcPr>
            <w:tcW w:w="4266" w:type="dxa"/>
            <w:vAlign w:val="bottom"/>
          </w:tcPr>
          <w:p w14:paraId="544EFBF5" w14:textId="77777777" w:rsidR="007E3D7E" w:rsidRPr="00EF619C" w:rsidRDefault="007E3D7E" w:rsidP="00F3415C">
            <w:pPr>
              <w:ind w:left="-101"/>
              <w:jc w:val="left"/>
              <w:rPr>
                <w:rFonts w:ascii="Arial" w:hAnsi="Arial" w:cs="Arial"/>
                <w:sz w:val="18"/>
                <w:szCs w:val="18"/>
              </w:rPr>
            </w:pPr>
          </w:p>
        </w:tc>
        <w:tc>
          <w:tcPr>
            <w:tcW w:w="1298" w:type="dxa"/>
            <w:tcBorders>
              <w:top w:val="single" w:sz="4" w:space="0" w:color="auto"/>
            </w:tcBorders>
            <w:shd w:val="clear" w:color="auto" w:fill="FAFAFA"/>
            <w:vAlign w:val="bottom"/>
          </w:tcPr>
          <w:p w14:paraId="7524BB32" w14:textId="77777777" w:rsidR="007E3D7E" w:rsidRPr="00EF619C" w:rsidRDefault="007E3D7E" w:rsidP="00F3415C">
            <w:pPr>
              <w:ind w:right="-72"/>
              <w:jc w:val="right"/>
              <w:rPr>
                <w:rFonts w:ascii="Arial" w:hAnsi="Arial" w:cs="Arial"/>
                <w:sz w:val="18"/>
                <w:szCs w:val="18"/>
              </w:rPr>
            </w:pPr>
          </w:p>
        </w:tc>
        <w:tc>
          <w:tcPr>
            <w:tcW w:w="1296" w:type="dxa"/>
            <w:tcBorders>
              <w:top w:val="single" w:sz="4" w:space="0" w:color="auto"/>
            </w:tcBorders>
            <w:vAlign w:val="bottom"/>
          </w:tcPr>
          <w:p w14:paraId="1D2E5B29" w14:textId="77777777" w:rsidR="007E3D7E" w:rsidRPr="00EF619C" w:rsidRDefault="007E3D7E" w:rsidP="00F3415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66C0040" w14:textId="77777777" w:rsidR="007E3D7E" w:rsidRPr="00EF619C" w:rsidRDefault="007E3D7E" w:rsidP="00F3415C">
            <w:pPr>
              <w:ind w:right="-72"/>
              <w:jc w:val="right"/>
              <w:rPr>
                <w:rFonts w:ascii="Arial" w:hAnsi="Arial" w:cs="Arial"/>
                <w:sz w:val="18"/>
                <w:szCs w:val="18"/>
              </w:rPr>
            </w:pPr>
          </w:p>
        </w:tc>
        <w:tc>
          <w:tcPr>
            <w:tcW w:w="1296" w:type="dxa"/>
            <w:tcBorders>
              <w:top w:val="single" w:sz="4" w:space="0" w:color="auto"/>
            </w:tcBorders>
            <w:vAlign w:val="bottom"/>
          </w:tcPr>
          <w:p w14:paraId="48524E3F" w14:textId="77777777" w:rsidR="007E3D7E" w:rsidRPr="00EF619C" w:rsidRDefault="007E3D7E" w:rsidP="00F3415C">
            <w:pPr>
              <w:ind w:right="-72"/>
              <w:jc w:val="right"/>
              <w:rPr>
                <w:rFonts w:ascii="Arial" w:hAnsi="Arial" w:cs="Arial"/>
                <w:sz w:val="18"/>
                <w:szCs w:val="18"/>
              </w:rPr>
            </w:pPr>
          </w:p>
        </w:tc>
      </w:tr>
      <w:tr w:rsidR="007E3D7E" w:rsidRPr="00EF619C" w14:paraId="72FC2735" w14:textId="77777777" w:rsidTr="00077A50">
        <w:tc>
          <w:tcPr>
            <w:tcW w:w="4266" w:type="dxa"/>
            <w:vAlign w:val="bottom"/>
          </w:tcPr>
          <w:p w14:paraId="014FFBC7" w14:textId="77777777" w:rsidR="007E3D7E" w:rsidRPr="00EF619C" w:rsidRDefault="007E3D7E" w:rsidP="00F3415C">
            <w:pPr>
              <w:ind w:left="-101"/>
              <w:jc w:val="left"/>
              <w:rPr>
                <w:rFonts w:ascii="Arial" w:hAnsi="Arial" w:cs="Arial"/>
                <w:b/>
                <w:bCs/>
                <w:sz w:val="18"/>
                <w:szCs w:val="18"/>
              </w:rPr>
            </w:pPr>
            <w:r w:rsidRPr="00EF619C">
              <w:rPr>
                <w:rFonts w:ascii="Arial" w:hAnsi="Arial" w:cs="Arial"/>
                <w:b/>
                <w:bCs/>
                <w:sz w:val="18"/>
                <w:szCs w:val="18"/>
              </w:rPr>
              <w:t xml:space="preserve">Current portion </w:t>
            </w:r>
          </w:p>
        </w:tc>
        <w:tc>
          <w:tcPr>
            <w:tcW w:w="1298" w:type="dxa"/>
            <w:shd w:val="clear" w:color="auto" w:fill="FAFAFA"/>
            <w:vAlign w:val="bottom"/>
          </w:tcPr>
          <w:p w14:paraId="747ABAC3" w14:textId="77777777" w:rsidR="007E3D7E" w:rsidRPr="00EF619C" w:rsidRDefault="007E3D7E" w:rsidP="00F3415C">
            <w:pPr>
              <w:ind w:right="-72"/>
              <w:jc w:val="right"/>
              <w:rPr>
                <w:rFonts w:ascii="Arial" w:hAnsi="Arial" w:cs="Arial"/>
                <w:sz w:val="18"/>
                <w:szCs w:val="18"/>
              </w:rPr>
            </w:pPr>
          </w:p>
        </w:tc>
        <w:tc>
          <w:tcPr>
            <w:tcW w:w="1296" w:type="dxa"/>
            <w:vAlign w:val="bottom"/>
          </w:tcPr>
          <w:p w14:paraId="235BB0E5" w14:textId="77777777" w:rsidR="007E3D7E" w:rsidRPr="00EF619C" w:rsidRDefault="007E3D7E" w:rsidP="00F3415C">
            <w:pPr>
              <w:ind w:right="-72"/>
              <w:jc w:val="right"/>
              <w:rPr>
                <w:rFonts w:ascii="Arial" w:hAnsi="Arial" w:cs="Arial"/>
                <w:sz w:val="18"/>
                <w:szCs w:val="18"/>
              </w:rPr>
            </w:pPr>
          </w:p>
        </w:tc>
        <w:tc>
          <w:tcPr>
            <w:tcW w:w="1296" w:type="dxa"/>
            <w:shd w:val="clear" w:color="auto" w:fill="FAFAFA"/>
            <w:vAlign w:val="bottom"/>
          </w:tcPr>
          <w:p w14:paraId="0F9E0F58" w14:textId="77777777" w:rsidR="007E3D7E" w:rsidRPr="00EF619C" w:rsidRDefault="007E3D7E" w:rsidP="00F3415C">
            <w:pPr>
              <w:ind w:right="-72"/>
              <w:jc w:val="right"/>
              <w:rPr>
                <w:rFonts w:ascii="Arial" w:hAnsi="Arial" w:cs="Arial"/>
                <w:sz w:val="18"/>
                <w:szCs w:val="18"/>
              </w:rPr>
            </w:pPr>
          </w:p>
        </w:tc>
        <w:tc>
          <w:tcPr>
            <w:tcW w:w="1296" w:type="dxa"/>
            <w:vAlign w:val="bottom"/>
          </w:tcPr>
          <w:p w14:paraId="3DBF67C1" w14:textId="77777777" w:rsidR="007E3D7E" w:rsidRPr="00EF619C" w:rsidRDefault="007E3D7E" w:rsidP="00F3415C">
            <w:pPr>
              <w:ind w:right="-72"/>
              <w:jc w:val="right"/>
              <w:rPr>
                <w:rFonts w:ascii="Arial" w:hAnsi="Arial" w:cs="Arial"/>
                <w:sz w:val="18"/>
                <w:szCs w:val="18"/>
              </w:rPr>
            </w:pPr>
          </w:p>
        </w:tc>
      </w:tr>
      <w:tr w:rsidR="00CA2A3C" w:rsidRPr="00EF619C" w14:paraId="2C747BFF" w14:textId="77777777" w:rsidTr="00077A50">
        <w:tc>
          <w:tcPr>
            <w:tcW w:w="4266" w:type="dxa"/>
            <w:vAlign w:val="bottom"/>
          </w:tcPr>
          <w:p w14:paraId="4E792320" w14:textId="77777777" w:rsidR="00CA2A3C" w:rsidRPr="00EF619C" w:rsidRDefault="00CA2A3C" w:rsidP="00F3415C">
            <w:pPr>
              <w:ind w:left="-101"/>
              <w:jc w:val="left"/>
              <w:rPr>
                <w:rFonts w:ascii="Arial" w:hAnsi="Arial" w:cs="Arial"/>
                <w:sz w:val="18"/>
                <w:szCs w:val="18"/>
              </w:rPr>
            </w:pPr>
            <w:r w:rsidRPr="00EF619C">
              <w:rPr>
                <w:rFonts w:ascii="Arial" w:hAnsi="Arial" w:cs="Arial"/>
                <w:sz w:val="18"/>
                <w:szCs w:val="18"/>
              </w:rPr>
              <w:t xml:space="preserve">Bank overdraft </w:t>
            </w:r>
          </w:p>
        </w:tc>
        <w:tc>
          <w:tcPr>
            <w:tcW w:w="1298" w:type="dxa"/>
            <w:shd w:val="clear" w:color="auto" w:fill="FAFAFA"/>
            <w:vAlign w:val="bottom"/>
          </w:tcPr>
          <w:p w14:paraId="18455AAB" w14:textId="77777777" w:rsidR="00CA2A3C" w:rsidRPr="00EF619C" w:rsidRDefault="008D12C4" w:rsidP="00F3415C">
            <w:pPr>
              <w:ind w:right="-72"/>
              <w:jc w:val="right"/>
              <w:rPr>
                <w:rFonts w:ascii="Arial" w:hAnsi="Arial" w:cs="Arial"/>
                <w:sz w:val="18"/>
                <w:szCs w:val="18"/>
              </w:rPr>
            </w:pPr>
            <w:r w:rsidRPr="00EF619C">
              <w:rPr>
                <w:rFonts w:ascii="Arial" w:hAnsi="Arial" w:cs="Arial"/>
                <w:sz w:val="18"/>
                <w:szCs w:val="18"/>
              </w:rPr>
              <w:t>2,091,098</w:t>
            </w:r>
          </w:p>
        </w:tc>
        <w:tc>
          <w:tcPr>
            <w:tcW w:w="1296" w:type="dxa"/>
            <w:vAlign w:val="bottom"/>
          </w:tcPr>
          <w:p w14:paraId="37B41602" w14:textId="77777777" w:rsidR="00CA2A3C" w:rsidRPr="00EF619C" w:rsidRDefault="00CA2A3C" w:rsidP="00F3415C">
            <w:pPr>
              <w:ind w:right="-72"/>
              <w:jc w:val="right"/>
              <w:rPr>
                <w:rFonts w:ascii="Arial" w:hAnsi="Arial" w:cs="Arial"/>
                <w:sz w:val="18"/>
                <w:szCs w:val="18"/>
              </w:rPr>
            </w:pPr>
            <w:r w:rsidRPr="00EF619C">
              <w:rPr>
                <w:rFonts w:ascii="Arial" w:hAnsi="Arial" w:cs="Arial"/>
                <w:sz w:val="18"/>
                <w:szCs w:val="18"/>
              </w:rPr>
              <w:t>3,113,509</w:t>
            </w:r>
          </w:p>
        </w:tc>
        <w:tc>
          <w:tcPr>
            <w:tcW w:w="1296" w:type="dxa"/>
            <w:shd w:val="clear" w:color="auto" w:fill="FAFAFA"/>
            <w:vAlign w:val="bottom"/>
          </w:tcPr>
          <w:p w14:paraId="12BD13EF" w14:textId="77777777" w:rsidR="00CA2A3C" w:rsidRPr="00EF619C" w:rsidRDefault="008D12C4" w:rsidP="00F3415C">
            <w:pPr>
              <w:ind w:right="-72"/>
              <w:jc w:val="right"/>
              <w:rPr>
                <w:rFonts w:ascii="Arial" w:hAnsi="Arial" w:cs="Arial"/>
                <w:sz w:val="18"/>
                <w:szCs w:val="18"/>
              </w:rPr>
            </w:pPr>
            <w:r w:rsidRPr="00EF619C">
              <w:rPr>
                <w:rFonts w:ascii="Arial" w:hAnsi="Arial" w:cs="Arial"/>
                <w:sz w:val="18"/>
                <w:szCs w:val="18"/>
              </w:rPr>
              <w:t>889,963</w:t>
            </w:r>
          </w:p>
        </w:tc>
        <w:tc>
          <w:tcPr>
            <w:tcW w:w="1296" w:type="dxa"/>
            <w:vAlign w:val="bottom"/>
          </w:tcPr>
          <w:p w14:paraId="7AB27D0E" w14:textId="77777777" w:rsidR="00CA2A3C" w:rsidRPr="00EF619C" w:rsidRDefault="00CA2A3C" w:rsidP="00F3415C">
            <w:pPr>
              <w:ind w:right="-72"/>
              <w:jc w:val="right"/>
              <w:rPr>
                <w:rFonts w:ascii="Arial" w:hAnsi="Arial" w:cs="Arial"/>
                <w:sz w:val="18"/>
                <w:szCs w:val="18"/>
              </w:rPr>
            </w:pPr>
            <w:r w:rsidRPr="00EF619C">
              <w:rPr>
                <w:rFonts w:ascii="Arial" w:hAnsi="Arial" w:cs="Arial"/>
                <w:sz w:val="18"/>
                <w:szCs w:val="18"/>
              </w:rPr>
              <w:t>1,272,303</w:t>
            </w:r>
          </w:p>
        </w:tc>
      </w:tr>
      <w:tr w:rsidR="00CA2A3C" w:rsidRPr="00EF619C" w14:paraId="3B191768" w14:textId="77777777" w:rsidTr="00077A50">
        <w:tc>
          <w:tcPr>
            <w:tcW w:w="4266" w:type="dxa"/>
            <w:vAlign w:val="bottom"/>
          </w:tcPr>
          <w:p w14:paraId="0BC5AD7F" w14:textId="77777777" w:rsidR="00CA2A3C" w:rsidRPr="00EF619C" w:rsidRDefault="00CA2A3C" w:rsidP="00F3415C">
            <w:pPr>
              <w:ind w:left="-101"/>
              <w:jc w:val="left"/>
              <w:rPr>
                <w:rFonts w:ascii="Arial" w:hAnsi="Arial" w:cs="Arial"/>
                <w:sz w:val="18"/>
                <w:szCs w:val="18"/>
              </w:rPr>
            </w:pPr>
            <w:r w:rsidRPr="00EF619C">
              <w:rPr>
                <w:rFonts w:ascii="Arial" w:hAnsi="Arial" w:cs="Arial"/>
                <w:sz w:val="18"/>
                <w:szCs w:val="18"/>
              </w:rPr>
              <w:t>Short-term loans from financial institutions</w:t>
            </w:r>
          </w:p>
        </w:tc>
        <w:tc>
          <w:tcPr>
            <w:tcW w:w="1298" w:type="dxa"/>
            <w:tcBorders>
              <w:bottom w:val="single" w:sz="4" w:space="0" w:color="auto"/>
            </w:tcBorders>
            <w:shd w:val="clear" w:color="auto" w:fill="FAFAFA"/>
            <w:vAlign w:val="bottom"/>
          </w:tcPr>
          <w:p w14:paraId="399D9C08" w14:textId="77777777" w:rsidR="00CA2A3C" w:rsidRPr="00EF619C" w:rsidRDefault="008D12C4" w:rsidP="00F3415C">
            <w:pPr>
              <w:ind w:right="-72"/>
              <w:jc w:val="right"/>
              <w:rPr>
                <w:rFonts w:ascii="Arial" w:hAnsi="Arial" w:cs="Arial"/>
                <w:sz w:val="18"/>
                <w:szCs w:val="18"/>
                <w:cs/>
              </w:rPr>
            </w:pPr>
            <w:r w:rsidRPr="00EF619C">
              <w:rPr>
                <w:rFonts w:ascii="Arial" w:hAnsi="Arial" w:cs="Arial"/>
                <w:sz w:val="18"/>
                <w:szCs w:val="18"/>
              </w:rPr>
              <w:t>346,000,000</w:t>
            </w:r>
          </w:p>
        </w:tc>
        <w:tc>
          <w:tcPr>
            <w:tcW w:w="1296" w:type="dxa"/>
            <w:tcBorders>
              <w:bottom w:val="single" w:sz="4" w:space="0" w:color="auto"/>
            </w:tcBorders>
            <w:vAlign w:val="bottom"/>
          </w:tcPr>
          <w:p w14:paraId="6E77AFE7" w14:textId="77777777" w:rsidR="00CA2A3C" w:rsidRPr="00EF619C" w:rsidRDefault="00CA2A3C" w:rsidP="00F3415C">
            <w:pPr>
              <w:ind w:right="-72"/>
              <w:jc w:val="right"/>
              <w:rPr>
                <w:rFonts w:ascii="Arial" w:hAnsi="Arial" w:cs="Arial"/>
                <w:sz w:val="18"/>
                <w:szCs w:val="18"/>
                <w:cs/>
              </w:rPr>
            </w:pPr>
            <w:r w:rsidRPr="00EF619C">
              <w:rPr>
                <w:rFonts w:ascii="Arial" w:hAnsi="Arial" w:cs="Arial"/>
                <w:sz w:val="18"/>
                <w:szCs w:val="18"/>
              </w:rPr>
              <w:t>359,000,000</w:t>
            </w:r>
          </w:p>
        </w:tc>
        <w:tc>
          <w:tcPr>
            <w:tcW w:w="1296" w:type="dxa"/>
            <w:tcBorders>
              <w:bottom w:val="single" w:sz="4" w:space="0" w:color="auto"/>
            </w:tcBorders>
            <w:shd w:val="clear" w:color="auto" w:fill="FAFAFA"/>
            <w:vAlign w:val="bottom"/>
          </w:tcPr>
          <w:p w14:paraId="00A41853" w14:textId="77777777" w:rsidR="00CA2A3C" w:rsidRPr="00EF619C" w:rsidRDefault="008D12C4" w:rsidP="00F3415C">
            <w:pPr>
              <w:ind w:right="-72"/>
              <w:jc w:val="right"/>
              <w:rPr>
                <w:rFonts w:ascii="Arial" w:hAnsi="Arial" w:cs="Arial"/>
                <w:sz w:val="18"/>
                <w:szCs w:val="18"/>
                <w:cs/>
              </w:rPr>
            </w:pPr>
            <w:r w:rsidRPr="00EF619C">
              <w:rPr>
                <w:rFonts w:ascii="Arial" w:hAnsi="Arial" w:cs="Arial"/>
                <w:sz w:val="18"/>
                <w:szCs w:val="18"/>
              </w:rPr>
              <w:t>346,000,000</w:t>
            </w:r>
          </w:p>
        </w:tc>
        <w:tc>
          <w:tcPr>
            <w:tcW w:w="1296" w:type="dxa"/>
            <w:tcBorders>
              <w:bottom w:val="single" w:sz="4" w:space="0" w:color="auto"/>
            </w:tcBorders>
            <w:vAlign w:val="bottom"/>
          </w:tcPr>
          <w:p w14:paraId="3245CEBE" w14:textId="77777777" w:rsidR="00CA2A3C" w:rsidRPr="00EF619C" w:rsidRDefault="00CA2A3C" w:rsidP="00F3415C">
            <w:pPr>
              <w:ind w:right="-72"/>
              <w:jc w:val="right"/>
              <w:rPr>
                <w:rFonts w:ascii="Arial" w:hAnsi="Arial" w:cs="Arial"/>
                <w:sz w:val="18"/>
                <w:szCs w:val="18"/>
                <w:cs/>
              </w:rPr>
            </w:pPr>
            <w:r w:rsidRPr="00EF619C">
              <w:rPr>
                <w:rFonts w:ascii="Arial" w:hAnsi="Arial" w:cs="Arial"/>
                <w:sz w:val="18"/>
                <w:szCs w:val="18"/>
              </w:rPr>
              <w:t>359,000,000</w:t>
            </w:r>
          </w:p>
        </w:tc>
      </w:tr>
      <w:tr w:rsidR="00CA2A3C" w:rsidRPr="00EF619C" w14:paraId="200B3BAA" w14:textId="77777777" w:rsidTr="00077A50">
        <w:tc>
          <w:tcPr>
            <w:tcW w:w="4266" w:type="dxa"/>
            <w:vAlign w:val="center"/>
          </w:tcPr>
          <w:p w14:paraId="4CA3C197" w14:textId="77777777" w:rsidR="00CA2A3C" w:rsidRPr="00EF619C" w:rsidRDefault="00CA2A3C" w:rsidP="00F3415C">
            <w:pPr>
              <w:ind w:left="-101"/>
              <w:jc w:val="left"/>
              <w:rPr>
                <w:rFonts w:ascii="Arial" w:hAnsi="Arial" w:cs="Arial"/>
                <w:sz w:val="18"/>
                <w:szCs w:val="18"/>
              </w:rPr>
            </w:pPr>
          </w:p>
        </w:tc>
        <w:tc>
          <w:tcPr>
            <w:tcW w:w="1298" w:type="dxa"/>
            <w:tcBorders>
              <w:top w:val="single" w:sz="4" w:space="0" w:color="auto"/>
            </w:tcBorders>
            <w:shd w:val="clear" w:color="auto" w:fill="FAFAFA"/>
            <w:vAlign w:val="center"/>
          </w:tcPr>
          <w:p w14:paraId="4146A70E" w14:textId="77777777" w:rsidR="00CA2A3C" w:rsidRPr="00EF619C" w:rsidRDefault="00CA2A3C" w:rsidP="00F3415C">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4E839ED3" w14:textId="77777777" w:rsidR="00CA2A3C" w:rsidRPr="00EF619C" w:rsidRDefault="00CA2A3C" w:rsidP="00F3415C">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2A70DD38" w14:textId="77777777" w:rsidR="00CA2A3C" w:rsidRPr="00EF619C" w:rsidRDefault="00CA2A3C" w:rsidP="00F3415C">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46E37BA5" w14:textId="77777777" w:rsidR="00CA2A3C" w:rsidRPr="00EF619C" w:rsidRDefault="00CA2A3C" w:rsidP="00F3415C">
            <w:pPr>
              <w:ind w:right="-72"/>
              <w:jc w:val="right"/>
              <w:rPr>
                <w:rFonts w:ascii="Arial" w:hAnsi="Arial" w:cs="Arial"/>
                <w:sz w:val="18"/>
                <w:szCs w:val="18"/>
              </w:rPr>
            </w:pPr>
          </w:p>
        </w:tc>
      </w:tr>
      <w:tr w:rsidR="00CA2A3C" w:rsidRPr="00EF619C" w14:paraId="5863BF1A" w14:textId="77777777" w:rsidTr="00077A50">
        <w:tc>
          <w:tcPr>
            <w:tcW w:w="4266" w:type="dxa"/>
            <w:vAlign w:val="bottom"/>
          </w:tcPr>
          <w:p w14:paraId="69FCB09D" w14:textId="77777777" w:rsidR="00CA2A3C" w:rsidRPr="00EF619C" w:rsidRDefault="00CA2A3C" w:rsidP="00F3415C">
            <w:pPr>
              <w:ind w:left="-101"/>
              <w:jc w:val="left"/>
              <w:rPr>
                <w:rFonts w:ascii="Arial" w:hAnsi="Arial" w:cs="Arial"/>
                <w:sz w:val="18"/>
                <w:szCs w:val="18"/>
              </w:rPr>
            </w:pPr>
            <w:r w:rsidRPr="00EF619C">
              <w:rPr>
                <w:rFonts w:ascii="Arial" w:hAnsi="Arial" w:cs="Arial"/>
                <w:sz w:val="18"/>
                <w:szCs w:val="18"/>
              </w:rPr>
              <w:t xml:space="preserve">Total bank overdraft and short-term loans </w:t>
            </w:r>
          </w:p>
        </w:tc>
        <w:tc>
          <w:tcPr>
            <w:tcW w:w="1298" w:type="dxa"/>
            <w:shd w:val="clear" w:color="auto" w:fill="FAFAFA"/>
          </w:tcPr>
          <w:p w14:paraId="1E10584B" w14:textId="77777777" w:rsidR="00CA2A3C" w:rsidRPr="00EF619C" w:rsidRDefault="00CA2A3C" w:rsidP="00F3415C">
            <w:pPr>
              <w:ind w:right="-72"/>
              <w:jc w:val="right"/>
              <w:rPr>
                <w:rFonts w:ascii="Arial" w:hAnsi="Arial" w:cs="Arial"/>
                <w:sz w:val="18"/>
                <w:szCs w:val="18"/>
              </w:rPr>
            </w:pPr>
          </w:p>
        </w:tc>
        <w:tc>
          <w:tcPr>
            <w:tcW w:w="1296" w:type="dxa"/>
            <w:shd w:val="clear" w:color="auto" w:fill="auto"/>
          </w:tcPr>
          <w:p w14:paraId="7418063E" w14:textId="77777777" w:rsidR="00CA2A3C" w:rsidRPr="00EF619C" w:rsidRDefault="00CA2A3C" w:rsidP="00F3415C">
            <w:pPr>
              <w:ind w:right="-72"/>
              <w:jc w:val="right"/>
              <w:rPr>
                <w:rFonts w:ascii="Arial" w:hAnsi="Arial" w:cs="Arial"/>
                <w:sz w:val="18"/>
                <w:szCs w:val="18"/>
              </w:rPr>
            </w:pPr>
          </w:p>
        </w:tc>
        <w:tc>
          <w:tcPr>
            <w:tcW w:w="1296" w:type="dxa"/>
            <w:shd w:val="clear" w:color="auto" w:fill="FAFAFA"/>
          </w:tcPr>
          <w:p w14:paraId="58B45FEC" w14:textId="77777777" w:rsidR="00CA2A3C" w:rsidRPr="00EF619C" w:rsidRDefault="00CA2A3C" w:rsidP="00F3415C">
            <w:pPr>
              <w:ind w:right="-72"/>
              <w:jc w:val="right"/>
              <w:rPr>
                <w:rFonts w:ascii="Arial" w:hAnsi="Arial" w:cs="Arial"/>
                <w:sz w:val="18"/>
                <w:szCs w:val="18"/>
              </w:rPr>
            </w:pPr>
          </w:p>
        </w:tc>
        <w:tc>
          <w:tcPr>
            <w:tcW w:w="1296" w:type="dxa"/>
            <w:shd w:val="clear" w:color="auto" w:fill="auto"/>
          </w:tcPr>
          <w:p w14:paraId="1AD0D40D" w14:textId="77777777" w:rsidR="00CA2A3C" w:rsidRPr="00EF619C" w:rsidRDefault="00CA2A3C" w:rsidP="00F3415C">
            <w:pPr>
              <w:ind w:right="-72"/>
              <w:jc w:val="right"/>
              <w:rPr>
                <w:rFonts w:ascii="Arial" w:hAnsi="Arial" w:cs="Arial"/>
                <w:sz w:val="18"/>
                <w:szCs w:val="18"/>
              </w:rPr>
            </w:pPr>
          </w:p>
        </w:tc>
      </w:tr>
      <w:tr w:rsidR="00CA2A3C" w:rsidRPr="00EF619C" w14:paraId="6A3AEC35" w14:textId="77777777" w:rsidTr="00077A50">
        <w:tc>
          <w:tcPr>
            <w:tcW w:w="4266" w:type="dxa"/>
            <w:vAlign w:val="bottom"/>
          </w:tcPr>
          <w:p w14:paraId="05A7341F" w14:textId="77777777" w:rsidR="00CA2A3C" w:rsidRPr="00EF619C" w:rsidRDefault="00CA2A3C" w:rsidP="00F3415C">
            <w:pPr>
              <w:ind w:left="-101"/>
              <w:jc w:val="left"/>
              <w:rPr>
                <w:rFonts w:ascii="Arial" w:hAnsi="Arial" w:cs="Arial"/>
                <w:sz w:val="18"/>
                <w:szCs w:val="18"/>
              </w:rPr>
            </w:pPr>
            <w:r w:rsidRPr="00EF619C">
              <w:rPr>
                <w:rFonts w:ascii="Arial" w:hAnsi="Arial" w:cs="Arial"/>
                <w:sz w:val="18"/>
                <w:szCs w:val="18"/>
              </w:rPr>
              <w:t xml:space="preserve">   from financial institutions</w:t>
            </w:r>
          </w:p>
        </w:tc>
        <w:tc>
          <w:tcPr>
            <w:tcW w:w="1298" w:type="dxa"/>
            <w:tcBorders>
              <w:bottom w:val="single" w:sz="4" w:space="0" w:color="auto"/>
            </w:tcBorders>
            <w:shd w:val="clear" w:color="auto" w:fill="FAFAFA"/>
          </w:tcPr>
          <w:p w14:paraId="7A873D69" w14:textId="77777777" w:rsidR="00CA2A3C" w:rsidRPr="00EF619C" w:rsidRDefault="008D12C4" w:rsidP="00F3415C">
            <w:pPr>
              <w:ind w:right="-72"/>
              <w:jc w:val="right"/>
              <w:rPr>
                <w:rFonts w:ascii="Arial" w:hAnsi="Arial" w:cs="Arial"/>
                <w:sz w:val="18"/>
                <w:szCs w:val="18"/>
              </w:rPr>
            </w:pPr>
            <w:r w:rsidRPr="00EF619C">
              <w:rPr>
                <w:rFonts w:ascii="Arial" w:hAnsi="Arial" w:cs="Arial"/>
                <w:sz w:val="18"/>
                <w:szCs w:val="18"/>
              </w:rPr>
              <w:t>348,091,098</w:t>
            </w:r>
          </w:p>
        </w:tc>
        <w:tc>
          <w:tcPr>
            <w:tcW w:w="1296" w:type="dxa"/>
            <w:tcBorders>
              <w:bottom w:val="single" w:sz="4" w:space="0" w:color="auto"/>
            </w:tcBorders>
            <w:shd w:val="clear" w:color="auto" w:fill="auto"/>
          </w:tcPr>
          <w:p w14:paraId="314BCF2B" w14:textId="77777777" w:rsidR="00CA2A3C" w:rsidRPr="00EF619C" w:rsidRDefault="00CA2A3C" w:rsidP="00F3415C">
            <w:pPr>
              <w:ind w:right="-72"/>
              <w:jc w:val="right"/>
              <w:rPr>
                <w:rFonts w:ascii="Arial" w:hAnsi="Arial" w:cs="Arial"/>
                <w:sz w:val="18"/>
                <w:szCs w:val="18"/>
              </w:rPr>
            </w:pPr>
            <w:r w:rsidRPr="00EF619C">
              <w:rPr>
                <w:rFonts w:ascii="Arial" w:hAnsi="Arial" w:cs="Arial"/>
                <w:sz w:val="18"/>
                <w:szCs w:val="18"/>
              </w:rPr>
              <w:t>362,113,509</w:t>
            </w:r>
          </w:p>
        </w:tc>
        <w:tc>
          <w:tcPr>
            <w:tcW w:w="1296" w:type="dxa"/>
            <w:tcBorders>
              <w:bottom w:val="single" w:sz="4" w:space="0" w:color="auto"/>
            </w:tcBorders>
            <w:shd w:val="clear" w:color="auto" w:fill="FAFAFA"/>
            <w:vAlign w:val="center"/>
          </w:tcPr>
          <w:p w14:paraId="44577F5C" w14:textId="77777777" w:rsidR="00CA2A3C" w:rsidRPr="00EF619C" w:rsidRDefault="008D12C4" w:rsidP="00F3415C">
            <w:pPr>
              <w:ind w:right="-72"/>
              <w:jc w:val="right"/>
              <w:rPr>
                <w:rFonts w:ascii="Arial" w:hAnsi="Arial" w:cs="Arial"/>
                <w:sz w:val="18"/>
                <w:szCs w:val="18"/>
                <w:cs/>
              </w:rPr>
            </w:pPr>
            <w:r w:rsidRPr="00EF619C">
              <w:rPr>
                <w:rFonts w:ascii="Arial" w:hAnsi="Arial" w:cs="Arial"/>
                <w:sz w:val="18"/>
                <w:szCs w:val="18"/>
              </w:rPr>
              <w:t>346,889,963</w:t>
            </w:r>
          </w:p>
        </w:tc>
        <w:tc>
          <w:tcPr>
            <w:tcW w:w="1296" w:type="dxa"/>
            <w:tcBorders>
              <w:bottom w:val="single" w:sz="4" w:space="0" w:color="auto"/>
            </w:tcBorders>
            <w:shd w:val="clear" w:color="auto" w:fill="auto"/>
            <w:vAlign w:val="center"/>
          </w:tcPr>
          <w:p w14:paraId="6BBDC4FC" w14:textId="77777777" w:rsidR="00CA2A3C" w:rsidRPr="00EF619C" w:rsidRDefault="00CA2A3C" w:rsidP="00F3415C">
            <w:pPr>
              <w:ind w:right="-72"/>
              <w:jc w:val="right"/>
              <w:rPr>
                <w:rFonts w:ascii="Arial" w:hAnsi="Arial" w:cs="Arial"/>
                <w:sz w:val="18"/>
                <w:szCs w:val="18"/>
                <w:cs/>
              </w:rPr>
            </w:pPr>
            <w:r w:rsidRPr="00EF619C">
              <w:rPr>
                <w:rFonts w:ascii="Arial" w:hAnsi="Arial" w:cs="Arial"/>
                <w:sz w:val="18"/>
                <w:szCs w:val="18"/>
              </w:rPr>
              <w:t>360,272,303</w:t>
            </w:r>
          </w:p>
        </w:tc>
      </w:tr>
      <w:tr w:rsidR="00CA2A3C" w:rsidRPr="00EF619C" w14:paraId="698BE530" w14:textId="77777777" w:rsidTr="00077A50">
        <w:tc>
          <w:tcPr>
            <w:tcW w:w="4266" w:type="dxa"/>
            <w:vAlign w:val="bottom"/>
          </w:tcPr>
          <w:p w14:paraId="7184A669" w14:textId="77777777" w:rsidR="00CA2A3C" w:rsidRPr="00EF619C" w:rsidRDefault="00CA2A3C" w:rsidP="00F3415C">
            <w:pPr>
              <w:ind w:left="-101"/>
              <w:jc w:val="left"/>
              <w:rPr>
                <w:rFonts w:ascii="Arial" w:hAnsi="Arial" w:cs="Arial"/>
                <w:sz w:val="18"/>
                <w:szCs w:val="18"/>
              </w:rPr>
            </w:pPr>
          </w:p>
        </w:tc>
        <w:tc>
          <w:tcPr>
            <w:tcW w:w="1298" w:type="dxa"/>
            <w:tcBorders>
              <w:top w:val="single" w:sz="4" w:space="0" w:color="auto"/>
            </w:tcBorders>
            <w:shd w:val="clear" w:color="auto" w:fill="FAFAFA"/>
          </w:tcPr>
          <w:p w14:paraId="08F0FF56" w14:textId="77777777" w:rsidR="00CA2A3C" w:rsidRPr="00EF619C" w:rsidRDefault="00CA2A3C" w:rsidP="00F3415C">
            <w:pPr>
              <w:ind w:right="-72"/>
              <w:jc w:val="right"/>
              <w:rPr>
                <w:rFonts w:ascii="Arial" w:hAnsi="Arial" w:cs="Arial"/>
                <w:sz w:val="18"/>
                <w:szCs w:val="18"/>
              </w:rPr>
            </w:pPr>
          </w:p>
        </w:tc>
        <w:tc>
          <w:tcPr>
            <w:tcW w:w="1296" w:type="dxa"/>
            <w:tcBorders>
              <w:top w:val="single" w:sz="4" w:space="0" w:color="auto"/>
            </w:tcBorders>
          </w:tcPr>
          <w:p w14:paraId="20803D04" w14:textId="77777777" w:rsidR="00CA2A3C" w:rsidRPr="00EF619C" w:rsidRDefault="00CA2A3C" w:rsidP="00F3415C">
            <w:pPr>
              <w:ind w:right="-72"/>
              <w:jc w:val="right"/>
              <w:rPr>
                <w:rFonts w:ascii="Arial" w:hAnsi="Arial" w:cs="Arial"/>
                <w:sz w:val="18"/>
                <w:szCs w:val="18"/>
              </w:rPr>
            </w:pPr>
          </w:p>
        </w:tc>
        <w:tc>
          <w:tcPr>
            <w:tcW w:w="1296" w:type="dxa"/>
            <w:tcBorders>
              <w:top w:val="single" w:sz="4" w:space="0" w:color="auto"/>
            </w:tcBorders>
            <w:shd w:val="clear" w:color="auto" w:fill="FAFAFA"/>
          </w:tcPr>
          <w:p w14:paraId="72B193D3" w14:textId="77777777" w:rsidR="00CA2A3C" w:rsidRPr="00EF619C" w:rsidRDefault="00CA2A3C" w:rsidP="00F3415C">
            <w:pPr>
              <w:ind w:right="-72"/>
              <w:jc w:val="right"/>
              <w:rPr>
                <w:rFonts w:ascii="Arial" w:hAnsi="Arial" w:cs="Arial"/>
                <w:sz w:val="18"/>
                <w:szCs w:val="18"/>
              </w:rPr>
            </w:pPr>
          </w:p>
        </w:tc>
        <w:tc>
          <w:tcPr>
            <w:tcW w:w="1296" w:type="dxa"/>
            <w:tcBorders>
              <w:top w:val="single" w:sz="4" w:space="0" w:color="auto"/>
            </w:tcBorders>
          </w:tcPr>
          <w:p w14:paraId="2180E989" w14:textId="77777777" w:rsidR="00CA2A3C" w:rsidRPr="00EF619C" w:rsidRDefault="00CA2A3C" w:rsidP="00F3415C">
            <w:pPr>
              <w:ind w:right="-72"/>
              <w:jc w:val="right"/>
              <w:rPr>
                <w:rFonts w:ascii="Arial" w:hAnsi="Arial" w:cs="Arial"/>
                <w:sz w:val="18"/>
                <w:szCs w:val="18"/>
              </w:rPr>
            </w:pPr>
          </w:p>
        </w:tc>
      </w:tr>
      <w:tr w:rsidR="00CA2A3C" w:rsidRPr="00EF619C" w14:paraId="6D507C5F" w14:textId="77777777" w:rsidTr="00077A50">
        <w:tc>
          <w:tcPr>
            <w:tcW w:w="4266" w:type="dxa"/>
            <w:vAlign w:val="bottom"/>
          </w:tcPr>
          <w:p w14:paraId="36E45A06" w14:textId="77777777" w:rsidR="00CA2A3C" w:rsidRPr="00EF619C" w:rsidRDefault="00CA2A3C" w:rsidP="00F3415C">
            <w:pPr>
              <w:ind w:left="-101"/>
              <w:jc w:val="left"/>
              <w:rPr>
                <w:rFonts w:ascii="Arial" w:hAnsi="Arial" w:cs="Arial"/>
                <w:sz w:val="18"/>
                <w:szCs w:val="18"/>
              </w:rPr>
            </w:pPr>
            <w:r w:rsidRPr="00EF619C">
              <w:rPr>
                <w:rFonts w:ascii="Arial" w:hAnsi="Arial" w:cs="Arial"/>
                <w:sz w:val="18"/>
                <w:szCs w:val="18"/>
              </w:rPr>
              <w:t>Current portion of long-term borrowings</w:t>
            </w:r>
          </w:p>
        </w:tc>
        <w:tc>
          <w:tcPr>
            <w:tcW w:w="1298" w:type="dxa"/>
            <w:shd w:val="clear" w:color="auto" w:fill="FAFAFA"/>
            <w:vAlign w:val="bottom"/>
          </w:tcPr>
          <w:p w14:paraId="715E6E1F" w14:textId="77777777" w:rsidR="00CA2A3C" w:rsidRPr="00EF619C" w:rsidRDefault="00CA2A3C" w:rsidP="00F3415C">
            <w:pPr>
              <w:ind w:right="-72"/>
              <w:jc w:val="right"/>
              <w:rPr>
                <w:rFonts w:ascii="Arial" w:hAnsi="Arial" w:cs="Arial"/>
                <w:sz w:val="18"/>
                <w:szCs w:val="18"/>
              </w:rPr>
            </w:pPr>
          </w:p>
        </w:tc>
        <w:tc>
          <w:tcPr>
            <w:tcW w:w="1296" w:type="dxa"/>
            <w:vAlign w:val="bottom"/>
          </w:tcPr>
          <w:p w14:paraId="4EB38236" w14:textId="77777777" w:rsidR="00CA2A3C" w:rsidRPr="00EF619C" w:rsidRDefault="00CA2A3C" w:rsidP="00F3415C">
            <w:pPr>
              <w:ind w:right="-72"/>
              <w:jc w:val="right"/>
              <w:rPr>
                <w:rFonts w:ascii="Arial" w:hAnsi="Arial" w:cs="Arial"/>
                <w:sz w:val="18"/>
                <w:szCs w:val="18"/>
              </w:rPr>
            </w:pPr>
          </w:p>
        </w:tc>
        <w:tc>
          <w:tcPr>
            <w:tcW w:w="1296" w:type="dxa"/>
            <w:shd w:val="clear" w:color="auto" w:fill="FAFAFA"/>
            <w:vAlign w:val="bottom"/>
          </w:tcPr>
          <w:p w14:paraId="579741A2" w14:textId="77777777" w:rsidR="00CA2A3C" w:rsidRPr="00EF619C" w:rsidRDefault="00CA2A3C" w:rsidP="00F3415C">
            <w:pPr>
              <w:ind w:right="-72"/>
              <w:jc w:val="right"/>
              <w:rPr>
                <w:rFonts w:ascii="Arial" w:hAnsi="Arial" w:cs="Arial"/>
                <w:sz w:val="18"/>
                <w:szCs w:val="18"/>
              </w:rPr>
            </w:pPr>
          </w:p>
        </w:tc>
        <w:tc>
          <w:tcPr>
            <w:tcW w:w="1296" w:type="dxa"/>
            <w:vAlign w:val="bottom"/>
          </w:tcPr>
          <w:p w14:paraId="60BDD2E5" w14:textId="77777777" w:rsidR="00CA2A3C" w:rsidRPr="00EF619C" w:rsidRDefault="00CA2A3C" w:rsidP="00F3415C">
            <w:pPr>
              <w:ind w:right="-72"/>
              <w:jc w:val="right"/>
              <w:rPr>
                <w:rFonts w:ascii="Arial" w:hAnsi="Arial" w:cs="Arial"/>
                <w:sz w:val="18"/>
                <w:szCs w:val="18"/>
              </w:rPr>
            </w:pPr>
          </w:p>
        </w:tc>
      </w:tr>
      <w:tr w:rsidR="00B1419B" w:rsidRPr="00EF619C" w14:paraId="02E1650A" w14:textId="77777777" w:rsidTr="00077A50">
        <w:tc>
          <w:tcPr>
            <w:tcW w:w="4266" w:type="dxa"/>
            <w:vAlign w:val="bottom"/>
          </w:tcPr>
          <w:p w14:paraId="43C038E7" w14:textId="77777777" w:rsidR="00B1419B" w:rsidRPr="00EF619C" w:rsidRDefault="00B1419B" w:rsidP="00F3415C">
            <w:pPr>
              <w:ind w:left="-101"/>
              <w:jc w:val="left"/>
              <w:rPr>
                <w:rFonts w:ascii="Arial" w:hAnsi="Arial" w:cs="Arial"/>
                <w:sz w:val="18"/>
                <w:szCs w:val="18"/>
              </w:rPr>
            </w:pPr>
            <w:r w:rsidRPr="00EF619C">
              <w:rPr>
                <w:rFonts w:ascii="Arial" w:hAnsi="Arial" w:cs="Arial"/>
                <w:sz w:val="18"/>
                <w:szCs w:val="18"/>
              </w:rPr>
              <w:t xml:space="preserve">   - Lease liabilities</w:t>
            </w:r>
          </w:p>
        </w:tc>
        <w:tc>
          <w:tcPr>
            <w:tcW w:w="1298" w:type="dxa"/>
            <w:shd w:val="clear" w:color="auto" w:fill="FAFAFA"/>
            <w:vAlign w:val="bottom"/>
          </w:tcPr>
          <w:p w14:paraId="4053E171" w14:textId="77777777" w:rsidR="00B1419B" w:rsidRPr="00EF619C" w:rsidRDefault="008D12C4" w:rsidP="00F3415C">
            <w:pPr>
              <w:ind w:right="-72"/>
              <w:jc w:val="right"/>
              <w:rPr>
                <w:rFonts w:ascii="Arial" w:hAnsi="Arial" w:cs="Arial"/>
                <w:sz w:val="18"/>
                <w:szCs w:val="18"/>
              </w:rPr>
            </w:pPr>
            <w:r w:rsidRPr="00EF619C">
              <w:rPr>
                <w:rFonts w:ascii="Arial" w:hAnsi="Arial" w:cs="Arial"/>
                <w:sz w:val="18"/>
                <w:szCs w:val="18"/>
              </w:rPr>
              <w:t>2,594,199</w:t>
            </w:r>
          </w:p>
        </w:tc>
        <w:tc>
          <w:tcPr>
            <w:tcW w:w="1296" w:type="dxa"/>
            <w:vAlign w:val="bottom"/>
          </w:tcPr>
          <w:p w14:paraId="6CFC78A0" w14:textId="77777777" w:rsidR="00B1419B" w:rsidRPr="00EF619C" w:rsidRDefault="00B1419B" w:rsidP="00F3415C">
            <w:pPr>
              <w:ind w:right="-72"/>
              <w:jc w:val="right"/>
              <w:rPr>
                <w:rFonts w:ascii="Arial" w:hAnsi="Arial" w:cs="Arial"/>
                <w:sz w:val="18"/>
                <w:szCs w:val="18"/>
              </w:rPr>
            </w:pPr>
            <w:r w:rsidRPr="00EF619C">
              <w:rPr>
                <w:rFonts w:ascii="Arial" w:hAnsi="Arial" w:cs="Arial"/>
                <w:sz w:val="18"/>
                <w:szCs w:val="18"/>
              </w:rPr>
              <w:t>-</w:t>
            </w:r>
          </w:p>
        </w:tc>
        <w:tc>
          <w:tcPr>
            <w:tcW w:w="1296" w:type="dxa"/>
            <w:shd w:val="clear" w:color="auto" w:fill="FAFAFA"/>
            <w:vAlign w:val="bottom"/>
          </w:tcPr>
          <w:p w14:paraId="2CAC8464" w14:textId="77777777" w:rsidR="00B1419B" w:rsidRPr="00EF619C" w:rsidRDefault="008D12C4" w:rsidP="00F3415C">
            <w:pPr>
              <w:ind w:right="-72"/>
              <w:jc w:val="right"/>
              <w:rPr>
                <w:rFonts w:ascii="Arial" w:hAnsi="Arial" w:cs="Arial"/>
                <w:sz w:val="18"/>
                <w:szCs w:val="18"/>
              </w:rPr>
            </w:pPr>
            <w:r w:rsidRPr="00EF619C">
              <w:rPr>
                <w:rFonts w:ascii="Arial" w:hAnsi="Arial" w:cs="Arial"/>
                <w:sz w:val="18"/>
                <w:szCs w:val="18"/>
              </w:rPr>
              <w:t>2,132,779</w:t>
            </w:r>
          </w:p>
        </w:tc>
        <w:tc>
          <w:tcPr>
            <w:tcW w:w="1296" w:type="dxa"/>
            <w:vAlign w:val="bottom"/>
          </w:tcPr>
          <w:p w14:paraId="715FCA50" w14:textId="77777777" w:rsidR="00B1419B" w:rsidRPr="00EF619C" w:rsidRDefault="00B1419B" w:rsidP="00F3415C">
            <w:pPr>
              <w:ind w:right="-72"/>
              <w:jc w:val="right"/>
              <w:rPr>
                <w:rFonts w:ascii="Arial" w:hAnsi="Arial" w:cs="Arial"/>
                <w:sz w:val="18"/>
                <w:szCs w:val="18"/>
              </w:rPr>
            </w:pPr>
            <w:r w:rsidRPr="00EF619C">
              <w:rPr>
                <w:rFonts w:ascii="Arial" w:hAnsi="Arial" w:cs="Arial"/>
                <w:sz w:val="18"/>
                <w:szCs w:val="18"/>
              </w:rPr>
              <w:t>-</w:t>
            </w:r>
          </w:p>
        </w:tc>
      </w:tr>
      <w:tr w:rsidR="00CA2A3C" w:rsidRPr="00EF619C" w14:paraId="39529008" w14:textId="77777777" w:rsidTr="00077A50">
        <w:tc>
          <w:tcPr>
            <w:tcW w:w="4266" w:type="dxa"/>
            <w:vAlign w:val="bottom"/>
          </w:tcPr>
          <w:p w14:paraId="1BEDDB6B" w14:textId="77777777" w:rsidR="00CA2A3C" w:rsidRPr="00EF619C" w:rsidRDefault="00CA2A3C" w:rsidP="00F3415C">
            <w:pPr>
              <w:ind w:left="-101"/>
              <w:jc w:val="left"/>
              <w:rPr>
                <w:rFonts w:ascii="Arial" w:hAnsi="Arial" w:cs="Arial"/>
                <w:sz w:val="18"/>
                <w:szCs w:val="18"/>
              </w:rPr>
            </w:pPr>
            <w:r w:rsidRPr="00EF619C">
              <w:rPr>
                <w:rFonts w:ascii="Arial" w:hAnsi="Arial" w:cs="Arial"/>
                <w:sz w:val="18"/>
                <w:szCs w:val="18"/>
              </w:rPr>
              <w:t xml:space="preserve">   - Finance lease liabilities</w:t>
            </w:r>
          </w:p>
        </w:tc>
        <w:tc>
          <w:tcPr>
            <w:tcW w:w="1298" w:type="dxa"/>
            <w:shd w:val="clear" w:color="auto" w:fill="FAFAFA"/>
            <w:vAlign w:val="bottom"/>
          </w:tcPr>
          <w:p w14:paraId="0F0766DA" w14:textId="77777777" w:rsidR="00CA2A3C" w:rsidRPr="00EF619C" w:rsidRDefault="008D12C4" w:rsidP="00F3415C">
            <w:pPr>
              <w:ind w:right="-72"/>
              <w:jc w:val="right"/>
              <w:rPr>
                <w:rFonts w:ascii="Arial" w:hAnsi="Arial" w:cs="Arial"/>
                <w:sz w:val="18"/>
                <w:szCs w:val="18"/>
              </w:rPr>
            </w:pPr>
            <w:r w:rsidRPr="00EF619C">
              <w:rPr>
                <w:rFonts w:ascii="Arial" w:hAnsi="Arial" w:cs="Arial"/>
                <w:sz w:val="18"/>
                <w:szCs w:val="18"/>
              </w:rPr>
              <w:t>-</w:t>
            </w:r>
          </w:p>
        </w:tc>
        <w:tc>
          <w:tcPr>
            <w:tcW w:w="1296" w:type="dxa"/>
            <w:vAlign w:val="bottom"/>
          </w:tcPr>
          <w:p w14:paraId="2A016E8C" w14:textId="77777777" w:rsidR="00CA2A3C" w:rsidRPr="00EF619C" w:rsidRDefault="00CA2A3C" w:rsidP="00F3415C">
            <w:pPr>
              <w:ind w:right="-72"/>
              <w:jc w:val="right"/>
              <w:rPr>
                <w:rFonts w:ascii="Arial" w:hAnsi="Arial" w:cs="Arial"/>
                <w:sz w:val="18"/>
                <w:szCs w:val="18"/>
              </w:rPr>
            </w:pPr>
            <w:r w:rsidRPr="00EF619C">
              <w:rPr>
                <w:rFonts w:ascii="Arial" w:hAnsi="Arial" w:cs="Arial"/>
                <w:sz w:val="18"/>
                <w:szCs w:val="18"/>
              </w:rPr>
              <w:t>252,943</w:t>
            </w:r>
          </w:p>
        </w:tc>
        <w:tc>
          <w:tcPr>
            <w:tcW w:w="1296" w:type="dxa"/>
            <w:shd w:val="clear" w:color="auto" w:fill="FAFAFA"/>
            <w:vAlign w:val="bottom"/>
          </w:tcPr>
          <w:p w14:paraId="13FAB0ED" w14:textId="77777777" w:rsidR="00CA2A3C" w:rsidRPr="00EF619C" w:rsidRDefault="008D12C4" w:rsidP="00F3415C">
            <w:pPr>
              <w:ind w:right="-72"/>
              <w:jc w:val="right"/>
              <w:rPr>
                <w:rFonts w:ascii="Arial" w:hAnsi="Arial" w:cs="Arial"/>
                <w:sz w:val="18"/>
                <w:szCs w:val="18"/>
              </w:rPr>
            </w:pPr>
            <w:r w:rsidRPr="00EF619C">
              <w:rPr>
                <w:rFonts w:ascii="Arial" w:hAnsi="Arial" w:cs="Arial"/>
                <w:sz w:val="18"/>
                <w:szCs w:val="18"/>
              </w:rPr>
              <w:t>-</w:t>
            </w:r>
          </w:p>
        </w:tc>
        <w:tc>
          <w:tcPr>
            <w:tcW w:w="1296" w:type="dxa"/>
            <w:vAlign w:val="bottom"/>
          </w:tcPr>
          <w:p w14:paraId="13623331" w14:textId="77777777" w:rsidR="00CA2A3C" w:rsidRPr="00EF619C" w:rsidRDefault="00CA2A3C" w:rsidP="00F3415C">
            <w:pPr>
              <w:ind w:right="-72"/>
              <w:jc w:val="right"/>
              <w:rPr>
                <w:rFonts w:ascii="Arial" w:hAnsi="Arial" w:cs="Arial"/>
                <w:sz w:val="18"/>
                <w:szCs w:val="18"/>
              </w:rPr>
            </w:pPr>
            <w:r w:rsidRPr="00EF619C">
              <w:rPr>
                <w:rFonts w:ascii="Arial" w:hAnsi="Arial" w:cs="Arial"/>
                <w:sz w:val="18"/>
                <w:szCs w:val="18"/>
              </w:rPr>
              <w:t>252,943</w:t>
            </w:r>
          </w:p>
        </w:tc>
      </w:tr>
      <w:tr w:rsidR="00CA2A3C" w:rsidRPr="00EF619C" w14:paraId="02345C7F" w14:textId="77777777" w:rsidTr="00077A50">
        <w:tc>
          <w:tcPr>
            <w:tcW w:w="4266" w:type="dxa"/>
            <w:vAlign w:val="bottom"/>
          </w:tcPr>
          <w:p w14:paraId="2F6C4359" w14:textId="77777777" w:rsidR="00CA2A3C" w:rsidRPr="00EF619C" w:rsidRDefault="00CA2A3C" w:rsidP="00F3415C">
            <w:pPr>
              <w:ind w:left="-101"/>
              <w:jc w:val="left"/>
              <w:rPr>
                <w:rFonts w:ascii="Arial" w:hAnsi="Arial" w:cs="Arial"/>
                <w:sz w:val="18"/>
                <w:szCs w:val="18"/>
              </w:rPr>
            </w:pPr>
            <w:r w:rsidRPr="00EF619C">
              <w:rPr>
                <w:rFonts w:ascii="Arial" w:hAnsi="Arial" w:cs="Arial"/>
                <w:sz w:val="18"/>
                <w:szCs w:val="18"/>
              </w:rPr>
              <w:t xml:space="preserve">   - Bank borrowings</w:t>
            </w:r>
          </w:p>
        </w:tc>
        <w:tc>
          <w:tcPr>
            <w:tcW w:w="1298" w:type="dxa"/>
            <w:tcBorders>
              <w:bottom w:val="single" w:sz="4" w:space="0" w:color="auto"/>
            </w:tcBorders>
            <w:shd w:val="clear" w:color="auto" w:fill="FAFAFA"/>
            <w:vAlign w:val="bottom"/>
          </w:tcPr>
          <w:p w14:paraId="676068E6" w14:textId="77777777" w:rsidR="00CA2A3C" w:rsidRPr="00EF619C" w:rsidRDefault="008D12C4" w:rsidP="00F3415C">
            <w:pPr>
              <w:ind w:right="-72"/>
              <w:jc w:val="right"/>
              <w:rPr>
                <w:rFonts w:ascii="Arial" w:hAnsi="Arial" w:cs="Arial"/>
                <w:sz w:val="18"/>
                <w:szCs w:val="18"/>
                <w:cs/>
              </w:rPr>
            </w:pPr>
            <w:r w:rsidRPr="00EF619C">
              <w:rPr>
                <w:rFonts w:ascii="Arial" w:hAnsi="Arial" w:cs="Arial"/>
                <w:sz w:val="18"/>
                <w:szCs w:val="18"/>
              </w:rPr>
              <w:t>33,300,000</w:t>
            </w:r>
          </w:p>
        </w:tc>
        <w:tc>
          <w:tcPr>
            <w:tcW w:w="1296" w:type="dxa"/>
            <w:tcBorders>
              <w:bottom w:val="single" w:sz="4" w:space="0" w:color="auto"/>
            </w:tcBorders>
            <w:vAlign w:val="bottom"/>
          </w:tcPr>
          <w:p w14:paraId="78A528E7" w14:textId="77777777" w:rsidR="00CA2A3C" w:rsidRPr="00EF619C" w:rsidRDefault="00CA2A3C" w:rsidP="00F3415C">
            <w:pPr>
              <w:ind w:right="-72"/>
              <w:jc w:val="right"/>
              <w:rPr>
                <w:rFonts w:ascii="Arial" w:hAnsi="Arial" w:cs="Arial"/>
                <w:sz w:val="18"/>
                <w:szCs w:val="18"/>
                <w:cs/>
              </w:rPr>
            </w:pPr>
            <w:r w:rsidRPr="00EF619C">
              <w:rPr>
                <w:rFonts w:ascii="Arial" w:hAnsi="Arial" w:cs="Arial"/>
                <w:sz w:val="18"/>
                <w:szCs w:val="18"/>
              </w:rPr>
              <w:t>90,552,000</w:t>
            </w:r>
          </w:p>
        </w:tc>
        <w:tc>
          <w:tcPr>
            <w:tcW w:w="1296" w:type="dxa"/>
            <w:tcBorders>
              <w:bottom w:val="single" w:sz="4" w:space="0" w:color="auto"/>
            </w:tcBorders>
            <w:shd w:val="clear" w:color="auto" w:fill="FAFAFA"/>
            <w:vAlign w:val="bottom"/>
          </w:tcPr>
          <w:p w14:paraId="731F0E97" w14:textId="77777777" w:rsidR="00CA2A3C" w:rsidRPr="00EF619C" w:rsidRDefault="008D12C4" w:rsidP="00F3415C">
            <w:pPr>
              <w:ind w:right="-72"/>
              <w:jc w:val="right"/>
              <w:rPr>
                <w:rFonts w:ascii="Arial" w:hAnsi="Arial" w:cs="Arial"/>
                <w:sz w:val="18"/>
                <w:szCs w:val="18"/>
              </w:rPr>
            </w:pPr>
            <w:r w:rsidRPr="00EF619C">
              <w:rPr>
                <w:rFonts w:ascii="Arial" w:hAnsi="Arial" w:cs="Arial"/>
                <w:sz w:val="18"/>
                <w:szCs w:val="18"/>
              </w:rPr>
              <w:t>-</w:t>
            </w:r>
          </w:p>
        </w:tc>
        <w:tc>
          <w:tcPr>
            <w:tcW w:w="1296" w:type="dxa"/>
            <w:tcBorders>
              <w:bottom w:val="single" w:sz="4" w:space="0" w:color="auto"/>
            </w:tcBorders>
            <w:vAlign w:val="bottom"/>
          </w:tcPr>
          <w:p w14:paraId="097FAD9F" w14:textId="77777777" w:rsidR="00CA2A3C" w:rsidRPr="00EF619C" w:rsidRDefault="00CA2A3C" w:rsidP="00F3415C">
            <w:pPr>
              <w:ind w:right="-72"/>
              <w:jc w:val="right"/>
              <w:rPr>
                <w:rFonts w:ascii="Arial" w:hAnsi="Arial" w:cs="Arial"/>
                <w:sz w:val="18"/>
                <w:szCs w:val="18"/>
              </w:rPr>
            </w:pPr>
            <w:r w:rsidRPr="00EF619C">
              <w:rPr>
                <w:rFonts w:ascii="Arial" w:hAnsi="Arial" w:cs="Arial"/>
                <w:sz w:val="18"/>
                <w:szCs w:val="18"/>
              </w:rPr>
              <w:t>64,152,000</w:t>
            </w:r>
          </w:p>
        </w:tc>
      </w:tr>
      <w:tr w:rsidR="00CA2A3C" w:rsidRPr="00EF619C" w14:paraId="7749A4BA" w14:textId="77777777" w:rsidTr="00077A50">
        <w:tc>
          <w:tcPr>
            <w:tcW w:w="4266" w:type="dxa"/>
            <w:vAlign w:val="center"/>
          </w:tcPr>
          <w:p w14:paraId="2DCD1C4D" w14:textId="77777777" w:rsidR="00CA2A3C" w:rsidRPr="00EF619C" w:rsidRDefault="00CA2A3C" w:rsidP="00F3415C">
            <w:pPr>
              <w:ind w:left="-101"/>
              <w:jc w:val="left"/>
              <w:rPr>
                <w:rFonts w:ascii="Arial" w:hAnsi="Arial" w:cs="Arial"/>
                <w:sz w:val="18"/>
                <w:szCs w:val="18"/>
              </w:rPr>
            </w:pPr>
          </w:p>
        </w:tc>
        <w:tc>
          <w:tcPr>
            <w:tcW w:w="1298" w:type="dxa"/>
            <w:tcBorders>
              <w:top w:val="single" w:sz="4" w:space="0" w:color="auto"/>
            </w:tcBorders>
            <w:shd w:val="clear" w:color="auto" w:fill="FAFAFA"/>
            <w:vAlign w:val="center"/>
          </w:tcPr>
          <w:p w14:paraId="30C3773D" w14:textId="77777777" w:rsidR="00CA2A3C" w:rsidRPr="00EF619C" w:rsidRDefault="00CA2A3C" w:rsidP="00F3415C">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55C231A8" w14:textId="77777777" w:rsidR="00CA2A3C" w:rsidRPr="00EF619C" w:rsidRDefault="00CA2A3C" w:rsidP="00F3415C">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15F7D359" w14:textId="77777777" w:rsidR="00CA2A3C" w:rsidRPr="00EF619C" w:rsidRDefault="00CA2A3C" w:rsidP="00F3415C">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5F73C496" w14:textId="77777777" w:rsidR="00CA2A3C" w:rsidRPr="00EF619C" w:rsidRDefault="00CA2A3C" w:rsidP="00F3415C">
            <w:pPr>
              <w:ind w:right="-72"/>
              <w:jc w:val="right"/>
              <w:rPr>
                <w:rFonts w:ascii="Arial" w:hAnsi="Arial" w:cs="Arial"/>
                <w:sz w:val="18"/>
                <w:szCs w:val="18"/>
              </w:rPr>
            </w:pPr>
          </w:p>
        </w:tc>
      </w:tr>
      <w:tr w:rsidR="00CA2A3C" w:rsidRPr="00EF619C" w14:paraId="5F48BA74" w14:textId="77777777" w:rsidTr="00077A50">
        <w:tc>
          <w:tcPr>
            <w:tcW w:w="4266" w:type="dxa"/>
            <w:vAlign w:val="bottom"/>
          </w:tcPr>
          <w:p w14:paraId="5F416589" w14:textId="77777777" w:rsidR="00CA2A3C" w:rsidRPr="00EF619C" w:rsidRDefault="00CA2A3C" w:rsidP="00F3415C">
            <w:pPr>
              <w:ind w:left="-101" w:right="-151"/>
              <w:jc w:val="left"/>
              <w:rPr>
                <w:rFonts w:ascii="Arial" w:hAnsi="Arial" w:cs="Arial"/>
                <w:sz w:val="18"/>
                <w:szCs w:val="18"/>
              </w:rPr>
            </w:pPr>
            <w:r w:rsidRPr="00EF619C">
              <w:rPr>
                <w:rFonts w:ascii="Arial" w:hAnsi="Arial" w:cs="Arial"/>
                <w:sz w:val="18"/>
                <w:szCs w:val="18"/>
              </w:rPr>
              <w:t>Total current portion of long-term borrowings</w:t>
            </w:r>
          </w:p>
        </w:tc>
        <w:tc>
          <w:tcPr>
            <w:tcW w:w="1298" w:type="dxa"/>
            <w:tcBorders>
              <w:bottom w:val="single" w:sz="4" w:space="0" w:color="auto"/>
            </w:tcBorders>
            <w:shd w:val="clear" w:color="auto" w:fill="FAFAFA"/>
            <w:vAlign w:val="center"/>
          </w:tcPr>
          <w:p w14:paraId="6AE11D3F" w14:textId="77777777" w:rsidR="00CA2A3C" w:rsidRPr="00EF619C" w:rsidRDefault="008D12C4" w:rsidP="00F3415C">
            <w:pPr>
              <w:ind w:right="-72"/>
              <w:jc w:val="right"/>
              <w:rPr>
                <w:rFonts w:ascii="Arial" w:hAnsi="Arial" w:cs="Arial"/>
                <w:sz w:val="18"/>
                <w:szCs w:val="18"/>
                <w:cs/>
              </w:rPr>
            </w:pPr>
            <w:r w:rsidRPr="00EF619C">
              <w:rPr>
                <w:rFonts w:ascii="Arial" w:hAnsi="Arial" w:cs="Arial"/>
                <w:sz w:val="18"/>
                <w:szCs w:val="18"/>
              </w:rPr>
              <w:t>35,894,199</w:t>
            </w:r>
          </w:p>
        </w:tc>
        <w:tc>
          <w:tcPr>
            <w:tcW w:w="1296" w:type="dxa"/>
            <w:tcBorders>
              <w:bottom w:val="single" w:sz="4" w:space="0" w:color="auto"/>
            </w:tcBorders>
            <w:shd w:val="clear" w:color="auto" w:fill="auto"/>
            <w:vAlign w:val="center"/>
          </w:tcPr>
          <w:p w14:paraId="592BE9FA" w14:textId="77777777" w:rsidR="00CA2A3C" w:rsidRPr="00EF619C" w:rsidRDefault="00CA2A3C" w:rsidP="00F3415C">
            <w:pPr>
              <w:ind w:right="-72"/>
              <w:jc w:val="right"/>
              <w:rPr>
                <w:rFonts w:ascii="Arial" w:hAnsi="Arial" w:cs="Arial"/>
                <w:sz w:val="18"/>
                <w:szCs w:val="18"/>
                <w:cs/>
              </w:rPr>
            </w:pPr>
            <w:r w:rsidRPr="00EF619C">
              <w:rPr>
                <w:rFonts w:ascii="Arial" w:hAnsi="Arial" w:cs="Arial"/>
                <w:sz w:val="18"/>
                <w:szCs w:val="18"/>
              </w:rPr>
              <w:t>90,804,943</w:t>
            </w:r>
          </w:p>
        </w:tc>
        <w:tc>
          <w:tcPr>
            <w:tcW w:w="1296" w:type="dxa"/>
            <w:tcBorders>
              <w:bottom w:val="single" w:sz="4" w:space="0" w:color="auto"/>
            </w:tcBorders>
            <w:shd w:val="clear" w:color="auto" w:fill="FAFAFA"/>
            <w:vAlign w:val="bottom"/>
          </w:tcPr>
          <w:p w14:paraId="04BC11D6" w14:textId="77777777" w:rsidR="00CA2A3C" w:rsidRPr="00EF619C" w:rsidRDefault="008D12C4" w:rsidP="00F3415C">
            <w:pPr>
              <w:ind w:right="-72"/>
              <w:jc w:val="right"/>
              <w:rPr>
                <w:rFonts w:ascii="Arial" w:hAnsi="Arial" w:cs="Arial"/>
                <w:sz w:val="18"/>
                <w:szCs w:val="18"/>
              </w:rPr>
            </w:pPr>
            <w:r w:rsidRPr="00EF619C">
              <w:rPr>
                <w:rFonts w:ascii="Arial" w:hAnsi="Arial" w:cs="Arial"/>
                <w:sz w:val="18"/>
                <w:szCs w:val="18"/>
              </w:rPr>
              <w:t>2,132,779</w:t>
            </w:r>
          </w:p>
        </w:tc>
        <w:tc>
          <w:tcPr>
            <w:tcW w:w="1296" w:type="dxa"/>
            <w:tcBorders>
              <w:bottom w:val="single" w:sz="4" w:space="0" w:color="auto"/>
            </w:tcBorders>
            <w:shd w:val="clear" w:color="auto" w:fill="auto"/>
            <w:vAlign w:val="bottom"/>
          </w:tcPr>
          <w:p w14:paraId="3E04F571" w14:textId="77777777" w:rsidR="00CA2A3C" w:rsidRPr="00EF619C" w:rsidRDefault="00CA2A3C" w:rsidP="00F3415C">
            <w:pPr>
              <w:ind w:right="-72"/>
              <w:jc w:val="right"/>
              <w:rPr>
                <w:rFonts w:ascii="Arial" w:hAnsi="Arial" w:cs="Arial"/>
                <w:sz w:val="18"/>
                <w:szCs w:val="18"/>
              </w:rPr>
            </w:pPr>
            <w:r w:rsidRPr="00EF619C">
              <w:rPr>
                <w:rFonts w:ascii="Arial" w:hAnsi="Arial" w:cs="Arial"/>
                <w:sz w:val="18"/>
                <w:szCs w:val="18"/>
              </w:rPr>
              <w:t>64,404,943</w:t>
            </w:r>
          </w:p>
        </w:tc>
      </w:tr>
      <w:tr w:rsidR="00CA2A3C" w:rsidRPr="00EF619C" w14:paraId="26BC3FA4" w14:textId="77777777" w:rsidTr="00077A50">
        <w:tc>
          <w:tcPr>
            <w:tcW w:w="4266" w:type="dxa"/>
            <w:vAlign w:val="bottom"/>
          </w:tcPr>
          <w:p w14:paraId="0425DC25" w14:textId="77777777" w:rsidR="00CA2A3C" w:rsidRPr="00EF619C" w:rsidRDefault="00CA2A3C" w:rsidP="00F3415C">
            <w:pPr>
              <w:ind w:left="-101"/>
              <w:jc w:val="left"/>
              <w:rPr>
                <w:rFonts w:ascii="Arial" w:hAnsi="Arial" w:cs="Arial"/>
                <w:sz w:val="18"/>
                <w:szCs w:val="18"/>
              </w:rPr>
            </w:pPr>
          </w:p>
        </w:tc>
        <w:tc>
          <w:tcPr>
            <w:tcW w:w="1298" w:type="dxa"/>
            <w:tcBorders>
              <w:top w:val="single" w:sz="4" w:space="0" w:color="auto"/>
            </w:tcBorders>
            <w:shd w:val="clear" w:color="auto" w:fill="FAFAFA"/>
            <w:vAlign w:val="bottom"/>
          </w:tcPr>
          <w:p w14:paraId="3B7B2F6A" w14:textId="77777777" w:rsidR="00CA2A3C" w:rsidRPr="00EF619C" w:rsidRDefault="00CA2A3C" w:rsidP="00F3415C">
            <w:pPr>
              <w:ind w:right="-72"/>
              <w:jc w:val="right"/>
              <w:rPr>
                <w:rFonts w:ascii="Arial" w:hAnsi="Arial" w:cs="Arial"/>
                <w:sz w:val="18"/>
                <w:szCs w:val="18"/>
              </w:rPr>
            </w:pPr>
          </w:p>
        </w:tc>
        <w:tc>
          <w:tcPr>
            <w:tcW w:w="1296" w:type="dxa"/>
            <w:tcBorders>
              <w:top w:val="single" w:sz="4" w:space="0" w:color="auto"/>
            </w:tcBorders>
            <w:vAlign w:val="bottom"/>
          </w:tcPr>
          <w:p w14:paraId="7FD6C348" w14:textId="77777777" w:rsidR="00CA2A3C" w:rsidRPr="00EF619C" w:rsidRDefault="00CA2A3C" w:rsidP="00F3415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D0E8FD3" w14:textId="77777777" w:rsidR="00CA2A3C" w:rsidRPr="00EF619C" w:rsidRDefault="00CA2A3C" w:rsidP="00F3415C">
            <w:pPr>
              <w:ind w:right="-72"/>
              <w:jc w:val="right"/>
              <w:rPr>
                <w:rFonts w:ascii="Arial" w:hAnsi="Arial" w:cs="Arial"/>
                <w:sz w:val="18"/>
                <w:szCs w:val="18"/>
              </w:rPr>
            </w:pPr>
          </w:p>
        </w:tc>
        <w:tc>
          <w:tcPr>
            <w:tcW w:w="1296" w:type="dxa"/>
            <w:tcBorders>
              <w:top w:val="single" w:sz="4" w:space="0" w:color="auto"/>
            </w:tcBorders>
            <w:vAlign w:val="bottom"/>
          </w:tcPr>
          <w:p w14:paraId="62B0766E" w14:textId="77777777" w:rsidR="00CA2A3C" w:rsidRPr="00EF619C" w:rsidRDefault="00CA2A3C" w:rsidP="00F3415C">
            <w:pPr>
              <w:ind w:right="-72"/>
              <w:jc w:val="right"/>
              <w:rPr>
                <w:rFonts w:ascii="Arial" w:hAnsi="Arial" w:cs="Arial"/>
                <w:sz w:val="18"/>
                <w:szCs w:val="18"/>
              </w:rPr>
            </w:pPr>
          </w:p>
        </w:tc>
      </w:tr>
      <w:tr w:rsidR="00CA2A3C" w:rsidRPr="00EF619C" w14:paraId="1A9D1F8B" w14:textId="77777777" w:rsidTr="00077A50">
        <w:tc>
          <w:tcPr>
            <w:tcW w:w="4266" w:type="dxa"/>
            <w:vAlign w:val="bottom"/>
          </w:tcPr>
          <w:p w14:paraId="1EE23CB7" w14:textId="77777777" w:rsidR="00CA2A3C" w:rsidRPr="00EF619C" w:rsidRDefault="00CA2A3C" w:rsidP="00F3415C">
            <w:pPr>
              <w:ind w:left="-101" w:right="-108"/>
              <w:jc w:val="left"/>
              <w:rPr>
                <w:rFonts w:ascii="Arial" w:hAnsi="Arial" w:cs="Arial"/>
                <w:b/>
                <w:bCs/>
                <w:sz w:val="18"/>
                <w:szCs w:val="18"/>
              </w:rPr>
            </w:pPr>
            <w:r w:rsidRPr="00EF619C">
              <w:rPr>
                <w:rFonts w:ascii="Arial" w:hAnsi="Arial" w:cs="Arial"/>
                <w:b/>
                <w:bCs/>
                <w:sz w:val="18"/>
                <w:szCs w:val="18"/>
              </w:rPr>
              <w:t>Non-current portion of long-term borrowings</w:t>
            </w:r>
          </w:p>
        </w:tc>
        <w:tc>
          <w:tcPr>
            <w:tcW w:w="1298" w:type="dxa"/>
            <w:shd w:val="clear" w:color="auto" w:fill="FAFAFA"/>
            <w:vAlign w:val="bottom"/>
          </w:tcPr>
          <w:p w14:paraId="683FEC8E" w14:textId="77777777" w:rsidR="00CA2A3C" w:rsidRPr="00EF619C" w:rsidRDefault="00CA2A3C" w:rsidP="00F3415C">
            <w:pPr>
              <w:ind w:right="-72"/>
              <w:jc w:val="right"/>
              <w:rPr>
                <w:rFonts w:ascii="Arial" w:hAnsi="Arial" w:cs="Arial"/>
                <w:sz w:val="18"/>
                <w:szCs w:val="18"/>
              </w:rPr>
            </w:pPr>
          </w:p>
        </w:tc>
        <w:tc>
          <w:tcPr>
            <w:tcW w:w="1296" w:type="dxa"/>
            <w:vAlign w:val="bottom"/>
          </w:tcPr>
          <w:p w14:paraId="7762E6A3" w14:textId="77777777" w:rsidR="00CA2A3C" w:rsidRPr="00EF619C" w:rsidRDefault="00CA2A3C" w:rsidP="00F3415C">
            <w:pPr>
              <w:ind w:right="-72"/>
              <w:jc w:val="right"/>
              <w:rPr>
                <w:rFonts w:ascii="Arial" w:hAnsi="Arial" w:cs="Arial"/>
                <w:sz w:val="18"/>
                <w:szCs w:val="18"/>
              </w:rPr>
            </w:pPr>
          </w:p>
        </w:tc>
        <w:tc>
          <w:tcPr>
            <w:tcW w:w="1296" w:type="dxa"/>
            <w:shd w:val="clear" w:color="auto" w:fill="FAFAFA"/>
            <w:vAlign w:val="bottom"/>
          </w:tcPr>
          <w:p w14:paraId="2837005D" w14:textId="77777777" w:rsidR="00CA2A3C" w:rsidRPr="00EF619C" w:rsidRDefault="00CA2A3C" w:rsidP="00F3415C">
            <w:pPr>
              <w:ind w:right="-72"/>
              <w:jc w:val="right"/>
              <w:rPr>
                <w:rFonts w:ascii="Arial" w:hAnsi="Arial" w:cs="Arial"/>
                <w:sz w:val="18"/>
                <w:szCs w:val="18"/>
              </w:rPr>
            </w:pPr>
          </w:p>
        </w:tc>
        <w:tc>
          <w:tcPr>
            <w:tcW w:w="1296" w:type="dxa"/>
            <w:vAlign w:val="bottom"/>
          </w:tcPr>
          <w:p w14:paraId="6115C115" w14:textId="77777777" w:rsidR="00CA2A3C" w:rsidRPr="00EF619C" w:rsidRDefault="00CA2A3C" w:rsidP="00F3415C">
            <w:pPr>
              <w:ind w:right="-72"/>
              <w:jc w:val="right"/>
              <w:rPr>
                <w:rFonts w:ascii="Arial" w:hAnsi="Arial" w:cs="Arial"/>
                <w:sz w:val="18"/>
                <w:szCs w:val="18"/>
              </w:rPr>
            </w:pPr>
          </w:p>
        </w:tc>
      </w:tr>
      <w:tr w:rsidR="00B1419B" w:rsidRPr="00EF619C" w14:paraId="7B3D802F" w14:textId="77777777" w:rsidTr="00077A50">
        <w:tc>
          <w:tcPr>
            <w:tcW w:w="4266" w:type="dxa"/>
            <w:vAlign w:val="bottom"/>
          </w:tcPr>
          <w:p w14:paraId="18CFD3F7" w14:textId="77777777" w:rsidR="00B1419B" w:rsidRPr="00EF619C" w:rsidRDefault="00B1419B" w:rsidP="00F3415C">
            <w:pPr>
              <w:ind w:left="-101"/>
              <w:jc w:val="left"/>
              <w:rPr>
                <w:rFonts w:ascii="Arial" w:hAnsi="Arial" w:cs="Arial"/>
                <w:sz w:val="18"/>
                <w:szCs w:val="18"/>
              </w:rPr>
            </w:pPr>
            <w:r w:rsidRPr="00EF619C">
              <w:rPr>
                <w:rFonts w:ascii="Arial" w:hAnsi="Arial" w:cs="Arial"/>
                <w:sz w:val="18"/>
                <w:szCs w:val="18"/>
              </w:rPr>
              <w:t xml:space="preserve">   - Lease liabilities</w:t>
            </w:r>
          </w:p>
        </w:tc>
        <w:tc>
          <w:tcPr>
            <w:tcW w:w="1298" w:type="dxa"/>
            <w:shd w:val="clear" w:color="auto" w:fill="FAFAFA"/>
            <w:vAlign w:val="bottom"/>
          </w:tcPr>
          <w:p w14:paraId="7803749B" w14:textId="77777777" w:rsidR="00B1419B" w:rsidRPr="00EF619C" w:rsidRDefault="008D12C4" w:rsidP="00F3415C">
            <w:pPr>
              <w:ind w:right="-72"/>
              <w:jc w:val="right"/>
              <w:rPr>
                <w:rFonts w:ascii="Arial" w:hAnsi="Arial" w:cs="Arial"/>
                <w:sz w:val="18"/>
                <w:szCs w:val="18"/>
              </w:rPr>
            </w:pPr>
            <w:r w:rsidRPr="00EF619C">
              <w:rPr>
                <w:rFonts w:ascii="Arial" w:hAnsi="Arial" w:cs="Arial"/>
                <w:sz w:val="18"/>
                <w:szCs w:val="18"/>
              </w:rPr>
              <w:t>9,950,444</w:t>
            </w:r>
          </w:p>
        </w:tc>
        <w:tc>
          <w:tcPr>
            <w:tcW w:w="1296" w:type="dxa"/>
            <w:vAlign w:val="bottom"/>
          </w:tcPr>
          <w:p w14:paraId="379D6242" w14:textId="77777777" w:rsidR="00B1419B" w:rsidRPr="00EF619C" w:rsidRDefault="00B1419B" w:rsidP="00F3415C">
            <w:pPr>
              <w:ind w:right="-72"/>
              <w:jc w:val="right"/>
              <w:rPr>
                <w:rFonts w:ascii="Arial" w:hAnsi="Arial" w:cs="Arial"/>
                <w:sz w:val="18"/>
                <w:szCs w:val="18"/>
              </w:rPr>
            </w:pPr>
            <w:r w:rsidRPr="00EF619C">
              <w:rPr>
                <w:rFonts w:ascii="Arial" w:hAnsi="Arial" w:cs="Arial"/>
                <w:sz w:val="18"/>
                <w:szCs w:val="18"/>
              </w:rPr>
              <w:t>-</w:t>
            </w:r>
          </w:p>
        </w:tc>
        <w:tc>
          <w:tcPr>
            <w:tcW w:w="1296" w:type="dxa"/>
            <w:shd w:val="clear" w:color="auto" w:fill="FAFAFA"/>
            <w:vAlign w:val="bottom"/>
          </w:tcPr>
          <w:p w14:paraId="2BCF52DF" w14:textId="77777777" w:rsidR="00B1419B" w:rsidRPr="00EF619C" w:rsidRDefault="008D12C4" w:rsidP="00F3415C">
            <w:pPr>
              <w:ind w:right="-72"/>
              <w:jc w:val="right"/>
              <w:rPr>
                <w:rFonts w:ascii="Arial" w:hAnsi="Arial" w:cs="Arial"/>
                <w:sz w:val="18"/>
                <w:szCs w:val="18"/>
              </w:rPr>
            </w:pPr>
            <w:r w:rsidRPr="00EF619C">
              <w:rPr>
                <w:rFonts w:ascii="Arial" w:hAnsi="Arial" w:cs="Arial"/>
                <w:sz w:val="18"/>
                <w:szCs w:val="18"/>
              </w:rPr>
              <w:t>9,153,099</w:t>
            </w:r>
          </w:p>
        </w:tc>
        <w:tc>
          <w:tcPr>
            <w:tcW w:w="1296" w:type="dxa"/>
            <w:vAlign w:val="bottom"/>
          </w:tcPr>
          <w:p w14:paraId="4BAB0722" w14:textId="77777777" w:rsidR="00B1419B" w:rsidRPr="00EF619C" w:rsidRDefault="00B1419B" w:rsidP="00F3415C">
            <w:pPr>
              <w:ind w:right="-72"/>
              <w:jc w:val="right"/>
              <w:rPr>
                <w:rFonts w:ascii="Arial" w:hAnsi="Arial" w:cs="Arial"/>
                <w:sz w:val="18"/>
                <w:szCs w:val="18"/>
              </w:rPr>
            </w:pPr>
            <w:r w:rsidRPr="00EF619C">
              <w:rPr>
                <w:rFonts w:ascii="Arial" w:hAnsi="Arial" w:cs="Arial"/>
                <w:sz w:val="18"/>
                <w:szCs w:val="18"/>
              </w:rPr>
              <w:t>-</w:t>
            </w:r>
          </w:p>
        </w:tc>
      </w:tr>
      <w:tr w:rsidR="00CA2A3C" w:rsidRPr="00EF619C" w14:paraId="28BAB51A" w14:textId="77777777" w:rsidTr="00077A50">
        <w:tc>
          <w:tcPr>
            <w:tcW w:w="4266" w:type="dxa"/>
            <w:vAlign w:val="bottom"/>
          </w:tcPr>
          <w:p w14:paraId="016B8D4E" w14:textId="77777777" w:rsidR="00CA2A3C" w:rsidRPr="00EF619C" w:rsidRDefault="00CA2A3C" w:rsidP="00F3415C">
            <w:pPr>
              <w:ind w:left="-101"/>
              <w:jc w:val="left"/>
              <w:rPr>
                <w:rFonts w:ascii="Arial" w:hAnsi="Arial" w:cs="Arial"/>
                <w:sz w:val="18"/>
                <w:szCs w:val="18"/>
              </w:rPr>
            </w:pPr>
            <w:r w:rsidRPr="00EF619C">
              <w:rPr>
                <w:rFonts w:ascii="Arial" w:hAnsi="Arial" w:cs="Arial"/>
                <w:sz w:val="18"/>
                <w:szCs w:val="18"/>
              </w:rPr>
              <w:t xml:space="preserve">   - Finance lease liabilities</w:t>
            </w:r>
          </w:p>
        </w:tc>
        <w:tc>
          <w:tcPr>
            <w:tcW w:w="1298" w:type="dxa"/>
            <w:shd w:val="clear" w:color="auto" w:fill="FAFAFA"/>
            <w:vAlign w:val="bottom"/>
          </w:tcPr>
          <w:p w14:paraId="16189120" w14:textId="77777777" w:rsidR="00CA2A3C" w:rsidRPr="00EF619C" w:rsidRDefault="008D12C4" w:rsidP="00F3415C">
            <w:pPr>
              <w:ind w:right="-72"/>
              <w:jc w:val="right"/>
              <w:rPr>
                <w:rFonts w:ascii="Arial" w:hAnsi="Arial" w:cs="Arial"/>
                <w:sz w:val="18"/>
                <w:szCs w:val="18"/>
                <w:lang w:val="en-GB"/>
              </w:rPr>
            </w:pPr>
            <w:r w:rsidRPr="00EF619C">
              <w:rPr>
                <w:rFonts w:ascii="Arial" w:hAnsi="Arial" w:cs="Arial"/>
                <w:sz w:val="18"/>
                <w:szCs w:val="18"/>
              </w:rPr>
              <w:t>-</w:t>
            </w:r>
          </w:p>
        </w:tc>
        <w:tc>
          <w:tcPr>
            <w:tcW w:w="1296" w:type="dxa"/>
            <w:vAlign w:val="bottom"/>
          </w:tcPr>
          <w:p w14:paraId="47843D69" w14:textId="77777777" w:rsidR="00CA2A3C" w:rsidRPr="00EF619C" w:rsidRDefault="00CA2A3C" w:rsidP="00F3415C">
            <w:pPr>
              <w:ind w:right="-72"/>
              <w:jc w:val="right"/>
              <w:rPr>
                <w:rFonts w:ascii="Arial" w:hAnsi="Arial" w:cs="Arial"/>
                <w:sz w:val="18"/>
                <w:szCs w:val="18"/>
                <w:cs/>
              </w:rPr>
            </w:pPr>
            <w:r w:rsidRPr="00EF619C">
              <w:rPr>
                <w:rFonts w:ascii="Arial" w:hAnsi="Arial" w:cs="Arial"/>
                <w:sz w:val="18"/>
                <w:szCs w:val="18"/>
              </w:rPr>
              <w:t>749,336</w:t>
            </w:r>
          </w:p>
        </w:tc>
        <w:tc>
          <w:tcPr>
            <w:tcW w:w="1296" w:type="dxa"/>
            <w:shd w:val="clear" w:color="auto" w:fill="FAFAFA"/>
            <w:vAlign w:val="bottom"/>
          </w:tcPr>
          <w:p w14:paraId="3734C0BF" w14:textId="77777777" w:rsidR="00CA2A3C" w:rsidRPr="00EF619C" w:rsidRDefault="008D12C4" w:rsidP="00F3415C">
            <w:pPr>
              <w:ind w:right="-72"/>
              <w:jc w:val="right"/>
              <w:rPr>
                <w:rFonts w:ascii="Arial" w:hAnsi="Arial" w:cs="Arial"/>
                <w:sz w:val="18"/>
                <w:szCs w:val="18"/>
              </w:rPr>
            </w:pPr>
            <w:r w:rsidRPr="00EF619C">
              <w:rPr>
                <w:rFonts w:ascii="Arial" w:hAnsi="Arial" w:cs="Arial"/>
                <w:sz w:val="18"/>
                <w:szCs w:val="18"/>
              </w:rPr>
              <w:t>-</w:t>
            </w:r>
          </w:p>
        </w:tc>
        <w:tc>
          <w:tcPr>
            <w:tcW w:w="1296" w:type="dxa"/>
            <w:vAlign w:val="bottom"/>
          </w:tcPr>
          <w:p w14:paraId="7DD32837" w14:textId="77777777" w:rsidR="00CA2A3C" w:rsidRPr="00EF619C" w:rsidRDefault="00CA2A3C" w:rsidP="00F3415C">
            <w:pPr>
              <w:ind w:right="-72"/>
              <w:jc w:val="right"/>
              <w:rPr>
                <w:rFonts w:ascii="Arial" w:hAnsi="Arial" w:cs="Arial"/>
                <w:sz w:val="18"/>
                <w:szCs w:val="18"/>
              </w:rPr>
            </w:pPr>
            <w:r w:rsidRPr="00EF619C">
              <w:rPr>
                <w:rFonts w:ascii="Arial" w:hAnsi="Arial" w:cs="Arial"/>
                <w:sz w:val="18"/>
                <w:szCs w:val="18"/>
              </w:rPr>
              <w:t>749,336</w:t>
            </w:r>
          </w:p>
        </w:tc>
      </w:tr>
      <w:tr w:rsidR="00CA2A3C" w:rsidRPr="00EF619C" w14:paraId="7B6CB286" w14:textId="77777777" w:rsidTr="00077A50">
        <w:tc>
          <w:tcPr>
            <w:tcW w:w="4266" w:type="dxa"/>
            <w:vAlign w:val="bottom"/>
          </w:tcPr>
          <w:p w14:paraId="1DC2684F" w14:textId="77777777" w:rsidR="00CA2A3C" w:rsidRPr="00EF619C" w:rsidRDefault="00CA2A3C" w:rsidP="00F3415C">
            <w:pPr>
              <w:ind w:left="-101"/>
              <w:jc w:val="left"/>
              <w:rPr>
                <w:rFonts w:ascii="Arial" w:hAnsi="Arial" w:cs="Arial"/>
                <w:b/>
                <w:bCs/>
                <w:sz w:val="18"/>
                <w:szCs w:val="18"/>
              </w:rPr>
            </w:pPr>
            <w:r w:rsidRPr="00EF619C">
              <w:rPr>
                <w:rFonts w:ascii="Arial" w:hAnsi="Arial" w:cs="Arial"/>
                <w:sz w:val="18"/>
                <w:szCs w:val="18"/>
              </w:rPr>
              <w:t xml:space="preserve">   - Bank borrowings</w:t>
            </w:r>
          </w:p>
        </w:tc>
        <w:tc>
          <w:tcPr>
            <w:tcW w:w="1298" w:type="dxa"/>
            <w:tcBorders>
              <w:bottom w:val="single" w:sz="4" w:space="0" w:color="auto"/>
            </w:tcBorders>
            <w:shd w:val="clear" w:color="auto" w:fill="FAFAFA"/>
            <w:vAlign w:val="bottom"/>
          </w:tcPr>
          <w:p w14:paraId="46286B93" w14:textId="77777777" w:rsidR="00CA2A3C" w:rsidRPr="00EF619C" w:rsidRDefault="008D12C4" w:rsidP="00F3415C">
            <w:pPr>
              <w:ind w:right="-72"/>
              <w:jc w:val="right"/>
              <w:rPr>
                <w:rFonts w:ascii="Arial" w:hAnsi="Arial" w:cs="Arial"/>
                <w:sz w:val="18"/>
                <w:szCs w:val="18"/>
                <w:cs/>
              </w:rPr>
            </w:pPr>
            <w:r w:rsidRPr="00EF619C">
              <w:rPr>
                <w:rFonts w:ascii="Arial" w:hAnsi="Arial" w:cs="Arial"/>
                <w:sz w:val="18"/>
                <w:szCs w:val="18"/>
              </w:rPr>
              <w:t>27,619,513</w:t>
            </w:r>
          </w:p>
        </w:tc>
        <w:tc>
          <w:tcPr>
            <w:tcW w:w="1296" w:type="dxa"/>
            <w:tcBorders>
              <w:bottom w:val="single" w:sz="4" w:space="0" w:color="auto"/>
            </w:tcBorders>
            <w:vAlign w:val="bottom"/>
          </w:tcPr>
          <w:p w14:paraId="17B3CE2E" w14:textId="77777777" w:rsidR="00CA2A3C" w:rsidRPr="00EF619C" w:rsidRDefault="00CA2A3C" w:rsidP="00F3415C">
            <w:pPr>
              <w:ind w:right="-72"/>
              <w:jc w:val="right"/>
              <w:rPr>
                <w:rFonts w:ascii="Arial" w:hAnsi="Arial" w:cs="Arial"/>
                <w:sz w:val="18"/>
                <w:szCs w:val="18"/>
                <w:cs/>
              </w:rPr>
            </w:pPr>
            <w:r w:rsidRPr="00EF619C">
              <w:rPr>
                <w:rFonts w:ascii="Arial" w:hAnsi="Arial" w:cs="Arial"/>
                <w:sz w:val="18"/>
                <w:szCs w:val="18"/>
              </w:rPr>
              <w:t>56,558,619</w:t>
            </w:r>
          </w:p>
        </w:tc>
        <w:tc>
          <w:tcPr>
            <w:tcW w:w="1296" w:type="dxa"/>
            <w:tcBorders>
              <w:bottom w:val="single" w:sz="4" w:space="0" w:color="auto"/>
            </w:tcBorders>
            <w:shd w:val="clear" w:color="auto" w:fill="FAFAFA"/>
            <w:vAlign w:val="bottom"/>
          </w:tcPr>
          <w:p w14:paraId="67F98423" w14:textId="77777777" w:rsidR="00CA2A3C" w:rsidRPr="00EF619C" w:rsidRDefault="008D12C4" w:rsidP="00F3415C">
            <w:pPr>
              <w:ind w:right="-72"/>
              <w:jc w:val="right"/>
              <w:rPr>
                <w:rFonts w:ascii="Arial" w:hAnsi="Arial" w:cs="Arial"/>
                <w:sz w:val="18"/>
                <w:szCs w:val="18"/>
              </w:rPr>
            </w:pPr>
            <w:r w:rsidRPr="00EF619C">
              <w:rPr>
                <w:rFonts w:ascii="Arial" w:hAnsi="Arial" w:cs="Arial"/>
                <w:sz w:val="18"/>
                <w:szCs w:val="18"/>
              </w:rPr>
              <w:t>-</w:t>
            </w:r>
          </w:p>
        </w:tc>
        <w:tc>
          <w:tcPr>
            <w:tcW w:w="1296" w:type="dxa"/>
            <w:tcBorders>
              <w:bottom w:val="single" w:sz="4" w:space="0" w:color="auto"/>
            </w:tcBorders>
            <w:vAlign w:val="bottom"/>
          </w:tcPr>
          <w:p w14:paraId="6A4F3337" w14:textId="77777777" w:rsidR="00CA2A3C" w:rsidRPr="00EF619C" w:rsidRDefault="00CA2A3C" w:rsidP="00F3415C">
            <w:pPr>
              <w:ind w:right="-72"/>
              <w:jc w:val="right"/>
              <w:rPr>
                <w:rFonts w:ascii="Arial" w:hAnsi="Arial" w:cs="Arial"/>
                <w:sz w:val="18"/>
                <w:szCs w:val="18"/>
              </w:rPr>
            </w:pPr>
            <w:r w:rsidRPr="00EF619C">
              <w:rPr>
                <w:rFonts w:ascii="Arial" w:hAnsi="Arial" w:cs="Arial"/>
                <w:sz w:val="18"/>
                <w:szCs w:val="18"/>
              </w:rPr>
              <w:t>2,239,106</w:t>
            </w:r>
          </w:p>
        </w:tc>
      </w:tr>
      <w:tr w:rsidR="00CA2A3C" w:rsidRPr="00EF619C" w14:paraId="4E856ABE" w14:textId="77777777" w:rsidTr="00077A50">
        <w:tc>
          <w:tcPr>
            <w:tcW w:w="4266" w:type="dxa"/>
            <w:vAlign w:val="center"/>
          </w:tcPr>
          <w:p w14:paraId="1409ADF4" w14:textId="77777777" w:rsidR="00CA2A3C" w:rsidRPr="00EF619C" w:rsidRDefault="00CA2A3C" w:rsidP="00F3415C">
            <w:pPr>
              <w:ind w:left="-101"/>
              <w:jc w:val="left"/>
              <w:rPr>
                <w:rFonts w:ascii="Arial" w:hAnsi="Arial" w:cs="Arial"/>
                <w:sz w:val="18"/>
                <w:szCs w:val="18"/>
              </w:rPr>
            </w:pPr>
          </w:p>
        </w:tc>
        <w:tc>
          <w:tcPr>
            <w:tcW w:w="1298" w:type="dxa"/>
            <w:tcBorders>
              <w:top w:val="single" w:sz="4" w:space="0" w:color="auto"/>
            </w:tcBorders>
            <w:shd w:val="clear" w:color="auto" w:fill="FAFAFA"/>
            <w:vAlign w:val="center"/>
          </w:tcPr>
          <w:p w14:paraId="52631313" w14:textId="77777777" w:rsidR="00CA2A3C" w:rsidRPr="00EF619C" w:rsidRDefault="00CA2A3C" w:rsidP="00F3415C">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3DDFAAE7" w14:textId="77777777" w:rsidR="00CA2A3C" w:rsidRPr="00EF619C" w:rsidRDefault="00CA2A3C" w:rsidP="00F3415C">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48AC2214" w14:textId="77777777" w:rsidR="00CA2A3C" w:rsidRPr="00EF619C" w:rsidRDefault="00CA2A3C" w:rsidP="00F3415C">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0EA44205" w14:textId="77777777" w:rsidR="00CA2A3C" w:rsidRPr="00EF619C" w:rsidRDefault="00CA2A3C" w:rsidP="00F3415C">
            <w:pPr>
              <w:ind w:right="-72"/>
              <w:jc w:val="right"/>
              <w:rPr>
                <w:rFonts w:ascii="Arial" w:hAnsi="Arial" w:cs="Arial"/>
                <w:sz w:val="18"/>
                <w:szCs w:val="18"/>
              </w:rPr>
            </w:pPr>
          </w:p>
        </w:tc>
      </w:tr>
      <w:tr w:rsidR="00CA2A3C" w:rsidRPr="00EF619C" w14:paraId="76296F85" w14:textId="77777777" w:rsidTr="00077A50">
        <w:tc>
          <w:tcPr>
            <w:tcW w:w="4266" w:type="dxa"/>
            <w:vAlign w:val="bottom"/>
          </w:tcPr>
          <w:p w14:paraId="6F5CEC50" w14:textId="77777777" w:rsidR="00CA2A3C" w:rsidRPr="00EF619C" w:rsidRDefault="00CA2A3C" w:rsidP="00F3415C">
            <w:pPr>
              <w:ind w:left="-101"/>
              <w:jc w:val="left"/>
              <w:rPr>
                <w:rFonts w:ascii="Arial" w:hAnsi="Arial" w:cs="Arial"/>
                <w:sz w:val="18"/>
                <w:szCs w:val="18"/>
              </w:rPr>
            </w:pPr>
            <w:r w:rsidRPr="00EF619C">
              <w:rPr>
                <w:rFonts w:ascii="Arial" w:hAnsi="Arial" w:cs="Arial"/>
                <w:sz w:val="18"/>
                <w:szCs w:val="18"/>
              </w:rPr>
              <w:t xml:space="preserve">Total non-current portion of long-term borrowings </w:t>
            </w:r>
          </w:p>
        </w:tc>
        <w:tc>
          <w:tcPr>
            <w:tcW w:w="1298" w:type="dxa"/>
            <w:tcBorders>
              <w:bottom w:val="single" w:sz="4" w:space="0" w:color="auto"/>
            </w:tcBorders>
            <w:shd w:val="clear" w:color="auto" w:fill="FAFAFA"/>
            <w:vAlign w:val="bottom"/>
          </w:tcPr>
          <w:p w14:paraId="5AE2AB7A" w14:textId="77777777" w:rsidR="00CA2A3C" w:rsidRPr="00EF619C" w:rsidRDefault="008D12C4" w:rsidP="00F3415C">
            <w:pPr>
              <w:ind w:right="-72"/>
              <w:jc w:val="right"/>
              <w:rPr>
                <w:rFonts w:ascii="Arial" w:hAnsi="Arial" w:cs="Arial"/>
                <w:sz w:val="18"/>
                <w:szCs w:val="18"/>
              </w:rPr>
            </w:pPr>
            <w:r w:rsidRPr="00EF619C">
              <w:rPr>
                <w:rFonts w:ascii="Arial" w:hAnsi="Arial" w:cs="Arial"/>
                <w:sz w:val="18"/>
                <w:szCs w:val="18"/>
              </w:rPr>
              <w:t>37,569,957</w:t>
            </w:r>
          </w:p>
        </w:tc>
        <w:tc>
          <w:tcPr>
            <w:tcW w:w="1296" w:type="dxa"/>
            <w:tcBorders>
              <w:bottom w:val="single" w:sz="4" w:space="0" w:color="auto"/>
            </w:tcBorders>
            <w:shd w:val="clear" w:color="auto" w:fill="auto"/>
            <w:vAlign w:val="bottom"/>
          </w:tcPr>
          <w:p w14:paraId="44D94F3F" w14:textId="77777777" w:rsidR="00CA2A3C" w:rsidRPr="00EF619C" w:rsidRDefault="00CA2A3C" w:rsidP="00F3415C">
            <w:pPr>
              <w:ind w:right="-72"/>
              <w:jc w:val="right"/>
              <w:rPr>
                <w:rFonts w:ascii="Arial" w:hAnsi="Arial" w:cs="Arial"/>
                <w:sz w:val="18"/>
                <w:szCs w:val="18"/>
              </w:rPr>
            </w:pPr>
            <w:r w:rsidRPr="00EF619C">
              <w:rPr>
                <w:rFonts w:ascii="Arial" w:hAnsi="Arial" w:cs="Arial"/>
                <w:sz w:val="18"/>
                <w:szCs w:val="18"/>
              </w:rPr>
              <w:t>57,307,955</w:t>
            </w:r>
          </w:p>
        </w:tc>
        <w:tc>
          <w:tcPr>
            <w:tcW w:w="1296" w:type="dxa"/>
            <w:tcBorders>
              <w:bottom w:val="single" w:sz="4" w:space="0" w:color="auto"/>
            </w:tcBorders>
            <w:shd w:val="clear" w:color="auto" w:fill="FAFAFA"/>
            <w:vAlign w:val="bottom"/>
          </w:tcPr>
          <w:p w14:paraId="5FC1FB40" w14:textId="77777777" w:rsidR="00CA2A3C" w:rsidRPr="00EF619C" w:rsidRDefault="008D12C4" w:rsidP="00F3415C">
            <w:pPr>
              <w:ind w:right="-72"/>
              <w:jc w:val="right"/>
              <w:rPr>
                <w:rFonts w:ascii="Arial" w:hAnsi="Arial" w:cs="Arial"/>
                <w:sz w:val="18"/>
                <w:szCs w:val="18"/>
              </w:rPr>
            </w:pPr>
            <w:r w:rsidRPr="00EF619C">
              <w:rPr>
                <w:rFonts w:ascii="Arial" w:hAnsi="Arial" w:cs="Arial"/>
                <w:sz w:val="18"/>
                <w:szCs w:val="18"/>
              </w:rPr>
              <w:t>9,153,099</w:t>
            </w:r>
          </w:p>
        </w:tc>
        <w:tc>
          <w:tcPr>
            <w:tcW w:w="1296" w:type="dxa"/>
            <w:tcBorders>
              <w:bottom w:val="single" w:sz="4" w:space="0" w:color="auto"/>
            </w:tcBorders>
            <w:shd w:val="clear" w:color="auto" w:fill="auto"/>
            <w:vAlign w:val="bottom"/>
          </w:tcPr>
          <w:p w14:paraId="2FD0BE83" w14:textId="77777777" w:rsidR="00CA2A3C" w:rsidRPr="00EF619C" w:rsidRDefault="00CA2A3C" w:rsidP="00F3415C">
            <w:pPr>
              <w:ind w:right="-72"/>
              <w:jc w:val="right"/>
              <w:rPr>
                <w:rFonts w:ascii="Arial" w:hAnsi="Arial" w:cs="Arial"/>
                <w:sz w:val="18"/>
                <w:szCs w:val="18"/>
              </w:rPr>
            </w:pPr>
            <w:r w:rsidRPr="00EF619C">
              <w:rPr>
                <w:rFonts w:ascii="Arial" w:hAnsi="Arial" w:cs="Arial"/>
                <w:sz w:val="18"/>
                <w:szCs w:val="18"/>
              </w:rPr>
              <w:t>2,988,442</w:t>
            </w:r>
          </w:p>
        </w:tc>
      </w:tr>
      <w:tr w:rsidR="00CA2A3C" w:rsidRPr="00EF619C" w14:paraId="73717E70" w14:textId="77777777" w:rsidTr="00077A50">
        <w:tc>
          <w:tcPr>
            <w:tcW w:w="4266" w:type="dxa"/>
            <w:vAlign w:val="center"/>
          </w:tcPr>
          <w:p w14:paraId="2EA8298B" w14:textId="77777777" w:rsidR="00CA2A3C" w:rsidRPr="00EF619C" w:rsidRDefault="00CA2A3C" w:rsidP="00F3415C">
            <w:pPr>
              <w:ind w:left="-101"/>
              <w:jc w:val="left"/>
              <w:rPr>
                <w:rFonts w:ascii="Arial" w:hAnsi="Arial" w:cs="Arial"/>
                <w:sz w:val="18"/>
                <w:szCs w:val="18"/>
              </w:rPr>
            </w:pPr>
          </w:p>
        </w:tc>
        <w:tc>
          <w:tcPr>
            <w:tcW w:w="1298" w:type="dxa"/>
            <w:tcBorders>
              <w:top w:val="single" w:sz="4" w:space="0" w:color="auto"/>
            </w:tcBorders>
            <w:shd w:val="clear" w:color="auto" w:fill="FAFAFA"/>
            <w:vAlign w:val="center"/>
          </w:tcPr>
          <w:p w14:paraId="044E8674" w14:textId="77777777" w:rsidR="00CA2A3C" w:rsidRPr="00EF619C" w:rsidRDefault="00CA2A3C" w:rsidP="00F3415C">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5388B228" w14:textId="77777777" w:rsidR="00CA2A3C" w:rsidRPr="00EF619C" w:rsidRDefault="00CA2A3C" w:rsidP="00F3415C">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3E279434" w14:textId="77777777" w:rsidR="00CA2A3C" w:rsidRPr="00EF619C" w:rsidRDefault="00CA2A3C" w:rsidP="00F3415C">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0F6D6968" w14:textId="77777777" w:rsidR="00CA2A3C" w:rsidRPr="00EF619C" w:rsidRDefault="00CA2A3C" w:rsidP="00F3415C">
            <w:pPr>
              <w:ind w:right="-72"/>
              <w:jc w:val="right"/>
              <w:rPr>
                <w:rFonts w:ascii="Arial" w:hAnsi="Arial" w:cs="Arial"/>
                <w:sz w:val="18"/>
                <w:szCs w:val="18"/>
              </w:rPr>
            </w:pPr>
          </w:p>
        </w:tc>
      </w:tr>
      <w:tr w:rsidR="00CA2A3C" w:rsidRPr="00EF619C" w14:paraId="628D1CA9" w14:textId="77777777" w:rsidTr="00077A50">
        <w:tc>
          <w:tcPr>
            <w:tcW w:w="4266" w:type="dxa"/>
            <w:vAlign w:val="bottom"/>
          </w:tcPr>
          <w:p w14:paraId="640C8FB6" w14:textId="77777777" w:rsidR="00CA2A3C" w:rsidRPr="00EF619C" w:rsidRDefault="00CA2A3C" w:rsidP="00F3415C">
            <w:pPr>
              <w:ind w:left="-101"/>
              <w:jc w:val="left"/>
              <w:rPr>
                <w:rFonts w:ascii="Arial" w:hAnsi="Arial" w:cs="Arial"/>
                <w:b/>
                <w:bCs/>
                <w:sz w:val="18"/>
                <w:szCs w:val="18"/>
              </w:rPr>
            </w:pPr>
            <w:r w:rsidRPr="00EF619C">
              <w:rPr>
                <w:rFonts w:ascii="Arial" w:hAnsi="Arial" w:cs="Arial"/>
                <w:b/>
                <w:bCs/>
                <w:sz w:val="18"/>
                <w:szCs w:val="18"/>
              </w:rPr>
              <w:t>Total borrowings</w:t>
            </w:r>
          </w:p>
        </w:tc>
        <w:tc>
          <w:tcPr>
            <w:tcW w:w="1298" w:type="dxa"/>
            <w:tcBorders>
              <w:bottom w:val="single" w:sz="4" w:space="0" w:color="auto"/>
            </w:tcBorders>
            <w:shd w:val="clear" w:color="auto" w:fill="FAFAFA"/>
            <w:vAlign w:val="center"/>
          </w:tcPr>
          <w:p w14:paraId="50F2313A" w14:textId="77777777" w:rsidR="00CA2A3C" w:rsidRPr="00EF619C" w:rsidRDefault="008D12C4" w:rsidP="00F3415C">
            <w:pPr>
              <w:ind w:right="-72"/>
              <w:jc w:val="right"/>
              <w:rPr>
                <w:rFonts w:ascii="Arial" w:hAnsi="Arial" w:cs="Arial"/>
                <w:sz w:val="18"/>
                <w:szCs w:val="18"/>
              </w:rPr>
            </w:pPr>
            <w:r w:rsidRPr="00EF619C">
              <w:rPr>
                <w:rFonts w:ascii="Arial" w:hAnsi="Arial" w:cs="Arial"/>
                <w:sz w:val="18"/>
                <w:szCs w:val="18"/>
              </w:rPr>
              <w:t>421,555,254</w:t>
            </w:r>
          </w:p>
        </w:tc>
        <w:tc>
          <w:tcPr>
            <w:tcW w:w="1296" w:type="dxa"/>
            <w:tcBorders>
              <w:bottom w:val="single" w:sz="4" w:space="0" w:color="auto"/>
            </w:tcBorders>
            <w:shd w:val="clear" w:color="auto" w:fill="auto"/>
            <w:vAlign w:val="center"/>
          </w:tcPr>
          <w:p w14:paraId="76575E6D" w14:textId="77777777" w:rsidR="00CA2A3C" w:rsidRPr="00EF619C" w:rsidRDefault="00CA2A3C" w:rsidP="00F3415C">
            <w:pPr>
              <w:ind w:right="-72"/>
              <w:jc w:val="right"/>
              <w:rPr>
                <w:rFonts w:ascii="Arial" w:hAnsi="Arial" w:cs="Arial"/>
                <w:sz w:val="18"/>
                <w:szCs w:val="18"/>
              </w:rPr>
            </w:pPr>
            <w:r w:rsidRPr="00EF619C">
              <w:rPr>
                <w:rFonts w:ascii="Arial" w:hAnsi="Arial" w:cs="Arial"/>
                <w:sz w:val="18"/>
                <w:szCs w:val="18"/>
              </w:rPr>
              <w:t>510,226,407</w:t>
            </w:r>
          </w:p>
        </w:tc>
        <w:tc>
          <w:tcPr>
            <w:tcW w:w="1296" w:type="dxa"/>
            <w:tcBorders>
              <w:bottom w:val="single" w:sz="4" w:space="0" w:color="auto"/>
            </w:tcBorders>
            <w:shd w:val="clear" w:color="auto" w:fill="FAFAFA"/>
            <w:vAlign w:val="center"/>
          </w:tcPr>
          <w:p w14:paraId="10CE6C11" w14:textId="77777777" w:rsidR="00CA2A3C" w:rsidRPr="00EF619C" w:rsidRDefault="008D12C4" w:rsidP="00F3415C">
            <w:pPr>
              <w:ind w:right="-72"/>
              <w:jc w:val="right"/>
              <w:rPr>
                <w:rFonts w:ascii="Arial" w:hAnsi="Arial" w:cs="Arial"/>
                <w:sz w:val="18"/>
                <w:szCs w:val="18"/>
              </w:rPr>
            </w:pPr>
            <w:r w:rsidRPr="00EF619C">
              <w:rPr>
                <w:rFonts w:ascii="Arial" w:hAnsi="Arial" w:cs="Arial"/>
                <w:sz w:val="18"/>
                <w:szCs w:val="18"/>
              </w:rPr>
              <w:t>358,175,841</w:t>
            </w:r>
          </w:p>
        </w:tc>
        <w:tc>
          <w:tcPr>
            <w:tcW w:w="1296" w:type="dxa"/>
            <w:tcBorders>
              <w:bottom w:val="single" w:sz="4" w:space="0" w:color="auto"/>
            </w:tcBorders>
            <w:shd w:val="clear" w:color="auto" w:fill="auto"/>
            <w:vAlign w:val="center"/>
          </w:tcPr>
          <w:p w14:paraId="5A149460" w14:textId="77777777" w:rsidR="00CA2A3C" w:rsidRPr="00EF619C" w:rsidRDefault="00CA2A3C" w:rsidP="00F3415C">
            <w:pPr>
              <w:ind w:right="-72"/>
              <w:jc w:val="right"/>
              <w:rPr>
                <w:rFonts w:ascii="Arial" w:hAnsi="Arial" w:cs="Arial"/>
                <w:sz w:val="18"/>
                <w:szCs w:val="18"/>
              </w:rPr>
            </w:pPr>
            <w:r w:rsidRPr="00EF619C">
              <w:rPr>
                <w:rFonts w:ascii="Arial" w:hAnsi="Arial" w:cs="Arial"/>
                <w:sz w:val="18"/>
                <w:szCs w:val="18"/>
              </w:rPr>
              <w:t>427,665,688</w:t>
            </w:r>
          </w:p>
        </w:tc>
      </w:tr>
    </w:tbl>
    <w:p w14:paraId="5A916DEA" w14:textId="77777777" w:rsidR="00191295" w:rsidRPr="00EF619C" w:rsidRDefault="00191295" w:rsidP="00F3415C">
      <w:pPr>
        <w:rPr>
          <w:rFonts w:ascii="Arial" w:hAnsi="Arial" w:cs="Arial"/>
          <w:sz w:val="18"/>
          <w:szCs w:val="18"/>
          <w:lang w:val="en-GB" w:eastAsia="en-US"/>
        </w:rPr>
      </w:pPr>
    </w:p>
    <w:p w14:paraId="183280C7" w14:textId="77777777" w:rsidR="00D83849" w:rsidRPr="00EF619C" w:rsidRDefault="00191295" w:rsidP="00F3415C">
      <w:pPr>
        <w:rPr>
          <w:rFonts w:ascii="Arial" w:hAnsi="Arial" w:cs="Arial"/>
          <w:sz w:val="18"/>
          <w:szCs w:val="18"/>
          <w:lang w:val="en-GB" w:eastAsia="en-US"/>
        </w:rPr>
      </w:pPr>
      <w:r w:rsidRPr="00EF619C">
        <w:rPr>
          <w:rFonts w:ascii="Arial" w:hAnsi="Arial" w:cs="Arial"/>
          <w:sz w:val="18"/>
          <w:szCs w:val="18"/>
          <w:lang w:val="en-GB" w:eastAsia="en-US"/>
        </w:rPr>
        <w:t>The borrowings include secured liabilities (lease and bank borrow</w:t>
      </w:r>
      <w:r w:rsidR="00D316E5" w:rsidRPr="00EF619C">
        <w:rPr>
          <w:rFonts w:ascii="Arial" w:hAnsi="Arial" w:cs="Arial"/>
          <w:sz w:val="18"/>
          <w:szCs w:val="18"/>
          <w:lang w:val="en-GB" w:eastAsia="en-US"/>
        </w:rPr>
        <w:t xml:space="preserve">ings) in a total amount of Baht </w:t>
      </w:r>
      <w:r w:rsidR="008D12C4" w:rsidRPr="00EF619C">
        <w:rPr>
          <w:rFonts w:ascii="Arial" w:hAnsi="Arial" w:cs="Arial"/>
          <w:sz w:val="18"/>
          <w:szCs w:val="18"/>
          <w:lang w:val="en-GB" w:eastAsia="en-US"/>
        </w:rPr>
        <w:t>60,919,513</w:t>
      </w:r>
      <w:r w:rsidR="00E2007D" w:rsidRPr="00EF619C">
        <w:rPr>
          <w:rFonts w:ascii="Arial" w:hAnsi="Arial" w:cs="Arial"/>
          <w:sz w:val="18"/>
          <w:szCs w:val="18"/>
          <w:lang w:val="en-GB" w:eastAsia="en-US"/>
        </w:rPr>
        <w:t xml:space="preserve"> </w:t>
      </w:r>
      <w:r w:rsidRPr="00EF619C">
        <w:rPr>
          <w:rFonts w:ascii="Arial" w:hAnsi="Arial" w:cs="Arial"/>
          <w:sz w:val="18"/>
          <w:szCs w:val="18"/>
          <w:lang w:val="en-GB" w:eastAsia="en-US"/>
        </w:rPr>
        <w:t>(</w:t>
      </w:r>
      <w:r w:rsidR="005170A8" w:rsidRPr="00EF619C">
        <w:rPr>
          <w:rFonts w:ascii="Arial" w:hAnsi="Arial" w:cs="Arial"/>
          <w:sz w:val="18"/>
          <w:szCs w:val="18"/>
          <w:lang w:val="en-GB" w:eastAsia="en-US"/>
        </w:rPr>
        <w:t>201</w:t>
      </w:r>
      <w:r w:rsidR="00212500" w:rsidRPr="00EF619C">
        <w:rPr>
          <w:rFonts w:ascii="Arial" w:hAnsi="Arial" w:cs="Arial"/>
          <w:sz w:val="18"/>
          <w:szCs w:val="18"/>
          <w:lang w:val="en-GB" w:eastAsia="en-US"/>
        </w:rPr>
        <w:t>9</w:t>
      </w:r>
      <w:r w:rsidR="00DF1A3B" w:rsidRPr="00EF619C">
        <w:rPr>
          <w:rFonts w:ascii="Arial" w:hAnsi="Arial" w:cs="Arial"/>
          <w:sz w:val="18"/>
          <w:szCs w:val="18"/>
          <w:lang w:val="en-GB" w:eastAsia="en-US"/>
        </w:rPr>
        <w:t xml:space="preserve">: Baht </w:t>
      </w:r>
      <w:r w:rsidR="00212500" w:rsidRPr="00EF619C">
        <w:rPr>
          <w:rFonts w:ascii="Arial" w:hAnsi="Arial" w:cs="Arial"/>
          <w:sz w:val="18"/>
          <w:szCs w:val="18"/>
          <w:lang w:val="en-GB" w:eastAsia="en-US"/>
        </w:rPr>
        <w:t>147,110,619</w:t>
      </w:r>
      <w:r w:rsidRPr="00EF619C">
        <w:rPr>
          <w:rFonts w:ascii="Arial" w:hAnsi="Arial" w:cs="Arial"/>
          <w:sz w:val="18"/>
          <w:szCs w:val="18"/>
          <w:lang w:val="en-GB" w:eastAsia="en-US"/>
        </w:rPr>
        <w:t xml:space="preserve">). The bank borrowings are secured over a part of the land and buildings of the Group/Company </w:t>
      </w:r>
      <w:r w:rsidR="00077A50" w:rsidRPr="00EF619C">
        <w:rPr>
          <w:rFonts w:ascii="Arial" w:hAnsi="Arial" w:cs="Arial"/>
          <w:sz w:val="18"/>
          <w:szCs w:val="18"/>
          <w:lang w:val="en-GB" w:eastAsia="en-US"/>
        </w:rPr>
        <w:br/>
      </w:r>
      <w:r w:rsidRPr="00EF619C">
        <w:rPr>
          <w:rFonts w:ascii="Arial" w:hAnsi="Arial" w:cs="Arial"/>
          <w:sz w:val="18"/>
          <w:szCs w:val="18"/>
          <w:lang w:val="en-GB" w:eastAsia="en-US"/>
        </w:rPr>
        <w:t xml:space="preserve">(Note </w:t>
      </w:r>
      <w:r w:rsidR="00E54F88" w:rsidRPr="00EF619C">
        <w:rPr>
          <w:rFonts w:ascii="Arial" w:hAnsi="Arial" w:cs="Arial"/>
          <w:sz w:val="18"/>
          <w:szCs w:val="18"/>
          <w:lang w:val="en-GB" w:eastAsia="en-US"/>
        </w:rPr>
        <w:t>1</w:t>
      </w:r>
      <w:r w:rsidR="00D83E8D" w:rsidRPr="00EF619C">
        <w:rPr>
          <w:rFonts w:ascii="Arial" w:hAnsi="Arial" w:cs="Arial"/>
          <w:sz w:val="18"/>
          <w:szCs w:val="18"/>
          <w:lang w:val="en-GB" w:eastAsia="en-US"/>
        </w:rPr>
        <w:t>6</w:t>
      </w:r>
      <w:r w:rsidR="00260706" w:rsidRPr="00EF619C">
        <w:rPr>
          <w:rFonts w:ascii="Arial" w:hAnsi="Arial" w:cs="Arial"/>
          <w:sz w:val="18"/>
          <w:szCs w:val="18"/>
          <w:lang w:val="en-GB" w:eastAsia="en-US"/>
        </w:rPr>
        <w:t>)</w:t>
      </w:r>
      <w:r w:rsidRPr="00EF619C">
        <w:rPr>
          <w:rFonts w:ascii="Arial" w:hAnsi="Arial" w:cs="Arial"/>
          <w:sz w:val="18"/>
          <w:szCs w:val="18"/>
          <w:lang w:val="en-GB" w:eastAsia="en-US"/>
        </w:rPr>
        <w:t>. Lease liabilities are effectively secured as the rights to the leased asset revert to the lessor in the event of default.</w:t>
      </w:r>
    </w:p>
    <w:p w14:paraId="648312CE" w14:textId="77777777" w:rsidR="006B0B96" w:rsidRPr="00EF619C" w:rsidRDefault="006B0B96" w:rsidP="00F3415C">
      <w:pPr>
        <w:rPr>
          <w:rFonts w:ascii="Arial" w:hAnsi="Arial" w:cs="Arial"/>
          <w:sz w:val="18"/>
          <w:szCs w:val="18"/>
          <w:lang w:val="en-GB" w:eastAsia="en-US"/>
        </w:rPr>
      </w:pPr>
      <w:r w:rsidRPr="00EF619C">
        <w:rPr>
          <w:rFonts w:ascii="Arial" w:hAnsi="Arial" w:cs="Arial"/>
          <w:sz w:val="18"/>
          <w:szCs w:val="18"/>
          <w:lang w:val="en-GB" w:eastAsia="en-US"/>
        </w:rPr>
        <w:br w:type="page"/>
      </w:r>
    </w:p>
    <w:p w14:paraId="137551BD" w14:textId="77777777" w:rsidR="006B0B96" w:rsidRPr="00EF619C" w:rsidRDefault="006B0B96" w:rsidP="00F3415C">
      <w:pPr>
        <w:rPr>
          <w:rFonts w:ascii="Arial" w:hAnsi="Arial" w:cs="Arial"/>
          <w:sz w:val="18"/>
          <w:szCs w:val="18"/>
          <w:lang w:val="en-GB" w:eastAsia="en-US"/>
        </w:rPr>
      </w:pPr>
    </w:p>
    <w:tbl>
      <w:tblPr>
        <w:tblW w:w="0" w:type="auto"/>
        <w:tblInd w:w="108" w:type="dxa"/>
        <w:shd w:val="clear" w:color="auto" w:fill="FFA543"/>
        <w:tblLook w:val="04A0" w:firstRow="1" w:lastRow="0" w:firstColumn="1" w:lastColumn="0" w:noHBand="0" w:noVBand="1"/>
      </w:tblPr>
      <w:tblGrid>
        <w:gridCol w:w="9464"/>
      </w:tblGrid>
      <w:tr w:rsidR="00D31030" w:rsidRPr="00EF619C" w14:paraId="7B10A9BB" w14:textId="77777777" w:rsidTr="00AD475B">
        <w:trPr>
          <w:trHeight w:val="386"/>
        </w:trPr>
        <w:tc>
          <w:tcPr>
            <w:tcW w:w="9464" w:type="dxa"/>
            <w:shd w:val="clear" w:color="auto" w:fill="FFA543"/>
            <w:vAlign w:val="center"/>
          </w:tcPr>
          <w:p w14:paraId="647BC3BA" w14:textId="77777777" w:rsidR="00D31030" w:rsidRPr="00EF619C" w:rsidRDefault="00D31030" w:rsidP="00AD475B">
            <w:pPr>
              <w:ind w:left="432" w:hanging="432"/>
              <w:jc w:val="thaiDistribute"/>
              <w:rPr>
                <w:rFonts w:ascii="Arial" w:eastAsia="Arial Unicode MS" w:hAnsi="Arial" w:cs="Arial"/>
                <w:color w:val="FFFFFF"/>
                <w:sz w:val="18"/>
                <w:szCs w:val="18"/>
                <w:cs/>
                <w:lang w:val="en-GB"/>
              </w:rPr>
            </w:pPr>
            <w:bookmarkStart w:id="25" w:name="_Hlk60145274"/>
            <w:r w:rsidRPr="00EF619C">
              <w:rPr>
                <w:rFonts w:ascii="Arial" w:hAnsi="Arial" w:cs="Arial"/>
                <w:b/>
                <w:bCs/>
                <w:color w:val="FFFFFF"/>
                <w:sz w:val="18"/>
                <w:szCs w:val="18"/>
                <w:lang w:val="en-GB"/>
              </w:rPr>
              <w:t>2</w:t>
            </w:r>
            <w:r w:rsidR="00C00214" w:rsidRPr="00EF619C">
              <w:rPr>
                <w:rFonts w:ascii="Arial" w:hAnsi="Arial" w:cs="Arial"/>
                <w:b/>
                <w:bCs/>
                <w:color w:val="FFFFFF"/>
                <w:sz w:val="18"/>
                <w:szCs w:val="18"/>
                <w:lang w:val="en-GB"/>
              </w:rPr>
              <w:t>3</w:t>
            </w:r>
            <w:r w:rsidRPr="00EF619C">
              <w:rPr>
                <w:rFonts w:ascii="Arial" w:hAnsi="Arial" w:cs="Arial"/>
                <w:b/>
                <w:bCs/>
                <w:color w:val="FFFFFF"/>
                <w:sz w:val="18"/>
                <w:szCs w:val="18"/>
                <w:lang w:val="en-GB"/>
              </w:rPr>
              <w:tab/>
              <w:t>Borrowings</w:t>
            </w:r>
            <w:r w:rsidRPr="00EF619C">
              <w:rPr>
                <w:rFonts w:ascii="Arial" w:hAnsi="Arial" w:cs="Arial"/>
                <w:color w:val="FFFFFF"/>
                <w:sz w:val="18"/>
                <w:szCs w:val="18"/>
                <w:lang w:val="en-GB"/>
              </w:rPr>
              <w:t xml:space="preserve"> (Cont’d)</w:t>
            </w:r>
          </w:p>
        </w:tc>
      </w:tr>
      <w:bookmarkEnd w:id="25"/>
    </w:tbl>
    <w:p w14:paraId="494C721B" w14:textId="77777777" w:rsidR="00D31030" w:rsidRPr="00EF619C" w:rsidRDefault="00D31030" w:rsidP="00F3415C">
      <w:pPr>
        <w:rPr>
          <w:rFonts w:ascii="Arial" w:hAnsi="Arial" w:cs="Arial"/>
          <w:sz w:val="18"/>
          <w:szCs w:val="18"/>
          <w:lang w:val="en-GB" w:eastAsia="en-US"/>
        </w:rPr>
      </w:pPr>
    </w:p>
    <w:p w14:paraId="14C2435D" w14:textId="77777777" w:rsidR="00D81630" w:rsidRPr="00EF619C" w:rsidRDefault="00D81630" w:rsidP="00F3415C">
      <w:pPr>
        <w:rPr>
          <w:rFonts w:ascii="Arial" w:hAnsi="Arial" w:cs="Arial"/>
          <w:sz w:val="18"/>
          <w:szCs w:val="18"/>
          <w:lang w:val="en-GB" w:eastAsia="en-US"/>
        </w:rPr>
      </w:pPr>
      <w:r w:rsidRPr="00EF619C">
        <w:rPr>
          <w:rFonts w:ascii="Arial" w:hAnsi="Arial" w:cs="Arial"/>
          <w:spacing w:val="-2"/>
          <w:sz w:val="18"/>
          <w:szCs w:val="18"/>
          <w:lang w:val="en-GB" w:eastAsia="en-US"/>
        </w:rPr>
        <w:t>The interest rates exposure on the borrowings of the Group and the Company (excluded leases liabilities)</w:t>
      </w:r>
      <w:r w:rsidRPr="00EF619C">
        <w:rPr>
          <w:rFonts w:ascii="Arial" w:hAnsi="Arial" w:cs="Arial"/>
          <w:sz w:val="18"/>
          <w:szCs w:val="18"/>
          <w:lang w:val="en-GB" w:eastAsia="en-US"/>
        </w:rPr>
        <w:t xml:space="preserve"> are as follows:</w:t>
      </w:r>
    </w:p>
    <w:p w14:paraId="7B9EFA2F" w14:textId="77777777" w:rsidR="00174502" w:rsidRPr="00EF619C" w:rsidRDefault="00174502" w:rsidP="00F3415C">
      <w:pPr>
        <w:rPr>
          <w:rFonts w:ascii="Arial" w:hAnsi="Arial" w:cs="Arial"/>
          <w:sz w:val="18"/>
          <w:szCs w:val="18"/>
          <w:cs/>
          <w:lang w:val="en-GB" w:eastAsia="en-US"/>
        </w:rPr>
      </w:pPr>
    </w:p>
    <w:tbl>
      <w:tblPr>
        <w:tblW w:w="9452" w:type="dxa"/>
        <w:tblInd w:w="108" w:type="dxa"/>
        <w:tblLayout w:type="fixed"/>
        <w:tblLook w:val="0000" w:firstRow="0" w:lastRow="0" w:firstColumn="0" w:lastColumn="0" w:noHBand="0" w:noVBand="0"/>
      </w:tblPr>
      <w:tblGrid>
        <w:gridCol w:w="4266"/>
        <w:gridCol w:w="1298"/>
        <w:gridCol w:w="1296"/>
        <w:gridCol w:w="1296"/>
        <w:gridCol w:w="1296"/>
      </w:tblGrid>
      <w:tr w:rsidR="008B4813" w:rsidRPr="00EF619C" w14:paraId="1D5526EC" w14:textId="77777777" w:rsidTr="0043673E">
        <w:trPr>
          <w:cantSplit/>
        </w:trPr>
        <w:tc>
          <w:tcPr>
            <w:tcW w:w="4266" w:type="dxa"/>
            <w:vAlign w:val="center"/>
          </w:tcPr>
          <w:p w14:paraId="1CF0CE25" w14:textId="77777777" w:rsidR="008B4813" w:rsidRPr="00EF619C" w:rsidRDefault="008B4813" w:rsidP="00F3415C">
            <w:pPr>
              <w:ind w:left="-101"/>
              <w:jc w:val="left"/>
              <w:rPr>
                <w:rFonts w:ascii="Arial" w:hAnsi="Arial" w:cs="Arial"/>
                <w:sz w:val="18"/>
                <w:szCs w:val="18"/>
              </w:rPr>
            </w:pPr>
          </w:p>
        </w:tc>
        <w:tc>
          <w:tcPr>
            <w:tcW w:w="2594" w:type="dxa"/>
            <w:gridSpan w:val="2"/>
            <w:shd w:val="clear" w:color="auto" w:fill="auto"/>
            <w:vAlign w:val="bottom"/>
          </w:tcPr>
          <w:p w14:paraId="5D2118A9" w14:textId="77777777" w:rsidR="008B4813" w:rsidRPr="00EF619C" w:rsidRDefault="008B4813" w:rsidP="00F3415C">
            <w:pPr>
              <w:ind w:right="-72"/>
              <w:jc w:val="center"/>
              <w:rPr>
                <w:rFonts w:ascii="Arial" w:hAnsi="Arial" w:cs="Arial"/>
                <w:b/>
                <w:bCs/>
                <w:sz w:val="18"/>
                <w:szCs w:val="18"/>
              </w:rPr>
            </w:pPr>
            <w:r w:rsidRPr="00EF619C">
              <w:rPr>
                <w:rFonts w:ascii="Arial" w:hAnsi="Arial" w:cs="Arial"/>
                <w:b/>
                <w:bCs/>
                <w:sz w:val="18"/>
                <w:szCs w:val="18"/>
              </w:rPr>
              <w:t xml:space="preserve">Consolidated </w:t>
            </w:r>
          </w:p>
        </w:tc>
        <w:tc>
          <w:tcPr>
            <w:tcW w:w="2592" w:type="dxa"/>
            <w:gridSpan w:val="2"/>
            <w:shd w:val="clear" w:color="auto" w:fill="auto"/>
            <w:vAlign w:val="bottom"/>
          </w:tcPr>
          <w:p w14:paraId="59BC0693" w14:textId="77777777" w:rsidR="008B4813" w:rsidRPr="00EF619C" w:rsidRDefault="008B4813"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 xml:space="preserve">Separate </w:t>
            </w:r>
          </w:p>
        </w:tc>
      </w:tr>
      <w:tr w:rsidR="008B4813" w:rsidRPr="00EF619C" w14:paraId="51318AEB" w14:textId="77777777" w:rsidTr="00BC7DAF">
        <w:trPr>
          <w:cantSplit/>
        </w:trPr>
        <w:tc>
          <w:tcPr>
            <w:tcW w:w="4266" w:type="dxa"/>
            <w:vAlign w:val="center"/>
          </w:tcPr>
          <w:p w14:paraId="66C2E654" w14:textId="77777777" w:rsidR="008B4813" w:rsidRPr="00EF619C" w:rsidRDefault="008B4813" w:rsidP="00F3415C">
            <w:pPr>
              <w:ind w:left="-101"/>
              <w:jc w:val="left"/>
              <w:rPr>
                <w:rFonts w:ascii="Arial" w:hAnsi="Arial" w:cs="Arial"/>
                <w:sz w:val="18"/>
                <w:szCs w:val="18"/>
              </w:rPr>
            </w:pPr>
          </w:p>
        </w:tc>
        <w:tc>
          <w:tcPr>
            <w:tcW w:w="2594" w:type="dxa"/>
            <w:gridSpan w:val="2"/>
            <w:tcBorders>
              <w:bottom w:val="single" w:sz="4" w:space="0" w:color="auto"/>
            </w:tcBorders>
            <w:shd w:val="clear" w:color="auto" w:fill="auto"/>
            <w:vAlign w:val="bottom"/>
          </w:tcPr>
          <w:p w14:paraId="5E0B0000" w14:textId="77777777" w:rsidR="008B4813" w:rsidRPr="00EF619C" w:rsidRDefault="008B4813" w:rsidP="00F3415C">
            <w:pPr>
              <w:ind w:right="-72"/>
              <w:jc w:val="center"/>
              <w:rPr>
                <w:rFonts w:ascii="Arial" w:hAnsi="Arial" w:cs="Arial"/>
                <w:b/>
                <w:bCs/>
                <w:snapToGrid w:val="0"/>
                <w:sz w:val="18"/>
                <w:szCs w:val="18"/>
                <w:cs/>
              </w:rPr>
            </w:pPr>
            <w:r w:rsidRPr="00EF619C">
              <w:rPr>
                <w:rFonts w:ascii="Arial" w:hAnsi="Arial" w:cs="Arial"/>
                <w:b/>
                <w:bCs/>
                <w:sz w:val="18"/>
                <w:szCs w:val="18"/>
              </w:rPr>
              <w:t>financial statements</w:t>
            </w:r>
          </w:p>
        </w:tc>
        <w:tc>
          <w:tcPr>
            <w:tcW w:w="2592" w:type="dxa"/>
            <w:gridSpan w:val="2"/>
            <w:tcBorders>
              <w:bottom w:val="single" w:sz="4" w:space="0" w:color="auto"/>
            </w:tcBorders>
            <w:shd w:val="clear" w:color="auto" w:fill="auto"/>
            <w:vAlign w:val="bottom"/>
          </w:tcPr>
          <w:p w14:paraId="670BF7E2" w14:textId="77777777" w:rsidR="008B4813" w:rsidRPr="00EF619C" w:rsidRDefault="008B4813"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financial statements</w:t>
            </w:r>
          </w:p>
        </w:tc>
      </w:tr>
      <w:tr w:rsidR="00D14427" w:rsidRPr="00EF619C" w14:paraId="677C9368" w14:textId="77777777" w:rsidTr="007E3D7E">
        <w:tc>
          <w:tcPr>
            <w:tcW w:w="4266" w:type="dxa"/>
            <w:vAlign w:val="center"/>
          </w:tcPr>
          <w:p w14:paraId="74AB2FD6" w14:textId="77777777" w:rsidR="00D14427" w:rsidRPr="00EF619C" w:rsidRDefault="00D14427" w:rsidP="00F3415C">
            <w:pPr>
              <w:ind w:left="-101"/>
              <w:jc w:val="left"/>
              <w:rPr>
                <w:rFonts w:ascii="Arial" w:hAnsi="Arial" w:cs="Arial"/>
                <w:sz w:val="18"/>
                <w:szCs w:val="18"/>
              </w:rPr>
            </w:pPr>
          </w:p>
        </w:tc>
        <w:tc>
          <w:tcPr>
            <w:tcW w:w="1298" w:type="dxa"/>
            <w:tcBorders>
              <w:top w:val="single" w:sz="4" w:space="0" w:color="auto"/>
            </w:tcBorders>
            <w:shd w:val="clear" w:color="auto" w:fill="auto"/>
            <w:vAlign w:val="bottom"/>
          </w:tcPr>
          <w:p w14:paraId="6657161B" w14:textId="77777777" w:rsidR="00D14427" w:rsidRPr="00EF619C" w:rsidRDefault="00D14427"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w:t>
            </w:r>
            <w:r w:rsidR="00CA2A3C" w:rsidRPr="00EF619C">
              <w:rPr>
                <w:rFonts w:ascii="Arial" w:hAnsi="Arial" w:cs="Arial"/>
                <w:b/>
                <w:bCs/>
                <w:sz w:val="18"/>
                <w:szCs w:val="18"/>
                <w:lang w:val="en-GB" w:eastAsia="en-US"/>
              </w:rPr>
              <w:t>20</w:t>
            </w:r>
          </w:p>
        </w:tc>
        <w:tc>
          <w:tcPr>
            <w:tcW w:w="1296" w:type="dxa"/>
            <w:tcBorders>
              <w:top w:val="single" w:sz="4" w:space="0" w:color="auto"/>
            </w:tcBorders>
            <w:shd w:val="clear" w:color="auto" w:fill="auto"/>
            <w:vAlign w:val="bottom"/>
          </w:tcPr>
          <w:p w14:paraId="35F80345" w14:textId="77777777" w:rsidR="00D14427" w:rsidRPr="00EF619C" w:rsidRDefault="00D14427"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201</w:t>
            </w:r>
            <w:r w:rsidR="00CA2A3C" w:rsidRPr="00EF619C">
              <w:rPr>
                <w:rFonts w:ascii="Arial" w:hAnsi="Arial" w:cs="Arial"/>
                <w:b/>
                <w:bCs/>
                <w:sz w:val="18"/>
                <w:szCs w:val="18"/>
                <w:lang w:val="en-GB" w:eastAsia="en-US"/>
              </w:rPr>
              <w:t>9</w:t>
            </w:r>
          </w:p>
        </w:tc>
        <w:tc>
          <w:tcPr>
            <w:tcW w:w="1296" w:type="dxa"/>
            <w:tcBorders>
              <w:top w:val="single" w:sz="4" w:space="0" w:color="auto"/>
            </w:tcBorders>
            <w:shd w:val="clear" w:color="auto" w:fill="auto"/>
            <w:vAlign w:val="bottom"/>
          </w:tcPr>
          <w:p w14:paraId="06A23268" w14:textId="77777777" w:rsidR="00D14427" w:rsidRPr="00EF619C" w:rsidRDefault="00D14427"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w:t>
            </w:r>
            <w:r w:rsidR="00CA2A3C" w:rsidRPr="00EF619C">
              <w:rPr>
                <w:rFonts w:ascii="Arial" w:hAnsi="Arial" w:cs="Arial"/>
                <w:b/>
                <w:bCs/>
                <w:sz w:val="18"/>
                <w:szCs w:val="18"/>
                <w:lang w:val="en-GB" w:eastAsia="en-US"/>
              </w:rPr>
              <w:t>20</w:t>
            </w:r>
          </w:p>
        </w:tc>
        <w:tc>
          <w:tcPr>
            <w:tcW w:w="1296" w:type="dxa"/>
            <w:tcBorders>
              <w:top w:val="single" w:sz="4" w:space="0" w:color="auto"/>
            </w:tcBorders>
            <w:shd w:val="clear" w:color="auto" w:fill="auto"/>
            <w:vAlign w:val="bottom"/>
          </w:tcPr>
          <w:p w14:paraId="17746613" w14:textId="77777777" w:rsidR="00D14427" w:rsidRPr="00EF619C" w:rsidRDefault="00D14427"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201</w:t>
            </w:r>
            <w:r w:rsidR="00CA2A3C" w:rsidRPr="00EF619C">
              <w:rPr>
                <w:rFonts w:ascii="Arial" w:hAnsi="Arial" w:cs="Arial"/>
                <w:b/>
                <w:bCs/>
                <w:sz w:val="18"/>
                <w:szCs w:val="18"/>
                <w:lang w:val="en-GB" w:eastAsia="en-US"/>
              </w:rPr>
              <w:t>9</w:t>
            </w:r>
          </w:p>
        </w:tc>
      </w:tr>
      <w:tr w:rsidR="007E3D7E" w:rsidRPr="00EF619C" w14:paraId="4E481D6E" w14:textId="77777777" w:rsidTr="007E3D7E">
        <w:tc>
          <w:tcPr>
            <w:tcW w:w="4266" w:type="dxa"/>
            <w:vAlign w:val="center"/>
          </w:tcPr>
          <w:p w14:paraId="312FF8F0" w14:textId="77777777" w:rsidR="007E3D7E" w:rsidRPr="00EF619C" w:rsidRDefault="007E3D7E" w:rsidP="00F3415C">
            <w:pPr>
              <w:ind w:left="-101"/>
              <w:jc w:val="left"/>
              <w:rPr>
                <w:rFonts w:ascii="Arial" w:hAnsi="Arial" w:cs="Arial"/>
                <w:sz w:val="18"/>
                <w:szCs w:val="18"/>
              </w:rPr>
            </w:pPr>
          </w:p>
        </w:tc>
        <w:tc>
          <w:tcPr>
            <w:tcW w:w="1298" w:type="dxa"/>
            <w:tcBorders>
              <w:bottom w:val="single" w:sz="4" w:space="0" w:color="auto"/>
            </w:tcBorders>
            <w:shd w:val="clear" w:color="auto" w:fill="auto"/>
            <w:vAlign w:val="bottom"/>
          </w:tcPr>
          <w:p w14:paraId="186DE834" w14:textId="77777777" w:rsidR="007E3D7E" w:rsidRPr="00EF619C" w:rsidRDefault="007E3D7E"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14:paraId="4B71E4A3" w14:textId="77777777" w:rsidR="007E3D7E" w:rsidRPr="00EF619C" w:rsidRDefault="007E3D7E"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14:paraId="6B5D2192" w14:textId="77777777" w:rsidR="007E3D7E" w:rsidRPr="00EF619C" w:rsidRDefault="007E3D7E"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14:paraId="6EDDCE81" w14:textId="77777777" w:rsidR="007E3D7E" w:rsidRPr="00EF619C" w:rsidRDefault="007E3D7E"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r>
      <w:tr w:rsidR="007E3D7E" w:rsidRPr="00EF619C" w14:paraId="2757B3B4" w14:textId="77777777" w:rsidTr="00077A50">
        <w:tc>
          <w:tcPr>
            <w:tcW w:w="4266" w:type="dxa"/>
            <w:vAlign w:val="bottom"/>
          </w:tcPr>
          <w:p w14:paraId="3F9DD476" w14:textId="77777777" w:rsidR="007E3D7E" w:rsidRPr="00EF619C" w:rsidRDefault="007E3D7E" w:rsidP="00F3415C">
            <w:pPr>
              <w:ind w:left="-101"/>
              <w:rPr>
                <w:rFonts w:ascii="Arial" w:hAnsi="Arial" w:cs="Arial"/>
                <w:sz w:val="18"/>
                <w:szCs w:val="18"/>
                <w:lang w:val="en-GB" w:eastAsia="en-US"/>
              </w:rPr>
            </w:pPr>
          </w:p>
        </w:tc>
        <w:tc>
          <w:tcPr>
            <w:tcW w:w="1298" w:type="dxa"/>
            <w:tcBorders>
              <w:top w:val="single" w:sz="4" w:space="0" w:color="auto"/>
            </w:tcBorders>
            <w:shd w:val="clear" w:color="auto" w:fill="FAFAFA"/>
            <w:vAlign w:val="bottom"/>
          </w:tcPr>
          <w:p w14:paraId="24EC81FE" w14:textId="77777777" w:rsidR="007E3D7E" w:rsidRPr="00EF619C" w:rsidRDefault="007E3D7E" w:rsidP="00F3415C">
            <w:pPr>
              <w:ind w:right="-72"/>
              <w:jc w:val="right"/>
              <w:rPr>
                <w:rFonts w:ascii="Arial" w:hAnsi="Arial" w:cs="Arial"/>
                <w:sz w:val="18"/>
                <w:szCs w:val="18"/>
                <w:lang w:val="en-GB" w:eastAsia="en-US"/>
              </w:rPr>
            </w:pPr>
          </w:p>
        </w:tc>
        <w:tc>
          <w:tcPr>
            <w:tcW w:w="1296" w:type="dxa"/>
            <w:tcBorders>
              <w:top w:val="single" w:sz="4" w:space="0" w:color="auto"/>
            </w:tcBorders>
            <w:vAlign w:val="bottom"/>
          </w:tcPr>
          <w:p w14:paraId="2043BFEC" w14:textId="77777777" w:rsidR="007E3D7E" w:rsidRPr="00EF619C" w:rsidRDefault="007E3D7E" w:rsidP="00F3415C">
            <w:pPr>
              <w:ind w:right="-72"/>
              <w:jc w:val="right"/>
              <w:rPr>
                <w:rFonts w:ascii="Arial" w:hAnsi="Arial" w:cs="Arial"/>
                <w:sz w:val="18"/>
                <w:szCs w:val="18"/>
                <w:lang w:val="en-GB" w:eastAsia="en-US"/>
              </w:rPr>
            </w:pPr>
          </w:p>
        </w:tc>
        <w:tc>
          <w:tcPr>
            <w:tcW w:w="1296" w:type="dxa"/>
            <w:tcBorders>
              <w:top w:val="single" w:sz="4" w:space="0" w:color="auto"/>
            </w:tcBorders>
            <w:shd w:val="clear" w:color="auto" w:fill="FAFAFA"/>
            <w:vAlign w:val="bottom"/>
          </w:tcPr>
          <w:p w14:paraId="6226819F" w14:textId="77777777" w:rsidR="007E3D7E" w:rsidRPr="00EF619C" w:rsidRDefault="007E3D7E" w:rsidP="00F3415C">
            <w:pPr>
              <w:ind w:right="-72"/>
              <w:jc w:val="right"/>
              <w:rPr>
                <w:rFonts w:ascii="Arial" w:hAnsi="Arial" w:cs="Arial"/>
                <w:sz w:val="18"/>
                <w:szCs w:val="18"/>
                <w:lang w:val="en-GB" w:eastAsia="en-US"/>
              </w:rPr>
            </w:pPr>
          </w:p>
        </w:tc>
        <w:tc>
          <w:tcPr>
            <w:tcW w:w="1296" w:type="dxa"/>
            <w:tcBorders>
              <w:top w:val="single" w:sz="4" w:space="0" w:color="auto"/>
            </w:tcBorders>
            <w:vAlign w:val="bottom"/>
          </w:tcPr>
          <w:p w14:paraId="7A479623" w14:textId="77777777" w:rsidR="007E3D7E" w:rsidRPr="00EF619C" w:rsidRDefault="007E3D7E" w:rsidP="00F3415C">
            <w:pPr>
              <w:ind w:right="-72"/>
              <w:jc w:val="right"/>
              <w:rPr>
                <w:rFonts w:ascii="Arial" w:hAnsi="Arial" w:cs="Arial"/>
                <w:sz w:val="18"/>
                <w:szCs w:val="18"/>
                <w:lang w:val="en-GB" w:eastAsia="en-US"/>
              </w:rPr>
            </w:pPr>
          </w:p>
        </w:tc>
      </w:tr>
      <w:tr w:rsidR="007E3D7E" w:rsidRPr="00EF619C" w14:paraId="14021846" w14:textId="77777777" w:rsidTr="00077A50">
        <w:tc>
          <w:tcPr>
            <w:tcW w:w="4266" w:type="dxa"/>
            <w:vAlign w:val="bottom"/>
          </w:tcPr>
          <w:p w14:paraId="6A95C4F3" w14:textId="77777777" w:rsidR="007E3D7E" w:rsidRPr="00EF619C" w:rsidRDefault="007E3D7E" w:rsidP="00F3415C">
            <w:pPr>
              <w:ind w:left="-101"/>
              <w:rPr>
                <w:rFonts w:ascii="Arial" w:hAnsi="Arial" w:cs="Arial"/>
                <w:sz w:val="18"/>
                <w:szCs w:val="18"/>
                <w:lang w:val="en-GB" w:eastAsia="en-US"/>
              </w:rPr>
            </w:pPr>
            <w:r w:rsidRPr="00EF619C">
              <w:rPr>
                <w:rFonts w:ascii="Arial" w:hAnsi="Arial" w:cs="Arial"/>
                <w:sz w:val="18"/>
                <w:szCs w:val="18"/>
                <w:lang w:val="en-GB" w:eastAsia="en-US"/>
              </w:rPr>
              <w:t>Borrowings:</w:t>
            </w:r>
          </w:p>
        </w:tc>
        <w:tc>
          <w:tcPr>
            <w:tcW w:w="1298" w:type="dxa"/>
            <w:shd w:val="clear" w:color="auto" w:fill="FAFAFA"/>
            <w:vAlign w:val="bottom"/>
          </w:tcPr>
          <w:p w14:paraId="0EB17FD6" w14:textId="77777777" w:rsidR="007E3D7E" w:rsidRPr="00EF619C" w:rsidRDefault="007E3D7E" w:rsidP="00F3415C">
            <w:pPr>
              <w:ind w:right="-72"/>
              <w:jc w:val="right"/>
              <w:rPr>
                <w:rFonts w:ascii="Arial" w:hAnsi="Arial" w:cs="Arial"/>
                <w:sz w:val="18"/>
                <w:szCs w:val="18"/>
                <w:lang w:val="en-GB" w:eastAsia="en-US"/>
              </w:rPr>
            </w:pPr>
          </w:p>
        </w:tc>
        <w:tc>
          <w:tcPr>
            <w:tcW w:w="1296" w:type="dxa"/>
            <w:shd w:val="clear" w:color="auto" w:fill="auto"/>
            <w:vAlign w:val="bottom"/>
          </w:tcPr>
          <w:p w14:paraId="4A81FB40" w14:textId="77777777" w:rsidR="007E3D7E" w:rsidRPr="00EF619C" w:rsidRDefault="007E3D7E" w:rsidP="00F3415C">
            <w:pPr>
              <w:ind w:right="-72"/>
              <w:jc w:val="right"/>
              <w:rPr>
                <w:rFonts w:ascii="Arial" w:hAnsi="Arial" w:cs="Arial"/>
                <w:sz w:val="18"/>
                <w:szCs w:val="18"/>
                <w:lang w:val="en-GB" w:eastAsia="en-US"/>
              </w:rPr>
            </w:pPr>
          </w:p>
        </w:tc>
        <w:tc>
          <w:tcPr>
            <w:tcW w:w="1296" w:type="dxa"/>
            <w:shd w:val="clear" w:color="auto" w:fill="FAFAFA"/>
            <w:vAlign w:val="bottom"/>
          </w:tcPr>
          <w:p w14:paraId="77909D2A" w14:textId="77777777" w:rsidR="007E3D7E" w:rsidRPr="00EF619C" w:rsidRDefault="007E3D7E" w:rsidP="00F3415C">
            <w:pPr>
              <w:ind w:right="-72"/>
              <w:jc w:val="right"/>
              <w:rPr>
                <w:rFonts w:ascii="Arial" w:hAnsi="Arial" w:cs="Arial"/>
                <w:sz w:val="18"/>
                <w:szCs w:val="18"/>
                <w:lang w:val="en-GB" w:eastAsia="en-US"/>
              </w:rPr>
            </w:pPr>
          </w:p>
        </w:tc>
        <w:tc>
          <w:tcPr>
            <w:tcW w:w="1296" w:type="dxa"/>
            <w:shd w:val="clear" w:color="auto" w:fill="auto"/>
            <w:vAlign w:val="bottom"/>
          </w:tcPr>
          <w:p w14:paraId="01EA4913" w14:textId="77777777" w:rsidR="007E3D7E" w:rsidRPr="00EF619C" w:rsidRDefault="007E3D7E" w:rsidP="00F3415C">
            <w:pPr>
              <w:ind w:right="-72"/>
              <w:jc w:val="right"/>
              <w:rPr>
                <w:rFonts w:ascii="Arial" w:hAnsi="Arial" w:cs="Arial"/>
                <w:sz w:val="18"/>
                <w:szCs w:val="18"/>
                <w:lang w:val="en-GB" w:eastAsia="en-US"/>
              </w:rPr>
            </w:pPr>
          </w:p>
        </w:tc>
      </w:tr>
      <w:tr w:rsidR="00CA2A3C" w:rsidRPr="00EF619C" w14:paraId="4FE1DF36" w14:textId="77777777" w:rsidTr="00077A50">
        <w:trPr>
          <w:trHeight w:val="80"/>
        </w:trPr>
        <w:tc>
          <w:tcPr>
            <w:tcW w:w="4266" w:type="dxa"/>
            <w:vAlign w:val="bottom"/>
          </w:tcPr>
          <w:p w14:paraId="2F69FC04" w14:textId="77777777" w:rsidR="00CA2A3C" w:rsidRPr="00EF619C" w:rsidRDefault="00CA2A3C" w:rsidP="00F3415C">
            <w:pPr>
              <w:ind w:left="-101"/>
              <w:rPr>
                <w:rFonts w:ascii="Arial" w:hAnsi="Arial" w:cs="Arial"/>
                <w:sz w:val="18"/>
                <w:szCs w:val="18"/>
                <w:lang w:val="en-GB" w:eastAsia="en-US"/>
              </w:rPr>
            </w:pPr>
            <w:r w:rsidRPr="00EF619C">
              <w:rPr>
                <w:rFonts w:ascii="Arial" w:hAnsi="Arial" w:cs="Arial"/>
                <w:sz w:val="18"/>
                <w:szCs w:val="18"/>
                <w:lang w:val="en-GB" w:eastAsia="en-US"/>
              </w:rPr>
              <w:t>- Fixed rates</w:t>
            </w:r>
          </w:p>
        </w:tc>
        <w:tc>
          <w:tcPr>
            <w:tcW w:w="1298" w:type="dxa"/>
            <w:shd w:val="clear" w:color="auto" w:fill="FAFAFA"/>
            <w:vAlign w:val="center"/>
          </w:tcPr>
          <w:p w14:paraId="0FF5F3FB" w14:textId="77777777" w:rsidR="00CA2A3C" w:rsidRPr="00EF619C" w:rsidRDefault="008D12C4" w:rsidP="00F3415C">
            <w:pPr>
              <w:ind w:right="-72"/>
              <w:jc w:val="right"/>
              <w:rPr>
                <w:rFonts w:ascii="Arial" w:hAnsi="Arial" w:cs="Arial"/>
                <w:sz w:val="18"/>
                <w:szCs w:val="18"/>
              </w:rPr>
            </w:pPr>
            <w:r w:rsidRPr="00EF619C">
              <w:rPr>
                <w:rFonts w:ascii="Arial" w:hAnsi="Arial" w:cs="Arial"/>
                <w:sz w:val="18"/>
                <w:szCs w:val="18"/>
              </w:rPr>
              <w:t>346,000,000</w:t>
            </w:r>
          </w:p>
        </w:tc>
        <w:tc>
          <w:tcPr>
            <w:tcW w:w="1296" w:type="dxa"/>
            <w:vAlign w:val="center"/>
          </w:tcPr>
          <w:p w14:paraId="699DA572" w14:textId="77777777" w:rsidR="00CA2A3C" w:rsidRPr="00EF619C" w:rsidRDefault="00CA2A3C" w:rsidP="00F3415C">
            <w:pPr>
              <w:ind w:right="-72"/>
              <w:jc w:val="right"/>
              <w:rPr>
                <w:rFonts w:ascii="Arial" w:hAnsi="Arial" w:cs="Arial"/>
                <w:sz w:val="18"/>
                <w:szCs w:val="18"/>
              </w:rPr>
            </w:pPr>
            <w:r w:rsidRPr="00EF619C">
              <w:rPr>
                <w:rFonts w:ascii="Arial" w:hAnsi="Arial" w:cs="Arial"/>
                <w:sz w:val="18"/>
                <w:szCs w:val="18"/>
              </w:rPr>
              <w:t>359,000,000</w:t>
            </w:r>
          </w:p>
        </w:tc>
        <w:tc>
          <w:tcPr>
            <w:tcW w:w="1296" w:type="dxa"/>
            <w:shd w:val="clear" w:color="auto" w:fill="FAFAFA"/>
            <w:vAlign w:val="center"/>
          </w:tcPr>
          <w:p w14:paraId="5FE0E845" w14:textId="77777777" w:rsidR="00CA2A3C" w:rsidRPr="00EF619C" w:rsidRDefault="008D12C4" w:rsidP="00F3415C">
            <w:pPr>
              <w:ind w:right="-72"/>
              <w:jc w:val="right"/>
              <w:rPr>
                <w:rFonts w:ascii="Arial" w:hAnsi="Arial" w:cs="Arial"/>
                <w:sz w:val="18"/>
                <w:szCs w:val="18"/>
                <w:cs/>
              </w:rPr>
            </w:pPr>
            <w:r w:rsidRPr="00EF619C">
              <w:rPr>
                <w:rFonts w:ascii="Arial" w:hAnsi="Arial" w:cs="Arial"/>
                <w:sz w:val="18"/>
                <w:szCs w:val="18"/>
              </w:rPr>
              <w:t>346,000,000</w:t>
            </w:r>
          </w:p>
        </w:tc>
        <w:tc>
          <w:tcPr>
            <w:tcW w:w="1296" w:type="dxa"/>
            <w:vAlign w:val="center"/>
          </w:tcPr>
          <w:p w14:paraId="523B8172" w14:textId="77777777" w:rsidR="00CA2A3C" w:rsidRPr="00EF619C" w:rsidRDefault="00CA2A3C" w:rsidP="00F3415C">
            <w:pPr>
              <w:ind w:right="-72"/>
              <w:jc w:val="right"/>
              <w:rPr>
                <w:rFonts w:ascii="Arial" w:hAnsi="Arial" w:cs="Arial"/>
                <w:sz w:val="18"/>
                <w:szCs w:val="18"/>
                <w:cs/>
              </w:rPr>
            </w:pPr>
            <w:r w:rsidRPr="00EF619C">
              <w:rPr>
                <w:rFonts w:ascii="Arial" w:hAnsi="Arial" w:cs="Arial"/>
                <w:sz w:val="18"/>
                <w:szCs w:val="18"/>
              </w:rPr>
              <w:t>359,000,000</w:t>
            </w:r>
          </w:p>
        </w:tc>
      </w:tr>
      <w:tr w:rsidR="00CA2A3C" w:rsidRPr="00EF619C" w14:paraId="7C1BB1BE" w14:textId="77777777" w:rsidTr="00077A50">
        <w:tc>
          <w:tcPr>
            <w:tcW w:w="4266" w:type="dxa"/>
            <w:vAlign w:val="bottom"/>
          </w:tcPr>
          <w:p w14:paraId="273CEA91" w14:textId="77777777" w:rsidR="00CA2A3C" w:rsidRPr="00EF619C" w:rsidRDefault="00CA2A3C" w:rsidP="00F3415C">
            <w:pPr>
              <w:ind w:left="-101"/>
              <w:rPr>
                <w:rFonts w:ascii="Arial" w:hAnsi="Arial" w:cs="Arial"/>
                <w:sz w:val="18"/>
                <w:szCs w:val="18"/>
                <w:lang w:val="en-GB" w:eastAsia="en-US"/>
              </w:rPr>
            </w:pPr>
            <w:r w:rsidRPr="00EF619C">
              <w:rPr>
                <w:rFonts w:ascii="Arial" w:hAnsi="Arial" w:cs="Arial"/>
                <w:sz w:val="18"/>
                <w:szCs w:val="18"/>
                <w:lang w:val="en-GB" w:eastAsia="en-US"/>
              </w:rPr>
              <w:t>- Floating rates</w:t>
            </w:r>
          </w:p>
        </w:tc>
        <w:tc>
          <w:tcPr>
            <w:tcW w:w="1298" w:type="dxa"/>
            <w:tcBorders>
              <w:bottom w:val="single" w:sz="4" w:space="0" w:color="auto"/>
            </w:tcBorders>
            <w:shd w:val="clear" w:color="auto" w:fill="FAFAFA"/>
            <w:vAlign w:val="center"/>
          </w:tcPr>
          <w:p w14:paraId="66FF8F3F" w14:textId="77777777" w:rsidR="00CA2A3C" w:rsidRPr="00EF619C" w:rsidRDefault="008D12C4" w:rsidP="00F3415C">
            <w:pPr>
              <w:ind w:right="-72"/>
              <w:jc w:val="right"/>
              <w:rPr>
                <w:rFonts w:ascii="Arial" w:hAnsi="Arial" w:cs="Arial"/>
                <w:sz w:val="18"/>
                <w:szCs w:val="18"/>
              </w:rPr>
            </w:pPr>
            <w:r w:rsidRPr="00EF619C">
              <w:rPr>
                <w:rFonts w:ascii="Arial" w:hAnsi="Arial" w:cs="Arial"/>
                <w:sz w:val="18"/>
                <w:szCs w:val="18"/>
              </w:rPr>
              <w:t>63,010,611</w:t>
            </w:r>
          </w:p>
        </w:tc>
        <w:tc>
          <w:tcPr>
            <w:tcW w:w="1296" w:type="dxa"/>
            <w:tcBorders>
              <w:bottom w:val="single" w:sz="4" w:space="0" w:color="auto"/>
            </w:tcBorders>
            <w:vAlign w:val="center"/>
          </w:tcPr>
          <w:p w14:paraId="7527442B" w14:textId="77777777" w:rsidR="00CA2A3C" w:rsidRPr="00EF619C" w:rsidRDefault="00CA2A3C" w:rsidP="00F3415C">
            <w:pPr>
              <w:ind w:right="-72"/>
              <w:jc w:val="right"/>
              <w:rPr>
                <w:rFonts w:ascii="Arial" w:hAnsi="Arial" w:cs="Arial"/>
                <w:sz w:val="18"/>
                <w:szCs w:val="18"/>
              </w:rPr>
            </w:pPr>
            <w:r w:rsidRPr="00EF619C">
              <w:rPr>
                <w:rFonts w:ascii="Arial" w:hAnsi="Arial" w:cs="Arial"/>
                <w:sz w:val="18"/>
                <w:szCs w:val="18"/>
              </w:rPr>
              <w:t>150,224,128</w:t>
            </w:r>
          </w:p>
        </w:tc>
        <w:tc>
          <w:tcPr>
            <w:tcW w:w="1296" w:type="dxa"/>
            <w:tcBorders>
              <w:bottom w:val="single" w:sz="4" w:space="0" w:color="auto"/>
            </w:tcBorders>
            <w:shd w:val="clear" w:color="auto" w:fill="FAFAFA"/>
            <w:vAlign w:val="center"/>
          </w:tcPr>
          <w:p w14:paraId="7E6F0F1E" w14:textId="77777777" w:rsidR="00CA2A3C" w:rsidRPr="00EF619C" w:rsidRDefault="008D12C4" w:rsidP="00F3415C">
            <w:pPr>
              <w:ind w:right="-74"/>
              <w:jc w:val="right"/>
              <w:rPr>
                <w:rFonts w:ascii="Arial" w:hAnsi="Arial" w:cs="Arial"/>
                <w:sz w:val="18"/>
                <w:szCs w:val="18"/>
              </w:rPr>
            </w:pPr>
            <w:r w:rsidRPr="00EF619C">
              <w:rPr>
                <w:rFonts w:ascii="Arial" w:hAnsi="Arial" w:cs="Arial"/>
                <w:sz w:val="18"/>
                <w:szCs w:val="18"/>
              </w:rPr>
              <w:t>889,963</w:t>
            </w:r>
          </w:p>
        </w:tc>
        <w:tc>
          <w:tcPr>
            <w:tcW w:w="1296" w:type="dxa"/>
            <w:tcBorders>
              <w:bottom w:val="single" w:sz="4" w:space="0" w:color="auto"/>
            </w:tcBorders>
            <w:vAlign w:val="center"/>
          </w:tcPr>
          <w:p w14:paraId="05A3E884" w14:textId="77777777" w:rsidR="00CA2A3C" w:rsidRPr="00EF619C" w:rsidRDefault="00CA2A3C" w:rsidP="00F3415C">
            <w:pPr>
              <w:ind w:right="-74"/>
              <w:jc w:val="right"/>
              <w:rPr>
                <w:rFonts w:ascii="Arial" w:hAnsi="Arial" w:cs="Arial"/>
                <w:sz w:val="18"/>
                <w:szCs w:val="18"/>
              </w:rPr>
            </w:pPr>
            <w:r w:rsidRPr="00EF619C">
              <w:rPr>
                <w:rFonts w:ascii="Arial" w:hAnsi="Arial" w:cs="Arial"/>
                <w:sz w:val="18"/>
                <w:szCs w:val="18"/>
              </w:rPr>
              <w:t>67,663,409</w:t>
            </w:r>
          </w:p>
        </w:tc>
      </w:tr>
      <w:tr w:rsidR="00CA2A3C" w:rsidRPr="00EF619C" w14:paraId="1F990847" w14:textId="77777777" w:rsidTr="00077A50">
        <w:tc>
          <w:tcPr>
            <w:tcW w:w="4266" w:type="dxa"/>
            <w:vAlign w:val="bottom"/>
          </w:tcPr>
          <w:p w14:paraId="4D7EC327" w14:textId="77777777" w:rsidR="00CA2A3C" w:rsidRPr="00EF619C" w:rsidRDefault="00CA2A3C" w:rsidP="00F3415C">
            <w:pPr>
              <w:ind w:left="-101"/>
              <w:rPr>
                <w:rFonts w:ascii="Arial" w:hAnsi="Arial" w:cs="Arial"/>
                <w:sz w:val="12"/>
                <w:szCs w:val="12"/>
                <w:lang w:val="en-GB" w:eastAsia="en-US"/>
              </w:rPr>
            </w:pPr>
          </w:p>
        </w:tc>
        <w:tc>
          <w:tcPr>
            <w:tcW w:w="1298" w:type="dxa"/>
            <w:tcBorders>
              <w:top w:val="single" w:sz="4" w:space="0" w:color="auto"/>
            </w:tcBorders>
            <w:shd w:val="clear" w:color="auto" w:fill="FAFAFA"/>
            <w:vAlign w:val="bottom"/>
          </w:tcPr>
          <w:p w14:paraId="13119633" w14:textId="77777777" w:rsidR="00CA2A3C" w:rsidRPr="00EF619C" w:rsidRDefault="00CA2A3C" w:rsidP="00F3415C">
            <w:pPr>
              <w:ind w:left="432"/>
              <w:rPr>
                <w:rFonts w:ascii="Arial" w:hAnsi="Arial" w:cs="Arial"/>
                <w:sz w:val="12"/>
                <w:szCs w:val="12"/>
                <w:lang w:val="en-GB" w:eastAsia="en-US"/>
              </w:rPr>
            </w:pPr>
          </w:p>
        </w:tc>
        <w:tc>
          <w:tcPr>
            <w:tcW w:w="1296" w:type="dxa"/>
            <w:tcBorders>
              <w:top w:val="single" w:sz="4" w:space="0" w:color="auto"/>
            </w:tcBorders>
            <w:shd w:val="clear" w:color="auto" w:fill="auto"/>
            <w:vAlign w:val="bottom"/>
          </w:tcPr>
          <w:p w14:paraId="24BBCCA4" w14:textId="77777777" w:rsidR="00CA2A3C" w:rsidRPr="00EF619C" w:rsidRDefault="00CA2A3C" w:rsidP="00F3415C">
            <w:pPr>
              <w:ind w:left="432"/>
              <w:rPr>
                <w:rFonts w:ascii="Arial" w:hAnsi="Arial" w:cs="Arial"/>
                <w:sz w:val="12"/>
                <w:szCs w:val="12"/>
                <w:lang w:val="en-GB" w:eastAsia="en-US"/>
              </w:rPr>
            </w:pPr>
          </w:p>
        </w:tc>
        <w:tc>
          <w:tcPr>
            <w:tcW w:w="1296" w:type="dxa"/>
            <w:tcBorders>
              <w:top w:val="single" w:sz="4" w:space="0" w:color="auto"/>
            </w:tcBorders>
            <w:shd w:val="clear" w:color="auto" w:fill="FAFAFA"/>
            <w:vAlign w:val="bottom"/>
          </w:tcPr>
          <w:p w14:paraId="53A66633" w14:textId="77777777" w:rsidR="00CA2A3C" w:rsidRPr="00EF619C" w:rsidRDefault="00CA2A3C" w:rsidP="00F3415C">
            <w:pPr>
              <w:ind w:left="432"/>
              <w:rPr>
                <w:rFonts w:ascii="Arial" w:hAnsi="Arial" w:cs="Arial"/>
                <w:sz w:val="12"/>
                <w:szCs w:val="12"/>
                <w:lang w:val="en-GB" w:eastAsia="en-US"/>
              </w:rPr>
            </w:pPr>
          </w:p>
        </w:tc>
        <w:tc>
          <w:tcPr>
            <w:tcW w:w="1296" w:type="dxa"/>
            <w:tcBorders>
              <w:top w:val="single" w:sz="4" w:space="0" w:color="auto"/>
            </w:tcBorders>
            <w:shd w:val="clear" w:color="auto" w:fill="auto"/>
            <w:vAlign w:val="bottom"/>
          </w:tcPr>
          <w:p w14:paraId="31AB9C54" w14:textId="77777777" w:rsidR="00CA2A3C" w:rsidRPr="00EF619C" w:rsidRDefault="00CA2A3C" w:rsidP="00F3415C">
            <w:pPr>
              <w:ind w:left="432"/>
              <w:rPr>
                <w:rFonts w:ascii="Arial" w:hAnsi="Arial" w:cs="Arial"/>
                <w:sz w:val="12"/>
                <w:szCs w:val="12"/>
                <w:lang w:val="en-GB" w:eastAsia="en-US"/>
              </w:rPr>
            </w:pPr>
          </w:p>
        </w:tc>
      </w:tr>
      <w:tr w:rsidR="00CA2A3C" w:rsidRPr="00EF619C" w14:paraId="0E5E93BE" w14:textId="77777777" w:rsidTr="00077A50">
        <w:tc>
          <w:tcPr>
            <w:tcW w:w="4266" w:type="dxa"/>
            <w:vAlign w:val="bottom"/>
          </w:tcPr>
          <w:p w14:paraId="4CDF4364" w14:textId="77777777" w:rsidR="00CA2A3C" w:rsidRPr="00EF619C" w:rsidRDefault="00CA2A3C" w:rsidP="00F3415C">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eastAsia="en-US"/>
              </w:rPr>
            </w:pPr>
          </w:p>
        </w:tc>
        <w:tc>
          <w:tcPr>
            <w:tcW w:w="1298" w:type="dxa"/>
            <w:tcBorders>
              <w:bottom w:val="single" w:sz="4" w:space="0" w:color="auto"/>
            </w:tcBorders>
            <w:shd w:val="clear" w:color="auto" w:fill="FAFAFA"/>
            <w:vAlign w:val="center"/>
          </w:tcPr>
          <w:p w14:paraId="2C2924A0" w14:textId="77777777" w:rsidR="00CA2A3C" w:rsidRPr="00EF619C" w:rsidRDefault="008D12C4" w:rsidP="00F3415C">
            <w:pPr>
              <w:ind w:right="-72"/>
              <w:jc w:val="right"/>
              <w:rPr>
                <w:rFonts w:ascii="Arial" w:hAnsi="Arial" w:cs="Arial"/>
                <w:sz w:val="18"/>
                <w:szCs w:val="18"/>
                <w:lang w:eastAsia="en-US"/>
              </w:rPr>
            </w:pPr>
            <w:r w:rsidRPr="00EF619C">
              <w:rPr>
                <w:rFonts w:ascii="Arial" w:hAnsi="Arial" w:cs="Arial"/>
                <w:sz w:val="18"/>
                <w:szCs w:val="18"/>
                <w:lang w:eastAsia="en-US"/>
              </w:rPr>
              <w:t>409,010,611</w:t>
            </w:r>
          </w:p>
        </w:tc>
        <w:tc>
          <w:tcPr>
            <w:tcW w:w="1296" w:type="dxa"/>
            <w:tcBorders>
              <w:bottom w:val="single" w:sz="4" w:space="0" w:color="auto"/>
            </w:tcBorders>
            <w:shd w:val="clear" w:color="auto" w:fill="auto"/>
            <w:vAlign w:val="center"/>
          </w:tcPr>
          <w:p w14:paraId="416EEB09" w14:textId="77777777" w:rsidR="00CA2A3C" w:rsidRPr="00EF619C" w:rsidRDefault="00CA2A3C" w:rsidP="00F3415C">
            <w:pPr>
              <w:ind w:right="-72"/>
              <w:jc w:val="right"/>
              <w:rPr>
                <w:rFonts w:ascii="Arial" w:hAnsi="Arial" w:cs="Arial"/>
                <w:sz w:val="18"/>
                <w:szCs w:val="18"/>
                <w:lang w:eastAsia="en-US"/>
              </w:rPr>
            </w:pPr>
            <w:r w:rsidRPr="00EF619C">
              <w:rPr>
                <w:rFonts w:ascii="Arial" w:hAnsi="Arial" w:cs="Arial"/>
                <w:sz w:val="18"/>
                <w:szCs w:val="18"/>
                <w:lang w:eastAsia="en-US"/>
              </w:rPr>
              <w:t>509,224,128</w:t>
            </w:r>
          </w:p>
        </w:tc>
        <w:tc>
          <w:tcPr>
            <w:tcW w:w="1296" w:type="dxa"/>
            <w:tcBorders>
              <w:bottom w:val="single" w:sz="4" w:space="0" w:color="auto"/>
            </w:tcBorders>
            <w:shd w:val="clear" w:color="auto" w:fill="FAFAFA"/>
            <w:vAlign w:val="center"/>
          </w:tcPr>
          <w:p w14:paraId="573B9B19" w14:textId="77777777" w:rsidR="00CA2A3C" w:rsidRPr="00EF619C" w:rsidRDefault="008D12C4" w:rsidP="00F3415C">
            <w:pPr>
              <w:ind w:right="-72"/>
              <w:jc w:val="right"/>
              <w:rPr>
                <w:rFonts w:ascii="Arial" w:hAnsi="Arial" w:cs="Arial"/>
                <w:sz w:val="18"/>
                <w:szCs w:val="18"/>
                <w:cs/>
                <w:lang w:val="en-GB" w:eastAsia="en-US"/>
              </w:rPr>
            </w:pPr>
            <w:r w:rsidRPr="00EF619C">
              <w:rPr>
                <w:rFonts w:ascii="Arial" w:hAnsi="Arial" w:cs="Arial"/>
                <w:sz w:val="18"/>
                <w:szCs w:val="18"/>
                <w:lang w:val="en-GB" w:eastAsia="en-US"/>
              </w:rPr>
              <w:t>346,889,963</w:t>
            </w:r>
          </w:p>
        </w:tc>
        <w:tc>
          <w:tcPr>
            <w:tcW w:w="1296" w:type="dxa"/>
            <w:tcBorders>
              <w:bottom w:val="single" w:sz="4" w:space="0" w:color="auto"/>
            </w:tcBorders>
            <w:shd w:val="clear" w:color="auto" w:fill="auto"/>
            <w:vAlign w:val="center"/>
          </w:tcPr>
          <w:p w14:paraId="24B9FE54" w14:textId="77777777" w:rsidR="00CA2A3C" w:rsidRPr="00EF619C" w:rsidRDefault="00CA2A3C" w:rsidP="00F3415C">
            <w:pPr>
              <w:ind w:right="-72"/>
              <w:jc w:val="right"/>
              <w:rPr>
                <w:rFonts w:ascii="Arial" w:hAnsi="Arial" w:cs="Arial"/>
                <w:sz w:val="18"/>
                <w:szCs w:val="18"/>
                <w:cs/>
                <w:lang w:val="en-GB" w:eastAsia="en-US"/>
              </w:rPr>
            </w:pPr>
            <w:r w:rsidRPr="00EF619C">
              <w:rPr>
                <w:rFonts w:ascii="Arial" w:hAnsi="Arial" w:cs="Arial"/>
                <w:sz w:val="18"/>
                <w:szCs w:val="18"/>
                <w:lang w:val="en-GB" w:eastAsia="en-US"/>
              </w:rPr>
              <w:t>426,663,409</w:t>
            </w:r>
          </w:p>
        </w:tc>
      </w:tr>
    </w:tbl>
    <w:p w14:paraId="5D568E7A" w14:textId="77777777" w:rsidR="00B051EB" w:rsidRPr="00EF619C" w:rsidRDefault="00B051EB" w:rsidP="00F3415C">
      <w:pPr>
        <w:rPr>
          <w:rFonts w:ascii="Arial" w:hAnsi="Arial" w:cs="Arial"/>
          <w:sz w:val="18"/>
          <w:szCs w:val="18"/>
          <w:lang w:val="en-GB" w:eastAsia="en-US"/>
        </w:rPr>
      </w:pPr>
    </w:p>
    <w:p w14:paraId="5CA4CFD6" w14:textId="77777777" w:rsidR="00D81630" w:rsidRPr="00EF619C" w:rsidRDefault="00D81630" w:rsidP="00F3415C">
      <w:pPr>
        <w:rPr>
          <w:rFonts w:ascii="Arial" w:hAnsi="Arial" w:cs="Arial"/>
          <w:sz w:val="18"/>
          <w:szCs w:val="18"/>
          <w:lang w:val="en-GB" w:eastAsia="en-US"/>
        </w:rPr>
      </w:pPr>
      <w:r w:rsidRPr="00EF619C">
        <w:rPr>
          <w:rFonts w:ascii="Arial" w:hAnsi="Arial" w:cs="Arial"/>
          <w:sz w:val="18"/>
          <w:szCs w:val="18"/>
          <w:lang w:val="en-GB" w:eastAsia="en-US"/>
        </w:rPr>
        <w:t>The effective interest rates at the statement of financial position date are as follows:</w:t>
      </w:r>
    </w:p>
    <w:p w14:paraId="39C625B3" w14:textId="77777777" w:rsidR="00F144D1" w:rsidRPr="00EF619C" w:rsidRDefault="00F144D1" w:rsidP="00F3415C">
      <w:pPr>
        <w:rPr>
          <w:rFonts w:ascii="Arial" w:hAnsi="Arial" w:cs="Arial"/>
          <w:sz w:val="18"/>
          <w:szCs w:val="18"/>
          <w:lang w:val="en-GB" w:eastAsia="en-US"/>
        </w:rPr>
      </w:pPr>
    </w:p>
    <w:tbl>
      <w:tblPr>
        <w:tblW w:w="9452" w:type="dxa"/>
        <w:tblInd w:w="108" w:type="dxa"/>
        <w:tblLayout w:type="fixed"/>
        <w:tblLook w:val="0000" w:firstRow="0" w:lastRow="0" w:firstColumn="0" w:lastColumn="0" w:noHBand="0" w:noVBand="0"/>
      </w:tblPr>
      <w:tblGrid>
        <w:gridCol w:w="4266"/>
        <w:gridCol w:w="1298"/>
        <w:gridCol w:w="1296"/>
        <w:gridCol w:w="1296"/>
        <w:gridCol w:w="1296"/>
      </w:tblGrid>
      <w:tr w:rsidR="008B4813" w:rsidRPr="00EF619C" w14:paraId="0C3130E7" w14:textId="77777777" w:rsidTr="0043673E">
        <w:trPr>
          <w:cantSplit/>
        </w:trPr>
        <w:tc>
          <w:tcPr>
            <w:tcW w:w="4266" w:type="dxa"/>
            <w:vAlign w:val="center"/>
          </w:tcPr>
          <w:p w14:paraId="01A11F85" w14:textId="77777777" w:rsidR="008B4813" w:rsidRPr="00EF619C" w:rsidRDefault="008B4813" w:rsidP="00F3415C">
            <w:pPr>
              <w:ind w:left="-101"/>
              <w:jc w:val="left"/>
              <w:rPr>
                <w:rFonts w:ascii="Arial" w:hAnsi="Arial" w:cs="Arial"/>
                <w:sz w:val="18"/>
                <w:szCs w:val="18"/>
              </w:rPr>
            </w:pPr>
          </w:p>
        </w:tc>
        <w:tc>
          <w:tcPr>
            <w:tcW w:w="2594" w:type="dxa"/>
            <w:gridSpan w:val="2"/>
            <w:shd w:val="clear" w:color="auto" w:fill="auto"/>
            <w:vAlign w:val="bottom"/>
          </w:tcPr>
          <w:p w14:paraId="1D42DC7A" w14:textId="77777777" w:rsidR="008B4813" w:rsidRPr="00EF619C" w:rsidRDefault="008B4813" w:rsidP="00F3415C">
            <w:pPr>
              <w:ind w:right="-72"/>
              <w:jc w:val="center"/>
              <w:rPr>
                <w:rFonts w:ascii="Arial" w:hAnsi="Arial" w:cs="Arial"/>
                <w:b/>
                <w:bCs/>
                <w:sz w:val="18"/>
                <w:szCs w:val="18"/>
              </w:rPr>
            </w:pPr>
            <w:r w:rsidRPr="00EF619C">
              <w:rPr>
                <w:rFonts w:ascii="Arial" w:hAnsi="Arial" w:cs="Arial"/>
                <w:b/>
                <w:bCs/>
                <w:sz w:val="18"/>
                <w:szCs w:val="18"/>
              </w:rPr>
              <w:t xml:space="preserve">Consolidated </w:t>
            </w:r>
          </w:p>
        </w:tc>
        <w:tc>
          <w:tcPr>
            <w:tcW w:w="2592" w:type="dxa"/>
            <w:gridSpan w:val="2"/>
            <w:shd w:val="clear" w:color="auto" w:fill="auto"/>
            <w:vAlign w:val="bottom"/>
          </w:tcPr>
          <w:p w14:paraId="2910FFC7" w14:textId="77777777" w:rsidR="008B4813" w:rsidRPr="00EF619C" w:rsidRDefault="008B4813"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 xml:space="preserve">Separate </w:t>
            </w:r>
          </w:p>
        </w:tc>
      </w:tr>
      <w:tr w:rsidR="008B4813" w:rsidRPr="00EF619C" w14:paraId="1E27B222" w14:textId="77777777" w:rsidTr="00BC7DAF">
        <w:trPr>
          <w:cantSplit/>
        </w:trPr>
        <w:tc>
          <w:tcPr>
            <w:tcW w:w="4266" w:type="dxa"/>
            <w:vAlign w:val="center"/>
          </w:tcPr>
          <w:p w14:paraId="562DC135" w14:textId="77777777" w:rsidR="008B4813" w:rsidRPr="00EF619C" w:rsidRDefault="008B4813" w:rsidP="00F3415C">
            <w:pPr>
              <w:ind w:left="-101"/>
              <w:jc w:val="left"/>
              <w:rPr>
                <w:rFonts w:ascii="Arial" w:hAnsi="Arial" w:cs="Arial"/>
                <w:sz w:val="18"/>
                <w:szCs w:val="18"/>
              </w:rPr>
            </w:pPr>
          </w:p>
        </w:tc>
        <w:tc>
          <w:tcPr>
            <w:tcW w:w="2594" w:type="dxa"/>
            <w:gridSpan w:val="2"/>
            <w:tcBorders>
              <w:bottom w:val="single" w:sz="4" w:space="0" w:color="auto"/>
            </w:tcBorders>
            <w:shd w:val="clear" w:color="auto" w:fill="auto"/>
            <w:vAlign w:val="bottom"/>
          </w:tcPr>
          <w:p w14:paraId="3459E1B0" w14:textId="77777777" w:rsidR="008B4813" w:rsidRPr="00EF619C" w:rsidRDefault="008B4813" w:rsidP="00F3415C">
            <w:pPr>
              <w:ind w:right="-72"/>
              <w:jc w:val="center"/>
              <w:rPr>
                <w:rFonts w:ascii="Arial" w:hAnsi="Arial" w:cs="Arial"/>
                <w:b/>
                <w:bCs/>
                <w:snapToGrid w:val="0"/>
                <w:sz w:val="18"/>
                <w:szCs w:val="18"/>
                <w:cs/>
              </w:rPr>
            </w:pPr>
            <w:r w:rsidRPr="00EF619C">
              <w:rPr>
                <w:rFonts w:ascii="Arial" w:hAnsi="Arial" w:cs="Arial"/>
                <w:b/>
                <w:bCs/>
                <w:sz w:val="18"/>
                <w:szCs w:val="18"/>
              </w:rPr>
              <w:t>financial statements</w:t>
            </w:r>
          </w:p>
        </w:tc>
        <w:tc>
          <w:tcPr>
            <w:tcW w:w="2592" w:type="dxa"/>
            <w:gridSpan w:val="2"/>
            <w:tcBorders>
              <w:bottom w:val="single" w:sz="4" w:space="0" w:color="auto"/>
            </w:tcBorders>
            <w:shd w:val="clear" w:color="auto" w:fill="auto"/>
            <w:vAlign w:val="bottom"/>
          </w:tcPr>
          <w:p w14:paraId="7733ED68" w14:textId="77777777" w:rsidR="008B4813" w:rsidRPr="00EF619C" w:rsidRDefault="008B4813"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financial statements</w:t>
            </w:r>
          </w:p>
        </w:tc>
      </w:tr>
      <w:tr w:rsidR="00D14427" w:rsidRPr="00EF619C" w14:paraId="0E9F67FE" w14:textId="77777777" w:rsidTr="007E3D7E">
        <w:tc>
          <w:tcPr>
            <w:tcW w:w="4266" w:type="dxa"/>
            <w:vAlign w:val="center"/>
          </w:tcPr>
          <w:p w14:paraId="73E985DC" w14:textId="77777777" w:rsidR="00D14427" w:rsidRPr="00EF619C" w:rsidRDefault="00D14427" w:rsidP="00F3415C">
            <w:pPr>
              <w:ind w:left="-101"/>
              <w:jc w:val="left"/>
              <w:rPr>
                <w:rFonts w:ascii="Arial" w:hAnsi="Arial" w:cs="Arial"/>
                <w:sz w:val="18"/>
                <w:szCs w:val="18"/>
              </w:rPr>
            </w:pPr>
          </w:p>
        </w:tc>
        <w:tc>
          <w:tcPr>
            <w:tcW w:w="1298" w:type="dxa"/>
            <w:tcBorders>
              <w:top w:val="single" w:sz="4" w:space="0" w:color="auto"/>
            </w:tcBorders>
            <w:shd w:val="clear" w:color="auto" w:fill="auto"/>
            <w:vAlign w:val="bottom"/>
          </w:tcPr>
          <w:p w14:paraId="60C13C03" w14:textId="77777777" w:rsidR="00D14427" w:rsidRPr="00EF619C" w:rsidRDefault="00D14427"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w:t>
            </w:r>
            <w:r w:rsidR="00CA2A3C" w:rsidRPr="00EF619C">
              <w:rPr>
                <w:rFonts w:ascii="Arial" w:hAnsi="Arial" w:cs="Arial"/>
                <w:b/>
                <w:bCs/>
                <w:sz w:val="18"/>
                <w:szCs w:val="18"/>
                <w:lang w:val="en-GB" w:eastAsia="en-US"/>
              </w:rPr>
              <w:t>20</w:t>
            </w:r>
          </w:p>
        </w:tc>
        <w:tc>
          <w:tcPr>
            <w:tcW w:w="1296" w:type="dxa"/>
            <w:tcBorders>
              <w:top w:val="single" w:sz="4" w:space="0" w:color="auto"/>
            </w:tcBorders>
            <w:shd w:val="clear" w:color="auto" w:fill="auto"/>
            <w:vAlign w:val="bottom"/>
          </w:tcPr>
          <w:p w14:paraId="702818ED" w14:textId="77777777" w:rsidR="00D14427" w:rsidRPr="00EF619C" w:rsidRDefault="00D14427"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201</w:t>
            </w:r>
            <w:r w:rsidR="00CA2A3C" w:rsidRPr="00EF619C">
              <w:rPr>
                <w:rFonts w:ascii="Arial" w:hAnsi="Arial" w:cs="Arial"/>
                <w:b/>
                <w:bCs/>
                <w:sz w:val="18"/>
                <w:szCs w:val="18"/>
                <w:lang w:val="en-GB" w:eastAsia="en-US"/>
              </w:rPr>
              <w:t>9</w:t>
            </w:r>
          </w:p>
        </w:tc>
        <w:tc>
          <w:tcPr>
            <w:tcW w:w="1296" w:type="dxa"/>
            <w:tcBorders>
              <w:top w:val="single" w:sz="4" w:space="0" w:color="auto"/>
            </w:tcBorders>
            <w:shd w:val="clear" w:color="auto" w:fill="auto"/>
            <w:vAlign w:val="bottom"/>
          </w:tcPr>
          <w:p w14:paraId="4D513422" w14:textId="77777777" w:rsidR="00D14427" w:rsidRPr="00EF619C" w:rsidRDefault="00D14427"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w:t>
            </w:r>
            <w:r w:rsidR="00CA2A3C" w:rsidRPr="00EF619C">
              <w:rPr>
                <w:rFonts w:ascii="Arial" w:hAnsi="Arial" w:cs="Arial"/>
                <w:b/>
                <w:bCs/>
                <w:sz w:val="18"/>
                <w:szCs w:val="18"/>
                <w:lang w:val="en-GB" w:eastAsia="en-US"/>
              </w:rPr>
              <w:t>20</w:t>
            </w:r>
          </w:p>
        </w:tc>
        <w:tc>
          <w:tcPr>
            <w:tcW w:w="1296" w:type="dxa"/>
            <w:tcBorders>
              <w:top w:val="single" w:sz="4" w:space="0" w:color="auto"/>
            </w:tcBorders>
            <w:shd w:val="clear" w:color="auto" w:fill="auto"/>
            <w:vAlign w:val="bottom"/>
          </w:tcPr>
          <w:p w14:paraId="3F49D5E4" w14:textId="77777777" w:rsidR="00D14427" w:rsidRPr="00EF619C" w:rsidRDefault="00D14427"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201</w:t>
            </w:r>
            <w:r w:rsidR="00CA2A3C" w:rsidRPr="00EF619C">
              <w:rPr>
                <w:rFonts w:ascii="Arial" w:hAnsi="Arial" w:cs="Arial"/>
                <w:b/>
                <w:bCs/>
                <w:sz w:val="18"/>
                <w:szCs w:val="18"/>
                <w:lang w:val="en-GB" w:eastAsia="en-US"/>
              </w:rPr>
              <w:t>9</w:t>
            </w:r>
          </w:p>
        </w:tc>
      </w:tr>
      <w:tr w:rsidR="007E3D7E" w:rsidRPr="00EF619C" w14:paraId="19592ABC" w14:textId="77777777" w:rsidTr="007E3D7E">
        <w:tc>
          <w:tcPr>
            <w:tcW w:w="4266" w:type="dxa"/>
            <w:vAlign w:val="center"/>
          </w:tcPr>
          <w:p w14:paraId="14653EC9" w14:textId="77777777" w:rsidR="007E3D7E" w:rsidRPr="00EF619C" w:rsidRDefault="007E3D7E" w:rsidP="00F3415C">
            <w:pPr>
              <w:ind w:left="-101"/>
              <w:jc w:val="left"/>
              <w:rPr>
                <w:rFonts w:ascii="Arial" w:hAnsi="Arial" w:cs="Arial"/>
                <w:sz w:val="18"/>
                <w:szCs w:val="18"/>
              </w:rPr>
            </w:pPr>
          </w:p>
        </w:tc>
        <w:tc>
          <w:tcPr>
            <w:tcW w:w="1298" w:type="dxa"/>
            <w:tcBorders>
              <w:bottom w:val="single" w:sz="4" w:space="0" w:color="auto"/>
            </w:tcBorders>
            <w:shd w:val="clear" w:color="auto" w:fill="auto"/>
            <w:vAlign w:val="bottom"/>
          </w:tcPr>
          <w:p w14:paraId="0B2671C0" w14:textId="77777777" w:rsidR="007E3D7E" w:rsidRPr="00EF619C" w:rsidRDefault="007E3D7E"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w:t>
            </w:r>
          </w:p>
        </w:tc>
        <w:tc>
          <w:tcPr>
            <w:tcW w:w="1296" w:type="dxa"/>
            <w:tcBorders>
              <w:bottom w:val="single" w:sz="4" w:space="0" w:color="auto"/>
            </w:tcBorders>
            <w:shd w:val="clear" w:color="auto" w:fill="auto"/>
            <w:vAlign w:val="bottom"/>
          </w:tcPr>
          <w:p w14:paraId="5CE68639" w14:textId="77777777" w:rsidR="007E3D7E" w:rsidRPr="00EF619C" w:rsidRDefault="007E3D7E"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w:t>
            </w:r>
          </w:p>
        </w:tc>
        <w:tc>
          <w:tcPr>
            <w:tcW w:w="1296" w:type="dxa"/>
            <w:tcBorders>
              <w:bottom w:val="single" w:sz="4" w:space="0" w:color="auto"/>
            </w:tcBorders>
            <w:shd w:val="clear" w:color="auto" w:fill="auto"/>
            <w:vAlign w:val="bottom"/>
          </w:tcPr>
          <w:p w14:paraId="12B830BF" w14:textId="77777777" w:rsidR="007E3D7E" w:rsidRPr="00EF619C" w:rsidRDefault="007E3D7E"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w:t>
            </w:r>
          </w:p>
        </w:tc>
        <w:tc>
          <w:tcPr>
            <w:tcW w:w="1296" w:type="dxa"/>
            <w:tcBorders>
              <w:bottom w:val="single" w:sz="4" w:space="0" w:color="auto"/>
            </w:tcBorders>
            <w:shd w:val="clear" w:color="auto" w:fill="auto"/>
            <w:vAlign w:val="bottom"/>
          </w:tcPr>
          <w:p w14:paraId="3F32C26A" w14:textId="77777777" w:rsidR="007E3D7E" w:rsidRPr="00EF619C" w:rsidRDefault="007E3D7E"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w:t>
            </w:r>
          </w:p>
        </w:tc>
      </w:tr>
      <w:tr w:rsidR="00D14427" w:rsidRPr="00EF619C" w14:paraId="445E4F00" w14:textId="77777777" w:rsidTr="00077A50">
        <w:tc>
          <w:tcPr>
            <w:tcW w:w="4266" w:type="dxa"/>
            <w:vAlign w:val="bottom"/>
          </w:tcPr>
          <w:p w14:paraId="0CC93A0E" w14:textId="77777777" w:rsidR="00D14427" w:rsidRPr="00EF619C" w:rsidRDefault="00D14427" w:rsidP="00F3415C">
            <w:pPr>
              <w:ind w:left="-101"/>
              <w:rPr>
                <w:rFonts w:ascii="Arial" w:hAnsi="Arial" w:cs="Arial"/>
                <w:sz w:val="18"/>
                <w:szCs w:val="18"/>
                <w:lang w:val="en-GB" w:eastAsia="en-US"/>
              </w:rPr>
            </w:pPr>
          </w:p>
        </w:tc>
        <w:tc>
          <w:tcPr>
            <w:tcW w:w="1298" w:type="dxa"/>
            <w:tcBorders>
              <w:top w:val="single" w:sz="4" w:space="0" w:color="auto"/>
            </w:tcBorders>
            <w:shd w:val="clear" w:color="auto" w:fill="FAFAFA"/>
          </w:tcPr>
          <w:p w14:paraId="1EC4D0B4" w14:textId="77777777" w:rsidR="00D14427" w:rsidRPr="00EF619C" w:rsidRDefault="00D14427" w:rsidP="00F3415C">
            <w:pPr>
              <w:ind w:left="-72" w:right="-72"/>
              <w:jc w:val="right"/>
              <w:rPr>
                <w:rFonts w:ascii="Arial" w:hAnsi="Arial" w:cs="Arial"/>
                <w:sz w:val="18"/>
                <w:szCs w:val="18"/>
                <w:cs/>
                <w:lang w:val="en-GB" w:eastAsia="en-US"/>
              </w:rPr>
            </w:pPr>
          </w:p>
        </w:tc>
        <w:tc>
          <w:tcPr>
            <w:tcW w:w="1296" w:type="dxa"/>
            <w:tcBorders>
              <w:top w:val="single" w:sz="4" w:space="0" w:color="auto"/>
            </w:tcBorders>
            <w:shd w:val="clear" w:color="auto" w:fill="auto"/>
          </w:tcPr>
          <w:p w14:paraId="7F8743E8" w14:textId="77777777" w:rsidR="00D14427" w:rsidRPr="00EF619C" w:rsidRDefault="00D14427" w:rsidP="00F3415C">
            <w:pPr>
              <w:ind w:left="-72" w:right="-72"/>
              <w:jc w:val="right"/>
              <w:rPr>
                <w:rFonts w:ascii="Arial" w:hAnsi="Arial" w:cs="Arial"/>
                <w:sz w:val="18"/>
                <w:szCs w:val="18"/>
                <w:cs/>
                <w:lang w:val="en-GB" w:eastAsia="en-US"/>
              </w:rPr>
            </w:pPr>
          </w:p>
        </w:tc>
        <w:tc>
          <w:tcPr>
            <w:tcW w:w="1296" w:type="dxa"/>
            <w:tcBorders>
              <w:top w:val="single" w:sz="4" w:space="0" w:color="auto"/>
            </w:tcBorders>
            <w:shd w:val="clear" w:color="auto" w:fill="FAFAFA"/>
          </w:tcPr>
          <w:p w14:paraId="0345162B" w14:textId="77777777" w:rsidR="00D14427" w:rsidRPr="00EF619C" w:rsidRDefault="00D14427" w:rsidP="00F3415C">
            <w:pPr>
              <w:ind w:left="-72" w:right="-72"/>
              <w:jc w:val="right"/>
              <w:rPr>
                <w:rFonts w:ascii="Arial" w:hAnsi="Arial" w:cs="Arial"/>
                <w:sz w:val="18"/>
                <w:szCs w:val="18"/>
                <w:lang w:val="en-GB" w:eastAsia="en-US"/>
              </w:rPr>
            </w:pPr>
          </w:p>
        </w:tc>
        <w:tc>
          <w:tcPr>
            <w:tcW w:w="1296" w:type="dxa"/>
            <w:tcBorders>
              <w:top w:val="single" w:sz="4" w:space="0" w:color="auto"/>
            </w:tcBorders>
            <w:shd w:val="clear" w:color="auto" w:fill="auto"/>
          </w:tcPr>
          <w:p w14:paraId="0C701EE8" w14:textId="77777777" w:rsidR="00D14427" w:rsidRPr="00EF619C" w:rsidRDefault="00D14427" w:rsidP="00F3415C">
            <w:pPr>
              <w:ind w:left="-72" w:right="-72"/>
              <w:jc w:val="right"/>
              <w:rPr>
                <w:rFonts w:ascii="Arial" w:hAnsi="Arial" w:cs="Arial"/>
                <w:sz w:val="18"/>
                <w:szCs w:val="18"/>
                <w:lang w:val="en-GB" w:eastAsia="en-US"/>
              </w:rPr>
            </w:pPr>
          </w:p>
        </w:tc>
      </w:tr>
      <w:tr w:rsidR="00CA2A3C" w:rsidRPr="00EF619C" w14:paraId="267524DC" w14:textId="77777777" w:rsidTr="00077A50">
        <w:tc>
          <w:tcPr>
            <w:tcW w:w="4266" w:type="dxa"/>
            <w:vAlign w:val="bottom"/>
          </w:tcPr>
          <w:p w14:paraId="71097D9E" w14:textId="77777777" w:rsidR="00CA2A3C" w:rsidRPr="00EF619C" w:rsidRDefault="00CA2A3C" w:rsidP="00F3415C">
            <w:pPr>
              <w:ind w:left="-101"/>
              <w:rPr>
                <w:rFonts w:ascii="Arial" w:hAnsi="Arial" w:cs="Arial"/>
                <w:sz w:val="18"/>
                <w:szCs w:val="18"/>
                <w:lang w:val="en-GB" w:eastAsia="en-US"/>
              </w:rPr>
            </w:pPr>
            <w:r w:rsidRPr="00EF619C">
              <w:rPr>
                <w:rFonts w:ascii="Arial" w:hAnsi="Arial" w:cs="Arial"/>
                <w:sz w:val="18"/>
                <w:szCs w:val="18"/>
                <w:lang w:val="en-GB" w:eastAsia="en-US"/>
              </w:rPr>
              <w:t xml:space="preserve">- Bank overdrafts </w:t>
            </w:r>
          </w:p>
        </w:tc>
        <w:tc>
          <w:tcPr>
            <w:tcW w:w="1298" w:type="dxa"/>
            <w:shd w:val="clear" w:color="auto" w:fill="FAFAFA"/>
          </w:tcPr>
          <w:p w14:paraId="14250406" w14:textId="77777777" w:rsidR="00CA2A3C" w:rsidRPr="00EF619C" w:rsidRDefault="008D12C4" w:rsidP="00F3415C">
            <w:pPr>
              <w:ind w:left="-72" w:right="-72"/>
              <w:jc w:val="right"/>
              <w:rPr>
                <w:rFonts w:ascii="Arial" w:hAnsi="Arial" w:cs="Arial"/>
                <w:sz w:val="18"/>
                <w:szCs w:val="18"/>
                <w:lang w:val="en-GB" w:eastAsia="en-US"/>
              </w:rPr>
            </w:pPr>
            <w:r w:rsidRPr="00EF619C">
              <w:rPr>
                <w:rFonts w:ascii="Arial" w:hAnsi="Arial" w:cs="Arial"/>
                <w:sz w:val="18"/>
                <w:szCs w:val="18"/>
                <w:lang w:val="en-GB" w:eastAsia="en-US"/>
              </w:rPr>
              <w:t>5.15 - 5.84</w:t>
            </w:r>
          </w:p>
        </w:tc>
        <w:tc>
          <w:tcPr>
            <w:tcW w:w="1296" w:type="dxa"/>
            <w:shd w:val="clear" w:color="auto" w:fill="auto"/>
          </w:tcPr>
          <w:p w14:paraId="6B1803C3" w14:textId="77777777" w:rsidR="00CA2A3C" w:rsidRPr="00EF619C" w:rsidRDefault="00CA2A3C" w:rsidP="00F3415C">
            <w:pPr>
              <w:ind w:left="-72" w:right="-72"/>
              <w:jc w:val="right"/>
              <w:rPr>
                <w:rFonts w:ascii="Arial" w:hAnsi="Arial" w:cs="Arial"/>
                <w:sz w:val="18"/>
                <w:szCs w:val="18"/>
                <w:lang w:val="en-GB" w:eastAsia="en-US"/>
              </w:rPr>
            </w:pPr>
            <w:r w:rsidRPr="00EF619C">
              <w:rPr>
                <w:rFonts w:ascii="Arial" w:hAnsi="Arial" w:cs="Arial"/>
                <w:sz w:val="18"/>
                <w:szCs w:val="18"/>
                <w:lang w:val="en-GB" w:eastAsia="en-US"/>
              </w:rPr>
              <w:t>6.18 - 6.87</w:t>
            </w:r>
          </w:p>
        </w:tc>
        <w:tc>
          <w:tcPr>
            <w:tcW w:w="1296" w:type="dxa"/>
            <w:shd w:val="clear" w:color="auto" w:fill="FAFAFA"/>
          </w:tcPr>
          <w:p w14:paraId="135548C7" w14:textId="77777777" w:rsidR="00CA2A3C" w:rsidRPr="00EF619C" w:rsidRDefault="008D12C4" w:rsidP="00F3415C">
            <w:pPr>
              <w:ind w:left="-72" w:right="-72"/>
              <w:jc w:val="right"/>
              <w:rPr>
                <w:rFonts w:ascii="Arial" w:hAnsi="Arial" w:cs="Arial"/>
                <w:sz w:val="18"/>
                <w:szCs w:val="18"/>
                <w:lang w:val="en-GB" w:eastAsia="en-US"/>
              </w:rPr>
            </w:pPr>
            <w:r w:rsidRPr="00EF619C">
              <w:rPr>
                <w:rFonts w:ascii="Arial" w:hAnsi="Arial" w:cs="Arial"/>
                <w:sz w:val="18"/>
                <w:szCs w:val="18"/>
                <w:lang w:val="en-GB" w:eastAsia="en-US"/>
              </w:rPr>
              <w:t>5.15 - 5.84</w:t>
            </w:r>
          </w:p>
        </w:tc>
        <w:tc>
          <w:tcPr>
            <w:tcW w:w="1296" w:type="dxa"/>
            <w:shd w:val="clear" w:color="auto" w:fill="auto"/>
          </w:tcPr>
          <w:p w14:paraId="49D5B45D" w14:textId="77777777" w:rsidR="00CA2A3C" w:rsidRPr="00EF619C" w:rsidRDefault="00CA2A3C" w:rsidP="00F3415C">
            <w:pPr>
              <w:ind w:left="-72" w:right="-72"/>
              <w:jc w:val="right"/>
              <w:rPr>
                <w:rFonts w:ascii="Arial" w:hAnsi="Arial" w:cs="Arial"/>
                <w:sz w:val="18"/>
                <w:szCs w:val="18"/>
                <w:lang w:val="en-GB" w:eastAsia="en-US"/>
              </w:rPr>
            </w:pPr>
            <w:r w:rsidRPr="00EF619C">
              <w:rPr>
                <w:rFonts w:ascii="Arial" w:hAnsi="Arial" w:cs="Arial"/>
                <w:sz w:val="18"/>
                <w:szCs w:val="18"/>
                <w:lang w:val="en-GB" w:eastAsia="en-US"/>
              </w:rPr>
              <w:t>6.18 - 6.87</w:t>
            </w:r>
          </w:p>
        </w:tc>
      </w:tr>
      <w:tr w:rsidR="00CA2A3C" w:rsidRPr="00EF619C" w14:paraId="15FAAACD" w14:textId="77777777" w:rsidTr="00077A50">
        <w:tc>
          <w:tcPr>
            <w:tcW w:w="4266" w:type="dxa"/>
            <w:vAlign w:val="bottom"/>
          </w:tcPr>
          <w:p w14:paraId="7713D3ED" w14:textId="77777777" w:rsidR="00CA2A3C" w:rsidRPr="00EF619C" w:rsidRDefault="00CA2A3C" w:rsidP="00F3415C">
            <w:pPr>
              <w:ind w:left="-101"/>
              <w:rPr>
                <w:rFonts w:ascii="Arial" w:hAnsi="Arial" w:cs="Arial"/>
                <w:sz w:val="18"/>
                <w:szCs w:val="18"/>
                <w:lang w:val="en-GB" w:eastAsia="en-US"/>
              </w:rPr>
            </w:pPr>
            <w:r w:rsidRPr="00EF619C">
              <w:rPr>
                <w:rFonts w:ascii="Arial" w:hAnsi="Arial" w:cs="Arial"/>
                <w:sz w:val="18"/>
                <w:szCs w:val="18"/>
                <w:lang w:val="en-GB" w:eastAsia="en-US"/>
              </w:rPr>
              <w:t>- Bank borrowings</w:t>
            </w:r>
          </w:p>
        </w:tc>
        <w:tc>
          <w:tcPr>
            <w:tcW w:w="1298" w:type="dxa"/>
            <w:shd w:val="clear" w:color="auto" w:fill="FAFAFA"/>
          </w:tcPr>
          <w:p w14:paraId="4EB61A4A" w14:textId="77777777" w:rsidR="00CA2A3C" w:rsidRPr="00EF619C" w:rsidRDefault="008D12C4" w:rsidP="00F3415C">
            <w:pPr>
              <w:ind w:left="-72" w:right="-72"/>
              <w:jc w:val="right"/>
              <w:rPr>
                <w:rFonts w:ascii="Arial" w:hAnsi="Arial" w:cs="Arial"/>
                <w:sz w:val="18"/>
                <w:szCs w:val="18"/>
                <w:lang w:val="en-GB" w:eastAsia="en-US"/>
              </w:rPr>
            </w:pPr>
            <w:r w:rsidRPr="00EF619C">
              <w:rPr>
                <w:rFonts w:ascii="Arial" w:hAnsi="Arial" w:cs="Arial"/>
                <w:sz w:val="18"/>
                <w:szCs w:val="18"/>
                <w:lang w:val="en-GB" w:eastAsia="en-US"/>
              </w:rPr>
              <w:t>3.25</w:t>
            </w:r>
          </w:p>
        </w:tc>
        <w:tc>
          <w:tcPr>
            <w:tcW w:w="1296" w:type="dxa"/>
            <w:shd w:val="clear" w:color="auto" w:fill="auto"/>
          </w:tcPr>
          <w:p w14:paraId="3B1B7801" w14:textId="77777777" w:rsidR="00CA2A3C" w:rsidRPr="00EF619C" w:rsidRDefault="00CA2A3C" w:rsidP="00F3415C">
            <w:pPr>
              <w:ind w:left="-72" w:right="-72"/>
              <w:jc w:val="right"/>
              <w:rPr>
                <w:rFonts w:ascii="Arial" w:hAnsi="Arial" w:cs="Arial"/>
                <w:sz w:val="18"/>
                <w:szCs w:val="18"/>
                <w:lang w:val="en-GB" w:eastAsia="en-US"/>
              </w:rPr>
            </w:pPr>
            <w:r w:rsidRPr="00EF619C">
              <w:rPr>
                <w:rFonts w:ascii="Arial" w:hAnsi="Arial" w:cs="Arial"/>
                <w:sz w:val="18"/>
                <w:szCs w:val="18"/>
                <w:lang w:val="en-GB" w:eastAsia="en-US"/>
              </w:rPr>
              <w:t xml:space="preserve">3.25 </w:t>
            </w:r>
            <w:r w:rsidRPr="00EF619C">
              <w:rPr>
                <w:rFonts w:ascii="Arial" w:hAnsi="Arial" w:cs="Arial"/>
                <w:sz w:val="18"/>
                <w:szCs w:val="22"/>
                <w:lang w:val="en-GB" w:eastAsia="en-US"/>
              </w:rPr>
              <w:t>-</w:t>
            </w:r>
            <w:r w:rsidRPr="00EF619C">
              <w:rPr>
                <w:rFonts w:ascii="Arial" w:hAnsi="Arial" w:cs="Arial"/>
                <w:sz w:val="18"/>
                <w:szCs w:val="18"/>
                <w:lang w:val="en-GB" w:eastAsia="en-US"/>
              </w:rPr>
              <w:t xml:space="preserve"> 4.00</w:t>
            </w:r>
          </w:p>
        </w:tc>
        <w:tc>
          <w:tcPr>
            <w:tcW w:w="1296" w:type="dxa"/>
            <w:shd w:val="clear" w:color="auto" w:fill="FAFAFA"/>
          </w:tcPr>
          <w:p w14:paraId="27D78027" w14:textId="77777777" w:rsidR="00CA2A3C" w:rsidRPr="00EF619C" w:rsidRDefault="008D12C4" w:rsidP="00F3415C">
            <w:pPr>
              <w:ind w:left="-72" w:right="-72"/>
              <w:jc w:val="right"/>
              <w:rPr>
                <w:rFonts w:ascii="Arial" w:hAnsi="Arial" w:cs="Arial"/>
                <w:sz w:val="18"/>
                <w:szCs w:val="18"/>
                <w:lang w:val="en-GB" w:eastAsia="en-US"/>
              </w:rPr>
            </w:pPr>
            <w:r w:rsidRPr="00EF619C">
              <w:rPr>
                <w:rFonts w:ascii="Arial" w:hAnsi="Arial" w:cs="Arial"/>
                <w:sz w:val="18"/>
                <w:szCs w:val="18"/>
                <w:lang w:val="en-GB" w:eastAsia="en-US"/>
              </w:rPr>
              <w:t>3.25</w:t>
            </w:r>
          </w:p>
        </w:tc>
        <w:tc>
          <w:tcPr>
            <w:tcW w:w="1296" w:type="dxa"/>
            <w:shd w:val="clear" w:color="auto" w:fill="auto"/>
          </w:tcPr>
          <w:p w14:paraId="115C1E14" w14:textId="77777777" w:rsidR="00CA2A3C" w:rsidRPr="00EF619C" w:rsidRDefault="00CA2A3C" w:rsidP="00F3415C">
            <w:pPr>
              <w:ind w:left="-72" w:right="-72"/>
              <w:jc w:val="right"/>
              <w:rPr>
                <w:rFonts w:ascii="Arial" w:hAnsi="Arial" w:cs="Arial"/>
                <w:sz w:val="18"/>
                <w:szCs w:val="18"/>
                <w:lang w:val="en-GB" w:eastAsia="en-US"/>
              </w:rPr>
            </w:pPr>
            <w:r w:rsidRPr="00EF619C">
              <w:rPr>
                <w:rFonts w:ascii="Arial" w:hAnsi="Arial" w:cs="Arial"/>
                <w:sz w:val="18"/>
                <w:szCs w:val="18"/>
                <w:lang w:val="en-GB" w:eastAsia="en-US"/>
              </w:rPr>
              <w:t>3.25 - 4.00</w:t>
            </w:r>
          </w:p>
        </w:tc>
      </w:tr>
    </w:tbl>
    <w:p w14:paraId="4C774387" w14:textId="77777777" w:rsidR="00697429" w:rsidRPr="00EF619C" w:rsidRDefault="00697429" w:rsidP="00F3415C">
      <w:pPr>
        <w:rPr>
          <w:rFonts w:ascii="Arial" w:hAnsi="Arial" w:cs="Arial"/>
          <w:sz w:val="18"/>
          <w:szCs w:val="18"/>
          <w:lang w:val="en-GB" w:eastAsia="en-US"/>
        </w:rPr>
      </w:pPr>
    </w:p>
    <w:p w14:paraId="16666FB5" w14:textId="38B3613D" w:rsidR="00174502" w:rsidRPr="00EF619C" w:rsidRDefault="00DE3452" w:rsidP="00F3415C">
      <w:pPr>
        <w:rPr>
          <w:rFonts w:ascii="Arial" w:hAnsi="Arial" w:cs="Arial"/>
          <w:sz w:val="18"/>
          <w:szCs w:val="18"/>
          <w:lang w:val="en-GB" w:eastAsia="en-US"/>
        </w:rPr>
      </w:pPr>
      <w:r w:rsidRPr="00EF619C">
        <w:rPr>
          <w:rFonts w:ascii="Arial" w:hAnsi="Arial" w:cs="Arial"/>
          <w:spacing w:val="-2"/>
          <w:sz w:val="18"/>
          <w:szCs w:val="18"/>
          <w:lang w:val="en-GB" w:eastAsia="en-US"/>
        </w:rPr>
        <w:t>Short-term loans carried an interest at the fixed interest rate and assumed to approximate their fair value, as the impact</w:t>
      </w:r>
      <w:r w:rsidRPr="00EF619C">
        <w:rPr>
          <w:rFonts w:ascii="Arial" w:hAnsi="Arial" w:cs="Arial"/>
          <w:sz w:val="18"/>
          <w:szCs w:val="18"/>
          <w:lang w:val="en-GB" w:eastAsia="en-US"/>
        </w:rPr>
        <w:t xml:space="preserve"> of discounting is not significant.</w:t>
      </w:r>
    </w:p>
    <w:p w14:paraId="72D8282D" w14:textId="77777777" w:rsidR="00DE3452" w:rsidRPr="00EF619C" w:rsidRDefault="00DE3452" w:rsidP="00F3415C">
      <w:pPr>
        <w:rPr>
          <w:rFonts w:ascii="Arial" w:hAnsi="Arial" w:cs="Arial"/>
          <w:sz w:val="18"/>
          <w:szCs w:val="18"/>
          <w:lang w:val="en-GB" w:eastAsia="en-US"/>
        </w:rPr>
      </w:pPr>
    </w:p>
    <w:p w14:paraId="698A33BE" w14:textId="77777777" w:rsidR="00DE3452" w:rsidRPr="00EF619C" w:rsidRDefault="00DE3452" w:rsidP="00F3415C">
      <w:pPr>
        <w:rPr>
          <w:rFonts w:ascii="Arial" w:hAnsi="Arial" w:cs="Arial"/>
          <w:sz w:val="18"/>
          <w:szCs w:val="18"/>
          <w:lang w:val="en-GB" w:eastAsia="en-US"/>
        </w:rPr>
      </w:pPr>
      <w:r w:rsidRPr="00EF619C">
        <w:rPr>
          <w:rFonts w:ascii="Arial" w:hAnsi="Arial" w:cs="Arial"/>
          <w:spacing w:val="-4"/>
          <w:sz w:val="18"/>
          <w:szCs w:val="18"/>
          <w:lang w:val="en-GB" w:eastAsia="en-US"/>
        </w:rPr>
        <w:t>Long-term borrowings (excluded leases liabilities) equal their carrying amount because interest rate of long-term</w:t>
      </w:r>
      <w:r w:rsidRPr="00EF619C">
        <w:rPr>
          <w:rFonts w:ascii="Arial" w:hAnsi="Arial" w:cs="Arial"/>
          <w:sz w:val="18"/>
          <w:szCs w:val="18"/>
          <w:lang w:val="en-GB" w:eastAsia="en-US"/>
        </w:rPr>
        <w:t xml:space="preserve"> borrowings is floating rates and assumed to approximate market interest rate.</w:t>
      </w:r>
    </w:p>
    <w:p w14:paraId="75EFE15A" w14:textId="77777777" w:rsidR="00DE3452" w:rsidRPr="00EF619C" w:rsidRDefault="00DE3452" w:rsidP="00F3415C">
      <w:pPr>
        <w:rPr>
          <w:rFonts w:ascii="Arial" w:hAnsi="Arial" w:cs="Arial"/>
          <w:sz w:val="18"/>
          <w:szCs w:val="18"/>
          <w:lang w:val="en-GB" w:eastAsia="en-US"/>
        </w:rPr>
      </w:pPr>
    </w:p>
    <w:p w14:paraId="0EA53807" w14:textId="77777777" w:rsidR="00DE3452" w:rsidRPr="00EF619C" w:rsidRDefault="00DE3452" w:rsidP="00F3415C">
      <w:pPr>
        <w:rPr>
          <w:rFonts w:ascii="Arial" w:hAnsi="Arial" w:cs="Arial"/>
          <w:sz w:val="18"/>
          <w:szCs w:val="18"/>
          <w:lang w:val="en-GB" w:eastAsia="en-US"/>
        </w:rPr>
      </w:pPr>
      <w:r w:rsidRPr="00EF619C">
        <w:rPr>
          <w:rFonts w:ascii="Arial" w:hAnsi="Arial" w:cs="Arial"/>
          <w:sz w:val="18"/>
          <w:szCs w:val="18"/>
          <w:lang w:val="en-GB" w:eastAsia="en-US"/>
        </w:rPr>
        <w:t>The movements in bank borrowings (exclude</w:t>
      </w:r>
      <w:r w:rsidR="00B1419B" w:rsidRPr="00EF619C">
        <w:rPr>
          <w:rFonts w:ascii="Arial" w:hAnsi="Arial" w:cs="Arial"/>
          <w:sz w:val="18"/>
          <w:szCs w:val="18"/>
          <w:lang w:val="en-GB" w:eastAsia="en-US"/>
        </w:rPr>
        <w:t xml:space="preserve"> </w:t>
      </w:r>
      <w:r w:rsidRPr="00EF619C">
        <w:rPr>
          <w:rFonts w:ascii="Arial" w:hAnsi="Arial" w:cs="Arial"/>
          <w:sz w:val="18"/>
          <w:szCs w:val="18"/>
          <w:lang w:val="en-GB" w:eastAsia="en-US"/>
        </w:rPr>
        <w:t>lease liabilities) can be analysed as follows:</w:t>
      </w:r>
    </w:p>
    <w:p w14:paraId="7363219B" w14:textId="77777777" w:rsidR="00DE3452" w:rsidRPr="00EF619C" w:rsidRDefault="00DE3452" w:rsidP="00F3415C">
      <w:pPr>
        <w:rPr>
          <w:rFonts w:ascii="Arial" w:hAnsi="Arial" w:cs="Arial"/>
          <w:sz w:val="18"/>
          <w:szCs w:val="18"/>
          <w:lang w:val="en-GB" w:eastAsia="en-US"/>
        </w:rPr>
      </w:pPr>
    </w:p>
    <w:tbl>
      <w:tblPr>
        <w:tblW w:w="9468" w:type="dxa"/>
        <w:tblInd w:w="108" w:type="dxa"/>
        <w:tblLayout w:type="fixed"/>
        <w:tblLook w:val="0000" w:firstRow="0" w:lastRow="0" w:firstColumn="0" w:lastColumn="0" w:noHBand="0" w:noVBand="0"/>
      </w:tblPr>
      <w:tblGrid>
        <w:gridCol w:w="4230"/>
        <w:gridCol w:w="1350"/>
        <w:gridCol w:w="1278"/>
        <w:gridCol w:w="1296"/>
        <w:gridCol w:w="1314"/>
      </w:tblGrid>
      <w:tr w:rsidR="008B4813" w:rsidRPr="00EF619C" w14:paraId="5AFD70CB" w14:textId="77777777" w:rsidTr="0043673E">
        <w:tc>
          <w:tcPr>
            <w:tcW w:w="4230" w:type="dxa"/>
            <w:vAlign w:val="bottom"/>
          </w:tcPr>
          <w:p w14:paraId="3D0D38EF" w14:textId="77777777" w:rsidR="008B4813" w:rsidRPr="00EF619C" w:rsidRDefault="008B4813" w:rsidP="00F3415C">
            <w:pPr>
              <w:ind w:left="-101"/>
              <w:rPr>
                <w:rFonts w:ascii="Arial" w:hAnsi="Arial" w:cs="Arial"/>
                <w:sz w:val="18"/>
                <w:szCs w:val="18"/>
                <w:lang w:val="en-GB" w:eastAsia="en-US"/>
              </w:rPr>
            </w:pPr>
          </w:p>
        </w:tc>
        <w:tc>
          <w:tcPr>
            <w:tcW w:w="2628" w:type="dxa"/>
            <w:gridSpan w:val="2"/>
            <w:vAlign w:val="bottom"/>
          </w:tcPr>
          <w:p w14:paraId="3F4E0BF4" w14:textId="77777777" w:rsidR="008B4813" w:rsidRPr="00EF619C" w:rsidRDefault="008B4813" w:rsidP="00F3415C">
            <w:pPr>
              <w:ind w:right="-72"/>
              <w:jc w:val="center"/>
              <w:rPr>
                <w:rFonts w:ascii="Arial" w:hAnsi="Arial" w:cs="Arial"/>
                <w:b/>
                <w:bCs/>
                <w:sz w:val="18"/>
                <w:szCs w:val="18"/>
              </w:rPr>
            </w:pPr>
            <w:r w:rsidRPr="00EF619C">
              <w:rPr>
                <w:rFonts w:ascii="Arial" w:hAnsi="Arial" w:cs="Arial"/>
                <w:b/>
                <w:bCs/>
                <w:sz w:val="18"/>
                <w:szCs w:val="18"/>
              </w:rPr>
              <w:t xml:space="preserve">Consolidated </w:t>
            </w:r>
          </w:p>
        </w:tc>
        <w:tc>
          <w:tcPr>
            <w:tcW w:w="2610" w:type="dxa"/>
            <w:gridSpan w:val="2"/>
            <w:vAlign w:val="bottom"/>
          </w:tcPr>
          <w:p w14:paraId="302D7565" w14:textId="77777777" w:rsidR="008B4813" w:rsidRPr="00EF619C" w:rsidRDefault="008B4813"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 xml:space="preserve">Separate </w:t>
            </w:r>
          </w:p>
        </w:tc>
      </w:tr>
      <w:tr w:rsidR="008B4813" w:rsidRPr="00EF619C" w14:paraId="34FA7E01" w14:textId="77777777" w:rsidTr="00F70A91">
        <w:tc>
          <w:tcPr>
            <w:tcW w:w="4230" w:type="dxa"/>
            <w:vAlign w:val="bottom"/>
          </w:tcPr>
          <w:p w14:paraId="47DCF210" w14:textId="77777777" w:rsidR="008B4813" w:rsidRPr="00EF619C" w:rsidRDefault="008B4813" w:rsidP="00F3415C">
            <w:pPr>
              <w:ind w:left="-101"/>
              <w:rPr>
                <w:rFonts w:ascii="Arial" w:hAnsi="Arial" w:cs="Arial"/>
                <w:sz w:val="18"/>
                <w:szCs w:val="18"/>
                <w:lang w:val="en-GB" w:eastAsia="en-US"/>
              </w:rPr>
            </w:pPr>
          </w:p>
        </w:tc>
        <w:tc>
          <w:tcPr>
            <w:tcW w:w="2628" w:type="dxa"/>
            <w:gridSpan w:val="2"/>
            <w:tcBorders>
              <w:bottom w:val="single" w:sz="4" w:space="0" w:color="auto"/>
            </w:tcBorders>
            <w:vAlign w:val="bottom"/>
          </w:tcPr>
          <w:p w14:paraId="023F333F" w14:textId="77777777" w:rsidR="008B4813" w:rsidRPr="00EF619C" w:rsidRDefault="008B4813" w:rsidP="00F3415C">
            <w:pPr>
              <w:ind w:right="-72"/>
              <w:jc w:val="center"/>
              <w:rPr>
                <w:rFonts w:ascii="Arial" w:hAnsi="Arial" w:cs="Arial"/>
                <w:b/>
                <w:bCs/>
                <w:snapToGrid w:val="0"/>
                <w:sz w:val="18"/>
                <w:szCs w:val="18"/>
                <w:cs/>
              </w:rPr>
            </w:pPr>
            <w:r w:rsidRPr="00EF619C">
              <w:rPr>
                <w:rFonts w:ascii="Arial" w:hAnsi="Arial" w:cs="Arial"/>
                <w:b/>
                <w:bCs/>
                <w:sz w:val="18"/>
                <w:szCs w:val="18"/>
              </w:rPr>
              <w:t>financial statements</w:t>
            </w:r>
          </w:p>
        </w:tc>
        <w:tc>
          <w:tcPr>
            <w:tcW w:w="2610" w:type="dxa"/>
            <w:gridSpan w:val="2"/>
            <w:tcBorders>
              <w:bottom w:val="single" w:sz="4" w:space="0" w:color="auto"/>
            </w:tcBorders>
            <w:vAlign w:val="bottom"/>
          </w:tcPr>
          <w:p w14:paraId="4D9DACC9" w14:textId="77777777" w:rsidR="008B4813" w:rsidRPr="00EF619C" w:rsidRDefault="008B4813"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financial statements</w:t>
            </w:r>
          </w:p>
        </w:tc>
      </w:tr>
      <w:tr w:rsidR="00D14427" w:rsidRPr="00EF619C" w14:paraId="580D00ED" w14:textId="77777777" w:rsidTr="00F70A91">
        <w:tc>
          <w:tcPr>
            <w:tcW w:w="4230" w:type="dxa"/>
            <w:vAlign w:val="bottom"/>
          </w:tcPr>
          <w:p w14:paraId="08C0B4D3" w14:textId="77777777" w:rsidR="00D14427" w:rsidRPr="00EF619C" w:rsidRDefault="00D14427" w:rsidP="00F3415C">
            <w:pPr>
              <w:ind w:left="-101"/>
              <w:rPr>
                <w:rFonts w:ascii="Arial" w:hAnsi="Arial" w:cs="Arial"/>
                <w:sz w:val="18"/>
                <w:szCs w:val="18"/>
                <w:lang w:val="en-GB" w:eastAsia="en-US"/>
              </w:rPr>
            </w:pPr>
          </w:p>
        </w:tc>
        <w:tc>
          <w:tcPr>
            <w:tcW w:w="1350" w:type="dxa"/>
            <w:tcBorders>
              <w:top w:val="single" w:sz="4" w:space="0" w:color="auto"/>
            </w:tcBorders>
            <w:shd w:val="clear" w:color="auto" w:fill="auto"/>
            <w:vAlign w:val="bottom"/>
          </w:tcPr>
          <w:p w14:paraId="63E5A890" w14:textId="77777777" w:rsidR="00D14427" w:rsidRPr="00EF619C" w:rsidRDefault="00D14427"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w:t>
            </w:r>
            <w:r w:rsidR="00CA2A3C" w:rsidRPr="00EF619C">
              <w:rPr>
                <w:rFonts w:ascii="Arial" w:hAnsi="Arial" w:cs="Arial"/>
                <w:b/>
                <w:bCs/>
                <w:sz w:val="18"/>
                <w:szCs w:val="18"/>
                <w:lang w:val="en-GB" w:eastAsia="en-US"/>
              </w:rPr>
              <w:t>20</w:t>
            </w:r>
          </w:p>
        </w:tc>
        <w:tc>
          <w:tcPr>
            <w:tcW w:w="1278" w:type="dxa"/>
            <w:tcBorders>
              <w:top w:val="single" w:sz="4" w:space="0" w:color="auto"/>
            </w:tcBorders>
            <w:shd w:val="clear" w:color="auto" w:fill="auto"/>
            <w:vAlign w:val="bottom"/>
          </w:tcPr>
          <w:p w14:paraId="7C809911" w14:textId="77777777" w:rsidR="00D14427" w:rsidRPr="00EF619C" w:rsidRDefault="00D14427"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201</w:t>
            </w:r>
            <w:r w:rsidR="00CA2A3C" w:rsidRPr="00EF619C">
              <w:rPr>
                <w:rFonts w:ascii="Arial" w:hAnsi="Arial" w:cs="Arial"/>
                <w:b/>
                <w:bCs/>
                <w:sz w:val="18"/>
                <w:szCs w:val="18"/>
                <w:lang w:val="en-GB" w:eastAsia="en-US"/>
              </w:rPr>
              <w:t>9</w:t>
            </w:r>
          </w:p>
        </w:tc>
        <w:tc>
          <w:tcPr>
            <w:tcW w:w="1296" w:type="dxa"/>
            <w:tcBorders>
              <w:top w:val="single" w:sz="4" w:space="0" w:color="auto"/>
            </w:tcBorders>
            <w:shd w:val="clear" w:color="auto" w:fill="auto"/>
            <w:vAlign w:val="bottom"/>
          </w:tcPr>
          <w:p w14:paraId="6C7D0B92" w14:textId="77777777" w:rsidR="00D14427" w:rsidRPr="00EF619C" w:rsidRDefault="00D14427"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w:t>
            </w:r>
            <w:r w:rsidR="00CA2A3C" w:rsidRPr="00EF619C">
              <w:rPr>
                <w:rFonts w:ascii="Arial" w:hAnsi="Arial" w:cs="Arial"/>
                <w:b/>
                <w:bCs/>
                <w:sz w:val="18"/>
                <w:szCs w:val="18"/>
                <w:lang w:val="en-GB" w:eastAsia="en-US"/>
              </w:rPr>
              <w:t>20</w:t>
            </w:r>
          </w:p>
        </w:tc>
        <w:tc>
          <w:tcPr>
            <w:tcW w:w="1314" w:type="dxa"/>
            <w:tcBorders>
              <w:top w:val="single" w:sz="4" w:space="0" w:color="auto"/>
            </w:tcBorders>
            <w:shd w:val="clear" w:color="auto" w:fill="auto"/>
            <w:vAlign w:val="bottom"/>
          </w:tcPr>
          <w:p w14:paraId="1431DD8C" w14:textId="77777777" w:rsidR="00D14427" w:rsidRPr="00EF619C" w:rsidRDefault="00D14427"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201</w:t>
            </w:r>
            <w:r w:rsidR="00CA2A3C" w:rsidRPr="00EF619C">
              <w:rPr>
                <w:rFonts w:ascii="Arial" w:hAnsi="Arial" w:cs="Arial"/>
                <w:b/>
                <w:bCs/>
                <w:sz w:val="18"/>
                <w:szCs w:val="18"/>
                <w:lang w:val="en-GB" w:eastAsia="en-US"/>
              </w:rPr>
              <w:t>9</w:t>
            </w:r>
          </w:p>
        </w:tc>
      </w:tr>
      <w:tr w:rsidR="00F70A91" w:rsidRPr="00EF619C" w14:paraId="601B236A" w14:textId="77777777" w:rsidTr="00F70A91">
        <w:tc>
          <w:tcPr>
            <w:tcW w:w="4230" w:type="dxa"/>
            <w:vAlign w:val="bottom"/>
          </w:tcPr>
          <w:p w14:paraId="05E95F5D" w14:textId="77777777" w:rsidR="00F70A91" w:rsidRPr="00EF619C" w:rsidRDefault="00F70A91" w:rsidP="00F3415C">
            <w:pPr>
              <w:ind w:left="-101"/>
              <w:rPr>
                <w:rFonts w:ascii="Arial" w:hAnsi="Arial" w:cs="Arial"/>
                <w:sz w:val="18"/>
                <w:szCs w:val="18"/>
                <w:lang w:val="en-GB" w:eastAsia="en-US"/>
              </w:rPr>
            </w:pPr>
          </w:p>
        </w:tc>
        <w:tc>
          <w:tcPr>
            <w:tcW w:w="1350" w:type="dxa"/>
            <w:tcBorders>
              <w:bottom w:val="single" w:sz="4" w:space="0" w:color="auto"/>
            </w:tcBorders>
            <w:shd w:val="clear" w:color="auto" w:fill="auto"/>
            <w:vAlign w:val="bottom"/>
          </w:tcPr>
          <w:p w14:paraId="64FC2F66" w14:textId="77777777" w:rsidR="00F70A91" w:rsidRPr="00EF619C" w:rsidRDefault="00F70A91"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278" w:type="dxa"/>
            <w:tcBorders>
              <w:bottom w:val="single" w:sz="4" w:space="0" w:color="auto"/>
            </w:tcBorders>
            <w:shd w:val="clear" w:color="auto" w:fill="auto"/>
            <w:vAlign w:val="bottom"/>
          </w:tcPr>
          <w:p w14:paraId="39B35A3C" w14:textId="77777777" w:rsidR="00F70A91" w:rsidRPr="00EF619C" w:rsidRDefault="00F70A91"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14:paraId="30998524" w14:textId="77777777" w:rsidR="00F70A91" w:rsidRPr="00EF619C" w:rsidRDefault="00F70A91"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314" w:type="dxa"/>
            <w:tcBorders>
              <w:bottom w:val="single" w:sz="4" w:space="0" w:color="auto"/>
            </w:tcBorders>
            <w:shd w:val="clear" w:color="auto" w:fill="auto"/>
            <w:vAlign w:val="bottom"/>
          </w:tcPr>
          <w:p w14:paraId="0C958BA6" w14:textId="77777777" w:rsidR="00F70A91" w:rsidRPr="00EF619C" w:rsidRDefault="00F70A91"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r>
      <w:tr w:rsidR="00F70A91" w:rsidRPr="00EF619C" w14:paraId="6BA10010" w14:textId="77777777" w:rsidTr="00077A50">
        <w:tc>
          <w:tcPr>
            <w:tcW w:w="4230" w:type="dxa"/>
            <w:vAlign w:val="bottom"/>
          </w:tcPr>
          <w:p w14:paraId="0C2A779F" w14:textId="77777777" w:rsidR="00F70A91" w:rsidRPr="00EF619C" w:rsidRDefault="00F70A91" w:rsidP="00F3415C">
            <w:pPr>
              <w:ind w:left="-101"/>
              <w:rPr>
                <w:rFonts w:ascii="Arial" w:hAnsi="Arial" w:cs="Arial"/>
                <w:sz w:val="18"/>
                <w:szCs w:val="18"/>
                <w:lang w:val="en-GB" w:eastAsia="en-US"/>
              </w:rPr>
            </w:pPr>
          </w:p>
        </w:tc>
        <w:tc>
          <w:tcPr>
            <w:tcW w:w="1350" w:type="dxa"/>
            <w:tcBorders>
              <w:top w:val="single" w:sz="4" w:space="0" w:color="auto"/>
            </w:tcBorders>
            <w:shd w:val="clear" w:color="auto" w:fill="FAFAFA"/>
            <w:vAlign w:val="bottom"/>
          </w:tcPr>
          <w:p w14:paraId="543BC7A2" w14:textId="77777777" w:rsidR="00F70A91" w:rsidRPr="00EF619C" w:rsidRDefault="00F70A91" w:rsidP="00F3415C">
            <w:pPr>
              <w:ind w:right="-72"/>
              <w:jc w:val="right"/>
              <w:rPr>
                <w:rFonts w:ascii="Arial" w:hAnsi="Arial" w:cs="Arial"/>
                <w:sz w:val="18"/>
                <w:szCs w:val="18"/>
                <w:lang w:val="en-GB" w:eastAsia="en-US"/>
              </w:rPr>
            </w:pPr>
          </w:p>
        </w:tc>
        <w:tc>
          <w:tcPr>
            <w:tcW w:w="1278" w:type="dxa"/>
            <w:tcBorders>
              <w:top w:val="single" w:sz="4" w:space="0" w:color="auto"/>
            </w:tcBorders>
            <w:vAlign w:val="bottom"/>
          </w:tcPr>
          <w:p w14:paraId="14666686" w14:textId="77777777" w:rsidR="00F70A91" w:rsidRPr="00EF619C" w:rsidRDefault="00F70A91" w:rsidP="00F3415C">
            <w:pPr>
              <w:ind w:right="-72"/>
              <w:jc w:val="right"/>
              <w:rPr>
                <w:rFonts w:ascii="Arial" w:hAnsi="Arial" w:cs="Arial"/>
                <w:sz w:val="18"/>
                <w:szCs w:val="18"/>
                <w:lang w:val="en-GB" w:eastAsia="en-US"/>
              </w:rPr>
            </w:pPr>
          </w:p>
        </w:tc>
        <w:tc>
          <w:tcPr>
            <w:tcW w:w="1296" w:type="dxa"/>
            <w:tcBorders>
              <w:top w:val="single" w:sz="4" w:space="0" w:color="auto"/>
            </w:tcBorders>
            <w:shd w:val="clear" w:color="auto" w:fill="FAFAFA"/>
            <w:vAlign w:val="bottom"/>
          </w:tcPr>
          <w:p w14:paraId="3777DFE6" w14:textId="77777777" w:rsidR="00F70A91" w:rsidRPr="00EF619C" w:rsidRDefault="00F70A91" w:rsidP="00F3415C">
            <w:pPr>
              <w:ind w:right="-74"/>
              <w:jc w:val="right"/>
              <w:rPr>
                <w:rFonts w:ascii="Arial" w:hAnsi="Arial" w:cs="Arial"/>
                <w:sz w:val="18"/>
                <w:szCs w:val="18"/>
                <w:lang w:val="en-GB" w:eastAsia="en-US"/>
              </w:rPr>
            </w:pPr>
          </w:p>
        </w:tc>
        <w:tc>
          <w:tcPr>
            <w:tcW w:w="1314" w:type="dxa"/>
            <w:tcBorders>
              <w:top w:val="single" w:sz="4" w:space="0" w:color="auto"/>
            </w:tcBorders>
            <w:vAlign w:val="bottom"/>
          </w:tcPr>
          <w:p w14:paraId="0CD53D65" w14:textId="77777777" w:rsidR="00F70A91" w:rsidRPr="00EF619C" w:rsidRDefault="00F70A91" w:rsidP="00F3415C">
            <w:pPr>
              <w:ind w:right="-74"/>
              <w:jc w:val="right"/>
              <w:rPr>
                <w:rFonts w:ascii="Arial" w:hAnsi="Arial" w:cs="Arial"/>
                <w:sz w:val="18"/>
                <w:szCs w:val="18"/>
                <w:lang w:val="en-GB" w:eastAsia="en-US"/>
              </w:rPr>
            </w:pPr>
          </w:p>
        </w:tc>
      </w:tr>
      <w:tr w:rsidR="00CA2A3C" w:rsidRPr="00EF619C" w14:paraId="2570940A" w14:textId="77777777" w:rsidTr="00077A50">
        <w:tc>
          <w:tcPr>
            <w:tcW w:w="4230" w:type="dxa"/>
            <w:vAlign w:val="bottom"/>
          </w:tcPr>
          <w:p w14:paraId="1A8C64BE" w14:textId="77777777" w:rsidR="00CA2A3C" w:rsidRPr="00EF619C" w:rsidRDefault="00CA2A3C" w:rsidP="00F3415C">
            <w:pPr>
              <w:ind w:left="-101"/>
              <w:rPr>
                <w:rFonts w:ascii="Arial" w:hAnsi="Arial" w:cs="Arial"/>
                <w:sz w:val="18"/>
                <w:szCs w:val="18"/>
                <w:lang w:val="en-GB" w:eastAsia="en-US"/>
              </w:rPr>
            </w:pPr>
            <w:r w:rsidRPr="00EF619C">
              <w:rPr>
                <w:rFonts w:ascii="Arial" w:hAnsi="Arial" w:cs="Arial"/>
                <w:sz w:val="18"/>
                <w:szCs w:val="18"/>
                <w:lang w:val="en-GB" w:eastAsia="en-US"/>
              </w:rPr>
              <w:t>Opening balance</w:t>
            </w:r>
          </w:p>
        </w:tc>
        <w:tc>
          <w:tcPr>
            <w:tcW w:w="1350" w:type="dxa"/>
            <w:shd w:val="clear" w:color="auto" w:fill="FAFAFA"/>
            <w:vAlign w:val="center"/>
          </w:tcPr>
          <w:p w14:paraId="17019B7A" w14:textId="77777777" w:rsidR="00CA2A3C" w:rsidRPr="00EF619C" w:rsidRDefault="008D12C4" w:rsidP="00F3415C">
            <w:pPr>
              <w:tabs>
                <w:tab w:val="left" w:pos="1080"/>
              </w:tabs>
              <w:ind w:right="-57"/>
              <w:jc w:val="right"/>
              <w:rPr>
                <w:rFonts w:ascii="Arial" w:hAnsi="Arial" w:cs="Arial"/>
                <w:sz w:val="18"/>
                <w:szCs w:val="18"/>
                <w:lang w:val="en-GB" w:eastAsia="en-US"/>
              </w:rPr>
            </w:pPr>
            <w:r w:rsidRPr="00EF619C">
              <w:rPr>
                <w:rFonts w:ascii="Arial" w:hAnsi="Arial" w:cs="Arial"/>
                <w:sz w:val="18"/>
                <w:szCs w:val="18"/>
                <w:lang w:val="en-GB" w:eastAsia="en-US"/>
              </w:rPr>
              <w:t>147</w:t>
            </w:r>
            <w:r w:rsidR="00537C33" w:rsidRPr="00EF619C">
              <w:rPr>
                <w:rFonts w:ascii="Arial" w:hAnsi="Arial" w:cs="Arial"/>
                <w:sz w:val="18"/>
                <w:szCs w:val="18"/>
                <w:lang w:val="en-GB" w:eastAsia="en-US"/>
              </w:rPr>
              <w:t>,110,619</w:t>
            </w:r>
          </w:p>
        </w:tc>
        <w:tc>
          <w:tcPr>
            <w:tcW w:w="1278" w:type="dxa"/>
            <w:vAlign w:val="center"/>
          </w:tcPr>
          <w:p w14:paraId="33B6519E" w14:textId="77777777" w:rsidR="00CA2A3C" w:rsidRPr="00EF619C" w:rsidRDefault="00CA2A3C" w:rsidP="00F3415C">
            <w:pPr>
              <w:tabs>
                <w:tab w:val="left" w:pos="1080"/>
              </w:tabs>
              <w:ind w:right="-57"/>
              <w:jc w:val="right"/>
              <w:rPr>
                <w:rFonts w:ascii="Arial" w:hAnsi="Arial" w:cs="Arial"/>
                <w:sz w:val="18"/>
                <w:szCs w:val="18"/>
                <w:lang w:val="en-GB" w:eastAsia="en-US"/>
              </w:rPr>
            </w:pPr>
            <w:r w:rsidRPr="00EF619C">
              <w:rPr>
                <w:rFonts w:ascii="Arial" w:hAnsi="Arial" w:cs="Arial"/>
                <w:sz w:val="18"/>
                <w:szCs w:val="18"/>
                <w:lang w:val="en-GB" w:eastAsia="en-US"/>
              </w:rPr>
              <w:t>235,262,619</w:t>
            </w:r>
          </w:p>
        </w:tc>
        <w:tc>
          <w:tcPr>
            <w:tcW w:w="1296" w:type="dxa"/>
            <w:shd w:val="clear" w:color="auto" w:fill="FAFAFA"/>
            <w:vAlign w:val="center"/>
          </w:tcPr>
          <w:p w14:paraId="7465DA02" w14:textId="77777777" w:rsidR="00CA2A3C" w:rsidRPr="00EF619C" w:rsidRDefault="00537C33"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66,391,106</w:t>
            </w:r>
          </w:p>
        </w:tc>
        <w:tc>
          <w:tcPr>
            <w:tcW w:w="1314" w:type="dxa"/>
            <w:vAlign w:val="center"/>
          </w:tcPr>
          <w:p w14:paraId="0269871A" w14:textId="77777777" w:rsidR="00CA2A3C" w:rsidRPr="00EF619C" w:rsidRDefault="00CA2A3C"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130,543,106</w:t>
            </w:r>
          </w:p>
        </w:tc>
      </w:tr>
      <w:tr w:rsidR="00CA2A3C" w:rsidRPr="00EF619C" w14:paraId="069859B9" w14:textId="77777777" w:rsidTr="00077A50">
        <w:tc>
          <w:tcPr>
            <w:tcW w:w="4230" w:type="dxa"/>
            <w:vAlign w:val="bottom"/>
          </w:tcPr>
          <w:p w14:paraId="6AEC01D3" w14:textId="77777777" w:rsidR="00CA2A3C" w:rsidRPr="00EF619C" w:rsidRDefault="00CA2A3C" w:rsidP="00F3415C">
            <w:pPr>
              <w:ind w:left="-101"/>
              <w:rPr>
                <w:rFonts w:ascii="Arial" w:hAnsi="Arial" w:cs="Arial"/>
                <w:sz w:val="18"/>
                <w:szCs w:val="18"/>
                <w:lang w:val="en-GB" w:eastAsia="en-US"/>
              </w:rPr>
            </w:pPr>
            <w:r w:rsidRPr="00EF619C">
              <w:rPr>
                <w:rFonts w:ascii="Arial" w:hAnsi="Arial" w:cs="Arial"/>
                <w:sz w:val="18"/>
                <w:szCs w:val="18"/>
                <w:lang w:val="en-GB" w:eastAsia="en-US"/>
              </w:rPr>
              <w:t>Repayments</w:t>
            </w:r>
          </w:p>
        </w:tc>
        <w:tc>
          <w:tcPr>
            <w:tcW w:w="1350" w:type="dxa"/>
            <w:tcBorders>
              <w:bottom w:val="single" w:sz="4" w:space="0" w:color="auto"/>
            </w:tcBorders>
            <w:shd w:val="clear" w:color="auto" w:fill="FAFAFA"/>
            <w:vAlign w:val="center"/>
          </w:tcPr>
          <w:p w14:paraId="7B0EE35A" w14:textId="77777777" w:rsidR="00CA2A3C" w:rsidRPr="00EF619C" w:rsidRDefault="00537C33" w:rsidP="00F3415C">
            <w:pPr>
              <w:tabs>
                <w:tab w:val="left" w:pos="1080"/>
              </w:tabs>
              <w:ind w:right="-57"/>
              <w:jc w:val="right"/>
              <w:rPr>
                <w:rFonts w:ascii="Arial" w:hAnsi="Arial" w:cs="Arial"/>
                <w:sz w:val="18"/>
                <w:szCs w:val="18"/>
                <w:lang w:val="en-GB" w:eastAsia="en-US"/>
              </w:rPr>
            </w:pPr>
            <w:r w:rsidRPr="00EF619C">
              <w:rPr>
                <w:rFonts w:ascii="Arial" w:hAnsi="Arial" w:cs="Arial"/>
                <w:sz w:val="18"/>
                <w:szCs w:val="18"/>
                <w:lang w:val="en-GB" w:eastAsia="en-US"/>
              </w:rPr>
              <w:t>(86,191,106)</w:t>
            </w:r>
          </w:p>
        </w:tc>
        <w:tc>
          <w:tcPr>
            <w:tcW w:w="1278" w:type="dxa"/>
            <w:tcBorders>
              <w:bottom w:val="single" w:sz="4" w:space="0" w:color="auto"/>
            </w:tcBorders>
            <w:vAlign w:val="center"/>
          </w:tcPr>
          <w:p w14:paraId="0534DC86" w14:textId="77777777" w:rsidR="00CA2A3C" w:rsidRPr="00EF619C" w:rsidRDefault="00CA2A3C" w:rsidP="00F3415C">
            <w:pPr>
              <w:tabs>
                <w:tab w:val="left" w:pos="1080"/>
              </w:tabs>
              <w:ind w:right="-57"/>
              <w:jc w:val="right"/>
              <w:rPr>
                <w:rFonts w:ascii="Arial" w:hAnsi="Arial" w:cs="Arial"/>
                <w:sz w:val="18"/>
                <w:szCs w:val="18"/>
                <w:lang w:val="en-GB" w:eastAsia="en-US"/>
              </w:rPr>
            </w:pPr>
            <w:r w:rsidRPr="00EF619C">
              <w:rPr>
                <w:rFonts w:ascii="Arial" w:hAnsi="Arial" w:cs="Arial"/>
                <w:sz w:val="18"/>
                <w:szCs w:val="18"/>
                <w:lang w:val="en-GB" w:eastAsia="en-US"/>
              </w:rPr>
              <w:t>(88,152,000)</w:t>
            </w:r>
          </w:p>
        </w:tc>
        <w:tc>
          <w:tcPr>
            <w:tcW w:w="1296" w:type="dxa"/>
            <w:tcBorders>
              <w:bottom w:val="single" w:sz="4" w:space="0" w:color="auto"/>
            </w:tcBorders>
            <w:shd w:val="clear" w:color="auto" w:fill="FAFAFA"/>
            <w:vAlign w:val="center"/>
          </w:tcPr>
          <w:p w14:paraId="57FCB8A6" w14:textId="77777777" w:rsidR="00CA2A3C" w:rsidRPr="00EF619C" w:rsidRDefault="00537C33" w:rsidP="00F3415C">
            <w:pPr>
              <w:tabs>
                <w:tab w:val="left" w:pos="1080"/>
              </w:tabs>
              <w:ind w:right="-57"/>
              <w:jc w:val="right"/>
              <w:rPr>
                <w:rFonts w:ascii="Arial" w:hAnsi="Arial" w:cs="Arial"/>
                <w:sz w:val="18"/>
                <w:szCs w:val="18"/>
                <w:lang w:val="en-GB" w:eastAsia="en-US"/>
              </w:rPr>
            </w:pPr>
            <w:r w:rsidRPr="00EF619C">
              <w:rPr>
                <w:rFonts w:ascii="Arial" w:hAnsi="Arial" w:cs="Arial"/>
                <w:sz w:val="18"/>
                <w:szCs w:val="18"/>
                <w:lang w:val="en-GB" w:eastAsia="en-US"/>
              </w:rPr>
              <w:t>(66,391,106)</w:t>
            </w:r>
          </w:p>
        </w:tc>
        <w:tc>
          <w:tcPr>
            <w:tcW w:w="1314" w:type="dxa"/>
            <w:tcBorders>
              <w:bottom w:val="single" w:sz="4" w:space="0" w:color="auto"/>
            </w:tcBorders>
            <w:vAlign w:val="center"/>
          </w:tcPr>
          <w:p w14:paraId="1544AC72" w14:textId="77777777" w:rsidR="00CA2A3C" w:rsidRPr="00EF619C" w:rsidRDefault="00CA2A3C" w:rsidP="00F3415C">
            <w:pPr>
              <w:tabs>
                <w:tab w:val="left" w:pos="1080"/>
              </w:tabs>
              <w:ind w:right="-57"/>
              <w:jc w:val="right"/>
              <w:rPr>
                <w:rFonts w:ascii="Arial" w:hAnsi="Arial" w:cs="Arial"/>
                <w:sz w:val="18"/>
                <w:szCs w:val="18"/>
                <w:lang w:val="en-GB" w:eastAsia="en-US"/>
              </w:rPr>
            </w:pPr>
            <w:r w:rsidRPr="00EF619C">
              <w:rPr>
                <w:rFonts w:ascii="Arial" w:hAnsi="Arial" w:cs="Arial"/>
                <w:sz w:val="18"/>
                <w:szCs w:val="18"/>
                <w:lang w:val="en-GB" w:eastAsia="en-US"/>
              </w:rPr>
              <w:t>(64,152,000)</w:t>
            </w:r>
          </w:p>
        </w:tc>
      </w:tr>
      <w:tr w:rsidR="00CA2A3C" w:rsidRPr="00EF619C" w14:paraId="2BAA8D53" w14:textId="77777777" w:rsidTr="00077A50">
        <w:trPr>
          <w:trHeight w:val="95"/>
        </w:trPr>
        <w:tc>
          <w:tcPr>
            <w:tcW w:w="4230" w:type="dxa"/>
            <w:vAlign w:val="bottom"/>
          </w:tcPr>
          <w:p w14:paraId="1DB6CC8D" w14:textId="77777777" w:rsidR="00CA2A3C" w:rsidRPr="00EF619C" w:rsidRDefault="00CA2A3C" w:rsidP="00F3415C">
            <w:pPr>
              <w:ind w:left="-101"/>
              <w:rPr>
                <w:rFonts w:ascii="Arial" w:hAnsi="Arial" w:cs="Arial"/>
                <w:sz w:val="18"/>
                <w:szCs w:val="18"/>
                <w:lang w:val="en-GB" w:eastAsia="en-US"/>
              </w:rPr>
            </w:pPr>
          </w:p>
        </w:tc>
        <w:tc>
          <w:tcPr>
            <w:tcW w:w="1350" w:type="dxa"/>
            <w:tcBorders>
              <w:top w:val="single" w:sz="4" w:space="0" w:color="auto"/>
            </w:tcBorders>
            <w:shd w:val="clear" w:color="auto" w:fill="FAFAFA"/>
            <w:vAlign w:val="bottom"/>
          </w:tcPr>
          <w:p w14:paraId="08D1F57F" w14:textId="77777777" w:rsidR="00CA2A3C" w:rsidRPr="00EF619C" w:rsidRDefault="00CA2A3C" w:rsidP="00F3415C">
            <w:pPr>
              <w:ind w:right="-72"/>
              <w:jc w:val="right"/>
              <w:rPr>
                <w:rFonts w:ascii="Arial" w:hAnsi="Arial" w:cs="Arial"/>
                <w:sz w:val="18"/>
                <w:szCs w:val="18"/>
                <w:lang w:val="en-GB" w:eastAsia="en-US"/>
              </w:rPr>
            </w:pPr>
          </w:p>
        </w:tc>
        <w:tc>
          <w:tcPr>
            <w:tcW w:w="1278" w:type="dxa"/>
            <w:tcBorders>
              <w:top w:val="single" w:sz="4" w:space="0" w:color="auto"/>
            </w:tcBorders>
            <w:shd w:val="clear" w:color="auto" w:fill="auto"/>
            <w:vAlign w:val="bottom"/>
          </w:tcPr>
          <w:p w14:paraId="79C3CC6B" w14:textId="77777777" w:rsidR="00CA2A3C" w:rsidRPr="00EF619C" w:rsidRDefault="00CA2A3C" w:rsidP="00F3415C">
            <w:pPr>
              <w:ind w:right="-72"/>
              <w:jc w:val="right"/>
              <w:rPr>
                <w:rFonts w:ascii="Arial" w:hAnsi="Arial" w:cs="Arial"/>
                <w:sz w:val="18"/>
                <w:szCs w:val="18"/>
                <w:lang w:val="en-GB" w:eastAsia="en-US"/>
              </w:rPr>
            </w:pPr>
          </w:p>
        </w:tc>
        <w:tc>
          <w:tcPr>
            <w:tcW w:w="1296" w:type="dxa"/>
            <w:tcBorders>
              <w:top w:val="single" w:sz="4" w:space="0" w:color="auto"/>
            </w:tcBorders>
            <w:shd w:val="clear" w:color="auto" w:fill="FAFAFA"/>
            <w:vAlign w:val="bottom"/>
          </w:tcPr>
          <w:p w14:paraId="6786296B" w14:textId="77777777" w:rsidR="00CA2A3C" w:rsidRPr="00EF619C" w:rsidRDefault="00CA2A3C" w:rsidP="00F3415C">
            <w:pPr>
              <w:ind w:right="-72"/>
              <w:jc w:val="right"/>
              <w:rPr>
                <w:rFonts w:ascii="Arial" w:hAnsi="Arial" w:cs="Arial"/>
                <w:sz w:val="18"/>
                <w:szCs w:val="18"/>
                <w:lang w:val="en-GB" w:eastAsia="en-US"/>
              </w:rPr>
            </w:pPr>
          </w:p>
        </w:tc>
        <w:tc>
          <w:tcPr>
            <w:tcW w:w="1314" w:type="dxa"/>
            <w:tcBorders>
              <w:top w:val="single" w:sz="4" w:space="0" w:color="auto"/>
            </w:tcBorders>
            <w:shd w:val="clear" w:color="auto" w:fill="auto"/>
            <w:vAlign w:val="bottom"/>
          </w:tcPr>
          <w:p w14:paraId="20EFD427" w14:textId="77777777" w:rsidR="00CA2A3C" w:rsidRPr="00EF619C" w:rsidRDefault="00CA2A3C" w:rsidP="00F3415C">
            <w:pPr>
              <w:ind w:right="-72"/>
              <w:jc w:val="right"/>
              <w:rPr>
                <w:rFonts w:ascii="Arial" w:hAnsi="Arial" w:cs="Arial"/>
                <w:sz w:val="18"/>
                <w:szCs w:val="18"/>
                <w:lang w:val="en-GB" w:eastAsia="en-US"/>
              </w:rPr>
            </w:pPr>
          </w:p>
        </w:tc>
      </w:tr>
      <w:tr w:rsidR="00CA2A3C" w:rsidRPr="00EF619C" w14:paraId="3966DA92" w14:textId="77777777" w:rsidTr="00077A50">
        <w:tc>
          <w:tcPr>
            <w:tcW w:w="4230" w:type="dxa"/>
            <w:vAlign w:val="bottom"/>
          </w:tcPr>
          <w:p w14:paraId="48FC629F" w14:textId="77777777" w:rsidR="00CA2A3C" w:rsidRPr="00EF619C" w:rsidRDefault="00CA2A3C" w:rsidP="00F3415C">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eastAsia="en-US"/>
              </w:rPr>
            </w:pPr>
            <w:r w:rsidRPr="00EF619C">
              <w:rPr>
                <w:rFonts w:ascii="Arial" w:hAnsi="Arial" w:cs="Arial"/>
                <w:sz w:val="18"/>
                <w:szCs w:val="18"/>
                <w:lang w:eastAsia="en-US"/>
              </w:rPr>
              <w:t xml:space="preserve">Closing </w:t>
            </w:r>
            <w:r w:rsidRPr="00EF619C">
              <w:rPr>
                <w:rFonts w:ascii="Arial" w:hAnsi="Arial" w:cs="Arial"/>
                <w:sz w:val="18"/>
                <w:szCs w:val="18"/>
                <w:lang w:val="en-GB" w:eastAsia="en-US"/>
              </w:rPr>
              <w:t>balance</w:t>
            </w:r>
          </w:p>
        </w:tc>
        <w:tc>
          <w:tcPr>
            <w:tcW w:w="1350" w:type="dxa"/>
            <w:tcBorders>
              <w:bottom w:val="single" w:sz="4" w:space="0" w:color="auto"/>
            </w:tcBorders>
            <w:shd w:val="clear" w:color="auto" w:fill="FAFAFA"/>
            <w:vAlign w:val="center"/>
          </w:tcPr>
          <w:p w14:paraId="156053D1" w14:textId="77777777" w:rsidR="00CA2A3C" w:rsidRPr="00EF619C" w:rsidRDefault="00537C33"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60,919,513</w:t>
            </w:r>
          </w:p>
        </w:tc>
        <w:tc>
          <w:tcPr>
            <w:tcW w:w="1278" w:type="dxa"/>
            <w:tcBorders>
              <w:bottom w:val="single" w:sz="4" w:space="0" w:color="auto"/>
            </w:tcBorders>
            <w:shd w:val="clear" w:color="auto" w:fill="auto"/>
            <w:vAlign w:val="center"/>
          </w:tcPr>
          <w:p w14:paraId="2B7C3B8A" w14:textId="77777777" w:rsidR="00CA2A3C" w:rsidRPr="00EF619C" w:rsidRDefault="00CA2A3C"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147,110,619</w:t>
            </w:r>
          </w:p>
        </w:tc>
        <w:tc>
          <w:tcPr>
            <w:tcW w:w="1296" w:type="dxa"/>
            <w:tcBorders>
              <w:bottom w:val="single" w:sz="4" w:space="0" w:color="auto"/>
            </w:tcBorders>
            <w:shd w:val="clear" w:color="auto" w:fill="FAFAFA"/>
            <w:vAlign w:val="center"/>
          </w:tcPr>
          <w:p w14:paraId="5804E2F7" w14:textId="77777777" w:rsidR="00CA2A3C" w:rsidRPr="00EF619C" w:rsidRDefault="00537C33" w:rsidP="00F3415C">
            <w:pPr>
              <w:ind w:right="-72"/>
              <w:jc w:val="right"/>
              <w:rPr>
                <w:rFonts w:ascii="Arial" w:hAnsi="Arial" w:cs="Arial"/>
                <w:sz w:val="18"/>
                <w:szCs w:val="18"/>
                <w:lang w:eastAsia="en-US"/>
              </w:rPr>
            </w:pPr>
            <w:r w:rsidRPr="00EF619C">
              <w:rPr>
                <w:rFonts w:ascii="Arial" w:hAnsi="Arial" w:cs="Arial"/>
                <w:sz w:val="18"/>
                <w:szCs w:val="18"/>
                <w:lang w:eastAsia="en-US"/>
              </w:rPr>
              <w:t>-</w:t>
            </w:r>
          </w:p>
        </w:tc>
        <w:tc>
          <w:tcPr>
            <w:tcW w:w="1314" w:type="dxa"/>
            <w:tcBorders>
              <w:bottom w:val="single" w:sz="4" w:space="0" w:color="auto"/>
            </w:tcBorders>
            <w:shd w:val="clear" w:color="auto" w:fill="auto"/>
            <w:vAlign w:val="center"/>
          </w:tcPr>
          <w:p w14:paraId="4E8402A9" w14:textId="77777777" w:rsidR="00CA2A3C" w:rsidRPr="00EF619C" w:rsidRDefault="00CA2A3C" w:rsidP="00F3415C">
            <w:pPr>
              <w:ind w:right="-72"/>
              <w:jc w:val="right"/>
              <w:rPr>
                <w:rFonts w:ascii="Arial" w:hAnsi="Arial" w:cs="Arial"/>
                <w:sz w:val="18"/>
                <w:szCs w:val="18"/>
                <w:lang w:eastAsia="en-US"/>
              </w:rPr>
            </w:pPr>
            <w:r w:rsidRPr="00EF619C">
              <w:rPr>
                <w:rFonts w:ascii="Arial" w:hAnsi="Arial" w:cs="Arial"/>
                <w:sz w:val="18"/>
                <w:szCs w:val="18"/>
                <w:lang w:eastAsia="en-US"/>
              </w:rPr>
              <w:t>66,391,106</w:t>
            </w:r>
          </w:p>
        </w:tc>
      </w:tr>
    </w:tbl>
    <w:p w14:paraId="12E9AD82" w14:textId="77777777" w:rsidR="00DE3452" w:rsidRPr="00EF619C" w:rsidRDefault="00DE3452" w:rsidP="00F3415C">
      <w:pPr>
        <w:rPr>
          <w:rFonts w:ascii="Arial" w:hAnsi="Arial" w:cs="Arial"/>
          <w:sz w:val="18"/>
          <w:szCs w:val="18"/>
          <w:lang w:val="en-GB" w:eastAsia="en-US"/>
        </w:rPr>
      </w:pPr>
    </w:p>
    <w:p w14:paraId="400E9845" w14:textId="77777777" w:rsidR="0056018B" w:rsidRDefault="0056018B" w:rsidP="00F3415C">
      <w:pPr>
        <w:rPr>
          <w:rFonts w:ascii="Arial" w:hAnsi="Arial" w:cs="Arial"/>
          <w:sz w:val="18"/>
          <w:szCs w:val="18"/>
          <w:highlight w:val="yellow"/>
          <w:lang w:val="en-GB" w:eastAsia="en-US"/>
        </w:rPr>
      </w:pPr>
    </w:p>
    <w:p w14:paraId="0AF45D25" w14:textId="77777777" w:rsidR="0056018B" w:rsidRPr="009B5652" w:rsidRDefault="0056018B" w:rsidP="0056018B">
      <w:pPr>
        <w:tabs>
          <w:tab w:val="left" w:pos="426"/>
        </w:tabs>
        <w:rPr>
          <w:rFonts w:ascii="Arial" w:hAnsi="Arial" w:cs="Arial"/>
          <w:sz w:val="18"/>
          <w:szCs w:val="18"/>
        </w:rPr>
      </w:pPr>
      <w:r w:rsidRPr="009B5652">
        <w:rPr>
          <w:rFonts w:ascii="Arial" w:hAnsi="Arial" w:cs="Arial"/>
          <w:sz w:val="18"/>
          <w:szCs w:val="18"/>
        </w:rPr>
        <w:t>Under the loan agreement, the Group has to comply with loan covenants such as maintaining the debt to equity ratio and debt service coverage ratio.</w:t>
      </w:r>
    </w:p>
    <w:p w14:paraId="25E5679B" w14:textId="5CE10877" w:rsidR="00DE3452" w:rsidRPr="00EF619C" w:rsidRDefault="001928BA" w:rsidP="00F3415C">
      <w:pPr>
        <w:rPr>
          <w:rFonts w:ascii="Arial" w:hAnsi="Arial" w:cs="Arial"/>
          <w:sz w:val="18"/>
          <w:szCs w:val="18"/>
          <w:highlight w:val="yellow"/>
          <w:lang w:val="en-GB" w:eastAsia="en-US"/>
        </w:rPr>
      </w:pPr>
      <w:r w:rsidRPr="00EF619C">
        <w:rPr>
          <w:rFonts w:ascii="Arial" w:hAnsi="Arial" w:cs="Arial"/>
          <w:sz w:val="18"/>
          <w:szCs w:val="18"/>
          <w:highlight w:val="yellow"/>
          <w:lang w:val="en-GB" w:eastAsia="en-US"/>
        </w:rPr>
        <w:br w:type="page"/>
      </w:r>
    </w:p>
    <w:p w14:paraId="4768DC55" w14:textId="77777777" w:rsidR="00F31005" w:rsidRPr="009B5652" w:rsidRDefault="00F31005" w:rsidP="00F3415C">
      <w:pPr>
        <w:rPr>
          <w:rFonts w:ascii="Arial" w:hAnsi="Arial" w:cs="Arial"/>
          <w:sz w:val="18"/>
          <w:szCs w:val="18"/>
          <w:highlight w:val="yellow"/>
          <w:lang w:val="en-GB" w:eastAsia="en-US"/>
        </w:rPr>
      </w:pPr>
    </w:p>
    <w:tbl>
      <w:tblPr>
        <w:tblW w:w="0" w:type="auto"/>
        <w:tblInd w:w="108" w:type="dxa"/>
        <w:shd w:val="clear" w:color="auto" w:fill="FFA543"/>
        <w:tblLook w:val="04A0" w:firstRow="1" w:lastRow="0" w:firstColumn="1" w:lastColumn="0" w:noHBand="0" w:noVBand="1"/>
      </w:tblPr>
      <w:tblGrid>
        <w:gridCol w:w="9464"/>
      </w:tblGrid>
      <w:tr w:rsidR="00D31030" w:rsidRPr="009B5652" w14:paraId="604D54F2" w14:textId="77777777" w:rsidTr="00AD475B">
        <w:trPr>
          <w:trHeight w:val="386"/>
        </w:trPr>
        <w:tc>
          <w:tcPr>
            <w:tcW w:w="9464" w:type="dxa"/>
            <w:shd w:val="clear" w:color="auto" w:fill="FFA543"/>
            <w:vAlign w:val="center"/>
          </w:tcPr>
          <w:p w14:paraId="1CD98844" w14:textId="77777777" w:rsidR="00D31030" w:rsidRPr="009B5652" w:rsidRDefault="00D31030" w:rsidP="00AD475B">
            <w:pPr>
              <w:ind w:left="432" w:hanging="432"/>
              <w:jc w:val="thaiDistribute"/>
              <w:rPr>
                <w:rFonts w:ascii="Arial" w:eastAsia="Arial Unicode MS" w:hAnsi="Arial" w:cs="Arial"/>
                <w:color w:val="FFFFFF"/>
                <w:sz w:val="18"/>
                <w:szCs w:val="18"/>
                <w:cs/>
                <w:lang w:val="en-GB"/>
              </w:rPr>
            </w:pPr>
            <w:r w:rsidRPr="009B5652">
              <w:rPr>
                <w:rFonts w:ascii="Arial" w:hAnsi="Arial" w:cs="Arial"/>
                <w:b/>
                <w:bCs/>
                <w:color w:val="FFFFFF"/>
                <w:sz w:val="18"/>
                <w:szCs w:val="18"/>
                <w:lang w:val="en-GB"/>
              </w:rPr>
              <w:t>2</w:t>
            </w:r>
            <w:r w:rsidR="00C00214" w:rsidRPr="009B5652">
              <w:rPr>
                <w:rFonts w:ascii="Arial" w:hAnsi="Arial" w:cs="Arial"/>
                <w:b/>
                <w:bCs/>
                <w:color w:val="FFFFFF"/>
                <w:sz w:val="18"/>
                <w:szCs w:val="18"/>
                <w:lang w:val="en-GB"/>
              </w:rPr>
              <w:t>3</w:t>
            </w:r>
            <w:r w:rsidRPr="009B5652">
              <w:rPr>
                <w:rFonts w:ascii="Arial" w:hAnsi="Arial" w:cs="Arial"/>
                <w:b/>
                <w:bCs/>
                <w:color w:val="FFFFFF"/>
                <w:sz w:val="18"/>
                <w:szCs w:val="18"/>
                <w:lang w:val="en-GB"/>
              </w:rPr>
              <w:tab/>
              <w:t>Borrowings</w:t>
            </w:r>
            <w:r w:rsidRPr="009B5652">
              <w:rPr>
                <w:rFonts w:ascii="Arial" w:hAnsi="Arial" w:cs="Arial"/>
                <w:color w:val="FFFFFF"/>
                <w:sz w:val="18"/>
                <w:szCs w:val="18"/>
                <w:lang w:val="en-GB"/>
              </w:rPr>
              <w:t xml:space="preserve"> (Cont’d)</w:t>
            </w:r>
          </w:p>
        </w:tc>
      </w:tr>
    </w:tbl>
    <w:p w14:paraId="70302CFC" w14:textId="77777777" w:rsidR="00DE3452" w:rsidRPr="009B5652" w:rsidRDefault="00DE3452" w:rsidP="00F3415C">
      <w:pPr>
        <w:rPr>
          <w:rFonts w:ascii="Arial" w:hAnsi="Arial" w:cs="Arial"/>
          <w:sz w:val="18"/>
          <w:szCs w:val="18"/>
          <w:lang w:val="en-GB" w:eastAsia="en-US"/>
        </w:rPr>
      </w:pPr>
    </w:p>
    <w:p w14:paraId="033AB244" w14:textId="5BC19221" w:rsidR="00174502" w:rsidRPr="009B5652" w:rsidRDefault="007C5BC3" w:rsidP="00F3415C">
      <w:pPr>
        <w:rPr>
          <w:rFonts w:ascii="Arial" w:hAnsi="Arial" w:cs="Arial"/>
          <w:sz w:val="18"/>
          <w:szCs w:val="18"/>
          <w:lang w:val="en-GB" w:eastAsia="en-US"/>
        </w:rPr>
      </w:pPr>
      <w:r>
        <w:rPr>
          <w:rFonts w:ascii="Arial" w:hAnsi="Arial" w:cs="Arial"/>
          <w:sz w:val="18"/>
          <w:szCs w:val="18"/>
          <w:lang w:eastAsia="en-US"/>
        </w:rPr>
        <w:t>L</w:t>
      </w:r>
      <w:r w:rsidR="00174502" w:rsidRPr="009B5652">
        <w:rPr>
          <w:rFonts w:ascii="Arial" w:hAnsi="Arial" w:cs="Arial"/>
          <w:sz w:val="18"/>
          <w:szCs w:val="18"/>
          <w:lang w:val="en-GB" w:eastAsia="en-US"/>
        </w:rPr>
        <w:t>ease liabilities-minimum lease payments</w:t>
      </w:r>
      <w:r>
        <w:rPr>
          <w:rFonts w:ascii="Arial" w:hAnsi="Arial" w:cs="Arial"/>
          <w:sz w:val="18"/>
          <w:szCs w:val="18"/>
          <w:lang w:val="en-GB" w:eastAsia="en-US"/>
        </w:rPr>
        <w:t xml:space="preserve"> (2019 : </w:t>
      </w:r>
      <w:r w:rsidRPr="009B5652">
        <w:rPr>
          <w:rFonts w:ascii="Arial" w:hAnsi="Arial" w:cs="Arial"/>
          <w:sz w:val="18"/>
          <w:szCs w:val="18"/>
          <w:lang w:val="en-GB" w:eastAsia="en-US"/>
        </w:rPr>
        <w:t>Finance lease liabilities</w:t>
      </w:r>
      <w:r>
        <w:rPr>
          <w:rFonts w:ascii="Arial" w:hAnsi="Arial" w:cs="Arial"/>
          <w:sz w:val="18"/>
          <w:szCs w:val="18"/>
          <w:lang w:val="en-GB" w:eastAsia="en-US"/>
        </w:rPr>
        <w:t>)</w:t>
      </w:r>
      <w:r w:rsidR="00174502" w:rsidRPr="009B5652">
        <w:rPr>
          <w:rFonts w:ascii="Arial" w:hAnsi="Arial" w:cs="Arial"/>
          <w:sz w:val="18"/>
          <w:szCs w:val="18"/>
          <w:lang w:val="en-GB" w:eastAsia="en-US"/>
        </w:rPr>
        <w:t xml:space="preserve"> are as follows:</w:t>
      </w:r>
    </w:p>
    <w:p w14:paraId="7DD591C6" w14:textId="77777777" w:rsidR="00DE3452" w:rsidRPr="009B5652" w:rsidRDefault="00DE3452" w:rsidP="00F3415C">
      <w:pPr>
        <w:rPr>
          <w:rFonts w:ascii="Arial" w:hAnsi="Arial" w:cs="Arial"/>
          <w:sz w:val="18"/>
          <w:szCs w:val="18"/>
          <w:lang w:val="en-GB" w:eastAsia="en-US"/>
        </w:rPr>
      </w:pPr>
    </w:p>
    <w:tbl>
      <w:tblPr>
        <w:tblW w:w="9468" w:type="dxa"/>
        <w:tblInd w:w="108" w:type="dxa"/>
        <w:tblLayout w:type="fixed"/>
        <w:tblLook w:val="0000" w:firstRow="0" w:lastRow="0" w:firstColumn="0" w:lastColumn="0" w:noHBand="0" w:noVBand="0"/>
      </w:tblPr>
      <w:tblGrid>
        <w:gridCol w:w="4230"/>
        <w:gridCol w:w="1309"/>
        <w:gridCol w:w="1310"/>
        <w:gridCol w:w="1309"/>
        <w:gridCol w:w="1310"/>
      </w:tblGrid>
      <w:tr w:rsidR="008B4813" w:rsidRPr="009B5652" w14:paraId="5F81AC49" w14:textId="77777777" w:rsidTr="0043673E">
        <w:tc>
          <w:tcPr>
            <w:tcW w:w="4230" w:type="dxa"/>
            <w:vAlign w:val="bottom"/>
          </w:tcPr>
          <w:p w14:paraId="0546462E" w14:textId="77777777" w:rsidR="008B4813" w:rsidRPr="009B5652" w:rsidRDefault="008B4813" w:rsidP="00F3415C">
            <w:pPr>
              <w:ind w:left="-101"/>
              <w:rPr>
                <w:rFonts w:ascii="Arial" w:hAnsi="Arial" w:cs="Arial"/>
                <w:sz w:val="18"/>
                <w:szCs w:val="18"/>
                <w:lang w:val="en-GB" w:eastAsia="en-US"/>
              </w:rPr>
            </w:pPr>
          </w:p>
        </w:tc>
        <w:tc>
          <w:tcPr>
            <w:tcW w:w="2619" w:type="dxa"/>
            <w:gridSpan w:val="2"/>
            <w:vAlign w:val="bottom"/>
          </w:tcPr>
          <w:p w14:paraId="73FF16D1" w14:textId="77777777" w:rsidR="008B4813" w:rsidRPr="009B5652" w:rsidRDefault="008B4813" w:rsidP="00F3415C">
            <w:pPr>
              <w:ind w:right="-72"/>
              <w:jc w:val="center"/>
              <w:rPr>
                <w:rFonts w:ascii="Arial" w:hAnsi="Arial" w:cs="Arial"/>
                <w:b/>
                <w:bCs/>
                <w:sz w:val="18"/>
                <w:szCs w:val="18"/>
              </w:rPr>
            </w:pPr>
            <w:r w:rsidRPr="009B5652">
              <w:rPr>
                <w:rFonts w:ascii="Arial" w:hAnsi="Arial" w:cs="Arial"/>
                <w:b/>
                <w:bCs/>
                <w:sz w:val="18"/>
                <w:szCs w:val="18"/>
              </w:rPr>
              <w:t xml:space="preserve">Consolidated </w:t>
            </w:r>
          </w:p>
        </w:tc>
        <w:tc>
          <w:tcPr>
            <w:tcW w:w="2619" w:type="dxa"/>
            <w:gridSpan w:val="2"/>
            <w:vAlign w:val="bottom"/>
          </w:tcPr>
          <w:p w14:paraId="1C1B5467" w14:textId="77777777" w:rsidR="008B4813" w:rsidRPr="009B5652" w:rsidRDefault="008B4813" w:rsidP="00F3415C">
            <w:pPr>
              <w:pStyle w:val="a"/>
              <w:ind w:right="-72"/>
              <w:jc w:val="center"/>
              <w:rPr>
                <w:rFonts w:ascii="Arial" w:hAnsi="Arial" w:cs="Arial"/>
                <w:b/>
                <w:bCs/>
                <w:sz w:val="18"/>
                <w:szCs w:val="18"/>
                <w:lang w:val="en-US"/>
              </w:rPr>
            </w:pPr>
            <w:r w:rsidRPr="009B5652">
              <w:rPr>
                <w:rFonts w:ascii="Arial" w:hAnsi="Arial" w:cs="Arial"/>
                <w:b/>
                <w:bCs/>
                <w:sz w:val="18"/>
                <w:szCs w:val="18"/>
                <w:lang w:val="en-US"/>
              </w:rPr>
              <w:t xml:space="preserve">Separate </w:t>
            </w:r>
          </w:p>
        </w:tc>
      </w:tr>
      <w:tr w:rsidR="008B4813" w:rsidRPr="009B5652" w14:paraId="67B04538" w14:textId="77777777" w:rsidTr="00F70A91">
        <w:tc>
          <w:tcPr>
            <w:tcW w:w="4230" w:type="dxa"/>
            <w:vAlign w:val="bottom"/>
          </w:tcPr>
          <w:p w14:paraId="0CBB678E" w14:textId="77777777" w:rsidR="008B4813" w:rsidRPr="009B5652" w:rsidRDefault="008B4813" w:rsidP="00F3415C">
            <w:pPr>
              <w:ind w:left="-101"/>
              <w:rPr>
                <w:rFonts w:ascii="Arial" w:hAnsi="Arial" w:cs="Arial"/>
                <w:sz w:val="18"/>
                <w:szCs w:val="18"/>
                <w:lang w:val="en-GB" w:eastAsia="en-US"/>
              </w:rPr>
            </w:pPr>
          </w:p>
        </w:tc>
        <w:tc>
          <w:tcPr>
            <w:tcW w:w="2619" w:type="dxa"/>
            <w:gridSpan w:val="2"/>
            <w:tcBorders>
              <w:bottom w:val="single" w:sz="4" w:space="0" w:color="auto"/>
            </w:tcBorders>
            <w:vAlign w:val="bottom"/>
          </w:tcPr>
          <w:p w14:paraId="0C806FCE" w14:textId="77777777" w:rsidR="008B4813" w:rsidRPr="009B5652" w:rsidRDefault="008B4813" w:rsidP="00F3415C">
            <w:pPr>
              <w:ind w:right="-72"/>
              <w:jc w:val="center"/>
              <w:rPr>
                <w:rFonts w:ascii="Arial" w:hAnsi="Arial" w:cs="Arial"/>
                <w:b/>
                <w:bCs/>
                <w:snapToGrid w:val="0"/>
                <w:sz w:val="18"/>
                <w:szCs w:val="18"/>
                <w:cs/>
              </w:rPr>
            </w:pPr>
            <w:r w:rsidRPr="009B5652">
              <w:rPr>
                <w:rFonts w:ascii="Arial" w:hAnsi="Arial" w:cs="Arial"/>
                <w:b/>
                <w:bCs/>
                <w:sz w:val="18"/>
                <w:szCs w:val="18"/>
              </w:rPr>
              <w:t>financial statements</w:t>
            </w:r>
          </w:p>
        </w:tc>
        <w:tc>
          <w:tcPr>
            <w:tcW w:w="2619" w:type="dxa"/>
            <w:gridSpan w:val="2"/>
            <w:tcBorders>
              <w:bottom w:val="single" w:sz="4" w:space="0" w:color="auto"/>
            </w:tcBorders>
            <w:vAlign w:val="bottom"/>
          </w:tcPr>
          <w:p w14:paraId="364DF4AC" w14:textId="77777777" w:rsidR="008B4813" w:rsidRPr="009B5652" w:rsidRDefault="008B4813" w:rsidP="00F3415C">
            <w:pPr>
              <w:pStyle w:val="a"/>
              <w:ind w:right="-72"/>
              <w:jc w:val="center"/>
              <w:rPr>
                <w:rFonts w:ascii="Arial" w:hAnsi="Arial" w:cs="Arial"/>
                <w:b/>
                <w:bCs/>
                <w:sz w:val="18"/>
                <w:szCs w:val="18"/>
                <w:lang w:val="en-US"/>
              </w:rPr>
            </w:pPr>
            <w:r w:rsidRPr="009B5652">
              <w:rPr>
                <w:rFonts w:ascii="Arial" w:hAnsi="Arial" w:cs="Arial"/>
                <w:b/>
                <w:bCs/>
                <w:sz w:val="18"/>
                <w:szCs w:val="18"/>
                <w:lang w:val="en-US"/>
              </w:rPr>
              <w:t>financial statements</w:t>
            </w:r>
          </w:p>
        </w:tc>
      </w:tr>
      <w:tr w:rsidR="00D14427" w:rsidRPr="009B5652" w14:paraId="6EF1767B" w14:textId="77777777" w:rsidTr="00F70A91">
        <w:tc>
          <w:tcPr>
            <w:tcW w:w="4230" w:type="dxa"/>
            <w:vAlign w:val="bottom"/>
          </w:tcPr>
          <w:p w14:paraId="705C7445" w14:textId="77777777" w:rsidR="00D14427" w:rsidRPr="009B5652" w:rsidRDefault="00D14427" w:rsidP="00F3415C">
            <w:pPr>
              <w:ind w:left="-101"/>
              <w:rPr>
                <w:rFonts w:ascii="Arial" w:hAnsi="Arial" w:cs="Arial"/>
                <w:sz w:val="18"/>
                <w:szCs w:val="18"/>
                <w:lang w:val="en-GB" w:eastAsia="en-US"/>
              </w:rPr>
            </w:pPr>
          </w:p>
        </w:tc>
        <w:tc>
          <w:tcPr>
            <w:tcW w:w="1309" w:type="dxa"/>
            <w:tcBorders>
              <w:top w:val="single" w:sz="4" w:space="0" w:color="auto"/>
            </w:tcBorders>
            <w:shd w:val="clear" w:color="auto" w:fill="auto"/>
            <w:vAlign w:val="bottom"/>
          </w:tcPr>
          <w:p w14:paraId="25E56FBB" w14:textId="77777777" w:rsidR="00D14427" w:rsidRPr="009B5652" w:rsidRDefault="00D14427" w:rsidP="00F3415C">
            <w:pPr>
              <w:ind w:right="-72"/>
              <w:jc w:val="right"/>
              <w:rPr>
                <w:rFonts w:ascii="Arial" w:hAnsi="Arial" w:cs="Arial"/>
                <w:b/>
                <w:bCs/>
                <w:sz w:val="18"/>
                <w:szCs w:val="18"/>
                <w:lang w:eastAsia="en-US"/>
              </w:rPr>
            </w:pPr>
            <w:r w:rsidRPr="009B5652">
              <w:rPr>
                <w:rFonts w:ascii="Arial" w:hAnsi="Arial" w:cs="Arial"/>
                <w:b/>
                <w:bCs/>
                <w:sz w:val="18"/>
                <w:szCs w:val="18"/>
                <w:lang w:val="en-GB" w:eastAsia="en-US"/>
              </w:rPr>
              <w:t>20</w:t>
            </w:r>
            <w:r w:rsidR="00CA2A3C" w:rsidRPr="009B5652">
              <w:rPr>
                <w:rFonts w:ascii="Arial" w:hAnsi="Arial" w:cs="Arial"/>
                <w:b/>
                <w:bCs/>
                <w:sz w:val="18"/>
                <w:szCs w:val="18"/>
                <w:lang w:val="en-GB" w:eastAsia="en-US"/>
              </w:rPr>
              <w:t>20</w:t>
            </w:r>
          </w:p>
        </w:tc>
        <w:tc>
          <w:tcPr>
            <w:tcW w:w="1310" w:type="dxa"/>
            <w:tcBorders>
              <w:top w:val="single" w:sz="4" w:space="0" w:color="auto"/>
            </w:tcBorders>
            <w:shd w:val="clear" w:color="auto" w:fill="auto"/>
            <w:vAlign w:val="bottom"/>
          </w:tcPr>
          <w:p w14:paraId="6DFC2BBA" w14:textId="77777777" w:rsidR="00D14427" w:rsidRPr="009B5652" w:rsidRDefault="00D14427" w:rsidP="00F3415C">
            <w:pPr>
              <w:ind w:right="-72"/>
              <w:jc w:val="right"/>
              <w:rPr>
                <w:rFonts w:ascii="Arial" w:hAnsi="Arial" w:cs="Arial"/>
                <w:b/>
                <w:bCs/>
                <w:sz w:val="18"/>
                <w:szCs w:val="18"/>
                <w:lang w:eastAsia="en-US"/>
              </w:rPr>
            </w:pPr>
            <w:r w:rsidRPr="009B5652">
              <w:rPr>
                <w:rFonts w:ascii="Arial" w:hAnsi="Arial" w:cs="Arial"/>
                <w:b/>
                <w:bCs/>
                <w:sz w:val="18"/>
                <w:szCs w:val="18"/>
                <w:lang w:val="en-GB" w:eastAsia="en-US"/>
              </w:rPr>
              <w:t>201</w:t>
            </w:r>
            <w:r w:rsidR="00CA2A3C" w:rsidRPr="009B5652">
              <w:rPr>
                <w:rFonts w:ascii="Arial" w:hAnsi="Arial" w:cs="Arial"/>
                <w:b/>
                <w:bCs/>
                <w:sz w:val="18"/>
                <w:szCs w:val="18"/>
                <w:lang w:val="en-GB" w:eastAsia="en-US"/>
              </w:rPr>
              <w:t>9</w:t>
            </w:r>
          </w:p>
        </w:tc>
        <w:tc>
          <w:tcPr>
            <w:tcW w:w="1309" w:type="dxa"/>
            <w:tcBorders>
              <w:top w:val="single" w:sz="4" w:space="0" w:color="auto"/>
            </w:tcBorders>
            <w:shd w:val="clear" w:color="auto" w:fill="auto"/>
            <w:vAlign w:val="bottom"/>
          </w:tcPr>
          <w:p w14:paraId="7E2673C1" w14:textId="77777777" w:rsidR="00D14427" w:rsidRPr="009B5652" w:rsidRDefault="00D14427" w:rsidP="00F3415C">
            <w:pPr>
              <w:ind w:right="-72"/>
              <w:jc w:val="right"/>
              <w:rPr>
                <w:rFonts w:ascii="Arial" w:hAnsi="Arial" w:cs="Arial"/>
                <w:b/>
                <w:bCs/>
                <w:sz w:val="18"/>
                <w:szCs w:val="18"/>
                <w:lang w:eastAsia="en-US"/>
              </w:rPr>
            </w:pPr>
            <w:r w:rsidRPr="009B5652">
              <w:rPr>
                <w:rFonts w:ascii="Arial" w:hAnsi="Arial" w:cs="Arial"/>
                <w:b/>
                <w:bCs/>
                <w:sz w:val="18"/>
                <w:szCs w:val="18"/>
                <w:lang w:val="en-GB" w:eastAsia="en-US"/>
              </w:rPr>
              <w:t>20</w:t>
            </w:r>
            <w:r w:rsidR="00CA2A3C" w:rsidRPr="009B5652">
              <w:rPr>
                <w:rFonts w:ascii="Arial" w:hAnsi="Arial" w:cs="Arial"/>
                <w:b/>
                <w:bCs/>
                <w:sz w:val="18"/>
                <w:szCs w:val="18"/>
                <w:lang w:val="en-GB" w:eastAsia="en-US"/>
              </w:rPr>
              <w:t>20</w:t>
            </w:r>
          </w:p>
        </w:tc>
        <w:tc>
          <w:tcPr>
            <w:tcW w:w="1310" w:type="dxa"/>
            <w:tcBorders>
              <w:top w:val="single" w:sz="4" w:space="0" w:color="auto"/>
            </w:tcBorders>
            <w:shd w:val="clear" w:color="auto" w:fill="auto"/>
            <w:vAlign w:val="bottom"/>
          </w:tcPr>
          <w:p w14:paraId="2433B69D" w14:textId="77777777" w:rsidR="00D14427" w:rsidRPr="009B5652" w:rsidRDefault="00D14427" w:rsidP="00F3415C">
            <w:pPr>
              <w:ind w:right="-72"/>
              <w:jc w:val="right"/>
              <w:rPr>
                <w:rFonts w:ascii="Arial" w:hAnsi="Arial" w:cs="Arial"/>
                <w:b/>
                <w:bCs/>
                <w:sz w:val="18"/>
                <w:szCs w:val="18"/>
                <w:lang w:eastAsia="en-US"/>
              </w:rPr>
            </w:pPr>
            <w:r w:rsidRPr="009B5652">
              <w:rPr>
                <w:rFonts w:ascii="Arial" w:hAnsi="Arial" w:cs="Arial"/>
                <w:b/>
                <w:bCs/>
                <w:sz w:val="18"/>
                <w:szCs w:val="18"/>
                <w:lang w:val="en-GB" w:eastAsia="en-US"/>
              </w:rPr>
              <w:t>201</w:t>
            </w:r>
            <w:r w:rsidR="00CA2A3C" w:rsidRPr="009B5652">
              <w:rPr>
                <w:rFonts w:ascii="Arial" w:hAnsi="Arial" w:cs="Arial"/>
                <w:b/>
                <w:bCs/>
                <w:sz w:val="18"/>
                <w:szCs w:val="18"/>
                <w:lang w:val="en-GB" w:eastAsia="en-US"/>
              </w:rPr>
              <w:t>9</w:t>
            </w:r>
          </w:p>
        </w:tc>
      </w:tr>
      <w:tr w:rsidR="00F70A91" w:rsidRPr="009B5652" w14:paraId="570C098F" w14:textId="77777777" w:rsidTr="00F70A91">
        <w:tc>
          <w:tcPr>
            <w:tcW w:w="4230" w:type="dxa"/>
            <w:vAlign w:val="bottom"/>
          </w:tcPr>
          <w:p w14:paraId="405B3788" w14:textId="77777777" w:rsidR="00F70A91" w:rsidRPr="009B5652" w:rsidRDefault="00F70A91" w:rsidP="00F3415C">
            <w:pPr>
              <w:ind w:left="-101"/>
              <w:rPr>
                <w:rFonts w:ascii="Arial" w:hAnsi="Arial" w:cs="Arial"/>
                <w:sz w:val="18"/>
                <w:szCs w:val="18"/>
                <w:lang w:val="en-GB" w:eastAsia="en-US"/>
              </w:rPr>
            </w:pPr>
          </w:p>
        </w:tc>
        <w:tc>
          <w:tcPr>
            <w:tcW w:w="1309" w:type="dxa"/>
            <w:tcBorders>
              <w:bottom w:val="single" w:sz="4" w:space="0" w:color="auto"/>
            </w:tcBorders>
            <w:shd w:val="clear" w:color="auto" w:fill="auto"/>
            <w:vAlign w:val="bottom"/>
          </w:tcPr>
          <w:p w14:paraId="066E3726" w14:textId="77777777" w:rsidR="00F70A91" w:rsidRPr="009B5652" w:rsidRDefault="00F70A91" w:rsidP="00F3415C">
            <w:pPr>
              <w:ind w:right="-72"/>
              <w:jc w:val="right"/>
              <w:rPr>
                <w:rFonts w:ascii="Arial" w:hAnsi="Arial" w:cs="Arial"/>
                <w:b/>
                <w:bCs/>
                <w:sz w:val="18"/>
                <w:szCs w:val="18"/>
                <w:lang w:val="en-GB" w:eastAsia="en-US"/>
              </w:rPr>
            </w:pPr>
            <w:r w:rsidRPr="009B5652">
              <w:rPr>
                <w:rFonts w:ascii="Arial" w:hAnsi="Arial" w:cs="Arial"/>
                <w:b/>
                <w:bCs/>
                <w:sz w:val="18"/>
                <w:szCs w:val="18"/>
                <w:lang w:val="en-GB" w:eastAsia="en-US"/>
              </w:rPr>
              <w:t>Baht</w:t>
            </w:r>
          </w:p>
        </w:tc>
        <w:tc>
          <w:tcPr>
            <w:tcW w:w="1310" w:type="dxa"/>
            <w:tcBorders>
              <w:bottom w:val="single" w:sz="4" w:space="0" w:color="auto"/>
            </w:tcBorders>
            <w:shd w:val="clear" w:color="auto" w:fill="auto"/>
            <w:vAlign w:val="bottom"/>
          </w:tcPr>
          <w:p w14:paraId="4D465F02" w14:textId="77777777" w:rsidR="00F70A91" w:rsidRPr="009B5652" w:rsidRDefault="00F70A91" w:rsidP="00F3415C">
            <w:pPr>
              <w:ind w:right="-72"/>
              <w:jc w:val="right"/>
              <w:rPr>
                <w:rFonts w:ascii="Arial" w:hAnsi="Arial" w:cs="Arial"/>
                <w:b/>
                <w:bCs/>
                <w:sz w:val="18"/>
                <w:szCs w:val="18"/>
                <w:lang w:val="en-GB" w:eastAsia="en-US"/>
              </w:rPr>
            </w:pPr>
            <w:r w:rsidRPr="009B5652">
              <w:rPr>
                <w:rFonts w:ascii="Arial" w:hAnsi="Arial" w:cs="Arial"/>
                <w:b/>
                <w:bCs/>
                <w:sz w:val="18"/>
                <w:szCs w:val="18"/>
                <w:lang w:val="en-GB" w:eastAsia="en-US"/>
              </w:rPr>
              <w:t>Baht</w:t>
            </w:r>
          </w:p>
        </w:tc>
        <w:tc>
          <w:tcPr>
            <w:tcW w:w="1309" w:type="dxa"/>
            <w:tcBorders>
              <w:bottom w:val="single" w:sz="4" w:space="0" w:color="auto"/>
            </w:tcBorders>
            <w:shd w:val="clear" w:color="auto" w:fill="auto"/>
            <w:vAlign w:val="bottom"/>
          </w:tcPr>
          <w:p w14:paraId="1FB79E07" w14:textId="77777777" w:rsidR="00F70A91" w:rsidRPr="009B5652" w:rsidRDefault="00F70A91" w:rsidP="00F3415C">
            <w:pPr>
              <w:ind w:right="-72"/>
              <w:jc w:val="right"/>
              <w:rPr>
                <w:rFonts w:ascii="Arial" w:hAnsi="Arial" w:cs="Arial"/>
                <w:b/>
                <w:bCs/>
                <w:sz w:val="18"/>
                <w:szCs w:val="18"/>
                <w:lang w:val="en-GB" w:eastAsia="en-US"/>
              </w:rPr>
            </w:pPr>
            <w:r w:rsidRPr="009B5652">
              <w:rPr>
                <w:rFonts w:ascii="Arial" w:hAnsi="Arial" w:cs="Arial"/>
                <w:b/>
                <w:bCs/>
                <w:sz w:val="18"/>
                <w:szCs w:val="18"/>
                <w:lang w:val="en-GB" w:eastAsia="en-US"/>
              </w:rPr>
              <w:t>Baht</w:t>
            </w:r>
          </w:p>
        </w:tc>
        <w:tc>
          <w:tcPr>
            <w:tcW w:w="1310" w:type="dxa"/>
            <w:tcBorders>
              <w:bottom w:val="single" w:sz="4" w:space="0" w:color="auto"/>
            </w:tcBorders>
            <w:shd w:val="clear" w:color="auto" w:fill="auto"/>
            <w:vAlign w:val="bottom"/>
          </w:tcPr>
          <w:p w14:paraId="62364543" w14:textId="77777777" w:rsidR="00F70A91" w:rsidRPr="009B5652" w:rsidRDefault="00F70A91" w:rsidP="00F3415C">
            <w:pPr>
              <w:ind w:right="-72"/>
              <w:jc w:val="right"/>
              <w:rPr>
                <w:rFonts w:ascii="Arial" w:hAnsi="Arial" w:cs="Arial"/>
                <w:b/>
                <w:bCs/>
                <w:sz w:val="18"/>
                <w:szCs w:val="18"/>
                <w:lang w:val="en-GB" w:eastAsia="en-US"/>
              </w:rPr>
            </w:pPr>
            <w:r w:rsidRPr="009B5652">
              <w:rPr>
                <w:rFonts w:ascii="Arial" w:hAnsi="Arial" w:cs="Arial"/>
                <w:b/>
                <w:bCs/>
                <w:sz w:val="18"/>
                <w:szCs w:val="18"/>
                <w:lang w:val="en-GB" w:eastAsia="en-US"/>
              </w:rPr>
              <w:t>Baht</w:t>
            </w:r>
          </w:p>
        </w:tc>
      </w:tr>
      <w:tr w:rsidR="00F70A91" w:rsidRPr="009B5652" w14:paraId="344D6AEC" w14:textId="77777777" w:rsidTr="004F598C">
        <w:trPr>
          <w:trHeight w:val="80"/>
        </w:trPr>
        <w:tc>
          <w:tcPr>
            <w:tcW w:w="4230" w:type="dxa"/>
            <w:vAlign w:val="bottom"/>
          </w:tcPr>
          <w:p w14:paraId="03D79436" w14:textId="77777777" w:rsidR="00F70A91" w:rsidRPr="009B5652" w:rsidRDefault="00F70A91" w:rsidP="00F3415C">
            <w:pPr>
              <w:ind w:left="-101"/>
              <w:rPr>
                <w:rFonts w:ascii="Arial" w:hAnsi="Arial" w:cs="Arial"/>
                <w:sz w:val="18"/>
                <w:szCs w:val="18"/>
                <w:cs/>
                <w:lang w:val="en-GB" w:eastAsia="en-US"/>
              </w:rPr>
            </w:pPr>
          </w:p>
        </w:tc>
        <w:tc>
          <w:tcPr>
            <w:tcW w:w="1309" w:type="dxa"/>
            <w:tcBorders>
              <w:top w:val="single" w:sz="4" w:space="0" w:color="auto"/>
            </w:tcBorders>
            <w:shd w:val="clear" w:color="auto" w:fill="FAFAFA"/>
            <w:vAlign w:val="bottom"/>
          </w:tcPr>
          <w:p w14:paraId="005D8641" w14:textId="77777777" w:rsidR="00F70A91" w:rsidRPr="009B5652" w:rsidRDefault="00F70A91" w:rsidP="00F3415C">
            <w:pPr>
              <w:ind w:right="-72"/>
              <w:jc w:val="right"/>
              <w:rPr>
                <w:rFonts w:ascii="Arial" w:hAnsi="Arial" w:cs="Arial"/>
                <w:sz w:val="18"/>
                <w:szCs w:val="18"/>
                <w:cs/>
                <w:lang w:val="en-GB" w:eastAsia="en-US"/>
              </w:rPr>
            </w:pPr>
          </w:p>
        </w:tc>
        <w:tc>
          <w:tcPr>
            <w:tcW w:w="1310" w:type="dxa"/>
            <w:tcBorders>
              <w:top w:val="single" w:sz="4" w:space="0" w:color="auto"/>
            </w:tcBorders>
            <w:vAlign w:val="bottom"/>
          </w:tcPr>
          <w:p w14:paraId="1EF42CA7" w14:textId="77777777" w:rsidR="00F70A91" w:rsidRPr="009B5652" w:rsidRDefault="00F70A91" w:rsidP="00F3415C">
            <w:pPr>
              <w:ind w:right="-72"/>
              <w:jc w:val="right"/>
              <w:rPr>
                <w:rFonts w:ascii="Arial" w:hAnsi="Arial" w:cs="Arial"/>
                <w:sz w:val="18"/>
                <w:szCs w:val="18"/>
                <w:cs/>
                <w:lang w:val="en-GB" w:eastAsia="en-US"/>
              </w:rPr>
            </w:pPr>
          </w:p>
        </w:tc>
        <w:tc>
          <w:tcPr>
            <w:tcW w:w="1309" w:type="dxa"/>
            <w:tcBorders>
              <w:top w:val="single" w:sz="4" w:space="0" w:color="auto"/>
            </w:tcBorders>
            <w:shd w:val="clear" w:color="auto" w:fill="FAFAFA"/>
            <w:vAlign w:val="bottom"/>
          </w:tcPr>
          <w:p w14:paraId="1861CFA0" w14:textId="77777777" w:rsidR="00F70A91" w:rsidRPr="009B5652" w:rsidRDefault="00F70A91" w:rsidP="00F3415C">
            <w:pPr>
              <w:ind w:right="-72"/>
              <w:jc w:val="right"/>
              <w:rPr>
                <w:rFonts w:ascii="Arial" w:hAnsi="Arial" w:cs="Arial"/>
                <w:sz w:val="18"/>
                <w:szCs w:val="18"/>
                <w:cs/>
                <w:lang w:val="en-GB" w:eastAsia="en-US"/>
              </w:rPr>
            </w:pPr>
          </w:p>
        </w:tc>
        <w:tc>
          <w:tcPr>
            <w:tcW w:w="1310" w:type="dxa"/>
            <w:tcBorders>
              <w:top w:val="single" w:sz="4" w:space="0" w:color="auto"/>
            </w:tcBorders>
            <w:vAlign w:val="bottom"/>
          </w:tcPr>
          <w:p w14:paraId="7B66DD86" w14:textId="77777777" w:rsidR="00F70A91" w:rsidRPr="009B5652" w:rsidRDefault="00F70A91" w:rsidP="00F3415C">
            <w:pPr>
              <w:ind w:right="-72"/>
              <w:jc w:val="right"/>
              <w:rPr>
                <w:rFonts w:ascii="Arial" w:hAnsi="Arial" w:cs="Arial"/>
                <w:sz w:val="18"/>
                <w:szCs w:val="18"/>
                <w:cs/>
                <w:lang w:val="en-GB" w:eastAsia="en-US"/>
              </w:rPr>
            </w:pPr>
          </w:p>
        </w:tc>
      </w:tr>
      <w:tr w:rsidR="00CA2A3C" w:rsidRPr="009B5652" w14:paraId="60DCFADC" w14:textId="77777777" w:rsidTr="00BE7CC0">
        <w:tc>
          <w:tcPr>
            <w:tcW w:w="4230" w:type="dxa"/>
            <w:vAlign w:val="bottom"/>
          </w:tcPr>
          <w:p w14:paraId="190BA259" w14:textId="77777777" w:rsidR="00CA2A3C" w:rsidRPr="009B5652" w:rsidRDefault="00CA2A3C" w:rsidP="00F3415C">
            <w:pPr>
              <w:ind w:left="-101"/>
              <w:jc w:val="thaiDistribute"/>
              <w:rPr>
                <w:rFonts w:ascii="Arial" w:hAnsi="Arial" w:cs="Arial"/>
                <w:sz w:val="18"/>
                <w:szCs w:val="18"/>
                <w:lang w:val="en-GB" w:eastAsia="en-US"/>
              </w:rPr>
            </w:pPr>
            <w:r w:rsidRPr="009B5652">
              <w:rPr>
                <w:rFonts w:ascii="Arial" w:hAnsi="Arial" w:cs="Arial"/>
                <w:sz w:val="18"/>
                <w:szCs w:val="18"/>
                <w:lang w:val="en-GB" w:eastAsia="en-US"/>
              </w:rPr>
              <w:t>Not later than 1 year</w:t>
            </w:r>
          </w:p>
        </w:tc>
        <w:tc>
          <w:tcPr>
            <w:tcW w:w="1309" w:type="dxa"/>
            <w:shd w:val="clear" w:color="auto" w:fill="FAFAFA"/>
            <w:vAlign w:val="bottom"/>
          </w:tcPr>
          <w:p w14:paraId="6E5FF62A" w14:textId="566E05C6" w:rsidR="00CA2A3C" w:rsidRPr="009B5652" w:rsidRDefault="00BE7CC0" w:rsidP="00F3415C">
            <w:pPr>
              <w:tabs>
                <w:tab w:val="left" w:pos="1080"/>
              </w:tabs>
              <w:ind w:right="-72"/>
              <w:jc w:val="right"/>
              <w:rPr>
                <w:rFonts w:ascii="Arial" w:hAnsi="Arial" w:cs="Arial"/>
                <w:sz w:val="18"/>
                <w:szCs w:val="18"/>
                <w:lang w:val="en-GB" w:eastAsia="en-US"/>
              </w:rPr>
            </w:pPr>
            <w:r w:rsidRPr="009B5652">
              <w:rPr>
                <w:rFonts w:ascii="Arial" w:hAnsi="Arial" w:cs="Arial"/>
                <w:sz w:val="18"/>
                <w:szCs w:val="18"/>
                <w:lang w:val="en-GB" w:eastAsia="en-US"/>
              </w:rPr>
              <w:t>2,9</w:t>
            </w:r>
            <w:r w:rsidR="006B063B" w:rsidRPr="009B5652">
              <w:rPr>
                <w:rFonts w:ascii="Arial" w:hAnsi="Arial" w:cs="Arial"/>
                <w:sz w:val="18"/>
                <w:szCs w:val="18"/>
                <w:lang w:val="en-GB" w:eastAsia="en-US"/>
              </w:rPr>
              <w:t>46</w:t>
            </w:r>
            <w:r w:rsidRPr="009B5652">
              <w:rPr>
                <w:rFonts w:ascii="Arial" w:hAnsi="Arial" w:cs="Arial"/>
                <w:sz w:val="18"/>
                <w:szCs w:val="18"/>
                <w:lang w:val="en-GB" w:eastAsia="en-US"/>
              </w:rPr>
              <w:t>,</w:t>
            </w:r>
            <w:r w:rsidR="006B063B" w:rsidRPr="009B5652">
              <w:rPr>
                <w:rFonts w:ascii="Arial" w:hAnsi="Arial" w:cs="Arial"/>
                <w:sz w:val="18"/>
                <w:szCs w:val="18"/>
                <w:lang w:val="en-GB" w:eastAsia="en-US"/>
              </w:rPr>
              <w:t>483</w:t>
            </w:r>
          </w:p>
        </w:tc>
        <w:tc>
          <w:tcPr>
            <w:tcW w:w="1310" w:type="dxa"/>
            <w:vAlign w:val="bottom"/>
          </w:tcPr>
          <w:p w14:paraId="72738E2F" w14:textId="77777777" w:rsidR="00CA2A3C" w:rsidRPr="009B5652" w:rsidRDefault="00CA2A3C" w:rsidP="00F3415C">
            <w:pPr>
              <w:tabs>
                <w:tab w:val="left" w:pos="1080"/>
              </w:tabs>
              <w:ind w:right="-72"/>
              <w:jc w:val="right"/>
              <w:rPr>
                <w:rFonts w:ascii="Arial" w:hAnsi="Arial" w:cs="Arial"/>
                <w:sz w:val="18"/>
                <w:szCs w:val="18"/>
                <w:lang w:val="en-GB" w:eastAsia="en-US"/>
              </w:rPr>
            </w:pPr>
            <w:r w:rsidRPr="009B5652">
              <w:rPr>
                <w:rFonts w:ascii="Arial" w:hAnsi="Arial" w:cs="Arial"/>
                <w:sz w:val="18"/>
                <w:szCs w:val="18"/>
                <w:lang w:val="en-GB" w:eastAsia="en-US"/>
              </w:rPr>
              <w:t>293,976</w:t>
            </w:r>
          </w:p>
        </w:tc>
        <w:tc>
          <w:tcPr>
            <w:tcW w:w="1309" w:type="dxa"/>
            <w:shd w:val="clear" w:color="auto" w:fill="FAFAFA"/>
            <w:vAlign w:val="bottom"/>
          </w:tcPr>
          <w:p w14:paraId="562294B0" w14:textId="17EB342A" w:rsidR="00CA2A3C" w:rsidRPr="009B5652" w:rsidRDefault="00BE7CC0" w:rsidP="00F3415C">
            <w:pPr>
              <w:tabs>
                <w:tab w:val="left" w:pos="1080"/>
              </w:tabs>
              <w:ind w:right="-72"/>
              <w:jc w:val="right"/>
              <w:rPr>
                <w:rFonts w:ascii="Arial" w:hAnsi="Arial" w:cs="Arial"/>
                <w:sz w:val="18"/>
                <w:szCs w:val="18"/>
                <w:lang w:val="en-GB" w:eastAsia="en-US"/>
              </w:rPr>
            </w:pPr>
            <w:r w:rsidRPr="009B5652">
              <w:rPr>
                <w:rFonts w:ascii="Arial" w:hAnsi="Arial" w:cs="Arial"/>
                <w:sz w:val="18"/>
                <w:szCs w:val="18"/>
                <w:lang w:val="en-GB" w:eastAsia="en-US"/>
              </w:rPr>
              <w:t>2,4</w:t>
            </w:r>
            <w:r w:rsidR="006B063B" w:rsidRPr="009B5652">
              <w:rPr>
                <w:rFonts w:ascii="Arial" w:hAnsi="Arial" w:cs="Arial"/>
                <w:sz w:val="18"/>
                <w:szCs w:val="18"/>
                <w:lang w:val="en-GB" w:eastAsia="en-US"/>
              </w:rPr>
              <w:t>56</w:t>
            </w:r>
            <w:r w:rsidRPr="009B5652">
              <w:rPr>
                <w:rFonts w:ascii="Arial" w:hAnsi="Arial" w:cs="Arial"/>
                <w:sz w:val="18"/>
                <w:szCs w:val="18"/>
                <w:lang w:val="en-GB" w:eastAsia="en-US"/>
              </w:rPr>
              <w:t>,</w:t>
            </w:r>
            <w:r w:rsidR="006B063B" w:rsidRPr="009B5652">
              <w:rPr>
                <w:rFonts w:ascii="Arial" w:hAnsi="Arial" w:cs="Arial"/>
                <w:sz w:val="18"/>
                <w:szCs w:val="18"/>
                <w:lang w:val="en-GB" w:eastAsia="en-US"/>
              </w:rPr>
              <w:t>883</w:t>
            </w:r>
          </w:p>
        </w:tc>
        <w:tc>
          <w:tcPr>
            <w:tcW w:w="1310" w:type="dxa"/>
            <w:vAlign w:val="bottom"/>
          </w:tcPr>
          <w:p w14:paraId="07AF0845" w14:textId="77777777" w:rsidR="00CA2A3C" w:rsidRPr="009B5652" w:rsidRDefault="00CA2A3C" w:rsidP="00F3415C">
            <w:pPr>
              <w:tabs>
                <w:tab w:val="left" w:pos="1080"/>
              </w:tabs>
              <w:ind w:right="-72"/>
              <w:jc w:val="right"/>
              <w:rPr>
                <w:rFonts w:ascii="Arial" w:hAnsi="Arial" w:cs="Arial"/>
                <w:sz w:val="18"/>
                <w:szCs w:val="18"/>
                <w:lang w:val="en-GB" w:eastAsia="en-US"/>
              </w:rPr>
            </w:pPr>
            <w:r w:rsidRPr="009B5652">
              <w:rPr>
                <w:rFonts w:ascii="Arial" w:hAnsi="Arial" w:cs="Arial"/>
                <w:sz w:val="18"/>
                <w:szCs w:val="18"/>
                <w:lang w:val="en-GB" w:eastAsia="en-US"/>
              </w:rPr>
              <w:t>293,976</w:t>
            </w:r>
          </w:p>
        </w:tc>
      </w:tr>
      <w:tr w:rsidR="00CA2A3C" w:rsidRPr="009B5652" w14:paraId="38F462DB" w14:textId="77777777" w:rsidTr="00BE7CC0">
        <w:tc>
          <w:tcPr>
            <w:tcW w:w="4230" w:type="dxa"/>
            <w:vAlign w:val="bottom"/>
          </w:tcPr>
          <w:p w14:paraId="1890A1D1" w14:textId="77777777" w:rsidR="00CA2A3C" w:rsidRPr="009B5652" w:rsidRDefault="00CA2A3C" w:rsidP="00F3415C">
            <w:pPr>
              <w:ind w:left="-101"/>
              <w:jc w:val="thaiDistribute"/>
              <w:rPr>
                <w:rFonts w:ascii="Arial" w:hAnsi="Arial" w:cs="Arial"/>
                <w:sz w:val="18"/>
                <w:szCs w:val="18"/>
                <w:lang w:val="en-GB" w:eastAsia="en-US"/>
              </w:rPr>
            </w:pPr>
            <w:r w:rsidRPr="009B5652">
              <w:rPr>
                <w:rFonts w:ascii="Arial" w:hAnsi="Arial" w:cs="Arial"/>
                <w:sz w:val="18"/>
                <w:szCs w:val="18"/>
                <w:lang w:val="en-GB" w:eastAsia="en-US"/>
              </w:rPr>
              <w:t>Later than 1 year but not later than 5 years</w:t>
            </w:r>
          </w:p>
        </w:tc>
        <w:tc>
          <w:tcPr>
            <w:tcW w:w="1309" w:type="dxa"/>
            <w:shd w:val="clear" w:color="auto" w:fill="FAFAFA"/>
            <w:vAlign w:val="bottom"/>
          </w:tcPr>
          <w:p w14:paraId="7F9C84DF" w14:textId="38A3AFF0" w:rsidR="00CA2A3C" w:rsidRPr="009B5652" w:rsidRDefault="00BE7CC0" w:rsidP="00F3415C">
            <w:pPr>
              <w:tabs>
                <w:tab w:val="left" w:pos="1080"/>
              </w:tabs>
              <w:ind w:right="-72"/>
              <w:jc w:val="right"/>
              <w:rPr>
                <w:rFonts w:ascii="Arial" w:hAnsi="Arial" w:cs="Arial"/>
                <w:sz w:val="18"/>
                <w:szCs w:val="18"/>
                <w:lang w:val="en-GB" w:eastAsia="en-US"/>
              </w:rPr>
            </w:pPr>
            <w:r w:rsidRPr="009B5652">
              <w:rPr>
                <w:rFonts w:ascii="Arial" w:hAnsi="Arial" w:cs="Arial"/>
                <w:sz w:val="18"/>
                <w:szCs w:val="18"/>
                <w:lang w:val="en-GB" w:eastAsia="en-US"/>
              </w:rPr>
              <w:t>7,5</w:t>
            </w:r>
            <w:r w:rsidR="006B063B" w:rsidRPr="009B5652">
              <w:rPr>
                <w:rFonts w:ascii="Arial" w:hAnsi="Arial" w:cs="Arial"/>
                <w:sz w:val="18"/>
                <w:szCs w:val="18"/>
                <w:lang w:val="en-GB" w:eastAsia="en-US"/>
              </w:rPr>
              <w:t>39</w:t>
            </w:r>
            <w:r w:rsidRPr="009B5652">
              <w:rPr>
                <w:rFonts w:ascii="Arial" w:hAnsi="Arial" w:cs="Arial"/>
                <w:sz w:val="18"/>
                <w:szCs w:val="18"/>
                <w:lang w:val="en-GB" w:eastAsia="en-US"/>
              </w:rPr>
              <w:t>,</w:t>
            </w:r>
            <w:r w:rsidR="006B063B" w:rsidRPr="009B5652">
              <w:rPr>
                <w:rFonts w:ascii="Arial" w:hAnsi="Arial" w:cs="Arial"/>
                <w:sz w:val="18"/>
                <w:szCs w:val="18"/>
                <w:lang w:val="en-GB" w:eastAsia="en-US"/>
              </w:rPr>
              <w:t>336</w:t>
            </w:r>
          </w:p>
        </w:tc>
        <w:tc>
          <w:tcPr>
            <w:tcW w:w="1310" w:type="dxa"/>
            <w:vAlign w:val="bottom"/>
          </w:tcPr>
          <w:p w14:paraId="32A256D3" w14:textId="77777777" w:rsidR="00CA2A3C" w:rsidRPr="009B5652" w:rsidRDefault="00CA2A3C" w:rsidP="00F3415C">
            <w:pPr>
              <w:tabs>
                <w:tab w:val="left" w:pos="1080"/>
              </w:tabs>
              <w:ind w:right="-72"/>
              <w:jc w:val="right"/>
              <w:rPr>
                <w:rFonts w:ascii="Arial" w:hAnsi="Arial" w:cs="Arial"/>
                <w:sz w:val="18"/>
                <w:szCs w:val="18"/>
                <w:lang w:val="en-GB" w:eastAsia="en-US"/>
              </w:rPr>
            </w:pPr>
            <w:r w:rsidRPr="009B5652">
              <w:rPr>
                <w:rFonts w:ascii="Arial" w:hAnsi="Arial" w:cs="Arial"/>
                <w:sz w:val="18"/>
                <w:szCs w:val="18"/>
                <w:lang w:val="en-GB" w:eastAsia="en-US"/>
              </w:rPr>
              <w:t>806,166</w:t>
            </w:r>
          </w:p>
        </w:tc>
        <w:tc>
          <w:tcPr>
            <w:tcW w:w="1309" w:type="dxa"/>
            <w:shd w:val="clear" w:color="auto" w:fill="FAFAFA"/>
            <w:vAlign w:val="bottom"/>
          </w:tcPr>
          <w:p w14:paraId="18E9A137" w14:textId="1E7A9FC7" w:rsidR="00CA2A3C" w:rsidRPr="009B5652" w:rsidRDefault="00BE7CC0" w:rsidP="00F3415C">
            <w:pPr>
              <w:tabs>
                <w:tab w:val="left" w:pos="1080"/>
              </w:tabs>
              <w:ind w:right="-72"/>
              <w:jc w:val="right"/>
              <w:rPr>
                <w:rFonts w:ascii="Arial" w:hAnsi="Arial" w:cs="Arial"/>
                <w:sz w:val="18"/>
                <w:szCs w:val="18"/>
                <w:lang w:val="en-GB" w:eastAsia="en-US"/>
              </w:rPr>
            </w:pPr>
            <w:r w:rsidRPr="009B5652">
              <w:rPr>
                <w:rFonts w:ascii="Arial" w:hAnsi="Arial" w:cs="Arial"/>
                <w:sz w:val="18"/>
                <w:szCs w:val="18"/>
                <w:lang w:val="en-GB" w:eastAsia="en-US"/>
              </w:rPr>
              <w:t>6,7</w:t>
            </w:r>
            <w:r w:rsidR="006B063B" w:rsidRPr="009B5652">
              <w:rPr>
                <w:rFonts w:ascii="Arial" w:hAnsi="Arial" w:cs="Arial"/>
                <w:sz w:val="18"/>
                <w:szCs w:val="18"/>
                <w:lang w:val="en-GB" w:eastAsia="en-US"/>
              </w:rPr>
              <w:t>23</w:t>
            </w:r>
            <w:r w:rsidRPr="009B5652">
              <w:rPr>
                <w:rFonts w:ascii="Arial" w:hAnsi="Arial" w:cs="Arial"/>
                <w:sz w:val="18"/>
                <w:szCs w:val="18"/>
                <w:lang w:val="en-GB" w:eastAsia="en-US"/>
              </w:rPr>
              <w:t>,</w:t>
            </w:r>
            <w:r w:rsidR="006B063B" w:rsidRPr="009B5652">
              <w:rPr>
                <w:rFonts w:ascii="Arial" w:hAnsi="Arial" w:cs="Arial"/>
                <w:sz w:val="18"/>
                <w:szCs w:val="18"/>
                <w:lang w:val="en-GB" w:eastAsia="en-US"/>
              </w:rPr>
              <w:t>336</w:t>
            </w:r>
          </w:p>
        </w:tc>
        <w:tc>
          <w:tcPr>
            <w:tcW w:w="1310" w:type="dxa"/>
            <w:vAlign w:val="bottom"/>
          </w:tcPr>
          <w:p w14:paraId="55DA762C" w14:textId="77777777" w:rsidR="00CA2A3C" w:rsidRPr="009B5652" w:rsidRDefault="00CA2A3C" w:rsidP="00F3415C">
            <w:pPr>
              <w:tabs>
                <w:tab w:val="left" w:pos="1080"/>
              </w:tabs>
              <w:ind w:right="-72"/>
              <w:jc w:val="right"/>
              <w:rPr>
                <w:rFonts w:ascii="Arial" w:hAnsi="Arial" w:cs="Arial"/>
                <w:sz w:val="18"/>
                <w:szCs w:val="18"/>
                <w:lang w:val="en-GB" w:eastAsia="en-US"/>
              </w:rPr>
            </w:pPr>
            <w:r w:rsidRPr="009B5652">
              <w:rPr>
                <w:rFonts w:ascii="Arial" w:hAnsi="Arial" w:cs="Arial"/>
                <w:sz w:val="18"/>
                <w:szCs w:val="18"/>
                <w:lang w:val="en-GB" w:eastAsia="en-US"/>
              </w:rPr>
              <w:t>806,166</w:t>
            </w:r>
          </w:p>
        </w:tc>
      </w:tr>
      <w:tr w:rsidR="00BE7CC0" w:rsidRPr="009B5652" w14:paraId="77BFEB14" w14:textId="77777777" w:rsidTr="00BE7CC0">
        <w:tc>
          <w:tcPr>
            <w:tcW w:w="4230" w:type="dxa"/>
            <w:vAlign w:val="bottom"/>
          </w:tcPr>
          <w:p w14:paraId="1281427A" w14:textId="77777777" w:rsidR="00BE7CC0" w:rsidRPr="009B5652" w:rsidRDefault="00C02144" w:rsidP="00F3415C">
            <w:pPr>
              <w:ind w:left="-101"/>
              <w:jc w:val="thaiDistribute"/>
              <w:rPr>
                <w:rFonts w:ascii="Arial" w:hAnsi="Arial" w:cs="Arial"/>
                <w:sz w:val="18"/>
                <w:szCs w:val="18"/>
                <w:lang w:val="en-GB" w:eastAsia="en-US"/>
              </w:rPr>
            </w:pPr>
            <w:r w:rsidRPr="009B5652">
              <w:rPr>
                <w:rFonts w:ascii="Arial" w:hAnsi="Arial" w:cs="Arial"/>
                <w:sz w:val="18"/>
                <w:szCs w:val="18"/>
                <w:lang w:val="en-GB" w:eastAsia="en-US"/>
              </w:rPr>
              <w:t>Later than 5 years</w:t>
            </w:r>
          </w:p>
        </w:tc>
        <w:tc>
          <w:tcPr>
            <w:tcW w:w="1309" w:type="dxa"/>
            <w:tcBorders>
              <w:bottom w:val="single" w:sz="4" w:space="0" w:color="auto"/>
            </w:tcBorders>
            <w:shd w:val="clear" w:color="auto" w:fill="FAFAFA"/>
            <w:vAlign w:val="bottom"/>
          </w:tcPr>
          <w:p w14:paraId="03E010C6" w14:textId="77777777" w:rsidR="00BE7CC0" w:rsidRPr="009B5652" w:rsidRDefault="00BE7CC0" w:rsidP="00F3415C">
            <w:pPr>
              <w:tabs>
                <w:tab w:val="left" w:pos="1080"/>
              </w:tabs>
              <w:ind w:right="-72"/>
              <w:jc w:val="right"/>
              <w:rPr>
                <w:rFonts w:ascii="Arial" w:hAnsi="Arial" w:cs="Arial"/>
                <w:sz w:val="18"/>
                <w:szCs w:val="18"/>
                <w:lang w:val="en-GB" w:eastAsia="en-US"/>
              </w:rPr>
            </w:pPr>
            <w:r w:rsidRPr="009B5652">
              <w:rPr>
                <w:rFonts w:ascii="Arial" w:hAnsi="Arial" w:cs="Arial"/>
                <w:sz w:val="18"/>
                <w:szCs w:val="18"/>
                <w:lang w:val="en-GB" w:eastAsia="en-US"/>
              </w:rPr>
              <w:t>3,448,000</w:t>
            </w:r>
          </w:p>
        </w:tc>
        <w:tc>
          <w:tcPr>
            <w:tcW w:w="1310" w:type="dxa"/>
            <w:tcBorders>
              <w:bottom w:val="single" w:sz="4" w:space="0" w:color="auto"/>
            </w:tcBorders>
            <w:vAlign w:val="bottom"/>
          </w:tcPr>
          <w:p w14:paraId="45F03639" w14:textId="77777777" w:rsidR="00BE7CC0" w:rsidRPr="009B5652" w:rsidRDefault="00BE7CC0" w:rsidP="00F3415C">
            <w:pPr>
              <w:tabs>
                <w:tab w:val="left" w:pos="1080"/>
              </w:tabs>
              <w:ind w:right="-72"/>
              <w:jc w:val="right"/>
              <w:rPr>
                <w:rFonts w:ascii="Arial" w:hAnsi="Arial" w:cs="Arial"/>
                <w:sz w:val="18"/>
                <w:szCs w:val="18"/>
                <w:lang w:val="en-GB" w:eastAsia="en-US"/>
              </w:rPr>
            </w:pPr>
            <w:r w:rsidRPr="009B5652">
              <w:rPr>
                <w:rFonts w:ascii="Arial" w:hAnsi="Arial" w:cs="Arial"/>
                <w:sz w:val="18"/>
                <w:szCs w:val="18"/>
                <w:lang w:val="en-GB" w:eastAsia="en-US"/>
              </w:rPr>
              <w:t>-</w:t>
            </w:r>
          </w:p>
        </w:tc>
        <w:tc>
          <w:tcPr>
            <w:tcW w:w="1309" w:type="dxa"/>
            <w:tcBorders>
              <w:bottom w:val="single" w:sz="4" w:space="0" w:color="auto"/>
            </w:tcBorders>
            <w:shd w:val="clear" w:color="auto" w:fill="FAFAFA"/>
            <w:vAlign w:val="bottom"/>
          </w:tcPr>
          <w:p w14:paraId="2B5D0EB0" w14:textId="77777777" w:rsidR="00BE7CC0" w:rsidRPr="009B5652" w:rsidRDefault="00BE7CC0" w:rsidP="00F3415C">
            <w:pPr>
              <w:tabs>
                <w:tab w:val="left" w:pos="1080"/>
              </w:tabs>
              <w:ind w:right="-72"/>
              <w:jc w:val="right"/>
              <w:rPr>
                <w:rFonts w:ascii="Arial" w:hAnsi="Arial" w:cs="Arial"/>
                <w:sz w:val="18"/>
                <w:szCs w:val="18"/>
                <w:lang w:val="en-GB" w:eastAsia="en-US"/>
              </w:rPr>
            </w:pPr>
            <w:r w:rsidRPr="009B5652">
              <w:rPr>
                <w:rFonts w:ascii="Arial" w:hAnsi="Arial" w:cs="Arial"/>
                <w:sz w:val="18"/>
                <w:szCs w:val="18"/>
                <w:lang w:val="en-GB" w:eastAsia="en-US"/>
              </w:rPr>
              <w:t>3,448,000</w:t>
            </w:r>
          </w:p>
        </w:tc>
        <w:tc>
          <w:tcPr>
            <w:tcW w:w="1310" w:type="dxa"/>
            <w:tcBorders>
              <w:bottom w:val="single" w:sz="4" w:space="0" w:color="auto"/>
            </w:tcBorders>
            <w:vAlign w:val="bottom"/>
          </w:tcPr>
          <w:p w14:paraId="2C093195" w14:textId="77777777" w:rsidR="00BE7CC0" w:rsidRPr="009B5652" w:rsidRDefault="00BE7CC0" w:rsidP="00F3415C">
            <w:pPr>
              <w:tabs>
                <w:tab w:val="left" w:pos="1080"/>
              </w:tabs>
              <w:ind w:right="-72"/>
              <w:jc w:val="right"/>
              <w:rPr>
                <w:rFonts w:ascii="Arial" w:hAnsi="Arial" w:cs="Arial"/>
                <w:sz w:val="18"/>
                <w:szCs w:val="18"/>
                <w:lang w:val="en-GB" w:eastAsia="en-US"/>
              </w:rPr>
            </w:pPr>
            <w:r w:rsidRPr="009B5652">
              <w:rPr>
                <w:rFonts w:ascii="Arial" w:hAnsi="Arial" w:cs="Arial"/>
                <w:sz w:val="18"/>
                <w:szCs w:val="18"/>
                <w:lang w:val="en-GB" w:eastAsia="en-US"/>
              </w:rPr>
              <w:t>-</w:t>
            </w:r>
          </w:p>
        </w:tc>
      </w:tr>
      <w:tr w:rsidR="00CA2A3C" w:rsidRPr="009B5652" w14:paraId="7C669874" w14:textId="77777777" w:rsidTr="004F598C">
        <w:tc>
          <w:tcPr>
            <w:tcW w:w="4230" w:type="dxa"/>
            <w:vAlign w:val="bottom"/>
          </w:tcPr>
          <w:p w14:paraId="18AA692F" w14:textId="77777777" w:rsidR="00CA2A3C" w:rsidRPr="009B5652" w:rsidRDefault="00CA2A3C" w:rsidP="00F3415C">
            <w:pPr>
              <w:ind w:left="-101"/>
              <w:rPr>
                <w:rFonts w:ascii="Arial" w:hAnsi="Arial" w:cs="Arial"/>
                <w:sz w:val="18"/>
                <w:szCs w:val="18"/>
                <w:lang w:val="en-GB" w:eastAsia="en-US"/>
              </w:rPr>
            </w:pPr>
          </w:p>
        </w:tc>
        <w:tc>
          <w:tcPr>
            <w:tcW w:w="1309" w:type="dxa"/>
            <w:tcBorders>
              <w:top w:val="single" w:sz="4" w:space="0" w:color="auto"/>
            </w:tcBorders>
            <w:shd w:val="clear" w:color="auto" w:fill="FAFAFA"/>
            <w:vAlign w:val="bottom"/>
          </w:tcPr>
          <w:p w14:paraId="5C9200EC" w14:textId="77777777" w:rsidR="00CA2A3C" w:rsidRPr="009B5652" w:rsidRDefault="00CA2A3C" w:rsidP="00F3415C">
            <w:pPr>
              <w:ind w:right="-72"/>
              <w:jc w:val="right"/>
              <w:rPr>
                <w:rFonts w:ascii="Arial" w:hAnsi="Arial" w:cs="Arial"/>
                <w:sz w:val="18"/>
                <w:szCs w:val="18"/>
                <w:lang w:val="en-GB" w:eastAsia="en-US"/>
              </w:rPr>
            </w:pPr>
          </w:p>
        </w:tc>
        <w:tc>
          <w:tcPr>
            <w:tcW w:w="1310" w:type="dxa"/>
            <w:tcBorders>
              <w:top w:val="single" w:sz="4" w:space="0" w:color="auto"/>
            </w:tcBorders>
            <w:shd w:val="clear" w:color="auto" w:fill="auto"/>
            <w:vAlign w:val="bottom"/>
          </w:tcPr>
          <w:p w14:paraId="683A3732" w14:textId="77777777" w:rsidR="00CA2A3C" w:rsidRPr="009B5652" w:rsidRDefault="00CA2A3C" w:rsidP="00F3415C">
            <w:pPr>
              <w:ind w:right="-72"/>
              <w:jc w:val="right"/>
              <w:rPr>
                <w:rFonts w:ascii="Arial" w:hAnsi="Arial" w:cs="Arial"/>
                <w:sz w:val="18"/>
                <w:szCs w:val="18"/>
                <w:lang w:val="en-GB" w:eastAsia="en-US"/>
              </w:rPr>
            </w:pPr>
          </w:p>
        </w:tc>
        <w:tc>
          <w:tcPr>
            <w:tcW w:w="1309" w:type="dxa"/>
            <w:tcBorders>
              <w:top w:val="single" w:sz="4" w:space="0" w:color="auto"/>
            </w:tcBorders>
            <w:shd w:val="clear" w:color="auto" w:fill="FAFAFA"/>
            <w:vAlign w:val="bottom"/>
          </w:tcPr>
          <w:p w14:paraId="1C6474B9" w14:textId="77777777" w:rsidR="00CA2A3C" w:rsidRPr="009B5652" w:rsidRDefault="00CA2A3C" w:rsidP="00F3415C">
            <w:pPr>
              <w:ind w:right="-72"/>
              <w:jc w:val="right"/>
              <w:rPr>
                <w:rFonts w:ascii="Arial" w:hAnsi="Arial" w:cs="Arial"/>
                <w:sz w:val="18"/>
                <w:szCs w:val="18"/>
                <w:lang w:val="en-GB" w:eastAsia="en-US"/>
              </w:rPr>
            </w:pPr>
          </w:p>
        </w:tc>
        <w:tc>
          <w:tcPr>
            <w:tcW w:w="1310" w:type="dxa"/>
            <w:tcBorders>
              <w:top w:val="single" w:sz="4" w:space="0" w:color="auto"/>
            </w:tcBorders>
            <w:shd w:val="clear" w:color="auto" w:fill="auto"/>
            <w:vAlign w:val="bottom"/>
          </w:tcPr>
          <w:p w14:paraId="54DEA4D6" w14:textId="77777777" w:rsidR="00CA2A3C" w:rsidRPr="009B5652" w:rsidRDefault="00CA2A3C" w:rsidP="00F3415C">
            <w:pPr>
              <w:ind w:right="-72"/>
              <w:jc w:val="right"/>
              <w:rPr>
                <w:rFonts w:ascii="Arial" w:hAnsi="Arial" w:cs="Arial"/>
                <w:sz w:val="18"/>
                <w:szCs w:val="18"/>
                <w:lang w:val="en-GB" w:eastAsia="en-US"/>
              </w:rPr>
            </w:pPr>
          </w:p>
        </w:tc>
      </w:tr>
      <w:tr w:rsidR="00CA2A3C" w:rsidRPr="009B5652" w14:paraId="4A126FD0" w14:textId="77777777" w:rsidTr="004F598C">
        <w:tc>
          <w:tcPr>
            <w:tcW w:w="4230" w:type="dxa"/>
            <w:vAlign w:val="bottom"/>
          </w:tcPr>
          <w:p w14:paraId="06F39DDE" w14:textId="77777777" w:rsidR="00CA2A3C" w:rsidRPr="009B5652" w:rsidRDefault="00CA2A3C" w:rsidP="00F3415C">
            <w:pPr>
              <w:ind w:left="-101"/>
              <w:jc w:val="left"/>
              <w:rPr>
                <w:rFonts w:ascii="Arial" w:hAnsi="Arial" w:cs="Arial"/>
                <w:sz w:val="18"/>
                <w:szCs w:val="18"/>
                <w:cs/>
                <w:lang w:val="en-GB" w:eastAsia="en-US"/>
              </w:rPr>
            </w:pPr>
          </w:p>
        </w:tc>
        <w:tc>
          <w:tcPr>
            <w:tcW w:w="1309" w:type="dxa"/>
            <w:shd w:val="clear" w:color="auto" w:fill="FAFAFA"/>
          </w:tcPr>
          <w:p w14:paraId="4AFC0DB6" w14:textId="77777777" w:rsidR="00CA2A3C" w:rsidRPr="009B5652" w:rsidRDefault="00BE7CC0"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13,933,819</w:t>
            </w:r>
          </w:p>
        </w:tc>
        <w:tc>
          <w:tcPr>
            <w:tcW w:w="1310" w:type="dxa"/>
            <w:shd w:val="clear" w:color="auto" w:fill="auto"/>
          </w:tcPr>
          <w:p w14:paraId="42A6E492" w14:textId="77777777" w:rsidR="00CA2A3C" w:rsidRPr="009B5652" w:rsidRDefault="00CA2A3C"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1,100,142</w:t>
            </w:r>
          </w:p>
        </w:tc>
        <w:tc>
          <w:tcPr>
            <w:tcW w:w="1309" w:type="dxa"/>
            <w:shd w:val="clear" w:color="auto" w:fill="FAFAFA"/>
          </w:tcPr>
          <w:p w14:paraId="179B8CA2" w14:textId="77777777" w:rsidR="00CA2A3C" w:rsidRPr="009B5652" w:rsidRDefault="00BE7CC0"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12,628,219</w:t>
            </w:r>
          </w:p>
        </w:tc>
        <w:tc>
          <w:tcPr>
            <w:tcW w:w="1310" w:type="dxa"/>
            <w:shd w:val="clear" w:color="auto" w:fill="auto"/>
          </w:tcPr>
          <w:p w14:paraId="456EE34A" w14:textId="77777777" w:rsidR="00CA2A3C" w:rsidRPr="009B5652" w:rsidRDefault="00CA2A3C"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1,100,142</w:t>
            </w:r>
          </w:p>
        </w:tc>
      </w:tr>
      <w:tr w:rsidR="00CA2A3C" w:rsidRPr="009B5652" w14:paraId="17C38A25" w14:textId="77777777" w:rsidTr="000F5687">
        <w:tc>
          <w:tcPr>
            <w:tcW w:w="4230" w:type="dxa"/>
            <w:vAlign w:val="bottom"/>
          </w:tcPr>
          <w:p w14:paraId="405867E9" w14:textId="6858E174" w:rsidR="00CA2A3C" w:rsidRPr="009B5652" w:rsidRDefault="00CA2A3C" w:rsidP="00F3415C">
            <w:pPr>
              <w:ind w:left="-101"/>
              <w:jc w:val="left"/>
              <w:rPr>
                <w:rFonts w:ascii="Arial" w:hAnsi="Arial" w:cs="Arial"/>
                <w:sz w:val="18"/>
                <w:szCs w:val="18"/>
                <w:cs/>
                <w:lang w:val="en-GB" w:eastAsia="en-US"/>
              </w:rPr>
            </w:pPr>
            <w:r w:rsidRPr="009B5652">
              <w:rPr>
                <w:rFonts w:ascii="Arial" w:hAnsi="Arial" w:cs="Arial"/>
                <w:sz w:val="18"/>
                <w:szCs w:val="18"/>
                <w:u w:val="single"/>
                <w:lang w:val="en-GB" w:eastAsia="en-US"/>
              </w:rPr>
              <w:t>Less</w:t>
            </w:r>
            <w:r w:rsidRPr="009B5652">
              <w:rPr>
                <w:rFonts w:ascii="Arial" w:hAnsi="Arial" w:cs="Arial"/>
                <w:sz w:val="18"/>
                <w:szCs w:val="18"/>
                <w:lang w:val="en-GB" w:eastAsia="en-US"/>
              </w:rPr>
              <w:t xml:space="preserve">  Future finance charges on leases</w:t>
            </w:r>
          </w:p>
        </w:tc>
        <w:tc>
          <w:tcPr>
            <w:tcW w:w="1309" w:type="dxa"/>
            <w:shd w:val="clear" w:color="auto" w:fill="FAFAFA"/>
            <w:vAlign w:val="bottom"/>
          </w:tcPr>
          <w:p w14:paraId="1A973E52" w14:textId="77777777" w:rsidR="00CA2A3C" w:rsidRPr="009B5652" w:rsidRDefault="00BE7CC0" w:rsidP="00F3415C">
            <w:pPr>
              <w:tabs>
                <w:tab w:val="left" w:pos="1080"/>
              </w:tabs>
              <w:ind w:right="-72"/>
              <w:jc w:val="right"/>
              <w:rPr>
                <w:rFonts w:ascii="Arial" w:hAnsi="Arial" w:cs="Arial"/>
                <w:sz w:val="18"/>
                <w:szCs w:val="18"/>
                <w:lang w:val="en-GB" w:eastAsia="en-US"/>
              </w:rPr>
            </w:pPr>
            <w:r w:rsidRPr="009B5652">
              <w:rPr>
                <w:rFonts w:ascii="Arial" w:hAnsi="Arial" w:cs="Arial"/>
                <w:sz w:val="18"/>
                <w:szCs w:val="18"/>
                <w:lang w:val="en-GB" w:eastAsia="en-US"/>
              </w:rPr>
              <w:t>(1,389,176)</w:t>
            </w:r>
          </w:p>
        </w:tc>
        <w:tc>
          <w:tcPr>
            <w:tcW w:w="1310" w:type="dxa"/>
            <w:shd w:val="clear" w:color="auto" w:fill="auto"/>
            <w:vAlign w:val="bottom"/>
          </w:tcPr>
          <w:p w14:paraId="373EA01D" w14:textId="77777777" w:rsidR="00CA2A3C" w:rsidRPr="009B5652" w:rsidRDefault="00CA2A3C" w:rsidP="00F3415C">
            <w:pPr>
              <w:tabs>
                <w:tab w:val="left" w:pos="1080"/>
              </w:tabs>
              <w:ind w:right="-72"/>
              <w:jc w:val="right"/>
              <w:rPr>
                <w:rFonts w:ascii="Arial" w:hAnsi="Arial" w:cs="Arial"/>
                <w:sz w:val="18"/>
                <w:szCs w:val="18"/>
                <w:lang w:val="en-GB" w:eastAsia="en-US"/>
              </w:rPr>
            </w:pPr>
            <w:r w:rsidRPr="009B5652">
              <w:rPr>
                <w:rFonts w:ascii="Arial" w:hAnsi="Arial" w:cs="Arial"/>
                <w:sz w:val="18"/>
                <w:szCs w:val="18"/>
                <w:lang w:val="en-GB" w:eastAsia="en-US"/>
              </w:rPr>
              <w:t>(97,863)</w:t>
            </w:r>
          </w:p>
        </w:tc>
        <w:tc>
          <w:tcPr>
            <w:tcW w:w="1309" w:type="dxa"/>
            <w:shd w:val="clear" w:color="auto" w:fill="FAFAFA"/>
            <w:vAlign w:val="bottom"/>
          </w:tcPr>
          <w:p w14:paraId="78914795" w14:textId="77777777" w:rsidR="00CA2A3C" w:rsidRPr="009B5652" w:rsidRDefault="00BE7CC0" w:rsidP="00F3415C">
            <w:pPr>
              <w:tabs>
                <w:tab w:val="left" w:pos="1080"/>
              </w:tabs>
              <w:ind w:right="-72"/>
              <w:jc w:val="right"/>
              <w:rPr>
                <w:rFonts w:ascii="Arial" w:hAnsi="Arial" w:cs="Arial"/>
                <w:sz w:val="18"/>
                <w:szCs w:val="18"/>
                <w:lang w:val="en-GB" w:eastAsia="en-US"/>
              </w:rPr>
            </w:pPr>
            <w:r w:rsidRPr="009B5652">
              <w:rPr>
                <w:rFonts w:ascii="Arial" w:hAnsi="Arial" w:cs="Arial"/>
                <w:sz w:val="18"/>
                <w:szCs w:val="18"/>
                <w:lang w:val="en-GB" w:eastAsia="en-US"/>
              </w:rPr>
              <w:t>(1,342,341)</w:t>
            </w:r>
          </w:p>
        </w:tc>
        <w:tc>
          <w:tcPr>
            <w:tcW w:w="1310" w:type="dxa"/>
            <w:shd w:val="clear" w:color="auto" w:fill="auto"/>
            <w:vAlign w:val="bottom"/>
          </w:tcPr>
          <w:p w14:paraId="7874112B" w14:textId="77777777" w:rsidR="00CA2A3C" w:rsidRPr="009B5652" w:rsidRDefault="00CA2A3C" w:rsidP="00F3415C">
            <w:pPr>
              <w:tabs>
                <w:tab w:val="left" w:pos="1080"/>
              </w:tabs>
              <w:ind w:right="-72"/>
              <w:jc w:val="right"/>
              <w:rPr>
                <w:rFonts w:ascii="Arial" w:hAnsi="Arial" w:cs="Arial"/>
                <w:sz w:val="18"/>
                <w:szCs w:val="18"/>
                <w:lang w:val="en-GB" w:eastAsia="en-US"/>
              </w:rPr>
            </w:pPr>
            <w:r w:rsidRPr="009B5652">
              <w:rPr>
                <w:rFonts w:ascii="Arial" w:hAnsi="Arial" w:cs="Arial"/>
                <w:sz w:val="18"/>
                <w:szCs w:val="18"/>
                <w:lang w:val="en-GB" w:eastAsia="en-US"/>
              </w:rPr>
              <w:t>(97,863)</w:t>
            </w:r>
          </w:p>
        </w:tc>
      </w:tr>
      <w:tr w:rsidR="00CA2A3C" w:rsidRPr="009B5652" w14:paraId="2C9F1321" w14:textId="77777777" w:rsidTr="004F598C">
        <w:tc>
          <w:tcPr>
            <w:tcW w:w="4230" w:type="dxa"/>
            <w:vAlign w:val="bottom"/>
          </w:tcPr>
          <w:p w14:paraId="43977A18" w14:textId="77777777" w:rsidR="00CA2A3C" w:rsidRPr="009B5652" w:rsidRDefault="00CA2A3C" w:rsidP="00F3415C">
            <w:pPr>
              <w:ind w:left="-101"/>
              <w:rPr>
                <w:rFonts w:ascii="Arial" w:hAnsi="Arial" w:cs="Arial"/>
                <w:sz w:val="18"/>
                <w:szCs w:val="18"/>
                <w:lang w:val="en-GB" w:eastAsia="en-US"/>
              </w:rPr>
            </w:pPr>
          </w:p>
        </w:tc>
        <w:tc>
          <w:tcPr>
            <w:tcW w:w="1309" w:type="dxa"/>
            <w:tcBorders>
              <w:top w:val="single" w:sz="4" w:space="0" w:color="auto"/>
            </w:tcBorders>
            <w:shd w:val="clear" w:color="auto" w:fill="FAFAFA"/>
            <w:vAlign w:val="bottom"/>
          </w:tcPr>
          <w:p w14:paraId="2533BD97" w14:textId="77777777" w:rsidR="00CA2A3C" w:rsidRPr="009B5652" w:rsidRDefault="00CA2A3C" w:rsidP="00F3415C">
            <w:pPr>
              <w:ind w:right="-72"/>
              <w:jc w:val="right"/>
              <w:rPr>
                <w:rFonts w:ascii="Arial" w:hAnsi="Arial" w:cs="Arial"/>
                <w:sz w:val="18"/>
                <w:szCs w:val="18"/>
                <w:lang w:val="en-GB" w:eastAsia="en-US"/>
              </w:rPr>
            </w:pPr>
          </w:p>
        </w:tc>
        <w:tc>
          <w:tcPr>
            <w:tcW w:w="1310" w:type="dxa"/>
            <w:tcBorders>
              <w:top w:val="single" w:sz="4" w:space="0" w:color="auto"/>
            </w:tcBorders>
            <w:shd w:val="clear" w:color="auto" w:fill="auto"/>
            <w:vAlign w:val="bottom"/>
          </w:tcPr>
          <w:p w14:paraId="4CFD1FA6" w14:textId="77777777" w:rsidR="00CA2A3C" w:rsidRPr="009B5652" w:rsidRDefault="00CA2A3C" w:rsidP="00F3415C">
            <w:pPr>
              <w:ind w:right="-72"/>
              <w:jc w:val="right"/>
              <w:rPr>
                <w:rFonts w:ascii="Arial" w:hAnsi="Arial" w:cs="Arial"/>
                <w:sz w:val="18"/>
                <w:szCs w:val="18"/>
                <w:lang w:val="en-GB" w:eastAsia="en-US"/>
              </w:rPr>
            </w:pPr>
          </w:p>
        </w:tc>
        <w:tc>
          <w:tcPr>
            <w:tcW w:w="1309" w:type="dxa"/>
            <w:tcBorders>
              <w:top w:val="single" w:sz="4" w:space="0" w:color="auto"/>
            </w:tcBorders>
            <w:shd w:val="clear" w:color="auto" w:fill="FAFAFA"/>
            <w:vAlign w:val="bottom"/>
          </w:tcPr>
          <w:p w14:paraId="25B3FC52" w14:textId="77777777" w:rsidR="00CA2A3C" w:rsidRPr="009B5652" w:rsidRDefault="00CA2A3C" w:rsidP="00F3415C">
            <w:pPr>
              <w:ind w:right="-72"/>
              <w:jc w:val="right"/>
              <w:rPr>
                <w:rFonts w:ascii="Arial" w:hAnsi="Arial" w:cs="Arial"/>
                <w:sz w:val="18"/>
                <w:szCs w:val="18"/>
                <w:lang w:val="en-GB" w:eastAsia="en-US"/>
              </w:rPr>
            </w:pPr>
          </w:p>
        </w:tc>
        <w:tc>
          <w:tcPr>
            <w:tcW w:w="1310" w:type="dxa"/>
            <w:tcBorders>
              <w:top w:val="single" w:sz="4" w:space="0" w:color="auto"/>
            </w:tcBorders>
            <w:shd w:val="clear" w:color="auto" w:fill="auto"/>
            <w:vAlign w:val="bottom"/>
          </w:tcPr>
          <w:p w14:paraId="04E3A78A" w14:textId="77777777" w:rsidR="00CA2A3C" w:rsidRPr="009B5652" w:rsidRDefault="00CA2A3C" w:rsidP="00F3415C">
            <w:pPr>
              <w:ind w:right="-72"/>
              <w:jc w:val="right"/>
              <w:rPr>
                <w:rFonts w:ascii="Arial" w:hAnsi="Arial" w:cs="Arial"/>
                <w:sz w:val="18"/>
                <w:szCs w:val="18"/>
                <w:lang w:val="en-GB" w:eastAsia="en-US"/>
              </w:rPr>
            </w:pPr>
          </w:p>
        </w:tc>
      </w:tr>
      <w:tr w:rsidR="00CA2A3C" w:rsidRPr="009B5652" w14:paraId="72B350EA" w14:textId="77777777" w:rsidTr="004F598C">
        <w:tc>
          <w:tcPr>
            <w:tcW w:w="4230" w:type="dxa"/>
            <w:vAlign w:val="bottom"/>
          </w:tcPr>
          <w:p w14:paraId="6DADA317" w14:textId="6AB6CC78" w:rsidR="00CA2A3C" w:rsidRPr="009B5652" w:rsidRDefault="00CA2A3C" w:rsidP="00F3415C">
            <w:pPr>
              <w:ind w:left="-101"/>
              <w:rPr>
                <w:rFonts w:ascii="Arial" w:hAnsi="Arial" w:cs="Arial"/>
                <w:sz w:val="18"/>
                <w:szCs w:val="18"/>
                <w:lang w:val="en-GB" w:eastAsia="en-US"/>
              </w:rPr>
            </w:pPr>
            <w:r w:rsidRPr="009B5652">
              <w:rPr>
                <w:rFonts w:ascii="Arial" w:hAnsi="Arial" w:cs="Arial"/>
                <w:sz w:val="18"/>
                <w:szCs w:val="18"/>
                <w:lang w:val="en-GB" w:eastAsia="en-US"/>
              </w:rPr>
              <w:t>Present value of lease liabilities</w:t>
            </w:r>
          </w:p>
        </w:tc>
        <w:tc>
          <w:tcPr>
            <w:tcW w:w="1309" w:type="dxa"/>
            <w:tcBorders>
              <w:bottom w:val="single" w:sz="4" w:space="0" w:color="auto"/>
            </w:tcBorders>
            <w:shd w:val="clear" w:color="auto" w:fill="FAFAFA"/>
            <w:vAlign w:val="bottom"/>
          </w:tcPr>
          <w:p w14:paraId="39569BD9" w14:textId="77777777" w:rsidR="00CA2A3C" w:rsidRPr="009B5652" w:rsidRDefault="00BE7CC0"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12,544,643</w:t>
            </w:r>
          </w:p>
        </w:tc>
        <w:tc>
          <w:tcPr>
            <w:tcW w:w="1310" w:type="dxa"/>
            <w:tcBorders>
              <w:bottom w:val="single" w:sz="4" w:space="0" w:color="auto"/>
            </w:tcBorders>
            <w:shd w:val="clear" w:color="auto" w:fill="auto"/>
            <w:vAlign w:val="bottom"/>
          </w:tcPr>
          <w:p w14:paraId="4AA59C4A" w14:textId="77777777" w:rsidR="00CA2A3C" w:rsidRPr="009B5652" w:rsidRDefault="00CA2A3C"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1,002,279</w:t>
            </w:r>
          </w:p>
        </w:tc>
        <w:tc>
          <w:tcPr>
            <w:tcW w:w="1309" w:type="dxa"/>
            <w:tcBorders>
              <w:bottom w:val="single" w:sz="4" w:space="0" w:color="auto"/>
            </w:tcBorders>
            <w:shd w:val="clear" w:color="auto" w:fill="FAFAFA"/>
            <w:vAlign w:val="bottom"/>
          </w:tcPr>
          <w:p w14:paraId="4E698F29" w14:textId="77777777" w:rsidR="00CA2A3C" w:rsidRPr="009B5652" w:rsidRDefault="00BE7CC0"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11,285,878</w:t>
            </w:r>
          </w:p>
        </w:tc>
        <w:tc>
          <w:tcPr>
            <w:tcW w:w="1310" w:type="dxa"/>
            <w:tcBorders>
              <w:bottom w:val="single" w:sz="4" w:space="0" w:color="auto"/>
            </w:tcBorders>
            <w:shd w:val="clear" w:color="auto" w:fill="auto"/>
            <w:vAlign w:val="bottom"/>
          </w:tcPr>
          <w:p w14:paraId="42A5EE49" w14:textId="77777777" w:rsidR="00CA2A3C" w:rsidRPr="009B5652" w:rsidRDefault="00CA2A3C"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1,002,279</w:t>
            </w:r>
          </w:p>
        </w:tc>
      </w:tr>
    </w:tbl>
    <w:p w14:paraId="64341E83" w14:textId="77777777" w:rsidR="00894B59" w:rsidRPr="009B5652" w:rsidRDefault="00894B59" w:rsidP="00F3415C">
      <w:pPr>
        <w:rPr>
          <w:rFonts w:ascii="Arial" w:hAnsi="Arial" w:cs="Arial"/>
          <w:sz w:val="18"/>
          <w:szCs w:val="18"/>
          <w:lang w:val="en-GB" w:eastAsia="en-US"/>
        </w:rPr>
      </w:pPr>
    </w:p>
    <w:p w14:paraId="3E836B05" w14:textId="5803B1AF" w:rsidR="00D81630" w:rsidRPr="009B5652" w:rsidRDefault="00D81630" w:rsidP="00F3415C">
      <w:pPr>
        <w:rPr>
          <w:rFonts w:ascii="Arial" w:hAnsi="Arial" w:cs="Arial"/>
          <w:sz w:val="18"/>
          <w:szCs w:val="18"/>
          <w:lang w:eastAsia="en-US"/>
        </w:rPr>
      </w:pPr>
      <w:r w:rsidRPr="009B5652">
        <w:rPr>
          <w:rFonts w:ascii="Arial" w:hAnsi="Arial" w:cs="Arial"/>
          <w:sz w:val="18"/>
          <w:szCs w:val="18"/>
          <w:lang w:val="en-GB" w:eastAsia="en-US"/>
        </w:rPr>
        <w:t>The present value of lease liabilities is as follows:</w:t>
      </w:r>
    </w:p>
    <w:p w14:paraId="52AD7A14" w14:textId="77777777" w:rsidR="00D81630" w:rsidRPr="009B5652" w:rsidRDefault="00D81630" w:rsidP="00F3415C">
      <w:pPr>
        <w:rPr>
          <w:rFonts w:ascii="Arial" w:hAnsi="Arial" w:cs="Arial"/>
          <w:sz w:val="18"/>
          <w:szCs w:val="18"/>
          <w:lang w:val="en-GB" w:eastAsia="en-US"/>
        </w:rPr>
      </w:pPr>
    </w:p>
    <w:tbl>
      <w:tblPr>
        <w:tblW w:w="9468" w:type="dxa"/>
        <w:tblInd w:w="108" w:type="dxa"/>
        <w:tblLayout w:type="fixed"/>
        <w:tblLook w:val="0000" w:firstRow="0" w:lastRow="0" w:firstColumn="0" w:lastColumn="0" w:noHBand="0" w:noVBand="0"/>
      </w:tblPr>
      <w:tblGrid>
        <w:gridCol w:w="4230"/>
        <w:gridCol w:w="1309"/>
        <w:gridCol w:w="1310"/>
        <w:gridCol w:w="1309"/>
        <w:gridCol w:w="1310"/>
      </w:tblGrid>
      <w:tr w:rsidR="008B4813" w:rsidRPr="009B5652" w14:paraId="126F63DE" w14:textId="77777777" w:rsidTr="0043673E">
        <w:tc>
          <w:tcPr>
            <w:tcW w:w="4230" w:type="dxa"/>
            <w:vAlign w:val="bottom"/>
          </w:tcPr>
          <w:p w14:paraId="6431343E" w14:textId="77777777" w:rsidR="008B4813" w:rsidRPr="009B5652" w:rsidRDefault="008B4813" w:rsidP="00F3415C">
            <w:pPr>
              <w:ind w:left="-101"/>
              <w:rPr>
                <w:rFonts w:ascii="Arial" w:hAnsi="Arial" w:cs="Arial"/>
                <w:sz w:val="18"/>
                <w:szCs w:val="18"/>
                <w:lang w:val="en-GB" w:eastAsia="en-US"/>
              </w:rPr>
            </w:pPr>
          </w:p>
        </w:tc>
        <w:tc>
          <w:tcPr>
            <w:tcW w:w="2619" w:type="dxa"/>
            <w:gridSpan w:val="2"/>
            <w:vAlign w:val="bottom"/>
          </w:tcPr>
          <w:p w14:paraId="4EAE2CB4" w14:textId="77777777" w:rsidR="008B4813" w:rsidRPr="009B5652" w:rsidRDefault="008B4813" w:rsidP="00F3415C">
            <w:pPr>
              <w:ind w:right="-72"/>
              <w:jc w:val="center"/>
              <w:rPr>
                <w:rFonts w:ascii="Arial" w:hAnsi="Arial" w:cs="Arial"/>
                <w:b/>
                <w:bCs/>
                <w:sz w:val="18"/>
                <w:szCs w:val="18"/>
              </w:rPr>
            </w:pPr>
            <w:r w:rsidRPr="009B5652">
              <w:rPr>
                <w:rFonts w:ascii="Arial" w:hAnsi="Arial" w:cs="Arial"/>
                <w:b/>
                <w:bCs/>
                <w:sz w:val="18"/>
                <w:szCs w:val="18"/>
              </w:rPr>
              <w:t xml:space="preserve">Consolidated </w:t>
            </w:r>
          </w:p>
        </w:tc>
        <w:tc>
          <w:tcPr>
            <w:tcW w:w="2619" w:type="dxa"/>
            <w:gridSpan w:val="2"/>
            <w:vAlign w:val="bottom"/>
          </w:tcPr>
          <w:p w14:paraId="0AF5CABD" w14:textId="77777777" w:rsidR="008B4813" w:rsidRPr="009B5652" w:rsidRDefault="008B4813" w:rsidP="00F3415C">
            <w:pPr>
              <w:pStyle w:val="a"/>
              <w:ind w:right="-72"/>
              <w:jc w:val="center"/>
              <w:rPr>
                <w:rFonts w:ascii="Arial" w:hAnsi="Arial" w:cs="Arial"/>
                <w:b/>
                <w:bCs/>
                <w:sz w:val="18"/>
                <w:szCs w:val="18"/>
                <w:lang w:val="en-US"/>
              </w:rPr>
            </w:pPr>
            <w:r w:rsidRPr="009B5652">
              <w:rPr>
                <w:rFonts w:ascii="Arial" w:hAnsi="Arial" w:cs="Arial"/>
                <w:b/>
                <w:bCs/>
                <w:sz w:val="18"/>
                <w:szCs w:val="18"/>
                <w:lang w:val="en-US"/>
              </w:rPr>
              <w:t xml:space="preserve">Separate </w:t>
            </w:r>
          </w:p>
        </w:tc>
      </w:tr>
      <w:tr w:rsidR="008B4813" w:rsidRPr="009B5652" w14:paraId="643E743D" w14:textId="77777777" w:rsidTr="00BC7DAF">
        <w:tc>
          <w:tcPr>
            <w:tcW w:w="4230" w:type="dxa"/>
            <w:vAlign w:val="bottom"/>
          </w:tcPr>
          <w:p w14:paraId="5656FFC2" w14:textId="77777777" w:rsidR="008B4813" w:rsidRPr="009B5652" w:rsidRDefault="008B4813" w:rsidP="00F3415C">
            <w:pPr>
              <w:ind w:left="-101"/>
              <w:rPr>
                <w:rFonts w:ascii="Arial" w:hAnsi="Arial" w:cs="Arial"/>
                <w:sz w:val="18"/>
                <w:szCs w:val="18"/>
                <w:lang w:val="en-GB" w:eastAsia="en-US"/>
              </w:rPr>
            </w:pPr>
          </w:p>
        </w:tc>
        <w:tc>
          <w:tcPr>
            <w:tcW w:w="2619" w:type="dxa"/>
            <w:gridSpan w:val="2"/>
            <w:tcBorders>
              <w:bottom w:val="single" w:sz="4" w:space="0" w:color="auto"/>
            </w:tcBorders>
            <w:vAlign w:val="bottom"/>
          </w:tcPr>
          <w:p w14:paraId="629E9396" w14:textId="77777777" w:rsidR="008B4813" w:rsidRPr="009B5652" w:rsidRDefault="008B4813" w:rsidP="00F3415C">
            <w:pPr>
              <w:ind w:right="-72"/>
              <w:jc w:val="center"/>
              <w:rPr>
                <w:rFonts w:ascii="Arial" w:hAnsi="Arial" w:cs="Arial"/>
                <w:b/>
                <w:bCs/>
                <w:snapToGrid w:val="0"/>
                <w:sz w:val="18"/>
                <w:szCs w:val="18"/>
                <w:cs/>
              </w:rPr>
            </w:pPr>
            <w:r w:rsidRPr="009B5652">
              <w:rPr>
                <w:rFonts w:ascii="Arial" w:hAnsi="Arial" w:cs="Arial"/>
                <w:b/>
                <w:bCs/>
                <w:sz w:val="18"/>
                <w:szCs w:val="18"/>
              </w:rPr>
              <w:t>financial statements</w:t>
            </w:r>
          </w:p>
        </w:tc>
        <w:tc>
          <w:tcPr>
            <w:tcW w:w="2619" w:type="dxa"/>
            <w:gridSpan w:val="2"/>
            <w:tcBorders>
              <w:bottom w:val="single" w:sz="4" w:space="0" w:color="auto"/>
            </w:tcBorders>
            <w:vAlign w:val="bottom"/>
          </w:tcPr>
          <w:p w14:paraId="7890C0B9" w14:textId="77777777" w:rsidR="008B4813" w:rsidRPr="009B5652" w:rsidRDefault="008B4813" w:rsidP="00F3415C">
            <w:pPr>
              <w:pStyle w:val="a"/>
              <w:ind w:right="-72"/>
              <w:jc w:val="center"/>
              <w:rPr>
                <w:rFonts w:ascii="Arial" w:hAnsi="Arial" w:cs="Arial"/>
                <w:b/>
                <w:bCs/>
                <w:sz w:val="18"/>
                <w:szCs w:val="18"/>
                <w:lang w:val="en-US"/>
              </w:rPr>
            </w:pPr>
            <w:r w:rsidRPr="009B5652">
              <w:rPr>
                <w:rFonts w:ascii="Arial" w:hAnsi="Arial" w:cs="Arial"/>
                <w:b/>
                <w:bCs/>
                <w:sz w:val="18"/>
                <w:szCs w:val="18"/>
                <w:lang w:val="en-US"/>
              </w:rPr>
              <w:t>financial statements</w:t>
            </w:r>
          </w:p>
        </w:tc>
      </w:tr>
      <w:tr w:rsidR="00D14427" w:rsidRPr="009B5652" w14:paraId="5C53EEA7" w14:textId="77777777" w:rsidTr="00F70A91">
        <w:tc>
          <w:tcPr>
            <w:tcW w:w="4230" w:type="dxa"/>
            <w:vAlign w:val="bottom"/>
          </w:tcPr>
          <w:p w14:paraId="4AFE2BE4" w14:textId="77777777" w:rsidR="00D14427" w:rsidRPr="009B5652" w:rsidRDefault="00D14427" w:rsidP="00F3415C">
            <w:pPr>
              <w:ind w:left="-101"/>
              <w:rPr>
                <w:rFonts w:ascii="Arial" w:hAnsi="Arial" w:cs="Arial"/>
                <w:sz w:val="18"/>
                <w:szCs w:val="18"/>
                <w:lang w:val="en-GB" w:eastAsia="en-US"/>
              </w:rPr>
            </w:pPr>
          </w:p>
        </w:tc>
        <w:tc>
          <w:tcPr>
            <w:tcW w:w="1309" w:type="dxa"/>
            <w:tcBorders>
              <w:top w:val="single" w:sz="4" w:space="0" w:color="auto"/>
            </w:tcBorders>
            <w:shd w:val="clear" w:color="auto" w:fill="auto"/>
            <w:vAlign w:val="bottom"/>
          </w:tcPr>
          <w:p w14:paraId="13E69A9B" w14:textId="77777777" w:rsidR="00D14427" w:rsidRPr="009B5652" w:rsidRDefault="00D14427" w:rsidP="00F3415C">
            <w:pPr>
              <w:ind w:right="-72"/>
              <w:jc w:val="right"/>
              <w:rPr>
                <w:rFonts w:ascii="Arial" w:hAnsi="Arial" w:cs="Arial"/>
                <w:b/>
                <w:bCs/>
                <w:sz w:val="18"/>
                <w:szCs w:val="18"/>
                <w:lang w:eastAsia="en-US"/>
              </w:rPr>
            </w:pPr>
            <w:r w:rsidRPr="009B5652">
              <w:rPr>
                <w:rFonts w:ascii="Arial" w:hAnsi="Arial" w:cs="Arial"/>
                <w:b/>
                <w:bCs/>
                <w:sz w:val="18"/>
                <w:szCs w:val="18"/>
                <w:lang w:val="en-GB" w:eastAsia="en-US"/>
              </w:rPr>
              <w:t>20</w:t>
            </w:r>
            <w:r w:rsidR="0087110A" w:rsidRPr="009B5652">
              <w:rPr>
                <w:rFonts w:ascii="Arial" w:hAnsi="Arial" w:cs="Arial"/>
                <w:b/>
                <w:bCs/>
                <w:sz w:val="18"/>
                <w:szCs w:val="18"/>
                <w:lang w:val="en-GB" w:eastAsia="en-US"/>
              </w:rPr>
              <w:t>20</w:t>
            </w:r>
          </w:p>
        </w:tc>
        <w:tc>
          <w:tcPr>
            <w:tcW w:w="1310" w:type="dxa"/>
            <w:tcBorders>
              <w:top w:val="single" w:sz="4" w:space="0" w:color="auto"/>
            </w:tcBorders>
            <w:shd w:val="clear" w:color="auto" w:fill="auto"/>
            <w:vAlign w:val="bottom"/>
          </w:tcPr>
          <w:p w14:paraId="10C5D872" w14:textId="77777777" w:rsidR="00D14427" w:rsidRPr="009B5652" w:rsidRDefault="00D14427" w:rsidP="00F3415C">
            <w:pPr>
              <w:ind w:right="-72"/>
              <w:jc w:val="right"/>
              <w:rPr>
                <w:rFonts w:ascii="Arial" w:hAnsi="Arial" w:cs="Arial"/>
                <w:b/>
                <w:bCs/>
                <w:sz w:val="18"/>
                <w:szCs w:val="18"/>
                <w:lang w:eastAsia="en-US"/>
              </w:rPr>
            </w:pPr>
            <w:r w:rsidRPr="009B5652">
              <w:rPr>
                <w:rFonts w:ascii="Arial" w:hAnsi="Arial" w:cs="Arial"/>
                <w:b/>
                <w:bCs/>
                <w:sz w:val="18"/>
                <w:szCs w:val="18"/>
                <w:lang w:val="en-GB" w:eastAsia="en-US"/>
              </w:rPr>
              <w:t>201</w:t>
            </w:r>
            <w:r w:rsidR="0087110A" w:rsidRPr="009B5652">
              <w:rPr>
                <w:rFonts w:ascii="Arial" w:hAnsi="Arial" w:cs="Arial"/>
                <w:b/>
                <w:bCs/>
                <w:sz w:val="18"/>
                <w:szCs w:val="18"/>
                <w:lang w:val="en-GB" w:eastAsia="en-US"/>
              </w:rPr>
              <w:t>9</w:t>
            </w:r>
          </w:p>
        </w:tc>
        <w:tc>
          <w:tcPr>
            <w:tcW w:w="1309" w:type="dxa"/>
            <w:tcBorders>
              <w:top w:val="single" w:sz="4" w:space="0" w:color="auto"/>
            </w:tcBorders>
            <w:shd w:val="clear" w:color="auto" w:fill="auto"/>
            <w:vAlign w:val="bottom"/>
          </w:tcPr>
          <w:p w14:paraId="110D405E" w14:textId="77777777" w:rsidR="00D14427" w:rsidRPr="009B5652" w:rsidRDefault="00D14427" w:rsidP="00F3415C">
            <w:pPr>
              <w:ind w:right="-72"/>
              <w:jc w:val="right"/>
              <w:rPr>
                <w:rFonts w:ascii="Arial" w:hAnsi="Arial" w:cs="Arial"/>
                <w:b/>
                <w:bCs/>
                <w:sz w:val="18"/>
                <w:szCs w:val="18"/>
                <w:lang w:eastAsia="en-US"/>
              </w:rPr>
            </w:pPr>
            <w:r w:rsidRPr="009B5652">
              <w:rPr>
                <w:rFonts w:ascii="Arial" w:hAnsi="Arial" w:cs="Arial"/>
                <w:b/>
                <w:bCs/>
                <w:sz w:val="18"/>
                <w:szCs w:val="18"/>
                <w:lang w:val="en-GB" w:eastAsia="en-US"/>
              </w:rPr>
              <w:t>20</w:t>
            </w:r>
            <w:r w:rsidR="0087110A" w:rsidRPr="009B5652">
              <w:rPr>
                <w:rFonts w:ascii="Arial" w:hAnsi="Arial" w:cs="Arial"/>
                <w:b/>
                <w:bCs/>
                <w:sz w:val="18"/>
                <w:szCs w:val="18"/>
                <w:lang w:val="en-GB" w:eastAsia="en-US"/>
              </w:rPr>
              <w:t>20</w:t>
            </w:r>
          </w:p>
        </w:tc>
        <w:tc>
          <w:tcPr>
            <w:tcW w:w="1310" w:type="dxa"/>
            <w:tcBorders>
              <w:top w:val="single" w:sz="4" w:space="0" w:color="auto"/>
            </w:tcBorders>
            <w:shd w:val="clear" w:color="auto" w:fill="auto"/>
            <w:vAlign w:val="bottom"/>
          </w:tcPr>
          <w:p w14:paraId="446B1D68" w14:textId="77777777" w:rsidR="00D14427" w:rsidRPr="009B5652" w:rsidRDefault="00D14427" w:rsidP="00F3415C">
            <w:pPr>
              <w:ind w:right="-72"/>
              <w:jc w:val="right"/>
              <w:rPr>
                <w:rFonts w:ascii="Arial" w:hAnsi="Arial" w:cs="Arial"/>
                <w:b/>
                <w:bCs/>
                <w:sz w:val="18"/>
                <w:szCs w:val="18"/>
                <w:lang w:eastAsia="en-US"/>
              </w:rPr>
            </w:pPr>
            <w:r w:rsidRPr="009B5652">
              <w:rPr>
                <w:rFonts w:ascii="Arial" w:hAnsi="Arial" w:cs="Arial"/>
                <w:b/>
                <w:bCs/>
                <w:sz w:val="18"/>
                <w:szCs w:val="18"/>
                <w:lang w:val="en-GB" w:eastAsia="en-US"/>
              </w:rPr>
              <w:t>201</w:t>
            </w:r>
            <w:r w:rsidR="0087110A" w:rsidRPr="009B5652">
              <w:rPr>
                <w:rFonts w:ascii="Arial" w:hAnsi="Arial" w:cs="Arial"/>
                <w:b/>
                <w:bCs/>
                <w:sz w:val="18"/>
                <w:szCs w:val="18"/>
                <w:lang w:val="en-GB" w:eastAsia="en-US"/>
              </w:rPr>
              <w:t>9</w:t>
            </w:r>
          </w:p>
        </w:tc>
      </w:tr>
      <w:tr w:rsidR="00F70A91" w:rsidRPr="009B5652" w14:paraId="56DAAB3B" w14:textId="77777777" w:rsidTr="00F70A91">
        <w:tc>
          <w:tcPr>
            <w:tcW w:w="4230" w:type="dxa"/>
            <w:vAlign w:val="bottom"/>
          </w:tcPr>
          <w:p w14:paraId="1AF76EA3" w14:textId="77777777" w:rsidR="00F70A91" w:rsidRPr="009B5652" w:rsidRDefault="00F70A91" w:rsidP="00F3415C">
            <w:pPr>
              <w:ind w:left="-101"/>
              <w:rPr>
                <w:rFonts w:ascii="Arial" w:hAnsi="Arial" w:cs="Arial"/>
                <w:sz w:val="18"/>
                <w:szCs w:val="18"/>
                <w:lang w:val="en-GB" w:eastAsia="en-US"/>
              </w:rPr>
            </w:pPr>
          </w:p>
        </w:tc>
        <w:tc>
          <w:tcPr>
            <w:tcW w:w="1309" w:type="dxa"/>
            <w:tcBorders>
              <w:bottom w:val="single" w:sz="4" w:space="0" w:color="auto"/>
            </w:tcBorders>
            <w:shd w:val="clear" w:color="auto" w:fill="auto"/>
            <w:vAlign w:val="bottom"/>
          </w:tcPr>
          <w:p w14:paraId="215C2142" w14:textId="77777777" w:rsidR="00F70A91" w:rsidRPr="009B5652" w:rsidRDefault="00F70A91" w:rsidP="00F3415C">
            <w:pPr>
              <w:ind w:right="-72"/>
              <w:jc w:val="right"/>
              <w:rPr>
                <w:rFonts w:ascii="Arial" w:hAnsi="Arial" w:cs="Arial"/>
                <w:b/>
                <w:bCs/>
                <w:sz w:val="18"/>
                <w:szCs w:val="18"/>
                <w:lang w:val="en-GB" w:eastAsia="en-US"/>
              </w:rPr>
            </w:pPr>
            <w:r w:rsidRPr="009B5652">
              <w:rPr>
                <w:rFonts w:ascii="Arial" w:hAnsi="Arial" w:cs="Arial"/>
                <w:b/>
                <w:bCs/>
                <w:sz w:val="18"/>
                <w:szCs w:val="18"/>
                <w:lang w:val="en-GB" w:eastAsia="en-US"/>
              </w:rPr>
              <w:t>Baht</w:t>
            </w:r>
          </w:p>
        </w:tc>
        <w:tc>
          <w:tcPr>
            <w:tcW w:w="1310" w:type="dxa"/>
            <w:tcBorders>
              <w:bottom w:val="single" w:sz="4" w:space="0" w:color="auto"/>
            </w:tcBorders>
            <w:shd w:val="clear" w:color="auto" w:fill="auto"/>
            <w:vAlign w:val="bottom"/>
          </w:tcPr>
          <w:p w14:paraId="6674A3BC" w14:textId="77777777" w:rsidR="00F70A91" w:rsidRPr="009B5652" w:rsidRDefault="00F70A91" w:rsidP="00F3415C">
            <w:pPr>
              <w:ind w:right="-72"/>
              <w:jc w:val="right"/>
              <w:rPr>
                <w:rFonts w:ascii="Arial" w:hAnsi="Arial" w:cs="Arial"/>
                <w:b/>
                <w:bCs/>
                <w:sz w:val="18"/>
                <w:szCs w:val="18"/>
                <w:lang w:val="en-GB" w:eastAsia="en-US"/>
              </w:rPr>
            </w:pPr>
            <w:r w:rsidRPr="009B5652">
              <w:rPr>
                <w:rFonts w:ascii="Arial" w:hAnsi="Arial" w:cs="Arial"/>
                <w:b/>
                <w:bCs/>
                <w:sz w:val="18"/>
                <w:szCs w:val="18"/>
                <w:lang w:val="en-GB" w:eastAsia="en-US"/>
              </w:rPr>
              <w:t>Baht</w:t>
            </w:r>
          </w:p>
        </w:tc>
        <w:tc>
          <w:tcPr>
            <w:tcW w:w="1309" w:type="dxa"/>
            <w:tcBorders>
              <w:bottom w:val="single" w:sz="4" w:space="0" w:color="auto"/>
            </w:tcBorders>
            <w:shd w:val="clear" w:color="auto" w:fill="auto"/>
            <w:vAlign w:val="bottom"/>
          </w:tcPr>
          <w:p w14:paraId="23BA5D6F" w14:textId="77777777" w:rsidR="00F70A91" w:rsidRPr="009B5652" w:rsidRDefault="00F70A91" w:rsidP="00F3415C">
            <w:pPr>
              <w:ind w:right="-72"/>
              <w:jc w:val="right"/>
              <w:rPr>
                <w:rFonts w:ascii="Arial" w:hAnsi="Arial" w:cs="Arial"/>
                <w:b/>
                <w:bCs/>
                <w:sz w:val="18"/>
                <w:szCs w:val="18"/>
                <w:lang w:val="en-GB" w:eastAsia="en-US"/>
              </w:rPr>
            </w:pPr>
            <w:r w:rsidRPr="009B5652">
              <w:rPr>
                <w:rFonts w:ascii="Arial" w:hAnsi="Arial" w:cs="Arial"/>
                <w:b/>
                <w:bCs/>
                <w:sz w:val="18"/>
                <w:szCs w:val="18"/>
                <w:lang w:val="en-GB" w:eastAsia="en-US"/>
              </w:rPr>
              <w:t>Baht</w:t>
            </w:r>
          </w:p>
        </w:tc>
        <w:tc>
          <w:tcPr>
            <w:tcW w:w="1310" w:type="dxa"/>
            <w:tcBorders>
              <w:bottom w:val="single" w:sz="4" w:space="0" w:color="auto"/>
            </w:tcBorders>
            <w:shd w:val="clear" w:color="auto" w:fill="auto"/>
            <w:vAlign w:val="bottom"/>
          </w:tcPr>
          <w:p w14:paraId="3F9F21A6" w14:textId="77777777" w:rsidR="00F70A91" w:rsidRPr="009B5652" w:rsidRDefault="00F70A91" w:rsidP="00F3415C">
            <w:pPr>
              <w:ind w:right="-72"/>
              <w:jc w:val="right"/>
              <w:rPr>
                <w:rFonts w:ascii="Arial" w:hAnsi="Arial" w:cs="Arial"/>
                <w:b/>
                <w:bCs/>
                <w:sz w:val="18"/>
                <w:szCs w:val="18"/>
                <w:lang w:val="en-GB" w:eastAsia="en-US"/>
              </w:rPr>
            </w:pPr>
            <w:r w:rsidRPr="009B5652">
              <w:rPr>
                <w:rFonts w:ascii="Arial" w:hAnsi="Arial" w:cs="Arial"/>
                <w:b/>
                <w:bCs/>
                <w:sz w:val="18"/>
                <w:szCs w:val="18"/>
                <w:lang w:val="en-GB" w:eastAsia="en-US"/>
              </w:rPr>
              <w:t>Baht</w:t>
            </w:r>
          </w:p>
        </w:tc>
      </w:tr>
      <w:tr w:rsidR="00F70A91" w:rsidRPr="009B5652" w14:paraId="0C52A24E" w14:textId="77777777" w:rsidTr="004F598C">
        <w:trPr>
          <w:trHeight w:val="90"/>
        </w:trPr>
        <w:tc>
          <w:tcPr>
            <w:tcW w:w="4230" w:type="dxa"/>
            <w:vAlign w:val="bottom"/>
          </w:tcPr>
          <w:p w14:paraId="1DE7CCAE" w14:textId="77777777" w:rsidR="00F70A91" w:rsidRPr="009B5652" w:rsidRDefault="00F70A91" w:rsidP="00F3415C">
            <w:pPr>
              <w:tabs>
                <w:tab w:val="left" w:pos="1985"/>
                <w:tab w:val="center" w:pos="4320"/>
                <w:tab w:val="right" w:pos="8640"/>
              </w:tabs>
              <w:ind w:left="-101"/>
              <w:jc w:val="thaiDistribute"/>
              <w:rPr>
                <w:rFonts w:ascii="Arial" w:hAnsi="Arial" w:cs="Arial"/>
                <w:b/>
                <w:bCs/>
                <w:sz w:val="18"/>
                <w:szCs w:val="18"/>
                <w:cs/>
                <w:lang w:val="en-GB" w:eastAsia="en-US"/>
              </w:rPr>
            </w:pPr>
          </w:p>
        </w:tc>
        <w:tc>
          <w:tcPr>
            <w:tcW w:w="1309" w:type="dxa"/>
            <w:tcBorders>
              <w:top w:val="single" w:sz="4" w:space="0" w:color="auto"/>
            </w:tcBorders>
            <w:shd w:val="clear" w:color="auto" w:fill="FAFAFA"/>
            <w:vAlign w:val="bottom"/>
          </w:tcPr>
          <w:p w14:paraId="60A3E54F" w14:textId="77777777" w:rsidR="00F70A91" w:rsidRPr="009B5652" w:rsidRDefault="00F70A91" w:rsidP="00F3415C">
            <w:pPr>
              <w:ind w:right="-72"/>
              <w:jc w:val="right"/>
              <w:rPr>
                <w:rFonts w:ascii="Arial" w:hAnsi="Arial" w:cs="Arial"/>
                <w:sz w:val="18"/>
                <w:szCs w:val="18"/>
                <w:cs/>
                <w:lang w:val="en-GB" w:eastAsia="en-US"/>
              </w:rPr>
            </w:pPr>
          </w:p>
        </w:tc>
        <w:tc>
          <w:tcPr>
            <w:tcW w:w="1310" w:type="dxa"/>
            <w:tcBorders>
              <w:top w:val="single" w:sz="4" w:space="0" w:color="auto"/>
            </w:tcBorders>
            <w:vAlign w:val="bottom"/>
          </w:tcPr>
          <w:p w14:paraId="0AA0E716" w14:textId="77777777" w:rsidR="00F70A91" w:rsidRPr="009B5652" w:rsidRDefault="00F70A91" w:rsidP="00F3415C">
            <w:pPr>
              <w:ind w:right="-72"/>
              <w:jc w:val="right"/>
              <w:rPr>
                <w:rFonts w:ascii="Arial" w:hAnsi="Arial" w:cs="Arial"/>
                <w:sz w:val="18"/>
                <w:szCs w:val="18"/>
                <w:cs/>
                <w:lang w:val="en-GB" w:eastAsia="en-US"/>
              </w:rPr>
            </w:pPr>
          </w:p>
        </w:tc>
        <w:tc>
          <w:tcPr>
            <w:tcW w:w="1309" w:type="dxa"/>
            <w:tcBorders>
              <w:top w:val="single" w:sz="4" w:space="0" w:color="auto"/>
            </w:tcBorders>
            <w:shd w:val="clear" w:color="auto" w:fill="FAFAFA"/>
            <w:vAlign w:val="bottom"/>
          </w:tcPr>
          <w:p w14:paraId="59CDF33C" w14:textId="77777777" w:rsidR="00F70A91" w:rsidRPr="009B5652" w:rsidRDefault="00F70A91" w:rsidP="00F3415C">
            <w:pPr>
              <w:ind w:right="-72"/>
              <w:jc w:val="right"/>
              <w:rPr>
                <w:rFonts w:ascii="Arial" w:hAnsi="Arial" w:cs="Arial"/>
                <w:sz w:val="18"/>
                <w:szCs w:val="18"/>
                <w:cs/>
                <w:lang w:val="en-GB" w:eastAsia="en-US"/>
              </w:rPr>
            </w:pPr>
          </w:p>
        </w:tc>
        <w:tc>
          <w:tcPr>
            <w:tcW w:w="1310" w:type="dxa"/>
            <w:tcBorders>
              <w:top w:val="single" w:sz="4" w:space="0" w:color="auto"/>
            </w:tcBorders>
            <w:vAlign w:val="bottom"/>
          </w:tcPr>
          <w:p w14:paraId="4CF92022" w14:textId="77777777" w:rsidR="00F70A91" w:rsidRPr="009B5652" w:rsidRDefault="00F70A91" w:rsidP="00F3415C">
            <w:pPr>
              <w:ind w:right="-72"/>
              <w:jc w:val="right"/>
              <w:rPr>
                <w:rFonts w:ascii="Arial" w:hAnsi="Arial" w:cs="Arial"/>
                <w:sz w:val="18"/>
                <w:szCs w:val="18"/>
                <w:cs/>
                <w:lang w:val="en-GB" w:eastAsia="en-US"/>
              </w:rPr>
            </w:pPr>
          </w:p>
        </w:tc>
      </w:tr>
      <w:tr w:rsidR="0087110A" w:rsidRPr="009B5652" w14:paraId="548D8050" w14:textId="77777777" w:rsidTr="00BE7CC0">
        <w:trPr>
          <w:trHeight w:val="135"/>
        </w:trPr>
        <w:tc>
          <w:tcPr>
            <w:tcW w:w="4230" w:type="dxa"/>
            <w:vAlign w:val="bottom"/>
          </w:tcPr>
          <w:p w14:paraId="592937AB" w14:textId="77777777" w:rsidR="0087110A" w:rsidRPr="009B5652" w:rsidRDefault="0087110A" w:rsidP="00F3415C">
            <w:pPr>
              <w:ind w:left="-101"/>
              <w:jc w:val="thaiDistribute"/>
              <w:rPr>
                <w:rFonts w:ascii="Arial" w:hAnsi="Arial" w:cs="Arial"/>
                <w:sz w:val="18"/>
                <w:szCs w:val="18"/>
                <w:lang w:val="en-GB" w:eastAsia="en-US"/>
              </w:rPr>
            </w:pPr>
            <w:r w:rsidRPr="009B5652">
              <w:rPr>
                <w:rFonts w:ascii="Arial" w:hAnsi="Arial" w:cs="Arial"/>
                <w:sz w:val="18"/>
                <w:szCs w:val="18"/>
                <w:lang w:val="en-GB" w:eastAsia="en-US"/>
              </w:rPr>
              <w:t>Not later than 1 year</w:t>
            </w:r>
          </w:p>
        </w:tc>
        <w:tc>
          <w:tcPr>
            <w:tcW w:w="1309" w:type="dxa"/>
            <w:shd w:val="clear" w:color="auto" w:fill="FAFAFA"/>
          </w:tcPr>
          <w:p w14:paraId="1D4970D7" w14:textId="63BABE22" w:rsidR="0087110A" w:rsidRPr="009B5652" w:rsidRDefault="00BE7CC0"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2,5</w:t>
            </w:r>
            <w:r w:rsidR="006B063B" w:rsidRPr="009B5652">
              <w:rPr>
                <w:rFonts w:ascii="Arial" w:hAnsi="Arial" w:cs="Arial"/>
                <w:sz w:val="18"/>
                <w:szCs w:val="18"/>
                <w:lang w:val="en-GB" w:eastAsia="en-US"/>
              </w:rPr>
              <w:t>94</w:t>
            </w:r>
            <w:r w:rsidRPr="009B5652">
              <w:rPr>
                <w:rFonts w:ascii="Arial" w:hAnsi="Arial" w:cs="Arial"/>
                <w:sz w:val="18"/>
                <w:szCs w:val="18"/>
                <w:lang w:val="en-GB" w:eastAsia="en-US"/>
              </w:rPr>
              <w:t>,</w:t>
            </w:r>
            <w:r w:rsidR="006B063B" w:rsidRPr="009B5652">
              <w:rPr>
                <w:rFonts w:ascii="Arial" w:hAnsi="Arial" w:cs="Arial"/>
                <w:sz w:val="18"/>
                <w:szCs w:val="18"/>
                <w:lang w:val="en-GB" w:eastAsia="en-US"/>
              </w:rPr>
              <w:t>199</w:t>
            </w:r>
          </w:p>
        </w:tc>
        <w:tc>
          <w:tcPr>
            <w:tcW w:w="1310" w:type="dxa"/>
          </w:tcPr>
          <w:p w14:paraId="257ABA27" w14:textId="77777777" w:rsidR="0087110A" w:rsidRPr="009B5652" w:rsidRDefault="0087110A"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252,943</w:t>
            </w:r>
          </w:p>
        </w:tc>
        <w:tc>
          <w:tcPr>
            <w:tcW w:w="1309" w:type="dxa"/>
            <w:shd w:val="clear" w:color="auto" w:fill="FAFAFA"/>
          </w:tcPr>
          <w:p w14:paraId="70444008" w14:textId="0A1D6B15" w:rsidR="0087110A" w:rsidRPr="009B5652" w:rsidRDefault="00BE7CC0"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2,1</w:t>
            </w:r>
            <w:r w:rsidR="006B063B" w:rsidRPr="009B5652">
              <w:rPr>
                <w:rFonts w:ascii="Arial" w:hAnsi="Arial" w:cs="Arial"/>
                <w:sz w:val="18"/>
                <w:szCs w:val="18"/>
                <w:lang w:val="en-GB" w:eastAsia="en-US"/>
              </w:rPr>
              <w:t>32</w:t>
            </w:r>
            <w:r w:rsidRPr="009B5652">
              <w:rPr>
                <w:rFonts w:ascii="Arial" w:hAnsi="Arial" w:cs="Arial"/>
                <w:sz w:val="18"/>
                <w:szCs w:val="18"/>
                <w:lang w:val="en-GB" w:eastAsia="en-US"/>
              </w:rPr>
              <w:t>,</w:t>
            </w:r>
            <w:r w:rsidR="006B063B" w:rsidRPr="009B5652">
              <w:rPr>
                <w:rFonts w:ascii="Arial" w:hAnsi="Arial" w:cs="Arial"/>
                <w:sz w:val="18"/>
                <w:szCs w:val="18"/>
                <w:lang w:val="en-GB" w:eastAsia="en-US"/>
              </w:rPr>
              <w:t>779</w:t>
            </w:r>
          </w:p>
        </w:tc>
        <w:tc>
          <w:tcPr>
            <w:tcW w:w="1310" w:type="dxa"/>
          </w:tcPr>
          <w:p w14:paraId="05597942" w14:textId="77777777" w:rsidR="0087110A" w:rsidRPr="009B5652" w:rsidRDefault="0087110A"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252,943</w:t>
            </w:r>
          </w:p>
        </w:tc>
      </w:tr>
      <w:tr w:rsidR="0087110A" w:rsidRPr="009B5652" w14:paraId="51733A55" w14:textId="77777777" w:rsidTr="00BE7CC0">
        <w:tc>
          <w:tcPr>
            <w:tcW w:w="4230" w:type="dxa"/>
            <w:vAlign w:val="bottom"/>
          </w:tcPr>
          <w:p w14:paraId="538064C3" w14:textId="77777777" w:rsidR="0087110A" w:rsidRPr="009B5652" w:rsidRDefault="0087110A" w:rsidP="00F3415C">
            <w:pPr>
              <w:ind w:left="-101"/>
              <w:jc w:val="thaiDistribute"/>
              <w:rPr>
                <w:rFonts w:ascii="Arial" w:hAnsi="Arial" w:cs="Arial"/>
                <w:sz w:val="18"/>
                <w:szCs w:val="18"/>
                <w:lang w:val="en-GB" w:eastAsia="en-US"/>
              </w:rPr>
            </w:pPr>
            <w:r w:rsidRPr="009B5652">
              <w:rPr>
                <w:rFonts w:ascii="Arial" w:hAnsi="Arial" w:cs="Arial"/>
                <w:sz w:val="18"/>
                <w:szCs w:val="18"/>
                <w:lang w:val="en-GB" w:eastAsia="en-US"/>
              </w:rPr>
              <w:t>Later than 1 year but not later than 5 years</w:t>
            </w:r>
          </w:p>
        </w:tc>
        <w:tc>
          <w:tcPr>
            <w:tcW w:w="1309" w:type="dxa"/>
            <w:shd w:val="clear" w:color="auto" w:fill="FAFAFA"/>
          </w:tcPr>
          <w:p w14:paraId="7FA675A9" w14:textId="6F405999" w:rsidR="0087110A" w:rsidRPr="009B5652" w:rsidRDefault="00BE7CC0"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6,8</w:t>
            </w:r>
            <w:r w:rsidR="006B063B" w:rsidRPr="009B5652">
              <w:rPr>
                <w:rFonts w:ascii="Arial" w:hAnsi="Arial" w:cs="Arial"/>
                <w:sz w:val="18"/>
                <w:szCs w:val="18"/>
                <w:lang w:val="en-GB" w:eastAsia="en-US"/>
              </w:rPr>
              <w:t>19</w:t>
            </w:r>
            <w:r w:rsidRPr="009B5652">
              <w:rPr>
                <w:rFonts w:ascii="Arial" w:hAnsi="Arial" w:cs="Arial"/>
                <w:sz w:val="18"/>
                <w:szCs w:val="18"/>
                <w:lang w:val="en-GB" w:eastAsia="en-US"/>
              </w:rPr>
              <w:t>,</w:t>
            </w:r>
            <w:r w:rsidR="006B063B" w:rsidRPr="009B5652">
              <w:rPr>
                <w:rFonts w:ascii="Arial" w:hAnsi="Arial" w:cs="Arial"/>
                <w:sz w:val="18"/>
                <w:szCs w:val="18"/>
                <w:lang w:val="en-GB" w:eastAsia="en-US"/>
              </w:rPr>
              <w:t>886</w:t>
            </w:r>
          </w:p>
        </w:tc>
        <w:tc>
          <w:tcPr>
            <w:tcW w:w="1310" w:type="dxa"/>
          </w:tcPr>
          <w:p w14:paraId="2FFCD905" w14:textId="77777777" w:rsidR="0087110A" w:rsidRPr="009B5652" w:rsidRDefault="0087110A"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749,336</w:t>
            </w:r>
          </w:p>
        </w:tc>
        <w:tc>
          <w:tcPr>
            <w:tcW w:w="1309" w:type="dxa"/>
            <w:shd w:val="clear" w:color="auto" w:fill="FAFAFA"/>
          </w:tcPr>
          <w:p w14:paraId="121E5BC7" w14:textId="2C7A84C0" w:rsidR="0087110A" w:rsidRPr="009B5652" w:rsidRDefault="00BE7CC0"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6,0</w:t>
            </w:r>
            <w:r w:rsidR="006B063B" w:rsidRPr="009B5652">
              <w:rPr>
                <w:rFonts w:ascii="Arial" w:hAnsi="Arial" w:cs="Arial"/>
                <w:sz w:val="18"/>
                <w:szCs w:val="18"/>
                <w:lang w:val="en-GB" w:eastAsia="en-US"/>
              </w:rPr>
              <w:t>22</w:t>
            </w:r>
            <w:r w:rsidRPr="009B5652">
              <w:rPr>
                <w:rFonts w:ascii="Arial" w:hAnsi="Arial" w:cs="Arial"/>
                <w:sz w:val="18"/>
                <w:szCs w:val="18"/>
                <w:lang w:val="en-GB" w:eastAsia="en-US"/>
              </w:rPr>
              <w:t>,</w:t>
            </w:r>
            <w:r w:rsidR="006B063B" w:rsidRPr="009B5652">
              <w:rPr>
                <w:rFonts w:ascii="Arial" w:hAnsi="Arial" w:cs="Arial"/>
                <w:sz w:val="18"/>
                <w:szCs w:val="18"/>
                <w:lang w:val="en-GB" w:eastAsia="en-US"/>
              </w:rPr>
              <w:t>541</w:t>
            </w:r>
          </w:p>
        </w:tc>
        <w:tc>
          <w:tcPr>
            <w:tcW w:w="1310" w:type="dxa"/>
          </w:tcPr>
          <w:p w14:paraId="31B3954B" w14:textId="77777777" w:rsidR="0087110A" w:rsidRPr="009B5652" w:rsidRDefault="0087110A"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749,336</w:t>
            </w:r>
          </w:p>
        </w:tc>
      </w:tr>
      <w:tr w:rsidR="00BE7CC0" w:rsidRPr="009B5652" w14:paraId="5581E707" w14:textId="77777777" w:rsidTr="00BE7CC0">
        <w:tc>
          <w:tcPr>
            <w:tcW w:w="4230" w:type="dxa"/>
            <w:vAlign w:val="bottom"/>
          </w:tcPr>
          <w:p w14:paraId="4C91B1C9" w14:textId="77777777" w:rsidR="00BE7CC0" w:rsidRPr="009B5652" w:rsidRDefault="00C02144" w:rsidP="00F3415C">
            <w:pPr>
              <w:ind w:left="-101"/>
              <w:jc w:val="thaiDistribute"/>
              <w:rPr>
                <w:rFonts w:ascii="Arial" w:hAnsi="Arial" w:cs="Arial"/>
                <w:sz w:val="18"/>
                <w:szCs w:val="18"/>
                <w:lang w:val="en-GB" w:eastAsia="en-US"/>
              </w:rPr>
            </w:pPr>
            <w:r w:rsidRPr="009B5652">
              <w:rPr>
                <w:rFonts w:ascii="Arial" w:hAnsi="Arial" w:cs="Arial"/>
                <w:sz w:val="18"/>
                <w:szCs w:val="18"/>
                <w:lang w:val="en-GB" w:eastAsia="en-US"/>
              </w:rPr>
              <w:t>Later than 5 years</w:t>
            </w:r>
          </w:p>
        </w:tc>
        <w:tc>
          <w:tcPr>
            <w:tcW w:w="1309" w:type="dxa"/>
            <w:tcBorders>
              <w:bottom w:val="single" w:sz="4" w:space="0" w:color="auto"/>
            </w:tcBorders>
            <w:shd w:val="clear" w:color="auto" w:fill="FAFAFA"/>
          </w:tcPr>
          <w:p w14:paraId="0C5E3CDF" w14:textId="77777777" w:rsidR="00BE7CC0" w:rsidRPr="009B5652" w:rsidRDefault="00BE7CC0"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3,130,558</w:t>
            </w:r>
          </w:p>
        </w:tc>
        <w:tc>
          <w:tcPr>
            <w:tcW w:w="1310" w:type="dxa"/>
            <w:tcBorders>
              <w:bottom w:val="single" w:sz="4" w:space="0" w:color="auto"/>
            </w:tcBorders>
          </w:tcPr>
          <w:p w14:paraId="1651EA1E" w14:textId="77777777" w:rsidR="00BE7CC0" w:rsidRPr="009B5652" w:rsidRDefault="00BE7CC0"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w:t>
            </w:r>
          </w:p>
        </w:tc>
        <w:tc>
          <w:tcPr>
            <w:tcW w:w="1309" w:type="dxa"/>
            <w:tcBorders>
              <w:bottom w:val="single" w:sz="4" w:space="0" w:color="auto"/>
            </w:tcBorders>
            <w:shd w:val="clear" w:color="auto" w:fill="FAFAFA"/>
          </w:tcPr>
          <w:p w14:paraId="5F8F2FBA" w14:textId="77777777" w:rsidR="00BE7CC0" w:rsidRPr="009B5652" w:rsidRDefault="00BE7CC0"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3,130,558</w:t>
            </w:r>
          </w:p>
        </w:tc>
        <w:tc>
          <w:tcPr>
            <w:tcW w:w="1310" w:type="dxa"/>
            <w:tcBorders>
              <w:bottom w:val="single" w:sz="4" w:space="0" w:color="auto"/>
            </w:tcBorders>
          </w:tcPr>
          <w:p w14:paraId="1326E091" w14:textId="77777777" w:rsidR="00BE7CC0" w:rsidRPr="009B5652" w:rsidRDefault="00BE7CC0"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w:t>
            </w:r>
          </w:p>
        </w:tc>
      </w:tr>
      <w:tr w:rsidR="0087110A" w:rsidRPr="009B5652" w14:paraId="4D785D89" w14:textId="77777777" w:rsidTr="004F598C">
        <w:tc>
          <w:tcPr>
            <w:tcW w:w="4230" w:type="dxa"/>
            <w:vAlign w:val="bottom"/>
          </w:tcPr>
          <w:p w14:paraId="7388D4E7" w14:textId="77777777" w:rsidR="0087110A" w:rsidRPr="009B5652" w:rsidRDefault="0087110A" w:rsidP="00F3415C">
            <w:pPr>
              <w:ind w:left="-101"/>
              <w:jc w:val="thaiDistribute"/>
              <w:rPr>
                <w:rFonts w:ascii="Arial" w:hAnsi="Arial" w:cs="Arial"/>
                <w:sz w:val="18"/>
                <w:szCs w:val="18"/>
                <w:cs/>
                <w:lang w:val="en-GB" w:eastAsia="en-US"/>
              </w:rPr>
            </w:pPr>
          </w:p>
        </w:tc>
        <w:tc>
          <w:tcPr>
            <w:tcW w:w="1309" w:type="dxa"/>
            <w:tcBorders>
              <w:top w:val="single" w:sz="4" w:space="0" w:color="auto"/>
            </w:tcBorders>
            <w:shd w:val="clear" w:color="auto" w:fill="FAFAFA"/>
            <w:vAlign w:val="bottom"/>
          </w:tcPr>
          <w:p w14:paraId="635C8831" w14:textId="77777777" w:rsidR="0087110A" w:rsidRPr="009B5652" w:rsidRDefault="0087110A" w:rsidP="00F3415C">
            <w:pPr>
              <w:ind w:right="-72"/>
              <w:jc w:val="right"/>
              <w:rPr>
                <w:rFonts w:ascii="Arial" w:hAnsi="Arial" w:cs="Arial"/>
                <w:sz w:val="18"/>
                <w:szCs w:val="18"/>
                <w:lang w:val="en-GB" w:eastAsia="en-US"/>
              </w:rPr>
            </w:pPr>
          </w:p>
        </w:tc>
        <w:tc>
          <w:tcPr>
            <w:tcW w:w="1310" w:type="dxa"/>
            <w:tcBorders>
              <w:top w:val="single" w:sz="4" w:space="0" w:color="auto"/>
            </w:tcBorders>
            <w:shd w:val="clear" w:color="auto" w:fill="auto"/>
            <w:vAlign w:val="bottom"/>
          </w:tcPr>
          <w:p w14:paraId="6FE1BDC1" w14:textId="77777777" w:rsidR="0087110A" w:rsidRPr="009B5652" w:rsidRDefault="0087110A" w:rsidP="00F3415C">
            <w:pPr>
              <w:ind w:right="-72"/>
              <w:jc w:val="right"/>
              <w:rPr>
                <w:rFonts w:ascii="Arial" w:hAnsi="Arial" w:cs="Arial"/>
                <w:sz w:val="18"/>
                <w:szCs w:val="18"/>
                <w:lang w:val="en-GB" w:eastAsia="en-US"/>
              </w:rPr>
            </w:pPr>
          </w:p>
        </w:tc>
        <w:tc>
          <w:tcPr>
            <w:tcW w:w="1309" w:type="dxa"/>
            <w:tcBorders>
              <w:top w:val="single" w:sz="4" w:space="0" w:color="auto"/>
            </w:tcBorders>
            <w:shd w:val="clear" w:color="auto" w:fill="FAFAFA"/>
            <w:vAlign w:val="bottom"/>
          </w:tcPr>
          <w:p w14:paraId="42397BEA" w14:textId="77777777" w:rsidR="0087110A" w:rsidRPr="009B5652" w:rsidRDefault="0087110A" w:rsidP="00F3415C">
            <w:pPr>
              <w:ind w:right="-72"/>
              <w:jc w:val="right"/>
              <w:rPr>
                <w:rFonts w:ascii="Arial" w:hAnsi="Arial" w:cs="Arial"/>
                <w:sz w:val="18"/>
                <w:szCs w:val="18"/>
                <w:lang w:val="en-GB" w:eastAsia="en-US"/>
              </w:rPr>
            </w:pPr>
          </w:p>
        </w:tc>
        <w:tc>
          <w:tcPr>
            <w:tcW w:w="1310" w:type="dxa"/>
            <w:tcBorders>
              <w:top w:val="single" w:sz="4" w:space="0" w:color="auto"/>
            </w:tcBorders>
            <w:shd w:val="clear" w:color="auto" w:fill="auto"/>
            <w:vAlign w:val="bottom"/>
          </w:tcPr>
          <w:p w14:paraId="3253A1F1" w14:textId="77777777" w:rsidR="0087110A" w:rsidRPr="009B5652" w:rsidRDefault="0087110A" w:rsidP="00F3415C">
            <w:pPr>
              <w:ind w:right="-72"/>
              <w:jc w:val="right"/>
              <w:rPr>
                <w:rFonts w:ascii="Arial" w:hAnsi="Arial" w:cs="Arial"/>
                <w:sz w:val="18"/>
                <w:szCs w:val="18"/>
                <w:lang w:val="en-GB" w:eastAsia="en-US"/>
              </w:rPr>
            </w:pPr>
          </w:p>
        </w:tc>
      </w:tr>
      <w:tr w:rsidR="0087110A" w:rsidRPr="009B5652" w14:paraId="216DDF5E" w14:textId="77777777" w:rsidTr="004F598C">
        <w:trPr>
          <w:trHeight w:val="171"/>
        </w:trPr>
        <w:tc>
          <w:tcPr>
            <w:tcW w:w="4230" w:type="dxa"/>
            <w:vAlign w:val="bottom"/>
          </w:tcPr>
          <w:p w14:paraId="1DA93972" w14:textId="77777777" w:rsidR="0087110A" w:rsidRPr="009B5652" w:rsidRDefault="0087110A" w:rsidP="00F3415C">
            <w:pPr>
              <w:ind w:left="-101"/>
              <w:jc w:val="thaiDistribute"/>
              <w:rPr>
                <w:rFonts w:ascii="Arial" w:hAnsi="Arial" w:cs="Arial"/>
                <w:sz w:val="18"/>
                <w:szCs w:val="18"/>
                <w:lang w:val="en-GB" w:eastAsia="en-US"/>
              </w:rPr>
            </w:pPr>
          </w:p>
        </w:tc>
        <w:tc>
          <w:tcPr>
            <w:tcW w:w="1309" w:type="dxa"/>
            <w:tcBorders>
              <w:bottom w:val="single" w:sz="4" w:space="0" w:color="auto"/>
            </w:tcBorders>
            <w:shd w:val="clear" w:color="auto" w:fill="FAFAFA"/>
          </w:tcPr>
          <w:p w14:paraId="000D9ABE" w14:textId="77777777" w:rsidR="0087110A" w:rsidRPr="009B5652" w:rsidRDefault="00BE7CC0"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12,544,643</w:t>
            </w:r>
          </w:p>
        </w:tc>
        <w:tc>
          <w:tcPr>
            <w:tcW w:w="1310" w:type="dxa"/>
            <w:tcBorders>
              <w:bottom w:val="single" w:sz="4" w:space="0" w:color="auto"/>
            </w:tcBorders>
            <w:shd w:val="clear" w:color="auto" w:fill="auto"/>
          </w:tcPr>
          <w:p w14:paraId="24F613B6" w14:textId="77777777" w:rsidR="0087110A" w:rsidRPr="009B5652" w:rsidRDefault="0087110A"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1,002,279</w:t>
            </w:r>
          </w:p>
        </w:tc>
        <w:tc>
          <w:tcPr>
            <w:tcW w:w="1309" w:type="dxa"/>
            <w:tcBorders>
              <w:bottom w:val="single" w:sz="4" w:space="0" w:color="auto"/>
            </w:tcBorders>
            <w:shd w:val="clear" w:color="auto" w:fill="FAFAFA"/>
          </w:tcPr>
          <w:p w14:paraId="0F5EF8CD" w14:textId="77777777" w:rsidR="0087110A" w:rsidRPr="009B5652" w:rsidRDefault="00BE7CC0"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11,285,878</w:t>
            </w:r>
          </w:p>
        </w:tc>
        <w:tc>
          <w:tcPr>
            <w:tcW w:w="1310" w:type="dxa"/>
            <w:tcBorders>
              <w:bottom w:val="single" w:sz="4" w:space="0" w:color="auto"/>
            </w:tcBorders>
            <w:shd w:val="clear" w:color="auto" w:fill="auto"/>
          </w:tcPr>
          <w:p w14:paraId="497B7CC1" w14:textId="77777777" w:rsidR="0087110A" w:rsidRPr="009B5652" w:rsidRDefault="0087110A"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1,002,279</w:t>
            </w:r>
          </w:p>
        </w:tc>
      </w:tr>
    </w:tbl>
    <w:p w14:paraId="2D5793E2" w14:textId="77777777" w:rsidR="00C242A6" w:rsidRPr="009B5652" w:rsidRDefault="00C242A6" w:rsidP="00F3415C">
      <w:pPr>
        <w:rPr>
          <w:rFonts w:ascii="Arial" w:hAnsi="Arial" w:cs="Arial"/>
          <w:b/>
          <w:bCs/>
          <w:sz w:val="18"/>
          <w:szCs w:val="18"/>
        </w:rPr>
      </w:pPr>
    </w:p>
    <w:p w14:paraId="13D109AA" w14:textId="77777777" w:rsidR="00F31005" w:rsidRPr="009B5652" w:rsidRDefault="00F31005" w:rsidP="00F3415C">
      <w:pPr>
        <w:rPr>
          <w:rFonts w:ascii="Arial" w:hAnsi="Arial" w:cs="Arial"/>
          <w:b/>
          <w:bCs/>
          <w:sz w:val="18"/>
          <w:szCs w:val="18"/>
        </w:rPr>
      </w:pPr>
    </w:p>
    <w:tbl>
      <w:tblPr>
        <w:tblW w:w="0" w:type="auto"/>
        <w:tblInd w:w="108" w:type="dxa"/>
        <w:shd w:val="clear" w:color="auto" w:fill="FFA543"/>
        <w:tblLook w:val="04A0" w:firstRow="1" w:lastRow="0" w:firstColumn="1" w:lastColumn="0" w:noHBand="0" w:noVBand="1"/>
      </w:tblPr>
      <w:tblGrid>
        <w:gridCol w:w="9464"/>
      </w:tblGrid>
      <w:tr w:rsidR="004F598C" w:rsidRPr="009B5652" w14:paraId="3D8F4C26" w14:textId="77777777" w:rsidTr="007B2D33">
        <w:trPr>
          <w:trHeight w:val="386"/>
        </w:trPr>
        <w:tc>
          <w:tcPr>
            <w:tcW w:w="9464" w:type="dxa"/>
            <w:shd w:val="clear" w:color="auto" w:fill="FFA543"/>
            <w:vAlign w:val="center"/>
          </w:tcPr>
          <w:p w14:paraId="556C79F3" w14:textId="77777777" w:rsidR="004F598C" w:rsidRPr="009B5652" w:rsidRDefault="00B1419B" w:rsidP="00F3415C">
            <w:pPr>
              <w:ind w:left="432" w:hanging="432"/>
              <w:jc w:val="thaiDistribute"/>
              <w:rPr>
                <w:rFonts w:ascii="Arial" w:eastAsia="Arial Unicode MS" w:hAnsi="Arial" w:cs="Arial"/>
                <w:color w:val="FFFFFF"/>
                <w:sz w:val="18"/>
                <w:szCs w:val="18"/>
                <w:cs/>
                <w:lang w:val="en-GB"/>
              </w:rPr>
            </w:pPr>
            <w:r w:rsidRPr="009B5652">
              <w:rPr>
                <w:rFonts w:ascii="Arial" w:hAnsi="Arial" w:cs="Arial"/>
                <w:b/>
                <w:bCs/>
                <w:color w:val="FFFFFF"/>
                <w:sz w:val="18"/>
                <w:szCs w:val="18"/>
                <w:lang w:val="en-GB"/>
              </w:rPr>
              <w:t>2</w:t>
            </w:r>
            <w:r w:rsidR="00850083" w:rsidRPr="009B5652">
              <w:rPr>
                <w:rFonts w:ascii="Arial" w:hAnsi="Arial" w:cs="Arial"/>
                <w:b/>
                <w:bCs/>
                <w:color w:val="FFFFFF"/>
                <w:sz w:val="18"/>
                <w:szCs w:val="18"/>
                <w:lang w:val="en-GB"/>
              </w:rPr>
              <w:t>4</w:t>
            </w:r>
            <w:r w:rsidR="004F598C" w:rsidRPr="009B5652">
              <w:rPr>
                <w:rFonts w:ascii="Arial" w:hAnsi="Arial" w:cs="Arial"/>
                <w:b/>
                <w:bCs/>
                <w:color w:val="FFFFFF"/>
                <w:sz w:val="18"/>
                <w:szCs w:val="18"/>
                <w:lang w:val="en-GB"/>
              </w:rPr>
              <w:tab/>
              <w:t>Employee benefit</w:t>
            </w:r>
            <w:r w:rsidR="00B12770" w:rsidRPr="009B5652">
              <w:rPr>
                <w:rFonts w:ascii="Arial" w:hAnsi="Arial" w:cs="Arial"/>
                <w:b/>
                <w:bCs/>
                <w:color w:val="FFFFFF"/>
                <w:sz w:val="18"/>
                <w:szCs w:val="18"/>
                <w:lang w:val="en-GB"/>
              </w:rPr>
              <w:t xml:space="preserve"> obligations</w:t>
            </w:r>
          </w:p>
        </w:tc>
      </w:tr>
    </w:tbl>
    <w:p w14:paraId="3D6924B9" w14:textId="77777777" w:rsidR="009E4FC0" w:rsidRPr="009B5652" w:rsidRDefault="009E4FC0" w:rsidP="00F3415C">
      <w:pPr>
        <w:rPr>
          <w:rFonts w:ascii="Arial" w:hAnsi="Arial" w:cs="Arial"/>
          <w:sz w:val="18"/>
          <w:szCs w:val="18"/>
          <w:lang w:eastAsia="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B12770" w:rsidRPr="009B5652" w14:paraId="6FDDB155" w14:textId="77777777" w:rsidTr="0043673E">
        <w:tc>
          <w:tcPr>
            <w:tcW w:w="4277" w:type="dxa"/>
            <w:tcBorders>
              <w:top w:val="nil"/>
              <w:left w:val="nil"/>
              <w:bottom w:val="nil"/>
              <w:right w:val="nil"/>
            </w:tcBorders>
          </w:tcPr>
          <w:p w14:paraId="05B29BA9" w14:textId="77777777" w:rsidR="00B12770" w:rsidRPr="009B5652" w:rsidRDefault="00B12770" w:rsidP="00F3415C">
            <w:pPr>
              <w:tabs>
                <w:tab w:val="left" w:pos="166"/>
              </w:tabs>
              <w:ind w:left="-101"/>
              <w:rPr>
                <w:rFonts w:ascii="Arial" w:hAnsi="Arial" w:cs="Arial"/>
                <w:b/>
                <w:bCs/>
                <w:sz w:val="18"/>
                <w:szCs w:val="18"/>
              </w:rPr>
            </w:pPr>
          </w:p>
        </w:tc>
        <w:tc>
          <w:tcPr>
            <w:tcW w:w="2592" w:type="dxa"/>
            <w:gridSpan w:val="2"/>
            <w:tcBorders>
              <w:top w:val="nil"/>
              <w:left w:val="nil"/>
              <w:bottom w:val="single" w:sz="4" w:space="0" w:color="auto"/>
              <w:right w:val="nil"/>
            </w:tcBorders>
            <w:shd w:val="clear" w:color="auto" w:fill="auto"/>
            <w:hideMark/>
          </w:tcPr>
          <w:p w14:paraId="300A5CB1" w14:textId="77777777" w:rsidR="00B12770" w:rsidRPr="009B5652" w:rsidRDefault="00B12770" w:rsidP="00F3415C">
            <w:pPr>
              <w:ind w:left="-40" w:right="-72"/>
              <w:jc w:val="center"/>
              <w:rPr>
                <w:rFonts w:ascii="Arial" w:hAnsi="Arial" w:cs="Arial"/>
                <w:b/>
                <w:bCs/>
                <w:sz w:val="18"/>
                <w:szCs w:val="18"/>
              </w:rPr>
            </w:pPr>
            <w:r w:rsidRPr="009B5652">
              <w:rPr>
                <w:rFonts w:ascii="Arial" w:hAnsi="Arial" w:cs="Arial"/>
                <w:b/>
                <w:bCs/>
                <w:sz w:val="18"/>
                <w:szCs w:val="18"/>
              </w:rPr>
              <w:t>Consolidated</w:t>
            </w:r>
          </w:p>
          <w:p w14:paraId="1892B1EB" w14:textId="77777777" w:rsidR="00B12770" w:rsidRPr="009B5652" w:rsidRDefault="00B12770" w:rsidP="00F3415C">
            <w:pPr>
              <w:ind w:right="-72"/>
              <w:jc w:val="center"/>
              <w:rPr>
                <w:rFonts w:ascii="Arial" w:hAnsi="Arial" w:cs="Arial"/>
                <w:b/>
                <w:bCs/>
                <w:sz w:val="18"/>
                <w:szCs w:val="18"/>
              </w:rPr>
            </w:pPr>
            <w:r w:rsidRPr="009B5652">
              <w:rPr>
                <w:rFonts w:ascii="Arial" w:hAnsi="Arial" w:cs="Arial"/>
                <w:b/>
                <w:bCs/>
                <w:sz w:val="18"/>
                <w:szCs w:val="18"/>
              </w:rPr>
              <w:t>financial statements</w:t>
            </w:r>
          </w:p>
        </w:tc>
        <w:tc>
          <w:tcPr>
            <w:tcW w:w="2592" w:type="dxa"/>
            <w:gridSpan w:val="2"/>
            <w:tcBorders>
              <w:top w:val="nil"/>
              <w:left w:val="nil"/>
              <w:bottom w:val="single" w:sz="4" w:space="0" w:color="auto"/>
              <w:right w:val="nil"/>
            </w:tcBorders>
            <w:shd w:val="clear" w:color="auto" w:fill="auto"/>
            <w:hideMark/>
          </w:tcPr>
          <w:p w14:paraId="4EC04003" w14:textId="77777777" w:rsidR="00B12770" w:rsidRPr="009B5652" w:rsidRDefault="00B12770" w:rsidP="00F3415C">
            <w:pPr>
              <w:ind w:left="-40" w:right="-72"/>
              <w:jc w:val="center"/>
              <w:rPr>
                <w:rFonts w:ascii="Arial" w:hAnsi="Arial" w:cs="Arial"/>
                <w:b/>
                <w:bCs/>
                <w:sz w:val="18"/>
                <w:szCs w:val="18"/>
              </w:rPr>
            </w:pPr>
            <w:r w:rsidRPr="009B5652">
              <w:rPr>
                <w:rFonts w:ascii="Arial" w:hAnsi="Arial" w:cs="Arial"/>
                <w:b/>
                <w:bCs/>
                <w:sz w:val="18"/>
                <w:szCs w:val="18"/>
              </w:rPr>
              <w:t>Separate</w:t>
            </w:r>
          </w:p>
          <w:p w14:paraId="4064A368" w14:textId="77777777" w:rsidR="00B12770" w:rsidRPr="009B5652" w:rsidRDefault="00B12770" w:rsidP="00F3415C">
            <w:pPr>
              <w:ind w:left="-40" w:right="-72"/>
              <w:jc w:val="center"/>
              <w:rPr>
                <w:rFonts w:ascii="Arial" w:hAnsi="Arial" w:cs="Arial"/>
                <w:b/>
                <w:bCs/>
                <w:sz w:val="18"/>
                <w:szCs w:val="18"/>
              </w:rPr>
            </w:pPr>
            <w:r w:rsidRPr="009B5652">
              <w:rPr>
                <w:rFonts w:ascii="Arial" w:hAnsi="Arial" w:cs="Arial"/>
                <w:b/>
                <w:bCs/>
                <w:sz w:val="18"/>
                <w:szCs w:val="18"/>
              </w:rPr>
              <w:t>financial statements</w:t>
            </w:r>
          </w:p>
        </w:tc>
      </w:tr>
      <w:tr w:rsidR="00B12770" w:rsidRPr="009B5652" w14:paraId="3BACAB3B" w14:textId="77777777" w:rsidTr="003A47F1">
        <w:tc>
          <w:tcPr>
            <w:tcW w:w="4277" w:type="dxa"/>
            <w:tcBorders>
              <w:top w:val="nil"/>
              <w:left w:val="nil"/>
              <w:bottom w:val="nil"/>
              <w:right w:val="nil"/>
            </w:tcBorders>
          </w:tcPr>
          <w:p w14:paraId="26E900F1" w14:textId="77777777" w:rsidR="00B12770" w:rsidRPr="009B5652" w:rsidRDefault="00B12770" w:rsidP="00F3415C">
            <w:pPr>
              <w:tabs>
                <w:tab w:val="left" w:pos="166"/>
              </w:tabs>
              <w:ind w:left="-101"/>
              <w:rPr>
                <w:rFonts w:ascii="Arial" w:hAnsi="Arial" w:cs="Arial"/>
                <w:b/>
                <w:bCs/>
                <w:sz w:val="18"/>
                <w:szCs w:val="18"/>
              </w:rPr>
            </w:pPr>
          </w:p>
        </w:tc>
        <w:tc>
          <w:tcPr>
            <w:tcW w:w="1296" w:type="dxa"/>
            <w:tcBorders>
              <w:top w:val="single" w:sz="4" w:space="0" w:color="auto"/>
              <w:left w:val="nil"/>
              <w:bottom w:val="nil"/>
              <w:right w:val="nil"/>
            </w:tcBorders>
            <w:hideMark/>
          </w:tcPr>
          <w:p w14:paraId="53D5E927" w14:textId="77777777" w:rsidR="00B12770" w:rsidRPr="009B5652" w:rsidRDefault="00B12770" w:rsidP="00F3415C">
            <w:pPr>
              <w:ind w:left="-40" w:right="-72"/>
              <w:jc w:val="right"/>
              <w:rPr>
                <w:rFonts w:ascii="Arial" w:hAnsi="Arial" w:cs="Arial"/>
                <w:b/>
                <w:bCs/>
                <w:sz w:val="18"/>
                <w:szCs w:val="18"/>
              </w:rPr>
            </w:pPr>
            <w:r w:rsidRPr="009B5652">
              <w:rPr>
                <w:rFonts w:ascii="Arial" w:hAnsi="Arial" w:cs="Arial"/>
                <w:b/>
                <w:bCs/>
                <w:sz w:val="18"/>
                <w:szCs w:val="18"/>
              </w:rPr>
              <w:t>20</w:t>
            </w:r>
            <w:r w:rsidR="0087110A" w:rsidRPr="009B5652">
              <w:rPr>
                <w:rFonts w:ascii="Arial" w:hAnsi="Arial" w:cs="Arial"/>
                <w:b/>
                <w:bCs/>
                <w:sz w:val="18"/>
                <w:szCs w:val="18"/>
              </w:rPr>
              <w:t>20</w:t>
            </w:r>
          </w:p>
        </w:tc>
        <w:tc>
          <w:tcPr>
            <w:tcW w:w="1296" w:type="dxa"/>
            <w:tcBorders>
              <w:top w:val="single" w:sz="4" w:space="0" w:color="auto"/>
              <w:left w:val="nil"/>
              <w:bottom w:val="nil"/>
              <w:right w:val="nil"/>
            </w:tcBorders>
            <w:hideMark/>
          </w:tcPr>
          <w:p w14:paraId="505E6192" w14:textId="77777777" w:rsidR="00B12770" w:rsidRPr="009B5652" w:rsidRDefault="00B12770" w:rsidP="00F3415C">
            <w:pPr>
              <w:ind w:left="-40" w:right="-72"/>
              <w:jc w:val="right"/>
              <w:rPr>
                <w:rFonts w:ascii="Arial" w:hAnsi="Arial" w:cs="Arial"/>
                <w:b/>
                <w:bCs/>
                <w:sz w:val="18"/>
                <w:szCs w:val="18"/>
              </w:rPr>
            </w:pPr>
            <w:r w:rsidRPr="009B5652">
              <w:rPr>
                <w:rFonts w:ascii="Arial" w:hAnsi="Arial" w:cs="Arial"/>
                <w:b/>
                <w:bCs/>
                <w:sz w:val="18"/>
                <w:szCs w:val="18"/>
              </w:rPr>
              <w:t>201</w:t>
            </w:r>
            <w:r w:rsidR="0087110A" w:rsidRPr="009B5652">
              <w:rPr>
                <w:rFonts w:ascii="Arial" w:hAnsi="Arial" w:cs="Arial"/>
                <w:b/>
                <w:bCs/>
                <w:sz w:val="18"/>
                <w:szCs w:val="18"/>
              </w:rPr>
              <w:t>9</w:t>
            </w:r>
          </w:p>
        </w:tc>
        <w:tc>
          <w:tcPr>
            <w:tcW w:w="1296" w:type="dxa"/>
            <w:tcBorders>
              <w:top w:val="single" w:sz="4" w:space="0" w:color="auto"/>
              <w:left w:val="nil"/>
              <w:bottom w:val="nil"/>
              <w:right w:val="nil"/>
            </w:tcBorders>
            <w:hideMark/>
          </w:tcPr>
          <w:p w14:paraId="4FD2072A" w14:textId="77777777" w:rsidR="00B12770" w:rsidRPr="009B5652" w:rsidRDefault="00B12770" w:rsidP="00F3415C">
            <w:pPr>
              <w:ind w:left="-40" w:right="-72"/>
              <w:jc w:val="right"/>
              <w:rPr>
                <w:rFonts w:ascii="Arial" w:hAnsi="Arial" w:cs="Arial"/>
                <w:b/>
                <w:bCs/>
                <w:sz w:val="18"/>
                <w:szCs w:val="18"/>
              </w:rPr>
            </w:pPr>
            <w:r w:rsidRPr="009B5652">
              <w:rPr>
                <w:rFonts w:ascii="Arial" w:hAnsi="Arial" w:cs="Arial"/>
                <w:b/>
                <w:bCs/>
                <w:sz w:val="18"/>
                <w:szCs w:val="18"/>
              </w:rPr>
              <w:t>20</w:t>
            </w:r>
            <w:r w:rsidR="0087110A" w:rsidRPr="009B5652">
              <w:rPr>
                <w:rFonts w:ascii="Arial" w:hAnsi="Arial" w:cs="Arial"/>
                <w:b/>
                <w:bCs/>
                <w:sz w:val="18"/>
                <w:szCs w:val="18"/>
              </w:rPr>
              <w:t>20</w:t>
            </w:r>
          </w:p>
        </w:tc>
        <w:tc>
          <w:tcPr>
            <w:tcW w:w="1296" w:type="dxa"/>
            <w:tcBorders>
              <w:top w:val="single" w:sz="4" w:space="0" w:color="auto"/>
              <w:left w:val="nil"/>
              <w:bottom w:val="nil"/>
              <w:right w:val="nil"/>
            </w:tcBorders>
            <w:hideMark/>
          </w:tcPr>
          <w:p w14:paraId="4769AA07" w14:textId="77777777" w:rsidR="00B12770" w:rsidRPr="009B5652" w:rsidRDefault="00B12770" w:rsidP="00F3415C">
            <w:pPr>
              <w:ind w:left="-40" w:right="-72"/>
              <w:jc w:val="right"/>
              <w:rPr>
                <w:rFonts w:ascii="Arial" w:hAnsi="Arial" w:cs="Arial"/>
                <w:b/>
                <w:bCs/>
                <w:sz w:val="18"/>
                <w:szCs w:val="18"/>
              </w:rPr>
            </w:pPr>
            <w:r w:rsidRPr="009B5652">
              <w:rPr>
                <w:rFonts w:ascii="Arial" w:hAnsi="Arial" w:cs="Arial"/>
                <w:b/>
                <w:bCs/>
                <w:sz w:val="18"/>
                <w:szCs w:val="18"/>
              </w:rPr>
              <w:t>201</w:t>
            </w:r>
            <w:r w:rsidR="0087110A" w:rsidRPr="009B5652">
              <w:rPr>
                <w:rFonts w:ascii="Arial" w:hAnsi="Arial" w:cs="Arial"/>
                <w:b/>
                <w:bCs/>
                <w:sz w:val="18"/>
                <w:szCs w:val="18"/>
              </w:rPr>
              <w:t>9</w:t>
            </w:r>
          </w:p>
        </w:tc>
      </w:tr>
      <w:tr w:rsidR="00B12770" w:rsidRPr="009B5652" w14:paraId="207D9FB0" w14:textId="77777777" w:rsidTr="003A47F1">
        <w:tc>
          <w:tcPr>
            <w:tcW w:w="4277" w:type="dxa"/>
            <w:tcBorders>
              <w:top w:val="nil"/>
              <w:left w:val="nil"/>
              <w:bottom w:val="nil"/>
              <w:right w:val="nil"/>
            </w:tcBorders>
          </w:tcPr>
          <w:p w14:paraId="6A31C45B" w14:textId="77777777" w:rsidR="00B12770" w:rsidRPr="009B5652" w:rsidRDefault="00B12770" w:rsidP="00F3415C">
            <w:pPr>
              <w:tabs>
                <w:tab w:val="left" w:pos="166"/>
              </w:tabs>
              <w:ind w:left="-101"/>
              <w:rPr>
                <w:rFonts w:ascii="Arial" w:hAnsi="Arial" w:cs="Arial"/>
                <w:b/>
                <w:bCs/>
                <w:sz w:val="18"/>
                <w:szCs w:val="18"/>
              </w:rPr>
            </w:pPr>
          </w:p>
        </w:tc>
        <w:tc>
          <w:tcPr>
            <w:tcW w:w="1296" w:type="dxa"/>
            <w:tcBorders>
              <w:top w:val="nil"/>
              <w:left w:val="nil"/>
              <w:bottom w:val="single" w:sz="4" w:space="0" w:color="auto"/>
              <w:right w:val="nil"/>
            </w:tcBorders>
            <w:hideMark/>
          </w:tcPr>
          <w:p w14:paraId="1246D3AB" w14:textId="77777777" w:rsidR="00B12770" w:rsidRPr="009B5652" w:rsidRDefault="00B12770" w:rsidP="00F3415C">
            <w:pPr>
              <w:ind w:left="-40" w:right="-72"/>
              <w:jc w:val="right"/>
              <w:rPr>
                <w:rFonts w:ascii="Arial" w:hAnsi="Arial" w:cs="Arial"/>
                <w:b/>
                <w:bCs/>
                <w:sz w:val="18"/>
                <w:szCs w:val="18"/>
              </w:rPr>
            </w:pPr>
            <w:r w:rsidRPr="009B5652">
              <w:rPr>
                <w:rFonts w:ascii="Arial" w:hAnsi="Arial" w:cs="Arial"/>
                <w:b/>
                <w:bCs/>
                <w:sz w:val="18"/>
                <w:szCs w:val="18"/>
              </w:rPr>
              <w:t>Baht</w:t>
            </w:r>
          </w:p>
        </w:tc>
        <w:tc>
          <w:tcPr>
            <w:tcW w:w="1296" w:type="dxa"/>
            <w:tcBorders>
              <w:top w:val="nil"/>
              <w:left w:val="nil"/>
              <w:bottom w:val="single" w:sz="4" w:space="0" w:color="auto"/>
              <w:right w:val="nil"/>
            </w:tcBorders>
            <w:hideMark/>
          </w:tcPr>
          <w:p w14:paraId="4232FD38" w14:textId="77777777" w:rsidR="00B12770" w:rsidRPr="009B5652" w:rsidRDefault="00B12770" w:rsidP="00F3415C">
            <w:pPr>
              <w:ind w:left="-40" w:right="-72"/>
              <w:jc w:val="right"/>
              <w:rPr>
                <w:rFonts w:ascii="Arial" w:hAnsi="Arial" w:cs="Arial"/>
                <w:b/>
                <w:bCs/>
                <w:sz w:val="18"/>
                <w:szCs w:val="18"/>
              </w:rPr>
            </w:pPr>
            <w:r w:rsidRPr="009B5652">
              <w:rPr>
                <w:rFonts w:ascii="Arial" w:hAnsi="Arial" w:cs="Arial"/>
                <w:b/>
                <w:bCs/>
                <w:sz w:val="18"/>
                <w:szCs w:val="18"/>
              </w:rPr>
              <w:t>Baht</w:t>
            </w:r>
          </w:p>
        </w:tc>
        <w:tc>
          <w:tcPr>
            <w:tcW w:w="1296" w:type="dxa"/>
            <w:tcBorders>
              <w:top w:val="nil"/>
              <w:left w:val="nil"/>
              <w:bottom w:val="single" w:sz="4" w:space="0" w:color="auto"/>
              <w:right w:val="nil"/>
            </w:tcBorders>
            <w:hideMark/>
          </w:tcPr>
          <w:p w14:paraId="39292CBA" w14:textId="77777777" w:rsidR="00B12770" w:rsidRPr="009B5652" w:rsidRDefault="00B12770" w:rsidP="00F3415C">
            <w:pPr>
              <w:ind w:left="-40" w:right="-72"/>
              <w:jc w:val="right"/>
              <w:rPr>
                <w:rFonts w:ascii="Arial" w:hAnsi="Arial" w:cs="Arial"/>
                <w:b/>
                <w:bCs/>
                <w:sz w:val="18"/>
                <w:szCs w:val="18"/>
              </w:rPr>
            </w:pPr>
            <w:r w:rsidRPr="009B5652">
              <w:rPr>
                <w:rFonts w:ascii="Arial" w:hAnsi="Arial" w:cs="Arial"/>
                <w:b/>
                <w:bCs/>
                <w:sz w:val="18"/>
                <w:szCs w:val="18"/>
              </w:rPr>
              <w:t>Baht</w:t>
            </w:r>
          </w:p>
        </w:tc>
        <w:tc>
          <w:tcPr>
            <w:tcW w:w="1296" w:type="dxa"/>
            <w:tcBorders>
              <w:top w:val="nil"/>
              <w:left w:val="nil"/>
              <w:bottom w:val="single" w:sz="4" w:space="0" w:color="auto"/>
              <w:right w:val="nil"/>
            </w:tcBorders>
            <w:hideMark/>
          </w:tcPr>
          <w:p w14:paraId="7BA5BE2C" w14:textId="77777777" w:rsidR="00B12770" w:rsidRPr="009B5652" w:rsidRDefault="00B12770" w:rsidP="00F3415C">
            <w:pPr>
              <w:ind w:left="-40" w:right="-72"/>
              <w:jc w:val="right"/>
              <w:rPr>
                <w:rFonts w:ascii="Arial" w:hAnsi="Arial" w:cs="Arial"/>
                <w:b/>
                <w:bCs/>
                <w:sz w:val="18"/>
                <w:szCs w:val="18"/>
              </w:rPr>
            </w:pPr>
            <w:r w:rsidRPr="009B5652">
              <w:rPr>
                <w:rFonts w:ascii="Arial" w:hAnsi="Arial" w:cs="Arial"/>
                <w:b/>
                <w:bCs/>
                <w:sz w:val="18"/>
                <w:szCs w:val="18"/>
              </w:rPr>
              <w:t>Baht</w:t>
            </w:r>
          </w:p>
        </w:tc>
      </w:tr>
      <w:tr w:rsidR="00B12770" w:rsidRPr="009B5652" w14:paraId="3D93C0EE" w14:textId="77777777" w:rsidTr="003A47F1">
        <w:tc>
          <w:tcPr>
            <w:tcW w:w="4277" w:type="dxa"/>
            <w:tcBorders>
              <w:top w:val="nil"/>
              <w:left w:val="nil"/>
              <w:bottom w:val="nil"/>
              <w:right w:val="nil"/>
            </w:tcBorders>
            <w:vAlign w:val="bottom"/>
          </w:tcPr>
          <w:p w14:paraId="0E63E69A" w14:textId="77777777" w:rsidR="00B12770" w:rsidRPr="009B5652" w:rsidRDefault="00B12770" w:rsidP="00F3415C">
            <w:pPr>
              <w:tabs>
                <w:tab w:val="left" w:pos="166"/>
              </w:tabs>
              <w:ind w:left="-101"/>
              <w:rPr>
                <w:rFonts w:ascii="Arial" w:hAnsi="Arial" w:cs="Arial"/>
                <w:sz w:val="18"/>
                <w:szCs w:val="18"/>
              </w:rPr>
            </w:pPr>
          </w:p>
        </w:tc>
        <w:tc>
          <w:tcPr>
            <w:tcW w:w="1296" w:type="dxa"/>
            <w:tcBorders>
              <w:top w:val="nil"/>
              <w:left w:val="nil"/>
              <w:bottom w:val="nil"/>
              <w:right w:val="nil"/>
            </w:tcBorders>
            <w:shd w:val="clear" w:color="auto" w:fill="FAFAFA"/>
          </w:tcPr>
          <w:p w14:paraId="2992563F" w14:textId="77777777" w:rsidR="00B12770" w:rsidRPr="009B5652" w:rsidRDefault="00B12770" w:rsidP="00F3415C">
            <w:pPr>
              <w:ind w:left="-40" w:right="-72"/>
              <w:jc w:val="right"/>
              <w:rPr>
                <w:rFonts w:ascii="Arial" w:hAnsi="Arial" w:cs="Arial"/>
                <w:b/>
                <w:bCs/>
                <w:sz w:val="18"/>
                <w:szCs w:val="18"/>
              </w:rPr>
            </w:pPr>
          </w:p>
        </w:tc>
        <w:tc>
          <w:tcPr>
            <w:tcW w:w="1296" w:type="dxa"/>
            <w:tcBorders>
              <w:top w:val="nil"/>
              <w:left w:val="nil"/>
              <w:bottom w:val="nil"/>
              <w:right w:val="nil"/>
            </w:tcBorders>
          </w:tcPr>
          <w:p w14:paraId="6E03807B" w14:textId="77777777" w:rsidR="00B12770" w:rsidRPr="009B5652" w:rsidRDefault="00B12770" w:rsidP="00F3415C">
            <w:pPr>
              <w:ind w:left="-40" w:right="-72"/>
              <w:jc w:val="right"/>
              <w:rPr>
                <w:rFonts w:ascii="Arial" w:hAnsi="Arial" w:cs="Arial"/>
                <w:b/>
                <w:bCs/>
                <w:sz w:val="18"/>
                <w:szCs w:val="18"/>
              </w:rPr>
            </w:pPr>
          </w:p>
        </w:tc>
        <w:tc>
          <w:tcPr>
            <w:tcW w:w="1296" w:type="dxa"/>
            <w:tcBorders>
              <w:top w:val="nil"/>
              <w:left w:val="nil"/>
              <w:bottom w:val="nil"/>
              <w:right w:val="nil"/>
            </w:tcBorders>
            <w:shd w:val="clear" w:color="auto" w:fill="FAFAFA"/>
          </w:tcPr>
          <w:p w14:paraId="1764E779" w14:textId="77777777" w:rsidR="00B12770" w:rsidRPr="009B5652" w:rsidRDefault="00B12770" w:rsidP="00F3415C">
            <w:pPr>
              <w:ind w:left="-40" w:right="-72"/>
              <w:jc w:val="right"/>
              <w:rPr>
                <w:rFonts w:ascii="Arial" w:hAnsi="Arial" w:cs="Arial"/>
                <w:b/>
                <w:bCs/>
                <w:sz w:val="18"/>
                <w:szCs w:val="18"/>
              </w:rPr>
            </w:pPr>
          </w:p>
        </w:tc>
        <w:tc>
          <w:tcPr>
            <w:tcW w:w="1296" w:type="dxa"/>
            <w:tcBorders>
              <w:top w:val="nil"/>
              <w:left w:val="nil"/>
              <w:bottom w:val="nil"/>
              <w:right w:val="nil"/>
            </w:tcBorders>
          </w:tcPr>
          <w:p w14:paraId="1510B8F1" w14:textId="77777777" w:rsidR="00B12770" w:rsidRPr="009B5652" w:rsidRDefault="00B12770" w:rsidP="00F3415C">
            <w:pPr>
              <w:ind w:left="-40" w:right="-72"/>
              <w:jc w:val="right"/>
              <w:rPr>
                <w:rFonts w:ascii="Arial" w:hAnsi="Arial" w:cs="Arial"/>
                <w:b/>
                <w:bCs/>
                <w:sz w:val="18"/>
                <w:szCs w:val="18"/>
              </w:rPr>
            </w:pPr>
          </w:p>
        </w:tc>
      </w:tr>
      <w:tr w:rsidR="00B12770" w:rsidRPr="009B5652" w14:paraId="6C12AB33" w14:textId="77777777" w:rsidTr="003A47F1">
        <w:tc>
          <w:tcPr>
            <w:tcW w:w="4277" w:type="dxa"/>
            <w:tcBorders>
              <w:top w:val="nil"/>
              <w:left w:val="nil"/>
              <w:bottom w:val="nil"/>
              <w:right w:val="nil"/>
            </w:tcBorders>
            <w:hideMark/>
          </w:tcPr>
          <w:p w14:paraId="685D39F5" w14:textId="77777777" w:rsidR="00B12770" w:rsidRPr="009B5652" w:rsidRDefault="00B12770" w:rsidP="00F3415C">
            <w:pPr>
              <w:tabs>
                <w:tab w:val="left" w:pos="166"/>
              </w:tabs>
              <w:ind w:left="-101"/>
              <w:rPr>
                <w:rFonts w:ascii="Arial" w:hAnsi="Arial" w:cs="Arial"/>
                <w:sz w:val="18"/>
                <w:szCs w:val="18"/>
              </w:rPr>
            </w:pPr>
            <w:r w:rsidRPr="009B5652">
              <w:rPr>
                <w:rFonts w:ascii="Arial" w:hAnsi="Arial" w:cs="Arial"/>
                <w:sz w:val="18"/>
                <w:szCs w:val="18"/>
              </w:rPr>
              <w:t>Statement of financial position:</w:t>
            </w:r>
          </w:p>
        </w:tc>
        <w:tc>
          <w:tcPr>
            <w:tcW w:w="1296" w:type="dxa"/>
            <w:tcBorders>
              <w:top w:val="nil"/>
              <w:left w:val="nil"/>
              <w:bottom w:val="nil"/>
              <w:right w:val="nil"/>
            </w:tcBorders>
            <w:shd w:val="clear" w:color="auto" w:fill="FAFAFA"/>
          </w:tcPr>
          <w:p w14:paraId="5B85617D" w14:textId="77777777" w:rsidR="00B12770" w:rsidRPr="009B5652" w:rsidRDefault="00B12770" w:rsidP="00F3415C">
            <w:pPr>
              <w:ind w:left="-40" w:right="-72"/>
              <w:jc w:val="right"/>
              <w:rPr>
                <w:rFonts w:ascii="Arial" w:hAnsi="Arial" w:cs="Arial"/>
                <w:b/>
                <w:bCs/>
                <w:sz w:val="18"/>
                <w:szCs w:val="18"/>
              </w:rPr>
            </w:pPr>
          </w:p>
        </w:tc>
        <w:tc>
          <w:tcPr>
            <w:tcW w:w="1296" w:type="dxa"/>
            <w:tcBorders>
              <w:top w:val="nil"/>
              <w:left w:val="nil"/>
              <w:bottom w:val="nil"/>
              <w:right w:val="nil"/>
            </w:tcBorders>
          </w:tcPr>
          <w:p w14:paraId="26F9F16C" w14:textId="77777777" w:rsidR="00B12770" w:rsidRPr="009B5652" w:rsidRDefault="00B12770" w:rsidP="00F3415C">
            <w:pPr>
              <w:ind w:left="-40" w:right="-72"/>
              <w:jc w:val="right"/>
              <w:rPr>
                <w:rFonts w:ascii="Arial" w:hAnsi="Arial" w:cs="Arial"/>
                <w:b/>
                <w:bCs/>
                <w:sz w:val="18"/>
                <w:szCs w:val="18"/>
              </w:rPr>
            </w:pPr>
          </w:p>
        </w:tc>
        <w:tc>
          <w:tcPr>
            <w:tcW w:w="1296" w:type="dxa"/>
            <w:tcBorders>
              <w:top w:val="nil"/>
              <w:left w:val="nil"/>
              <w:bottom w:val="nil"/>
              <w:right w:val="nil"/>
            </w:tcBorders>
            <w:shd w:val="clear" w:color="auto" w:fill="FAFAFA"/>
          </w:tcPr>
          <w:p w14:paraId="5DAF7D1F" w14:textId="77777777" w:rsidR="00B12770" w:rsidRPr="009B5652" w:rsidRDefault="00B12770" w:rsidP="00F3415C">
            <w:pPr>
              <w:ind w:left="-40" w:right="-72"/>
              <w:jc w:val="right"/>
              <w:rPr>
                <w:rFonts w:ascii="Arial" w:hAnsi="Arial" w:cs="Arial"/>
                <w:b/>
                <w:bCs/>
                <w:sz w:val="18"/>
                <w:szCs w:val="18"/>
              </w:rPr>
            </w:pPr>
          </w:p>
        </w:tc>
        <w:tc>
          <w:tcPr>
            <w:tcW w:w="1296" w:type="dxa"/>
            <w:tcBorders>
              <w:top w:val="nil"/>
              <w:left w:val="nil"/>
              <w:bottom w:val="nil"/>
              <w:right w:val="nil"/>
            </w:tcBorders>
          </w:tcPr>
          <w:p w14:paraId="305FF3A4" w14:textId="77777777" w:rsidR="00B12770" w:rsidRPr="009B5652" w:rsidRDefault="00B12770" w:rsidP="00F3415C">
            <w:pPr>
              <w:ind w:left="-40" w:right="-72"/>
              <w:jc w:val="right"/>
              <w:rPr>
                <w:rFonts w:ascii="Arial" w:hAnsi="Arial" w:cs="Arial"/>
                <w:b/>
                <w:bCs/>
                <w:sz w:val="18"/>
                <w:szCs w:val="18"/>
              </w:rPr>
            </w:pPr>
          </w:p>
        </w:tc>
      </w:tr>
      <w:tr w:rsidR="0087110A" w:rsidRPr="009B5652" w14:paraId="4F7D1B11" w14:textId="77777777" w:rsidTr="003A47F1">
        <w:tc>
          <w:tcPr>
            <w:tcW w:w="4277" w:type="dxa"/>
            <w:tcBorders>
              <w:top w:val="nil"/>
              <w:left w:val="nil"/>
              <w:bottom w:val="nil"/>
              <w:right w:val="nil"/>
            </w:tcBorders>
            <w:hideMark/>
          </w:tcPr>
          <w:p w14:paraId="233EAE74" w14:textId="77777777" w:rsidR="0087110A" w:rsidRPr="009B5652" w:rsidRDefault="0087110A" w:rsidP="00F3415C">
            <w:pPr>
              <w:tabs>
                <w:tab w:val="left" w:pos="166"/>
              </w:tabs>
              <w:ind w:left="-101"/>
              <w:rPr>
                <w:rFonts w:ascii="Arial" w:hAnsi="Arial" w:cs="Arial"/>
                <w:sz w:val="18"/>
                <w:szCs w:val="18"/>
              </w:rPr>
            </w:pPr>
            <w:r w:rsidRPr="009B5652">
              <w:rPr>
                <w:rFonts w:ascii="Arial" w:hAnsi="Arial" w:cs="Arial"/>
                <w:sz w:val="18"/>
                <w:szCs w:val="18"/>
              </w:rPr>
              <w:t>Retirement benefits</w:t>
            </w:r>
          </w:p>
        </w:tc>
        <w:tc>
          <w:tcPr>
            <w:tcW w:w="1296" w:type="dxa"/>
            <w:tcBorders>
              <w:top w:val="nil"/>
              <w:left w:val="nil"/>
              <w:bottom w:val="nil"/>
              <w:right w:val="nil"/>
            </w:tcBorders>
            <w:shd w:val="clear" w:color="auto" w:fill="FAFAFA"/>
          </w:tcPr>
          <w:p w14:paraId="36B75369" w14:textId="77777777" w:rsidR="0087110A" w:rsidRPr="009B5652" w:rsidRDefault="001E7586" w:rsidP="00F3415C">
            <w:pPr>
              <w:ind w:left="-40" w:right="-72"/>
              <w:jc w:val="right"/>
              <w:rPr>
                <w:rFonts w:ascii="Arial" w:hAnsi="Arial" w:cs="Arial"/>
                <w:sz w:val="18"/>
                <w:szCs w:val="18"/>
              </w:rPr>
            </w:pPr>
            <w:r w:rsidRPr="009B5652">
              <w:rPr>
                <w:rFonts w:ascii="Arial" w:hAnsi="Arial" w:cs="Arial"/>
                <w:sz w:val="18"/>
                <w:szCs w:val="18"/>
              </w:rPr>
              <w:t>9,788,763</w:t>
            </w:r>
          </w:p>
        </w:tc>
        <w:tc>
          <w:tcPr>
            <w:tcW w:w="1296" w:type="dxa"/>
            <w:tcBorders>
              <w:top w:val="nil"/>
              <w:left w:val="nil"/>
              <w:bottom w:val="nil"/>
              <w:right w:val="nil"/>
            </w:tcBorders>
          </w:tcPr>
          <w:p w14:paraId="3207B09F" w14:textId="77777777" w:rsidR="0087110A" w:rsidRPr="009B5652" w:rsidRDefault="0087110A" w:rsidP="00F3415C">
            <w:pPr>
              <w:ind w:left="-40" w:right="-72"/>
              <w:jc w:val="right"/>
              <w:rPr>
                <w:rFonts w:ascii="Arial" w:hAnsi="Arial" w:cs="Arial"/>
                <w:sz w:val="18"/>
                <w:szCs w:val="18"/>
              </w:rPr>
            </w:pPr>
            <w:r w:rsidRPr="009B5652">
              <w:rPr>
                <w:rFonts w:ascii="Arial" w:hAnsi="Arial" w:cs="Arial"/>
                <w:sz w:val="18"/>
                <w:szCs w:val="18"/>
              </w:rPr>
              <w:t>9,777,277</w:t>
            </w:r>
          </w:p>
        </w:tc>
        <w:tc>
          <w:tcPr>
            <w:tcW w:w="1296" w:type="dxa"/>
            <w:tcBorders>
              <w:top w:val="nil"/>
              <w:left w:val="nil"/>
              <w:bottom w:val="nil"/>
              <w:right w:val="nil"/>
            </w:tcBorders>
            <w:shd w:val="clear" w:color="auto" w:fill="FAFAFA"/>
          </w:tcPr>
          <w:p w14:paraId="6C0F968E" w14:textId="77777777" w:rsidR="0087110A" w:rsidRPr="009B5652" w:rsidRDefault="001E7586" w:rsidP="00F3415C">
            <w:pPr>
              <w:ind w:left="-40" w:right="-72"/>
              <w:jc w:val="right"/>
              <w:rPr>
                <w:rFonts w:ascii="Arial" w:hAnsi="Arial" w:cs="Arial"/>
                <w:sz w:val="18"/>
                <w:szCs w:val="18"/>
              </w:rPr>
            </w:pPr>
            <w:r w:rsidRPr="009B5652">
              <w:rPr>
                <w:rFonts w:ascii="Arial" w:hAnsi="Arial" w:cs="Arial"/>
                <w:sz w:val="18"/>
                <w:szCs w:val="18"/>
              </w:rPr>
              <w:t>6,342,445</w:t>
            </w:r>
          </w:p>
        </w:tc>
        <w:tc>
          <w:tcPr>
            <w:tcW w:w="1296" w:type="dxa"/>
            <w:tcBorders>
              <w:top w:val="nil"/>
              <w:left w:val="nil"/>
              <w:bottom w:val="nil"/>
              <w:right w:val="nil"/>
            </w:tcBorders>
          </w:tcPr>
          <w:p w14:paraId="2D0FBAC6" w14:textId="77777777" w:rsidR="0087110A" w:rsidRPr="009B5652" w:rsidRDefault="0087110A" w:rsidP="00F3415C">
            <w:pPr>
              <w:ind w:left="-40" w:right="-72"/>
              <w:jc w:val="right"/>
              <w:rPr>
                <w:rFonts w:ascii="Arial" w:hAnsi="Arial" w:cs="Arial"/>
                <w:sz w:val="18"/>
                <w:szCs w:val="18"/>
              </w:rPr>
            </w:pPr>
            <w:r w:rsidRPr="009B5652">
              <w:rPr>
                <w:rFonts w:ascii="Arial" w:hAnsi="Arial" w:cs="Arial"/>
                <w:sz w:val="18"/>
                <w:szCs w:val="18"/>
              </w:rPr>
              <w:t>5,777,556</w:t>
            </w:r>
          </w:p>
        </w:tc>
      </w:tr>
      <w:tr w:rsidR="0087110A" w:rsidRPr="009B5652" w14:paraId="0F448849" w14:textId="77777777" w:rsidTr="003A47F1">
        <w:tc>
          <w:tcPr>
            <w:tcW w:w="4277" w:type="dxa"/>
            <w:tcBorders>
              <w:top w:val="nil"/>
              <w:left w:val="nil"/>
              <w:bottom w:val="nil"/>
              <w:right w:val="nil"/>
            </w:tcBorders>
          </w:tcPr>
          <w:p w14:paraId="0D842C8D" w14:textId="77777777" w:rsidR="0087110A" w:rsidRPr="009B5652" w:rsidRDefault="0087110A" w:rsidP="00F3415C">
            <w:pPr>
              <w:tabs>
                <w:tab w:val="left" w:pos="166"/>
              </w:tabs>
              <w:ind w:left="-101"/>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22ADDABE" w14:textId="77777777" w:rsidR="0087110A" w:rsidRPr="009B5652" w:rsidRDefault="0087110A" w:rsidP="00F3415C">
            <w:pPr>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02AD6360" w14:textId="77777777" w:rsidR="0087110A" w:rsidRPr="009B5652" w:rsidRDefault="0087110A" w:rsidP="00F3415C">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50C9FDC4" w14:textId="77777777" w:rsidR="0087110A" w:rsidRPr="009B5652" w:rsidRDefault="0087110A" w:rsidP="00F3415C">
            <w:pPr>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70192244" w14:textId="77777777" w:rsidR="0087110A" w:rsidRPr="009B5652" w:rsidRDefault="0087110A" w:rsidP="00F3415C">
            <w:pPr>
              <w:ind w:left="-40" w:right="-72"/>
              <w:jc w:val="right"/>
              <w:rPr>
                <w:rFonts w:ascii="Arial" w:hAnsi="Arial" w:cs="Arial"/>
                <w:sz w:val="18"/>
                <w:szCs w:val="18"/>
              </w:rPr>
            </w:pPr>
          </w:p>
        </w:tc>
      </w:tr>
      <w:tr w:rsidR="0087110A" w:rsidRPr="009B5652" w14:paraId="1112D380" w14:textId="77777777" w:rsidTr="003A47F1">
        <w:tc>
          <w:tcPr>
            <w:tcW w:w="4277" w:type="dxa"/>
            <w:tcBorders>
              <w:top w:val="nil"/>
              <w:left w:val="nil"/>
              <w:bottom w:val="nil"/>
              <w:right w:val="nil"/>
            </w:tcBorders>
            <w:hideMark/>
          </w:tcPr>
          <w:p w14:paraId="532D1C7B" w14:textId="77777777" w:rsidR="0087110A" w:rsidRPr="009B5652" w:rsidRDefault="0087110A" w:rsidP="00F3415C">
            <w:pPr>
              <w:ind w:left="-101"/>
              <w:rPr>
                <w:rFonts w:ascii="Arial" w:hAnsi="Arial" w:cs="Arial"/>
                <w:sz w:val="18"/>
                <w:szCs w:val="18"/>
              </w:rPr>
            </w:pPr>
            <w:r w:rsidRPr="009B5652">
              <w:rPr>
                <w:rFonts w:ascii="Arial" w:hAnsi="Arial" w:cs="Arial"/>
                <w:sz w:val="18"/>
                <w:szCs w:val="18"/>
              </w:rPr>
              <w:t>Liability in the statement of financial position</w:t>
            </w:r>
          </w:p>
        </w:tc>
        <w:tc>
          <w:tcPr>
            <w:tcW w:w="1296" w:type="dxa"/>
            <w:tcBorders>
              <w:top w:val="nil"/>
              <w:left w:val="nil"/>
              <w:bottom w:val="single" w:sz="4" w:space="0" w:color="auto"/>
              <w:right w:val="nil"/>
            </w:tcBorders>
            <w:shd w:val="clear" w:color="auto" w:fill="FAFAFA"/>
          </w:tcPr>
          <w:p w14:paraId="04AA6ADC" w14:textId="77777777" w:rsidR="0087110A" w:rsidRPr="009B5652" w:rsidRDefault="001E7586" w:rsidP="00F3415C">
            <w:pPr>
              <w:ind w:left="-40" w:right="-72"/>
              <w:jc w:val="right"/>
              <w:rPr>
                <w:rFonts w:ascii="Arial" w:hAnsi="Arial" w:cs="Arial"/>
                <w:sz w:val="18"/>
                <w:szCs w:val="18"/>
              </w:rPr>
            </w:pPr>
            <w:r w:rsidRPr="009B5652">
              <w:rPr>
                <w:rFonts w:ascii="Arial" w:hAnsi="Arial" w:cs="Arial"/>
                <w:sz w:val="18"/>
                <w:szCs w:val="18"/>
              </w:rPr>
              <w:t>9,788,763</w:t>
            </w:r>
          </w:p>
        </w:tc>
        <w:tc>
          <w:tcPr>
            <w:tcW w:w="1296" w:type="dxa"/>
            <w:tcBorders>
              <w:top w:val="nil"/>
              <w:left w:val="nil"/>
              <w:bottom w:val="single" w:sz="4" w:space="0" w:color="auto"/>
              <w:right w:val="nil"/>
            </w:tcBorders>
          </w:tcPr>
          <w:p w14:paraId="18D23B0A" w14:textId="77777777" w:rsidR="0087110A" w:rsidRPr="009B5652" w:rsidRDefault="0087110A" w:rsidP="00F3415C">
            <w:pPr>
              <w:ind w:left="-40" w:right="-72"/>
              <w:jc w:val="right"/>
              <w:rPr>
                <w:rFonts w:ascii="Arial" w:hAnsi="Arial" w:cs="Arial"/>
                <w:sz w:val="18"/>
                <w:szCs w:val="18"/>
              </w:rPr>
            </w:pPr>
            <w:r w:rsidRPr="009B5652">
              <w:rPr>
                <w:rFonts w:ascii="Arial" w:hAnsi="Arial" w:cs="Arial"/>
                <w:sz w:val="18"/>
                <w:szCs w:val="18"/>
              </w:rPr>
              <w:t>9,777,277</w:t>
            </w:r>
          </w:p>
        </w:tc>
        <w:tc>
          <w:tcPr>
            <w:tcW w:w="1296" w:type="dxa"/>
            <w:tcBorders>
              <w:top w:val="nil"/>
              <w:left w:val="nil"/>
              <w:bottom w:val="single" w:sz="4" w:space="0" w:color="auto"/>
              <w:right w:val="nil"/>
            </w:tcBorders>
            <w:shd w:val="clear" w:color="auto" w:fill="FAFAFA"/>
          </w:tcPr>
          <w:p w14:paraId="542F9C30" w14:textId="77777777" w:rsidR="0087110A" w:rsidRPr="009B5652" w:rsidRDefault="001E7586" w:rsidP="00F3415C">
            <w:pPr>
              <w:ind w:left="-40" w:right="-72"/>
              <w:jc w:val="right"/>
              <w:rPr>
                <w:rFonts w:ascii="Arial" w:hAnsi="Arial" w:cs="Arial"/>
                <w:sz w:val="18"/>
                <w:szCs w:val="18"/>
              </w:rPr>
            </w:pPr>
            <w:r w:rsidRPr="009B5652">
              <w:rPr>
                <w:rFonts w:ascii="Arial" w:hAnsi="Arial" w:cs="Arial"/>
                <w:sz w:val="18"/>
                <w:szCs w:val="18"/>
              </w:rPr>
              <w:t>6,342,445</w:t>
            </w:r>
          </w:p>
        </w:tc>
        <w:tc>
          <w:tcPr>
            <w:tcW w:w="1296" w:type="dxa"/>
            <w:tcBorders>
              <w:top w:val="nil"/>
              <w:left w:val="nil"/>
              <w:bottom w:val="single" w:sz="4" w:space="0" w:color="auto"/>
              <w:right w:val="nil"/>
            </w:tcBorders>
          </w:tcPr>
          <w:p w14:paraId="4187C810" w14:textId="77777777" w:rsidR="0087110A" w:rsidRPr="009B5652" w:rsidRDefault="0087110A" w:rsidP="00F3415C">
            <w:pPr>
              <w:ind w:left="-40" w:right="-72"/>
              <w:jc w:val="right"/>
              <w:rPr>
                <w:rFonts w:ascii="Arial" w:hAnsi="Arial" w:cs="Arial"/>
                <w:sz w:val="18"/>
                <w:szCs w:val="18"/>
              </w:rPr>
            </w:pPr>
            <w:r w:rsidRPr="009B5652">
              <w:rPr>
                <w:rFonts w:ascii="Arial" w:hAnsi="Arial" w:cs="Arial"/>
                <w:sz w:val="18"/>
                <w:szCs w:val="18"/>
              </w:rPr>
              <w:t>5,777,556</w:t>
            </w:r>
          </w:p>
        </w:tc>
      </w:tr>
      <w:tr w:rsidR="0087110A" w:rsidRPr="009B5652" w14:paraId="3A1ED7E6" w14:textId="77777777" w:rsidTr="003A47F1">
        <w:tc>
          <w:tcPr>
            <w:tcW w:w="4277" w:type="dxa"/>
            <w:tcBorders>
              <w:top w:val="nil"/>
              <w:left w:val="nil"/>
              <w:bottom w:val="nil"/>
              <w:right w:val="nil"/>
            </w:tcBorders>
          </w:tcPr>
          <w:p w14:paraId="1A488622" w14:textId="77777777" w:rsidR="0087110A" w:rsidRPr="009B5652" w:rsidRDefault="0087110A" w:rsidP="00F3415C">
            <w:pPr>
              <w:ind w:left="-101"/>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6B4E7567" w14:textId="77777777" w:rsidR="0087110A" w:rsidRPr="009B5652" w:rsidRDefault="0087110A" w:rsidP="00F3415C">
            <w:pPr>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3BFAF351" w14:textId="77777777" w:rsidR="0087110A" w:rsidRPr="009B5652" w:rsidRDefault="0087110A" w:rsidP="00F3415C">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255550DB" w14:textId="77777777" w:rsidR="0087110A" w:rsidRPr="009B5652" w:rsidRDefault="0087110A" w:rsidP="00F3415C">
            <w:pPr>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550BA0A6" w14:textId="77777777" w:rsidR="0087110A" w:rsidRPr="009B5652" w:rsidRDefault="0087110A" w:rsidP="00F3415C">
            <w:pPr>
              <w:ind w:left="-40" w:right="-72"/>
              <w:jc w:val="right"/>
              <w:rPr>
                <w:rFonts w:ascii="Arial" w:hAnsi="Arial" w:cs="Arial"/>
                <w:sz w:val="18"/>
                <w:szCs w:val="18"/>
              </w:rPr>
            </w:pPr>
          </w:p>
        </w:tc>
      </w:tr>
      <w:tr w:rsidR="0087110A" w:rsidRPr="009B5652" w14:paraId="4EDEE139" w14:textId="77777777" w:rsidTr="003A47F1">
        <w:tc>
          <w:tcPr>
            <w:tcW w:w="4277" w:type="dxa"/>
            <w:tcBorders>
              <w:top w:val="nil"/>
              <w:left w:val="nil"/>
              <w:bottom w:val="nil"/>
              <w:right w:val="nil"/>
            </w:tcBorders>
            <w:hideMark/>
          </w:tcPr>
          <w:p w14:paraId="4C4D52FE" w14:textId="77777777" w:rsidR="0087110A" w:rsidRPr="009B5652" w:rsidRDefault="0087110A" w:rsidP="00F3415C">
            <w:pPr>
              <w:ind w:left="-101"/>
              <w:rPr>
                <w:rFonts w:ascii="Arial" w:hAnsi="Arial" w:cs="Arial"/>
                <w:sz w:val="18"/>
                <w:szCs w:val="18"/>
              </w:rPr>
            </w:pPr>
            <w:r w:rsidRPr="009B5652">
              <w:rPr>
                <w:rFonts w:ascii="Arial" w:hAnsi="Arial" w:cs="Arial"/>
                <w:sz w:val="18"/>
                <w:szCs w:val="18"/>
              </w:rPr>
              <w:t>Profit or loss charge included in operating profit for:</w:t>
            </w:r>
          </w:p>
        </w:tc>
        <w:tc>
          <w:tcPr>
            <w:tcW w:w="1296" w:type="dxa"/>
            <w:tcBorders>
              <w:top w:val="nil"/>
              <w:left w:val="nil"/>
              <w:bottom w:val="nil"/>
              <w:right w:val="nil"/>
            </w:tcBorders>
            <w:shd w:val="clear" w:color="auto" w:fill="FAFAFA"/>
          </w:tcPr>
          <w:p w14:paraId="4D75BC34" w14:textId="77777777" w:rsidR="0087110A" w:rsidRPr="009B5652" w:rsidRDefault="0087110A" w:rsidP="00F3415C">
            <w:pPr>
              <w:ind w:left="-40" w:right="-72"/>
              <w:jc w:val="right"/>
              <w:rPr>
                <w:rFonts w:ascii="Arial" w:hAnsi="Arial" w:cs="Arial"/>
                <w:sz w:val="18"/>
                <w:szCs w:val="18"/>
              </w:rPr>
            </w:pPr>
          </w:p>
        </w:tc>
        <w:tc>
          <w:tcPr>
            <w:tcW w:w="1296" w:type="dxa"/>
            <w:tcBorders>
              <w:top w:val="nil"/>
              <w:left w:val="nil"/>
              <w:bottom w:val="nil"/>
              <w:right w:val="nil"/>
            </w:tcBorders>
          </w:tcPr>
          <w:p w14:paraId="38C2003E" w14:textId="77777777" w:rsidR="0087110A" w:rsidRPr="009B5652" w:rsidRDefault="0087110A" w:rsidP="00F3415C">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05900CD7" w14:textId="77777777" w:rsidR="0087110A" w:rsidRPr="009B5652" w:rsidRDefault="0087110A" w:rsidP="00F3415C">
            <w:pPr>
              <w:ind w:left="-40" w:right="-72"/>
              <w:jc w:val="right"/>
              <w:rPr>
                <w:rFonts w:ascii="Arial" w:hAnsi="Arial" w:cs="Arial"/>
                <w:sz w:val="18"/>
                <w:szCs w:val="18"/>
              </w:rPr>
            </w:pPr>
          </w:p>
        </w:tc>
        <w:tc>
          <w:tcPr>
            <w:tcW w:w="1296" w:type="dxa"/>
            <w:tcBorders>
              <w:top w:val="nil"/>
              <w:left w:val="nil"/>
              <w:bottom w:val="nil"/>
              <w:right w:val="nil"/>
            </w:tcBorders>
          </w:tcPr>
          <w:p w14:paraId="02493E12" w14:textId="77777777" w:rsidR="0087110A" w:rsidRPr="009B5652" w:rsidRDefault="0087110A" w:rsidP="00F3415C">
            <w:pPr>
              <w:ind w:left="-40" w:right="-72"/>
              <w:jc w:val="right"/>
              <w:rPr>
                <w:rFonts w:ascii="Arial" w:hAnsi="Arial" w:cs="Arial"/>
                <w:sz w:val="18"/>
                <w:szCs w:val="18"/>
              </w:rPr>
            </w:pPr>
          </w:p>
        </w:tc>
      </w:tr>
      <w:tr w:rsidR="0087110A" w:rsidRPr="009B5652" w14:paraId="72EBEE90" w14:textId="77777777" w:rsidTr="003A47F1">
        <w:tc>
          <w:tcPr>
            <w:tcW w:w="4277" w:type="dxa"/>
            <w:tcBorders>
              <w:top w:val="nil"/>
              <w:left w:val="nil"/>
              <w:bottom w:val="nil"/>
              <w:right w:val="nil"/>
            </w:tcBorders>
            <w:hideMark/>
          </w:tcPr>
          <w:p w14:paraId="577339C0" w14:textId="77777777" w:rsidR="0087110A" w:rsidRPr="009B5652" w:rsidRDefault="0087110A" w:rsidP="00F3415C">
            <w:pPr>
              <w:ind w:left="-101"/>
              <w:rPr>
                <w:rFonts w:ascii="Arial" w:hAnsi="Arial" w:cs="Arial"/>
                <w:sz w:val="18"/>
                <w:szCs w:val="18"/>
              </w:rPr>
            </w:pPr>
            <w:r w:rsidRPr="009B5652">
              <w:rPr>
                <w:rFonts w:ascii="Arial" w:hAnsi="Arial" w:cs="Arial"/>
                <w:sz w:val="18"/>
                <w:szCs w:val="18"/>
              </w:rPr>
              <w:t>Retirement benefits</w:t>
            </w:r>
          </w:p>
        </w:tc>
        <w:tc>
          <w:tcPr>
            <w:tcW w:w="1296" w:type="dxa"/>
            <w:tcBorders>
              <w:top w:val="nil"/>
              <w:left w:val="nil"/>
              <w:bottom w:val="nil"/>
              <w:right w:val="nil"/>
            </w:tcBorders>
            <w:shd w:val="clear" w:color="auto" w:fill="FAFAFA"/>
          </w:tcPr>
          <w:p w14:paraId="7A7B56C2" w14:textId="1BE48CF4" w:rsidR="0087110A" w:rsidRPr="009B5652" w:rsidRDefault="001E7586" w:rsidP="00F3415C">
            <w:pPr>
              <w:ind w:left="-40" w:right="-72"/>
              <w:jc w:val="right"/>
              <w:rPr>
                <w:rFonts w:ascii="Arial" w:hAnsi="Arial" w:cs="Arial"/>
                <w:sz w:val="18"/>
                <w:szCs w:val="18"/>
              </w:rPr>
            </w:pPr>
            <w:r w:rsidRPr="009B5652">
              <w:rPr>
                <w:rFonts w:ascii="Arial" w:hAnsi="Arial" w:cs="Arial"/>
                <w:sz w:val="18"/>
                <w:szCs w:val="18"/>
              </w:rPr>
              <w:t>1,011,6</w:t>
            </w:r>
            <w:r w:rsidR="00E65BBE">
              <w:rPr>
                <w:rFonts w:ascii="Arial" w:hAnsi="Arial" w:cs="Arial"/>
                <w:sz w:val="18"/>
                <w:szCs w:val="18"/>
              </w:rPr>
              <w:t>13</w:t>
            </w:r>
          </w:p>
        </w:tc>
        <w:tc>
          <w:tcPr>
            <w:tcW w:w="1296" w:type="dxa"/>
            <w:tcBorders>
              <w:top w:val="nil"/>
              <w:left w:val="nil"/>
              <w:bottom w:val="nil"/>
              <w:right w:val="nil"/>
            </w:tcBorders>
          </w:tcPr>
          <w:p w14:paraId="68BC52C6" w14:textId="77777777" w:rsidR="0087110A" w:rsidRPr="009B5652" w:rsidRDefault="0087110A" w:rsidP="00F3415C">
            <w:pPr>
              <w:ind w:left="-40" w:right="-72"/>
              <w:jc w:val="right"/>
              <w:rPr>
                <w:rFonts w:ascii="Arial" w:hAnsi="Arial" w:cs="Arial"/>
                <w:sz w:val="18"/>
                <w:szCs w:val="18"/>
              </w:rPr>
            </w:pPr>
            <w:r w:rsidRPr="009B5652">
              <w:rPr>
                <w:rFonts w:ascii="Arial" w:hAnsi="Arial" w:cs="Arial"/>
                <w:sz w:val="18"/>
                <w:szCs w:val="18"/>
              </w:rPr>
              <w:t>2,900,302</w:t>
            </w:r>
          </w:p>
        </w:tc>
        <w:tc>
          <w:tcPr>
            <w:tcW w:w="1296" w:type="dxa"/>
            <w:tcBorders>
              <w:top w:val="nil"/>
              <w:left w:val="nil"/>
              <w:bottom w:val="nil"/>
              <w:right w:val="nil"/>
            </w:tcBorders>
            <w:shd w:val="clear" w:color="auto" w:fill="FAFAFA"/>
          </w:tcPr>
          <w:p w14:paraId="1BC07157" w14:textId="77777777" w:rsidR="0087110A" w:rsidRPr="009B5652" w:rsidRDefault="001E7586" w:rsidP="00F3415C">
            <w:pPr>
              <w:ind w:left="-40" w:right="-72"/>
              <w:jc w:val="right"/>
              <w:rPr>
                <w:rFonts w:ascii="Arial" w:hAnsi="Arial" w:cs="Arial"/>
                <w:sz w:val="18"/>
                <w:szCs w:val="18"/>
              </w:rPr>
            </w:pPr>
            <w:r w:rsidRPr="009B5652">
              <w:rPr>
                <w:rFonts w:ascii="Arial" w:hAnsi="Arial" w:cs="Arial"/>
                <w:sz w:val="18"/>
                <w:szCs w:val="18"/>
              </w:rPr>
              <w:t>684,783</w:t>
            </w:r>
          </w:p>
        </w:tc>
        <w:tc>
          <w:tcPr>
            <w:tcW w:w="1296" w:type="dxa"/>
            <w:tcBorders>
              <w:top w:val="nil"/>
              <w:left w:val="nil"/>
              <w:bottom w:val="nil"/>
              <w:right w:val="nil"/>
            </w:tcBorders>
          </w:tcPr>
          <w:p w14:paraId="40C8D04D" w14:textId="77777777" w:rsidR="0087110A" w:rsidRPr="009B5652" w:rsidRDefault="0087110A" w:rsidP="00F3415C">
            <w:pPr>
              <w:ind w:left="-40" w:right="-72"/>
              <w:jc w:val="right"/>
              <w:rPr>
                <w:rFonts w:ascii="Arial" w:hAnsi="Arial" w:cs="Arial"/>
                <w:sz w:val="18"/>
                <w:szCs w:val="18"/>
              </w:rPr>
            </w:pPr>
            <w:r w:rsidRPr="009B5652">
              <w:rPr>
                <w:rFonts w:ascii="Arial" w:hAnsi="Arial" w:cs="Arial"/>
                <w:sz w:val="18"/>
                <w:szCs w:val="18"/>
              </w:rPr>
              <w:t>1,652,340</w:t>
            </w:r>
          </w:p>
        </w:tc>
      </w:tr>
      <w:tr w:rsidR="0087110A" w:rsidRPr="009B5652" w14:paraId="5E5A4CBF" w14:textId="77777777" w:rsidTr="003A47F1">
        <w:tc>
          <w:tcPr>
            <w:tcW w:w="4277" w:type="dxa"/>
            <w:tcBorders>
              <w:top w:val="nil"/>
              <w:left w:val="nil"/>
              <w:bottom w:val="nil"/>
              <w:right w:val="nil"/>
            </w:tcBorders>
          </w:tcPr>
          <w:p w14:paraId="602C0D49" w14:textId="77777777" w:rsidR="0087110A" w:rsidRPr="009B5652" w:rsidRDefault="0087110A" w:rsidP="00F3415C">
            <w:pPr>
              <w:ind w:left="-101"/>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150696D8" w14:textId="77777777" w:rsidR="0087110A" w:rsidRPr="009B5652" w:rsidRDefault="0087110A" w:rsidP="00F3415C">
            <w:pPr>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38D59078" w14:textId="77777777" w:rsidR="0087110A" w:rsidRPr="009B5652" w:rsidRDefault="0087110A" w:rsidP="00F3415C">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741427AE" w14:textId="77777777" w:rsidR="0087110A" w:rsidRPr="009B5652" w:rsidRDefault="0087110A" w:rsidP="00F3415C">
            <w:pPr>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4443211E" w14:textId="77777777" w:rsidR="0087110A" w:rsidRPr="009B5652" w:rsidRDefault="0087110A" w:rsidP="00F3415C">
            <w:pPr>
              <w:ind w:left="-40" w:right="-72"/>
              <w:jc w:val="right"/>
              <w:rPr>
                <w:rFonts w:ascii="Arial" w:hAnsi="Arial" w:cs="Arial"/>
                <w:sz w:val="18"/>
                <w:szCs w:val="18"/>
              </w:rPr>
            </w:pPr>
          </w:p>
        </w:tc>
      </w:tr>
      <w:tr w:rsidR="0087110A" w:rsidRPr="009B5652" w14:paraId="3DC5E52B" w14:textId="77777777" w:rsidTr="003A47F1">
        <w:tc>
          <w:tcPr>
            <w:tcW w:w="4277" w:type="dxa"/>
            <w:tcBorders>
              <w:top w:val="nil"/>
              <w:left w:val="nil"/>
              <w:bottom w:val="nil"/>
              <w:right w:val="nil"/>
            </w:tcBorders>
          </w:tcPr>
          <w:p w14:paraId="493F14DA" w14:textId="77777777" w:rsidR="0087110A" w:rsidRPr="009B5652" w:rsidRDefault="0087110A" w:rsidP="00F3415C">
            <w:pPr>
              <w:ind w:left="-101"/>
              <w:rPr>
                <w:rFonts w:ascii="Arial" w:hAnsi="Arial" w:cs="Arial"/>
                <w:sz w:val="18"/>
                <w:szCs w:val="18"/>
              </w:rPr>
            </w:pPr>
          </w:p>
        </w:tc>
        <w:tc>
          <w:tcPr>
            <w:tcW w:w="1296" w:type="dxa"/>
            <w:tcBorders>
              <w:top w:val="nil"/>
              <w:left w:val="nil"/>
              <w:bottom w:val="single" w:sz="4" w:space="0" w:color="auto"/>
              <w:right w:val="nil"/>
            </w:tcBorders>
            <w:shd w:val="clear" w:color="auto" w:fill="FAFAFA"/>
          </w:tcPr>
          <w:p w14:paraId="140FC464" w14:textId="5F125EE5" w:rsidR="0087110A" w:rsidRPr="009B5652" w:rsidRDefault="001E7586" w:rsidP="00F3415C">
            <w:pPr>
              <w:ind w:left="-40" w:right="-72"/>
              <w:jc w:val="right"/>
              <w:rPr>
                <w:rFonts w:ascii="Arial" w:hAnsi="Arial" w:cs="Arial"/>
                <w:sz w:val="18"/>
                <w:szCs w:val="18"/>
              </w:rPr>
            </w:pPr>
            <w:r w:rsidRPr="009B5652">
              <w:rPr>
                <w:rFonts w:ascii="Arial" w:hAnsi="Arial" w:cs="Arial"/>
                <w:sz w:val="18"/>
                <w:szCs w:val="18"/>
              </w:rPr>
              <w:t>1,011,6</w:t>
            </w:r>
            <w:r w:rsidR="00E65BBE">
              <w:rPr>
                <w:rFonts w:ascii="Arial" w:hAnsi="Arial" w:cs="Arial"/>
                <w:sz w:val="18"/>
                <w:szCs w:val="18"/>
              </w:rPr>
              <w:t>13</w:t>
            </w:r>
          </w:p>
        </w:tc>
        <w:tc>
          <w:tcPr>
            <w:tcW w:w="1296" w:type="dxa"/>
            <w:tcBorders>
              <w:top w:val="nil"/>
              <w:left w:val="nil"/>
              <w:bottom w:val="single" w:sz="4" w:space="0" w:color="auto"/>
              <w:right w:val="nil"/>
            </w:tcBorders>
          </w:tcPr>
          <w:p w14:paraId="3BEDF7F6" w14:textId="77777777" w:rsidR="0087110A" w:rsidRPr="009B5652" w:rsidRDefault="0087110A" w:rsidP="00F3415C">
            <w:pPr>
              <w:ind w:left="-40" w:right="-72"/>
              <w:jc w:val="right"/>
              <w:rPr>
                <w:rFonts w:ascii="Arial" w:hAnsi="Arial" w:cs="Arial"/>
                <w:sz w:val="18"/>
                <w:szCs w:val="18"/>
              </w:rPr>
            </w:pPr>
            <w:r w:rsidRPr="009B5652">
              <w:rPr>
                <w:rFonts w:ascii="Arial" w:hAnsi="Arial" w:cs="Arial"/>
                <w:sz w:val="18"/>
                <w:szCs w:val="18"/>
              </w:rPr>
              <w:t>2,900,302</w:t>
            </w:r>
          </w:p>
        </w:tc>
        <w:tc>
          <w:tcPr>
            <w:tcW w:w="1296" w:type="dxa"/>
            <w:tcBorders>
              <w:top w:val="nil"/>
              <w:left w:val="nil"/>
              <w:bottom w:val="single" w:sz="4" w:space="0" w:color="auto"/>
              <w:right w:val="nil"/>
            </w:tcBorders>
            <w:shd w:val="clear" w:color="auto" w:fill="FAFAFA"/>
          </w:tcPr>
          <w:p w14:paraId="334E64B8" w14:textId="77777777" w:rsidR="0087110A" w:rsidRPr="009B5652" w:rsidRDefault="001E7586" w:rsidP="00F3415C">
            <w:pPr>
              <w:ind w:left="-40" w:right="-72"/>
              <w:jc w:val="right"/>
              <w:rPr>
                <w:rFonts w:ascii="Arial" w:hAnsi="Arial" w:cs="Arial"/>
                <w:sz w:val="18"/>
                <w:szCs w:val="18"/>
              </w:rPr>
            </w:pPr>
            <w:r w:rsidRPr="009B5652">
              <w:rPr>
                <w:rFonts w:ascii="Arial" w:hAnsi="Arial" w:cs="Arial"/>
                <w:sz w:val="18"/>
                <w:szCs w:val="18"/>
              </w:rPr>
              <w:t>684,783</w:t>
            </w:r>
          </w:p>
        </w:tc>
        <w:tc>
          <w:tcPr>
            <w:tcW w:w="1296" w:type="dxa"/>
            <w:tcBorders>
              <w:top w:val="nil"/>
              <w:left w:val="nil"/>
              <w:bottom w:val="single" w:sz="4" w:space="0" w:color="auto"/>
              <w:right w:val="nil"/>
            </w:tcBorders>
          </w:tcPr>
          <w:p w14:paraId="617AC434" w14:textId="77777777" w:rsidR="0087110A" w:rsidRPr="009B5652" w:rsidRDefault="0087110A" w:rsidP="00F3415C">
            <w:pPr>
              <w:ind w:left="-40" w:right="-72"/>
              <w:jc w:val="right"/>
              <w:rPr>
                <w:rFonts w:ascii="Arial" w:hAnsi="Arial" w:cs="Arial"/>
                <w:sz w:val="18"/>
                <w:szCs w:val="18"/>
              </w:rPr>
            </w:pPr>
            <w:r w:rsidRPr="009B5652">
              <w:rPr>
                <w:rFonts w:ascii="Arial" w:hAnsi="Arial" w:cs="Arial"/>
                <w:sz w:val="18"/>
                <w:szCs w:val="18"/>
              </w:rPr>
              <w:t>1,652,340</w:t>
            </w:r>
          </w:p>
        </w:tc>
      </w:tr>
      <w:tr w:rsidR="0087110A" w:rsidRPr="009B5652" w14:paraId="64250C6C" w14:textId="77777777" w:rsidTr="003A47F1">
        <w:tc>
          <w:tcPr>
            <w:tcW w:w="4277" w:type="dxa"/>
            <w:tcBorders>
              <w:top w:val="nil"/>
              <w:left w:val="nil"/>
              <w:bottom w:val="nil"/>
              <w:right w:val="nil"/>
            </w:tcBorders>
          </w:tcPr>
          <w:p w14:paraId="6BF57A23" w14:textId="77777777" w:rsidR="0087110A" w:rsidRPr="009B5652" w:rsidRDefault="0087110A" w:rsidP="00F3415C">
            <w:pPr>
              <w:ind w:left="-101"/>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435B708C" w14:textId="77777777" w:rsidR="0087110A" w:rsidRPr="009B5652" w:rsidRDefault="0087110A" w:rsidP="00F3415C">
            <w:pPr>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25F990FD" w14:textId="77777777" w:rsidR="0087110A" w:rsidRPr="009B5652" w:rsidRDefault="0087110A" w:rsidP="00F3415C">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723C037D" w14:textId="77777777" w:rsidR="0087110A" w:rsidRPr="009B5652" w:rsidRDefault="0087110A" w:rsidP="00F3415C">
            <w:pPr>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035EBA7D" w14:textId="77777777" w:rsidR="0087110A" w:rsidRPr="009B5652" w:rsidRDefault="0087110A" w:rsidP="00F3415C">
            <w:pPr>
              <w:ind w:left="-40" w:right="-72"/>
              <w:jc w:val="right"/>
              <w:rPr>
                <w:rFonts w:ascii="Arial" w:hAnsi="Arial" w:cs="Arial"/>
                <w:sz w:val="18"/>
                <w:szCs w:val="18"/>
              </w:rPr>
            </w:pPr>
          </w:p>
        </w:tc>
      </w:tr>
      <w:tr w:rsidR="0087110A" w:rsidRPr="009B5652" w14:paraId="6BDF7666" w14:textId="77777777" w:rsidTr="003A47F1">
        <w:tc>
          <w:tcPr>
            <w:tcW w:w="4277" w:type="dxa"/>
            <w:tcBorders>
              <w:top w:val="nil"/>
              <w:left w:val="nil"/>
              <w:bottom w:val="nil"/>
              <w:right w:val="nil"/>
            </w:tcBorders>
            <w:hideMark/>
          </w:tcPr>
          <w:p w14:paraId="7C5A8238" w14:textId="77777777" w:rsidR="0087110A" w:rsidRPr="009B5652" w:rsidRDefault="0087110A" w:rsidP="00F3415C">
            <w:pPr>
              <w:ind w:left="-101"/>
              <w:rPr>
                <w:rFonts w:ascii="Arial" w:hAnsi="Arial" w:cs="Arial"/>
                <w:sz w:val="18"/>
                <w:szCs w:val="18"/>
              </w:rPr>
            </w:pPr>
            <w:r w:rsidRPr="009B5652">
              <w:rPr>
                <w:rFonts w:ascii="Arial" w:hAnsi="Arial" w:cs="Arial"/>
                <w:sz w:val="18"/>
                <w:szCs w:val="18"/>
              </w:rPr>
              <w:t>Remeasurement for:</w:t>
            </w:r>
          </w:p>
        </w:tc>
        <w:tc>
          <w:tcPr>
            <w:tcW w:w="1296" w:type="dxa"/>
            <w:tcBorders>
              <w:top w:val="nil"/>
              <w:left w:val="nil"/>
              <w:bottom w:val="nil"/>
              <w:right w:val="nil"/>
            </w:tcBorders>
            <w:shd w:val="clear" w:color="auto" w:fill="FAFAFA"/>
          </w:tcPr>
          <w:p w14:paraId="37428944" w14:textId="77777777" w:rsidR="0087110A" w:rsidRPr="009B5652" w:rsidRDefault="0087110A" w:rsidP="00F3415C">
            <w:pPr>
              <w:ind w:left="-40" w:right="-72"/>
              <w:jc w:val="right"/>
              <w:rPr>
                <w:rFonts w:ascii="Arial" w:hAnsi="Arial" w:cs="Arial"/>
                <w:sz w:val="18"/>
                <w:szCs w:val="18"/>
              </w:rPr>
            </w:pPr>
          </w:p>
        </w:tc>
        <w:tc>
          <w:tcPr>
            <w:tcW w:w="1296" w:type="dxa"/>
            <w:tcBorders>
              <w:top w:val="nil"/>
              <w:left w:val="nil"/>
              <w:bottom w:val="nil"/>
              <w:right w:val="nil"/>
            </w:tcBorders>
          </w:tcPr>
          <w:p w14:paraId="0E98D757" w14:textId="77777777" w:rsidR="0087110A" w:rsidRPr="009B5652" w:rsidRDefault="0087110A" w:rsidP="00F3415C">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1889CBB9" w14:textId="77777777" w:rsidR="0087110A" w:rsidRPr="009B5652" w:rsidRDefault="0087110A" w:rsidP="00F3415C">
            <w:pPr>
              <w:ind w:left="-40" w:right="-72"/>
              <w:jc w:val="right"/>
              <w:rPr>
                <w:rFonts w:ascii="Arial" w:hAnsi="Arial" w:cs="Arial"/>
                <w:sz w:val="18"/>
                <w:szCs w:val="18"/>
              </w:rPr>
            </w:pPr>
          </w:p>
        </w:tc>
        <w:tc>
          <w:tcPr>
            <w:tcW w:w="1296" w:type="dxa"/>
            <w:tcBorders>
              <w:top w:val="nil"/>
              <w:left w:val="nil"/>
              <w:bottom w:val="nil"/>
              <w:right w:val="nil"/>
            </w:tcBorders>
          </w:tcPr>
          <w:p w14:paraId="795924A3" w14:textId="77777777" w:rsidR="0087110A" w:rsidRPr="009B5652" w:rsidRDefault="0087110A" w:rsidP="00F3415C">
            <w:pPr>
              <w:ind w:left="-40" w:right="-72"/>
              <w:jc w:val="right"/>
              <w:rPr>
                <w:rFonts w:ascii="Arial" w:hAnsi="Arial" w:cs="Arial"/>
                <w:sz w:val="18"/>
                <w:szCs w:val="18"/>
              </w:rPr>
            </w:pPr>
          </w:p>
        </w:tc>
      </w:tr>
      <w:tr w:rsidR="0087110A" w:rsidRPr="009B5652" w14:paraId="2B676C90" w14:textId="77777777" w:rsidTr="003A47F1">
        <w:tc>
          <w:tcPr>
            <w:tcW w:w="4277" w:type="dxa"/>
            <w:tcBorders>
              <w:top w:val="nil"/>
              <w:left w:val="nil"/>
              <w:bottom w:val="nil"/>
              <w:right w:val="nil"/>
            </w:tcBorders>
            <w:hideMark/>
          </w:tcPr>
          <w:p w14:paraId="76CE2A8D" w14:textId="77777777" w:rsidR="0087110A" w:rsidRPr="009B5652" w:rsidRDefault="0087110A" w:rsidP="00F3415C">
            <w:pPr>
              <w:ind w:left="-101"/>
              <w:rPr>
                <w:rFonts w:ascii="Arial" w:hAnsi="Arial" w:cs="Arial"/>
                <w:sz w:val="18"/>
                <w:szCs w:val="18"/>
              </w:rPr>
            </w:pPr>
            <w:r w:rsidRPr="009B5652">
              <w:rPr>
                <w:rFonts w:ascii="Arial" w:hAnsi="Arial" w:cs="Arial"/>
                <w:sz w:val="18"/>
                <w:szCs w:val="18"/>
              </w:rPr>
              <w:t>Retirement benefits</w:t>
            </w:r>
          </w:p>
        </w:tc>
        <w:tc>
          <w:tcPr>
            <w:tcW w:w="1296" w:type="dxa"/>
            <w:tcBorders>
              <w:top w:val="nil"/>
              <w:left w:val="nil"/>
              <w:bottom w:val="nil"/>
              <w:right w:val="nil"/>
            </w:tcBorders>
            <w:shd w:val="clear" w:color="auto" w:fill="FAFAFA"/>
          </w:tcPr>
          <w:p w14:paraId="5E435B08" w14:textId="77777777" w:rsidR="0087110A" w:rsidRPr="009B5652" w:rsidRDefault="001E7586" w:rsidP="00F3415C">
            <w:pPr>
              <w:ind w:left="-40" w:right="-72"/>
              <w:jc w:val="right"/>
              <w:rPr>
                <w:rFonts w:ascii="Arial" w:hAnsi="Arial" w:cs="Arial"/>
                <w:sz w:val="18"/>
                <w:szCs w:val="18"/>
              </w:rPr>
            </w:pPr>
            <w:r w:rsidRPr="009B5652">
              <w:rPr>
                <w:rFonts w:ascii="Arial" w:hAnsi="Arial" w:cs="Arial"/>
                <w:sz w:val="18"/>
                <w:szCs w:val="18"/>
              </w:rPr>
              <w:t>5,417,248</w:t>
            </w:r>
          </w:p>
        </w:tc>
        <w:tc>
          <w:tcPr>
            <w:tcW w:w="1296" w:type="dxa"/>
            <w:tcBorders>
              <w:top w:val="nil"/>
              <w:left w:val="nil"/>
              <w:bottom w:val="nil"/>
              <w:right w:val="nil"/>
            </w:tcBorders>
          </w:tcPr>
          <w:p w14:paraId="59082CD4" w14:textId="77777777" w:rsidR="0087110A" w:rsidRPr="009B5652" w:rsidRDefault="0087110A" w:rsidP="00F3415C">
            <w:pPr>
              <w:ind w:left="-40" w:right="-72"/>
              <w:jc w:val="right"/>
              <w:rPr>
                <w:rFonts w:ascii="Arial" w:hAnsi="Arial" w:cs="Arial"/>
                <w:sz w:val="18"/>
                <w:szCs w:val="18"/>
              </w:rPr>
            </w:pPr>
            <w:r w:rsidRPr="009B5652">
              <w:rPr>
                <w:rFonts w:ascii="Arial" w:hAnsi="Arial" w:cs="Arial"/>
                <w:sz w:val="18"/>
                <w:szCs w:val="18"/>
              </w:rPr>
              <w:t>-</w:t>
            </w:r>
          </w:p>
        </w:tc>
        <w:tc>
          <w:tcPr>
            <w:tcW w:w="1296" w:type="dxa"/>
            <w:tcBorders>
              <w:top w:val="nil"/>
              <w:left w:val="nil"/>
              <w:bottom w:val="nil"/>
              <w:right w:val="nil"/>
            </w:tcBorders>
            <w:shd w:val="clear" w:color="auto" w:fill="FAFAFA"/>
          </w:tcPr>
          <w:p w14:paraId="29ACA293" w14:textId="77777777" w:rsidR="0087110A" w:rsidRPr="009B5652" w:rsidRDefault="001E7586" w:rsidP="00F3415C">
            <w:pPr>
              <w:ind w:left="-40" w:right="-72"/>
              <w:jc w:val="right"/>
              <w:rPr>
                <w:rFonts w:ascii="Arial" w:hAnsi="Arial" w:cs="Arial"/>
                <w:sz w:val="18"/>
                <w:szCs w:val="18"/>
              </w:rPr>
            </w:pPr>
            <w:r w:rsidRPr="009B5652">
              <w:rPr>
                <w:rFonts w:ascii="Arial" w:hAnsi="Arial" w:cs="Arial"/>
                <w:sz w:val="18"/>
                <w:szCs w:val="18"/>
              </w:rPr>
              <w:t>3,942,186</w:t>
            </w:r>
          </w:p>
        </w:tc>
        <w:tc>
          <w:tcPr>
            <w:tcW w:w="1296" w:type="dxa"/>
            <w:tcBorders>
              <w:top w:val="nil"/>
              <w:left w:val="nil"/>
              <w:bottom w:val="nil"/>
              <w:right w:val="nil"/>
            </w:tcBorders>
          </w:tcPr>
          <w:p w14:paraId="5EE5A7E9" w14:textId="77777777" w:rsidR="0087110A" w:rsidRPr="009B5652" w:rsidRDefault="0087110A" w:rsidP="00F3415C">
            <w:pPr>
              <w:ind w:left="-40" w:right="-72"/>
              <w:jc w:val="right"/>
              <w:rPr>
                <w:rFonts w:ascii="Arial" w:hAnsi="Arial" w:cs="Arial"/>
                <w:sz w:val="18"/>
                <w:szCs w:val="18"/>
              </w:rPr>
            </w:pPr>
            <w:r w:rsidRPr="009B5652">
              <w:rPr>
                <w:rFonts w:ascii="Arial" w:hAnsi="Arial" w:cs="Arial"/>
                <w:sz w:val="18"/>
                <w:szCs w:val="18"/>
              </w:rPr>
              <w:t>-</w:t>
            </w:r>
          </w:p>
        </w:tc>
      </w:tr>
      <w:tr w:rsidR="0087110A" w:rsidRPr="009B5652" w14:paraId="6EC46567" w14:textId="77777777" w:rsidTr="003A47F1">
        <w:tc>
          <w:tcPr>
            <w:tcW w:w="4277" w:type="dxa"/>
            <w:tcBorders>
              <w:top w:val="nil"/>
              <w:left w:val="nil"/>
              <w:bottom w:val="nil"/>
              <w:right w:val="nil"/>
            </w:tcBorders>
            <w:vAlign w:val="bottom"/>
          </w:tcPr>
          <w:p w14:paraId="39BC9EC3" w14:textId="77777777" w:rsidR="0087110A" w:rsidRPr="009B5652" w:rsidRDefault="0087110A" w:rsidP="00F3415C">
            <w:pPr>
              <w:ind w:left="-101"/>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14237F80" w14:textId="77777777" w:rsidR="0087110A" w:rsidRPr="009B5652" w:rsidRDefault="0087110A" w:rsidP="00F3415C">
            <w:pPr>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30DF111E" w14:textId="77777777" w:rsidR="0087110A" w:rsidRPr="009B5652" w:rsidRDefault="0087110A" w:rsidP="00F3415C">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78A0678A" w14:textId="77777777" w:rsidR="0087110A" w:rsidRPr="009B5652" w:rsidRDefault="0087110A" w:rsidP="00F3415C">
            <w:pPr>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3CB10973" w14:textId="77777777" w:rsidR="0087110A" w:rsidRPr="009B5652" w:rsidRDefault="0087110A" w:rsidP="00F3415C">
            <w:pPr>
              <w:ind w:left="-40" w:right="-72"/>
              <w:jc w:val="right"/>
              <w:rPr>
                <w:rFonts w:ascii="Arial" w:hAnsi="Arial" w:cs="Arial"/>
                <w:sz w:val="18"/>
                <w:szCs w:val="18"/>
              </w:rPr>
            </w:pPr>
          </w:p>
        </w:tc>
      </w:tr>
      <w:tr w:rsidR="0087110A" w:rsidRPr="009B5652" w14:paraId="3D36C0C0" w14:textId="77777777" w:rsidTr="003A47F1">
        <w:tc>
          <w:tcPr>
            <w:tcW w:w="4277" w:type="dxa"/>
            <w:tcBorders>
              <w:top w:val="nil"/>
              <w:left w:val="nil"/>
              <w:bottom w:val="nil"/>
              <w:right w:val="nil"/>
            </w:tcBorders>
            <w:vAlign w:val="bottom"/>
          </w:tcPr>
          <w:p w14:paraId="7F731E72" w14:textId="77777777" w:rsidR="0087110A" w:rsidRPr="009B5652" w:rsidRDefault="0087110A" w:rsidP="00F3415C">
            <w:pPr>
              <w:ind w:left="-101"/>
              <w:rPr>
                <w:rFonts w:ascii="Arial" w:hAnsi="Arial" w:cs="Arial"/>
                <w:sz w:val="18"/>
                <w:szCs w:val="18"/>
              </w:rPr>
            </w:pPr>
          </w:p>
        </w:tc>
        <w:tc>
          <w:tcPr>
            <w:tcW w:w="1296" w:type="dxa"/>
            <w:tcBorders>
              <w:top w:val="nil"/>
              <w:left w:val="nil"/>
              <w:bottom w:val="single" w:sz="4" w:space="0" w:color="auto"/>
              <w:right w:val="nil"/>
            </w:tcBorders>
            <w:shd w:val="clear" w:color="auto" w:fill="FAFAFA"/>
          </w:tcPr>
          <w:p w14:paraId="7E63E955" w14:textId="77777777" w:rsidR="0087110A" w:rsidRPr="009B5652" w:rsidRDefault="001E7586" w:rsidP="00F3415C">
            <w:pPr>
              <w:ind w:left="-40" w:right="-72"/>
              <w:jc w:val="right"/>
              <w:rPr>
                <w:rFonts w:ascii="Arial" w:hAnsi="Arial" w:cs="Arial"/>
                <w:sz w:val="18"/>
                <w:szCs w:val="18"/>
              </w:rPr>
            </w:pPr>
            <w:r w:rsidRPr="009B5652">
              <w:rPr>
                <w:rFonts w:ascii="Arial" w:hAnsi="Arial" w:cs="Arial"/>
                <w:sz w:val="18"/>
                <w:szCs w:val="18"/>
              </w:rPr>
              <w:t>5,417,248</w:t>
            </w:r>
          </w:p>
        </w:tc>
        <w:tc>
          <w:tcPr>
            <w:tcW w:w="1296" w:type="dxa"/>
            <w:tcBorders>
              <w:top w:val="nil"/>
              <w:left w:val="nil"/>
              <w:bottom w:val="single" w:sz="4" w:space="0" w:color="auto"/>
              <w:right w:val="nil"/>
            </w:tcBorders>
          </w:tcPr>
          <w:p w14:paraId="59FB4DB3" w14:textId="77777777" w:rsidR="0087110A" w:rsidRPr="009B5652" w:rsidRDefault="0087110A" w:rsidP="00F3415C">
            <w:pPr>
              <w:ind w:left="-40" w:right="-72"/>
              <w:jc w:val="right"/>
              <w:rPr>
                <w:rFonts w:ascii="Arial" w:hAnsi="Arial" w:cs="Arial"/>
                <w:sz w:val="18"/>
                <w:szCs w:val="18"/>
              </w:rPr>
            </w:pPr>
            <w:r w:rsidRPr="009B5652">
              <w:rPr>
                <w:rFonts w:ascii="Arial" w:hAnsi="Arial" w:cs="Arial"/>
                <w:sz w:val="18"/>
                <w:szCs w:val="18"/>
              </w:rPr>
              <w:t>-</w:t>
            </w:r>
          </w:p>
        </w:tc>
        <w:tc>
          <w:tcPr>
            <w:tcW w:w="1296" w:type="dxa"/>
            <w:tcBorders>
              <w:top w:val="nil"/>
              <w:left w:val="nil"/>
              <w:bottom w:val="single" w:sz="4" w:space="0" w:color="auto"/>
              <w:right w:val="nil"/>
            </w:tcBorders>
            <w:shd w:val="clear" w:color="auto" w:fill="FAFAFA"/>
          </w:tcPr>
          <w:p w14:paraId="18E0B48E" w14:textId="77777777" w:rsidR="0087110A" w:rsidRPr="009B5652" w:rsidRDefault="001E7586" w:rsidP="00F3415C">
            <w:pPr>
              <w:ind w:left="-40" w:right="-72"/>
              <w:jc w:val="right"/>
              <w:rPr>
                <w:rFonts w:ascii="Arial" w:hAnsi="Arial" w:cs="Arial"/>
                <w:sz w:val="18"/>
                <w:szCs w:val="18"/>
              </w:rPr>
            </w:pPr>
            <w:r w:rsidRPr="009B5652">
              <w:rPr>
                <w:rFonts w:ascii="Arial" w:hAnsi="Arial" w:cs="Arial"/>
                <w:sz w:val="18"/>
                <w:szCs w:val="18"/>
              </w:rPr>
              <w:t>3,942,186</w:t>
            </w:r>
          </w:p>
        </w:tc>
        <w:tc>
          <w:tcPr>
            <w:tcW w:w="1296" w:type="dxa"/>
            <w:tcBorders>
              <w:top w:val="nil"/>
              <w:left w:val="nil"/>
              <w:bottom w:val="single" w:sz="4" w:space="0" w:color="auto"/>
              <w:right w:val="nil"/>
            </w:tcBorders>
          </w:tcPr>
          <w:p w14:paraId="7F7B6DF8" w14:textId="77777777" w:rsidR="0087110A" w:rsidRPr="009B5652" w:rsidRDefault="0087110A" w:rsidP="00F3415C">
            <w:pPr>
              <w:ind w:left="-40" w:right="-72"/>
              <w:jc w:val="right"/>
              <w:rPr>
                <w:rFonts w:ascii="Arial" w:hAnsi="Arial" w:cs="Arial"/>
                <w:sz w:val="18"/>
                <w:szCs w:val="18"/>
              </w:rPr>
            </w:pPr>
            <w:r w:rsidRPr="009B5652">
              <w:rPr>
                <w:rFonts w:ascii="Arial" w:hAnsi="Arial" w:cs="Arial"/>
                <w:sz w:val="18"/>
                <w:szCs w:val="18"/>
              </w:rPr>
              <w:t>-</w:t>
            </w:r>
          </w:p>
        </w:tc>
      </w:tr>
    </w:tbl>
    <w:p w14:paraId="788D50C0" w14:textId="77777777" w:rsidR="00B12770" w:rsidRPr="009B5652" w:rsidRDefault="00B12770" w:rsidP="00F3415C">
      <w:pPr>
        <w:rPr>
          <w:rFonts w:ascii="Arial" w:hAnsi="Arial" w:cs="Arial"/>
          <w:sz w:val="18"/>
          <w:szCs w:val="18"/>
          <w:lang w:val="en-GB" w:eastAsia="en-US"/>
        </w:rPr>
      </w:pPr>
    </w:p>
    <w:p w14:paraId="249A5D90" w14:textId="77777777" w:rsidR="009B5652" w:rsidRDefault="009B5652">
      <w:pPr>
        <w:jc w:val="left"/>
        <w:rPr>
          <w:rFonts w:ascii="Arial" w:hAnsi="Arial" w:cs="Arial"/>
          <w:b/>
          <w:bCs/>
          <w:color w:val="CF4A02"/>
          <w:sz w:val="18"/>
          <w:szCs w:val="18"/>
          <w:lang w:val="en-GB" w:eastAsia="en-US"/>
        </w:rPr>
      </w:pPr>
      <w:r>
        <w:rPr>
          <w:rFonts w:ascii="Arial" w:hAnsi="Arial" w:cs="Arial"/>
          <w:b/>
          <w:bCs/>
          <w:color w:val="CF4A02"/>
          <w:sz w:val="18"/>
          <w:szCs w:val="18"/>
          <w:lang w:val="en-GB" w:eastAsia="en-US"/>
        </w:rPr>
        <w:br w:type="page"/>
      </w:r>
    </w:p>
    <w:p w14:paraId="79CDD0D4" w14:textId="77777777" w:rsidR="009B5652" w:rsidRPr="00BC7DAF" w:rsidRDefault="009B5652" w:rsidP="00F3415C">
      <w:pPr>
        <w:ind w:left="540" w:hanging="540"/>
        <w:rPr>
          <w:rFonts w:ascii="Arial" w:hAnsi="Arial" w:cs="Arial"/>
          <w:b/>
          <w:bCs/>
          <w:sz w:val="18"/>
          <w:szCs w:val="18"/>
          <w:lang w:val="en-GB" w:eastAsia="en-US"/>
        </w:rPr>
      </w:pPr>
    </w:p>
    <w:tbl>
      <w:tblPr>
        <w:tblW w:w="0" w:type="auto"/>
        <w:tblInd w:w="108" w:type="dxa"/>
        <w:shd w:val="clear" w:color="auto" w:fill="FFA543"/>
        <w:tblLook w:val="04A0" w:firstRow="1" w:lastRow="0" w:firstColumn="1" w:lastColumn="0" w:noHBand="0" w:noVBand="1"/>
      </w:tblPr>
      <w:tblGrid>
        <w:gridCol w:w="9464"/>
      </w:tblGrid>
      <w:tr w:rsidR="009B5652" w:rsidRPr="009B5652" w14:paraId="6B219250" w14:textId="77777777" w:rsidTr="003D7381">
        <w:trPr>
          <w:trHeight w:val="386"/>
        </w:trPr>
        <w:tc>
          <w:tcPr>
            <w:tcW w:w="9464" w:type="dxa"/>
            <w:shd w:val="clear" w:color="auto" w:fill="FFA543"/>
            <w:vAlign w:val="center"/>
          </w:tcPr>
          <w:p w14:paraId="317185AA" w14:textId="50AA17FC" w:rsidR="009B5652" w:rsidRPr="009B5652" w:rsidRDefault="009B5652" w:rsidP="003D7381">
            <w:pPr>
              <w:ind w:left="432" w:hanging="432"/>
              <w:jc w:val="thaiDistribute"/>
              <w:rPr>
                <w:rFonts w:ascii="Arial" w:eastAsia="Arial Unicode MS" w:hAnsi="Arial" w:cs="Arial"/>
                <w:color w:val="FFFFFF"/>
                <w:sz w:val="18"/>
                <w:szCs w:val="18"/>
                <w:cs/>
                <w:lang w:val="en-GB"/>
              </w:rPr>
            </w:pPr>
            <w:r w:rsidRPr="009B5652">
              <w:rPr>
                <w:rFonts w:ascii="Arial" w:hAnsi="Arial" w:cs="Arial"/>
                <w:b/>
                <w:bCs/>
                <w:color w:val="FFFFFF"/>
                <w:sz w:val="18"/>
                <w:szCs w:val="18"/>
                <w:lang w:val="en-GB"/>
              </w:rPr>
              <w:t>24</w:t>
            </w:r>
            <w:r w:rsidRPr="009B5652">
              <w:rPr>
                <w:rFonts w:ascii="Arial" w:hAnsi="Arial" w:cs="Arial"/>
                <w:b/>
                <w:bCs/>
                <w:color w:val="FFFFFF"/>
                <w:sz w:val="18"/>
                <w:szCs w:val="18"/>
                <w:lang w:val="en-GB"/>
              </w:rPr>
              <w:tab/>
              <w:t xml:space="preserve">Employee benefit obligations </w:t>
            </w:r>
            <w:r w:rsidRPr="009B5652">
              <w:rPr>
                <w:rFonts w:ascii="Arial" w:hAnsi="Arial" w:cs="Arial"/>
                <w:color w:val="FFFFFF"/>
                <w:sz w:val="18"/>
                <w:szCs w:val="18"/>
                <w:lang w:val="en-GB"/>
              </w:rPr>
              <w:t>(Cont’d)</w:t>
            </w:r>
          </w:p>
        </w:tc>
      </w:tr>
    </w:tbl>
    <w:p w14:paraId="6415C55A" w14:textId="77777777" w:rsidR="009B5652" w:rsidRPr="009B5652" w:rsidRDefault="009B5652" w:rsidP="00F3415C">
      <w:pPr>
        <w:ind w:left="540" w:hanging="540"/>
        <w:rPr>
          <w:rFonts w:ascii="Arial" w:hAnsi="Arial" w:cs="Arial"/>
          <w:b/>
          <w:bCs/>
          <w:color w:val="CF4A02"/>
          <w:sz w:val="18"/>
          <w:szCs w:val="18"/>
          <w:lang w:val="en-GB" w:eastAsia="en-US"/>
        </w:rPr>
      </w:pPr>
    </w:p>
    <w:p w14:paraId="605FCF22" w14:textId="57369598" w:rsidR="00B12770" w:rsidRPr="009B5652" w:rsidRDefault="00D31030" w:rsidP="00F3415C">
      <w:pPr>
        <w:ind w:left="540" w:hanging="540"/>
        <w:rPr>
          <w:rFonts w:ascii="Arial" w:hAnsi="Arial" w:cs="Arial"/>
          <w:b/>
          <w:bCs/>
          <w:color w:val="CF4A02"/>
          <w:sz w:val="18"/>
          <w:szCs w:val="18"/>
          <w:lang w:val="en-GB" w:eastAsia="en-US"/>
        </w:rPr>
      </w:pPr>
      <w:r w:rsidRPr="009B5652">
        <w:rPr>
          <w:rFonts w:ascii="Arial" w:hAnsi="Arial" w:cs="Arial"/>
          <w:b/>
          <w:bCs/>
          <w:color w:val="CF4A02"/>
          <w:sz w:val="18"/>
          <w:szCs w:val="18"/>
          <w:lang w:val="en-GB" w:eastAsia="en-US"/>
        </w:rPr>
        <w:t>2</w:t>
      </w:r>
      <w:r w:rsidR="00850083" w:rsidRPr="009B5652">
        <w:rPr>
          <w:rFonts w:ascii="Arial" w:hAnsi="Arial" w:cs="Arial"/>
          <w:b/>
          <w:bCs/>
          <w:color w:val="CF4A02"/>
          <w:sz w:val="18"/>
          <w:szCs w:val="18"/>
          <w:lang w:val="en-GB" w:eastAsia="en-US"/>
        </w:rPr>
        <w:t>4</w:t>
      </w:r>
      <w:r w:rsidR="00B12770" w:rsidRPr="009B5652">
        <w:rPr>
          <w:rFonts w:ascii="Arial" w:hAnsi="Arial" w:cs="Arial"/>
          <w:b/>
          <w:bCs/>
          <w:color w:val="CF4A02"/>
          <w:sz w:val="18"/>
          <w:szCs w:val="18"/>
          <w:lang w:val="en-GB" w:eastAsia="en-US"/>
        </w:rPr>
        <w:t>.1</w:t>
      </w:r>
      <w:r w:rsidR="00B12770" w:rsidRPr="009B5652">
        <w:rPr>
          <w:rFonts w:ascii="Arial" w:hAnsi="Arial" w:cs="Arial"/>
          <w:b/>
          <w:bCs/>
          <w:color w:val="CF4A02"/>
          <w:sz w:val="18"/>
          <w:szCs w:val="18"/>
          <w:lang w:val="en-GB" w:eastAsia="en-US"/>
        </w:rPr>
        <w:tab/>
        <w:t>Retirement benefits</w:t>
      </w:r>
    </w:p>
    <w:p w14:paraId="569A2F14" w14:textId="77777777" w:rsidR="00B12770" w:rsidRPr="009B5652" w:rsidRDefault="00B12770" w:rsidP="00F3415C">
      <w:pPr>
        <w:ind w:left="540"/>
        <w:rPr>
          <w:rFonts w:ascii="Arial" w:hAnsi="Arial" w:cs="Arial"/>
          <w:sz w:val="18"/>
          <w:szCs w:val="18"/>
          <w:lang w:val="en-GB" w:eastAsia="en-US"/>
        </w:rPr>
      </w:pPr>
    </w:p>
    <w:p w14:paraId="740D0966" w14:textId="77777777" w:rsidR="00B12770" w:rsidRPr="009B5652" w:rsidRDefault="00B12770" w:rsidP="00F3415C">
      <w:pPr>
        <w:ind w:left="540"/>
        <w:rPr>
          <w:rFonts w:ascii="Arial" w:hAnsi="Arial" w:cs="Arial"/>
          <w:sz w:val="18"/>
          <w:szCs w:val="18"/>
          <w:lang w:val="en-GB" w:eastAsia="en-US"/>
        </w:rPr>
      </w:pPr>
      <w:r w:rsidRPr="009B5652">
        <w:rPr>
          <w:rFonts w:ascii="Arial" w:hAnsi="Arial" w:cs="Arial"/>
          <w:spacing w:val="-2"/>
          <w:sz w:val="18"/>
          <w:szCs w:val="18"/>
          <w:lang w:val="en-GB" w:eastAsia="en-US"/>
        </w:rPr>
        <w:t>The plans are final salary retirement plans. The level of benefits provided depends on members’ length of service</w:t>
      </w:r>
      <w:r w:rsidRPr="009B5652">
        <w:rPr>
          <w:rFonts w:ascii="Arial" w:hAnsi="Arial" w:cs="Arial"/>
          <w:sz w:val="18"/>
          <w:szCs w:val="18"/>
          <w:lang w:val="en-GB" w:eastAsia="en-US"/>
        </w:rPr>
        <w:t xml:space="preserve"> and their salary in the final years leading up to retirement.  </w:t>
      </w:r>
    </w:p>
    <w:p w14:paraId="332E86EA" w14:textId="77777777" w:rsidR="00B12770" w:rsidRPr="009B5652" w:rsidRDefault="00B12770" w:rsidP="00F3415C">
      <w:pPr>
        <w:ind w:left="540"/>
        <w:rPr>
          <w:rFonts w:ascii="Arial" w:hAnsi="Arial" w:cs="Arial"/>
          <w:sz w:val="18"/>
          <w:szCs w:val="18"/>
          <w:lang w:val="en-GB" w:eastAsia="en-US"/>
        </w:rPr>
      </w:pPr>
    </w:p>
    <w:p w14:paraId="1AFA9866" w14:textId="77777777" w:rsidR="009E4FC0" w:rsidRPr="009B5652" w:rsidRDefault="009E4FC0" w:rsidP="00F3415C">
      <w:pPr>
        <w:ind w:left="540"/>
        <w:rPr>
          <w:rFonts w:ascii="Arial" w:hAnsi="Arial" w:cs="Arial"/>
          <w:sz w:val="18"/>
          <w:szCs w:val="18"/>
          <w:lang w:val="en-GB" w:eastAsia="en-US"/>
        </w:rPr>
      </w:pPr>
      <w:r w:rsidRPr="009B5652">
        <w:rPr>
          <w:rFonts w:ascii="Arial" w:hAnsi="Arial" w:cs="Arial"/>
          <w:sz w:val="18"/>
          <w:szCs w:val="18"/>
          <w:lang w:val="en-GB" w:eastAsia="en-US"/>
        </w:rPr>
        <w:t>The amounts recognised in the statement of financial position are</w:t>
      </w:r>
      <w:r w:rsidR="00B12770" w:rsidRPr="009B5652">
        <w:rPr>
          <w:rFonts w:ascii="Arial" w:hAnsi="Arial" w:cs="Arial"/>
          <w:sz w:val="18"/>
          <w:szCs w:val="18"/>
        </w:rPr>
        <w:t xml:space="preserve"> </w:t>
      </w:r>
      <w:r w:rsidR="00B12770" w:rsidRPr="009B5652">
        <w:rPr>
          <w:rFonts w:ascii="Arial" w:hAnsi="Arial" w:cs="Arial"/>
          <w:sz w:val="18"/>
          <w:szCs w:val="18"/>
          <w:lang w:val="en-GB" w:eastAsia="en-US"/>
        </w:rPr>
        <w:t>determined</w:t>
      </w:r>
      <w:r w:rsidRPr="009B5652">
        <w:rPr>
          <w:rFonts w:ascii="Arial" w:hAnsi="Arial" w:cs="Arial"/>
          <w:sz w:val="18"/>
          <w:szCs w:val="18"/>
          <w:lang w:val="en-GB" w:eastAsia="en-US"/>
        </w:rPr>
        <w:t xml:space="preserve"> as follows:</w:t>
      </w:r>
    </w:p>
    <w:p w14:paraId="1AB54F48" w14:textId="77777777" w:rsidR="003C6B87" w:rsidRPr="009B5652" w:rsidRDefault="003C6B87" w:rsidP="00F3415C">
      <w:pPr>
        <w:ind w:left="540"/>
        <w:rPr>
          <w:rFonts w:ascii="Arial" w:hAnsi="Arial" w:cs="Arial"/>
          <w:sz w:val="18"/>
          <w:szCs w:val="18"/>
          <w:lang w:val="en-GB" w:eastAsia="en-US"/>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8B4813" w:rsidRPr="009B5652" w14:paraId="29B34076" w14:textId="77777777" w:rsidTr="0043673E">
        <w:tc>
          <w:tcPr>
            <w:tcW w:w="4277" w:type="dxa"/>
            <w:vAlign w:val="bottom"/>
          </w:tcPr>
          <w:p w14:paraId="38AF48E9" w14:textId="77777777" w:rsidR="008B4813" w:rsidRPr="009B5652" w:rsidRDefault="008B4813" w:rsidP="00F3415C">
            <w:pPr>
              <w:ind w:left="427"/>
              <w:rPr>
                <w:rFonts w:ascii="Arial" w:hAnsi="Arial" w:cs="Arial"/>
                <w:sz w:val="18"/>
                <w:szCs w:val="18"/>
                <w:lang w:val="en-GB" w:eastAsia="en-US"/>
              </w:rPr>
            </w:pPr>
          </w:p>
        </w:tc>
        <w:tc>
          <w:tcPr>
            <w:tcW w:w="2592" w:type="dxa"/>
            <w:gridSpan w:val="2"/>
            <w:shd w:val="clear" w:color="auto" w:fill="auto"/>
            <w:vAlign w:val="bottom"/>
          </w:tcPr>
          <w:p w14:paraId="378CDE9F" w14:textId="77777777" w:rsidR="008B4813" w:rsidRPr="009B5652" w:rsidRDefault="008B4813" w:rsidP="00F3415C">
            <w:pPr>
              <w:ind w:right="-72"/>
              <w:jc w:val="center"/>
              <w:rPr>
                <w:rFonts w:ascii="Arial" w:hAnsi="Arial" w:cs="Arial"/>
                <w:b/>
                <w:bCs/>
                <w:sz w:val="18"/>
                <w:szCs w:val="18"/>
              </w:rPr>
            </w:pPr>
            <w:r w:rsidRPr="009B5652">
              <w:rPr>
                <w:rFonts w:ascii="Arial" w:hAnsi="Arial" w:cs="Arial"/>
                <w:b/>
                <w:bCs/>
                <w:sz w:val="18"/>
                <w:szCs w:val="18"/>
              </w:rPr>
              <w:t xml:space="preserve">Consolidated </w:t>
            </w:r>
          </w:p>
        </w:tc>
        <w:tc>
          <w:tcPr>
            <w:tcW w:w="2592" w:type="dxa"/>
            <w:gridSpan w:val="2"/>
            <w:shd w:val="clear" w:color="auto" w:fill="auto"/>
            <w:vAlign w:val="bottom"/>
          </w:tcPr>
          <w:p w14:paraId="32455AA5" w14:textId="77777777" w:rsidR="008B4813" w:rsidRPr="009B5652" w:rsidRDefault="008B4813" w:rsidP="00F3415C">
            <w:pPr>
              <w:pStyle w:val="a"/>
              <w:ind w:right="-72"/>
              <w:jc w:val="center"/>
              <w:rPr>
                <w:rFonts w:ascii="Arial" w:hAnsi="Arial" w:cs="Arial"/>
                <w:b/>
                <w:bCs/>
                <w:sz w:val="18"/>
                <w:szCs w:val="18"/>
                <w:lang w:val="en-US"/>
              </w:rPr>
            </w:pPr>
            <w:r w:rsidRPr="009B5652">
              <w:rPr>
                <w:rFonts w:ascii="Arial" w:hAnsi="Arial" w:cs="Arial"/>
                <w:b/>
                <w:bCs/>
                <w:sz w:val="18"/>
                <w:szCs w:val="18"/>
                <w:lang w:val="en-US"/>
              </w:rPr>
              <w:t xml:space="preserve">Separate </w:t>
            </w:r>
          </w:p>
        </w:tc>
      </w:tr>
      <w:tr w:rsidR="008B4813" w:rsidRPr="009B5652" w14:paraId="532803C8" w14:textId="77777777" w:rsidTr="00F70A91">
        <w:tc>
          <w:tcPr>
            <w:tcW w:w="4277" w:type="dxa"/>
            <w:vAlign w:val="bottom"/>
          </w:tcPr>
          <w:p w14:paraId="5CBCC482" w14:textId="77777777" w:rsidR="008B4813" w:rsidRPr="009B5652" w:rsidRDefault="008B4813" w:rsidP="00F3415C">
            <w:pPr>
              <w:ind w:left="427"/>
              <w:rPr>
                <w:rFonts w:ascii="Arial" w:hAnsi="Arial" w:cs="Arial"/>
                <w:sz w:val="18"/>
                <w:szCs w:val="18"/>
                <w:lang w:val="en-GB" w:eastAsia="en-US"/>
              </w:rPr>
            </w:pPr>
          </w:p>
        </w:tc>
        <w:tc>
          <w:tcPr>
            <w:tcW w:w="2592" w:type="dxa"/>
            <w:gridSpan w:val="2"/>
            <w:tcBorders>
              <w:bottom w:val="single" w:sz="4" w:space="0" w:color="auto"/>
            </w:tcBorders>
            <w:vAlign w:val="bottom"/>
          </w:tcPr>
          <w:p w14:paraId="50CBA0AB" w14:textId="77777777" w:rsidR="008B4813" w:rsidRPr="009B5652" w:rsidRDefault="008B4813" w:rsidP="00F3415C">
            <w:pPr>
              <w:ind w:right="-72"/>
              <w:jc w:val="center"/>
              <w:rPr>
                <w:rFonts w:ascii="Arial" w:hAnsi="Arial" w:cs="Arial"/>
                <w:b/>
                <w:bCs/>
                <w:snapToGrid w:val="0"/>
                <w:sz w:val="18"/>
                <w:szCs w:val="18"/>
                <w:cs/>
              </w:rPr>
            </w:pPr>
            <w:r w:rsidRPr="009B5652">
              <w:rPr>
                <w:rFonts w:ascii="Arial" w:hAnsi="Arial" w:cs="Arial"/>
                <w:b/>
                <w:bCs/>
                <w:sz w:val="18"/>
                <w:szCs w:val="18"/>
              </w:rPr>
              <w:t>financial statements</w:t>
            </w:r>
          </w:p>
        </w:tc>
        <w:tc>
          <w:tcPr>
            <w:tcW w:w="2592" w:type="dxa"/>
            <w:gridSpan w:val="2"/>
            <w:tcBorders>
              <w:bottom w:val="single" w:sz="4" w:space="0" w:color="auto"/>
            </w:tcBorders>
            <w:vAlign w:val="bottom"/>
          </w:tcPr>
          <w:p w14:paraId="2EDF9A1D" w14:textId="77777777" w:rsidR="008B4813" w:rsidRPr="009B5652" w:rsidRDefault="008B4813" w:rsidP="00F3415C">
            <w:pPr>
              <w:pStyle w:val="a"/>
              <w:ind w:right="-72"/>
              <w:jc w:val="center"/>
              <w:rPr>
                <w:rFonts w:ascii="Arial" w:hAnsi="Arial" w:cs="Arial"/>
                <w:b/>
                <w:bCs/>
                <w:sz w:val="18"/>
                <w:szCs w:val="18"/>
                <w:lang w:val="en-US"/>
              </w:rPr>
            </w:pPr>
            <w:r w:rsidRPr="009B5652">
              <w:rPr>
                <w:rFonts w:ascii="Arial" w:hAnsi="Arial" w:cs="Arial"/>
                <w:b/>
                <w:bCs/>
                <w:sz w:val="18"/>
                <w:szCs w:val="18"/>
                <w:lang w:val="en-US"/>
              </w:rPr>
              <w:t>financial statements</w:t>
            </w:r>
          </w:p>
        </w:tc>
      </w:tr>
      <w:tr w:rsidR="00D14427" w:rsidRPr="009B5652" w14:paraId="29EA126F" w14:textId="77777777" w:rsidTr="00F70A91">
        <w:tc>
          <w:tcPr>
            <w:tcW w:w="4277" w:type="dxa"/>
            <w:vAlign w:val="bottom"/>
          </w:tcPr>
          <w:p w14:paraId="4125E0CE" w14:textId="77777777" w:rsidR="00D14427" w:rsidRPr="009B5652" w:rsidRDefault="00D14427" w:rsidP="00F3415C">
            <w:pPr>
              <w:ind w:left="427"/>
              <w:rPr>
                <w:rFonts w:ascii="Arial" w:hAnsi="Arial" w:cs="Arial"/>
                <w:sz w:val="18"/>
                <w:szCs w:val="18"/>
                <w:lang w:val="en-GB" w:eastAsia="en-US"/>
              </w:rPr>
            </w:pPr>
          </w:p>
        </w:tc>
        <w:tc>
          <w:tcPr>
            <w:tcW w:w="1296" w:type="dxa"/>
            <w:tcBorders>
              <w:top w:val="single" w:sz="4" w:space="0" w:color="auto"/>
            </w:tcBorders>
            <w:shd w:val="clear" w:color="auto" w:fill="auto"/>
            <w:vAlign w:val="bottom"/>
          </w:tcPr>
          <w:p w14:paraId="652E0DCF" w14:textId="77777777" w:rsidR="00D14427" w:rsidRPr="009B5652" w:rsidRDefault="00D14427" w:rsidP="00F3415C">
            <w:pPr>
              <w:ind w:right="-72"/>
              <w:jc w:val="right"/>
              <w:rPr>
                <w:rFonts w:ascii="Arial" w:hAnsi="Arial" w:cs="Arial"/>
                <w:b/>
                <w:bCs/>
                <w:sz w:val="18"/>
                <w:szCs w:val="18"/>
                <w:lang w:eastAsia="en-US"/>
              </w:rPr>
            </w:pPr>
            <w:r w:rsidRPr="009B5652">
              <w:rPr>
                <w:rFonts w:ascii="Arial" w:hAnsi="Arial" w:cs="Arial"/>
                <w:b/>
                <w:bCs/>
                <w:sz w:val="18"/>
                <w:szCs w:val="18"/>
                <w:lang w:val="en-GB" w:eastAsia="en-US"/>
              </w:rPr>
              <w:t>20</w:t>
            </w:r>
            <w:r w:rsidR="0087110A" w:rsidRPr="009B5652">
              <w:rPr>
                <w:rFonts w:ascii="Arial" w:hAnsi="Arial" w:cs="Arial"/>
                <w:b/>
                <w:bCs/>
                <w:sz w:val="18"/>
                <w:szCs w:val="18"/>
                <w:lang w:val="en-GB" w:eastAsia="en-US"/>
              </w:rPr>
              <w:t>20</w:t>
            </w:r>
          </w:p>
        </w:tc>
        <w:tc>
          <w:tcPr>
            <w:tcW w:w="1296" w:type="dxa"/>
            <w:tcBorders>
              <w:top w:val="single" w:sz="4" w:space="0" w:color="auto"/>
            </w:tcBorders>
            <w:shd w:val="clear" w:color="auto" w:fill="auto"/>
            <w:vAlign w:val="bottom"/>
          </w:tcPr>
          <w:p w14:paraId="32D4A946" w14:textId="77777777" w:rsidR="00D14427" w:rsidRPr="009B5652" w:rsidRDefault="00D14427" w:rsidP="00F3415C">
            <w:pPr>
              <w:ind w:right="-72"/>
              <w:jc w:val="right"/>
              <w:rPr>
                <w:rFonts w:ascii="Arial" w:hAnsi="Arial" w:cs="Arial"/>
                <w:b/>
                <w:bCs/>
                <w:sz w:val="18"/>
                <w:szCs w:val="18"/>
                <w:lang w:eastAsia="en-US"/>
              </w:rPr>
            </w:pPr>
            <w:r w:rsidRPr="009B5652">
              <w:rPr>
                <w:rFonts w:ascii="Arial" w:hAnsi="Arial" w:cs="Arial"/>
                <w:b/>
                <w:bCs/>
                <w:sz w:val="18"/>
                <w:szCs w:val="18"/>
                <w:lang w:val="en-GB" w:eastAsia="en-US"/>
              </w:rPr>
              <w:t>201</w:t>
            </w:r>
            <w:r w:rsidR="0087110A" w:rsidRPr="009B5652">
              <w:rPr>
                <w:rFonts w:ascii="Arial" w:hAnsi="Arial" w:cs="Arial"/>
                <w:b/>
                <w:bCs/>
                <w:sz w:val="18"/>
                <w:szCs w:val="18"/>
                <w:lang w:val="en-GB" w:eastAsia="en-US"/>
              </w:rPr>
              <w:t>9</w:t>
            </w:r>
          </w:p>
        </w:tc>
        <w:tc>
          <w:tcPr>
            <w:tcW w:w="1296" w:type="dxa"/>
            <w:tcBorders>
              <w:top w:val="single" w:sz="4" w:space="0" w:color="auto"/>
            </w:tcBorders>
            <w:shd w:val="clear" w:color="auto" w:fill="auto"/>
            <w:vAlign w:val="bottom"/>
          </w:tcPr>
          <w:p w14:paraId="236EAB90" w14:textId="77777777" w:rsidR="00D14427" w:rsidRPr="009B5652" w:rsidRDefault="00D14427" w:rsidP="00F3415C">
            <w:pPr>
              <w:ind w:right="-72"/>
              <w:jc w:val="right"/>
              <w:rPr>
                <w:rFonts w:ascii="Arial" w:hAnsi="Arial" w:cs="Arial"/>
                <w:b/>
                <w:bCs/>
                <w:sz w:val="18"/>
                <w:szCs w:val="18"/>
                <w:lang w:eastAsia="en-US"/>
              </w:rPr>
            </w:pPr>
            <w:r w:rsidRPr="009B5652">
              <w:rPr>
                <w:rFonts w:ascii="Arial" w:hAnsi="Arial" w:cs="Arial"/>
                <w:b/>
                <w:bCs/>
                <w:sz w:val="18"/>
                <w:szCs w:val="18"/>
                <w:lang w:val="en-GB" w:eastAsia="en-US"/>
              </w:rPr>
              <w:t>20</w:t>
            </w:r>
            <w:r w:rsidR="0087110A" w:rsidRPr="009B5652">
              <w:rPr>
                <w:rFonts w:ascii="Arial" w:hAnsi="Arial" w:cs="Arial"/>
                <w:b/>
                <w:bCs/>
                <w:sz w:val="18"/>
                <w:szCs w:val="18"/>
                <w:lang w:val="en-GB" w:eastAsia="en-US"/>
              </w:rPr>
              <w:t>20</w:t>
            </w:r>
          </w:p>
        </w:tc>
        <w:tc>
          <w:tcPr>
            <w:tcW w:w="1296" w:type="dxa"/>
            <w:tcBorders>
              <w:top w:val="single" w:sz="4" w:space="0" w:color="auto"/>
            </w:tcBorders>
            <w:shd w:val="clear" w:color="auto" w:fill="auto"/>
            <w:vAlign w:val="bottom"/>
          </w:tcPr>
          <w:p w14:paraId="67B87193" w14:textId="77777777" w:rsidR="00D14427" w:rsidRPr="009B5652" w:rsidRDefault="00D14427" w:rsidP="00F3415C">
            <w:pPr>
              <w:ind w:right="-72"/>
              <w:jc w:val="right"/>
              <w:rPr>
                <w:rFonts w:ascii="Arial" w:hAnsi="Arial" w:cs="Arial"/>
                <w:b/>
                <w:bCs/>
                <w:sz w:val="18"/>
                <w:szCs w:val="18"/>
                <w:lang w:eastAsia="en-US"/>
              </w:rPr>
            </w:pPr>
            <w:r w:rsidRPr="009B5652">
              <w:rPr>
                <w:rFonts w:ascii="Arial" w:hAnsi="Arial" w:cs="Arial"/>
                <w:b/>
                <w:bCs/>
                <w:sz w:val="18"/>
                <w:szCs w:val="18"/>
                <w:lang w:val="en-GB" w:eastAsia="en-US"/>
              </w:rPr>
              <w:t>201</w:t>
            </w:r>
            <w:r w:rsidR="0087110A" w:rsidRPr="009B5652">
              <w:rPr>
                <w:rFonts w:ascii="Arial" w:hAnsi="Arial" w:cs="Arial"/>
                <w:b/>
                <w:bCs/>
                <w:sz w:val="18"/>
                <w:szCs w:val="18"/>
                <w:lang w:val="en-GB" w:eastAsia="en-US"/>
              </w:rPr>
              <w:t>9</w:t>
            </w:r>
          </w:p>
        </w:tc>
      </w:tr>
      <w:tr w:rsidR="00F70A91" w:rsidRPr="009B5652" w14:paraId="29E0A0CC" w14:textId="77777777" w:rsidTr="00F70A91">
        <w:tc>
          <w:tcPr>
            <w:tcW w:w="4277" w:type="dxa"/>
            <w:vAlign w:val="bottom"/>
          </w:tcPr>
          <w:p w14:paraId="13D1F3BC" w14:textId="77777777" w:rsidR="00F70A91" w:rsidRPr="009B5652" w:rsidRDefault="00F70A91" w:rsidP="00F3415C">
            <w:pPr>
              <w:ind w:left="427"/>
              <w:rPr>
                <w:rFonts w:ascii="Arial" w:hAnsi="Arial" w:cs="Arial"/>
                <w:sz w:val="18"/>
                <w:szCs w:val="18"/>
                <w:lang w:val="en-GB" w:eastAsia="en-US"/>
              </w:rPr>
            </w:pPr>
          </w:p>
        </w:tc>
        <w:tc>
          <w:tcPr>
            <w:tcW w:w="1296" w:type="dxa"/>
            <w:tcBorders>
              <w:bottom w:val="single" w:sz="4" w:space="0" w:color="auto"/>
            </w:tcBorders>
            <w:shd w:val="clear" w:color="auto" w:fill="auto"/>
          </w:tcPr>
          <w:p w14:paraId="78802ABE" w14:textId="77777777" w:rsidR="00F70A91" w:rsidRPr="009B5652" w:rsidRDefault="00F70A91" w:rsidP="00F3415C">
            <w:pPr>
              <w:ind w:left="-40" w:right="-72"/>
              <w:jc w:val="right"/>
              <w:rPr>
                <w:rFonts w:ascii="Arial" w:hAnsi="Arial" w:cs="Arial"/>
                <w:b/>
                <w:bCs/>
                <w:sz w:val="18"/>
                <w:szCs w:val="18"/>
              </w:rPr>
            </w:pPr>
            <w:r w:rsidRPr="009B5652">
              <w:rPr>
                <w:rFonts w:ascii="Arial" w:hAnsi="Arial" w:cs="Arial"/>
                <w:b/>
                <w:bCs/>
                <w:sz w:val="18"/>
                <w:szCs w:val="18"/>
              </w:rPr>
              <w:t>Baht</w:t>
            </w:r>
          </w:p>
        </w:tc>
        <w:tc>
          <w:tcPr>
            <w:tcW w:w="1296" w:type="dxa"/>
            <w:tcBorders>
              <w:bottom w:val="single" w:sz="4" w:space="0" w:color="auto"/>
            </w:tcBorders>
            <w:shd w:val="clear" w:color="auto" w:fill="auto"/>
          </w:tcPr>
          <w:p w14:paraId="67F4A4BF" w14:textId="77777777" w:rsidR="00F70A91" w:rsidRPr="009B5652" w:rsidRDefault="00F70A91" w:rsidP="00F3415C">
            <w:pPr>
              <w:ind w:left="-40" w:right="-72"/>
              <w:jc w:val="right"/>
              <w:rPr>
                <w:rFonts w:ascii="Arial" w:hAnsi="Arial" w:cs="Arial"/>
                <w:b/>
                <w:bCs/>
                <w:sz w:val="18"/>
                <w:szCs w:val="18"/>
              </w:rPr>
            </w:pPr>
            <w:r w:rsidRPr="009B5652">
              <w:rPr>
                <w:rFonts w:ascii="Arial" w:hAnsi="Arial" w:cs="Arial"/>
                <w:b/>
                <w:bCs/>
                <w:sz w:val="18"/>
                <w:szCs w:val="18"/>
              </w:rPr>
              <w:t>Baht</w:t>
            </w:r>
          </w:p>
        </w:tc>
        <w:tc>
          <w:tcPr>
            <w:tcW w:w="1296" w:type="dxa"/>
            <w:tcBorders>
              <w:bottom w:val="single" w:sz="4" w:space="0" w:color="auto"/>
            </w:tcBorders>
            <w:shd w:val="clear" w:color="auto" w:fill="auto"/>
          </w:tcPr>
          <w:p w14:paraId="2F61189E" w14:textId="77777777" w:rsidR="00F70A91" w:rsidRPr="009B5652" w:rsidRDefault="00F70A91" w:rsidP="00F3415C">
            <w:pPr>
              <w:ind w:left="-40" w:right="-72"/>
              <w:jc w:val="right"/>
              <w:rPr>
                <w:rFonts w:ascii="Arial" w:hAnsi="Arial" w:cs="Arial"/>
                <w:b/>
                <w:bCs/>
                <w:sz w:val="18"/>
                <w:szCs w:val="18"/>
              </w:rPr>
            </w:pPr>
            <w:r w:rsidRPr="009B5652">
              <w:rPr>
                <w:rFonts w:ascii="Arial" w:hAnsi="Arial" w:cs="Arial"/>
                <w:b/>
                <w:bCs/>
                <w:sz w:val="18"/>
                <w:szCs w:val="18"/>
              </w:rPr>
              <w:t>Baht</w:t>
            </w:r>
          </w:p>
        </w:tc>
        <w:tc>
          <w:tcPr>
            <w:tcW w:w="1296" w:type="dxa"/>
            <w:tcBorders>
              <w:bottom w:val="single" w:sz="4" w:space="0" w:color="auto"/>
            </w:tcBorders>
            <w:shd w:val="clear" w:color="auto" w:fill="auto"/>
          </w:tcPr>
          <w:p w14:paraId="3AFA2816" w14:textId="77777777" w:rsidR="00F70A91" w:rsidRPr="009B5652" w:rsidRDefault="00F70A91" w:rsidP="00F3415C">
            <w:pPr>
              <w:ind w:left="-40" w:right="-72"/>
              <w:jc w:val="right"/>
              <w:rPr>
                <w:rFonts w:ascii="Arial" w:hAnsi="Arial" w:cs="Arial"/>
                <w:b/>
                <w:bCs/>
                <w:sz w:val="18"/>
                <w:szCs w:val="18"/>
              </w:rPr>
            </w:pPr>
            <w:r w:rsidRPr="009B5652">
              <w:rPr>
                <w:rFonts w:ascii="Arial" w:hAnsi="Arial" w:cs="Arial"/>
                <w:b/>
                <w:bCs/>
                <w:sz w:val="18"/>
                <w:szCs w:val="18"/>
              </w:rPr>
              <w:t>Baht</w:t>
            </w:r>
          </w:p>
        </w:tc>
      </w:tr>
      <w:tr w:rsidR="00F70A91" w:rsidRPr="009B5652" w14:paraId="101C4AF5" w14:textId="77777777" w:rsidTr="009D3E8A">
        <w:tc>
          <w:tcPr>
            <w:tcW w:w="4277" w:type="dxa"/>
            <w:vAlign w:val="bottom"/>
          </w:tcPr>
          <w:p w14:paraId="29856C8E" w14:textId="77777777" w:rsidR="00F70A91" w:rsidRPr="009B5652" w:rsidRDefault="00F70A91" w:rsidP="00F3415C">
            <w:pPr>
              <w:ind w:left="427"/>
              <w:rPr>
                <w:rFonts w:ascii="Arial" w:hAnsi="Arial" w:cs="Arial"/>
                <w:sz w:val="18"/>
                <w:szCs w:val="18"/>
                <w:lang w:val="en-GB" w:eastAsia="en-US"/>
              </w:rPr>
            </w:pPr>
          </w:p>
        </w:tc>
        <w:tc>
          <w:tcPr>
            <w:tcW w:w="1296" w:type="dxa"/>
            <w:tcBorders>
              <w:top w:val="single" w:sz="4" w:space="0" w:color="auto"/>
            </w:tcBorders>
            <w:shd w:val="clear" w:color="auto" w:fill="FAFAFA"/>
            <w:vAlign w:val="bottom"/>
          </w:tcPr>
          <w:p w14:paraId="7EA25122" w14:textId="77777777" w:rsidR="00F70A91" w:rsidRPr="009B5652" w:rsidRDefault="00F70A91" w:rsidP="00F3415C">
            <w:pPr>
              <w:ind w:right="-72"/>
              <w:jc w:val="right"/>
              <w:rPr>
                <w:rFonts w:ascii="Arial" w:hAnsi="Arial" w:cs="Arial"/>
                <w:sz w:val="18"/>
                <w:szCs w:val="18"/>
                <w:lang w:val="en-GB" w:eastAsia="en-US"/>
              </w:rPr>
            </w:pPr>
          </w:p>
        </w:tc>
        <w:tc>
          <w:tcPr>
            <w:tcW w:w="1296" w:type="dxa"/>
            <w:tcBorders>
              <w:top w:val="single" w:sz="4" w:space="0" w:color="auto"/>
            </w:tcBorders>
            <w:vAlign w:val="bottom"/>
          </w:tcPr>
          <w:p w14:paraId="340F857B" w14:textId="77777777" w:rsidR="00F70A91" w:rsidRPr="009B5652" w:rsidRDefault="00F70A91" w:rsidP="00F3415C">
            <w:pPr>
              <w:ind w:right="-72"/>
              <w:jc w:val="right"/>
              <w:rPr>
                <w:rFonts w:ascii="Arial" w:hAnsi="Arial" w:cs="Arial"/>
                <w:sz w:val="18"/>
                <w:szCs w:val="18"/>
                <w:lang w:val="en-GB" w:eastAsia="en-US"/>
              </w:rPr>
            </w:pPr>
          </w:p>
        </w:tc>
        <w:tc>
          <w:tcPr>
            <w:tcW w:w="1296" w:type="dxa"/>
            <w:tcBorders>
              <w:top w:val="single" w:sz="4" w:space="0" w:color="auto"/>
            </w:tcBorders>
            <w:shd w:val="clear" w:color="auto" w:fill="FAFAFA"/>
            <w:vAlign w:val="bottom"/>
          </w:tcPr>
          <w:p w14:paraId="52808A89" w14:textId="77777777" w:rsidR="00F70A91" w:rsidRPr="009B5652" w:rsidRDefault="00F70A91" w:rsidP="00F3415C">
            <w:pPr>
              <w:ind w:right="-72"/>
              <w:jc w:val="right"/>
              <w:rPr>
                <w:rFonts w:ascii="Arial" w:hAnsi="Arial" w:cs="Arial"/>
                <w:sz w:val="18"/>
                <w:szCs w:val="18"/>
                <w:lang w:val="en-GB" w:eastAsia="en-US"/>
              </w:rPr>
            </w:pPr>
          </w:p>
        </w:tc>
        <w:tc>
          <w:tcPr>
            <w:tcW w:w="1296" w:type="dxa"/>
            <w:tcBorders>
              <w:top w:val="single" w:sz="4" w:space="0" w:color="auto"/>
            </w:tcBorders>
            <w:vAlign w:val="bottom"/>
          </w:tcPr>
          <w:p w14:paraId="284F9538" w14:textId="77777777" w:rsidR="00F70A91" w:rsidRPr="009B5652" w:rsidRDefault="00F70A91" w:rsidP="00F3415C">
            <w:pPr>
              <w:ind w:right="-72"/>
              <w:jc w:val="right"/>
              <w:rPr>
                <w:rFonts w:ascii="Arial" w:hAnsi="Arial" w:cs="Arial"/>
                <w:sz w:val="18"/>
                <w:szCs w:val="18"/>
                <w:lang w:val="en-GB" w:eastAsia="en-US"/>
              </w:rPr>
            </w:pPr>
          </w:p>
        </w:tc>
      </w:tr>
      <w:tr w:rsidR="0087110A" w:rsidRPr="009B5652" w14:paraId="6379BA00" w14:textId="77777777" w:rsidTr="009D3E8A">
        <w:tc>
          <w:tcPr>
            <w:tcW w:w="4277" w:type="dxa"/>
            <w:vAlign w:val="bottom"/>
          </w:tcPr>
          <w:p w14:paraId="287442AA" w14:textId="77777777" w:rsidR="0087110A" w:rsidRPr="009B5652" w:rsidRDefault="0087110A" w:rsidP="00F3415C">
            <w:pPr>
              <w:ind w:left="427"/>
              <w:rPr>
                <w:rFonts w:ascii="Arial" w:hAnsi="Arial" w:cs="Arial"/>
                <w:sz w:val="18"/>
                <w:szCs w:val="18"/>
                <w:lang w:val="en-GB" w:eastAsia="en-US"/>
              </w:rPr>
            </w:pPr>
            <w:r w:rsidRPr="009B5652">
              <w:rPr>
                <w:rFonts w:ascii="Arial" w:hAnsi="Arial" w:cs="Arial"/>
                <w:sz w:val="18"/>
                <w:szCs w:val="18"/>
                <w:lang w:val="en-GB" w:eastAsia="en-US"/>
              </w:rPr>
              <w:t>Present value of unfunded obligation</w:t>
            </w:r>
          </w:p>
        </w:tc>
        <w:tc>
          <w:tcPr>
            <w:tcW w:w="1296" w:type="dxa"/>
            <w:tcBorders>
              <w:bottom w:val="single" w:sz="4" w:space="0" w:color="auto"/>
            </w:tcBorders>
            <w:shd w:val="clear" w:color="auto" w:fill="FAFAFA"/>
            <w:vAlign w:val="bottom"/>
          </w:tcPr>
          <w:p w14:paraId="0F2E4D4D" w14:textId="77777777" w:rsidR="0087110A" w:rsidRPr="009B5652" w:rsidRDefault="001E7586"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9,788,763</w:t>
            </w:r>
          </w:p>
        </w:tc>
        <w:tc>
          <w:tcPr>
            <w:tcW w:w="1296" w:type="dxa"/>
            <w:tcBorders>
              <w:bottom w:val="single" w:sz="4" w:space="0" w:color="auto"/>
            </w:tcBorders>
            <w:vAlign w:val="bottom"/>
          </w:tcPr>
          <w:p w14:paraId="7E5838C5" w14:textId="77777777" w:rsidR="0087110A" w:rsidRPr="009B5652" w:rsidRDefault="0087110A"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9,777,277</w:t>
            </w:r>
          </w:p>
        </w:tc>
        <w:tc>
          <w:tcPr>
            <w:tcW w:w="1296" w:type="dxa"/>
            <w:tcBorders>
              <w:bottom w:val="single" w:sz="4" w:space="0" w:color="auto"/>
            </w:tcBorders>
            <w:shd w:val="clear" w:color="auto" w:fill="FAFAFA"/>
            <w:vAlign w:val="bottom"/>
          </w:tcPr>
          <w:p w14:paraId="1986C771" w14:textId="77777777" w:rsidR="0087110A" w:rsidRPr="009B5652" w:rsidRDefault="001E7586" w:rsidP="00F3415C">
            <w:pPr>
              <w:ind w:right="-72"/>
              <w:jc w:val="right"/>
              <w:rPr>
                <w:rFonts w:ascii="Arial" w:hAnsi="Arial" w:cs="Arial"/>
                <w:sz w:val="18"/>
                <w:szCs w:val="18"/>
                <w:lang w:eastAsia="en-US"/>
              </w:rPr>
            </w:pPr>
            <w:r w:rsidRPr="009B5652">
              <w:rPr>
                <w:rFonts w:ascii="Arial" w:hAnsi="Arial" w:cs="Arial"/>
                <w:sz w:val="18"/>
                <w:szCs w:val="18"/>
                <w:lang w:eastAsia="en-US"/>
              </w:rPr>
              <w:t>6,342,445</w:t>
            </w:r>
          </w:p>
        </w:tc>
        <w:tc>
          <w:tcPr>
            <w:tcW w:w="1296" w:type="dxa"/>
            <w:tcBorders>
              <w:bottom w:val="single" w:sz="4" w:space="0" w:color="auto"/>
            </w:tcBorders>
            <w:vAlign w:val="bottom"/>
          </w:tcPr>
          <w:p w14:paraId="629E06DA" w14:textId="77777777" w:rsidR="0087110A" w:rsidRPr="009B5652" w:rsidRDefault="0087110A" w:rsidP="00F3415C">
            <w:pPr>
              <w:ind w:right="-72"/>
              <w:jc w:val="right"/>
              <w:rPr>
                <w:rFonts w:ascii="Arial" w:hAnsi="Arial" w:cs="Arial"/>
                <w:sz w:val="18"/>
                <w:szCs w:val="18"/>
                <w:lang w:eastAsia="en-US"/>
              </w:rPr>
            </w:pPr>
            <w:r w:rsidRPr="009B5652">
              <w:rPr>
                <w:rFonts w:ascii="Arial" w:hAnsi="Arial" w:cs="Arial"/>
                <w:sz w:val="18"/>
                <w:szCs w:val="18"/>
                <w:lang w:eastAsia="en-US"/>
              </w:rPr>
              <w:t>5,777,556</w:t>
            </w:r>
          </w:p>
        </w:tc>
      </w:tr>
      <w:tr w:rsidR="0087110A" w:rsidRPr="009B5652" w14:paraId="2A63A291" w14:textId="77777777" w:rsidTr="009D3E8A">
        <w:tc>
          <w:tcPr>
            <w:tcW w:w="4277" w:type="dxa"/>
            <w:vAlign w:val="bottom"/>
          </w:tcPr>
          <w:p w14:paraId="4FE185EA" w14:textId="77777777" w:rsidR="0087110A" w:rsidRPr="009B5652" w:rsidRDefault="0087110A" w:rsidP="00F3415C">
            <w:pPr>
              <w:autoSpaceDE w:val="0"/>
              <w:autoSpaceDN w:val="0"/>
              <w:ind w:left="427"/>
              <w:rPr>
                <w:rFonts w:ascii="Arial" w:eastAsia="Times New Roman" w:hAnsi="Arial" w:cs="Arial"/>
                <w:sz w:val="18"/>
                <w:szCs w:val="18"/>
                <w:lang w:val="en-GB" w:eastAsia="en-US"/>
              </w:rPr>
            </w:pPr>
          </w:p>
        </w:tc>
        <w:tc>
          <w:tcPr>
            <w:tcW w:w="1296" w:type="dxa"/>
            <w:tcBorders>
              <w:top w:val="single" w:sz="4" w:space="0" w:color="auto"/>
            </w:tcBorders>
            <w:shd w:val="clear" w:color="auto" w:fill="FAFAFA"/>
            <w:vAlign w:val="bottom"/>
          </w:tcPr>
          <w:p w14:paraId="19DB3BC6" w14:textId="77777777" w:rsidR="0087110A" w:rsidRPr="009B5652" w:rsidRDefault="0087110A" w:rsidP="00F3415C">
            <w:pPr>
              <w:ind w:right="-72"/>
              <w:jc w:val="right"/>
              <w:rPr>
                <w:rFonts w:ascii="Arial" w:hAnsi="Arial" w:cs="Arial"/>
                <w:sz w:val="18"/>
                <w:szCs w:val="18"/>
                <w:cs/>
                <w:lang w:val="en-GB" w:eastAsia="en-US"/>
              </w:rPr>
            </w:pPr>
          </w:p>
        </w:tc>
        <w:tc>
          <w:tcPr>
            <w:tcW w:w="1296" w:type="dxa"/>
            <w:tcBorders>
              <w:top w:val="single" w:sz="4" w:space="0" w:color="auto"/>
            </w:tcBorders>
            <w:shd w:val="clear" w:color="auto" w:fill="auto"/>
            <w:vAlign w:val="bottom"/>
          </w:tcPr>
          <w:p w14:paraId="0A90E5A3" w14:textId="77777777" w:rsidR="0087110A" w:rsidRPr="009B5652" w:rsidRDefault="0087110A" w:rsidP="00F3415C">
            <w:pPr>
              <w:ind w:right="-72"/>
              <w:jc w:val="right"/>
              <w:rPr>
                <w:rFonts w:ascii="Arial" w:hAnsi="Arial" w:cs="Arial"/>
                <w:sz w:val="18"/>
                <w:szCs w:val="18"/>
                <w:cs/>
                <w:lang w:val="en-GB" w:eastAsia="en-US"/>
              </w:rPr>
            </w:pPr>
          </w:p>
        </w:tc>
        <w:tc>
          <w:tcPr>
            <w:tcW w:w="1296" w:type="dxa"/>
            <w:tcBorders>
              <w:top w:val="single" w:sz="4" w:space="0" w:color="auto"/>
            </w:tcBorders>
            <w:shd w:val="clear" w:color="auto" w:fill="FAFAFA"/>
            <w:vAlign w:val="bottom"/>
          </w:tcPr>
          <w:p w14:paraId="73C6555C" w14:textId="77777777" w:rsidR="0087110A" w:rsidRPr="009B5652" w:rsidRDefault="0087110A" w:rsidP="00F3415C">
            <w:pPr>
              <w:ind w:right="-72"/>
              <w:jc w:val="right"/>
              <w:rPr>
                <w:rFonts w:ascii="Arial" w:hAnsi="Arial" w:cs="Arial"/>
                <w:sz w:val="18"/>
                <w:szCs w:val="18"/>
                <w:lang w:val="en-GB" w:eastAsia="en-US"/>
              </w:rPr>
            </w:pPr>
          </w:p>
        </w:tc>
        <w:tc>
          <w:tcPr>
            <w:tcW w:w="1296" w:type="dxa"/>
            <w:tcBorders>
              <w:top w:val="single" w:sz="4" w:space="0" w:color="auto"/>
            </w:tcBorders>
            <w:shd w:val="clear" w:color="auto" w:fill="auto"/>
            <w:vAlign w:val="bottom"/>
          </w:tcPr>
          <w:p w14:paraId="1AC59EA3" w14:textId="77777777" w:rsidR="0087110A" w:rsidRPr="009B5652" w:rsidRDefault="0087110A" w:rsidP="00F3415C">
            <w:pPr>
              <w:ind w:right="-72"/>
              <w:jc w:val="right"/>
              <w:rPr>
                <w:rFonts w:ascii="Arial" w:hAnsi="Arial" w:cs="Arial"/>
                <w:sz w:val="18"/>
                <w:szCs w:val="18"/>
                <w:lang w:val="en-GB" w:eastAsia="en-US"/>
              </w:rPr>
            </w:pPr>
          </w:p>
        </w:tc>
      </w:tr>
      <w:tr w:rsidR="0087110A" w:rsidRPr="009B5652" w14:paraId="0D1738FE" w14:textId="77777777" w:rsidTr="009D3E8A">
        <w:tc>
          <w:tcPr>
            <w:tcW w:w="4277" w:type="dxa"/>
            <w:vAlign w:val="bottom"/>
          </w:tcPr>
          <w:p w14:paraId="4B6055DD" w14:textId="77777777" w:rsidR="0087110A" w:rsidRPr="009B5652" w:rsidRDefault="0087110A" w:rsidP="00F3415C">
            <w:pPr>
              <w:ind w:left="427"/>
              <w:rPr>
                <w:rFonts w:ascii="Arial" w:hAnsi="Arial" w:cs="Arial"/>
                <w:sz w:val="18"/>
                <w:szCs w:val="18"/>
                <w:lang w:val="en-GB" w:eastAsia="en-US"/>
              </w:rPr>
            </w:pPr>
            <w:r w:rsidRPr="009B5652">
              <w:rPr>
                <w:rFonts w:ascii="Arial" w:hAnsi="Arial" w:cs="Arial"/>
                <w:sz w:val="18"/>
                <w:szCs w:val="18"/>
                <w:lang w:val="en-GB" w:eastAsia="en-US"/>
              </w:rPr>
              <w:t>Liability in the statement of financial position</w:t>
            </w:r>
          </w:p>
        </w:tc>
        <w:tc>
          <w:tcPr>
            <w:tcW w:w="1296" w:type="dxa"/>
            <w:tcBorders>
              <w:bottom w:val="single" w:sz="4" w:space="0" w:color="auto"/>
            </w:tcBorders>
            <w:shd w:val="clear" w:color="auto" w:fill="FAFAFA"/>
            <w:vAlign w:val="bottom"/>
          </w:tcPr>
          <w:p w14:paraId="49CADA2C" w14:textId="77777777" w:rsidR="0087110A" w:rsidRPr="009B5652" w:rsidRDefault="001E7586"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9,788,763</w:t>
            </w:r>
          </w:p>
        </w:tc>
        <w:tc>
          <w:tcPr>
            <w:tcW w:w="1296" w:type="dxa"/>
            <w:tcBorders>
              <w:bottom w:val="single" w:sz="4" w:space="0" w:color="auto"/>
            </w:tcBorders>
            <w:shd w:val="clear" w:color="auto" w:fill="auto"/>
            <w:vAlign w:val="bottom"/>
          </w:tcPr>
          <w:p w14:paraId="0620B07D" w14:textId="77777777" w:rsidR="0087110A" w:rsidRPr="009B5652" w:rsidRDefault="0087110A"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9,777,277</w:t>
            </w:r>
          </w:p>
        </w:tc>
        <w:tc>
          <w:tcPr>
            <w:tcW w:w="1296" w:type="dxa"/>
            <w:tcBorders>
              <w:bottom w:val="single" w:sz="4" w:space="0" w:color="auto"/>
            </w:tcBorders>
            <w:shd w:val="clear" w:color="auto" w:fill="FAFAFA"/>
            <w:vAlign w:val="bottom"/>
          </w:tcPr>
          <w:p w14:paraId="2F1F7178" w14:textId="77777777" w:rsidR="0087110A" w:rsidRPr="009B5652" w:rsidRDefault="001E7586" w:rsidP="00F3415C">
            <w:pPr>
              <w:ind w:right="-72"/>
              <w:jc w:val="right"/>
              <w:rPr>
                <w:rFonts w:ascii="Arial" w:hAnsi="Arial" w:cs="Arial"/>
                <w:sz w:val="18"/>
                <w:szCs w:val="18"/>
                <w:lang w:eastAsia="en-US"/>
              </w:rPr>
            </w:pPr>
            <w:r w:rsidRPr="009B5652">
              <w:rPr>
                <w:rFonts w:ascii="Arial" w:hAnsi="Arial" w:cs="Arial"/>
                <w:sz w:val="18"/>
                <w:szCs w:val="18"/>
                <w:lang w:eastAsia="en-US"/>
              </w:rPr>
              <w:t>6,342,445</w:t>
            </w:r>
          </w:p>
        </w:tc>
        <w:tc>
          <w:tcPr>
            <w:tcW w:w="1296" w:type="dxa"/>
            <w:tcBorders>
              <w:bottom w:val="single" w:sz="4" w:space="0" w:color="auto"/>
            </w:tcBorders>
            <w:shd w:val="clear" w:color="auto" w:fill="auto"/>
            <w:vAlign w:val="bottom"/>
          </w:tcPr>
          <w:p w14:paraId="6450DC10" w14:textId="77777777" w:rsidR="0087110A" w:rsidRPr="009B5652" w:rsidRDefault="0087110A" w:rsidP="00F3415C">
            <w:pPr>
              <w:ind w:right="-72"/>
              <w:jc w:val="right"/>
              <w:rPr>
                <w:rFonts w:ascii="Arial" w:hAnsi="Arial" w:cs="Arial"/>
                <w:sz w:val="18"/>
                <w:szCs w:val="18"/>
                <w:lang w:eastAsia="en-US"/>
              </w:rPr>
            </w:pPr>
            <w:r w:rsidRPr="009B5652">
              <w:rPr>
                <w:rFonts w:ascii="Arial" w:hAnsi="Arial" w:cs="Arial"/>
                <w:sz w:val="18"/>
                <w:szCs w:val="18"/>
                <w:lang w:eastAsia="en-US"/>
              </w:rPr>
              <w:t>5,777,556</w:t>
            </w:r>
          </w:p>
        </w:tc>
      </w:tr>
    </w:tbl>
    <w:p w14:paraId="4EF22052" w14:textId="77777777" w:rsidR="009E4FC0" w:rsidRPr="009B5652" w:rsidRDefault="009E4FC0" w:rsidP="00F3415C">
      <w:pPr>
        <w:ind w:left="540"/>
        <w:rPr>
          <w:rFonts w:ascii="Arial" w:hAnsi="Arial" w:cs="Arial"/>
          <w:sz w:val="18"/>
          <w:szCs w:val="18"/>
          <w:lang w:val="en-GB" w:eastAsia="en-US"/>
        </w:rPr>
      </w:pPr>
    </w:p>
    <w:p w14:paraId="39CEBE89" w14:textId="77777777" w:rsidR="009E4FC0" w:rsidRPr="009B5652" w:rsidRDefault="009E4FC0" w:rsidP="00F3415C">
      <w:pPr>
        <w:ind w:left="540"/>
        <w:rPr>
          <w:rFonts w:ascii="Arial" w:hAnsi="Arial" w:cs="Arial"/>
          <w:sz w:val="18"/>
          <w:szCs w:val="18"/>
          <w:lang w:val="en-GB" w:eastAsia="en-US"/>
        </w:rPr>
      </w:pPr>
      <w:r w:rsidRPr="009B5652">
        <w:rPr>
          <w:rFonts w:ascii="Arial" w:hAnsi="Arial" w:cs="Arial"/>
          <w:sz w:val="18"/>
          <w:szCs w:val="18"/>
          <w:lang w:val="en-GB" w:eastAsia="en-US"/>
        </w:rPr>
        <w:t>The movement in the defined benefit obligation over the year is as follows:</w:t>
      </w:r>
    </w:p>
    <w:p w14:paraId="4B7051F4" w14:textId="77777777" w:rsidR="003C6B87" w:rsidRPr="009B5652" w:rsidRDefault="003C6B87" w:rsidP="00F3415C">
      <w:pPr>
        <w:ind w:left="540"/>
        <w:rPr>
          <w:rFonts w:ascii="Arial" w:hAnsi="Arial" w:cs="Arial"/>
          <w:sz w:val="18"/>
          <w:szCs w:val="18"/>
          <w:lang w:val="en-GB" w:eastAsia="en-US"/>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8B4813" w:rsidRPr="009B5652" w14:paraId="56B5876B" w14:textId="77777777" w:rsidTr="0043673E">
        <w:tc>
          <w:tcPr>
            <w:tcW w:w="4277" w:type="dxa"/>
            <w:vAlign w:val="bottom"/>
          </w:tcPr>
          <w:p w14:paraId="2F04E2B8" w14:textId="77777777" w:rsidR="008B4813" w:rsidRPr="009B5652" w:rsidRDefault="008B4813" w:rsidP="00F3415C">
            <w:pPr>
              <w:ind w:left="427"/>
              <w:rPr>
                <w:rFonts w:ascii="Arial" w:hAnsi="Arial" w:cs="Arial"/>
                <w:sz w:val="18"/>
                <w:szCs w:val="18"/>
                <w:lang w:val="en-GB" w:eastAsia="en-US"/>
              </w:rPr>
            </w:pPr>
          </w:p>
        </w:tc>
        <w:tc>
          <w:tcPr>
            <w:tcW w:w="2592" w:type="dxa"/>
            <w:gridSpan w:val="2"/>
            <w:vAlign w:val="bottom"/>
          </w:tcPr>
          <w:p w14:paraId="697A87F4" w14:textId="77777777" w:rsidR="008B4813" w:rsidRPr="009B5652" w:rsidRDefault="008B4813" w:rsidP="00F3415C">
            <w:pPr>
              <w:ind w:right="-72"/>
              <w:jc w:val="center"/>
              <w:rPr>
                <w:rFonts w:ascii="Arial" w:hAnsi="Arial" w:cs="Arial"/>
                <w:b/>
                <w:bCs/>
                <w:sz w:val="18"/>
                <w:szCs w:val="18"/>
              </w:rPr>
            </w:pPr>
            <w:r w:rsidRPr="009B5652">
              <w:rPr>
                <w:rFonts w:ascii="Arial" w:hAnsi="Arial" w:cs="Arial"/>
                <w:b/>
                <w:bCs/>
                <w:sz w:val="18"/>
                <w:szCs w:val="18"/>
              </w:rPr>
              <w:t xml:space="preserve">Consolidated </w:t>
            </w:r>
          </w:p>
        </w:tc>
        <w:tc>
          <w:tcPr>
            <w:tcW w:w="2592" w:type="dxa"/>
            <w:gridSpan w:val="2"/>
            <w:vAlign w:val="bottom"/>
          </w:tcPr>
          <w:p w14:paraId="1CBE970D" w14:textId="77777777" w:rsidR="008B4813" w:rsidRPr="009B5652" w:rsidRDefault="008B4813" w:rsidP="00F3415C">
            <w:pPr>
              <w:pStyle w:val="a"/>
              <w:ind w:right="-72"/>
              <w:jc w:val="center"/>
              <w:rPr>
                <w:rFonts w:ascii="Arial" w:hAnsi="Arial" w:cs="Arial"/>
                <w:b/>
                <w:bCs/>
                <w:sz w:val="18"/>
                <w:szCs w:val="18"/>
                <w:lang w:val="en-US"/>
              </w:rPr>
            </w:pPr>
            <w:r w:rsidRPr="009B5652">
              <w:rPr>
                <w:rFonts w:ascii="Arial" w:hAnsi="Arial" w:cs="Arial"/>
                <w:b/>
                <w:bCs/>
                <w:sz w:val="18"/>
                <w:szCs w:val="18"/>
                <w:lang w:val="en-US"/>
              </w:rPr>
              <w:t xml:space="preserve">Separate </w:t>
            </w:r>
          </w:p>
        </w:tc>
      </w:tr>
      <w:tr w:rsidR="008B4813" w:rsidRPr="009B5652" w14:paraId="1F8421F7" w14:textId="77777777" w:rsidTr="00F70A91">
        <w:tc>
          <w:tcPr>
            <w:tcW w:w="4277" w:type="dxa"/>
            <w:vAlign w:val="bottom"/>
          </w:tcPr>
          <w:p w14:paraId="0D18E878" w14:textId="77777777" w:rsidR="008B4813" w:rsidRPr="009B5652" w:rsidRDefault="008B4813" w:rsidP="00F3415C">
            <w:pPr>
              <w:ind w:left="427"/>
              <w:rPr>
                <w:rFonts w:ascii="Arial" w:hAnsi="Arial" w:cs="Arial"/>
                <w:sz w:val="18"/>
                <w:szCs w:val="18"/>
                <w:lang w:val="en-GB" w:eastAsia="en-US"/>
              </w:rPr>
            </w:pPr>
          </w:p>
        </w:tc>
        <w:tc>
          <w:tcPr>
            <w:tcW w:w="2592" w:type="dxa"/>
            <w:gridSpan w:val="2"/>
            <w:tcBorders>
              <w:bottom w:val="single" w:sz="4" w:space="0" w:color="auto"/>
            </w:tcBorders>
            <w:vAlign w:val="bottom"/>
          </w:tcPr>
          <w:p w14:paraId="0F9AF9D8" w14:textId="77777777" w:rsidR="008B4813" w:rsidRPr="009B5652" w:rsidRDefault="008B4813" w:rsidP="00F3415C">
            <w:pPr>
              <w:ind w:right="-72"/>
              <w:jc w:val="center"/>
              <w:rPr>
                <w:rFonts w:ascii="Arial" w:hAnsi="Arial" w:cs="Arial"/>
                <w:b/>
                <w:bCs/>
                <w:snapToGrid w:val="0"/>
                <w:sz w:val="18"/>
                <w:szCs w:val="18"/>
                <w:cs/>
              </w:rPr>
            </w:pPr>
            <w:r w:rsidRPr="009B5652">
              <w:rPr>
                <w:rFonts w:ascii="Arial" w:hAnsi="Arial" w:cs="Arial"/>
                <w:b/>
                <w:bCs/>
                <w:sz w:val="18"/>
                <w:szCs w:val="18"/>
              </w:rPr>
              <w:t>financial statements</w:t>
            </w:r>
          </w:p>
        </w:tc>
        <w:tc>
          <w:tcPr>
            <w:tcW w:w="2592" w:type="dxa"/>
            <w:gridSpan w:val="2"/>
            <w:tcBorders>
              <w:bottom w:val="single" w:sz="4" w:space="0" w:color="auto"/>
            </w:tcBorders>
            <w:vAlign w:val="bottom"/>
          </w:tcPr>
          <w:p w14:paraId="476F9A6D" w14:textId="77777777" w:rsidR="008B4813" w:rsidRPr="009B5652" w:rsidRDefault="008B4813" w:rsidP="00F3415C">
            <w:pPr>
              <w:pStyle w:val="a"/>
              <w:ind w:right="-72"/>
              <w:jc w:val="center"/>
              <w:rPr>
                <w:rFonts w:ascii="Arial" w:hAnsi="Arial" w:cs="Arial"/>
                <w:b/>
                <w:bCs/>
                <w:sz w:val="18"/>
                <w:szCs w:val="18"/>
                <w:lang w:val="en-US"/>
              </w:rPr>
            </w:pPr>
            <w:r w:rsidRPr="009B5652">
              <w:rPr>
                <w:rFonts w:ascii="Arial" w:hAnsi="Arial" w:cs="Arial"/>
                <w:b/>
                <w:bCs/>
                <w:sz w:val="18"/>
                <w:szCs w:val="18"/>
                <w:lang w:val="en-US"/>
              </w:rPr>
              <w:t>financial statements</w:t>
            </w:r>
          </w:p>
        </w:tc>
      </w:tr>
      <w:tr w:rsidR="00D14427" w:rsidRPr="009B5652" w14:paraId="17A68D44" w14:textId="77777777" w:rsidTr="00F70A91">
        <w:tc>
          <w:tcPr>
            <w:tcW w:w="4277" w:type="dxa"/>
            <w:vAlign w:val="bottom"/>
          </w:tcPr>
          <w:p w14:paraId="2B17B675" w14:textId="77777777" w:rsidR="00D14427" w:rsidRPr="009B5652" w:rsidRDefault="00D14427" w:rsidP="00F3415C">
            <w:pPr>
              <w:ind w:left="427"/>
              <w:rPr>
                <w:rFonts w:ascii="Arial" w:hAnsi="Arial" w:cs="Arial"/>
                <w:sz w:val="18"/>
                <w:szCs w:val="18"/>
                <w:lang w:val="en-GB" w:eastAsia="en-US"/>
              </w:rPr>
            </w:pPr>
          </w:p>
        </w:tc>
        <w:tc>
          <w:tcPr>
            <w:tcW w:w="1296" w:type="dxa"/>
            <w:tcBorders>
              <w:top w:val="single" w:sz="4" w:space="0" w:color="auto"/>
            </w:tcBorders>
            <w:shd w:val="clear" w:color="auto" w:fill="auto"/>
            <w:vAlign w:val="bottom"/>
          </w:tcPr>
          <w:p w14:paraId="47BF630C" w14:textId="77777777" w:rsidR="00D14427" w:rsidRPr="009B5652" w:rsidRDefault="00D14427" w:rsidP="00F3415C">
            <w:pPr>
              <w:ind w:right="-72"/>
              <w:jc w:val="right"/>
              <w:rPr>
                <w:rFonts w:ascii="Arial" w:hAnsi="Arial" w:cs="Arial"/>
                <w:b/>
                <w:bCs/>
                <w:sz w:val="18"/>
                <w:szCs w:val="18"/>
                <w:lang w:eastAsia="en-US"/>
              </w:rPr>
            </w:pPr>
            <w:r w:rsidRPr="009B5652">
              <w:rPr>
                <w:rFonts w:ascii="Arial" w:hAnsi="Arial" w:cs="Arial"/>
                <w:b/>
                <w:bCs/>
                <w:sz w:val="18"/>
                <w:szCs w:val="18"/>
                <w:lang w:val="en-GB" w:eastAsia="en-US"/>
              </w:rPr>
              <w:t>20</w:t>
            </w:r>
            <w:r w:rsidR="0087110A" w:rsidRPr="009B5652">
              <w:rPr>
                <w:rFonts w:ascii="Arial" w:hAnsi="Arial" w:cs="Arial"/>
                <w:b/>
                <w:bCs/>
                <w:sz w:val="18"/>
                <w:szCs w:val="18"/>
                <w:lang w:val="en-GB" w:eastAsia="en-US"/>
              </w:rPr>
              <w:t>20</w:t>
            </w:r>
          </w:p>
        </w:tc>
        <w:tc>
          <w:tcPr>
            <w:tcW w:w="1296" w:type="dxa"/>
            <w:tcBorders>
              <w:top w:val="single" w:sz="4" w:space="0" w:color="auto"/>
            </w:tcBorders>
            <w:shd w:val="clear" w:color="auto" w:fill="auto"/>
            <w:vAlign w:val="bottom"/>
          </w:tcPr>
          <w:p w14:paraId="14479436" w14:textId="77777777" w:rsidR="00D14427" w:rsidRPr="009B5652" w:rsidRDefault="00D14427" w:rsidP="00F3415C">
            <w:pPr>
              <w:ind w:right="-72"/>
              <w:jc w:val="right"/>
              <w:rPr>
                <w:rFonts w:ascii="Arial" w:hAnsi="Arial" w:cs="Arial"/>
                <w:b/>
                <w:bCs/>
                <w:sz w:val="18"/>
                <w:szCs w:val="18"/>
                <w:lang w:eastAsia="en-US"/>
              </w:rPr>
            </w:pPr>
            <w:r w:rsidRPr="009B5652">
              <w:rPr>
                <w:rFonts w:ascii="Arial" w:hAnsi="Arial" w:cs="Arial"/>
                <w:b/>
                <w:bCs/>
                <w:sz w:val="18"/>
                <w:szCs w:val="18"/>
                <w:lang w:val="en-GB" w:eastAsia="en-US"/>
              </w:rPr>
              <w:t>201</w:t>
            </w:r>
            <w:r w:rsidR="0087110A" w:rsidRPr="009B5652">
              <w:rPr>
                <w:rFonts w:ascii="Arial" w:hAnsi="Arial" w:cs="Arial"/>
                <w:b/>
                <w:bCs/>
                <w:sz w:val="18"/>
                <w:szCs w:val="18"/>
                <w:lang w:val="en-GB" w:eastAsia="en-US"/>
              </w:rPr>
              <w:t>9</w:t>
            </w:r>
          </w:p>
        </w:tc>
        <w:tc>
          <w:tcPr>
            <w:tcW w:w="1296" w:type="dxa"/>
            <w:tcBorders>
              <w:top w:val="single" w:sz="4" w:space="0" w:color="auto"/>
            </w:tcBorders>
            <w:shd w:val="clear" w:color="auto" w:fill="auto"/>
            <w:vAlign w:val="bottom"/>
          </w:tcPr>
          <w:p w14:paraId="190D8EB9" w14:textId="77777777" w:rsidR="00D14427" w:rsidRPr="009B5652" w:rsidRDefault="00D14427" w:rsidP="00F3415C">
            <w:pPr>
              <w:ind w:right="-72"/>
              <w:jc w:val="right"/>
              <w:rPr>
                <w:rFonts w:ascii="Arial" w:hAnsi="Arial" w:cs="Arial"/>
                <w:b/>
                <w:bCs/>
                <w:sz w:val="18"/>
                <w:szCs w:val="18"/>
                <w:lang w:eastAsia="en-US"/>
              </w:rPr>
            </w:pPr>
            <w:r w:rsidRPr="009B5652">
              <w:rPr>
                <w:rFonts w:ascii="Arial" w:hAnsi="Arial" w:cs="Arial"/>
                <w:b/>
                <w:bCs/>
                <w:sz w:val="18"/>
                <w:szCs w:val="18"/>
                <w:lang w:val="en-GB" w:eastAsia="en-US"/>
              </w:rPr>
              <w:t>20</w:t>
            </w:r>
            <w:r w:rsidR="0087110A" w:rsidRPr="009B5652">
              <w:rPr>
                <w:rFonts w:ascii="Arial" w:hAnsi="Arial" w:cs="Arial"/>
                <w:b/>
                <w:bCs/>
                <w:sz w:val="18"/>
                <w:szCs w:val="18"/>
                <w:lang w:val="en-GB" w:eastAsia="en-US"/>
              </w:rPr>
              <w:t>20</w:t>
            </w:r>
          </w:p>
        </w:tc>
        <w:tc>
          <w:tcPr>
            <w:tcW w:w="1296" w:type="dxa"/>
            <w:tcBorders>
              <w:top w:val="single" w:sz="4" w:space="0" w:color="auto"/>
            </w:tcBorders>
            <w:shd w:val="clear" w:color="auto" w:fill="auto"/>
            <w:vAlign w:val="bottom"/>
          </w:tcPr>
          <w:p w14:paraId="3828FE0A" w14:textId="77777777" w:rsidR="00D14427" w:rsidRPr="009B5652" w:rsidRDefault="00D14427" w:rsidP="00F3415C">
            <w:pPr>
              <w:ind w:right="-72"/>
              <w:jc w:val="right"/>
              <w:rPr>
                <w:rFonts w:ascii="Arial" w:hAnsi="Arial" w:cs="Arial"/>
                <w:b/>
                <w:bCs/>
                <w:sz w:val="18"/>
                <w:szCs w:val="18"/>
                <w:lang w:eastAsia="en-US"/>
              </w:rPr>
            </w:pPr>
            <w:r w:rsidRPr="009B5652">
              <w:rPr>
                <w:rFonts w:ascii="Arial" w:hAnsi="Arial" w:cs="Arial"/>
                <w:b/>
                <w:bCs/>
                <w:sz w:val="18"/>
                <w:szCs w:val="18"/>
                <w:lang w:val="en-GB" w:eastAsia="en-US"/>
              </w:rPr>
              <w:t>201</w:t>
            </w:r>
            <w:r w:rsidR="0087110A" w:rsidRPr="009B5652">
              <w:rPr>
                <w:rFonts w:ascii="Arial" w:hAnsi="Arial" w:cs="Arial"/>
                <w:b/>
                <w:bCs/>
                <w:sz w:val="18"/>
                <w:szCs w:val="18"/>
                <w:lang w:val="en-GB" w:eastAsia="en-US"/>
              </w:rPr>
              <w:t>9</w:t>
            </w:r>
          </w:p>
        </w:tc>
      </w:tr>
      <w:tr w:rsidR="00F70A91" w:rsidRPr="009B5652" w14:paraId="5473E5AD" w14:textId="77777777" w:rsidTr="00F70A91">
        <w:tc>
          <w:tcPr>
            <w:tcW w:w="4277" w:type="dxa"/>
            <w:vAlign w:val="bottom"/>
          </w:tcPr>
          <w:p w14:paraId="6B86360D" w14:textId="77777777" w:rsidR="00F70A91" w:rsidRPr="009B5652" w:rsidRDefault="00F70A91" w:rsidP="00F3415C">
            <w:pPr>
              <w:ind w:left="427"/>
              <w:rPr>
                <w:rFonts w:ascii="Arial" w:hAnsi="Arial" w:cs="Arial"/>
                <w:sz w:val="18"/>
                <w:szCs w:val="18"/>
                <w:lang w:val="en-GB" w:eastAsia="en-US"/>
              </w:rPr>
            </w:pPr>
          </w:p>
        </w:tc>
        <w:tc>
          <w:tcPr>
            <w:tcW w:w="1296" w:type="dxa"/>
            <w:tcBorders>
              <w:bottom w:val="single" w:sz="4" w:space="0" w:color="auto"/>
            </w:tcBorders>
            <w:shd w:val="clear" w:color="auto" w:fill="auto"/>
          </w:tcPr>
          <w:p w14:paraId="16D49473" w14:textId="77777777" w:rsidR="00F70A91" w:rsidRPr="009B5652" w:rsidRDefault="00F70A91" w:rsidP="00F3415C">
            <w:pPr>
              <w:ind w:left="-40" w:right="-72"/>
              <w:jc w:val="right"/>
              <w:rPr>
                <w:rFonts w:ascii="Arial" w:hAnsi="Arial" w:cs="Arial"/>
                <w:b/>
                <w:bCs/>
                <w:sz w:val="18"/>
                <w:szCs w:val="18"/>
              </w:rPr>
            </w:pPr>
            <w:r w:rsidRPr="009B5652">
              <w:rPr>
                <w:rFonts w:ascii="Arial" w:hAnsi="Arial" w:cs="Arial"/>
                <w:b/>
                <w:bCs/>
                <w:sz w:val="18"/>
                <w:szCs w:val="18"/>
              </w:rPr>
              <w:t>Baht</w:t>
            </w:r>
          </w:p>
        </w:tc>
        <w:tc>
          <w:tcPr>
            <w:tcW w:w="1296" w:type="dxa"/>
            <w:tcBorders>
              <w:bottom w:val="single" w:sz="4" w:space="0" w:color="auto"/>
            </w:tcBorders>
            <w:shd w:val="clear" w:color="auto" w:fill="auto"/>
          </w:tcPr>
          <w:p w14:paraId="744FBFD7" w14:textId="77777777" w:rsidR="00F70A91" w:rsidRPr="009B5652" w:rsidRDefault="00F70A91" w:rsidP="00F3415C">
            <w:pPr>
              <w:ind w:left="-40" w:right="-72"/>
              <w:jc w:val="right"/>
              <w:rPr>
                <w:rFonts w:ascii="Arial" w:hAnsi="Arial" w:cs="Arial"/>
                <w:b/>
                <w:bCs/>
                <w:sz w:val="18"/>
                <w:szCs w:val="18"/>
              </w:rPr>
            </w:pPr>
            <w:r w:rsidRPr="009B5652">
              <w:rPr>
                <w:rFonts w:ascii="Arial" w:hAnsi="Arial" w:cs="Arial"/>
                <w:b/>
                <w:bCs/>
                <w:sz w:val="18"/>
                <w:szCs w:val="18"/>
              </w:rPr>
              <w:t>Baht</w:t>
            </w:r>
          </w:p>
        </w:tc>
        <w:tc>
          <w:tcPr>
            <w:tcW w:w="1296" w:type="dxa"/>
            <w:tcBorders>
              <w:bottom w:val="single" w:sz="4" w:space="0" w:color="auto"/>
            </w:tcBorders>
            <w:shd w:val="clear" w:color="auto" w:fill="auto"/>
          </w:tcPr>
          <w:p w14:paraId="327F808F" w14:textId="77777777" w:rsidR="00F70A91" w:rsidRPr="009B5652" w:rsidRDefault="00F70A91" w:rsidP="00F3415C">
            <w:pPr>
              <w:ind w:left="-40" w:right="-72"/>
              <w:jc w:val="right"/>
              <w:rPr>
                <w:rFonts w:ascii="Arial" w:hAnsi="Arial" w:cs="Arial"/>
                <w:b/>
                <w:bCs/>
                <w:sz w:val="18"/>
                <w:szCs w:val="18"/>
              </w:rPr>
            </w:pPr>
            <w:r w:rsidRPr="009B5652">
              <w:rPr>
                <w:rFonts w:ascii="Arial" w:hAnsi="Arial" w:cs="Arial"/>
                <w:b/>
                <w:bCs/>
                <w:sz w:val="18"/>
                <w:szCs w:val="18"/>
              </w:rPr>
              <w:t>Baht</w:t>
            </w:r>
          </w:p>
        </w:tc>
        <w:tc>
          <w:tcPr>
            <w:tcW w:w="1296" w:type="dxa"/>
            <w:tcBorders>
              <w:bottom w:val="single" w:sz="4" w:space="0" w:color="auto"/>
            </w:tcBorders>
            <w:shd w:val="clear" w:color="auto" w:fill="auto"/>
          </w:tcPr>
          <w:p w14:paraId="6073C5B0" w14:textId="77777777" w:rsidR="00F70A91" w:rsidRPr="009B5652" w:rsidRDefault="00F70A91" w:rsidP="00F3415C">
            <w:pPr>
              <w:ind w:left="-40" w:right="-72"/>
              <w:jc w:val="right"/>
              <w:rPr>
                <w:rFonts w:ascii="Arial" w:hAnsi="Arial" w:cs="Arial"/>
                <w:b/>
                <w:bCs/>
                <w:sz w:val="18"/>
                <w:szCs w:val="18"/>
              </w:rPr>
            </w:pPr>
            <w:r w:rsidRPr="009B5652">
              <w:rPr>
                <w:rFonts w:ascii="Arial" w:hAnsi="Arial" w:cs="Arial"/>
                <w:b/>
                <w:bCs/>
                <w:sz w:val="18"/>
                <w:szCs w:val="18"/>
              </w:rPr>
              <w:t>Baht</w:t>
            </w:r>
          </w:p>
        </w:tc>
      </w:tr>
      <w:tr w:rsidR="00F70A91" w:rsidRPr="009B5652" w14:paraId="75A66704" w14:textId="77777777" w:rsidTr="005F5877">
        <w:trPr>
          <w:trHeight w:val="87"/>
        </w:trPr>
        <w:tc>
          <w:tcPr>
            <w:tcW w:w="4277" w:type="dxa"/>
            <w:vAlign w:val="bottom"/>
          </w:tcPr>
          <w:p w14:paraId="7D3EF789" w14:textId="77777777" w:rsidR="00F70A91" w:rsidRPr="009B5652" w:rsidRDefault="00F70A91" w:rsidP="00F3415C">
            <w:pPr>
              <w:ind w:left="427"/>
              <w:rPr>
                <w:rFonts w:ascii="Arial" w:hAnsi="Arial" w:cs="Arial"/>
                <w:sz w:val="18"/>
                <w:szCs w:val="18"/>
                <w:lang w:val="en-GB" w:eastAsia="en-US"/>
              </w:rPr>
            </w:pPr>
          </w:p>
        </w:tc>
        <w:tc>
          <w:tcPr>
            <w:tcW w:w="1296" w:type="dxa"/>
            <w:tcBorders>
              <w:top w:val="single" w:sz="4" w:space="0" w:color="auto"/>
            </w:tcBorders>
            <w:shd w:val="clear" w:color="auto" w:fill="FAFAFA"/>
            <w:vAlign w:val="bottom"/>
          </w:tcPr>
          <w:p w14:paraId="73AB2CDD" w14:textId="77777777" w:rsidR="00F70A91" w:rsidRPr="009B5652" w:rsidRDefault="00F70A91" w:rsidP="00F3415C">
            <w:pPr>
              <w:ind w:right="-72"/>
              <w:jc w:val="right"/>
              <w:rPr>
                <w:rFonts w:ascii="Arial" w:hAnsi="Arial" w:cs="Arial"/>
                <w:sz w:val="18"/>
                <w:szCs w:val="18"/>
                <w:lang w:val="en-GB" w:eastAsia="en-US"/>
              </w:rPr>
            </w:pPr>
          </w:p>
        </w:tc>
        <w:tc>
          <w:tcPr>
            <w:tcW w:w="1296" w:type="dxa"/>
            <w:tcBorders>
              <w:top w:val="single" w:sz="4" w:space="0" w:color="auto"/>
            </w:tcBorders>
            <w:vAlign w:val="bottom"/>
          </w:tcPr>
          <w:p w14:paraId="08E52249" w14:textId="77777777" w:rsidR="00F70A91" w:rsidRPr="009B5652" w:rsidRDefault="00F70A91" w:rsidP="00F3415C">
            <w:pPr>
              <w:ind w:right="-72"/>
              <w:jc w:val="right"/>
              <w:rPr>
                <w:rFonts w:ascii="Arial" w:hAnsi="Arial" w:cs="Arial"/>
                <w:sz w:val="18"/>
                <w:szCs w:val="18"/>
                <w:lang w:val="en-GB" w:eastAsia="en-US"/>
              </w:rPr>
            </w:pPr>
          </w:p>
        </w:tc>
        <w:tc>
          <w:tcPr>
            <w:tcW w:w="1296" w:type="dxa"/>
            <w:tcBorders>
              <w:top w:val="single" w:sz="4" w:space="0" w:color="auto"/>
            </w:tcBorders>
            <w:shd w:val="clear" w:color="auto" w:fill="FAFAFA"/>
            <w:vAlign w:val="bottom"/>
          </w:tcPr>
          <w:p w14:paraId="5960F1B5" w14:textId="77777777" w:rsidR="00F70A91" w:rsidRPr="009B5652" w:rsidRDefault="00F70A91" w:rsidP="00F3415C">
            <w:pPr>
              <w:ind w:right="-72"/>
              <w:jc w:val="right"/>
              <w:rPr>
                <w:rFonts w:ascii="Arial" w:hAnsi="Arial" w:cs="Arial"/>
                <w:sz w:val="18"/>
                <w:szCs w:val="18"/>
                <w:lang w:val="en-GB" w:eastAsia="en-US"/>
              </w:rPr>
            </w:pPr>
          </w:p>
        </w:tc>
        <w:tc>
          <w:tcPr>
            <w:tcW w:w="1296" w:type="dxa"/>
            <w:tcBorders>
              <w:top w:val="single" w:sz="4" w:space="0" w:color="auto"/>
            </w:tcBorders>
            <w:vAlign w:val="bottom"/>
          </w:tcPr>
          <w:p w14:paraId="77258684" w14:textId="77777777" w:rsidR="00F70A91" w:rsidRPr="009B5652" w:rsidRDefault="00F70A91" w:rsidP="00F3415C">
            <w:pPr>
              <w:ind w:right="-72"/>
              <w:jc w:val="right"/>
              <w:rPr>
                <w:rFonts w:ascii="Arial" w:hAnsi="Arial" w:cs="Arial"/>
                <w:sz w:val="18"/>
                <w:szCs w:val="18"/>
                <w:lang w:val="en-GB" w:eastAsia="en-US"/>
              </w:rPr>
            </w:pPr>
          </w:p>
        </w:tc>
      </w:tr>
      <w:tr w:rsidR="0087110A" w:rsidRPr="009B5652" w14:paraId="5C848D60" w14:textId="77777777" w:rsidTr="009D3E8A">
        <w:tc>
          <w:tcPr>
            <w:tcW w:w="4277" w:type="dxa"/>
            <w:vAlign w:val="bottom"/>
          </w:tcPr>
          <w:p w14:paraId="0BCB0868" w14:textId="77777777" w:rsidR="0087110A" w:rsidRPr="009B5652" w:rsidRDefault="0087110A" w:rsidP="00F3415C">
            <w:pPr>
              <w:ind w:left="427"/>
              <w:rPr>
                <w:rFonts w:ascii="Arial" w:hAnsi="Arial" w:cs="Arial"/>
                <w:sz w:val="18"/>
                <w:szCs w:val="18"/>
                <w:lang w:val="en-GB" w:eastAsia="en-US"/>
              </w:rPr>
            </w:pPr>
            <w:r w:rsidRPr="009B5652">
              <w:rPr>
                <w:rFonts w:ascii="Arial" w:hAnsi="Arial" w:cs="Arial"/>
                <w:sz w:val="18"/>
                <w:szCs w:val="18"/>
                <w:lang w:val="en-GB" w:eastAsia="en-US"/>
              </w:rPr>
              <w:t>At 1 January</w:t>
            </w:r>
          </w:p>
        </w:tc>
        <w:tc>
          <w:tcPr>
            <w:tcW w:w="1296" w:type="dxa"/>
            <w:shd w:val="clear" w:color="auto" w:fill="FAFAFA"/>
            <w:vAlign w:val="bottom"/>
          </w:tcPr>
          <w:p w14:paraId="070E2C51" w14:textId="77777777" w:rsidR="0087110A" w:rsidRPr="009B5652" w:rsidRDefault="001E7586"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9,777,277</w:t>
            </w:r>
          </w:p>
        </w:tc>
        <w:tc>
          <w:tcPr>
            <w:tcW w:w="1296" w:type="dxa"/>
            <w:vAlign w:val="bottom"/>
          </w:tcPr>
          <w:p w14:paraId="45C6CB2F" w14:textId="77777777" w:rsidR="0087110A" w:rsidRPr="009B5652" w:rsidRDefault="0087110A"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7,431,984</w:t>
            </w:r>
          </w:p>
        </w:tc>
        <w:tc>
          <w:tcPr>
            <w:tcW w:w="1296" w:type="dxa"/>
            <w:shd w:val="clear" w:color="auto" w:fill="FAFAFA"/>
            <w:vAlign w:val="bottom"/>
          </w:tcPr>
          <w:p w14:paraId="766DA6E8" w14:textId="77777777" w:rsidR="0087110A" w:rsidRPr="009B5652" w:rsidRDefault="00903A62"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5,777,556</w:t>
            </w:r>
          </w:p>
        </w:tc>
        <w:tc>
          <w:tcPr>
            <w:tcW w:w="1296" w:type="dxa"/>
            <w:vAlign w:val="bottom"/>
          </w:tcPr>
          <w:p w14:paraId="67A91481" w14:textId="77777777" w:rsidR="0087110A" w:rsidRPr="009B5652" w:rsidRDefault="0087110A"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4,226,916</w:t>
            </w:r>
          </w:p>
        </w:tc>
      </w:tr>
      <w:tr w:rsidR="0087110A" w:rsidRPr="009B5652" w14:paraId="0253B2D1" w14:textId="77777777" w:rsidTr="009D3E8A">
        <w:tc>
          <w:tcPr>
            <w:tcW w:w="4277" w:type="dxa"/>
            <w:vAlign w:val="bottom"/>
          </w:tcPr>
          <w:p w14:paraId="64308705" w14:textId="77777777" w:rsidR="0087110A" w:rsidRPr="009B5652" w:rsidRDefault="0087110A" w:rsidP="00F3415C">
            <w:pPr>
              <w:ind w:left="427"/>
              <w:rPr>
                <w:rFonts w:ascii="Arial" w:hAnsi="Arial" w:cs="Arial"/>
                <w:sz w:val="18"/>
                <w:szCs w:val="18"/>
                <w:lang w:val="en-GB" w:eastAsia="en-US"/>
              </w:rPr>
            </w:pPr>
            <w:r w:rsidRPr="009B5652">
              <w:rPr>
                <w:rFonts w:ascii="Arial" w:hAnsi="Arial" w:cs="Arial"/>
                <w:sz w:val="18"/>
                <w:szCs w:val="18"/>
                <w:lang w:val="en-GB" w:eastAsia="en-US"/>
              </w:rPr>
              <w:t>Current service cost</w:t>
            </w:r>
          </w:p>
        </w:tc>
        <w:tc>
          <w:tcPr>
            <w:tcW w:w="1296" w:type="dxa"/>
            <w:shd w:val="clear" w:color="auto" w:fill="FAFAFA"/>
            <w:vAlign w:val="bottom"/>
          </w:tcPr>
          <w:p w14:paraId="34B8C147" w14:textId="77777777" w:rsidR="0087110A" w:rsidRPr="009B5652" w:rsidRDefault="001E7586"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782,071</w:t>
            </w:r>
          </w:p>
        </w:tc>
        <w:tc>
          <w:tcPr>
            <w:tcW w:w="1296" w:type="dxa"/>
            <w:vAlign w:val="bottom"/>
          </w:tcPr>
          <w:p w14:paraId="2EDBA14D" w14:textId="77777777" w:rsidR="0087110A" w:rsidRPr="009B5652" w:rsidRDefault="0087110A"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511,004</w:t>
            </w:r>
          </w:p>
        </w:tc>
        <w:tc>
          <w:tcPr>
            <w:tcW w:w="1296" w:type="dxa"/>
            <w:shd w:val="clear" w:color="auto" w:fill="FAFAFA"/>
            <w:vAlign w:val="bottom"/>
          </w:tcPr>
          <w:p w14:paraId="3AC7DF04" w14:textId="77777777" w:rsidR="0087110A" w:rsidRPr="009B5652" w:rsidRDefault="00903A62"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536,186</w:t>
            </w:r>
          </w:p>
        </w:tc>
        <w:tc>
          <w:tcPr>
            <w:tcW w:w="1296" w:type="dxa"/>
            <w:vAlign w:val="bottom"/>
          </w:tcPr>
          <w:p w14:paraId="20C36057" w14:textId="77777777" w:rsidR="0087110A" w:rsidRPr="009B5652" w:rsidRDefault="0087110A"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314,967</w:t>
            </w:r>
          </w:p>
        </w:tc>
      </w:tr>
      <w:tr w:rsidR="0087110A" w:rsidRPr="009B5652" w14:paraId="7DD3B43A" w14:textId="77777777" w:rsidTr="005F5877">
        <w:tc>
          <w:tcPr>
            <w:tcW w:w="4277" w:type="dxa"/>
            <w:vAlign w:val="bottom"/>
          </w:tcPr>
          <w:p w14:paraId="5FFF9ACB" w14:textId="77777777" w:rsidR="0087110A" w:rsidRPr="009B5652" w:rsidRDefault="0087110A" w:rsidP="00F3415C">
            <w:pPr>
              <w:ind w:left="427"/>
              <w:rPr>
                <w:rFonts w:ascii="Arial" w:hAnsi="Arial" w:cs="Arial"/>
                <w:sz w:val="18"/>
                <w:szCs w:val="18"/>
                <w:lang w:val="en-GB" w:eastAsia="en-US"/>
              </w:rPr>
            </w:pPr>
            <w:r w:rsidRPr="009B5652">
              <w:rPr>
                <w:rFonts w:ascii="Arial" w:hAnsi="Arial" w:cs="Arial"/>
                <w:sz w:val="18"/>
                <w:szCs w:val="18"/>
                <w:lang w:val="en-GB" w:eastAsia="en-US"/>
              </w:rPr>
              <w:t>Past service cost</w:t>
            </w:r>
          </w:p>
        </w:tc>
        <w:tc>
          <w:tcPr>
            <w:tcW w:w="1296" w:type="dxa"/>
            <w:shd w:val="clear" w:color="auto" w:fill="FAFAFA"/>
            <w:vAlign w:val="bottom"/>
          </w:tcPr>
          <w:p w14:paraId="6BE257A8" w14:textId="77777777" w:rsidR="0087110A" w:rsidRPr="009B5652" w:rsidRDefault="001E7586"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w:t>
            </w:r>
          </w:p>
        </w:tc>
        <w:tc>
          <w:tcPr>
            <w:tcW w:w="1296" w:type="dxa"/>
            <w:vAlign w:val="bottom"/>
          </w:tcPr>
          <w:p w14:paraId="6549A6D0" w14:textId="77777777" w:rsidR="0087110A" w:rsidRPr="009B5652" w:rsidRDefault="0087110A"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2,156,954</w:t>
            </w:r>
          </w:p>
        </w:tc>
        <w:tc>
          <w:tcPr>
            <w:tcW w:w="1296" w:type="dxa"/>
            <w:shd w:val="clear" w:color="auto" w:fill="FAFAFA"/>
            <w:vAlign w:val="bottom"/>
          </w:tcPr>
          <w:p w14:paraId="55917139" w14:textId="77777777" w:rsidR="0087110A" w:rsidRPr="009B5652" w:rsidRDefault="00903A62"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w:t>
            </w:r>
          </w:p>
        </w:tc>
        <w:tc>
          <w:tcPr>
            <w:tcW w:w="1296" w:type="dxa"/>
            <w:vAlign w:val="bottom"/>
          </w:tcPr>
          <w:p w14:paraId="47B1749E" w14:textId="77777777" w:rsidR="0087110A" w:rsidRPr="009B5652" w:rsidRDefault="0087110A"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1,188,033</w:t>
            </w:r>
          </w:p>
        </w:tc>
      </w:tr>
      <w:tr w:rsidR="0087110A" w:rsidRPr="009B5652" w14:paraId="424D127A" w14:textId="77777777" w:rsidTr="005F5877">
        <w:tc>
          <w:tcPr>
            <w:tcW w:w="4277" w:type="dxa"/>
            <w:vAlign w:val="bottom"/>
          </w:tcPr>
          <w:p w14:paraId="3DB60550" w14:textId="77777777" w:rsidR="0087110A" w:rsidRPr="009B5652" w:rsidRDefault="0087110A" w:rsidP="00F3415C">
            <w:pPr>
              <w:ind w:left="427"/>
              <w:rPr>
                <w:rFonts w:ascii="Arial" w:hAnsi="Arial" w:cs="Arial"/>
                <w:sz w:val="18"/>
                <w:szCs w:val="18"/>
                <w:lang w:val="en-GB" w:eastAsia="en-US"/>
              </w:rPr>
            </w:pPr>
            <w:r w:rsidRPr="009B5652">
              <w:rPr>
                <w:rFonts w:ascii="Arial" w:hAnsi="Arial" w:cs="Arial"/>
                <w:sz w:val="18"/>
                <w:szCs w:val="18"/>
                <w:lang w:val="en-GB" w:eastAsia="en-US"/>
              </w:rPr>
              <w:t>Interest cost</w:t>
            </w:r>
          </w:p>
        </w:tc>
        <w:tc>
          <w:tcPr>
            <w:tcW w:w="1296" w:type="dxa"/>
            <w:tcBorders>
              <w:bottom w:val="single" w:sz="4" w:space="0" w:color="auto"/>
            </w:tcBorders>
            <w:shd w:val="clear" w:color="auto" w:fill="FAFAFA"/>
            <w:vAlign w:val="bottom"/>
          </w:tcPr>
          <w:p w14:paraId="0AF6ABCD" w14:textId="77777777" w:rsidR="0087110A" w:rsidRPr="009B5652" w:rsidRDefault="001E7586"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229,542</w:t>
            </w:r>
          </w:p>
        </w:tc>
        <w:tc>
          <w:tcPr>
            <w:tcW w:w="1296" w:type="dxa"/>
            <w:tcBorders>
              <w:bottom w:val="single" w:sz="4" w:space="0" w:color="auto"/>
            </w:tcBorders>
            <w:vAlign w:val="bottom"/>
          </w:tcPr>
          <w:p w14:paraId="342993DE" w14:textId="77777777" w:rsidR="0087110A" w:rsidRPr="009B5652" w:rsidRDefault="0087110A"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232,344</w:t>
            </w:r>
          </w:p>
        </w:tc>
        <w:tc>
          <w:tcPr>
            <w:tcW w:w="1296" w:type="dxa"/>
            <w:tcBorders>
              <w:bottom w:val="single" w:sz="4" w:space="0" w:color="auto"/>
            </w:tcBorders>
            <w:shd w:val="clear" w:color="auto" w:fill="FAFAFA"/>
            <w:vAlign w:val="bottom"/>
          </w:tcPr>
          <w:p w14:paraId="3A1A6E8F" w14:textId="77777777" w:rsidR="0087110A" w:rsidRPr="009B5652" w:rsidRDefault="00903A62"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148,597</w:t>
            </w:r>
          </w:p>
        </w:tc>
        <w:tc>
          <w:tcPr>
            <w:tcW w:w="1296" w:type="dxa"/>
            <w:tcBorders>
              <w:bottom w:val="single" w:sz="4" w:space="0" w:color="auto"/>
            </w:tcBorders>
            <w:vAlign w:val="bottom"/>
          </w:tcPr>
          <w:p w14:paraId="231045A8" w14:textId="77777777" w:rsidR="0087110A" w:rsidRPr="009B5652" w:rsidRDefault="0087110A"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149,340</w:t>
            </w:r>
          </w:p>
        </w:tc>
      </w:tr>
      <w:tr w:rsidR="0087110A" w:rsidRPr="009B5652" w14:paraId="45C481E7" w14:textId="77777777" w:rsidTr="009D3E8A">
        <w:tc>
          <w:tcPr>
            <w:tcW w:w="4277" w:type="dxa"/>
            <w:vAlign w:val="bottom"/>
          </w:tcPr>
          <w:p w14:paraId="21CAA0FF" w14:textId="77777777" w:rsidR="0087110A" w:rsidRPr="009B5652" w:rsidRDefault="0087110A" w:rsidP="00F3415C">
            <w:pPr>
              <w:ind w:left="427"/>
              <w:rPr>
                <w:rFonts w:ascii="Arial" w:hAnsi="Arial" w:cs="Arial"/>
                <w:sz w:val="18"/>
                <w:szCs w:val="18"/>
                <w:lang w:val="en-GB" w:eastAsia="en-US"/>
              </w:rPr>
            </w:pPr>
          </w:p>
        </w:tc>
        <w:tc>
          <w:tcPr>
            <w:tcW w:w="1296" w:type="dxa"/>
            <w:tcBorders>
              <w:top w:val="single" w:sz="4" w:space="0" w:color="auto"/>
            </w:tcBorders>
            <w:shd w:val="clear" w:color="auto" w:fill="FAFAFA"/>
            <w:vAlign w:val="bottom"/>
          </w:tcPr>
          <w:p w14:paraId="758F25D5" w14:textId="77777777" w:rsidR="0087110A" w:rsidRPr="009B5652" w:rsidRDefault="0087110A" w:rsidP="00F3415C">
            <w:pPr>
              <w:ind w:right="-72"/>
              <w:jc w:val="right"/>
              <w:rPr>
                <w:rFonts w:ascii="Arial" w:hAnsi="Arial" w:cs="Arial"/>
                <w:sz w:val="18"/>
                <w:szCs w:val="18"/>
                <w:lang w:val="en-GB" w:eastAsia="en-US"/>
              </w:rPr>
            </w:pPr>
          </w:p>
        </w:tc>
        <w:tc>
          <w:tcPr>
            <w:tcW w:w="1296" w:type="dxa"/>
            <w:tcBorders>
              <w:top w:val="single" w:sz="4" w:space="0" w:color="auto"/>
            </w:tcBorders>
            <w:shd w:val="clear" w:color="auto" w:fill="auto"/>
            <w:vAlign w:val="bottom"/>
          </w:tcPr>
          <w:p w14:paraId="0FAB5C5C" w14:textId="77777777" w:rsidR="0087110A" w:rsidRPr="009B5652" w:rsidRDefault="0087110A" w:rsidP="00F3415C">
            <w:pPr>
              <w:ind w:right="-72"/>
              <w:jc w:val="right"/>
              <w:rPr>
                <w:rFonts w:ascii="Arial" w:hAnsi="Arial" w:cs="Arial"/>
                <w:sz w:val="18"/>
                <w:szCs w:val="18"/>
                <w:lang w:val="en-GB" w:eastAsia="en-US"/>
              </w:rPr>
            </w:pPr>
          </w:p>
        </w:tc>
        <w:tc>
          <w:tcPr>
            <w:tcW w:w="1296" w:type="dxa"/>
            <w:tcBorders>
              <w:top w:val="single" w:sz="4" w:space="0" w:color="auto"/>
            </w:tcBorders>
            <w:shd w:val="clear" w:color="auto" w:fill="FAFAFA"/>
            <w:vAlign w:val="bottom"/>
          </w:tcPr>
          <w:p w14:paraId="3C02F230" w14:textId="77777777" w:rsidR="0087110A" w:rsidRPr="009B5652" w:rsidRDefault="0087110A" w:rsidP="00F3415C">
            <w:pPr>
              <w:ind w:right="-72"/>
              <w:jc w:val="right"/>
              <w:rPr>
                <w:rFonts w:ascii="Arial" w:hAnsi="Arial" w:cs="Arial"/>
                <w:sz w:val="18"/>
                <w:szCs w:val="18"/>
                <w:lang w:val="en-GB" w:eastAsia="en-US"/>
              </w:rPr>
            </w:pPr>
          </w:p>
        </w:tc>
        <w:tc>
          <w:tcPr>
            <w:tcW w:w="1296" w:type="dxa"/>
            <w:tcBorders>
              <w:top w:val="single" w:sz="4" w:space="0" w:color="auto"/>
            </w:tcBorders>
            <w:shd w:val="clear" w:color="auto" w:fill="auto"/>
            <w:vAlign w:val="bottom"/>
          </w:tcPr>
          <w:p w14:paraId="58120130" w14:textId="77777777" w:rsidR="0087110A" w:rsidRPr="009B5652" w:rsidRDefault="0087110A" w:rsidP="00F3415C">
            <w:pPr>
              <w:ind w:right="-72"/>
              <w:jc w:val="right"/>
              <w:rPr>
                <w:rFonts w:ascii="Arial" w:hAnsi="Arial" w:cs="Arial"/>
                <w:sz w:val="18"/>
                <w:szCs w:val="18"/>
                <w:lang w:val="en-GB" w:eastAsia="en-US"/>
              </w:rPr>
            </w:pPr>
          </w:p>
        </w:tc>
      </w:tr>
      <w:tr w:rsidR="0087110A" w:rsidRPr="009B5652" w14:paraId="3F569C01" w14:textId="77777777" w:rsidTr="009D3E8A">
        <w:tc>
          <w:tcPr>
            <w:tcW w:w="4277" w:type="dxa"/>
            <w:vAlign w:val="bottom"/>
          </w:tcPr>
          <w:p w14:paraId="1EB8513D" w14:textId="77777777" w:rsidR="0087110A" w:rsidRPr="009B5652" w:rsidRDefault="0087110A" w:rsidP="00F3415C">
            <w:pPr>
              <w:ind w:left="427"/>
              <w:rPr>
                <w:rFonts w:ascii="Arial" w:hAnsi="Arial" w:cs="Arial"/>
                <w:sz w:val="18"/>
                <w:szCs w:val="18"/>
                <w:lang w:val="en-GB" w:eastAsia="en-US"/>
              </w:rPr>
            </w:pPr>
          </w:p>
        </w:tc>
        <w:tc>
          <w:tcPr>
            <w:tcW w:w="1296" w:type="dxa"/>
            <w:tcBorders>
              <w:bottom w:val="single" w:sz="4" w:space="0" w:color="auto"/>
            </w:tcBorders>
            <w:shd w:val="clear" w:color="auto" w:fill="FAFAFA"/>
            <w:vAlign w:val="bottom"/>
          </w:tcPr>
          <w:p w14:paraId="20114E3B" w14:textId="77777777" w:rsidR="0087110A" w:rsidRPr="009B5652" w:rsidRDefault="001E7586"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10,788,890</w:t>
            </w:r>
          </w:p>
        </w:tc>
        <w:tc>
          <w:tcPr>
            <w:tcW w:w="1296" w:type="dxa"/>
            <w:tcBorders>
              <w:bottom w:val="single" w:sz="4" w:space="0" w:color="auto"/>
            </w:tcBorders>
            <w:shd w:val="clear" w:color="auto" w:fill="auto"/>
            <w:vAlign w:val="bottom"/>
          </w:tcPr>
          <w:p w14:paraId="52F2E255" w14:textId="77777777" w:rsidR="0087110A" w:rsidRPr="009B5652" w:rsidRDefault="0087110A"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10,332,286</w:t>
            </w:r>
          </w:p>
        </w:tc>
        <w:tc>
          <w:tcPr>
            <w:tcW w:w="1296" w:type="dxa"/>
            <w:tcBorders>
              <w:bottom w:val="single" w:sz="4" w:space="0" w:color="auto"/>
            </w:tcBorders>
            <w:shd w:val="clear" w:color="auto" w:fill="FAFAFA"/>
            <w:vAlign w:val="bottom"/>
          </w:tcPr>
          <w:p w14:paraId="4AE1B9DC" w14:textId="77777777" w:rsidR="0087110A" w:rsidRPr="009B5652" w:rsidRDefault="00903A62"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6,462,339</w:t>
            </w:r>
          </w:p>
        </w:tc>
        <w:tc>
          <w:tcPr>
            <w:tcW w:w="1296" w:type="dxa"/>
            <w:tcBorders>
              <w:bottom w:val="single" w:sz="4" w:space="0" w:color="auto"/>
            </w:tcBorders>
            <w:shd w:val="clear" w:color="auto" w:fill="auto"/>
            <w:vAlign w:val="bottom"/>
          </w:tcPr>
          <w:p w14:paraId="50A404BD" w14:textId="77777777" w:rsidR="0087110A" w:rsidRPr="009B5652" w:rsidRDefault="0087110A"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5,879,256</w:t>
            </w:r>
          </w:p>
        </w:tc>
      </w:tr>
      <w:tr w:rsidR="0087110A" w:rsidRPr="009B5652" w14:paraId="38E66593" w14:textId="77777777" w:rsidTr="009D3E8A">
        <w:tc>
          <w:tcPr>
            <w:tcW w:w="4277" w:type="dxa"/>
            <w:vAlign w:val="bottom"/>
          </w:tcPr>
          <w:p w14:paraId="78ABA7EE" w14:textId="77777777" w:rsidR="0087110A" w:rsidRPr="009B5652" w:rsidRDefault="0087110A" w:rsidP="00F3415C">
            <w:pPr>
              <w:ind w:left="427"/>
              <w:rPr>
                <w:rFonts w:ascii="Arial" w:hAnsi="Arial" w:cs="Arial"/>
                <w:sz w:val="18"/>
                <w:szCs w:val="18"/>
                <w:lang w:val="en-GB" w:eastAsia="en-US"/>
              </w:rPr>
            </w:pPr>
          </w:p>
        </w:tc>
        <w:tc>
          <w:tcPr>
            <w:tcW w:w="1296" w:type="dxa"/>
            <w:tcBorders>
              <w:top w:val="single" w:sz="4" w:space="0" w:color="auto"/>
            </w:tcBorders>
            <w:shd w:val="clear" w:color="auto" w:fill="FAFAFA"/>
            <w:vAlign w:val="bottom"/>
          </w:tcPr>
          <w:p w14:paraId="6C563FEF" w14:textId="77777777" w:rsidR="0087110A" w:rsidRPr="009B5652" w:rsidRDefault="0087110A" w:rsidP="00F3415C">
            <w:pPr>
              <w:ind w:right="-72"/>
              <w:jc w:val="right"/>
              <w:rPr>
                <w:rFonts w:ascii="Arial" w:hAnsi="Arial" w:cs="Arial"/>
                <w:sz w:val="18"/>
                <w:szCs w:val="18"/>
                <w:lang w:val="en-GB" w:eastAsia="en-US"/>
              </w:rPr>
            </w:pPr>
          </w:p>
        </w:tc>
        <w:tc>
          <w:tcPr>
            <w:tcW w:w="1296" w:type="dxa"/>
            <w:tcBorders>
              <w:top w:val="single" w:sz="4" w:space="0" w:color="auto"/>
            </w:tcBorders>
            <w:vAlign w:val="bottom"/>
          </w:tcPr>
          <w:p w14:paraId="43DF9202" w14:textId="77777777" w:rsidR="0087110A" w:rsidRPr="009B5652" w:rsidRDefault="0087110A" w:rsidP="00F3415C">
            <w:pPr>
              <w:ind w:right="-72"/>
              <w:jc w:val="right"/>
              <w:rPr>
                <w:rFonts w:ascii="Arial" w:hAnsi="Arial" w:cs="Arial"/>
                <w:sz w:val="18"/>
                <w:szCs w:val="18"/>
                <w:lang w:val="en-GB" w:eastAsia="en-US"/>
              </w:rPr>
            </w:pPr>
          </w:p>
        </w:tc>
        <w:tc>
          <w:tcPr>
            <w:tcW w:w="1296" w:type="dxa"/>
            <w:tcBorders>
              <w:top w:val="single" w:sz="4" w:space="0" w:color="auto"/>
            </w:tcBorders>
            <w:shd w:val="clear" w:color="auto" w:fill="FAFAFA"/>
            <w:vAlign w:val="bottom"/>
          </w:tcPr>
          <w:p w14:paraId="72F13D00" w14:textId="77777777" w:rsidR="0087110A" w:rsidRPr="009B5652" w:rsidRDefault="0087110A" w:rsidP="00F3415C">
            <w:pPr>
              <w:ind w:right="-72"/>
              <w:jc w:val="right"/>
              <w:rPr>
                <w:rFonts w:ascii="Arial" w:hAnsi="Arial" w:cs="Arial"/>
                <w:sz w:val="18"/>
                <w:szCs w:val="18"/>
                <w:lang w:val="en-GB" w:eastAsia="en-US"/>
              </w:rPr>
            </w:pPr>
          </w:p>
        </w:tc>
        <w:tc>
          <w:tcPr>
            <w:tcW w:w="1296" w:type="dxa"/>
            <w:tcBorders>
              <w:top w:val="single" w:sz="4" w:space="0" w:color="auto"/>
            </w:tcBorders>
            <w:vAlign w:val="bottom"/>
          </w:tcPr>
          <w:p w14:paraId="2BBE26E2" w14:textId="77777777" w:rsidR="0087110A" w:rsidRPr="009B5652" w:rsidRDefault="0087110A" w:rsidP="00F3415C">
            <w:pPr>
              <w:ind w:right="-72"/>
              <w:jc w:val="right"/>
              <w:rPr>
                <w:rFonts w:ascii="Arial" w:hAnsi="Arial" w:cs="Arial"/>
                <w:sz w:val="18"/>
                <w:szCs w:val="18"/>
                <w:lang w:val="en-GB" w:eastAsia="en-US"/>
              </w:rPr>
            </w:pPr>
          </w:p>
        </w:tc>
      </w:tr>
      <w:tr w:rsidR="0087110A" w:rsidRPr="009B5652" w14:paraId="79A6FA54" w14:textId="77777777" w:rsidTr="009D3E8A">
        <w:tc>
          <w:tcPr>
            <w:tcW w:w="4277" w:type="dxa"/>
            <w:vAlign w:val="bottom"/>
          </w:tcPr>
          <w:p w14:paraId="79D37817" w14:textId="77777777" w:rsidR="0087110A" w:rsidRPr="009B5652" w:rsidRDefault="0087110A" w:rsidP="00F3415C">
            <w:pPr>
              <w:ind w:left="427"/>
              <w:rPr>
                <w:rFonts w:ascii="Arial" w:hAnsi="Arial" w:cs="Arial"/>
                <w:sz w:val="18"/>
                <w:szCs w:val="18"/>
                <w:lang w:val="en-GB" w:eastAsia="en-US"/>
              </w:rPr>
            </w:pPr>
            <w:r w:rsidRPr="009B5652">
              <w:rPr>
                <w:rFonts w:ascii="Arial" w:hAnsi="Arial" w:cs="Arial"/>
                <w:sz w:val="18"/>
                <w:szCs w:val="18"/>
                <w:lang w:val="en-GB" w:eastAsia="en-US"/>
              </w:rPr>
              <w:t>Remeasurements:</w:t>
            </w:r>
          </w:p>
        </w:tc>
        <w:tc>
          <w:tcPr>
            <w:tcW w:w="1296" w:type="dxa"/>
            <w:shd w:val="clear" w:color="auto" w:fill="FAFAFA"/>
            <w:vAlign w:val="bottom"/>
          </w:tcPr>
          <w:p w14:paraId="40B2F355" w14:textId="77777777" w:rsidR="0087110A" w:rsidRPr="009B5652" w:rsidRDefault="0087110A" w:rsidP="00F3415C">
            <w:pPr>
              <w:ind w:right="-72"/>
              <w:jc w:val="right"/>
              <w:rPr>
                <w:rFonts w:ascii="Arial" w:hAnsi="Arial" w:cs="Arial"/>
                <w:sz w:val="18"/>
                <w:szCs w:val="18"/>
                <w:lang w:val="en-GB" w:eastAsia="en-US"/>
              </w:rPr>
            </w:pPr>
          </w:p>
        </w:tc>
        <w:tc>
          <w:tcPr>
            <w:tcW w:w="1296" w:type="dxa"/>
            <w:vAlign w:val="bottom"/>
          </w:tcPr>
          <w:p w14:paraId="2C2DC9CA" w14:textId="77777777" w:rsidR="0087110A" w:rsidRPr="009B5652" w:rsidRDefault="0087110A" w:rsidP="00F3415C">
            <w:pPr>
              <w:ind w:right="-72"/>
              <w:jc w:val="right"/>
              <w:rPr>
                <w:rFonts w:ascii="Arial" w:hAnsi="Arial" w:cs="Arial"/>
                <w:sz w:val="18"/>
                <w:szCs w:val="18"/>
                <w:lang w:val="en-GB" w:eastAsia="en-US"/>
              </w:rPr>
            </w:pPr>
          </w:p>
        </w:tc>
        <w:tc>
          <w:tcPr>
            <w:tcW w:w="1296" w:type="dxa"/>
            <w:shd w:val="clear" w:color="auto" w:fill="FAFAFA"/>
            <w:vAlign w:val="bottom"/>
          </w:tcPr>
          <w:p w14:paraId="73A30FEA" w14:textId="77777777" w:rsidR="0087110A" w:rsidRPr="009B5652" w:rsidRDefault="0087110A" w:rsidP="00F3415C">
            <w:pPr>
              <w:ind w:right="-72"/>
              <w:jc w:val="right"/>
              <w:rPr>
                <w:rFonts w:ascii="Arial" w:hAnsi="Arial" w:cs="Arial"/>
                <w:sz w:val="18"/>
                <w:szCs w:val="18"/>
                <w:lang w:val="en-GB" w:eastAsia="en-US"/>
              </w:rPr>
            </w:pPr>
          </w:p>
        </w:tc>
        <w:tc>
          <w:tcPr>
            <w:tcW w:w="1296" w:type="dxa"/>
            <w:vAlign w:val="bottom"/>
          </w:tcPr>
          <w:p w14:paraId="51A6736D" w14:textId="77777777" w:rsidR="0087110A" w:rsidRPr="009B5652" w:rsidRDefault="0087110A" w:rsidP="00F3415C">
            <w:pPr>
              <w:ind w:right="-72"/>
              <w:jc w:val="right"/>
              <w:rPr>
                <w:rFonts w:ascii="Arial" w:hAnsi="Arial" w:cs="Arial"/>
                <w:sz w:val="18"/>
                <w:szCs w:val="18"/>
                <w:lang w:val="en-GB" w:eastAsia="en-US"/>
              </w:rPr>
            </w:pPr>
          </w:p>
        </w:tc>
      </w:tr>
      <w:tr w:rsidR="00903A62" w:rsidRPr="009B5652" w14:paraId="52AA9A68" w14:textId="77777777" w:rsidTr="009D3E8A">
        <w:tc>
          <w:tcPr>
            <w:tcW w:w="4277" w:type="dxa"/>
            <w:vAlign w:val="bottom"/>
          </w:tcPr>
          <w:p w14:paraId="15DE71A3" w14:textId="5E4E15EA" w:rsidR="00903A62" w:rsidRPr="009B5652" w:rsidRDefault="00903A62" w:rsidP="00903A62">
            <w:pPr>
              <w:ind w:left="427"/>
              <w:rPr>
                <w:rFonts w:ascii="Arial" w:hAnsi="Arial" w:cs="Arial"/>
                <w:sz w:val="18"/>
                <w:szCs w:val="18"/>
                <w:lang w:val="en-GB" w:eastAsia="en-US"/>
              </w:rPr>
            </w:pPr>
            <w:r w:rsidRPr="009B5652">
              <w:rPr>
                <w:rFonts w:ascii="Arial" w:hAnsi="Arial" w:cs="Arial"/>
                <w:sz w:val="18"/>
                <w:szCs w:val="18"/>
                <w:lang w:val="en-GB" w:eastAsia="en-US"/>
              </w:rPr>
              <w:t xml:space="preserve">   </w:t>
            </w:r>
            <w:r w:rsidR="002E7C89">
              <w:rPr>
                <w:rFonts w:ascii="Arial" w:hAnsi="Arial" w:cs="Arial"/>
                <w:sz w:val="18"/>
                <w:szCs w:val="18"/>
                <w:lang w:val="en-GB" w:eastAsia="en-US"/>
              </w:rPr>
              <w:t>L</w:t>
            </w:r>
            <w:r w:rsidRPr="009B5652">
              <w:rPr>
                <w:rFonts w:ascii="Arial" w:hAnsi="Arial" w:cs="Arial"/>
                <w:sz w:val="18"/>
                <w:szCs w:val="18"/>
                <w:lang w:val="en-GB" w:eastAsia="en-US"/>
              </w:rPr>
              <w:t xml:space="preserve">oss from change in </w:t>
            </w:r>
          </w:p>
          <w:p w14:paraId="11BA3D47" w14:textId="77777777" w:rsidR="00903A62" w:rsidRPr="009B5652" w:rsidRDefault="00903A62" w:rsidP="00903A62">
            <w:pPr>
              <w:ind w:left="427"/>
              <w:rPr>
                <w:rFonts w:ascii="Arial" w:hAnsi="Arial" w:cs="Arial"/>
                <w:sz w:val="18"/>
                <w:szCs w:val="18"/>
                <w:lang w:val="en-GB" w:eastAsia="en-US"/>
              </w:rPr>
            </w:pPr>
            <w:r w:rsidRPr="009B5652">
              <w:rPr>
                <w:rFonts w:ascii="Arial" w:hAnsi="Arial" w:cs="Arial"/>
                <w:sz w:val="18"/>
                <w:szCs w:val="18"/>
                <w:lang w:val="en-GB" w:eastAsia="en-US"/>
              </w:rPr>
              <w:t xml:space="preserve">       </w:t>
            </w:r>
            <w:r w:rsidR="00F727D0" w:rsidRPr="009B5652">
              <w:rPr>
                <w:rFonts w:ascii="Arial" w:hAnsi="Arial" w:cs="Arial"/>
                <w:sz w:val="18"/>
                <w:szCs w:val="18"/>
                <w:lang w:val="en-GB" w:eastAsia="en-US"/>
              </w:rPr>
              <w:t>demographic assumptions</w:t>
            </w:r>
          </w:p>
        </w:tc>
        <w:tc>
          <w:tcPr>
            <w:tcW w:w="1296" w:type="dxa"/>
            <w:shd w:val="clear" w:color="auto" w:fill="FAFAFA"/>
            <w:vAlign w:val="bottom"/>
          </w:tcPr>
          <w:p w14:paraId="30CD9613" w14:textId="77777777" w:rsidR="00903A62" w:rsidRPr="009B5652" w:rsidRDefault="00903A62"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2,046,966</w:t>
            </w:r>
          </w:p>
        </w:tc>
        <w:tc>
          <w:tcPr>
            <w:tcW w:w="1296" w:type="dxa"/>
            <w:vAlign w:val="bottom"/>
          </w:tcPr>
          <w:p w14:paraId="5A03231A" w14:textId="77777777" w:rsidR="00903A62" w:rsidRPr="009B5652" w:rsidRDefault="00903A62"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w:t>
            </w:r>
          </w:p>
        </w:tc>
        <w:tc>
          <w:tcPr>
            <w:tcW w:w="1296" w:type="dxa"/>
            <w:shd w:val="clear" w:color="auto" w:fill="FAFAFA"/>
            <w:vAlign w:val="bottom"/>
          </w:tcPr>
          <w:p w14:paraId="4566923C" w14:textId="77777777" w:rsidR="00903A62" w:rsidRPr="009B5652" w:rsidRDefault="00903A62"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1,538,654</w:t>
            </w:r>
          </w:p>
        </w:tc>
        <w:tc>
          <w:tcPr>
            <w:tcW w:w="1296" w:type="dxa"/>
            <w:vAlign w:val="bottom"/>
          </w:tcPr>
          <w:p w14:paraId="0B04CFF5" w14:textId="77777777" w:rsidR="00903A62" w:rsidRPr="009B5652" w:rsidRDefault="00903A62"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w:t>
            </w:r>
          </w:p>
        </w:tc>
      </w:tr>
      <w:tr w:rsidR="0087110A" w:rsidRPr="009B5652" w14:paraId="36D1ABDA" w14:textId="77777777" w:rsidTr="009D3E8A">
        <w:tc>
          <w:tcPr>
            <w:tcW w:w="4277" w:type="dxa"/>
            <w:vAlign w:val="bottom"/>
          </w:tcPr>
          <w:p w14:paraId="75F26EA8" w14:textId="73A53B10" w:rsidR="0087110A" w:rsidRPr="009B5652" w:rsidRDefault="0087110A" w:rsidP="00F3415C">
            <w:pPr>
              <w:ind w:left="427"/>
              <w:rPr>
                <w:rFonts w:ascii="Arial" w:hAnsi="Arial" w:cs="Arial"/>
                <w:sz w:val="18"/>
                <w:szCs w:val="18"/>
                <w:lang w:val="en-GB" w:eastAsia="en-US"/>
              </w:rPr>
            </w:pPr>
            <w:r w:rsidRPr="009B5652">
              <w:rPr>
                <w:rFonts w:ascii="Arial" w:hAnsi="Arial" w:cs="Arial"/>
                <w:sz w:val="18"/>
                <w:szCs w:val="18"/>
                <w:lang w:val="en-GB" w:eastAsia="en-US"/>
              </w:rPr>
              <w:t xml:space="preserve">   </w:t>
            </w:r>
            <w:r w:rsidR="002E7C89">
              <w:rPr>
                <w:rFonts w:ascii="Arial" w:hAnsi="Arial" w:cs="Arial"/>
                <w:sz w:val="18"/>
                <w:szCs w:val="18"/>
                <w:lang w:val="en-GB" w:eastAsia="en-US"/>
              </w:rPr>
              <w:t>L</w:t>
            </w:r>
            <w:r w:rsidRPr="009B5652">
              <w:rPr>
                <w:rFonts w:ascii="Arial" w:hAnsi="Arial" w:cs="Arial"/>
                <w:sz w:val="18"/>
                <w:szCs w:val="18"/>
                <w:lang w:val="en-GB" w:eastAsia="en-US"/>
              </w:rPr>
              <w:t xml:space="preserve">oss from change in </w:t>
            </w:r>
          </w:p>
          <w:p w14:paraId="708C0BEE" w14:textId="77777777" w:rsidR="0087110A" w:rsidRPr="009B5652" w:rsidRDefault="0087110A" w:rsidP="00F3415C">
            <w:pPr>
              <w:ind w:left="427"/>
              <w:rPr>
                <w:rFonts w:ascii="Arial" w:hAnsi="Arial" w:cs="Arial"/>
                <w:sz w:val="18"/>
                <w:szCs w:val="18"/>
                <w:lang w:val="en-GB" w:eastAsia="en-US"/>
              </w:rPr>
            </w:pPr>
            <w:r w:rsidRPr="009B5652">
              <w:rPr>
                <w:rFonts w:ascii="Arial" w:hAnsi="Arial" w:cs="Arial"/>
                <w:sz w:val="18"/>
                <w:szCs w:val="18"/>
                <w:lang w:val="en-GB" w:eastAsia="en-US"/>
              </w:rPr>
              <w:t xml:space="preserve">       financial assumptions</w:t>
            </w:r>
          </w:p>
        </w:tc>
        <w:tc>
          <w:tcPr>
            <w:tcW w:w="1296" w:type="dxa"/>
            <w:shd w:val="clear" w:color="auto" w:fill="FAFAFA"/>
            <w:vAlign w:val="bottom"/>
          </w:tcPr>
          <w:p w14:paraId="47B28EB0" w14:textId="77777777" w:rsidR="0087110A" w:rsidRPr="009B5652" w:rsidRDefault="00903A62"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705,975</w:t>
            </w:r>
          </w:p>
        </w:tc>
        <w:tc>
          <w:tcPr>
            <w:tcW w:w="1296" w:type="dxa"/>
            <w:vAlign w:val="bottom"/>
          </w:tcPr>
          <w:p w14:paraId="2818DF10" w14:textId="77777777" w:rsidR="0087110A" w:rsidRPr="009B5652" w:rsidRDefault="0087110A"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w:t>
            </w:r>
          </w:p>
        </w:tc>
        <w:tc>
          <w:tcPr>
            <w:tcW w:w="1296" w:type="dxa"/>
            <w:shd w:val="clear" w:color="auto" w:fill="FAFAFA"/>
            <w:vAlign w:val="bottom"/>
          </w:tcPr>
          <w:p w14:paraId="5D323C95" w14:textId="77777777" w:rsidR="0087110A" w:rsidRPr="009B5652" w:rsidRDefault="00903A62"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533,265</w:t>
            </w:r>
          </w:p>
        </w:tc>
        <w:tc>
          <w:tcPr>
            <w:tcW w:w="1296" w:type="dxa"/>
            <w:vAlign w:val="bottom"/>
          </w:tcPr>
          <w:p w14:paraId="6B4AFCD0" w14:textId="77777777" w:rsidR="0087110A" w:rsidRPr="009B5652" w:rsidRDefault="0087110A"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w:t>
            </w:r>
          </w:p>
        </w:tc>
      </w:tr>
      <w:tr w:rsidR="0087110A" w:rsidRPr="009B5652" w14:paraId="228DE1D4" w14:textId="77777777" w:rsidTr="009D3E8A">
        <w:tc>
          <w:tcPr>
            <w:tcW w:w="4277" w:type="dxa"/>
            <w:vAlign w:val="bottom"/>
          </w:tcPr>
          <w:p w14:paraId="24BAA071" w14:textId="768AE6C0" w:rsidR="0087110A" w:rsidRPr="009B5652" w:rsidRDefault="0087110A" w:rsidP="00F3415C">
            <w:pPr>
              <w:ind w:left="427"/>
              <w:rPr>
                <w:rFonts w:ascii="Arial" w:hAnsi="Arial" w:cs="Arial"/>
                <w:sz w:val="18"/>
                <w:szCs w:val="18"/>
                <w:lang w:val="en-GB" w:eastAsia="en-US"/>
              </w:rPr>
            </w:pPr>
            <w:r w:rsidRPr="009B5652">
              <w:rPr>
                <w:rFonts w:ascii="Arial" w:hAnsi="Arial" w:cs="Arial"/>
                <w:sz w:val="18"/>
                <w:szCs w:val="18"/>
                <w:lang w:val="en-GB" w:eastAsia="en-US"/>
              </w:rPr>
              <w:t xml:space="preserve">   Experience loss</w:t>
            </w:r>
          </w:p>
        </w:tc>
        <w:tc>
          <w:tcPr>
            <w:tcW w:w="1296" w:type="dxa"/>
            <w:tcBorders>
              <w:bottom w:val="single" w:sz="4" w:space="0" w:color="auto"/>
            </w:tcBorders>
            <w:shd w:val="clear" w:color="auto" w:fill="FAFAFA"/>
            <w:vAlign w:val="bottom"/>
          </w:tcPr>
          <w:p w14:paraId="26A9C527" w14:textId="77777777" w:rsidR="0087110A" w:rsidRPr="009B5652" w:rsidRDefault="00903A62"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2,664,307</w:t>
            </w:r>
          </w:p>
        </w:tc>
        <w:tc>
          <w:tcPr>
            <w:tcW w:w="1296" w:type="dxa"/>
            <w:tcBorders>
              <w:bottom w:val="single" w:sz="4" w:space="0" w:color="auto"/>
            </w:tcBorders>
            <w:vAlign w:val="bottom"/>
          </w:tcPr>
          <w:p w14:paraId="59FD2230" w14:textId="77777777" w:rsidR="0087110A" w:rsidRPr="009B5652" w:rsidRDefault="0087110A"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w:t>
            </w:r>
          </w:p>
        </w:tc>
        <w:tc>
          <w:tcPr>
            <w:tcW w:w="1296" w:type="dxa"/>
            <w:tcBorders>
              <w:bottom w:val="single" w:sz="4" w:space="0" w:color="auto"/>
            </w:tcBorders>
            <w:shd w:val="clear" w:color="auto" w:fill="FAFAFA"/>
            <w:vAlign w:val="bottom"/>
          </w:tcPr>
          <w:p w14:paraId="5F156E0B" w14:textId="77777777" w:rsidR="0087110A" w:rsidRPr="009B5652" w:rsidRDefault="00903A62"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1,870,267</w:t>
            </w:r>
          </w:p>
        </w:tc>
        <w:tc>
          <w:tcPr>
            <w:tcW w:w="1296" w:type="dxa"/>
            <w:tcBorders>
              <w:bottom w:val="single" w:sz="4" w:space="0" w:color="auto"/>
            </w:tcBorders>
            <w:vAlign w:val="bottom"/>
          </w:tcPr>
          <w:p w14:paraId="542B7755" w14:textId="77777777" w:rsidR="0087110A" w:rsidRPr="009B5652" w:rsidRDefault="0087110A"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w:t>
            </w:r>
          </w:p>
        </w:tc>
      </w:tr>
      <w:tr w:rsidR="0087110A" w:rsidRPr="009B5652" w14:paraId="3917646C" w14:textId="77777777" w:rsidTr="009D3E8A">
        <w:tc>
          <w:tcPr>
            <w:tcW w:w="4277" w:type="dxa"/>
            <w:vAlign w:val="bottom"/>
          </w:tcPr>
          <w:p w14:paraId="381D55B6" w14:textId="77777777" w:rsidR="0087110A" w:rsidRPr="009B5652" w:rsidRDefault="0087110A" w:rsidP="00F3415C">
            <w:pPr>
              <w:ind w:left="427"/>
              <w:rPr>
                <w:rFonts w:ascii="Arial" w:hAnsi="Arial" w:cs="Arial"/>
                <w:sz w:val="18"/>
                <w:szCs w:val="18"/>
                <w:lang w:val="en-GB" w:eastAsia="en-US"/>
              </w:rPr>
            </w:pPr>
          </w:p>
        </w:tc>
        <w:tc>
          <w:tcPr>
            <w:tcW w:w="1296" w:type="dxa"/>
            <w:tcBorders>
              <w:top w:val="single" w:sz="4" w:space="0" w:color="auto"/>
            </w:tcBorders>
            <w:shd w:val="clear" w:color="auto" w:fill="FAFAFA"/>
            <w:vAlign w:val="bottom"/>
          </w:tcPr>
          <w:p w14:paraId="586DFCD6" w14:textId="77777777" w:rsidR="0087110A" w:rsidRPr="009B5652" w:rsidRDefault="0087110A" w:rsidP="00F3415C">
            <w:pPr>
              <w:ind w:right="-72"/>
              <w:jc w:val="right"/>
              <w:rPr>
                <w:rFonts w:ascii="Arial" w:hAnsi="Arial" w:cs="Arial"/>
                <w:sz w:val="18"/>
                <w:szCs w:val="18"/>
                <w:lang w:val="en-GB" w:eastAsia="en-US"/>
              </w:rPr>
            </w:pPr>
          </w:p>
        </w:tc>
        <w:tc>
          <w:tcPr>
            <w:tcW w:w="1296" w:type="dxa"/>
            <w:tcBorders>
              <w:top w:val="single" w:sz="4" w:space="0" w:color="auto"/>
            </w:tcBorders>
            <w:shd w:val="clear" w:color="auto" w:fill="auto"/>
            <w:vAlign w:val="bottom"/>
          </w:tcPr>
          <w:p w14:paraId="0E896FCB" w14:textId="77777777" w:rsidR="0087110A" w:rsidRPr="009B5652" w:rsidRDefault="0087110A" w:rsidP="00F3415C">
            <w:pPr>
              <w:ind w:right="-72"/>
              <w:jc w:val="right"/>
              <w:rPr>
                <w:rFonts w:ascii="Arial" w:hAnsi="Arial" w:cs="Arial"/>
                <w:sz w:val="18"/>
                <w:szCs w:val="18"/>
                <w:lang w:val="en-GB" w:eastAsia="en-US"/>
              </w:rPr>
            </w:pPr>
          </w:p>
        </w:tc>
        <w:tc>
          <w:tcPr>
            <w:tcW w:w="1296" w:type="dxa"/>
            <w:tcBorders>
              <w:top w:val="single" w:sz="4" w:space="0" w:color="auto"/>
            </w:tcBorders>
            <w:shd w:val="clear" w:color="auto" w:fill="FAFAFA"/>
            <w:vAlign w:val="bottom"/>
          </w:tcPr>
          <w:p w14:paraId="49926E40" w14:textId="77777777" w:rsidR="0087110A" w:rsidRPr="009B5652" w:rsidRDefault="0087110A" w:rsidP="00F3415C">
            <w:pPr>
              <w:ind w:right="-72"/>
              <w:jc w:val="right"/>
              <w:rPr>
                <w:rFonts w:ascii="Arial" w:hAnsi="Arial" w:cs="Arial"/>
                <w:sz w:val="18"/>
                <w:szCs w:val="18"/>
                <w:lang w:val="en-GB" w:eastAsia="en-US"/>
              </w:rPr>
            </w:pPr>
          </w:p>
        </w:tc>
        <w:tc>
          <w:tcPr>
            <w:tcW w:w="1296" w:type="dxa"/>
            <w:tcBorders>
              <w:top w:val="single" w:sz="4" w:space="0" w:color="auto"/>
            </w:tcBorders>
            <w:shd w:val="clear" w:color="auto" w:fill="auto"/>
            <w:vAlign w:val="bottom"/>
          </w:tcPr>
          <w:p w14:paraId="119C6D3C" w14:textId="77777777" w:rsidR="0087110A" w:rsidRPr="009B5652" w:rsidRDefault="0087110A" w:rsidP="00F3415C">
            <w:pPr>
              <w:ind w:right="-72"/>
              <w:jc w:val="right"/>
              <w:rPr>
                <w:rFonts w:ascii="Arial" w:hAnsi="Arial" w:cs="Arial"/>
                <w:sz w:val="18"/>
                <w:szCs w:val="18"/>
                <w:lang w:val="en-GB" w:eastAsia="en-US"/>
              </w:rPr>
            </w:pPr>
          </w:p>
        </w:tc>
      </w:tr>
      <w:tr w:rsidR="0087110A" w:rsidRPr="009B5652" w14:paraId="436088E1" w14:textId="77777777" w:rsidTr="009D3E8A">
        <w:tc>
          <w:tcPr>
            <w:tcW w:w="4277" w:type="dxa"/>
            <w:vAlign w:val="bottom"/>
          </w:tcPr>
          <w:p w14:paraId="517463F7" w14:textId="77777777" w:rsidR="0087110A" w:rsidRPr="009B5652" w:rsidRDefault="0087110A" w:rsidP="00F3415C">
            <w:pPr>
              <w:ind w:left="427"/>
              <w:rPr>
                <w:rFonts w:ascii="Arial" w:hAnsi="Arial" w:cs="Arial"/>
                <w:sz w:val="18"/>
                <w:szCs w:val="18"/>
                <w:lang w:val="en-GB" w:eastAsia="en-US"/>
              </w:rPr>
            </w:pPr>
          </w:p>
        </w:tc>
        <w:tc>
          <w:tcPr>
            <w:tcW w:w="1296" w:type="dxa"/>
            <w:tcBorders>
              <w:bottom w:val="single" w:sz="4" w:space="0" w:color="auto"/>
            </w:tcBorders>
            <w:shd w:val="clear" w:color="auto" w:fill="FAFAFA"/>
            <w:vAlign w:val="bottom"/>
          </w:tcPr>
          <w:p w14:paraId="792BE7AC" w14:textId="77777777" w:rsidR="0087110A" w:rsidRPr="009B5652" w:rsidRDefault="00903A62"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5,417,248</w:t>
            </w:r>
          </w:p>
        </w:tc>
        <w:tc>
          <w:tcPr>
            <w:tcW w:w="1296" w:type="dxa"/>
            <w:tcBorders>
              <w:bottom w:val="single" w:sz="4" w:space="0" w:color="auto"/>
            </w:tcBorders>
            <w:shd w:val="clear" w:color="auto" w:fill="auto"/>
            <w:vAlign w:val="bottom"/>
          </w:tcPr>
          <w:p w14:paraId="2463B5BC" w14:textId="77777777" w:rsidR="0087110A" w:rsidRPr="009B5652" w:rsidRDefault="0087110A"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w:t>
            </w:r>
          </w:p>
        </w:tc>
        <w:tc>
          <w:tcPr>
            <w:tcW w:w="1296" w:type="dxa"/>
            <w:tcBorders>
              <w:bottom w:val="single" w:sz="4" w:space="0" w:color="auto"/>
            </w:tcBorders>
            <w:shd w:val="clear" w:color="auto" w:fill="FAFAFA"/>
            <w:vAlign w:val="bottom"/>
          </w:tcPr>
          <w:p w14:paraId="203FB7B4" w14:textId="77777777" w:rsidR="0087110A" w:rsidRPr="009B5652" w:rsidRDefault="00903A62"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3,942,186</w:t>
            </w:r>
          </w:p>
        </w:tc>
        <w:tc>
          <w:tcPr>
            <w:tcW w:w="1296" w:type="dxa"/>
            <w:tcBorders>
              <w:bottom w:val="single" w:sz="4" w:space="0" w:color="auto"/>
            </w:tcBorders>
            <w:shd w:val="clear" w:color="auto" w:fill="auto"/>
            <w:vAlign w:val="bottom"/>
          </w:tcPr>
          <w:p w14:paraId="47773607" w14:textId="77777777" w:rsidR="0087110A" w:rsidRPr="009B5652" w:rsidRDefault="0087110A"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w:t>
            </w:r>
          </w:p>
        </w:tc>
      </w:tr>
      <w:tr w:rsidR="0087110A" w:rsidRPr="009B5652" w14:paraId="63969F3B" w14:textId="77777777" w:rsidTr="009D3E8A">
        <w:tc>
          <w:tcPr>
            <w:tcW w:w="4277" w:type="dxa"/>
            <w:vAlign w:val="bottom"/>
          </w:tcPr>
          <w:p w14:paraId="696FED83" w14:textId="77777777" w:rsidR="0087110A" w:rsidRPr="009B5652" w:rsidRDefault="0087110A" w:rsidP="00F3415C">
            <w:pPr>
              <w:ind w:left="427"/>
              <w:rPr>
                <w:rFonts w:ascii="Arial" w:hAnsi="Arial" w:cs="Arial"/>
                <w:sz w:val="18"/>
                <w:szCs w:val="18"/>
                <w:lang w:val="en-GB" w:eastAsia="en-US"/>
              </w:rPr>
            </w:pPr>
          </w:p>
        </w:tc>
        <w:tc>
          <w:tcPr>
            <w:tcW w:w="1296" w:type="dxa"/>
            <w:tcBorders>
              <w:top w:val="single" w:sz="4" w:space="0" w:color="auto"/>
            </w:tcBorders>
            <w:shd w:val="clear" w:color="auto" w:fill="FAFAFA"/>
            <w:vAlign w:val="bottom"/>
          </w:tcPr>
          <w:p w14:paraId="05F7A943" w14:textId="77777777" w:rsidR="0087110A" w:rsidRPr="009B5652" w:rsidRDefault="0087110A" w:rsidP="00F3415C">
            <w:pPr>
              <w:ind w:right="-72"/>
              <w:jc w:val="right"/>
              <w:rPr>
                <w:rFonts w:ascii="Arial" w:hAnsi="Arial" w:cs="Arial"/>
                <w:sz w:val="18"/>
                <w:szCs w:val="18"/>
                <w:lang w:val="en-GB" w:eastAsia="en-US"/>
              </w:rPr>
            </w:pPr>
          </w:p>
        </w:tc>
        <w:tc>
          <w:tcPr>
            <w:tcW w:w="1296" w:type="dxa"/>
            <w:tcBorders>
              <w:top w:val="single" w:sz="4" w:space="0" w:color="auto"/>
            </w:tcBorders>
            <w:vAlign w:val="bottom"/>
          </w:tcPr>
          <w:p w14:paraId="09252DAF" w14:textId="77777777" w:rsidR="0087110A" w:rsidRPr="009B5652" w:rsidRDefault="0087110A" w:rsidP="00F3415C">
            <w:pPr>
              <w:ind w:right="-72"/>
              <w:jc w:val="right"/>
              <w:rPr>
                <w:rFonts w:ascii="Arial" w:hAnsi="Arial" w:cs="Arial"/>
                <w:sz w:val="18"/>
                <w:szCs w:val="18"/>
                <w:lang w:val="en-GB" w:eastAsia="en-US"/>
              </w:rPr>
            </w:pPr>
          </w:p>
        </w:tc>
        <w:tc>
          <w:tcPr>
            <w:tcW w:w="1296" w:type="dxa"/>
            <w:tcBorders>
              <w:top w:val="single" w:sz="4" w:space="0" w:color="auto"/>
            </w:tcBorders>
            <w:shd w:val="clear" w:color="auto" w:fill="FAFAFA"/>
            <w:vAlign w:val="bottom"/>
          </w:tcPr>
          <w:p w14:paraId="72564AD8" w14:textId="77777777" w:rsidR="0087110A" w:rsidRPr="009B5652" w:rsidRDefault="0087110A" w:rsidP="00F3415C">
            <w:pPr>
              <w:ind w:right="-72"/>
              <w:jc w:val="right"/>
              <w:rPr>
                <w:rFonts w:ascii="Arial" w:hAnsi="Arial" w:cs="Arial"/>
                <w:sz w:val="18"/>
                <w:szCs w:val="18"/>
                <w:lang w:val="en-GB" w:eastAsia="en-US"/>
              </w:rPr>
            </w:pPr>
          </w:p>
        </w:tc>
        <w:tc>
          <w:tcPr>
            <w:tcW w:w="1296" w:type="dxa"/>
            <w:tcBorders>
              <w:top w:val="single" w:sz="4" w:space="0" w:color="auto"/>
            </w:tcBorders>
            <w:vAlign w:val="bottom"/>
          </w:tcPr>
          <w:p w14:paraId="73822A1D" w14:textId="77777777" w:rsidR="0087110A" w:rsidRPr="009B5652" w:rsidRDefault="0087110A" w:rsidP="00F3415C">
            <w:pPr>
              <w:ind w:right="-72"/>
              <w:jc w:val="right"/>
              <w:rPr>
                <w:rFonts w:ascii="Arial" w:hAnsi="Arial" w:cs="Arial"/>
                <w:sz w:val="18"/>
                <w:szCs w:val="18"/>
                <w:lang w:val="en-GB" w:eastAsia="en-US"/>
              </w:rPr>
            </w:pPr>
          </w:p>
        </w:tc>
      </w:tr>
      <w:tr w:rsidR="0087110A" w:rsidRPr="009B5652" w14:paraId="64B600E0" w14:textId="77777777" w:rsidTr="009D3E8A">
        <w:tc>
          <w:tcPr>
            <w:tcW w:w="4277" w:type="dxa"/>
            <w:vAlign w:val="bottom"/>
          </w:tcPr>
          <w:p w14:paraId="24678EA6" w14:textId="77777777" w:rsidR="0087110A" w:rsidRPr="009B5652" w:rsidRDefault="0087110A" w:rsidP="00F3415C">
            <w:pPr>
              <w:ind w:left="427"/>
              <w:rPr>
                <w:rFonts w:ascii="Arial" w:hAnsi="Arial" w:cs="Arial"/>
                <w:sz w:val="18"/>
                <w:szCs w:val="18"/>
                <w:lang w:val="en-GB" w:eastAsia="en-US"/>
              </w:rPr>
            </w:pPr>
            <w:r w:rsidRPr="009B5652">
              <w:rPr>
                <w:rFonts w:ascii="Arial" w:hAnsi="Arial" w:cs="Arial"/>
                <w:sz w:val="18"/>
                <w:szCs w:val="18"/>
                <w:lang w:val="en-GB" w:eastAsia="en-US"/>
              </w:rPr>
              <w:t>Payment from plans:</w:t>
            </w:r>
          </w:p>
        </w:tc>
        <w:tc>
          <w:tcPr>
            <w:tcW w:w="1296" w:type="dxa"/>
            <w:shd w:val="clear" w:color="auto" w:fill="FAFAFA"/>
            <w:vAlign w:val="bottom"/>
          </w:tcPr>
          <w:p w14:paraId="33D84594" w14:textId="77777777" w:rsidR="0087110A" w:rsidRPr="009B5652" w:rsidRDefault="0087110A" w:rsidP="00F3415C">
            <w:pPr>
              <w:ind w:right="-72"/>
              <w:jc w:val="right"/>
              <w:rPr>
                <w:rFonts w:ascii="Arial" w:hAnsi="Arial" w:cs="Arial"/>
                <w:sz w:val="18"/>
                <w:szCs w:val="18"/>
                <w:lang w:val="en-GB" w:eastAsia="en-US"/>
              </w:rPr>
            </w:pPr>
          </w:p>
        </w:tc>
        <w:tc>
          <w:tcPr>
            <w:tcW w:w="1296" w:type="dxa"/>
            <w:vAlign w:val="bottom"/>
          </w:tcPr>
          <w:p w14:paraId="0AF21F5A" w14:textId="77777777" w:rsidR="0087110A" w:rsidRPr="009B5652" w:rsidRDefault="0087110A" w:rsidP="00F3415C">
            <w:pPr>
              <w:ind w:right="-72"/>
              <w:jc w:val="right"/>
              <w:rPr>
                <w:rFonts w:ascii="Arial" w:hAnsi="Arial" w:cs="Arial"/>
                <w:sz w:val="18"/>
                <w:szCs w:val="18"/>
                <w:lang w:val="en-GB" w:eastAsia="en-US"/>
              </w:rPr>
            </w:pPr>
          </w:p>
        </w:tc>
        <w:tc>
          <w:tcPr>
            <w:tcW w:w="1296" w:type="dxa"/>
            <w:shd w:val="clear" w:color="auto" w:fill="FAFAFA"/>
            <w:vAlign w:val="bottom"/>
          </w:tcPr>
          <w:p w14:paraId="05A97858" w14:textId="77777777" w:rsidR="0087110A" w:rsidRPr="009B5652" w:rsidRDefault="0087110A" w:rsidP="00F3415C">
            <w:pPr>
              <w:ind w:right="-72"/>
              <w:jc w:val="right"/>
              <w:rPr>
                <w:rFonts w:ascii="Arial" w:hAnsi="Arial" w:cs="Arial"/>
                <w:sz w:val="18"/>
                <w:szCs w:val="18"/>
                <w:lang w:val="en-GB" w:eastAsia="en-US"/>
              </w:rPr>
            </w:pPr>
          </w:p>
        </w:tc>
        <w:tc>
          <w:tcPr>
            <w:tcW w:w="1296" w:type="dxa"/>
            <w:vAlign w:val="bottom"/>
          </w:tcPr>
          <w:p w14:paraId="517A87BB" w14:textId="77777777" w:rsidR="0087110A" w:rsidRPr="009B5652" w:rsidRDefault="0087110A" w:rsidP="00F3415C">
            <w:pPr>
              <w:ind w:right="-72"/>
              <w:jc w:val="right"/>
              <w:rPr>
                <w:rFonts w:ascii="Arial" w:hAnsi="Arial" w:cs="Arial"/>
                <w:sz w:val="18"/>
                <w:szCs w:val="18"/>
                <w:lang w:val="en-GB" w:eastAsia="en-US"/>
              </w:rPr>
            </w:pPr>
          </w:p>
        </w:tc>
      </w:tr>
      <w:tr w:rsidR="0087110A" w:rsidRPr="009B5652" w14:paraId="661F5A26" w14:textId="77777777" w:rsidTr="009D3E8A">
        <w:tc>
          <w:tcPr>
            <w:tcW w:w="4277" w:type="dxa"/>
            <w:vAlign w:val="bottom"/>
          </w:tcPr>
          <w:p w14:paraId="354C7974" w14:textId="77777777" w:rsidR="0087110A" w:rsidRPr="009B5652" w:rsidRDefault="0087110A" w:rsidP="00F3415C">
            <w:pPr>
              <w:ind w:left="427"/>
              <w:rPr>
                <w:rFonts w:ascii="Arial" w:hAnsi="Arial" w:cs="Arial"/>
                <w:sz w:val="18"/>
                <w:szCs w:val="18"/>
                <w:lang w:val="en-GB" w:eastAsia="en-US"/>
              </w:rPr>
            </w:pPr>
            <w:r w:rsidRPr="009B5652">
              <w:rPr>
                <w:rFonts w:ascii="Arial" w:hAnsi="Arial" w:cs="Arial"/>
                <w:sz w:val="18"/>
                <w:szCs w:val="18"/>
                <w:lang w:val="en-GB" w:eastAsia="en-US"/>
              </w:rPr>
              <w:t xml:space="preserve">   Benefit paid</w:t>
            </w:r>
          </w:p>
        </w:tc>
        <w:tc>
          <w:tcPr>
            <w:tcW w:w="1296" w:type="dxa"/>
            <w:tcBorders>
              <w:bottom w:val="single" w:sz="4" w:space="0" w:color="auto"/>
            </w:tcBorders>
            <w:shd w:val="clear" w:color="auto" w:fill="FAFAFA"/>
            <w:vAlign w:val="bottom"/>
          </w:tcPr>
          <w:p w14:paraId="51DC1614" w14:textId="77777777" w:rsidR="0087110A" w:rsidRPr="009B5652" w:rsidRDefault="00903A62"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(6,417,375)</w:t>
            </w:r>
          </w:p>
        </w:tc>
        <w:tc>
          <w:tcPr>
            <w:tcW w:w="1296" w:type="dxa"/>
            <w:tcBorders>
              <w:bottom w:val="single" w:sz="4" w:space="0" w:color="auto"/>
            </w:tcBorders>
            <w:vAlign w:val="bottom"/>
          </w:tcPr>
          <w:p w14:paraId="0347ED4A" w14:textId="77777777" w:rsidR="0087110A" w:rsidRPr="009B5652" w:rsidRDefault="0087110A"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(555,009)</w:t>
            </w:r>
          </w:p>
        </w:tc>
        <w:tc>
          <w:tcPr>
            <w:tcW w:w="1296" w:type="dxa"/>
            <w:tcBorders>
              <w:bottom w:val="single" w:sz="4" w:space="0" w:color="auto"/>
            </w:tcBorders>
            <w:shd w:val="clear" w:color="auto" w:fill="FAFAFA"/>
            <w:vAlign w:val="bottom"/>
          </w:tcPr>
          <w:p w14:paraId="7966D232" w14:textId="77777777" w:rsidR="0087110A" w:rsidRPr="009B5652" w:rsidRDefault="00903A62"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(4,062,080)</w:t>
            </w:r>
          </w:p>
        </w:tc>
        <w:tc>
          <w:tcPr>
            <w:tcW w:w="1296" w:type="dxa"/>
            <w:tcBorders>
              <w:bottom w:val="single" w:sz="4" w:space="0" w:color="auto"/>
            </w:tcBorders>
            <w:vAlign w:val="bottom"/>
          </w:tcPr>
          <w:p w14:paraId="789ACFB5" w14:textId="77777777" w:rsidR="0087110A" w:rsidRPr="009B5652" w:rsidRDefault="0087110A" w:rsidP="00F3415C">
            <w:pPr>
              <w:ind w:right="-72"/>
              <w:jc w:val="right"/>
              <w:rPr>
                <w:rFonts w:ascii="Arial" w:hAnsi="Arial" w:cs="Arial"/>
                <w:sz w:val="18"/>
                <w:szCs w:val="18"/>
                <w:lang w:val="en-GB" w:eastAsia="en-US"/>
              </w:rPr>
            </w:pPr>
            <w:r w:rsidRPr="009B5652">
              <w:rPr>
                <w:rFonts w:ascii="Arial" w:hAnsi="Arial" w:cs="Arial"/>
                <w:sz w:val="18"/>
                <w:szCs w:val="18"/>
                <w:lang w:val="en-GB" w:eastAsia="en-US"/>
              </w:rPr>
              <w:t>(101,700)</w:t>
            </w:r>
          </w:p>
        </w:tc>
      </w:tr>
      <w:tr w:rsidR="0056018B" w:rsidRPr="009B5652" w14:paraId="689A51A0" w14:textId="77777777" w:rsidTr="0056018B">
        <w:tc>
          <w:tcPr>
            <w:tcW w:w="4277" w:type="dxa"/>
            <w:vAlign w:val="bottom"/>
          </w:tcPr>
          <w:p w14:paraId="3C6E88CE" w14:textId="77777777" w:rsidR="0056018B" w:rsidRPr="009B5652" w:rsidRDefault="0056018B" w:rsidP="00F3415C">
            <w:pPr>
              <w:ind w:left="427"/>
              <w:rPr>
                <w:rFonts w:ascii="Arial" w:hAnsi="Arial" w:cs="Arial"/>
                <w:sz w:val="18"/>
                <w:szCs w:val="18"/>
                <w:lang w:val="en-GB" w:eastAsia="en-US"/>
              </w:rPr>
            </w:pPr>
          </w:p>
        </w:tc>
        <w:tc>
          <w:tcPr>
            <w:tcW w:w="1296" w:type="dxa"/>
            <w:shd w:val="clear" w:color="auto" w:fill="FAFAFA"/>
            <w:vAlign w:val="bottom"/>
          </w:tcPr>
          <w:p w14:paraId="7783106A" w14:textId="77777777" w:rsidR="0056018B" w:rsidRPr="009B5652" w:rsidRDefault="0056018B" w:rsidP="00F3415C">
            <w:pPr>
              <w:ind w:right="-72"/>
              <w:jc w:val="right"/>
              <w:rPr>
                <w:rFonts w:ascii="Arial" w:hAnsi="Arial" w:cs="Arial"/>
                <w:sz w:val="18"/>
                <w:szCs w:val="18"/>
                <w:lang w:val="en-GB" w:eastAsia="en-US"/>
              </w:rPr>
            </w:pPr>
          </w:p>
        </w:tc>
        <w:tc>
          <w:tcPr>
            <w:tcW w:w="1296" w:type="dxa"/>
            <w:vAlign w:val="bottom"/>
          </w:tcPr>
          <w:p w14:paraId="7A199A94" w14:textId="77777777" w:rsidR="0056018B" w:rsidRPr="009B5652" w:rsidRDefault="0056018B" w:rsidP="00F3415C">
            <w:pPr>
              <w:ind w:right="-72"/>
              <w:jc w:val="right"/>
              <w:rPr>
                <w:rFonts w:ascii="Arial" w:hAnsi="Arial" w:cs="Arial"/>
                <w:sz w:val="18"/>
                <w:szCs w:val="18"/>
                <w:lang w:val="en-GB" w:eastAsia="en-US"/>
              </w:rPr>
            </w:pPr>
          </w:p>
        </w:tc>
        <w:tc>
          <w:tcPr>
            <w:tcW w:w="1296" w:type="dxa"/>
            <w:shd w:val="clear" w:color="auto" w:fill="FAFAFA"/>
            <w:vAlign w:val="bottom"/>
          </w:tcPr>
          <w:p w14:paraId="434C2B82" w14:textId="77777777" w:rsidR="0056018B" w:rsidRPr="009B5652" w:rsidRDefault="0056018B" w:rsidP="00F3415C">
            <w:pPr>
              <w:ind w:right="-72"/>
              <w:jc w:val="right"/>
              <w:rPr>
                <w:rFonts w:ascii="Arial" w:hAnsi="Arial" w:cs="Arial"/>
                <w:sz w:val="18"/>
                <w:szCs w:val="18"/>
                <w:lang w:val="en-GB" w:eastAsia="en-US"/>
              </w:rPr>
            </w:pPr>
          </w:p>
        </w:tc>
        <w:tc>
          <w:tcPr>
            <w:tcW w:w="1296" w:type="dxa"/>
            <w:vAlign w:val="bottom"/>
          </w:tcPr>
          <w:p w14:paraId="5C2DEAEC" w14:textId="77777777" w:rsidR="0056018B" w:rsidRPr="009B5652" w:rsidRDefault="0056018B" w:rsidP="00F3415C">
            <w:pPr>
              <w:ind w:right="-72"/>
              <w:jc w:val="right"/>
              <w:rPr>
                <w:rFonts w:ascii="Arial" w:hAnsi="Arial" w:cs="Arial"/>
                <w:sz w:val="18"/>
                <w:szCs w:val="18"/>
                <w:lang w:val="en-GB" w:eastAsia="en-US"/>
              </w:rPr>
            </w:pPr>
          </w:p>
        </w:tc>
      </w:tr>
      <w:tr w:rsidR="0056018B" w:rsidRPr="009B5652" w14:paraId="7B0A3D10" w14:textId="77777777" w:rsidTr="0056018B">
        <w:tc>
          <w:tcPr>
            <w:tcW w:w="4277" w:type="dxa"/>
            <w:vAlign w:val="bottom"/>
          </w:tcPr>
          <w:p w14:paraId="194C231E" w14:textId="5121A7DA" w:rsidR="0056018B" w:rsidRPr="009B5652" w:rsidRDefault="0056018B" w:rsidP="0056018B">
            <w:pPr>
              <w:ind w:left="427"/>
              <w:rPr>
                <w:rFonts w:ascii="Arial" w:hAnsi="Arial" w:cs="Arial"/>
                <w:sz w:val="18"/>
                <w:szCs w:val="18"/>
                <w:lang w:val="en-GB" w:eastAsia="en-US"/>
              </w:rPr>
            </w:pPr>
            <w:r w:rsidRPr="009B5652">
              <w:rPr>
                <w:rFonts w:ascii="Arial" w:hAnsi="Arial" w:cs="Arial"/>
                <w:sz w:val="18"/>
                <w:szCs w:val="18"/>
                <w:lang w:val="en-GB" w:eastAsia="en-US"/>
              </w:rPr>
              <w:t xml:space="preserve">At </w:t>
            </w:r>
            <w:r>
              <w:rPr>
                <w:rFonts w:ascii="Arial" w:hAnsi="Arial" w:cs="Arial"/>
                <w:sz w:val="18"/>
                <w:szCs w:val="18"/>
                <w:lang w:val="en-GB" w:eastAsia="en-US"/>
              </w:rPr>
              <w:t>31</w:t>
            </w:r>
            <w:r w:rsidRPr="009B5652">
              <w:rPr>
                <w:rFonts w:ascii="Arial" w:hAnsi="Arial" w:cs="Arial"/>
                <w:sz w:val="18"/>
                <w:szCs w:val="18"/>
                <w:lang w:val="en-GB" w:eastAsia="en-US"/>
              </w:rPr>
              <w:t xml:space="preserve"> </w:t>
            </w:r>
            <w:r>
              <w:rPr>
                <w:rFonts w:ascii="Arial" w:hAnsi="Arial" w:cs="Arial"/>
                <w:sz w:val="18"/>
                <w:szCs w:val="18"/>
                <w:lang w:val="en-GB" w:eastAsia="en-US"/>
              </w:rPr>
              <w:t>December</w:t>
            </w:r>
          </w:p>
        </w:tc>
        <w:tc>
          <w:tcPr>
            <w:tcW w:w="1296" w:type="dxa"/>
            <w:tcBorders>
              <w:bottom w:val="single" w:sz="4" w:space="0" w:color="auto"/>
            </w:tcBorders>
            <w:shd w:val="clear" w:color="auto" w:fill="FAFAFA"/>
            <w:vAlign w:val="bottom"/>
          </w:tcPr>
          <w:p w14:paraId="18EBE5B5" w14:textId="16EB16DE" w:rsidR="0056018B" w:rsidRPr="009B5652" w:rsidRDefault="0056018B" w:rsidP="0056018B">
            <w:pPr>
              <w:ind w:right="-72"/>
              <w:jc w:val="right"/>
              <w:rPr>
                <w:rFonts w:ascii="Arial" w:hAnsi="Arial" w:cs="Arial"/>
                <w:sz w:val="18"/>
                <w:szCs w:val="18"/>
                <w:lang w:val="en-GB" w:eastAsia="en-US"/>
              </w:rPr>
            </w:pPr>
            <w:r>
              <w:rPr>
                <w:rFonts w:ascii="Arial" w:hAnsi="Arial" w:cs="Arial"/>
                <w:sz w:val="18"/>
                <w:szCs w:val="18"/>
                <w:lang w:val="en-GB" w:eastAsia="en-US"/>
              </w:rPr>
              <w:t>9,788,763</w:t>
            </w:r>
          </w:p>
        </w:tc>
        <w:tc>
          <w:tcPr>
            <w:tcW w:w="1296" w:type="dxa"/>
            <w:tcBorders>
              <w:bottom w:val="single" w:sz="4" w:space="0" w:color="auto"/>
            </w:tcBorders>
            <w:vAlign w:val="bottom"/>
          </w:tcPr>
          <w:p w14:paraId="2CD7FFE3" w14:textId="2EFE2FF1" w:rsidR="0056018B" w:rsidRPr="009B5652" w:rsidRDefault="0056018B" w:rsidP="0056018B">
            <w:pPr>
              <w:ind w:right="-72"/>
              <w:jc w:val="right"/>
              <w:rPr>
                <w:rFonts w:ascii="Arial" w:hAnsi="Arial" w:cs="Arial"/>
                <w:sz w:val="18"/>
                <w:szCs w:val="18"/>
                <w:lang w:val="en-GB" w:eastAsia="en-US"/>
              </w:rPr>
            </w:pPr>
            <w:r>
              <w:rPr>
                <w:rFonts w:ascii="Arial" w:hAnsi="Arial" w:cs="Arial"/>
                <w:sz w:val="18"/>
                <w:szCs w:val="18"/>
                <w:lang w:val="en-GB" w:eastAsia="en-US"/>
              </w:rPr>
              <w:t>9,777,277</w:t>
            </w:r>
          </w:p>
        </w:tc>
        <w:tc>
          <w:tcPr>
            <w:tcW w:w="1296" w:type="dxa"/>
            <w:tcBorders>
              <w:bottom w:val="single" w:sz="4" w:space="0" w:color="auto"/>
            </w:tcBorders>
            <w:shd w:val="clear" w:color="auto" w:fill="FAFAFA"/>
            <w:vAlign w:val="bottom"/>
          </w:tcPr>
          <w:p w14:paraId="7580649A" w14:textId="4B6C9477" w:rsidR="0056018B" w:rsidRPr="009B5652" w:rsidRDefault="0056018B" w:rsidP="0056018B">
            <w:pPr>
              <w:ind w:right="-72"/>
              <w:jc w:val="right"/>
              <w:rPr>
                <w:rFonts w:ascii="Arial" w:hAnsi="Arial" w:cs="Arial"/>
                <w:sz w:val="18"/>
                <w:szCs w:val="18"/>
                <w:lang w:val="en-GB" w:eastAsia="en-US"/>
              </w:rPr>
            </w:pPr>
            <w:r>
              <w:rPr>
                <w:rFonts w:ascii="Arial" w:hAnsi="Arial" w:cs="Arial"/>
                <w:sz w:val="18"/>
                <w:szCs w:val="18"/>
                <w:lang w:val="en-GB" w:eastAsia="en-US"/>
              </w:rPr>
              <w:t>6,342,445</w:t>
            </w:r>
          </w:p>
        </w:tc>
        <w:tc>
          <w:tcPr>
            <w:tcW w:w="1296" w:type="dxa"/>
            <w:tcBorders>
              <w:bottom w:val="single" w:sz="4" w:space="0" w:color="auto"/>
            </w:tcBorders>
            <w:vAlign w:val="bottom"/>
          </w:tcPr>
          <w:p w14:paraId="59A0708A" w14:textId="6C4379D8" w:rsidR="0056018B" w:rsidRPr="009B5652" w:rsidRDefault="0056018B" w:rsidP="0056018B">
            <w:pPr>
              <w:ind w:right="-72"/>
              <w:jc w:val="right"/>
              <w:rPr>
                <w:rFonts w:ascii="Arial" w:hAnsi="Arial" w:cs="Arial"/>
                <w:sz w:val="18"/>
                <w:szCs w:val="18"/>
                <w:lang w:val="en-GB" w:eastAsia="en-US"/>
              </w:rPr>
            </w:pPr>
            <w:r>
              <w:rPr>
                <w:rFonts w:ascii="Arial" w:hAnsi="Arial" w:cs="Arial"/>
                <w:sz w:val="18"/>
                <w:szCs w:val="18"/>
                <w:lang w:val="en-GB" w:eastAsia="en-US"/>
              </w:rPr>
              <w:t>5,777,556</w:t>
            </w:r>
          </w:p>
        </w:tc>
      </w:tr>
      <w:tr w:rsidR="0056018B" w:rsidRPr="009B5652" w14:paraId="5DC083FB" w14:textId="77777777" w:rsidTr="0056018B">
        <w:tc>
          <w:tcPr>
            <w:tcW w:w="4277" w:type="dxa"/>
            <w:vAlign w:val="bottom"/>
          </w:tcPr>
          <w:p w14:paraId="5BD24656" w14:textId="77777777" w:rsidR="0056018B" w:rsidRPr="009B5652" w:rsidRDefault="0056018B" w:rsidP="00F3415C">
            <w:pPr>
              <w:ind w:left="427"/>
              <w:rPr>
                <w:rFonts w:ascii="Arial" w:hAnsi="Arial" w:cs="Arial"/>
                <w:sz w:val="18"/>
                <w:szCs w:val="18"/>
                <w:lang w:eastAsia="en-US"/>
              </w:rPr>
            </w:pPr>
          </w:p>
        </w:tc>
        <w:tc>
          <w:tcPr>
            <w:tcW w:w="1296" w:type="dxa"/>
            <w:tcBorders>
              <w:top w:val="single" w:sz="4" w:space="0" w:color="auto"/>
            </w:tcBorders>
            <w:shd w:val="clear" w:color="auto" w:fill="auto"/>
            <w:vAlign w:val="bottom"/>
          </w:tcPr>
          <w:p w14:paraId="2CE1259D" w14:textId="77777777" w:rsidR="0056018B" w:rsidRPr="009B5652" w:rsidRDefault="0056018B" w:rsidP="00F3415C">
            <w:pPr>
              <w:ind w:right="-72"/>
              <w:jc w:val="right"/>
              <w:rPr>
                <w:rFonts w:ascii="Arial" w:hAnsi="Arial" w:cs="Arial"/>
                <w:sz w:val="18"/>
                <w:szCs w:val="18"/>
                <w:lang w:val="en-GB" w:eastAsia="en-US"/>
              </w:rPr>
            </w:pPr>
          </w:p>
        </w:tc>
        <w:tc>
          <w:tcPr>
            <w:tcW w:w="1296" w:type="dxa"/>
            <w:tcBorders>
              <w:top w:val="single" w:sz="4" w:space="0" w:color="auto"/>
            </w:tcBorders>
            <w:shd w:val="clear" w:color="auto" w:fill="auto"/>
            <w:vAlign w:val="bottom"/>
          </w:tcPr>
          <w:p w14:paraId="546CBFBE" w14:textId="77777777" w:rsidR="0056018B" w:rsidRPr="009B5652" w:rsidRDefault="0056018B" w:rsidP="00F3415C">
            <w:pPr>
              <w:ind w:right="-72"/>
              <w:jc w:val="right"/>
              <w:rPr>
                <w:rFonts w:ascii="Arial" w:hAnsi="Arial" w:cs="Arial"/>
                <w:sz w:val="18"/>
                <w:szCs w:val="18"/>
                <w:lang w:val="en-GB" w:eastAsia="en-US"/>
              </w:rPr>
            </w:pPr>
          </w:p>
        </w:tc>
        <w:tc>
          <w:tcPr>
            <w:tcW w:w="1296" w:type="dxa"/>
            <w:tcBorders>
              <w:top w:val="single" w:sz="4" w:space="0" w:color="auto"/>
            </w:tcBorders>
            <w:shd w:val="clear" w:color="auto" w:fill="auto"/>
            <w:vAlign w:val="bottom"/>
          </w:tcPr>
          <w:p w14:paraId="6B04AF57" w14:textId="77777777" w:rsidR="0056018B" w:rsidRPr="009B5652" w:rsidRDefault="0056018B" w:rsidP="00F3415C">
            <w:pPr>
              <w:ind w:right="-72"/>
              <w:jc w:val="right"/>
              <w:rPr>
                <w:rFonts w:ascii="Arial" w:hAnsi="Arial" w:cs="Arial"/>
                <w:sz w:val="18"/>
                <w:szCs w:val="18"/>
                <w:lang w:val="en-GB" w:eastAsia="en-US"/>
              </w:rPr>
            </w:pPr>
          </w:p>
        </w:tc>
        <w:tc>
          <w:tcPr>
            <w:tcW w:w="1296" w:type="dxa"/>
            <w:tcBorders>
              <w:top w:val="single" w:sz="4" w:space="0" w:color="auto"/>
            </w:tcBorders>
            <w:shd w:val="clear" w:color="auto" w:fill="auto"/>
            <w:vAlign w:val="bottom"/>
          </w:tcPr>
          <w:p w14:paraId="2DC79C36" w14:textId="77777777" w:rsidR="0056018B" w:rsidRPr="009B5652" w:rsidRDefault="0056018B" w:rsidP="00F3415C">
            <w:pPr>
              <w:ind w:right="-72"/>
              <w:jc w:val="right"/>
              <w:rPr>
                <w:rFonts w:ascii="Arial" w:hAnsi="Arial" w:cs="Arial"/>
                <w:sz w:val="18"/>
                <w:szCs w:val="18"/>
                <w:lang w:val="en-GB" w:eastAsia="en-US"/>
              </w:rPr>
            </w:pPr>
          </w:p>
        </w:tc>
      </w:tr>
    </w:tbl>
    <w:p w14:paraId="5F4E20AD" w14:textId="77777777" w:rsidR="00D31030" w:rsidRPr="009B5652" w:rsidRDefault="00D31030" w:rsidP="00F3415C">
      <w:pPr>
        <w:tabs>
          <w:tab w:val="left" w:pos="10917"/>
        </w:tabs>
        <w:ind w:left="540"/>
        <w:rPr>
          <w:rFonts w:ascii="Arial" w:hAnsi="Arial" w:cs="Arial"/>
          <w:sz w:val="18"/>
          <w:szCs w:val="18"/>
          <w:lang w:val="en-GB" w:eastAsia="en-US"/>
        </w:rPr>
      </w:pPr>
    </w:p>
    <w:p w14:paraId="53486EEE" w14:textId="77777777" w:rsidR="009E4FC0" w:rsidRPr="009B5652" w:rsidRDefault="009E4FC0" w:rsidP="00F3415C">
      <w:pPr>
        <w:tabs>
          <w:tab w:val="left" w:pos="10917"/>
        </w:tabs>
        <w:ind w:left="540"/>
        <w:rPr>
          <w:rFonts w:ascii="Arial" w:hAnsi="Arial" w:cs="Arial"/>
          <w:sz w:val="18"/>
          <w:szCs w:val="18"/>
          <w:lang w:val="en-GB" w:eastAsia="en-US"/>
        </w:rPr>
      </w:pPr>
      <w:r w:rsidRPr="009B5652">
        <w:rPr>
          <w:rFonts w:ascii="Arial" w:hAnsi="Arial" w:cs="Arial"/>
          <w:sz w:val="18"/>
          <w:szCs w:val="18"/>
          <w:lang w:val="en-GB" w:eastAsia="en-US"/>
        </w:rPr>
        <w:t>The principal actuarial assumptions used are as follows:</w:t>
      </w:r>
    </w:p>
    <w:p w14:paraId="1CD47163" w14:textId="77777777" w:rsidR="006A5719" w:rsidRPr="009B5652" w:rsidRDefault="006A5719" w:rsidP="00F3415C">
      <w:pPr>
        <w:tabs>
          <w:tab w:val="left" w:pos="10917"/>
        </w:tabs>
        <w:ind w:left="540"/>
        <w:rPr>
          <w:rFonts w:ascii="Arial" w:hAnsi="Arial" w:cs="Arial"/>
          <w:sz w:val="18"/>
          <w:szCs w:val="18"/>
          <w:lang w:val="en-GB" w:eastAsia="en-US"/>
        </w:rPr>
      </w:pPr>
    </w:p>
    <w:tbl>
      <w:tblPr>
        <w:tblW w:w="9461" w:type="dxa"/>
        <w:tblInd w:w="108" w:type="dxa"/>
        <w:tblLayout w:type="fixed"/>
        <w:tblLook w:val="0000" w:firstRow="0" w:lastRow="0" w:firstColumn="0" w:lastColumn="0" w:noHBand="0" w:noVBand="0"/>
      </w:tblPr>
      <w:tblGrid>
        <w:gridCol w:w="4221"/>
        <w:gridCol w:w="1310"/>
        <w:gridCol w:w="1310"/>
        <w:gridCol w:w="1310"/>
        <w:gridCol w:w="1310"/>
      </w:tblGrid>
      <w:tr w:rsidR="008B4813" w:rsidRPr="009B5652" w14:paraId="3A5D05A7" w14:textId="77777777" w:rsidTr="0043673E">
        <w:tc>
          <w:tcPr>
            <w:tcW w:w="4221" w:type="dxa"/>
            <w:vAlign w:val="bottom"/>
          </w:tcPr>
          <w:p w14:paraId="1D0E9D09" w14:textId="77777777" w:rsidR="008B4813" w:rsidRPr="009B5652" w:rsidRDefault="008B4813" w:rsidP="00F3415C">
            <w:pPr>
              <w:ind w:left="435"/>
              <w:rPr>
                <w:rFonts w:ascii="Arial" w:hAnsi="Arial" w:cs="Arial"/>
                <w:sz w:val="18"/>
                <w:szCs w:val="18"/>
                <w:lang w:val="en-GB" w:eastAsia="en-US"/>
              </w:rPr>
            </w:pPr>
          </w:p>
        </w:tc>
        <w:tc>
          <w:tcPr>
            <w:tcW w:w="2620" w:type="dxa"/>
            <w:gridSpan w:val="2"/>
            <w:vAlign w:val="bottom"/>
          </w:tcPr>
          <w:p w14:paraId="54AB3357" w14:textId="77777777" w:rsidR="008B4813" w:rsidRPr="009B5652" w:rsidRDefault="008B4813" w:rsidP="00F3415C">
            <w:pPr>
              <w:ind w:right="-72"/>
              <w:jc w:val="center"/>
              <w:rPr>
                <w:rFonts w:ascii="Arial" w:hAnsi="Arial" w:cs="Arial"/>
                <w:b/>
                <w:bCs/>
                <w:sz w:val="18"/>
                <w:szCs w:val="18"/>
              </w:rPr>
            </w:pPr>
            <w:r w:rsidRPr="009B5652">
              <w:rPr>
                <w:rFonts w:ascii="Arial" w:hAnsi="Arial" w:cs="Arial"/>
                <w:b/>
                <w:bCs/>
                <w:sz w:val="18"/>
                <w:szCs w:val="18"/>
              </w:rPr>
              <w:t xml:space="preserve">Consolidated </w:t>
            </w:r>
          </w:p>
        </w:tc>
        <w:tc>
          <w:tcPr>
            <w:tcW w:w="2620" w:type="dxa"/>
            <w:gridSpan w:val="2"/>
            <w:vAlign w:val="bottom"/>
          </w:tcPr>
          <w:p w14:paraId="46DD7EFA" w14:textId="77777777" w:rsidR="008B4813" w:rsidRPr="009B5652" w:rsidRDefault="008B4813" w:rsidP="00F3415C">
            <w:pPr>
              <w:pStyle w:val="a"/>
              <w:ind w:right="-72"/>
              <w:jc w:val="center"/>
              <w:rPr>
                <w:rFonts w:ascii="Arial" w:hAnsi="Arial" w:cs="Arial"/>
                <w:b/>
                <w:bCs/>
                <w:sz w:val="18"/>
                <w:szCs w:val="18"/>
                <w:lang w:val="en-US"/>
              </w:rPr>
            </w:pPr>
            <w:r w:rsidRPr="009B5652">
              <w:rPr>
                <w:rFonts w:ascii="Arial" w:hAnsi="Arial" w:cs="Arial"/>
                <w:b/>
                <w:bCs/>
                <w:sz w:val="18"/>
                <w:szCs w:val="18"/>
                <w:lang w:val="en-US"/>
              </w:rPr>
              <w:t xml:space="preserve">Separate </w:t>
            </w:r>
          </w:p>
        </w:tc>
      </w:tr>
      <w:tr w:rsidR="008B4813" w:rsidRPr="009B5652" w14:paraId="5B72D4E8" w14:textId="77777777" w:rsidTr="00F70A91">
        <w:tc>
          <w:tcPr>
            <w:tcW w:w="4221" w:type="dxa"/>
            <w:vAlign w:val="bottom"/>
          </w:tcPr>
          <w:p w14:paraId="1DAEA06D" w14:textId="77777777" w:rsidR="008B4813" w:rsidRPr="009B5652" w:rsidRDefault="008B4813" w:rsidP="00F3415C">
            <w:pPr>
              <w:ind w:left="435"/>
              <w:rPr>
                <w:rFonts w:ascii="Arial" w:hAnsi="Arial" w:cs="Arial"/>
                <w:sz w:val="18"/>
                <w:szCs w:val="18"/>
                <w:lang w:val="en-GB" w:eastAsia="en-US"/>
              </w:rPr>
            </w:pPr>
          </w:p>
        </w:tc>
        <w:tc>
          <w:tcPr>
            <w:tcW w:w="2620" w:type="dxa"/>
            <w:gridSpan w:val="2"/>
            <w:tcBorders>
              <w:bottom w:val="single" w:sz="4" w:space="0" w:color="auto"/>
            </w:tcBorders>
            <w:vAlign w:val="bottom"/>
          </w:tcPr>
          <w:p w14:paraId="4F4D3762" w14:textId="77777777" w:rsidR="008B4813" w:rsidRPr="009B5652" w:rsidRDefault="008B4813" w:rsidP="00F3415C">
            <w:pPr>
              <w:ind w:right="-72"/>
              <w:jc w:val="center"/>
              <w:rPr>
                <w:rFonts w:ascii="Arial" w:hAnsi="Arial" w:cs="Arial"/>
                <w:b/>
                <w:bCs/>
                <w:snapToGrid w:val="0"/>
                <w:sz w:val="18"/>
                <w:szCs w:val="18"/>
                <w:cs/>
              </w:rPr>
            </w:pPr>
            <w:r w:rsidRPr="009B5652">
              <w:rPr>
                <w:rFonts w:ascii="Arial" w:hAnsi="Arial" w:cs="Arial"/>
                <w:b/>
                <w:bCs/>
                <w:sz w:val="18"/>
                <w:szCs w:val="18"/>
              </w:rPr>
              <w:t>financial statements</w:t>
            </w:r>
          </w:p>
        </w:tc>
        <w:tc>
          <w:tcPr>
            <w:tcW w:w="2620" w:type="dxa"/>
            <w:gridSpan w:val="2"/>
            <w:tcBorders>
              <w:bottom w:val="single" w:sz="4" w:space="0" w:color="auto"/>
            </w:tcBorders>
            <w:vAlign w:val="bottom"/>
          </w:tcPr>
          <w:p w14:paraId="605296DF" w14:textId="77777777" w:rsidR="008B4813" w:rsidRPr="009B5652" w:rsidRDefault="008B4813" w:rsidP="00F3415C">
            <w:pPr>
              <w:pStyle w:val="a"/>
              <w:ind w:right="-72"/>
              <w:jc w:val="center"/>
              <w:rPr>
                <w:rFonts w:ascii="Arial" w:hAnsi="Arial" w:cs="Arial"/>
                <w:b/>
                <w:bCs/>
                <w:sz w:val="18"/>
                <w:szCs w:val="18"/>
                <w:lang w:val="en-US"/>
              </w:rPr>
            </w:pPr>
            <w:r w:rsidRPr="009B5652">
              <w:rPr>
                <w:rFonts w:ascii="Arial" w:hAnsi="Arial" w:cs="Arial"/>
                <w:b/>
                <w:bCs/>
                <w:sz w:val="18"/>
                <w:szCs w:val="18"/>
                <w:lang w:val="en-US"/>
              </w:rPr>
              <w:t>financial statements</w:t>
            </w:r>
          </w:p>
        </w:tc>
      </w:tr>
      <w:tr w:rsidR="002C60D3" w:rsidRPr="009B5652" w14:paraId="2A2414D6" w14:textId="77777777" w:rsidTr="00F70A91">
        <w:tc>
          <w:tcPr>
            <w:tcW w:w="4221" w:type="dxa"/>
            <w:vAlign w:val="bottom"/>
          </w:tcPr>
          <w:p w14:paraId="5F5EB7B3" w14:textId="77777777" w:rsidR="002C60D3" w:rsidRPr="009B5652" w:rsidRDefault="002C60D3" w:rsidP="00F3415C">
            <w:pPr>
              <w:ind w:left="435"/>
              <w:rPr>
                <w:rFonts w:ascii="Arial" w:hAnsi="Arial" w:cs="Arial"/>
                <w:sz w:val="18"/>
                <w:szCs w:val="18"/>
                <w:lang w:val="en-GB" w:eastAsia="en-US"/>
              </w:rPr>
            </w:pPr>
          </w:p>
        </w:tc>
        <w:tc>
          <w:tcPr>
            <w:tcW w:w="1310" w:type="dxa"/>
            <w:tcBorders>
              <w:top w:val="single" w:sz="4" w:space="0" w:color="auto"/>
            </w:tcBorders>
            <w:shd w:val="clear" w:color="auto" w:fill="auto"/>
            <w:vAlign w:val="bottom"/>
          </w:tcPr>
          <w:p w14:paraId="4FBA2BB0" w14:textId="77777777" w:rsidR="002C60D3" w:rsidRPr="009B5652" w:rsidRDefault="002C60D3" w:rsidP="00F3415C">
            <w:pPr>
              <w:ind w:right="-72"/>
              <w:jc w:val="right"/>
              <w:rPr>
                <w:rFonts w:ascii="Arial" w:hAnsi="Arial" w:cs="Arial"/>
                <w:b/>
                <w:bCs/>
                <w:sz w:val="18"/>
                <w:szCs w:val="18"/>
                <w:lang w:eastAsia="en-US"/>
              </w:rPr>
            </w:pPr>
            <w:r w:rsidRPr="009B5652">
              <w:rPr>
                <w:rFonts w:ascii="Arial" w:hAnsi="Arial" w:cs="Arial"/>
                <w:b/>
                <w:bCs/>
                <w:sz w:val="18"/>
                <w:szCs w:val="18"/>
                <w:lang w:val="en-GB" w:eastAsia="en-US"/>
              </w:rPr>
              <w:t>20</w:t>
            </w:r>
            <w:r w:rsidR="0087110A" w:rsidRPr="009B5652">
              <w:rPr>
                <w:rFonts w:ascii="Arial" w:hAnsi="Arial" w:cs="Arial"/>
                <w:b/>
                <w:bCs/>
                <w:sz w:val="18"/>
                <w:szCs w:val="18"/>
                <w:lang w:val="en-GB" w:eastAsia="en-US"/>
              </w:rPr>
              <w:t>20</w:t>
            </w:r>
          </w:p>
        </w:tc>
        <w:tc>
          <w:tcPr>
            <w:tcW w:w="1310" w:type="dxa"/>
            <w:tcBorders>
              <w:top w:val="single" w:sz="4" w:space="0" w:color="auto"/>
            </w:tcBorders>
            <w:shd w:val="clear" w:color="auto" w:fill="auto"/>
            <w:vAlign w:val="bottom"/>
          </w:tcPr>
          <w:p w14:paraId="342ADABA" w14:textId="77777777" w:rsidR="002C60D3" w:rsidRPr="009B5652" w:rsidRDefault="002C60D3" w:rsidP="00F3415C">
            <w:pPr>
              <w:ind w:right="-72"/>
              <w:jc w:val="right"/>
              <w:rPr>
                <w:rFonts w:ascii="Arial" w:hAnsi="Arial" w:cs="Arial"/>
                <w:b/>
                <w:bCs/>
                <w:sz w:val="18"/>
                <w:szCs w:val="18"/>
                <w:lang w:eastAsia="en-US"/>
              </w:rPr>
            </w:pPr>
            <w:r w:rsidRPr="009B5652">
              <w:rPr>
                <w:rFonts w:ascii="Arial" w:hAnsi="Arial" w:cs="Arial"/>
                <w:b/>
                <w:bCs/>
                <w:sz w:val="18"/>
                <w:szCs w:val="18"/>
                <w:lang w:val="en-GB" w:eastAsia="en-US"/>
              </w:rPr>
              <w:t>201</w:t>
            </w:r>
            <w:r w:rsidR="0087110A" w:rsidRPr="009B5652">
              <w:rPr>
                <w:rFonts w:ascii="Arial" w:hAnsi="Arial" w:cs="Arial"/>
                <w:b/>
                <w:bCs/>
                <w:sz w:val="18"/>
                <w:szCs w:val="18"/>
                <w:lang w:val="en-GB" w:eastAsia="en-US"/>
              </w:rPr>
              <w:t>9</w:t>
            </w:r>
          </w:p>
        </w:tc>
        <w:tc>
          <w:tcPr>
            <w:tcW w:w="1310" w:type="dxa"/>
            <w:tcBorders>
              <w:top w:val="single" w:sz="4" w:space="0" w:color="auto"/>
            </w:tcBorders>
            <w:shd w:val="clear" w:color="auto" w:fill="auto"/>
            <w:vAlign w:val="bottom"/>
          </w:tcPr>
          <w:p w14:paraId="6B15D89A" w14:textId="77777777" w:rsidR="002C60D3" w:rsidRPr="009B5652" w:rsidRDefault="002C60D3" w:rsidP="00F3415C">
            <w:pPr>
              <w:ind w:right="-72"/>
              <w:jc w:val="right"/>
              <w:rPr>
                <w:rFonts w:ascii="Arial" w:hAnsi="Arial" w:cs="Arial"/>
                <w:b/>
                <w:bCs/>
                <w:sz w:val="18"/>
                <w:szCs w:val="18"/>
                <w:lang w:eastAsia="en-US"/>
              </w:rPr>
            </w:pPr>
            <w:r w:rsidRPr="009B5652">
              <w:rPr>
                <w:rFonts w:ascii="Arial" w:hAnsi="Arial" w:cs="Arial"/>
                <w:b/>
                <w:bCs/>
                <w:sz w:val="18"/>
                <w:szCs w:val="18"/>
                <w:lang w:val="en-GB" w:eastAsia="en-US"/>
              </w:rPr>
              <w:t>20</w:t>
            </w:r>
            <w:r w:rsidR="0087110A" w:rsidRPr="009B5652">
              <w:rPr>
                <w:rFonts w:ascii="Arial" w:hAnsi="Arial" w:cs="Arial"/>
                <w:b/>
                <w:bCs/>
                <w:sz w:val="18"/>
                <w:szCs w:val="18"/>
                <w:lang w:val="en-GB" w:eastAsia="en-US"/>
              </w:rPr>
              <w:t>20</w:t>
            </w:r>
          </w:p>
        </w:tc>
        <w:tc>
          <w:tcPr>
            <w:tcW w:w="1310" w:type="dxa"/>
            <w:tcBorders>
              <w:top w:val="single" w:sz="4" w:space="0" w:color="auto"/>
            </w:tcBorders>
            <w:shd w:val="clear" w:color="auto" w:fill="auto"/>
            <w:vAlign w:val="bottom"/>
          </w:tcPr>
          <w:p w14:paraId="40236D47" w14:textId="77777777" w:rsidR="002C60D3" w:rsidRPr="009B5652" w:rsidRDefault="002C60D3" w:rsidP="00F3415C">
            <w:pPr>
              <w:ind w:right="-72"/>
              <w:jc w:val="right"/>
              <w:rPr>
                <w:rFonts w:ascii="Arial" w:hAnsi="Arial" w:cs="Arial"/>
                <w:b/>
                <w:bCs/>
                <w:sz w:val="18"/>
                <w:szCs w:val="18"/>
                <w:lang w:eastAsia="en-US"/>
              </w:rPr>
            </w:pPr>
            <w:r w:rsidRPr="009B5652">
              <w:rPr>
                <w:rFonts w:ascii="Arial" w:hAnsi="Arial" w:cs="Arial"/>
                <w:b/>
                <w:bCs/>
                <w:sz w:val="18"/>
                <w:szCs w:val="18"/>
                <w:lang w:val="en-GB" w:eastAsia="en-US"/>
              </w:rPr>
              <w:t>201</w:t>
            </w:r>
            <w:r w:rsidR="0087110A" w:rsidRPr="009B5652">
              <w:rPr>
                <w:rFonts w:ascii="Arial" w:hAnsi="Arial" w:cs="Arial"/>
                <w:b/>
                <w:bCs/>
                <w:sz w:val="18"/>
                <w:szCs w:val="18"/>
                <w:lang w:val="en-GB" w:eastAsia="en-US"/>
              </w:rPr>
              <w:t>9</w:t>
            </w:r>
          </w:p>
        </w:tc>
      </w:tr>
      <w:tr w:rsidR="00F70A91" w:rsidRPr="009B5652" w14:paraId="6BF4DA5B" w14:textId="77777777" w:rsidTr="00F70A91">
        <w:tc>
          <w:tcPr>
            <w:tcW w:w="4221" w:type="dxa"/>
            <w:vAlign w:val="bottom"/>
          </w:tcPr>
          <w:p w14:paraId="454019A1" w14:textId="77777777" w:rsidR="00F70A91" w:rsidRPr="009B5652" w:rsidRDefault="00F70A91" w:rsidP="00F3415C">
            <w:pPr>
              <w:ind w:left="435"/>
              <w:rPr>
                <w:rFonts w:ascii="Arial" w:hAnsi="Arial" w:cs="Arial"/>
                <w:sz w:val="18"/>
                <w:szCs w:val="18"/>
                <w:lang w:val="en-GB" w:eastAsia="en-US"/>
              </w:rPr>
            </w:pPr>
          </w:p>
        </w:tc>
        <w:tc>
          <w:tcPr>
            <w:tcW w:w="1310" w:type="dxa"/>
            <w:tcBorders>
              <w:bottom w:val="single" w:sz="4" w:space="0" w:color="auto"/>
            </w:tcBorders>
            <w:shd w:val="clear" w:color="auto" w:fill="auto"/>
            <w:vAlign w:val="bottom"/>
          </w:tcPr>
          <w:p w14:paraId="4723FEB1" w14:textId="77777777" w:rsidR="00F70A91" w:rsidRPr="009B5652" w:rsidRDefault="00F70A91" w:rsidP="00F3415C">
            <w:pPr>
              <w:ind w:right="-72"/>
              <w:jc w:val="right"/>
              <w:rPr>
                <w:rFonts w:ascii="Arial" w:hAnsi="Arial" w:cs="Arial"/>
                <w:b/>
                <w:bCs/>
                <w:sz w:val="18"/>
                <w:szCs w:val="18"/>
                <w:lang w:val="en-GB" w:eastAsia="en-US"/>
              </w:rPr>
            </w:pPr>
            <w:r w:rsidRPr="009B5652">
              <w:rPr>
                <w:rFonts w:ascii="Arial" w:hAnsi="Arial" w:cs="Arial"/>
                <w:b/>
                <w:bCs/>
                <w:sz w:val="18"/>
                <w:szCs w:val="18"/>
                <w:lang w:val="en-GB" w:eastAsia="en-US"/>
              </w:rPr>
              <w:t>%</w:t>
            </w:r>
          </w:p>
        </w:tc>
        <w:tc>
          <w:tcPr>
            <w:tcW w:w="1310" w:type="dxa"/>
            <w:tcBorders>
              <w:bottom w:val="single" w:sz="4" w:space="0" w:color="auto"/>
            </w:tcBorders>
            <w:shd w:val="clear" w:color="auto" w:fill="auto"/>
            <w:vAlign w:val="bottom"/>
          </w:tcPr>
          <w:p w14:paraId="4AEEB7E6" w14:textId="77777777" w:rsidR="00F70A91" w:rsidRPr="009B5652" w:rsidRDefault="00F70A91" w:rsidP="00F3415C">
            <w:pPr>
              <w:ind w:right="-72"/>
              <w:jc w:val="right"/>
              <w:rPr>
                <w:rFonts w:ascii="Arial" w:hAnsi="Arial" w:cs="Arial"/>
                <w:b/>
                <w:bCs/>
                <w:sz w:val="18"/>
                <w:szCs w:val="18"/>
                <w:lang w:val="en-GB" w:eastAsia="en-US"/>
              </w:rPr>
            </w:pPr>
            <w:r w:rsidRPr="009B5652">
              <w:rPr>
                <w:rFonts w:ascii="Arial" w:hAnsi="Arial" w:cs="Arial"/>
                <w:b/>
                <w:bCs/>
                <w:sz w:val="18"/>
                <w:szCs w:val="18"/>
                <w:lang w:val="en-GB" w:eastAsia="en-US"/>
              </w:rPr>
              <w:t>%</w:t>
            </w:r>
          </w:p>
        </w:tc>
        <w:tc>
          <w:tcPr>
            <w:tcW w:w="1310" w:type="dxa"/>
            <w:tcBorders>
              <w:bottom w:val="single" w:sz="4" w:space="0" w:color="auto"/>
            </w:tcBorders>
            <w:shd w:val="clear" w:color="auto" w:fill="auto"/>
            <w:vAlign w:val="bottom"/>
          </w:tcPr>
          <w:p w14:paraId="4311C61A" w14:textId="77777777" w:rsidR="00F70A91" w:rsidRPr="009B5652" w:rsidRDefault="00F70A91" w:rsidP="00F3415C">
            <w:pPr>
              <w:ind w:right="-72"/>
              <w:jc w:val="right"/>
              <w:rPr>
                <w:rFonts w:ascii="Arial" w:hAnsi="Arial" w:cs="Arial"/>
                <w:b/>
                <w:bCs/>
                <w:sz w:val="18"/>
                <w:szCs w:val="18"/>
                <w:lang w:val="en-GB" w:eastAsia="en-US"/>
              </w:rPr>
            </w:pPr>
            <w:r w:rsidRPr="009B5652">
              <w:rPr>
                <w:rFonts w:ascii="Arial" w:hAnsi="Arial" w:cs="Arial"/>
                <w:b/>
                <w:bCs/>
                <w:sz w:val="18"/>
                <w:szCs w:val="18"/>
                <w:lang w:val="en-GB" w:eastAsia="en-US"/>
              </w:rPr>
              <w:t>%</w:t>
            </w:r>
          </w:p>
        </w:tc>
        <w:tc>
          <w:tcPr>
            <w:tcW w:w="1310" w:type="dxa"/>
            <w:tcBorders>
              <w:bottom w:val="single" w:sz="4" w:space="0" w:color="auto"/>
            </w:tcBorders>
            <w:shd w:val="clear" w:color="auto" w:fill="auto"/>
            <w:vAlign w:val="bottom"/>
          </w:tcPr>
          <w:p w14:paraId="1BE99B3B" w14:textId="77777777" w:rsidR="00F70A91" w:rsidRPr="009B5652" w:rsidRDefault="00F70A91" w:rsidP="00F3415C">
            <w:pPr>
              <w:ind w:right="-72"/>
              <w:jc w:val="right"/>
              <w:rPr>
                <w:rFonts w:ascii="Arial" w:hAnsi="Arial" w:cs="Arial"/>
                <w:b/>
                <w:bCs/>
                <w:sz w:val="18"/>
                <w:szCs w:val="18"/>
                <w:lang w:val="en-GB" w:eastAsia="en-US"/>
              </w:rPr>
            </w:pPr>
            <w:r w:rsidRPr="009B5652">
              <w:rPr>
                <w:rFonts w:ascii="Arial" w:hAnsi="Arial" w:cs="Arial"/>
                <w:b/>
                <w:bCs/>
                <w:sz w:val="18"/>
                <w:szCs w:val="18"/>
                <w:lang w:val="en-GB" w:eastAsia="en-US"/>
              </w:rPr>
              <w:t>%</w:t>
            </w:r>
          </w:p>
        </w:tc>
      </w:tr>
      <w:tr w:rsidR="002C60D3" w:rsidRPr="009B5652" w14:paraId="6C5320ED" w14:textId="77777777" w:rsidTr="00A03BF2">
        <w:tc>
          <w:tcPr>
            <w:tcW w:w="4221" w:type="dxa"/>
            <w:vAlign w:val="bottom"/>
          </w:tcPr>
          <w:p w14:paraId="2B69D08B" w14:textId="77777777" w:rsidR="002C60D3" w:rsidRPr="009B5652" w:rsidRDefault="002C60D3" w:rsidP="00F3415C">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GB" w:eastAsia="en-US"/>
              </w:rPr>
            </w:pPr>
          </w:p>
        </w:tc>
        <w:tc>
          <w:tcPr>
            <w:tcW w:w="1310" w:type="dxa"/>
            <w:tcBorders>
              <w:top w:val="single" w:sz="4" w:space="0" w:color="auto"/>
            </w:tcBorders>
            <w:shd w:val="clear" w:color="auto" w:fill="FAFAFA"/>
            <w:vAlign w:val="bottom"/>
          </w:tcPr>
          <w:p w14:paraId="1572252A" w14:textId="77777777" w:rsidR="002C60D3" w:rsidRPr="009B5652" w:rsidRDefault="002C60D3" w:rsidP="00F3415C">
            <w:pPr>
              <w:ind w:right="-72"/>
              <w:jc w:val="right"/>
              <w:rPr>
                <w:rFonts w:ascii="Arial" w:hAnsi="Arial" w:cs="Arial"/>
                <w:sz w:val="18"/>
                <w:szCs w:val="18"/>
                <w:lang w:val="en-GB" w:eastAsia="en-US"/>
              </w:rPr>
            </w:pPr>
          </w:p>
        </w:tc>
        <w:tc>
          <w:tcPr>
            <w:tcW w:w="1310" w:type="dxa"/>
            <w:tcBorders>
              <w:top w:val="single" w:sz="4" w:space="0" w:color="auto"/>
            </w:tcBorders>
            <w:vAlign w:val="bottom"/>
          </w:tcPr>
          <w:p w14:paraId="5708665E" w14:textId="77777777" w:rsidR="002C60D3" w:rsidRPr="009B5652" w:rsidRDefault="002C60D3" w:rsidP="00F3415C">
            <w:pPr>
              <w:ind w:right="-72"/>
              <w:jc w:val="right"/>
              <w:rPr>
                <w:rFonts w:ascii="Arial" w:hAnsi="Arial" w:cs="Arial"/>
                <w:sz w:val="18"/>
                <w:szCs w:val="18"/>
                <w:lang w:val="en-GB" w:eastAsia="en-US"/>
              </w:rPr>
            </w:pPr>
          </w:p>
        </w:tc>
        <w:tc>
          <w:tcPr>
            <w:tcW w:w="1310" w:type="dxa"/>
            <w:tcBorders>
              <w:top w:val="single" w:sz="4" w:space="0" w:color="auto"/>
            </w:tcBorders>
            <w:shd w:val="clear" w:color="auto" w:fill="FAFAFA"/>
            <w:vAlign w:val="bottom"/>
          </w:tcPr>
          <w:p w14:paraId="784C0122" w14:textId="77777777" w:rsidR="002C60D3" w:rsidRPr="009B5652" w:rsidRDefault="002C60D3" w:rsidP="00F3415C">
            <w:pPr>
              <w:ind w:right="-72"/>
              <w:jc w:val="right"/>
              <w:rPr>
                <w:rFonts w:ascii="Arial" w:hAnsi="Arial" w:cs="Arial"/>
                <w:sz w:val="18"/>
                <w:szCs w:val="18"/>
                <w:lang w:val="en-GB" w:eastAsia="en-US"/>
              </w:rPr>
            </w:pPr>
          </w:p>
        </w:tc>
        <w:tc>
          <w:tcPr>
            <w:tcW w:w="1310" w:type="dxa"/>
            <w:tcBorders>
              <w:top w:val="single" w:sz="4" w:space="0" w:color="auto"/>
            </w:tcBorders>
            <w:vAlign w:val="bottom"/>
          </w:tcPr>
          <w:p w14:paraId="16D45F27" w14:textId="77777777" w:rsidR="002C60D3" w:rsidRPr="009B5652" w:rsidRDefault="002C60D3" w:rsidP="00F3415C">
            <w:pPr>
              <w:ind w:right="-72"/>
              <w:jc w:val="right"/>
              <w:rPr>
                <w:rFonts w:ascii="Arial" w:hAnsi="Arial" w:cs="Arial"/>
                <w:sz w:val="18"/>
                <w:szCs w:val="18"/>
                <w:lang w:val="en-GB" w:eastAsia="en-US"/>
              </w:rPr>
            </w:pPr>
          </w:p>
        </w:tc>
      </w:tr>
      <w:tr w:rsidR="002C60D3" w:rsidRPr="009B5652" w14:paraId="0D242E92" w14:textId="77777777" w:rsidTr="00A03BF2">
        <w:tc>
          <w:tcPr>
            <w:tcW w:w="4221" w:type="dxa"/>
            <w:vAlign w:val="bottom"/>
          </w:tcPr>
          <w:p w14:paraId="4C23020F" w14:textId="77777777" w:rsidR="002C60D3" w:rsidRPr="009B5652" w:rsidRDefault="002C60D3" w:rsidP="00F3415C">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GB" w:eastAsia="en-US"/>
              </w:rPr>
            </w:pPr>
            <w:r w:rsidRPr="009B5652">
              <w:rPr>
                <w:rFonts w:ascii="Arial" w:hAnsi="Arial" w:cs="Arial"/>
                <w:sz w:val="18"/>
                <w:szCs w:val="18"/>
                <w:lang w:val="en-GB" w:eastAsia="en-US"/>
              </w:rPr>
              <w:t>Discount rate</w:t>
            </w:r>
          </w:p>
        </w:tc>
        <w:tc>
          <w:tcPr>
            <w:tcW w:w="1310" w:type="dxa"/>
            <w:shd w:val="clear" w:color="auto" w:fill="FAFAFA"/>
            <w:vAlign w:val="bottom"/>
          </w:tcPr>
          <w:p w14:paraId="7612CAE5" w14:textId="77777777" w:rsidR="002C60D3" w:rsidRPr="009B5652" w:rsidRDefault="002C60D3" w:rsidP="00F3415C">
            <w:pPr>
              <w:ind w:right="-72"/>
              <w:jc w:val="right"/>
              <w:rPr>
                <w:rFonts w:ascii="Arial" w:hAnsi="Arial" w:cs="Arial"/>
                <w:sz w:val="18"/>
                <w:szCs w:val="18"/>
                <w:lang w:val="en-GB" w:eastAsia="en-US"/>
              </w:rPr>
            </w:pPr>
          </w:p>
        </w:tc>
        <w:tc>
          <w:tcPr>
            <w:tcW w:w="1310" w:type="dxa"/>
            <w:vAlign w:val="bottom"/>
          </w:tcPr>
          <w:p w14:paraId="49FE9E0A" w14:textId="77777777" w:rsidR="002C60D3" w:rsidRPr="009B5652" w:rsidRDefault="002C60D3" w:rsidP="00F3415C">
            <w:pPr>
              <w:ind w:right="-72"/>
              <w:jc w:val="right"/>
              <w:rPr>
                <w:rFonts w:ascii="Arial" w:hAnsi="Arial" w:cs="Arial"/>
                <w:sz w:val="18"/>
                <w:szCs w:val="18"/>
                <w:lang w:val="en-GB" w:eastAsia="en-US"/>
              </w:rPr>
            </w:pPr>
          </w:p>
        </w:tc>
        <w:tc>
          <w:tcPr>
            <w:tcW w:w="1310" w:type="dxa"/>
            <w:shd w:val="clear" w:color="auto" w:fill="FAFAFA"/>
            <w:vAlign w:val="bottom"/>
          </w:tcPr>
          <w:p w14:paraId="4801C05F" w14:textId="77777777" w:rsidR="002C60D3" w:rsidRPr="009B5652" w:rsidRDefault="002C60D3" w:rsidP="00F3415C">
            <w:pPr>
              <w:ind w:right="-72"/>
              <w:jc w:val="right"/>
              <w:rPr>
                <w:rFonts w:ascii="Arial" w:hAnsi="Arial" w:cs="Arial"/>
                <w:sz w:val="18"/>
                <w:szCs w:val="18"/>
                <w:lang w:val="en-GB" w:eastAsia="en-US"/>
              </w:rPr>
            </w:pPr>
          </w:p>
        </w:tc>
        <w:tc>
          <w:tcPr>
            <w:tcW w:w="1310" w:type="dxa"/>
            <w:vAlign w:val="bottom"/>
          </w:tcPr>
          <w:p w14:paraId="063DD515" w14:textId="77777777" w:rsidR="002C60D3" w:rsidRPr="009B5652" w:rsidRDefault="002C60D3" w:rsidP="00F3415C">
            <w:pPr>
              <w:ind w:right="-72"/>
              <w:jc w:val="right"/>
              <w:rPr>
                <w:rFonts w:ascii="Arial" w:hAnsi="Arial" w:cs="Arial"/>
                <w:sz w:val="18"/>
                <w:szCs w:val="18"/>
                <w:lang w:val="en-GB" w:eastAsia="en-US"/>
              </w:rPr>
            </w:pPr>
          </w:p>
        </w:tc>
      </w:tr>
      <w:tr w:rsidR="0087110A" w:rsidRPr="009B5652" w14:paraId="69AAE0E0" w14:textId="77777777" w:rsidTr="00A03BF2">
        <w:tc>
          <w:tcPr>
            <w:tcW w:w="4221" w:type="dxa"/>
            <w:vAlign w:val="bottom"/>
          </w:tcPr>
          <w:p w14:paraId="401B4366" w14:textId="77777777" w:rsidR="0087110A" w:rsidRPr="009B5652" w:rsidRDefault="0087110A" w:rsidP="00F3415C">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GB" w:eastAsia="en-US"/>
              </w:rPr>
            </w:pPr>
            <w:r w:rsidRPr="009B5652">
              <w:rPr>
                <w:rFonts w:ascii="Arial" w:hAnsi="Arial" w:cs="Arial"/>
                <w:sz w:val="18"/>
                <w:szCs w:val="18"/>
                <w:lang w:val="en-GB" w:eastAsia="en-US"/>
              </w:rPr>
              <w:t xml:space="preserve">   For monthly employees</w:t>
            </w:r>
          </w:p>
        </w:tc>
        <w:tc>
          <w:tcPr>
            <w:tcW w:w="1310" w:type="dxa"/>
            <w:shd w:val="clear" w:color="auto" w:fill="FAFAFA"/>
            <w:vAlign w:val="bottom"/>
          </w:tcPr>
          <w:p w14:paraId="70F567E9" w14:textId="77777777" w:rsidR="0087110A" w:rsidRPr="009B5652" w:rsidRDefault="00AA3B88" w:rsidP="00F3415C">
            <w:pPr>
              <w:ind w:right="-72"/>
              <w:jc w:val="right"/>
              <w:rPr>
                <w:rFonts w:ascii="Arial" w:hAnsi="Arial" w:cs="Arial"/>
                <w:sz w:val="18"/>
                <w:szCs w:val="18"/>
              </w:rPr>
            </w:pPr>
            <w:r w:rsidRPr="009B5652">
              <w:rPr>
                <w:rFonts w:ascii="Arial" w:hAnsi="Arial" w:cs="Arial"/>
                <w:sz w:val="18"/>
                <w:szCs w:val="18"/>
              </w:rPr>
              <w:t>1.25 - 1.90</w:t>
            </w:r>
          </w:p>
        </w:tc>
        <w:tc>
          <w:tcPr>
            <w:tcW w:w="1310" w:type="dxa"/>
            <w:vAlign w:val="bottom"/>
          </w:tcPr>
          <w:p w14:paraId="11A036E8" w14:textId="77777777" w:rsidR="0087110A" w:rsidRPr="009B5652" w:rsidRDefault="0087110A" w:rsidP="00F3415C">
            <w:pPr>
              <w:ind w:right="-72"/>
              <w:jc w:val="right"/>
              <w:rPr>
                <w:rFonts w:ascii="Arial" w:hAnsi="Arial" w:cs="Arial"/>
                <w:sz w:val="18"/>
                <w:szCs w:val="18"/>
              </w:rPr>
            </w:pPr>
            <w:r w:rsidRPr="009B5652">
              <w:rPr>
                <w:rFonts w:ascii="Arial" w:hAnsi="Arial" w:cs="Arial"/>
                <w:sz w:val="18"/>
                <w:szCs w:val="18"/>
              </w:rPr>
              <w:t xml:space="preserve">1.82 - 3.09 </w:t>
            </w:r>
          </w:p>
        </w:tc>
        <w:tc>
          <w:tcPr>
            <w:tcW w:w="1310" w:type="dxa"/>
            <w:shd w:val="clear" w:color="auto" w:fill="FAFAFA"/>
            <w:vAlign w:val="bottom"/>
          </w:tcPr>
          <w:p w14:paraId="4A670D11" w14:textId="77777777" w:rsidR="0087110A" w:rsidRPr="009B5652" w:rsidRDefault="00AA3B88" w:rsidP="00F3415C">
            <w:pPr>
              <w:ind w:right="-72"/>
              <w:jc w:val="right"/>
              <w:rPr>
                <w:rFonts w:ascii="Arial" w:hAnsi="Arial" w:cs="Arial"/>
                <w:sz w:val="18"/>
                <w:szCs w:val="18"/>
              </w:rPr>
            </w:pPr>
            <w:r w:rsidRPr="009B5652">
              <w:rPr>
                <w:rFonts w:ascii="Arial" w:hAnsi="Arial" w:cs="Arial"/>
                <w:sz w:val="18"/>
                <w:szCs w:val="18"/>
              </w:rPr>
              <w:t>1.44</w:t>
            </w:r>
          </w:p>
        </w:tc>
        <w:tc>
          <w:tcPr>
            <w:tcW w:w="1310" w:type="dxa"/>
            <w:vAlign w:val="bottom"/>
          </w:tcPr>
          <w:p w14:paraId="6E6D1426" w14:textId="77777777" w:rsidR="0087110A" w:rsidRPr="009B5652" w:rsidRDefault="0087110A" w:rsidP="00F3415C">
            <w:pPr>
              <w:ind w:right="-72"/>
              <w:jc w:val="right"/>
              <w:rPr>
                <w:rFonts w:ascii="Arial" w:hAnsi="Arial" w:cs="Arial"/>
                <w:sz w:val="18"/>
                <w:szCs w:val="18"/>
              </w:rPr>
            </w:pPr>
            <w:r w:rsidRPr="009B5652">
              <w:rPr>
                <w:rFonts w:ascii="Arial" w:hAnsi="Arial" w:cs="Arial"/>
                <w:sz w:val="18"/>
                <w:szCs w:val="18"/>
              </w:rPr>
              <w:t>2.52</w:t>
            </w:r>
          </w:p>
        </w:tc>
      </w:tr>
      <w:tr w:rsidR="0087110A" w:rsidRPr="009B5652" w14:paraId="7FFB45C9" w14:textId="77777777" w:rsidTr="00A03BF2">
        <w:tc>
          <w:tcPr>
            <w:tcW w:w="4221" w:type="dxa"/>
            <w:vAlign w:val="bottom"/>
          </w:tcPr>
          <w:p w14:paraId="5B81E0F1" w14:textId="77777777" w:rsidR="0087110A" w:rsidRPr="009B5652" w:rsidRDefault="0087110A" w:rsidP="00F3415C">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GB" w:eastAsia="en-US"/>
              </w:rPr>
            </w:pPr>
            <w:r w:rsidRPr="009B5652">
              <w:rPr>
                <w:rFonts w:ascii="Arial" w:hAnsi="Arial" w:cs="Arial"/>
                <w:sz w:val="18"/>
                <w:szCs w:val="18"/>
                <w:lang w:val="en-GB" w:eastAsia="en-US"/>
              </w:rPr>
              <w:t xml:space="preserve">   For daily employees</w:t>
            </w:r>
          </w:p>
        </w:tc>
        <w:tc>
          <w:tcPr>
            <w:tcW w:w="1310" w:type="dxa"/>
            <w:shd w:val="clear" w:color="auto" w:fill="FAFAFA"/>
            <w:vAlign w:val="bottom"/>
          </w:tcPr>
          <w:p w14:paraId="209F6926" w14:textId="77777777" w:rsidR="0087110A" w:rsidRPr="009B5652" w:rsidRDefault="00AA3B88" w:rsidP="00F3415C">
            <w:pPr>
              <w:ind w:right="-72"/>
              <w:jc w:val="right"/>
              <w:rPr>
                <w:rFonts w:ascii="Arial" w:hAnsi="Arial" w:cs="Arial"/>
                <w:sz w:val="18"/>
                <w:szCs w:val="18"/>
              </w:rPr>
            </w:pPr>
            <w:r w:rsidRPr="009B5652">
              <w:rPr>
                <w:rFonts w:ascii="Arial" w:hAnsi="Arial" w:cs="Arial"/>
                <w:sz w:val="18"/>
                <w:szCs w:val="18"/>
              </w:rPr>
              <w:t>1.36 - 2.16</w:t>
            </w:r>
          </w:p>
        </w:tc>
        <w:tc>
          <w:tcPr>
            <w:tcW w:w="1310" w:type="dxa"/>
            <w:vAlign w:val="bottom"/>
          </w:tcPr>
          <w:p w14:paraId="1E91AA5A" w14:textId="77777777" w:rsidR="0087110A" w:rsidRPr="009B5652" w:rsidRDefault="0087110A" w:rsidP="00F3415C">
            <w:pPr>
              <w:ind w:right="-72"/>
              <w:jc w:val="right"/>
              <w:rPr>
                <w:rFonts w:ascii="Arial" w:hAnsi="Arial" w:cs="Arial"/>
                <w:sz w:val="18"/>
                <w:szCs w:val="18"/>
              </w:rPr>
            </w:pPr>
            <w:r w:rsidRPr="009B5652">
              <w:rPr>
                <w:rFonts w:ascii="Arial" w:hAnsi="Arial" w:cs="Arial"/>
                <w:sz w:val="18"/>
                <w:szCs w:val="18"/>
              </w:rPr>
              <w:t>2.22 - 3.47</w:t>
            </w:r>
          </w:p>
        </w:tc>
        <w:tc>
          <w:tcPr>
            <w:tcW w:w="1310" w:type="dxa"/>
            <w:shd w:val="clear" w:color="auto" w:fill="FAFAFA"/>
            <w:vAlign w:val="bottom"/>
          </w:tcPr>
          <w:p w14:paraId="5541067A" w14:textId="77777777" w:rsidR="0087110A" w:rsidRPr="009B5652" w:rsidRDefault="00AA3B88" w:rsidP="00F3415C">
            <w:pPr>
              <w:ind w:right="-72"/>
              <w:jc w:val="right"/>
              <w:rPr>
                <w:rFonts w:ascii="Arial" w:hAnsi="Arial" w:cs="Arial"/>
                <w:sz w:val="18"/>
                <w:szCs w:val="18"/>
              </w:rPr>
            </w:pPr>
            <w:r w:rsidRPr="009B5652">
              <w:rPr>
                <w:rFonts w:ascii="Arial" w:hAnsi="Arial" w:cs="Arial"/>
                <w:sz w:val="18"/>
                <w:szCs w:val="18"/>
              </w:rPr>
              <w:t>1.50</w:t>
            </w:r>
          </w:p>
        </w:tc>
        <w:tc>
          <w:tcPr>
            <w:tcW w:w="1310" w:type="dxa"/>
            <w:vAlign w:val="bottom"/>
          </w:tcPr>
          <w:p w14:paraId="3AA2509C" w14:textId="77777777" w:rsidR="0087110A" w:rsidRPr="009B5652" w:rsidRDefault="0087110A" w:rsidP="00F3415C">
            <w:pPr>
              <w:ind w:right="-72"/>
              <w:jc w:val="right"/>
              <w:rPr>
                <w:rFonts w:ascii="Arial" w:hAnsi="Arial" w:cs="Arial"/>
                <w:sz w:val="18"/>
                <w:szCs w:val="18"/>
              </w:rPr>
            </w:pPr>
            <w:r w:rsidRPr="009B5652">
              <w:rPr>
                <w:rFonts w:ascii="Arial" w:hAnsi="Arial" w:cs="Arial"/>
                <w:sz w:val="18"/>
                <w:szCs w:val="18"/>
              </w:rPr>
              <w:t>2.68</w:t>
            </w:r>
          </w:p>
        </w:tc>
      </w:tr>
      <w:tr w:rsidR="0087110A" w:rsidRPr="009B5652" w14:paraId="2E7C4CAE" w14:textId="77777777" w:rsidTr="00A03BF2">
        <w:tc>
          <w:tcPr>
            <w:tcW w:w="4221" w:type="dxa"/>
            <w:vAlign w:val="bottom"/>
          </w:tcPr>
          <w:p w14:paraId="65B13D68" w14:textId="77777777" w:rsidR="0087110A" w:rsidRPr="009B5652" w:rsidRDefault="0087110A" w:rsidP="00F3415C">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GB" w:eastAsia="en-US"/>
              </w:rPr>
            </w:pPr>
            <w:r w:rsidRPr="009B5652">
              <w:rPr>
                <w:rFonts w:ascii="Arial" w:hAnsi="Arial" w:cs="Arial"/>
                <w:sz w:val="18"/>
                <w:szCs w:val="18"/>
                <w:lang w:val="en-GB" w:eastAsia="en-US"/>
              </w:rPr>
              <w:t>Future salary increases</w:t>
            </w:r>
          </w:p>
        </w:tc>
        <w:tc>
          <w:tcPr>
            <w:tcW w:w="1310" w:type="dxa"/>
            <w:shd w:val="clear" w:color="auto" w:fill="FAFAFA"/>
            <w:vAlign w:val="bottom"/>
          </w:tcPr>
          <w:p w14:paraId="5B8DB5B1" w14:textId="77777777" w:rsidR="0087110A" w:rsidRPr="009B5652" w:rsidRDefault="0087110A" w:rsidP="00F3415C">
            <w:pPr>
              <w:ind w:right="-72"/>
              <w:jc w:val="right"/>
              <w:rPr>
                <w:rFonts w:ascii="Arial" w:hAnsi="Arial" w:cs="Arial"/>
                <w:sz w:val="18"/>
                <w:szCs w:val="18"/>
                <w:lang w:val="en-GB" w:eastAsia="en-US"/>
              </w:rPr>
            </w:pPr>
          </w:p>
        </w:tc>
        <w:tc>
          <w:tcPr>
            <w:tcW w:w="1310" w:type="dxa"/>
            <w:vAlign w:val="bottom"/>
          </w:tcPr>
          <w:p w14:paraId="66802B41" w14:textId="77777777" w:rsidR="0087110A" w:rsidRPr="009B5652" w:rsidRDefault="0087110A" w:rsidP="00F3415C">
            <w:pPr>
              <w:ind w:right="-72"/>
              <w:jc w:val="right"/>
              <w:rPr>
                <w:rFonts w:ascii="Arial" w:hAnsi="Arial" w:cs="Arial"/>
                <w:sz w:val="18"/>
                <w:szCs w:val="18"/>
                <w:lang w:val="en-GB" w:eastAsia="en-US"/>
              </w:rPr>
            </w:pPr>
          </w:p>
        </w:tc>
        <w:tc>
          <w:tcPr>
            <w:tcW w:w="1310" w:type="dxa"/>
            <w:shd w:val="clear" w:color="auto" w:fill="FAFAFA"/>
            <w:vAlign w:val="bottom"/>
          </w:tcPr>
          <w:p w14:paraId="5E08424A" w14:textId="77777777" w:rsidR="0087110A" w:rsidRPr="009B5652" w:rsidRDefault="0087110A" w:rsidP="00F3415C">
            <w:pPr>
              <w:ind w:right="-72"/>
              <w:jc w:val="right"/>
              <w:rPr>
                <w:rFonts w:ascii="Arial" w:hAnsi="Arial" w:cs="Arial"/>
                <w:sz w:val="18"/>
                <w:szCs w:val="18"/>
                <w:lang w:val="en-GB" w:eastAsia="en-US"/>
              </w:rPr>
            </w:pPr>
          </w:p>
        </w:tc>
        <w:tc>
          <w:tcPr>
            <w:tcW w:w="1310" w:type="dxa"/>
            <w:vAlign w:val="bottom"/>
          </w:tcPr>
          <w:p w14:paraId="7DE3FD60" w14:textId="77777777" w:rsidR="0087110A" w:rsidRPr="009B5652" w:rsidRDefault="0087110A" w:rsidP="00F3415C">
            <w:pPr>
              <w:ind w:right="-72"/>
              <w:jc w:val="right"/>
              <w:rPr>
                <w:rFonts w:ascii="Arial" w:hAnsi="Arial" w:cs="Arial"/>
                <w:sz w:val="18"/>
                <w:szCs w:val="18"/>
                <w:lang w:val="en-GB" w:eastAsia="en-US"/>
              </w:rPr>
            </w:pPr>
          </w:p>
        </w:tc>
      </w:tr>
      <w:tr w:rsidR="0087110A" w:rsidRPr="009B5652" w14:paraId="51CF9ABF" w14:textId="77777777" w:rsidTr="00A03BF2">
        <w:tc>
          <w:tcPr>
            <w:tcW w:w="4221" w:type="dxa"/>
            <w:vAlign w:val="bottom"/>
          </w:tcPr>
          <w:p w14:paraId="71966BFA" w14:textId="77777777" w:rsidR="0087110A" w:rsidRPr="009B5652" w:rsidRDefault="0087110A" w:rsidP="00F3415C">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GB" w:eastAsia="en-US"/>
              </w:rPr>
            </w:pPr>
            <w:r w:rsidRPr="009B5652">
              <w:rPr>
                <w:rFonts w:ascii="Arial" w:hAnsi="Arial" w:cs="Arial"/>
                <w:sz w:val="18"/>
                <w:szCs w:val="18"/>
                <w:lang w:val="en-GB" w:eastAsia="en-US"/>
              </w:rPr>
              <w:t xml:space="preserve">   For monthly employees</w:t>
            </w:r>
          </w:p>
        </w:tc>
        <w:tc>
          <w:tcPr>
            <w:tcW w:w="1310" w:type="dxa"/>
            <w:shd w:val="clear" w:color="auto" w:fill="FAFAFA"/>
            <w:vAlign w:val="bottom"/>
          </w:tcPr>
          <w:p w14:paraId="32B93B93" w14:textId="77777777" w:rsidR="0087110A" w:rsidRPr="009B5652" w:rsidRDefault="00AA3B88" w:rsidP="00F3415C">
            <w:pPr>
              <w:ind w:right="-72"/>
              <w:jc w:val="right"/>
              <w:rPr>
                <w:rFonts w:ascii="Arial" w:hAnsi="Arial" w:cs="Arial"/>
                <w:sz w:val="18"/>
                <w:szCs w:val="18"/>
                <w:lang w:val="en-GB"/>
              </w:rPr>
            </w:pPr>
            <w:r w:rsidRPr="009B5652">
              <w:rPr>
                <w:rFonts w:ascii="Arial" w:hAnsi="Arial" w:cs="Arial"/>
                <w:sz w:val="18"/>
                <w:szCs w:val="18"/>
                <w:lang w:val="en-GB"/>
              </w:rPr>
              <w:t>3.36</w:t>
            </w:r>
          </w:p>
        </w:tc>
        <w:tc>
          <w:tcPr>
            <w:tcW w:w="1310" w:type="dxa"/>
            <w:vAlign w:val="bottom"/>
          </w:tcPr>
          <w:p w14:paraId="072F43A8" w14:textId="77777777" w:rsidR="0087110A" w:rsidRPr="009B5652" w:rsidRDefault="0087110A" w:rsidP="00F3415C">
            <w:pPr>
              <w:ind w:right="-72"/>
              <w:jc w:val="right"/>
              <w:rPr>
                <w:rFonts w:ascii="Arial" w:hAnsi="Arial" w:cs="Arial"/>
                <w:sz w:val="18"/>
                <w:szCs w:val="18"/>
                <w:lang w:val="en-GB"/>
              </w:rPr>
            </w:pPr>
            <w:r w:rsidRPr="009B5652">
              <w:rPr>
                <w:rFonts w:ascii="Arial" w:hAnsi="Arial" w:cs="Arial"/>
                <w:sz w:val="18"/>
                <w:szCs w:val="18"/>
                <w:lang w:val="en-GB"/>
              </w:rPr>
              <w:t>2.61</w:t>
            </w:r>
          </w:p>
        </w:tc>
        <w:tc>
          <w:tcPr>
            <w:tcW w:w="1310" w:type="dxa"/>
            <w:shd w:val="clear" w:color="auto" w:fill="FAFAFA"/>
            <w:vAlign w:val="bottom"/>
          </w:tcPr>
          <w:p w14:paraId="3B4341EC" w14:textId="77777777" w:rsidR="0087110A" w:rsidRPr="009B5652" w:rsidRDefault="00AA3B88" w:rsidP="00F3415C">
            <w:pPr>
              <w:ind w:right="-72"/>
              <w:jc w:val="right"/>
              <w:rPr>
                <w:rFonts w:ascii="Arial" w:hAnsi="Arial" w:cs="Arial"/>
                <w:sz w:val="18"/>
                <w:szCs w:val="18"/>
                <w:lang w:val="en-GB"/>
              </w:rPr>
            </w:pPr>
            <w:r w:rsidRPr="009B5652">
              <w:rPr>
                <w:rFonts w:ascii="Arial" w:hAnsi="Arial" w:cs="Arial"/>
                <w:sz w:val="18"/>
                <w:szCs w:val="18"/>
                <w:lang w:val="en-GB"/>
              </w:rPr>
              <w:t>3.36</w:t>
            </w:r>
          </w:p>
        </w:tc>
        <w:tc>
          <w:tcPr>
            <w:tcW w:w="1310" w:type="dxa"/>
            <w:vAlign w:val="bottom"/>
          </w:tcPr>
          <w:p w14:paraId="1E44D5ED" w14:textId="77777777" w:rsidR="0087110A" w:rsidRPr="009B5652" w:rsidRDefault="0087110A" w:rsidP="00F3415C">
            <w:pPr>
              <w:ind w:right="-72"/>
              <w:jc w:val="right"/>
              <w:rPr>
                <w:rFonts w:ascii="Arial" w:hAnsi="Arial" w:cs="Arial"/>
                <w:sz w:val="18"/>
                <w:szCs w:val="18"/>
                <w:lang w:val="en-GB"/>
              </w:rPr>
            </w:pPr>
            <w:r w:rsidRPr="009B5652">
              <w:rPr>
                <w:rFonts w:ascii="Arial" w:hAnsi="Arial" w:cs="Arial"/>
                <w:sz w:val="18"/>
                <w:szCs w:val="18"/>
                <w:lang w:val="en-GB"/>
              </w:rPr>
              <w:t>2.61</w:t>
            </w:r>
          </w:p>
        </w:tc>
      </w:tr>
      <w:tr w:rsidR="0087110A" w:rsidRPr="009B5652" w14:paraId="2EC92315" w14:textId="77777777" w:rsidTr="00A03BF2">
        <w:tc>
          <w:tcPr>
            <w:tcW w:w="4221" w:type="dxa"/>
            <w:vAlign w:val="bottom"/>
          </w:tcPr>
          <w:p w14:paraId="24706D53" w14:textId="77777777" w:rsidR="0087110A" w:rsidRPr="009B5652" w:rsidRDefault="0087110A" w:rsidP="00F3415C">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GB" w:eastAsia="en-US"/>
              </w:rPr>
            </w:pPr>
            <w:r w:rsidRPr="009B5652">
              <w:rPr>
                <w:rFonts w:ascii="Arial" w:hAnsi="Arial" w:cs="Arial"/>
                <w:sz w:val="18"/>
                <w:szCs w:val="18"/>
                <w:lang w:val="en-GB" w:eastAsia="en-US"/>
              </w:rPr>
              <w:t xml:space="preserve">   For daily employees</w:t>
            </w:r>
          </w:p>
        </w:tc>
        <w:tc>
          <w:tcPr>
            <w:tcW w:w="1310" w:type="dxa"/>
            <w:shd w:val="clear" w:color="auto" w:fill="FAFAFA"/>
            <w:vAlign w:val="bottom"/>
          </w:tcPr>
          <w:p w14:paraId="081EDE20" w14:textId="77777777" w:rsidR="0087110A" w:rsidRPr="009B5652" w:rsidRDefault="00AA3B88" w:rsidP="00F3415C">
            <w:pPr>
              <w:ind w:right="-72"/>
              <w:jc w:val="right"/>
              <w:rPr>
                <w:rFonts w:ascii="Arial" w:hAnsi="Arial" w:cs="Arial"/>
                <w:sz w:val="18"/>
                <w:szCs w:val="18"/>
                <w:lang w:val="en-GB"/>
              </w:rPr>
            </w:pPr>
            <w:r w:rsidRPr="009B5652">
              <w:rPr>
                <w:rFonts w:ascii="Arial" w:hAnsi="Arial" w:cs="Arial"/>
                <w:sz w:val="18"/>
                <w:szCs w:val="18"/>
                <w:lang w:val="en-GB"/>
              </w:rPr>
              <w:t>1.68</w:t>
            </w:r>
          </w:p>
        </w:tc>
        <w:tc>
          <w:tcPr>
            <w:tcW w:w="1310" w:type="dxa"/>
            <w:vAlign w:val="bottom"/>
          </w:tcPr>
          <w:p w14:paraId="233C245B" w14:textId="77777777" w:rsidR="0087110A" w:rsidRPr="009B5652" w:rsidRDefault="0087110A" w:rsidP="00F3415C">
            <w:pPr>
              <w:ind w:right="-72"/>
              <w:jc w:val="right"/>
              <w:rPr>
                <w:rFonts w:ascii="Arial" w:hAnsi="Arial" w:cs="Arial"/>
                <w:sz w:val="18"/>
                <w:szCs w:val="18"/>
                <w:lang w:val="en-GB"/>
              </w:rPr>
            </w:pPr>
            <w:r w:rsidRPr="009B5652">
              <w:rPr>
                <w:rFonts w:ascii="Arial" w:hAnsi="Arial" w:cs="Arial"/>
                <w:sz w:val="18"/>
                <w:szCs w:val="18"/>
                <w:lang w:val="en-GB"/>
              </w:rPr>
              <w:t>1.73</w:t>
            </w:r>
          </w:p>
        </w:tc>
        <w:tc>
          <w:tcPr>
            <w:tcW w:w="1310" w:type="dxa"/>
            <w:shd w:val="clear" w:color="auto" w:fill="FAFAFA"/>
            <w:vAlign w:val="bottom"/>
          </w:tcPr>
          <w:p w14:paraId="554B6969" w14:textId="77777777" w:rsidR="0087110A" w:rsidRPr="009B5652" w:rsidRDefault="00AA3B88" w:rsidP="00F3415C">
            <w:pPr>
              <w:ind w:right="-72"/>
              <w:jc w:val="right"/>
              <w:rPr>
                <w:rFonts w:ascii="Arial" w:hAnsi="Arial" w:cs="Arial"/>
                <w:sz w:val="18"/>
                <w:szCs w:val="18"/>
                <w:lang w:val="en-GB"/>
              </w:rPr>
            </w:pPr>
            <w:r w:rsidRPr="009B5652">
              <w:rPr>
                <w:rFonts w:ascii="Arial" w:hAnsi="Arial" w:cs="Arial"/>
                <w:sz w:val="18"/>
                <w:szCs w:val="18"/>
                <w:lang w:val="en-GB"/>
              </w:rPr>
              <w:t>1.68</w:t>
            </w:r>
          </w:p>
        </w:tc>
        <w:tc>
          <w:tcPr>
            <w:tcW w:w="1310" w:type="dxa"/>
            <w:vAlign w:val="bottom"/>
          </w:tcPr>
          <w:p w14:paraId="4917BD62" w14:textId="77777777" w:rsidR="0087110A" w:rsidRPr="009B5652" w:rsidRDefault="0087110A" w:rsidP="00F3415C">
            <w:pPr>
              <w:ind w:right="-72"/>
              <w:jc w:val="right"/>
              <w:rPr>
                <w:rFonts w:ascii="Arial" w:hAnsi="Arial" w:cs="Arial"/>
                <w:sz w:val="18"/>
                <w:szCs w:val="18"/>
                <w:lang w:val="en-GB"/>
              </w:rPr>
            </w:pPr>
            <w:r w:rsidRPr="009B5652">
              <w:rPr>
                <w:rFonts w:ascii="Arial" w:hAnsi="Arial" w:cs="Arial"/>
                <w:sz w:val="18"/>
                <w:szCs w:val="18"/>
                <w:lang w:val="en-GB"/>
              </w:rPr>
              <w:t>1.73</w:t>
            </w:r>
          </w:p>
        </w:tc>
      </w:tr>
      <w:tr w:rsidR="0087110A" w:rsidRPr="009B5652" w14:paraId="678BE59D" w14:textId="77777777" w:rsidTr="00A03BF2">
        <w:tc>
          <w:tcPr>
            <w:tcW w:w="4221" w:type="dxa"/>
            <w:vAlign w:val="bottom"/>
          </w:tcPr>
          <w:p w14:paraId="7553A53B" w14:textId="77777777" w:rsidR="0087110A" w:rsidRPr="009B5652" w:rsidRDefault="0087110A" w:rsidP="00F3415C">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GB" w:eastAsia="en-US"/>
              </w:rPr>
            </w:pPr>
            <w:r w:rsidRPr="009B5652">
              <w:rPr>
                <w:rFonts w:ascii="Arial" w:hAnsi="Arial" w:cs="Arial"/>
                <w:sz w:val="18"/>
                <w:szCs w:val="18"/>
                <w:lang w:val="en-GB" w:eastAsia="en-US"/>
              </w:rPr>
              <w:t>Turnover rate</w:t>
            </w:r>
          </w:p>
        </w:tc>
        <w:tc>
          <w:tcPr>
            <w:tcW w:w="1310" w:type="dxa"/>
            <w:shd w:val="clear" w:color="auto" w:fill="FAFAFA"/>
            <w:vAlign w:val="bottom"/>
          </w:tcPr>
          <w:p w14:paraId="24F6C903" w14:textId="77777777" w:rsidR="0087110A" w:rsidRPr="009B5652" w:rsidRDefault="0087110A" w:rsidP="00F3415C">
            <w:pPr>
              <w:ind w:right="-72"/>
              <w:jc w:val="right"/>
              <w:rPr>
                <w:rFonts w:ascii="Arial" w:hAnsi="Arial" w:cs="Arial"/>
                <w:sz w:val="18"/>
                <w:szCs w:val="18"/>
                <w:lang w:val="en-GB"/>
              </w:rPr>
            </w:pPr>
          </w:p>
        </w:tc>
        <w:tc>
          <w:tcPr>
            <w:tcW w:w="1310" w:type="dxa"/>
            <w:vAlign w:val="bottom"/>
          </w:tcPr>
          <w:p w14:paraId="2A8A463E" w14:textId="77777777" w:rsidR="0087110A" w:rsidRPr="009B5652" w:rsidRDefault="0087110A" w:rsidP="00F3415C">
            <w:pPr>
              <w:ind w:right="-72"/>
              <w:jc w:val="right"/>
              <w:rPr>
                <w:rFonts w:ascii="Arial" w:hAnsi="Arial" w:cs="Arial"/>
                <w:sz w:val="18"/>
                <w:szCs w:val="18"/>
                <w:lang w:val="en-GB"/>
              </w:rPr>
            </w:pPr>
          </w:p>
        </w:tc>
        <w:tc>
          <w:tcPr>
            <w:tcW w:w="1310" w:type="dxa"/>
            <w:shd w:val="clear" w:color="auto" w:fill="FAFAFA"/>
            <w:vAlign w:val="bottom"/>
          </w:tcPr>
          <w:p w14:paraId="15B57D4F" w14:textId="77777777" w:rsidR="0087110A" w:rsidRPr="009B5652" w:rsidRDefault="0087110A" w:rsidP="00F3415C">
            <w:pPr>
              <w:ind w:right="-72"/>
              <w:jc w:val="right"/>
              <w:rPr>
                <w:rFonts w:ascii="Arial" w:hAnsi="Arial" w:cs="Arial"/>
                <w:sz w:val="18"/>
                <w:szCs w:val="18"/>
                <w:lang w:val="en-GB"/>
              </w:rPr>
            </w:pPr>
          </w:p>
        </w:tc>
        <w:tc>
          <w:tcPr>
            <w:tcW w:w="1310" w:type="dxa"/>
            <w:vAlign w:val="bottom"/>
          </w:tcPr>
          <w:p w14:paraId="6E950FCC" w14:textId="77777777" w:rsidR="0087110A" w:rsidRPr="009B5652" w:rsidRDefault="0087110A" w:rsidP="00F3415C">
            <w:pPr>
              <w:ind w:right="-72"/>
              <w:jc w:val="right"/>
              <w:rPr>
                <w:rFonts w:ascii="Arial" w:hAnsi="Arial" w:cs="Arial"/>
                <w:sz w:val="18"/>
                <w:szCs w:val="18"/>
                <w:lang w:val="en-GB"/>
              </w:rPr>
            </w:pPr>
          </w:p>
        </w:tc>
      </w:tr>
      <w:tr w:rsidR="0087110A" w:rsidRPr="009B5652" w14:paraId="36B56BDF" w14:textId="77777777" w:rsidTr="00A03BF2">
        <w:tc>
          <w:tcPr>
            <w:tcW w:w="4221" w:type="dxa"/>
            <w:vAlign w:val="bottom"/>
          </w:tcPr>
          <w:p w14:paraId="7CF4B670" w14:textId="77777777" w:rsidR="0087110A" w:rsidRPr="009B5652" w:rsidRDefault="0087110A" w:rsidP="00F3415C">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GB" w:eastAsia="en-US"/>
              </w:rPr>
            </w:pPr>
            <w:r w:rsidRPr="009B5652">
              <w:rPr>
                <w:rFonts w:ascii="Arial" w:hAnsi="Arial" w:cs="Arial"/>
                <w:sz w:val="18"/>
                <w:szCs w:val="18"/>
                <w:lang w:val="en-GB" w:eastAsia="en-US"/>
              </w:rPr>
              <w:t xml:space="preserve">   For monthly employees</w:t>
            </w:r>
          </w:p>
        </w:tc>
        <w:tc>
          <w:tcPr>
            <w:tcW w:w="1310" w:type="dxa"/>
            <w:shd w:val="clear" w:color="auto" w:fill="FAFAFA"/>
          </w:tcPr>
          <w:p w14:paraId="5307D0EF" w14:textId="77777777" w:rsidR="0087110A" w:rsidRPr="009B5652" w:rsidRDefault="00AA3B88" w:rsidP="00F3415C">
            <w:pPr>
              <w:ind w:right="-72"/>
              <w:jc w:val="right"/>
              <w:rPr>
                <w:rFonts w:ascii="Arial" w:hAnsi="Arial" w:cs="Arial"/>
                <w:sz w:val="18"/>
                <w:szCs w:val="18"/>
                <w:lang w:val="en-GB"/>
              </w:rPr>
            </w:pPr>
            <w:r w:rsidRPr="009B5652">
              <w:rPr>
                <w:rFonts w:ascii="Arial" w:hAnsi="Arial" w:cs="Arial"/>
                <w:sz w:val="18"/>
                <w:szCs w:val="18"/>
                <w:lang w:val="en-GB"/>
              </w:rPr>
              <w:t>0 - 25</w:t>
            </w:r>
          </w:p>
        </w:tc>
        <w:tc>
          <w:tcPr>
            <w:tcW w:w="1310" w:type="dxa"/>
          </w:tcPr>
          <w:p w14:paraId="6DE7508A" w14:textId="77777777" w:rsidR="0087110A" w:rsidRPr="009B5652" w:rsidRDefault="0087110A" w:rsidP="00F3415C">
            <w:pPr>
              <w:ind w:right="-72"/>
              <w:jc w:val="right"/>
              <w:rPr>
                <w:rFonts w:ascii="Arial" w:hAnsi="Arial" w:cs="Arial"/>
                <w:sz w:val="18"/>
                <w:szCs w:val="18"/>
                <w:lang w:val="en-GB"/>
              </w:rPr>
            </w:pPr>
            <w:r w:rsidRPr="009B5652">
              <w:rPr>
                <w:rFonts w:ascii="Arial" w:hAnsi="Arial" w:cs="Arial"/>
                <w:sz w:val="18"/>
                <w:szCs w:val="18"/>
                <w:lang w:val="en-GB"/>
              </w:rPr>
              <w:t>0 - 100</w:t>
            </w:r>
          </w:p>
        </w:tc>
        <w:tc>
          <w:tcPr>
            <w:tcW w:w="1310" w:type="dxa"/>
            <w:shd w:val="clear" w:color="auto" w:fill="FAFAFA"/>
          </w:tcPr>
          <w:p w14:paraId="5E09B7AA" w14:textId="77777777" w:rsidR="0087110A" w:rsidRPr="009B5652" w:rsidRDefault="00AA3B88" w:rsidP="00F3415C">
            <w:pPr>
              <w:ind w:right="-72"/>
              <w:jc w:val="right"/>
              <w:rPr>
                <w:rFonts w:ascii="Arial" w:hAnsi="Arial" w:cs="Arial"/>
                <w:sz w:val="18"/>
                <w:szCs w:val="18"/>
                <w:lang w:val="en-GB"/>
              </w:rPr>
            </w:pPr>
            <w:r w:rsidRPr="009B5652">
              <w:rPr>
                <w:rFonts w:ascii="Arial" w:hAnsi="Arial" w:cs="Arial"/>
                <w:sz w:val="18"/>
                <w:szCs w:val="18"/>
                <w:lang w:val="en-GB"/>
              </w:rPr>
              <w:t>0 - 25</w:t>
            </w:r>
          </w:p>
        </w:tc>
        <w:tc>
          <w:tcPr>
            <w:tcW w:w="1310" w:type="dxa"/>
          </w:tcPr>
          <w:p w14:paraId="35D7E693" w14:textId="77777777" w:rsidR="0087110A" w:rsidRPr="009B5652" w:rsidRDefault="0087110A" w:rsidP="00F3415C">
            <w:pPr>
              <w:ind w:right="-72"/>
              <w:jc w:val="right"/>
              <w:rPr>
                <w:rFonts w:ascii="Arial" w:hAnsi="Arial" w:cs="Arial"/>
                <w:sz w:val="18"/>
                <w:szCs w:val="18"/>
                <w:lang w:val="en-GB"/>
              </w:rPr>
            </w:pPr>
            <w:r w:rsidRPr="009B5652">
              <w:rPr>
                <w:rFonts w:ascii="Arial" w:hAnsi="Arial" w:cs="Arial"/>
                <w:sz w:val="18"/>
                <w:szCs w:val="18"/>
                <w:lang w:val="en-GB"/>
              </w:rPr>
              <w:t>0 - 100</w:t>
            </w:r>
          </w:p>
        </w:tc>
      </w:tr>
      <w:tr w:rsidR="0087110A" w:rsidRPr="009B5652" w14:paraId="7E7D7E6C" w14:textId="77777777" w:rsidTr="00A03BF2">
        <w:tc>
          <w:tcPr>
            <w:tcW w:w="4221" w:type="dxa"/>
            <w:vAlign w:val="bottom"/>
          </w:tcPr>
          <w:p w14:paraId="68F81503" w14:textId="77777777" w:rsidR="0087110A" w:rsidRPr="009B5652" w:rsidRDefault="0087110A" w:rsidP="00F3415C">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GB" w:eastAsia="en-US"/>
              </w:rPr>
            </w:pPr>
            <w:r w:rsidRPr="009B5652">
              <w:rPr>
                <w:rFonts w:ascii="Arial" w:hAnsi="Arial" w:cs="Arial"/>
                <w:sz w:val="18"/>
                <w:szCs w:val="18"/>
                <w:lang w:val="en-GB" w:eastAsia="en-US"/>
              </w:rPr>
              <w:t xml:space="preserve">   For daily employees</w:t>
            </w:r>
          </w:p>
        </w:tc>
        <w:tc>
          <w:tcPr>
            <w:tcW w:w="1310" w:type="dxa"/>
            <w:shd w:val="clear" w:color="auto" w:fill="FAFAFA"/>
          </w:tcPr>
          <w:p w14:paraId="104B0D7A" w14:textId="77777777" w:rsidR="0087110A" w:rsidRPr="009B5652" w:rsidRDefault="00AA3B88" w:rsidP="00F3415C">
            <w:pPr>
              <w:ind w:right="-72"/>
              <w:jc w:val="right"/>
              <w:rPr>
                <w:rFonts w:ascii="Arial" w:hAnsi="Arial" w:cs="Arial"/>
                <w:sz w:val="18"/>
                <w:szCs w:val="18"/>
                <w:lang w:val="en-GB"/>
              </w:rPr>
            </w:pPr>
            <w:r w:rsidRPr="009B5652">
              <w:rPr>
                <w:rFonts w:ascii="Arial" w:hAnsi="Arial" w:cs="Arial"/>
                <w:sz w:val="18"/>
                <w:szCs w:val="18"/>
                <w:lang w:val="en-GB"/>
              </w:rPr>
              <w:t>0 - 50</w:t>
            </w:r>
          </w:p>
        </w:tc>
        <w:tc>
          <w:tcPr>
            <w:tcW w:w="1310" w:type="dxa"/>
          </w:tcPr>
          <w:p w14:paraId="2A50BEB0" w14:textId="77777777" w:rsidR="0087110A" w:rsidRPr="009B5652" w:rsidRDefault="0087110A" w:rsidP="00F3415C">
            <w:pPr>
              <w:ind w:right="-72"/>
              <w:jc w:val="right"/>
              <w:rPr>
                <w:rFonts w:ascii="Arial" w:hAnsi="Arial" w:cs="Arial"/>
                <w:sz w:val="18"/>
                <w:szCs w:val="18"/>
                <w:lang w:val="en-GB"/>
              </w:rPr>
            </w:pPr>
            <w:r w:rsidRPr="009B5652">
              <w:rPr>
                <w:rFonts w:ascii="Arial" w:hAnsi="Arial" w:cs="Arial"/>
                <w:sz w:val="18"/>
                <w:szCs w:val="18"/>
                <w:lang w:val="en-GB"/>
              </w:rPr>
              <w:t>0 - 43</w:t>
            </w:r>
          </w:p>
        </w:tc>
        <w:tc>
          <w:tcPr>
            <w:tcW w:w="1310" w:type="dxa"/>
            <w:shd w:val="clear" w:color="auto" w:fill="FAFAFA"/>
          </w:tcPr>
          <w:p w14:paraId="76B036B5" w14:textId="77777777" w:rsidR="0087110A" w:rsidRPr="009B5652" w:rsidRDefault="00AA3B88" w:rsidP="00F3415C">
            <w:pPr>
              <w:ind w:right="-72"/>
              <w:jc w:val="right"/>
              <w:rPr>
                <w:rFonts w:ascii="Arial" w:hAnsi="Arial" w:cs="Arial"/>
                <w:sz w:val="18"/>
                <w:szCs w:val="18"/>
                <w:lang w:val="en-GB"/>
              </w:rPr>
            </w:pPr>
            <w:r w:rsidRPr="009B5652">
              <w:rPr>
                <w:rFonts w:ascii="Arial" w:hAnsi="Arial" w:cs="Arial"/>
                <w:sz w:val="18"/>
                <w:szCs w:val="18"/>
                <w:lang w:val="en-GB"/>
              </w:rPr>
              <w:t>0 - 50</w:t>
            </w:r>
          </w:p>
        </w:tc>
        <w:tc>
          <w:tcPr>
            <w:tcW w:w="1310" w:type="dxa"/>
          </w:tcPr>
          <w:p w14:paraId="612FB69D" w14:textId="77777777" w:rsidR="0087110A" w:rsidRPr="009B5652" w:rsidRDefault="0087110A" w:rsidP="00F3415C">
            <w:pPr>
              <w:ind w:right="-72"/>
              <w:jc w:val="right"/>
              <w:rPr>
                <w:rFonts w:ascii="Arial" w:hAnsi="Arial" w:cs="Arial"/>
                <w:sz w:val="18"/>
                <w:szCs w:val="18"/>
                <w:lang w:val="en-GB"/>
              </w:rPr>
            </w:pPr>
            <w:r w:rsidRPr="009B5652">
              <w:rPr>
                <w:rFonts w:ascii="Arial" w:hAnsi="Arial" w:cs="Arial"/>
                <w:sz w:val="18"/>
                <w:szCs w:val="18"/>
                <w:lang w:val="en-GB"/>
              </w:rPr>
              <w:t>0 - 43</w:t>
            </w:r>
          </w:p>
        </w:tc>
      </w:tr>
    </w:tbl>
    <w:p w14:paraId="2F67E9D3" w14:textId="3BA96B13" w:rsidR="009B5652" w:rsidRDefault="009B5652" w:rsidP="00F3415C">
      <w:pPr>
        <w:ind w:left="540"/>
        <w:rPr>
          <w:rFonts w:ascii="Arial" w:hAnsi="Arial" w:cs="Arial"/>
          <w:sz w:val="18"/>
          <w:szCs w:val="18"/>
          <w:lang w:val="en-GB" w:eastAsia="en-US"/>
        </w:rPr>
      </w:pPr>
    </w:p>
    <w:p w14:paraId="6D7D7CE9" w14:textId="77777777" w:rsidR="009B5652" w:rsidRDefault="009B5652">
      <w:pPr>
        <w:jc w:val="left"/>
        <w:rPr>
          <w:rFonts w:ascii="Arial" w:hAnsi="Arial" w:cs="Arial"/>
          <w:sz w:val="18"/>
          <w:szCs w:val="18"/>
          <w:lang w:val="en-GB" w:eastAsia="en-US"/>
        </w:rPr>
      </w:pPr>
      <w:r>
        <w:rPr>
          <w:rFonts w:ascii="Arial" w:hAnsi="Arial" w:cs="Arial"/>
          <w:sz w:val="18"/>
          <w:szCs w:val="18"/>
          <w:lang w:val="en-GB" w:eastAsia="en-US"/>
        </w:rPr>
        <w:br w:type="page"/>
      </w:r>
    </w:p>
    <w:p w14:paraId="69247908" w14:textId="77777777" w:rsidR="009B5652" w:rsidRDefault="009B5652" w:rsidP="00BC7DAF">
      <w:pPr>
        <w:rPr>
          <w:rFonts w:ascii="Arial" w:hAnsi="Arial" w:cs="Arial"/>
          <w:sz w:val="18"/>
          <w:szCs w:val="18"/>
          <w:lang w:val="en-GB" w:eastAsia="en-US"/>
        </w:rPr>
      </w:pPr>
    </w:p>
    <w:tbl>
      <w:tblPr>
        <w:tblW w:w="0" w:type="auto"/>
        <w:tblInd w:w="108" w:type="dxa"/>
        <w:shd w:val="clear" w:color="auto" w:fill="FFA543"/>
        <w:tblLook w:val="04A0" w:firstRow="1" w:lastRow="0" w:firstColumn="1" w:lastColumn="0" w:noHBand="0" w:noVBand="1"/>
      </w:tblPr>
      <w:tblGrid>
        <w:gridCol w:w="9464"/>
      </w:tblGrid>
      <w:tr w:rsidR="009B5652" w:rsidRPr="009B5652" w14:paraId="3CD0C1A5" w14:textId="77777777" w:rsidTr="003D7381">
        <w:trPr>
          <w:trHeight w:val="386"/>
        </w:trPr>
        <w:tc>
          <w:tcPr>
            <w:tcW w:w="9464" w:type="dxa"/>
            <w:shd w:val="clear" w:color="auto" w:fill="FFA543"/>
            <w:vAlign w:val="center"/>
          </w:tcPr>
          <w:p w14:paraId="4E26AD3C" w14:textId="77777777" w:rsidR="009B5652" w:rsidRPr="009B5652" w:rsidRDefault="009B5652" w:rsidP="003D7381">
            <w:pPr>
              <w:ind w:left="432" w:hanging="432"/>
              <w:jc w:val="thaiDistribute"/>
              <w:rPr>
                <w:rFonts w:ascii="Arial" w:eastAsia="Arial Unicode MS" w:hAnsi="Arial" w:cs="Arial"/>
                <w:color w:val="FFFFFF"/>
                <w:sz w:val="18"/>
                <w:szCs w:val="18"/>
                <w:cs/>
                <w:lang w:val="en-GB"/>
              </w:rPr>
            </w:pPr>
            <w:r w:rsidRPr="009B5652">
              <w:rPr>
                <w:rFonts w:ascii="Arial" w:hAnsi="Arial" w:cs="Arial"/>
                <w:b/>
                <w:bCs/>
                <w:color w:val="FFFFFF"/>
                <w:sz w:val="18"/>
                <w:szCs w:val="18"/>
                <w:lang w:val="en-GB"/>
              </w:rPr>
              <w:t>24</w:t>
            </w:r>
            <w:r w:rsidRPr="009B5652">
              <w:rPr>
                <w:rFonts w:ascii="Arial" w:hAnsi="Arial" w:cs="Arial"/>
                <w:b/>
                <w:bCs/>
                <w:color w:val="FFFFFF"/>
                <w:sz w:val="18"/>
                <w:szCs w:val="18"/>
                <w:lang w:val="en-GB"/>
              </w:rPr>
              <w:tab/>
              <w:t xml:space="preserve">Employee benefit obligations </w:t>
            </w:r>
            <w:r w:rsidRPr="009B5652">
              <w:rPr>
                <w:rFonts w:ascii="Arial" w:hAnsi="Arial" w:cs="Arial"/>
                <w:color w:val="FFFFFF"/>
                <w:sz w:val="18"/>
                <w:szCs w:val="18"/>
                <w:lang w:val="en-GB"/>
              </w:rPr>
              <w:t>(Cont’d)</w:t>
            </w:r>
          </w:p>
        </w:tc>
      </w:tr>
    </w:tbl>
    <w:p w14:paraId="680A7766" w14:textId="4C451189" w:rsidR="009B5652" w:rsidRDefault="009B5652" w:rsidP="00F3415C">
      <w:pPr>
        <w:ind w:left="540"/>
        <w:rPr>
          <w:rFonts w:ascii="Arial" w:hAnsi="Arial" w:cs="Arial"/>
          <w:sz w:val="18"/>
          <w:szCs w:val="18"/>
          <w:lang w:val="en-GB" w:eastAsia="en-US"/>
        </w:rPr>
      </w:pPr>
    </w:p>
    <w:p w14:paraId="025E271F" w14:textId="04F60416" w:rsidR="009B5652" w:rsidRPr="000F60B0" w:rsidRDefault="009B5652" w:rsidP="009B5652">
      <w:pPr>
        <w:ind w:left="540" w:hanging="540"/>
        <w:rPr>
          <w:rFonts w:ascii="Arial" w:hAnsi="Arial" w:cs="Arial"/>
          <w:color w:val="CF4A02"/>
          <w:sz w:val="18"/>
          <w:szCs w:val="18"/>
          <w:lang w:val="en-GB" w:eastAsia="en-US"/>
        </w:rPr>
      </w:pPr>
      <w:r w:rsidRPr="009B5652">
        <w:rPr>
          <w:rFonts w:ascii="Arial" w:hAnsi="Arial" w:cs="Arial"/>
          <w:b/>
          <w:bCs/>
          <w:color w:val="CF4A02"/>
          <w:sz w:val="18"/>
          <w:szCs w:val="18"/>
          <w:lang w:val="en-GB" w:eastAsia="en-US"/>
        </w:rPr>
        <w:t>24.1</w:t>
      </w:r>
      <w:r w:rsidRPr="009B5652">
        <w:rPr>
          <w:rFonts w:ascii="Arial" w:hAnsi="Arial" w:cs="Arial"/>
          <w:b/>
          <w:bCs/>
          <w:color w:val="CF4A02"/>
          <w:sz w:val="18"/>
          <w:szCs w:val="18"/>
          <w:lang w:val="en-GB" w:eastAsia="en-US"/>
        </w:rPr>
        <w:tab/>
        <w:t>Retirement benefits</w:t>
      </w:r>
      <w:r>
        <w:rPr>
          <w:rFonts w:ascii="Arial" w:hAnsi="Arial" w:cs="Arial"/>
          <w:b/>
          <w:bCs/>
          <w:color w:val="CF4A02"/>
          <w:sz w:val="18"/>
          <w:szCs w:val="18"/>
          <w:lang w:val="en-GB" w:eastAsia="en-US"/>
        </w:rPr>
        <w:t xml:space="preserve"> </w:t>
      </w:r>
      <w:r w:rsidRPr="000F60B0">
        <w:rPr>
          <w:rFonts w:ascii="Arial" w:hAnsi="Arial" w:cs="Arial"/>
          <w:color w:val="CF4A02"/>
          <w:sz w:val="18"/>
          <w:szCs w:val="18"/>
          <w:lang w:val="en-GB" w:eastAsia="en-US"/>
        </w:rPr>
        <w:t>(Cont’d)</w:t>
      </w:r>
    </w:p>
    <w:p w14:paraId="596B337A" w14:textId="77777777" w:rsidR="009B5652" w:rsidRPr="009B5652" w:rsidRDefault="009B5652" w:rsidP="00F3415C">
      <w:pPr>
        <w:ind w:left="540"/>
        <w:rPr>
          <w:rFonts w:ascii="Arial" w:hAnsi="Arial" w:cs="Arial"/>
          <w:sz w:val="18"/>
          <w:szCs w:val="18"/>
          <w:lang w:val="en-GB" w:eastAsia="en-US"/>
        </w:rPr>
      </w:pPr>
    </w:p>
    <w:tbl>
      <w:tblPr>
        <w:tblW w:w="9450" w:type="dxa"/>
        <w:tblInd w:w="108" w:type="dxa"/>
        <w:tblLayout w:type="fixed"/>
        <w:tblLook w:val="0000" w:firstRow="0" w:lastRow="0" w:firstColumn="0" w:lastColumn="0" w:noHBand="0" w:noVBand="0"/>
      </w:tblPr>
      <w:tblGrid>
        <w:gridCol w:w="1899"/>
        <w:gridCol w:w="918"/>
        <w:gridCol w:w="855"/>
        <w:gridCol w:w="1467"/>
        <w:gridCol w:w="1444"/>
        <w:gridCol w:w="1406"/>
        <w:gridCol w:w="1461"/>
      </w:tblGrid>
      <w:tr w:rsidR="00BE0318" w:rsidRPr="00EF619C" w14:paraId="070FF75D" w14:textId="77777777" w:rsidTr="0043673E">
        <w:tc>
          <w:tcPr>
            <w:tcW w:w="1899" w:type="dxa"/>
            <w:shd w:val="clear" w:color="auto" w:fill="auto"/>
            <w:vAlign w:val="bottom"/>
          </w:tcPr>
          <w:p w14:paraId="40820F68" w14:textId="77777777" w:rsidR="00BE0318" w:rsidRPr="00EF619C" w:rsidRDefault="00BE0318" w:rsidP="00F3415C">
            <w:pPr>
              <w:tabs>
                <w:tab w:val="left" w:pos="1134"/>
                <w:tab w:val="left" w:pos="1276"/>
                <w:tab w:val="center" w:pos="3402"/>
                <w:tab w:val="center" w:pos="4536"/>
                <w:tab w:val="center" w:pos="5670"/>
                <w:tab w:val="center" w:pos="6804"/>
                <w:tab w:val="right" w:pos="7655"/>
              </w:tabs>
              <w:ind w:left="-101"/>
              <w:rPr>
                <w:rFonts w:ascii="Arial" w:hAnsi="Arial" w:cs="Arial"/>
                <w:sz w:val="14"/>
                <w:szCs w:val="14"/>
                <w:lang w:val="en-GB" w:eastAsia="en-US"/>
              </w:rPr>
            </w:pPr>
          </w:p>
        </w:tc>
        <w:tc>
          <w:tcPr>
            <w:tcW w:w="7551" w:type="dxa"/>
            <w:gridSpan w:val="6"/>
            <w:tcBorders>
              <w:bottom w:val="single" w:sz="4" w:space="0" w:color="auto"/>
            </w:tcBorders>
            <w:shd w:val="clear" w:color="auto" w:fill="auto"/>
            <w:vAlign w:val="bottom"/>
          </w:tcPr>
          <w:p w14:paraId="5895D4C2" w14:textId="77777777" w:rsidR="00BE0318" w:rsidRPr="00EF619C" w:rsidRDefault="00BE0318" w:rsidP="00F3415C">
            <w:pPr>
              <w:ind w:right="-72"/>
              <w:jc w:val="center"/>
              <w:rPr>
                <w:rFonts w:ascii="Arial" w:hAnsi="Arial" w:cs="Arial"/>
                <w:b/>
                <w:bCs/>
                <w:sz w:val="14"/>
                <w:szCs w:val="14"/>
                <w:lang w:val="en-GB" w:eastAsia="en-US"/>
              </w:rPr>
            </w:pPr>
            <w:r w:rsidRPr="00EF619C">
              <w:rPr>
                <w:rFonts w:ascii="Arial" w:hAnsi="Arial" w:cs="Arial"/>
                <w:b/>
                <w:bCs/>
                <w:sz w:val="14"/>
                <w:szCs w:val="14"/>
                <w:lang w:val="en-GB"/>
              </w:rPr>
              <w:t xml:space="preserve">Consolidated </w:t>
            </w:r>
            <w:r w:rsidRPr="00EF619C">
              <w:rPr>
                <w:rFonts w:ascii="Arial" w:hAnsi="Arial" w:cs="Arial"/>
                <w:b/>
                <w:bCs/>
                <w:sz w:val="14"/>
                <w:szCs w:val="14"/>
              </w:rPr>
              <w:t>financial statements</w:t>
            </w:r>
          </w:p>
        </w:tc>
      </w:tr>
      <w:tr w:rsidR="00BE0318" w:rsidRPr="00EF619C" w14:paraId="19337D34" w14:textId="77777777" w:rsidTr="0043673E">
        <w:tc>
          <w:tcPr>
            <w:tcW w:w="1899" w:type="dxa"/>
            <w:shd w:val="clear" w:color="auto" w:fill="auto"/>
            <w:vAlign w:val="bottom"/>
          </w:tcPr>
          <w:p w14:paraId="0A9158F2" w14:textId="77777777" w:rsidR="00BE0318" w:rsidRPr="00EF619C" w:rsidRDefault="00BE0318" w:rsidP="00F3415C">
            <w:pPr>
              <w:tabs>
                <w:tab w:val="left" w:pos="1134"/>
                <w:tab w:val="left" w:pos="1276"/>
                <w:tab w:val="center" w:pos="3402"/>
                <w:tab w:val="center" w:pos="4536"/>
                <w:tab w:val="center" w:pos="5670"/>
                <w:tab w:val="center" w:pos="6804"/>
                <w:tab w:val="right" w:pos="7655"/>
              </w:tabs>
              <w:ind w:left="-101"/>
              <w:rPr>
                <w:rFonts w:ascii="Arial" w:hAnsi="Arial" w:cs="Arial"/>
                <w:sz w:val="14"/>
                <w:szCs w:val="14"/>
                <w:lang w:val="en-GB" w:eastAsia="en-US"/>
              </w:rPr>
            </w:pPr>
          </w:p>
        </w:tc>
        <w:tc>
          <w:tcPr>
            <w:tcW w:w="918" w:type="dxa"/>
            <w:tcBorders>
              <w:top w:val="single" w:sz="4" w:space="0" w:color="auto"/>
            </w:tcBorders>
            <w:shd w:val="clear" w:color="auto" w:fill="auto"/>
            <w:vAlign w:val="bottom"/>
          </w:tcPr>
          <w:p w14:paraId="050DEB33" w14:textId="77777777" w:rsidR="00BE0318" w:rsidRPr="00EF619C" w:rsidRDefault="00BE0318" w:rsidP="00F3415C">
            <w:pPr>
              <w:ind w:right="-72"/>
              <w:jc w:val="right"/>
              <w:rPr>
                <w:rFonts w:ascii="Arial" w:hAnsi="Arial" w:cs="Arial"/>
                <w:sz w:val="14"/>
                <w:szCs w:val="14"/>
                <w:lang w:val="en-GB" w:eastAsia="en-US"/>
              </w:rPr>
            </w:pPr>
          </w:p>
        </w:tc>
        <w:tc>
          <w:tcPr>
            <w:tcW w:w="855" w:type="dxa"/>
            <w:tcBorders>
              <w:top w:val="single" w:sz="4" w:space="0" w:color="auto"/>
            </w:tcBorders>
            <w:shd w:val="clear" w:color="auto" w:fill="auto"/>
            <w:vAlign w:val="bottom"/>
          </w:tcPr>
          <w:p w14:paraId="0204A83F" w14:textId="77777777" w:rsidR="00BE0318" w:rsidRPr="00EF619C" w:rsidRDefault="00BE0318" w:rsidP="00F3415C">
            <w:pPr>
              <w:ind w:right="-72"/>
              <w:jc w:val="right"/>
              <w:rPr>
                <w:rFonts w:ascii="Arial" w:hAnsi="Arial" w:cs="Arial"/>
                <w:sz w:val="14"/>
                <w:szCs w:val="14"/>
                <w:lang w:val="en-GB" w:eastAsia="en-US"/>
              </w:rPr>
            </w:pPr>
          </w:p>
        </w:tc>
        <w:tc>
          <w:tcPr>
            <w:tcW w:w="5778" w:type="dxa"/>
            <w:gridSpan w:val="4"/>
            <w:tcBorders>
              <w:top w:val="single" w:sz="4" w:space="0" w:color="auto"/>
              <w:bottom w:val="single" w:sz="4" w:space="0" w:color="auto"/>
            </w:tcBorders>
            <w:shd w:val="clear" w:color="auto" w:fill="auto"/>
            <w:vAlign w:val="bottom"/>
          </w:tcPr>
          <w:p w14:paraId="07B72C84" w14:textId="77777777" w:rsidR="00BE0318" w:rsidRPr="00EF619C" w:rsidRDefault="00BE0318" w:rsidP="00F3415C">
            <w:pPr>
              <w:ind w:right="-72"/>
              <w:jc w:val="center"/>
              <w:rPr>
                <w:rFonts w:ascii="Arial" w:hAnsi="Arial" w:cs="Arial"/>
                <w:sz w:val="14"/>
                <w:szCs w:val="14"/>
                <w:lang w:val="en-GB" w:eastAsia="en-US"/>
              </w:rPr>
            </w:pPr>
            <w:r w:rsidRPr="00EF619C">
              <w:rPr>
                <w:rFonts w:ascii="Arial" w:eastAsia="Times New Roman" w:hAnsi="Arial" w:cs="Arial"/>
                <w:b/>
                <w:bCs/>
                <w:sz w:val="14"/>
                <w:szCs w:val="14"/>
                <w:lang w:eastAsia="en-GB"/>
              </w:rPr>
              <w:t>Impact on defined benefit obligation</w:t>
            </w:r>
          </w:p>
        </w:tc>
      </w:tr>
      <w:tr w:rsidR="00BE0318" w:rsidRPr="00EF619C" w14:paraId="0A90EE15" w14:textId="77777777" w:rsidTr="009E564C">
        <w:tc>
          <w:tcPr>
            <w:tcW w:w="1899" w:type="dxa"/>
            <w:vAlign w:val="bottom"/>
          </w:tcPr>
          <w:p w14:paraId="6756F5AB" w14:textId="77777777" w:rsidR="00BE0318" w:rsidRPr="00EF619C" w:rsidRDefault="00BE0318" w:rsidP="00F3415C">
            <w:pPr>
              <w:tabs>
                <w:tab w:val="left" w:pos="1134"/>
                <w:tab w:val="left" w:pos="1276"/>
                <w:tab w:val="center" w:pos="3402"/>
                <w:tab w:val="center" w:pos="4536"/>
                <w:tab w:val="center" w:pos="5670"/>
                <w:tab w:val="center" w:pos="6804"/>
                <w:tab w:val="right" w:pos="7655"/>
              </w:tabs>
              <w:ind w:left="-101"/>
              <w:rPr>
                <w:rFonts w:ascii="Arial" w:hAnsi="Arial" w:cs="Arial"/>
                <w:sz w:val="14"/>
                <w:szCs w:val="14"/>
                <w:lang w:val="en-GB" w:eastAsia="en-US"/>
              </w:rPr>
            </w:pPr>
          </w:p>
        </w:tc>
        <w:tc>
          <w:tcPr>
            <w:tcW w:w="1773" w:type="dxa"/>
            <w:gridSpan w:val="2"/>
            <w:shd w:val="clear" w:color="auto" w:fill="auto"/>
            <w:vAlign w:val="bottom"/>
          </w:tcPr>
          <w:p w14:paraId="0E1B7E26" w14:textId="77777777" w:rsidR="00BE0318" w:rsidRPr="00EF619C" w:rsidRDefault="00BE0318" w:rsidP="00F3415C">
            <w:pPr>
              <w:ind w:right="-72"/>
              <w:jc w:val="center"/>
              <w:rPr>
                <w:rFonts w:ascii="Arial" w:hAnsi="Arial" w:cs="Arial"/>
                <w:sz w:val="14"/>
                <w:szCs w:val="14"/>
                <w:lang w:val="en-GB" w:eastAsia="en-US"/>
              </w:rPr>
            </w:pPr>
            <w:r w:rsidRPr="00EF619C">
              <w:rPr>
                <w:rFonts w:ascii="Arial" w:eastAsia="Times New Roman" w:hAnsi="Arial" w:cs="Arial"/>
                <w:b/>
                <w:bCs/>
                <w:sz w:val="14"/>
                <w:szCs w:val="14"/>
                <w:lang w:eastAsia="en-GB"/>
              </w:rPr>
              <w:t>Change in assumption</w:t>
            </w:r>
          </w:p>
        </w:tc>
        <w:tc>
          <w:tcPr>
            <w:tcW w:w="2911" w:type="dxa"/>
            <w:gridSpan w:val="2"/>
            <w:tcBorders>
              <w:top w:val="single" w:sz="4" w:space="0" w:color="auto"/>
              <w:bottom w:val="single" w:sz="4" w:space="0" w:color="auto"/>
            </w:tcBorders>
            <w:shd w:val="clear" w:color="auto" w:fill="auto"/>
            <w:vAlign w:val="bottom"/>
          </w:tcPr>
          <w:p w14:paraId="4FC32B81" w14:textId="77777777" w:rsidR="00BE0318" w:rsidRPr="00EF619C" w:rsidRDefault="00BE0318" w:rsidP="00F3415C">
            <w:pPr>
              <w:ind w:right="-72"/>
              <w:jc w:val="center"/>
              <w:rPr>
                <w:rFonts w:ascii="Arial" w:hAnsi="Arial" w:cs="Arial"/>
                <w:sz w:val="14"/>
                <w:szCs w:val="14"/>
                <w:lang w:val="en-GB" w:eastAsia="en-US"/>
              </w:rPr>
            </w:pPr>
            <w:r w:rsidRPr="00EF619C">
              <w:rPr>
                <w:rFonts w:ascii="Arial" w:eastAsia="Times New Roman" w:hAnsi="Arial" w:cs="Arial"/>
                <w:b/>
                <w:bCs/>
                <w:sz w:val="14"/>
                <w:szCs w:val="14"/>
                <w:lang w:eastAsia="en-GB"/>
              </w:rPr>
              <w:t>Increase in assumption</w:t>
            </w:r>
          </w:p>
        </w:tc>
        <w:tc>
          <w:tcPr>
            <w:tcW w:w="2867" w:type="dxa"/>
            <w:gridSpan w:val="2"/>
            <w:tcBorders>
              <w:top w:val="single" w:sz="4" w:space="0" w:color="auto"/>
              <w:bottom w:val="single" w:sz="4" w:space="0" w:color="auto"/>
            </w:tcBorders>
            <w:shd w:val="clear" w:color="auto" w:fill="auto"/>
            <w:vAlign w:val="bottom"/>
          </w:tcPr>
          <w:p w14:paraId="0D68DA72" w14:textId="77777777" w:rsidR="00BE0318" w:rsidRPr="00EF619C" w:rsidRDefault="00BE0318" w:rsidP="00F3415C">
            <w:pPr>
              <w:ind w:right="-72"/>
              <w:jc w:val="center"/>
              <w:rPr>
                <w:rFonts w:ascii="Arial" w:hAnsi="Arial" w:cs="Arial"/>
                <w:sz w:val="14"/>
                <w:szCs w:val="14"/>
                <w:lang w:val="en-GB" w:eastAsia="en-US"/>
              </w:rPr>
            </w:pPr>
            <w:r w:rsidRPr="00EF619C">
              <w:rPr>
                <w:rFonts w:ascii="Arial" w:eastAsia="Times New Roman" w:hAnsi="Arial" w:cs="Arial"/>
                <w:b/>
                <w:bCs/>
                <w:sz w:val="14"/>
                <w:szCs w:val="14"/>
                <w:lang w:eastAsia="en-GB"/>
              </w:rPr>
              <w:t>Decrease in assumption</w:t>
            </w:r>
          </w:p>
        </w:tc>
      </w:tr>
      <w:tr w:rsidR="002C60D3" w:rsidRPr="00EF619C" w14:paraId="06EBF434" w14:textId="77777777" w:rsidTr="009E564C">
        <w:tc>
          <w:tcPr>
            <w:tcW w:w="1899" w:type="dxa"/>
            <w:vAlign w:val="bottom"/>
          </w:tcPr>
          <w:p w14:paraId="750A449D" w14:textId="77777777" w:rsidR="002C60D3" w:rsidRPr="00EF619C" w:rsidRDefault="002C60D3" w:rsidP="00F3415C">
            <w:pPr>
              <w:tabs>
                <w:tab w:val="left" w:pos="1134"/>
                <w:tab w:val="left" w:pos="1276"/>
                <w:tab w:val="center" w:pos="3402"/>
                <w:tab w:val="center" w:pos="4536"/>
                <w:tab w:val="center" w:pos="5670"/>
                <w:tab w:val="center" w:pos="6804"/>
                <w:tab w:val="right" w:pos="7655"/>
              </w:tabs>
              <w:ind w:left="-101"/>
              <w:rPr>
                <w:rFonts w:ascii="Arial" w:hAnsi="Arial" w:cs="Arial"/>
                <w:sz w:val="14"/>
                <w:szCs w:val="14"/>
                <w:lang w:val="en-GB" w:eastAsia="en-US"/>
              </w:rPr>
            </w:pPr>
          </w:p>
        </w:tc>
        <w:tc>
          <w:tcPr>
            <w:tcW w:w="918" w:type="dxa"/>
            <w:tcBorders>
              <w:top w:val="single" w:sz="4" w:space="0" w:color="auto"/>
              <w:bottom w:val="single" w:sz="4" w:space="0" w:color="auto"/>
            </w:tcBorders>
            <w:shd w:val="clear" w:color="auto" w:fill="auto"/>
            <w:vAlign w:val="bottom"/>
          </w:tcPr>
          <w:p w14:paraId="25F72297" w14:textId="77777777" w:rsidR="002C60D3" w:rsidRPr="00EF619C" w:rsidRDefault="002C60D3" w:rsidP="00F3415C">
            <w:pPr>
              <w:ind w:right="-72"/>
              <w:jc w:val="right"/>
              <w:rPr>
                <w:rFonts w:ascii="Arial" w:hAnsi="Arial" w:cs="Arial"/>
                <w:b/>
                <w:bCs/>
                <w:sz w:val="14"/>
                <w:szCs w:val="14"/>
                <w:lang w:val="en-GB" w:eastAsia="en-US"/>
              </w:rPr>
            </w:pPr>
            <w:r w:rsidRPr="00EF619C">
              <w:rPr>
                <w:rFonts w:ascii="Arial" w:hAnsi="Arial" w:cs="Arial"/>
                <w:b/>
                <w:bCs/>
                <w:sz w:val="14"/>
                <w:szCs w:val="14"/>
                <w:lang w:val="en-GB" w:eastAsia="en-US"/>
              </w:rPr>
              <w:t>20</w:t>
            </w:r>
            <w:r w:rsidR="0087110A" w:rsidRPr="00EF619C">
              <w:rPr>
                <w:rFonts w:ascii="Arial" w:hAnsi="Arial" w:cs="Arial"/>
                <w:b/>
                <w:bCs/>
                <w:sz w:val="14"/>
                <w:szCs w:val="14"/>
                <w:lang w:val="en-GB" w:eastAsia="en-US"/>
              </w:rPr>
              <w:t>20</w:t>
            </w:r>
          </w:p>
        </w:tc>
        <w:tc>
          <w:tcPr>
            <w:tcW w:w="855" w:type="dxa"/>
            <w:tcBorders>
              <w:top w:val="single" w:sz="4" w:space="0" w:color="auto"/>
              <w:bottom w:val="single" w:sz="4" w:space="0" w:color="auto"/>
            </w:tcBorders>
            <w:shd w:val="clear" w:color="auto" w:fill="auto"/>
            <w:vAlign w:val="bottom"/>
          </w:tcPr>
          <w:p w14:paraId="14F6AF88" w14:textId="77777777" w:rsidR="002C60D3" w:rsidRPr="00EF619C" w:rsidRDefault="002C60D3" w:rsidP="00F3415C">
            <w:pPr>
              <w:ind w:right="-72"/>
              <w:jc w:val="right"/>
              <w:rPr>
                <w:rFonts w:ascii="Arial" w:hAnsi="Arial" w:cs="Arial"/>
                <w:b/>
                <w:bCs/>
                <w:sz w:val="14"/>
                <w:szCs w:val="14"/>
                <w:lang w:val="en-GB" w:eastAsia="en-US"/>
              </w:rPr>
            </w:pPr>
            <w:r w:rsidRPr="00EF619C">
              <w:rPr>
                <w:rFonts w:ascii="Arial" w:hAnsi="Arial" w:cs="Arial"/>
                <w:b/>
                <w:bCs/>
                <w:sz w:val="14"/>
                <w:szCs w:val="14"/>
                <w:lang w:val="en-GB" w:eastAsia="en-US"/>
              </w:rPr>
              <w:t>201</w:t>
            </w:r>
            <w:r w:rsidR="0087110A" w:rsidRPr="00EF619C">
              <w:rPr>
                <w:rFonts w:ascii="Arial" w:hAnsi="Arial" w:cs="Arial"/>
                <w:b/>
                <w:bCs/>
                <w:sz w:val="14"/>
                <w:szCs w:val="14"/>
                <w:lang w:val="en-GB" w:eastAsia="en-US"/>
              </w:rPr>
              <w:t>9</w:t>
            </w:r>
          </w:p>
        </w:tc>
        <w:tc>
          <w:tcPr>
            <w:tcW w:w="1467" w:type="dxa"/>
            <w:tcBorders>
              <w:top w:val="single" w:sz="4" w:space="0" w:color="auto"/>
              <w:bottom w:val="single" w:sz="4" w:space="0" w:color="auto"/>
            </w:tcBorders>
            <w:shd w:val="clear" w:color="auto" w:fill="auto"/>
            <w:vAlign w:val="bottom"/>
          </w:tcPr>
          <w:p w14:paraId="56B8C27B" w14:textId="77777777" w:rsidR="002C60D3" w:rsidRPr="00EF619C" w:rsidRDefault="002C60D3" w:rsidP="00F3415C">
            <w:pPr>
              <w:ind w:right="-72"/>
              <w:jc w:val="right"/>
              <w:rPr>
                <w:rFonts w:ascii="Arial" w:hAnsi="Arial" w:cs="Arial"/>
                <w:b/>
                <w:bCs/>
                <w:sz w:val="14"/>
                <w:szCs w:val="14"/>
                <w:lang w:val="en-GB" w:eastAsia="en-US"/>
              </w:rPr>
            </w:pPr>
            <w:r w:rsidRPr="00EF619C">
              <w:rPr>
                <w:rFonts w:ascii="Arial" w:hAnsi="Arial" w:cs="Arial"/>
                <w:b/>
                <w:bCs/>
                <w:sz w:val="14"/>
                <w:szCs w:val="14"/>
                <w:lang w:val="en-GB" w:eastAsia="en-US"/>
              </w:rPr>
              <w:t>2</w:t>
            </w:r>
            <w:r w:rsidR="0087110A" w:rsidRPr="00EF619C">
              <w:rPr>
                <w:rFonts w:ascii="Arial" w:hAnsi="Arial" w:cs="Arial"/>
                <w:b/>
                <w:bCs/>
                <w:sz w:val="14"/>
                <w:szCs w:val="14"/>
                <w:lang w:val="en-GB" w:eastAsia="en-US"/>
              </w:rPr>
              <w:t>020</w:t>
            </w:r>
          </w:p>
        </w:tc>
        <w:tc>
          <w:tcPr>
            <w:tcW w:w="1444" w:type="dxa"/>
            <w:tcBorders>
              <w:top w:val="single" w:sz="4" w:space="0" w:color="auto"/>
              <w:bottom w:val="single" w:sz="4" w:space="0" w:color="auto"/>
            </w:tcBorders>
            <w:shd w:val="clear" w:color="auto" w:fill="auto"/>
            <w:vAlign w:val="bottom"/>
          </w:tcPr>
          <w:p w14:paraId="0909CCDE" w14:textId="77777777" w:rsidR="002C60D3" w:rsidRPr="00EF619C" w:rsidRDefault="002C60D3" w:rsidP="00F3415C">
            <w:pPr>
              <w:ind w:right="-72"/>
              <w:jc w:val="right"/>
              <w:rPr>
                <w:rFonts w:ascii="Arial" w:hAnsi="Arial" w:cs="Arial"/>
                <w:b/>
                <w:bCs/>
                <w:sz w:val="14"/>
                <w:szCs w:val="14"/>
                <w:lang w:val="en-GB" w:eastAsia="en-US"/>
              </w:rPr>
            </w:pPr>
            <w:r w:rsidRPr="00EF619C">
              <w:rPr>
                <w:rFonts w:ascii="Arial" w:hAnsi="Arial" w:cs="Arial"/>
                <w:b/>
                <w:bCs/>
                <w:sz w:val="14"/>
                <w:szCs w:val="14"/>
                <w:lang w:val="en-GB" w:eastAsia="en-US"/>
              </w:rPr>
              <w:t>201</w:t>
            </w:r>
            <w:r w:rsidR="0087110A" w:rsidRPr="00EF619C">
              <w:rPr>
                <w:rFonts w:ascii="Arial" w:hAnsi="Arial" w:cs="Arial"/>
                <w:b/>
                <w:bCs/>
                <w:sz w:val="14"/>
                <w:szCs w:val="14"/>
                <w:lang w:val="en-GB" w:eastAsia="en-US"/>
              </w:rPr>
              <w:t>9</w:t>
            </w:r>
          </w:p>
        </w:tc>
        <w:tc>
          <w:tcPr>
            <w:tcW w:w="1406" w:type="dxa"/>
            <w:tcBorders>
              <w:top w:val="single" w:sz="4" w:space="0" w:color="auto"/>
              <w:bottom w:val="single" w:sz="4" w:space="0" w:color="auto"/>
            </w:tcBorders>
            <w:shd w:val="clear" w:color="auto" w:fill="auto"/>
            <w:vAlign w:val="bottom"/>
          </w:tcPr>
          <w:p w14:paraId="58050E81" w14:textId="77777777" w:rsidR="002C60D3" w:rsidRPr="00EF619C" w:rsidRDefault="002C60D3" w:rsidP="00F3415C">
            <w:pPr>
              <w:ind w:right="-72"/>
              <w:jc w:val="right"/>
              <w:rPr>
                <w:rFonts w:ascii="Arial" w:hAnsi="Arial" w:cs="Arial"/>
                <w:b/>
                <w:bCs/>
                <w:sz w:val="14"/>
                <w:szCs w:val="14"/>
                <w:lang w:val="en-GB" w:eastAsia="en-US"/>
              </w:rPr>
            </w:pPr>
            <w:r w:rsidRPr="00EF619C">
              <w:rPr>
                <w:rFonts w:ascii="Arial" w:hAnsi="Arial" w:cs="Arial"/>
                <w:b/>
                <w:bCs/>
                <w:sz w:val="14"/>
                <w:szCs w:val="14"/>
                <w:lang w:val="en-GB" w:eastAsia="en-US"/>
              </w:rPr>
              <w:t>20</w:t>
            </w:r>
            <w:r w:rsidR="0087110A" w:rsidRPr="00EF619C">
              <w:rPr>
                <w:rFonts w:ascii="Arial" w:hAnsi="Arial" w:cs="Arial"/>
                <w:b/>
                <w:bCs/>
                <w:sz w:val="14"/>
                <w:szCs w:val="14"/>
                <w:lang w:val="en-GB" w:eastAsia="en-US"/>
              </w:rPr>
              <w:t>20</w:t>
            </w:r>
          </w:p>
        </w:tc>
        <w:tc>
          <w:tcPr>
            <w:tcW w:w="1461" w:type="dxa"/>
            <w:tcBorders>
              <w:top w:val="single" w:sz="4" w:space="0" w:color="auto"/>
              <w:bottom w:val="single" w:sz="4" w:space="0" w:color="auto"/>
            </w:tcBorders>
            <w:shd w:val="clear" w:color="auto" w:fill="auto"/>
            <w:vAlign w:val="bottom"/>
          </w:tcPr>
          <w:p w14:paraId="550A4AFF" w14:textId="77777777" w:rsidR="002C60D3" w:rsidRPr="00EF619C" w:rsidRDefault="002C60D3" w:rsidP="00F3415C">
            <w:pPr>
              <w:ind w:right="-72"/>
              <w:jc w:val="right"/>
              <w:rPr>
                <w:rFonts w:ascii="Arial" w:hAnsi="Arial" w:cs="Arial"/>
                <w:b/>
                <w:bCs/>
                <w:sz w:val="14"/>
                <w:szCs w:val="14"/>
                <w:lang w:val="en-GB" w:eastAsia="en-US"/>
              </w:rPr>
            </w:pPr>
            <w:r w:rsidRPr="00EF619C">
              <w:rPr>
                <w:rFonts w:ascii="Arial" w:hAnsi="Arial" w:cs="Arial"/>
                <w:b/>
                <w:bCs/>
                <w:sz w:val="14"/>
                <w:szCs w:val="14"/>
                <w:lang w:val="en-GB" w:eastAsia="en-US"/>
              </w:rPr>
              <w:t>201</w:t>
            </w:r>
            <w:r w:rsidR="0087110A" w:rsidRPr="00EF619C">
              <w:rPr>
                <w:rFonts w:ascii="Arial" w:hAnsi="Arial" w:cs="Arial"/>
                <w:b/>
                <w:bCs/>
                <w:sz w:val="14"/>
                <w:szCs w:val="14"/>
                <w:lang w:val="en-GB" w:eastAsia="en-US"/>
              </w:rPr>
              <w:t>9</w:t>
            </w:r>
          </w:p>
        </w:tc>
      </w:tr>
      <w:tr w:rsidR="002C60D3" w:rsidRPr="00EF619C" w14:paraId="1FC7D881" w14:textId="77777777" w:rsidTr="00AF53F1">
        <w:tc>
          <w:tcPr>
            <w:tcW w:w="1899" w:type="dxa"/>
            <w:vAlign w:val="bottom"/>
          </w:tcPr>
          <w:p w14:paraId="25042105" w14:textId="77777777" w:rsidR="002C60D3" w:rsidRPr="00EF619C" w:rsidRDefault="002C60D3" w:rsidP="00F3415C">
            <w:pPr>
              <w:tabs>
                <w:tab w:val="left" w:pos="1134"/>
                <w:tab w:val="left" w:pos="1276"/>
                <w:tab w:val="center" w:pos="3402"/>
                <w:tab w:val="center" w:pos="4536"/>
                <w:tab w:val="center" w:pos="5670"/>
                <w:tab w:val="center" w:pos="6804"/>
                <w:tab w:val="right" w:pos="7655"/>
              </w:tabs>
              <w:ind w:left="-101"/>
              <w:rPr>
                <w:rFonts w:ascii="Arial" w:hAnsi="Arial" w:cs="Arial"/>
                <w:sz w:val="12"/>
                <w:szCs w:val="12"/>
                <w:lang w:val="en-GB" w:eastAsia="en-US"/>
              </w:rPr>
            </w:pPr>
          </w:p>
        </w:tc>
        <w:tc>
          <w:tcPr>
            <w:tcW w:w="918" w:type="dxa"/>
            <w:tcBorders>
              <w:top w:val="single" w:sz="4" w:space="0" w:color="auto"/>
            </w:tcBorders>
            <w:shd w:val="clear" w:color="auto" w:fill="FAFAFA"/>
            <w:vAlign w:val="bottom"/>
          </w:tcPr>
          <w:p w14:paraId="2A738426" w14:textId="77777777" w:rsidR="002C60D3" w:rsidRPr="00EF619C" w:rsidRDefault="002C60D3" w:rsidP="00F3415C">
            <w:pPr>
              <w:ind w:right="-72"/>
              <w:jc w:val="right"/>
              <w:rPr>
                <w:rFonts w:ascii="Arial" w:hAnsi="Arial" w:cs="Arial"/>
                <w:sz w:val="12"/>
                <w:szCs w:val="12"/>
                <w:lang w:val="en-GB" w:eastAsia="en-US"/>
              </w:rPr>
            </w:pPr>
          </w:p>
        </w:tc>
        <w:tc>
          <w:tcPr>
            <w:tcW w:w="855" w:type="dxa"/>
            <w:tcBorders>
              <w:top w:val="single" w:sz="4" w:space="0" w:color="auto"/>
            </w:tcBorders>
            <w:vAlign w:val="bottom"/>
          </w:tcPr>
          <w:p w14:paraId="2CA17CA6" w14:textId="77777777" w:rsidR="002C60D3" w:rsidRPr="00EF619C" w:rsidRDefault="002C60D3" w:rsidP="00F3415C">
            <w:pPr>
              <w:ind w:right="-72"/>
              <w:jc w:val="right"/>
              <w:rPr>
                <w:rFonts w:ascii="Arial" w:hAnsi="Arial" w:cs="Arial"/>
                <w:sz w:val="12"/>
                <w:szCs w:val="12"/>
                <w:lang w:val="en-GB" w:eastAsia="en-US"/>
              </w:rPr>
            </w:pPr>
          </w:p>
        </w:tc>
        <w:tc>
          <w:tcPr>
            <w:tcW w:w="1467" w:type="dxa"/>
            <w:tcBorders>
              <w:top w:val="single" w:sz="4" w:space="0" w:color="auto"/>
            </w:tcBorders>
            <w:shd w:val="clear" w:color="auto" w:fill="FAFAFA"/>
            <w:vAlign w:val="bottom"/>
          </w:tcPr>
          <w:p w14:paraId="4A37B3C9" w14:textId="77777777" w:rsidR="002C60D3" w:rsidRPr="00EF619C" w:rsidRDefault="002C60D3" w:rsidP="00F3415C">
            <w:pPr>
              <w:ind w:right="-72"/>
              <w:jc w:val="right"/>
              <w:rPr>
                <w:rFonts w:ascii="Arial" w:hAnsi="Arial" w:cs="Arial"/>
                <w:sz w:val="12"/>
                <w:szCs w:val="12"/>
                <w:lang w:val="en-GB" w:eastAsia="en-US"/>
              </w:rPr>
            </w:pPr>
          </w:p>
        </w:tc>
        <w:tc>
          <w:tcPr>
            <w:tcW w:w="1444" w:type="dxa"/>
            <w:tcBorders>
              <w:top w:val="single" w:sz="4" w:space="0" w:color="auto"/>
            </w:tcBorders>
            <w:vAlign w:val="bottom"/>
          </w:tcPr>
          <w:p w14:paraId="55F90ACC" w14:textId="77777777" w:rsidR="002C60D3" w:rsidRPr="00EF619C" w:rsidRDefault="002C60D3" w:rsidP="00F3415C">
            <w:pPr>
              <w:ind w:right="-72"/>
              <w:jc w:val="right"/>
              <w:rPr>
                <w:rFonts w:ascii="Arial" w:hAnsi="Arial" w:cs="Arial"/>
                <w:sz w:val="12"/>
                <w:szCs w:val="12"/>
                <w:lang w:val="en-GB" w:eastAsia="en-US"/>
              </w:rPr>
            </w:pPr>
          </w:p>
        </w:tc>
        <w:tc>
          <w:tcPr>
            <w:tcW w:w="1406" w:type="dxa"/>
            <w:tcBorders>
              <w:top w:val="single" w:sz="4" w:space="0" w:color="auto"/>
            </w:tcBorders>
            <w:shd w:val="clear" w:color="auto" w:fill="FAFAFA"/>
            <w:vAlign w:val="bottom"/>
          </w:tcPr>
          <w:p w14:paraId="4E2019B6" w14:textId="77777777" w:rsidR="002C60D3" w:rsidRPr="00EF619C" w:rsidRDefault="002C60D3" w:rsidP="00F3415C">
            <w:pPr>
              <w:ind w:right="-72"/>
              <w:jc w:val="right"/>
              <w:rPr>
                <w:rFonts w:ascii="Arial" w:hAnsi="Arial" w:cs="Arial"/>
                <w:sz w:val="12"/>
                <w:szCs w:val="12"/>
                <w:lang w:val="en-GB" w:eastAsia="en-US"/>
              </w:rPr>
            </w:pPr>
          </w:p>
        </w:tc>
        <w:tc>
          <w:tcPr>
            <w:tcW w:w="1461" w:type="dxa"/>
            <w:tcBorders>
              <w:top w:val="single" w:sz="4" w:space="0" w:color="auto"/>
            </w:tcBorders>
            <w:vAlign w:val="bottom"/>
          </w:tcPr>
          <w:p w14:paraId="408740A5" w14:textId="77777777" w:rsidR="002C60D3" w:rsidRPr="00EF619C" w:rsidRDefault="002C60D3" w:rsidP="00F3415C">
            <w:pPr>
              <w:ind w:right="-72"/>
              <w:jc w:val="right"/>
              <w:rPr>
                <w:rFonts w:ascii="Arial" w:hAnsi="Arial" w:cs="Arial"/>
                <w:sz w:val="12"/>
                <w:szCs w:val="12"/>
                <w:lang w:val="en-GB" w:eastAsia="en-US"/>
              </w:rPr>
            </w:pPr>
          </w:p>
        </w:tc>
      </w:tr>
      <w:tr w:rsidR="00AA3B88" w:rsidRPr="00EF619C" w14:paraId="5CCC4278" w14:textId="77777777" w:rsidTr="00AF53F1">
        <w:trPr>
          <w:trHeight w:val="60"/>
        </w:trPr>
        <w:tc>
          <w:tcPr>
            <w:tcW w:w="1899" w:type="dxa"/>
            <w:vAlign w:val="center"/>
          </w:tcPr>
          <w:p w14:paraId="50C9892E" w14:textId="77777777" w:rsidR="00AA3B88" w:rsidRPr="00EF619C" w:rsidRDefault="00AA3B88" w:rsidP="00AA3B88">
            <w:pPr>
              <w:ind w:left="-101" w:right="-72" w:firstLine="560"/>
              <w:rPr>
                <w:rFonts w:ascii="Arial" w:hAnsi="Arial" w:cs="Arial"/>
                <w:sz w:val="14"/>
                <w:szCs w:val="14"/>
              </w:rPr>
            </w:pPr>
            <w:r w:rsidRPr="00EF619C">
              <w:rPr>
                <w:rFonts w:ascii="Arial" w:hAnsi="Arial" w:cs="Arial"/>
                <w:sz w:val="14"/>
                <w:szCs w:val="14"/>
              </w:rPr>
              <w:t>Discount rate</w:t>
            </w:r>
          </w:p>
        </w:tc>
        <w:tc>
          <w:tcPr>
            <w:tcW w:w="918" w:type="dxa"/>
            <w:shd w:val="clear" w:color="auto" w:fill="FAFAFA"/>
            <w:vAlign w:val="center"/>
          </w:tcPr>
          <w:p w14:paraId="5EA08C04" w14:textId="77777777" w:rsidR="00AA3B88" w:rsidRPr="00EF619C" w:rsidRDefault="00AA3B88" w:rsidP="00AA3B88">
            <w:pPr>
              <w:ind w:right="-72"/>
              <w:jc w:val="right"/>
              <w:rPr>
                <w:rFonts w:ascii="Arial" w:hAnsi="Arial" w:cs="Arial"/>
                <w:sz w:val="14"/>
                <w:szCs w:val="14"/>
              </w:rPr>
            </w:pPr>
            <w:r w:rsidRPr="00EF619C">
              <w:rPr>
                <w:rFonts w:ascii="Arial" w:hAnsi="Arial" w:cs="Arial"/>
                <w:sz w:val="14"/>
                <w:szCs w:val="14"/>
              </w:rPr>
              <w:t>0.5%</w:t>
            </w:r>
          </w:p>
        </w:tc>
        <w:tc>
          <w:tcPr>
            <w:tcW w:w="855" w:type="dxa"/>
            <w:vAlign w:val="center"/>
          </w:tcPr>
          <w:p w14:paraId="50285B48" w14:textId="77777777" w:rsidR="00AA3B88" w:rsidRPr="00EF619C" w:rsidRDefault="00AA3B88" w:rsidP="00AA3B88">
            <w:pPr>
              <w:ind w:right="-72"/>
              <w:jc w:val="right"/>
              <w:rPr>
                <w:rFonts w:ascii="Arial" w:hAnsi="Arial" w:cs="Arial"/>
                <w:sz w:val="14"/>
                <w:szCs w:val="14"/>
              </w:rPr>
            </w:pPr>
            <w:r w:rsidRPr="00EF619C">
              <w:rPr>
                <w:rFonts w:ascii="Arial" w:hAnsi="Arial" w:cs="Arial"/>
                <w:sz w:val="14"/>
                <w:szCs w:val="14"/>
              </w:rPr>
              <w:t>0.5%</w:t>
            </w:r>
          </w:p>
        </w:tc>
        <w:tc>
          <w:tcPr>
            <w:tcW w:w="1467" w:type="dxa"/>
            <w:shd w:val="clear" w:color="auto" w:fill="FAFAFA"/>
            <w:vAlign w:val="center"/>
          </w:tcPr>
          <w:p w14:paraId="3742AD3A" w14:textId="77777777" w:rsidR="00AA3B88" w:rsidRPr="00EF619C" w:rsidRDefault="00AA3B88" w:rsidP="00AA3B88">
            <w:pPr>
              <w:ind w:right="-72"/>
              <w:jc w:val="right"/>
              <w:rPr>
                <w:rFonts w:ascii="Arial" w:hAnsi="Arial" w:cs="Arial"/>
                <w:sz w:val="14"/>
                <w:szCs w:val="14"/>
              </w:rPr>
            </w:pPr>
            <w:r w:rsidRPr="00EF619C">
              <w:rPr>
                <w:rFonts w:ascii="Arial" w:hAnsi="Arial" w:cs="Arial"/>
                <w:sz w:val="14"/>
                <w:szCs w:val="14"/>
              </w:rPr>
              <w:t xml:space="preserve">Decrease by </w:t>
            </w:r>
            <w:r w:rsidRPr="00EF619C">
              <w:rPr>
                <w:rFonts w:ascii="Arial" w:hAnsi="Arial" w:cs="Arial"/>
                <w:sz w:val="14"/>
                <w:szCs w:val="14"/>
                <w:lang w:val="en-GB"/>
              </w:rPr>
              <w:t>3.10</w:t>
            </w:r>
            <w:r w:rsidRPr="00EF619C">
              <w:rPr>
                <w:rFonts w:ascii="Arial" w:hAnsi="Arial" w:cs="Arial"/>
                <w:sz w:val="14"/>
                <w:szCs w:val="14"/>
              </w:rPr>
              <w:t>%</w:t>
            </w:r>
          </w:p>
        </w:tc>
        <w:tc>
          <w:tcPr>
            <w:tcW w:w="1444" w:type="dxa"/>
            <w:vAlign w:val="center"/>
          </w:tcPr>
          <w:p w14:paraId="13FC5C45" w14:textId="77777777" w:rsidR="00AA3B88" w:rsidRPr="00EF619C" w:rsidRDefault="00AA3B88" w:rsidP="00AA3B88">
            <w:pPr>
              <w:ind w:right="-72"/>
              <w:jc w:val="right"/>
              <w:rPr>
                <w:rFonts w:ascii="Arial" w:hAnsi="Arial" w:cs="Arial"/>
                <w:sz w:val="14"/>
                <w:szCs w:val="14"/>
              </w:rPr>
            </w:pPr>
            <w:r w:rsidRPr="00EF619C">
              <w:rPr>
                <w:rFonts w:ascii="Arial" w:hAnsi="Arial" w:cs="Arial"/>
                <w:sz w:val="14"/>
                <w:szCs w:val="14"/>
              </w:rPr>
              <w:t xml:space="preserve">Decrease by </w:t>
            </w:r>
            <w:r w:rsidRPr="00EF619C">
              <w:rPr>
                <w:rFonts w:ascii="Arial" w:hAnsi="Arial" w:cs="Arial"/>
                <w:sz w:val="14"/>
                <w:szCs w:val="14"/>
                <w:lang w:val="en-GB"/>
              </w:rPr>
              <w:t>2.41</w:t>
            </w:r>
            <w:r w:rsidRPr="00EF619C">
              <w:rPr>
                <w:rFonts w:ascii="Arial" w:hAnsi="Arial" w:cs="Arial"/>
                <w:sz w:val="14"/>
                <w:szCs w:val="14"/>
              </w:rPr>
              <w:t>%</w:t>
            </w:r>
          </w:p>
        </w:tc>
        <w:tc>
          <w:tcPr>
            <w:tcW w:w="1406" w:type="dxa"/>
            <w:shd w:val="clear" w:color="auto" w:fill="FAFAFA"/>
            <w:vAlign w:val="center"/>
          </w:tcPr>
          <w:p w14:paraId="536C8082" w14:textId="77777777" w:rsidR="00AA3B88" w:rsidRPr="00EF619C" w:rsidRDefault="00AA3B88" w:rsidP="00AA3B88">
            <w:pPr>
              <w:ind w:right="-72"/>
              <w:jc w:val="right"/>
              <w:rPr>
                <w:rFonts w:ascii="Arial" w:hAnsi="Arial" w:cs="Arial"/>
                <w:sz w:val="14"/>
                <w:szCs w:val="14"/>
              </w:rPr>
            </w:pPr>
            <w:r w:rsidRPr="00EF619C">
              <w:rPr>
                <w:rFonts w:ascii="Arial" w:hAnsi="Arial" w:cs="Arial"/>
                <w:sz w:val="14"/>
                <w:szCs w:val="14"/>
              </w:rPr>
              <w:t xml:space="preserve">Increase by </w:t>
            </w:r>
            <w:r w:rsidRPr="00EF619C">
              <w:rPr>
                <w:rFonts w:ascii="Arial" w:hAnsi="Arial" w:cs="Arial"/>
                <w:sz w:val="14"/>
                <w:szCs w:val="14"/>
                <w:lang w:val="en-GB"/>
              </w:rPr>
              <w:t>3.27</w:t>
            </w:r>
            <w:r w:rsidRPr="00EF619C">
              <w:rPr>
                <w:rFonts w:ascii="Arial" w:hAnsi="Arial" w:cs="Arial"/>
                <w:sz w:val="14"/>
                <w:szCs w:val="14"/>
              </w:rPr>
              <w:t>%</w:t>
            </w:r>
          </w:p>
        </w:tc>
        <w:tc>
          <w:tcPr>
            <w:tcW w:w="1461" w:type="dxa"/>
            <w:vAlign w:val="center"/>
          </w:tcPr>
          <w:p w14:paraId="048AD2F9" w14:textId="77777777" w:rsidR="00AA3B88" w:rsidRPr="00EF619C" w:rsidRDefault="00AA3B88" w:rsidP="00AA3B88">
            <w:pPr>
              <w:ind w:right="-72"/>
              <w:jc w:val="right"/>
              <w:rPr>
                <w:rFonts w:ascii="Arial" w:hAnsi="Arial" w:cs="Arial"/>
                <w:sz w:val="14"/>
                <w:szCs w:val="14"/>
              </w:rPr>
            </w:pPr>
            <w:r w:rsidRPr="00EF619C">
              <w:rPr>
                <w:rFonts w:ascii="Arial" w:hAnsi="Arial" w:cs="Arial"/>
                <w:sz w:val="14"/>
                <w:szCs w:val="14"/>
              </w:rPr>
              <w:t xml:space="preserve">Increase by </w:t>
            </w:r>
            <w:r w:rsidRPr="00EF619C">
              <w:rPr>
                <w:rFonts w:ascii="Arial" w:hAnsi="Arial" w:cs="Arial"/>
                <w:sz w:val="14"/>
                <w:szCs w:val="14"/>
                <w:lang w:val="en-GB"/>
              </w:rPr>
              <w:t>2.53</w:t>
            </w:r>
            <w:r w:rsidRPr="00EF619C">
              <w:rPr>
                <w:rFonts w:ascii="Arial" w:hAnsi="Arial" w:cs="Arial"/>
                <w:sz w:val="14"/>
                <w:szCs w:val="14"/>
              </w:rPr>
              <w:t>%</w:t>
            </w:r>
          </w:p>
        </w:tc>
      </w:tr>
      <w:tr w:rsidR="00AA3B88" w:rsidRPr="00EF619C" w14:paraId="2C7BF009" w14:textId="77777777" w:rsidTr="00AF53F1">
        <w:tc>
          <w:tcPr>
            <w:tcW w:w="1899" w:type="dxa"/>
            <w:vAlign w:val="center"/>
          </w:tcPr>
          <w:p w14:paraId="231ECF49" w14:textId="77777777" w:rsidR="00AA3B88" w:rsidRPr="00EF619C" w:rsidRDefault="00AA3B88" w:rsidP="00AA3B88">
            <w:pPr>
              <w:ind w:left="-101" w:right="-72" w:firstLine="560"/>
              <w:rPr>
                <w:rFonts w:ascii="Arial" w:hAnsi="Arial" w:cs="Arial"/>
                <w:sz w:val="14"/>
                <w:szCs w:val="14"/>
              </w:rPr>
            </w:pPr>
            <w:r w:rsidRPr="00EF619C">
              <w:rPr>
                <w:rFonts w:ascii="Arial" w:hAnsi="Arial" w:cs="Arial"/>
                <w:sz w:val="14"/>
                <w:szCs w:val="14"/>
              </w:rPr>
              <w:t>Salary growth rate</w:t>
            </w:r>
          </w:p>
        </w:tc>
        <w:tc>
          <w:tcPr>
            <w:tcW w:w="918" w:type="dxa"/>
            <w:shd w:val="clear" w:color="auto" w:fill="FAFAFA"/>
            <w:vAlign w:val="center"/>
          </w:tcPr>
          <w:p w14:paraId="7002E741" w14:textId="77777777" w:rsidR="00AA3B88" w:rsidRPr="00EF619C" w:rsidRDefault="00AA3B88" w:rsidP="00AA3B88">
            <w:pPr>
              <w:ind w:right="-72"/>
              <w:jc w:val="right"/>
              <w:rPr>
                <w:rFonts w:ascii="Arial" w:hAnsi="Arial" w:cs="Arial"/>
                <w:sz w:val="14"/>
                <w:szCs w:val="14"/>
              </w:rPr>
            </w:pPr>
            <w:r w:rsidRPr="00EF619C">
              <w:rPr>
                <w:rFonts w:ascii="Arial" w:hAnsi="Arial" w:cs="Arial"/>
                <w:sz w:val="14"/>
                <w:szCs w:val="14"/>
              </w:rPr>
              <w:t>0.5%</w:t>
            </w:r>
          </w:p>
        </w:tc>
        <w:tc>
          <w:tcPr>
            <w:tcW w:w="855" w:type="dxa"/>
            <w:vAlign w:val="center"/>
          </w:tcPr>
          <w:p w14:paraId="3A6E8A3F" w14:textId="77777777" w:rsidR="00AA3B88" w:rsidRPr="00EF619C" w:rsidRDefault="00AA3B88" w:rsidP="00AA3B88">
            <w:pPr>
              <w:ind w:right="-72"/>
              <w:jc w:val="right"/>
              <w:rPr>
                <w:rFonts w:ascii="Arial" w:hAnsi="Arial" w:cs="Arial"/>
                <w:sz w:val="14"/>
                <w:szCs w:val="14"/>
              </w:rPr>
            </w:pPr>
            <w:r w:rsidRPr="00EF619C">
              <w:rPr>
                <w:rFonts w:ascii="Arial" w:hAnsi="Arial" w:cs="Arial"/>
                <w:sz w:val="14"/>
                <w:szCs w:val="14"/>
              </w:rPr>
              <w:t>0.5%</w:t>
            </w:r>
          </w:p>
        </w:tc>
        <w:tc>
          <w:tcPr>
            <w:tcW w:w="1467" w:type="dxa"/>
            <w:shd w:val="clear" w:color="auto" w:fill="FAFAFA"/>
            <w:vAlign w:val="center"/>
          </w:tcPr>
          <w:p w14:paraId="3DBA6070" w14:textId="77777777" w:rsidR="00AA3B88" w:rsidRPr="00EF619C" w:rsidRDefault="00AA3B88" w:rsidP="00AA3B88">
            <w:pPr>
              <w:ind w:right="-72"/>
              <w:jc w:val="right"/>
              <w:rPr>
                <w:rFonts w:ascii="Arial" w:hAnsi="Arial" w:cs="Arial"/>
                <w:sz w:val="14"/>
                <w:szCs w:val="14"/>
              </w:rPr>
            </w:pPr>
            <w:r w:rsidRPr="00EF619C">
              <w:rPr>
                <w:rFonts w:ascii="Arial" w:hAnsi="Arial" w:cs="Arial"/>
                <w:sz w:val="14"/>
                <w:szCs w:val="14"/>
              </w:rPr>
              <w:t xml:space="preserve">Increase by </w:t>
            </w:r>
            <w:r w:rsidRPr="00EF619C">
              <w:rPr>
                <w:rFonts w:ascii="Arial" w:hAnsi="Arial" w:cs="Arial"/>
                <w:sz w:val="14"/>
                <w:szCs w:val="14"/>
                <w:lang w:val="en-GB"/>
              </w:rPr>
              <w:t>3.64</w:t>
            </w:r>
            <w:r w:rsidRPr="00EF619C">
              <w:rPr>
                <w:rFonts w:ascii="Arial" w:hAnsi="Arial" w:cs="Arial"/>
                <w:sz w:val="14"/>
                <w:szCs w:val="14"/>
              </w:rPr>
              <w:t>%</w:t>
            </w:r>
          </w:p>
        </w:tc>
        <w:tc>
          <w:tcPr>
            <w:tcW w:w="1444" w:type="dxa"/>
            <w:vAlign w:val="center"/>
          </w:tcPr>
          <w:p w14:paraId="32128274" w14:textId="77777777" w:rsidR="00AA3B88" w:rsidRPr="00EF619C" w:rsidRDefault="00AA3B88" w:rsidP="00AA3B88">
            <w:pPr>
              <w:ind w:right="-72"/>
              <w:jc w:val="right"/>
              <w:rPr>
                <w:rFonts w:ascii="Arial" w:hAnsi="Arial" w:cs="Arial"/>
                <w:sz w:val="14"/>
                <w:szCs w:val="14"/>
              </w:rPr>
            </w:pPr>
            <w:r w:rsidRPr="00EF619C">
              <w:rPr>
                <w:rFonts w:ascii="Arial" w:hAnsi="Arial" w:cs="Arial"/>
                <w:sz w:val="14"/>
                <w:szCs w:val="14"/>
              </w:rPr>
              <w:t xml:space="preserve">Increase by </w:t>
            </w:r>
            <w:r w:rsidRPr="00EF619C">
              <w:rPr>
                <w:rFonts w:ascii="Arial" w:hAnsi="Arial" w:cs="Arial"/>
                <w:sz w:val="14"/>
                <w:szCs w:val="14"/>
                <w:lang w:val="en-GB"/>
              </w:rPr>
              <w:t>3.46</w:t>
            </w:r>
            <w:r w:rsidRPr="00EF619C">
              <w:rPr>
                <w:rFonts w:ascii="Arial" w:hAnsi="Arial" w:cs="Arial"/>
                <w:sz w:val="14"/>
                <w:szCs w:val="14"/>
              </w:rPr>
              <w:t>%</w:t>
            </w:r>
          </w:p>
        </w:tc>
        <w:tc>
          <w:tcPr>
            <w:tcW w:w="1406" w:type="dxa"/>
            <w:shd w:val="clear" w:color="auto" w:fill="FAFAFA"/>
            <w:vAlign w:val="center"/>
          </w:tcPr>
          <w:p w14:paraId="0B2366D9" w14:textId="77777777" w:rsidR="00AA3B88" w:rsidRPr="00EF619C" w:rsidRDefault="00AA3B88" w:rsidP="00AA3B88">
            <w:pPr>
              <w:ind w:right="-72"/>
              <w:jc w:val="right"/>
              <w:rPr>
                <w:rFonts w:ascii="Arial" w:hAnsi="Arial" w:cs="Arial"/>
                <w:sz w:val="14"/>
                <w:szCs w:val="14"/>
              </w:rPr>
            </w:pPr>
            <w:r w:rsidRPr="00EF619C">
              <w:rPr>
                <w:rFonts w:ascii="Arial" w:hAnsi="Arial" w:cs="Arial"/>
                <w:sz w:val="14"/>
                <w:szCs w:val="14"/>
              </w:rPr>
              <w:t xml:space="preserve">Decrease by </w:t>
            </w:r>
            <w:r w:rsidRPr="00EF619C">
              <w:rPr>
                <w:rFonts w:ascii="Arial" w:hAnsi="Arial" w:cs="Arial"/>
                <w:sz w:val="14"/>
                <w:szCs w:val="14"/>
                <w:lang w:val="en-GB"/>
              </w:rPr>
              <w:t>3.47</w:t>
            </w:r>
            <w:r w:rsidRPr="00EF619C">
              <w:rPr>
                <w:rFonts w:ascii="Arial" w:hAnsi="Arial" w:cs="Arial"/>
                <w:sz w:val="14"/>
                <w:szCs w:val="14"/>
              </w:rPr>
              <w:t>%</w:t>
            </w:r>
          </w:p>
        </w:tc>
        <w:tc>
          <w:tcPr>
            <w:tcW w:w="1461" w:type="dxa"/>
            <w:vAlign w:val="center"/>
          </w:tcPr>
          <w:p w14:paraId="682D49FA" w14:textId="77777777" w:rsidR="00AA3B88" w:rsidRPr="00EF619C" w:rsidRDefault="00AA3B88" w:rsidP="00AA3B88">
            <w:pPr>
              <w:ind w:right="-72"/>
              <w:jc w:val="right"/>
              <w:rPr>
                <w:rFonts w:ascii="Arial" w:hAnsi="Arial" w:cs="Arial"/>
                <w:sz w:val="14"/>
                <w:szCs w:val="14"/>
              </w:rPr>
            </w:pPr>
            <w:r w:rsidRPr="00EF619C">
              <w:rPr>
                <w:rFonts w:ascii="Arial" w:hAnsi="Arial" w:cs="Arial"/>
                <w:sz w:val="14"/>
                <w:szCs w:val="14"/>
              </w:rPr>
              <w:t xml:space="preserve">Decrease by </w:t>
            </w:r>
            <w:r w:rsidRPr="00EF619C">
              <w:rPr>
                <w:rFonts w:ascii="Arial" w:hAnsi="Arial" w:cs="Arial"/>
                <w:sz w:val="14"/>
                <w:szCs w:val="14"/>
                <w:lang w:val="en-GB"/>
              </w:rPr>
              <w:t>3.31</w:t>
            </w:r>
            <w:r w:rsidRPr="00EF619C">
              <w:rPr>
                <w:rFonts w:ascii="Arial" w:hAnsi="Arial" w:cs="Arial"/>
                <w:sz w:val="14"/>
                <w:szCs w:val="14"/>
              </w:rPr>
              <w:t>%</w:t>
            </w:r>
          </w:p>
        </w:tc>
      </w:tr>
      <w:tr w:rsidR="00AA3B88" w:rsidRPr="00EF619C" w14:paraId="6120B0FA" w14:textId="77777777" w:rsidTr="00AF53F1">
        <w:tc>
          <w:tcPr>
            <w:tcW w:w="1899" w:type="dxa"/>
            <w:vAlign w:val="center"/>
          </w:tcPr>
          <w:p w14:paraId="29B4588C" w14:textId="77777777" w:rsidR="00AA3B88" w:rsidRPr="00EF619C" w:rsidRDefault="00AA3B88" w:rsidP="00AA3B88">
            <w:pPr>
              <w:ind w:left="-101" w:right="-72" w:firstLine="560"/>
              <w:rPr>
                <w:rFonts w:ascii="Arial" w:hAnsi="Arial" w:cs="Arial"/>
                <w:sz w:val="14"/>
                <w:szCs w:val="14"/>
              </w:rPr>
            </w:pPr>
            <w:r w:rsidRPr="00EF619C">
              <w:rPr>
                <w:rFonts w:ascii="Arial" w:hAnsi="Arial" w:cs="Arial"/>
                <w:sz w:val="14"/>
                <w:szCs w:val="14"/>
              </w:rPr>
              <w:t>Turnover rate</w:t>
            </w:r>
          </w:p>
        </w:tc>
        <w:tc>
          <w:tcPr>
            <w:tcW w:w="918" w:type="dxa"/>
            <w:shd w:val="clear" w:color="auto" w:fill="FAFAFA"/>
            <w:vAlign w:val="center"/>
          </w:tcPr>
          <w:p w14:paraId="06B5AD15" w14:textId="77777777" w:rsidR="00AA3B88" w:rsidRPr="00EF619C" w:rsidRDefault="00AA3B88" w:rsidP="00AA3B88">
            <w:pPr>
              <w:ind w:right="-72"/>
              <w:jc w:val="right"/>
              <w:rPr>
                <w:rFonts w:ascii="Arial" w:hAnsi="Arial" w:cs="Arial"/>
                <w:sz w:val="14"/>
                <w:szCs w:val="14"/>
              </w:rPr>
            </w:pPr>
            <w:r w:rsidRPr="00EF619C">
              <w:rPr>
                <w:rFonts w:ascii="Arial" w:hAnsi="Arial" w:cs="Arial"/>
                <w:sz w:val="14"/>
                <w:szCs w:val="14"/>
              </w:rPr>
              <w:t>0.5%</w:t>
            </w:r>
          </w:p>
        </w:tc>
        <w:tc>
          <w:tcPr>
            <w:tcW w:w="855" w:type="dxa"/>
            <w:vAlign w:val="center"/>
          </w:tcPr>
          <w:p w14:paraId="02BDB747" w14:textId="77777777" w:rsidR="00AA3B88" w:rsidRPr="00EF619C" w:rsidRDefault="00AA3B88" w:rsidP="00AA3B88">
            <w:pPr>
              <w:ind w:right="-72"/>
              <w:jc w:val="right"/>
              <w:rPr>
                <w:rFonts w:ascii="Arial" w:hAnsi="Arial" w:cs="Arial"/>
                <w:sz w:val="14"/>
                <w:szCs w:val="14"/>
              </w:rPr>
            </w:pPr>
            <w:r w:rsidRPr="00EF619C">
              <w:rPr>
                <w:rFonts w:ascii="Arial" w:hAnsi="Arial" w:cs="Arial"/>
                <w:sz w:val="14"/>
                <w:szCs w:val="14"/>
              </w:rPr>
              <w:t>0.5%</w:t>
            </w:r>
          </w:p>
        </w:tc>
        <w:tc>
          <w:tcPr>
            <w:tcW w:w="1467" w:type="dxa"/>
            <w:shd w:val="clear" w:color="auto" w:fill="FAFAFA"/>
            <w:vAlign w:val="center"/>
          </w:tcPr>
          <w:p w14:paraId="432CDE8F" w14:textId="77777777" w:rsidR="00AA3B88" w:rsidRPr="00EF619C" w:rsidRDefault="00AA3B88" w:rsidP="00AA3B88">
            <w:pPr>
              <w:ind w:right="-72"/>
              <w:jc w:val="right"/>
              <w:rPr>
                <w:rFonts w:ascii="Arial" w:hAnsi="Arial" w:cs="Arial"/>
                <w:sz w:val="14"/>
                <w:szCs w:val="14"/>
              </w:rPr>
            </w:pPr>
            <w:r w:rsidRPr="00EF619C">
              <w:rPr>
                <w:rFonts w:ascii="Arial" w:hAnsi="Arial" w:cs="Arial"/>
                <w:sz w:val="14"/>
                <w:szCs w:val="14"/>
              </w:rPr>
              <w:t xml:space="preserve">Decrease by </w:t>
            </w:r>
            <w:r w:rsidRPr="00EF619C">
              <w:rPr>
                <w:rFonts w:ascii="Arial" w:hAnsi="Arial" w:cs="Arial"/>
                <w:sz w:val="14"/>
                <w:szCs w:val="14"/>
                <w:lang w:val="en-GB"/>
              </w:rPr>
              <w:t>4.06</w:t>
            </w:r>
            <w:r w:rsidRPr="00EF619C">
              <w:rPr>
                <w:rFonts w:ascii="Arial" w:hAnsi="Arial" w:cs="Arial"/>
                <w:sz w:val="14"/>
                <w:szCs w:val="14"/>
              </w:rPr>
              <w:t>%</w:t>
            </w:r>
          </w:p>
        </w:tc>
        <w:tc>
          <w:tcPr>
            <w:tcW w:w="1444" w:type="dxa"/>
            <w:vAlign w:val="center"/>
          </w:tcPr>
          <w:p w14:paraId="2B62DD88" w14:textId="77777777" w:rsidR="00AA3B88" w:rsidRPr="00EF619C" w:rsidRDefault="00AA3B88" w:rsidP="00AA3B88">
            <w:pPr>
              <w:ind w:right="-72"/>
              <w:jc w:val="right"/>
              <w:rPr>
                <w:rFonts w:ascii="Arial" w:hAnsi="Arial" w:cs="Arial"/>
                <w:sz w:val="14"/>
                <w:szCs w:val="14"/>
              </w:rPr>
            </w:pPr>
            <w:r w:rsidRPr="00EF619C">
              <w:rPr>
                <w:rFonts w:ascii="Arial" w:hAnsi="Arial" w:cs="Arial"/>
                <w:sz w:val="14"/>
                <w:szCs w:val="14"/>
              </w:rPr>
              <w:t xml:space="preserve">Decrease by </w:t>
            </w:r>
            <w:r w:rsidRPr="00EF619C">
              <w:rPr>
                <w:rFonts w:ascii="Arial" w:hAnsi="Arial" w:cs="Arial"/>
                <w:sz w:val="14"/>
                <w:szCs w:val="14"/>
                <w:lang w:val="en-GB"/>
              </w:rPr>
              <w:t>3.86</w:t>
            </w:r>
            <w:r w:rsidRPr="00EF619C">
              <w:rPr>
                <w:rFonts w:ascii="Arial" w:hAnsi="Arial" w:cs="Arial"/>
                <w:sz w:val="14"/>
                <w:szCs w:val="14"/>
              </w:rPr>
              <w:t>%</w:t>
            </w:r>
          </w:p>
        </w:tc>
        <w:tc>
          <w:tcPr>
            <w:tcW w:w="1406" w:type="dxa"/>
            <w:shd w:val="clear" w:color="auto" w:fill="FAFAFA"/>
            <w:vAlign w:val="center"/>
          </w:tcPr>
          <w:p w14:paraId="0AD98320" w14:textId="77777777" w:rsidR="00AA3B88" w:rsidRPr="00EF619C" w:rsidRDefault="00AA3B88" w:rsidP="00AA3B88">
            <w:pPr>
              <w:ind w:right="-72"/>
              <w:jc w:val="right"/>
              <w:rPr>
                <w:rFonts w:ascii="Arial" w:hAnsi="Arial" w:cs="Arial"/>
                <w:sz w:val="14"/>
                <w:szCs w:val="14"/>
              </w:rPr>
            </w:pPr>
            <w:r w:rsidRPr="00EF619C">
              <w:rPr>
                <w:rFonts w:ascii="Arial" w:hAnsi="Arial" w:cs="Arial"/>
                <w:sz w:val="14"/>
                <w:szCs w:val="14"/>
              </w:rPr>
              <w:t xml:space="preserve">Increase by </w:t>
            </w:r>
            <w:r w:rsidRPr="00EF619C">
              <w:rPr>
                <w:rFonts w:ascii="Arial" w:hAnsi="Arial" w:cs="Arial"/>
                <w:sz w:val="14"/>
                <w:szCs w:val="17"/>
                <w:lang w:val="en-GB"/>
              </w:rPr>
              <w:t>4.29</w:t>
            </w:r>
            <w:r w:rsidRPr="00EF619C">
              <w:rPr>
                <w:rFonts w:ascii="Arial" w:hAnsi="Arial" w:cs="Arial"/>
                <w:sz w:val="14"/>
                <w:szCs w:val="14"/>
              </w:rPr>
              <w:t>%</w:t>
            </w:r>
          </w:p>
        </w:tc>
        <w:tc>
          <w:tcPr>
            <w:tcW w:w="1461" w:type="dxa"/>
            <w:vAlign w:val="center"/>
          </w:tcPr>
          <w:p w14:paraId="5588187F" w14:textId="77777777" w:rsidR="00AA3B88" w:rsidRPr="00EF619C" w:rsidRDefault="00AA3B88" w:rsidP="00AA3B88">
            <w:pPr>
              <w:ind w:right="-72"/>
              <w:jc w:val="right"/>
              <w:rPr>
                <w:rFonts w:ascii="Arial" w:hAnsi="Arial" w:cs="Arial"/>
                <w:sz w:val="14"/>
                <w:szCs w:val="14"/>
              </w:rPr>
            </w:pPr>
            <w:r w:rsidRPr="00EF619C">
              <w:rPr>
                <w:rFonts w:ascii="Arial" w:hAnsi="Arial" w:cs="Arial"/>
                <w:sz w:val="14"/>
                <w:szCs w:val="14"/>
              </w:rPr>
              <w:t xml:space="preserve">Increase by </w:t>
            </w:r>
            <w:r w:rsidRPr="00EF619C">
              <w:rPr>
                <w:rFonts w:ascii="Arial" w:hAnsi="Arial" w:cs="Arial"/>
                <w:sz w:val="14"/>
                <w:szCs w:val="17"/>
                <w:lang w:val="en-GB"/>
              </w:rPr>
              <w:t>4.06</w:t>
            </w:r>
            <w:r w:rsidRPr="00EF619C">
              <w:rPr>
                <w:rFonts w:ascii="Arial" w:hAnsi="Arial" w:cs="Arial"/>
                <w:sz w:val="14"/>
                <w:szCs w:val="14"/>
              </w:rPr>
              <w:t>%</w:t>
            </w:r>
          </w:p>
        </w:tc>
      </w:tr>
    </w:tbl>
    <w:p w14:paraId="3E3255CA" w14:textId="77777777" w:rsidR="00BE0318" w:rsidRPr="00EF619C" w:rsidRDefault="00BE0318" w:rsidP="00F3415C">
      <w:pPr>
        <w:ind w:left="540"/>
        <w:rPr>
          <w:rFonts w:ascii="Arial" w:hAnsi="Arial" w:cs="Arial"/>
          <w:sz w:val="18"/>
          <w:szCs w:val="18"/>
          <w:lang w:val="en-GB" w:eastAsia="en-US"/>
        </w:rPr>
      </w:pPr>
    </w:p>
    <w:tbl>
      <w:tblPr>
        <w:tblW w:w="9450" w:type="dxa"/>
        <w:tblInd w:w="108" w:type="dxa"/>
        <w:tblLayout w:type="fixed"/>
        <w:tblLook w:val="0000" w:firstRow="0" w:lastRow="0" w:firstColumn="0" w:lastColumn="0" w:noHBand="0" w:noVBand="0"/>
      </w:tblPr>
      <w:tblGrid>
        <w:gridCol w:w="1899"/>
        <w:gridCol w:w="918"/>
        <w:gridCol w:w="855"/>
        <w:gridCol w:w="1467"/>
        <w:gridCol w:w="1444"/>
        <w:gridCol w:w="1406"/>
        <w:gridCol w:w="1461"/>
      </w:tblGrid>
      <w:tr w:rsidR="00BE0318" w:rsidRPr="00EF619C" w14:paraId="2907E015" w14:textId="77777777" w:rsidTr="0043673E">
        <w:tc>
          <w:tcPr>
            <w:tcW w:w="1899" w:type="dxa"/>
            <w:vAlign w:val="center"/>
          </w:tcPr>
          <w:p w14:paraId="2C120099" w14:textId="77777777" w:rsidR="00BE0318" w:rsidRPr="00EF619C" w:rsidRDefault="00BE0318" w:rsidP="00F3415C">
            <w:pPr>
              <w:ind w:left="-101" w:right="-72"/>
              <w:jc w:val="right"/>
              <w:rPr>
                <w:rFonts w:ascii="Arial" w:hAnsi="Arial" w:cs="Arial"/>
                <w:sz w:val="14"/>
                <w:szCs w:val="14"/>
              </w:rPr>
            </w:pPr>
          </w:p>
        </w:tc>
        <w:tc>
          <w:tcPr>
            <w:tcW w:w="7551" w:type="dxa"/>
            <w:gridSpan w:val="6"/>
            <w:tcBorders>
              <w:bottom w:val="single" w:sz="4" w:space="0" w:color="auto"/>
            </w:tcBorders>
            <w:shd w:val="clear" w:color="auto" w:fill="auto"/>
            <w:vAlign w:val="bottom"/>
          </w:tcPr>
          <w:p w14:paraId="49ADBBBB" w14:textId="77777777" w:rsidR="00BE0318" w:rsidRPr="00EF619C" w:rsidRDefault="00BE0318" w:rsidP="00F3415C">
            <w:pPr>
              <w:ind w:right="-72"/>
              <w:jc w:val="center"/>
              <w:rPr>
                <w:rFonts w:ascii="Arial" w:hAnsi="Arial" w:cs="Arial"/>
                <w:b/>
                <w:bCs/>
                <w:sz w:val="14"/>
                <w:szCs w:val="14"/>
                <w:lang w:val="en-GB" w:eastAsia="en-US"/>
              </w:rPr>
            </w:pPr>
            <w:r w:rsidRPr="00EF619C">
              <w:rPr>
                <w:rFonts w:ascii="Arial" w:hAnsi="Arial" w:cs="Arial"/>
                <w:b/>
                <w:bCs/>
                <w:sz w:val="14"/>
                <w:szCs w:val="14"/>
              </w:rPr>
              <w:t>Separate</w:t>
            </w:r>
            <w:r w:rsidRPr="00EF619C">
              <w:rPr>
                <w:rFonts w:ascii="Arial" w:hAnsi="Arial" w:cs="Arial"/>
                <w:b/>
                <w:bCs/>
                <w:sz w:val="14"/>
                <w:szCs w:val="14"/>
                <w:lang w:val="en-GB"/>
              </w:rPr>
              <w:t xml:space="preserve"> </w:t>
            </w:r>
            <w:r w:rsidRPr="00EF619C">
              <w:rPr>
                <w:rFonts w:ascii="Arial" w:hAnsi="Arial" w:cs="Arial"/>
                <w:b/>
                <w:bCs/>
                <w:sz w:val="14"/>
                <w:szCs w:val="14"/>
              </w:rPr>
              <w:t>financial statements</w:t>
            </w:r>
          </w:p>
        </w:tc>
      </w:tr>
      <w:tr w:rsidR="00EC0BDA" w:rsidRPr="00EF619C" w14:paraId="3A4D09A5" w14:textId="77777777" w:rsidTr="00AF53F1">
        <w:tc>
          <w:tcPr>
            <w:tcW w:w="1899" w:type="dxa"/>
            <w:vAlign w:val="bottom"/>
          </w:tcPr>
          <w:p w14:paraId="2E2C55BB" w14:textId="77777777" w:rsidR="00EC0BDA" w:rsidRPr="00EF619C" w:rsidRDefault="00EC0BDA" w:rsidP="00F3415C">
            <w:pPr>
              <w:tabs>
                <w:tab w:val="left" w:pos="1134"/>
                <w:tab w:val="left" w:pos="1276"/>
                <w:tab w:val="center" w:pos="3402"/>
                <w:tab w:val="center" w:pos="4536"/>
                <w:tab w:val="center" w:pos="5670"/>
                <w:tab w:val="center" w:pos="6804"/>
                <w:tab w:val="right" w:pos="7655"/>
              </w:tabs>
              <w:ind w:left="-101"/>
              <w:rPr>
                <w:rFonts w:ascii="Arial" w:hAnsi="Arial" w:cs="Arial"/>
                <w:sz w:val="14"/>
                <w:szCs w:val="14"/>
                <w:lang w:val="en-GB" w:eastAsia="en-US"/>
              </w:rPr>
            </w:pPr>
          </w:p>
        </w:tc>
        <w:tc>
          <w:tcPr>
            <w:tcW w:w="918" w:type="dxa"/>
            <w:tcBorders>
              <w:top w:val="single" w:sz="4" w:space="0" w:color="auto"/>
            </w:tcBorders>
            <w:shd w:val="clear" w:color="auto" w:fill="auto"/>
            <w:vAlign w:val="bottom"/>
          </w:tcPr>
          <w:p w14:paraId="75E1A113" w14:textId="77777777" w:rsidR="00EC0BDA" w:rsidRPr="00EF619C" w:rsidRDefault="00EC0BDA" w:rsidP="00F3415C">
            <w:pPr>
              <w:ind w:right="-72"/>
              <w:jc w:val="right"/>
              <w:rPr>
                <w:rFonts w:ascii="Arial" w:hAnsi="Arial" w:cs="Arial"/>
                <w:sz w:val="14"/>
                <w:szCs w:val="14"/>
                <w:lang w:val="en-GB" w:eastAsia="en-US"/>
              </w:rPr>
            </w:pPr>
          </w:p>
        </w:tc>
        <w:tc>
          <w:tcPr>
            <w:tcW w:w="855" w:type="dxa"/>
            <w:tcBorders>
              <w:top w:val="single" w:sz="4" w:space="0" w:color="auto"/>
            </w:tcBorders>
            <w:shd w:val="clear" w:color="auto" w:fill="auto"/>
            <w:vAlign w:val="bottom"/>
          </w:tcPr>
          <w:p w14:paraId="6BED544E" w14:textId="77777777" w:rsidR="00EC0BDA" w:rsidRPr="00EF619C" w:rsidRDefault="00EC0BDA" w:rsidP="00F3415C">
            <w:pPr>
              <w:ind w:right="-72"/>
              <w:jc w:val="right"/>
              <w:rPr>
                <w:rFonts w:ascii="Arial" w:hAnsi="Arial" w:cs="Arial"/>
                <w:sz w:val="14"/>
                <w:szCs w:val="14"/>
                <w:lang w:val="en-GB" w:eastAsia="en-US"/>
              </w:rPr>
            </w:pPr>
          </w:p>
        </w:tc>
        <w:tc>
          <w:tcPr>
            <w:tcW w:w="5778" w:type="dxa"/>
            <w:gridSpan w:val="4"/>
            <w:tcBorders>
              <w:top w:val="single" w:sz="4" w:space="0" w:color="auto"/>
              <w:bottom w:val="single" w:sz="4" w:space="0" w:color="auto"/>
            </w:tcBorders>
            <w:shd w:val="clear" w:color="auto" w:fill="auto"/>
            <w:vAlign w:val="bottom"/>
          </w:tcPr>
          <w:p w14:paraId="0AC81EAA" w14:textId="77777777" w:rsidR="00EC0BDA" w:rsidRPr="00EF619C" w:rsidRDefault="00EC0BDA" w:rsidP="00F3415C">
            <w:pPr>
              <w:ind w:right="-72"/>
              <w:jc w:val="center"/>
              <w:rPr>
                <w:rFonts w:ascii="Arial" w:hAnsi="Arial" w:cs="Arial"/>
                <w:sz w:val="14"/>
                <w:szCs w:val="14"/>
                <w:lang w:val="en-GB" w:eastAsia="en-US"/>
              </w:rPr>
            </w:pPr>
            <w:r w:rsidRPr="00EF619C">
              <w:rPr>
                <w:rFonts w:ascii="Arial" w:eastAsia="Times New Roman" w:hAnsi="Arial" w:cs="Arial"/>
                <w:b/>
                <w:bCs/>
                <w:sz w:val="14"/>
                <w:szCs w:val="14"/>
                <w:lang w:eastAsia="en-GB"/>
              </w:rPr>
              <w:t>Impact on defined benefit obligation</w:t>
            </w:r>
          </w:p>
        </w:tc>
      </w:tr>
      <w:tr w:rsidR="00EC0BDA" w:rsidRPr="00EF619C" w14:paraId="0C7D5F88" w14:textId="77777777" w:rsidTr="00AF53F1">
        <w:tc>
          <w:tcPr>
            <w:tcW w:w="1899" w:type="dxa"/>
            <w:vAlign w:val="bottom"/>
          </w:tcPr>
          <w:p w14:paraId="3877C706" w14:textId="77777777" w:rsidR="00EC0BDA" w:rsidRPr="00EF619C" w:rsidRDefault="00EC0BDA" w:rsidP="00F3415C">
            <w:pPr>
              <w:tabs>
                <w:tab w:val="left" w:pos="1134"/>
                <w:tab w:val="left" w:pos="1276"/>
                <w:tab w:val="center" w:pos="3402"/>
                <w:tab w:val="center" w:pos="4536"/>
                <w:tab w:val="center" w:pos="5670"/>
                <w:tab w:val="center" w:pos="6804"/>
                <w:tab w:val="right" w:pos="7655"/>
              </w:tabs>
              <w:ind w:left="-101"/>
              <w:rPr>
                <w:rFonts w:ascii="Arial" w:hAnsi="Arial" w:cs="Arial"/>
                <w:sz w:val="14"/>
                <w:szCs w:val="14"/>
                <w:lang w:val="en-GB" w:eastAsia="en-US"/>
              </w:rPr>
            </w:pPr>
          </w:p>
        </w:tc>
        <w:tc>
          <w:tcPr>
            <w:tcW w:w="1773" w:type="dxa"/>
            <w:gridSpan w:val="2"/>
            <w:tcBorders>
              <w:bottom w:val="single" w:sz="4" w:space="0" w:color="auto"/>
            </w:tcBorders>
            <w:shd w:val="clear" w:color="auto" w:fill="auto"/>
            <w:vAlign w:val="bottom"/>
          </w:tcPr>
          <w:p w14:paraId="661B00FA" w14:textId="77777777" w:rsidR="00EC0BDA" w:rsidRPr="00EF619C" w:rsidRDefault="00EC0BDA" w:rsidP="00F3415C">
            <w:pPr>
              <w:ind w:right="-72"/>
              <w:jc w:val="center"/>
              <w:rPr>
                <w:rFonts w:ascii="Arial" w:hAnsi="Arial" w:cs="Arial"/>
                <w:sz w:val="14"/>
                <w:szCs w:val="14"/>
                <w:lang w:val="en-GB" w:eastAsia="en-US"/>
              </w:rPr>
            </w:pPr>
            <w:r w:rsidRPr="00EF619C">
              <w:rPr>
                <w:rFonts w:ascii="Arial" w:eastAsia="Times New Roman" w:hAnsi="Arial" w:cs="Arial"/>
                <w:b/>
                <w:bCs/>
                <w:sz w:val="14"/>
                <w:szCs w:val="14"/>
                <w:lang w:eastAsia="en-GB"/>
              </w:rPr>
              <w:t>Change in assumption</w:t>
            </w:r>
          </w:p>
        </w:tc>
        <w:tc>
          <w:tcPr>
            <w:tcW w:w="2911" w:type="dxa"/>
            <w:gridSpan w:val="2"/>
            <w:tcBorders>
              <w:top w:val="single" w:sz="4" w:space="0" w:color="auto"/>
              <w:bottom w:val="single" w:sz="4" w:space="0" w:color="auto"/>
            </w:tcBorders>
            <w:shd w:val="clear" w:color="auto" w:fill="auto"/>
            <w:vAlign w:val="bottom"/>
          </w:tcPr>
          <w:p w14:paraId="350161D2" w14:textId="77777777" w:rsidR="00EC0BDA" w:rsidRPr="00EF619C" w:rsidRDefault="00EC0BDA" w:rsidP="00F3415C">
            <w:pPr>
              <w:ind w:right="-72"/>
              <w:jc w:val="center"/>
              <w:rPr>
                <w:rFonts w:ascii="Arial" w:hAnsi="Arial" w:cs="Arial"/>
                <w:sz w:val="14"/>
                <w:szCs w:val="14"/>
                <w:lang w:val="en-GB" w:eastAsia="en-US"/>
              </w:rPr>
            </w:pPr>
            <w:r w:rsidRPr="00EF619C">
              <w:rPr>
                <w:rFonts w:ascii="Arial" w:eastAsia="Times New Roman" w:hAnsi="Arial" w:cs="Arial"/>
                <w:b/>
                <w:bCs/>
                <w:sz w:val="14"/>
                <w:szCs w:val="14"/>
                <w:lang w:eastAsia="en-GB"/>
              </w:rPr>
              <w:t>Increase in assumption</w:t>
            </w:r>
          </w:p>
        </w:tc>
        <w:tc>
          <w:tcPr>
            <w:tcW w:w="2867" w:type="dxa"/>
            <w:gridSpan w:val="2"/>
            <w:tcBorders>
              <w:top w:val="single" w:sz="4" w:space="0" w:color="auto"/>
              <w:bottom w:val="single" w:sz="4" w:space="0" w:color="auto"/>
            </w:tcBorders>
            <w:shd w:val="clear" w:color="auto" w:fill="auto"/>
            <w:vAlign w:val="bottom"/>
          </w:tcPr>
          <w:p w14:paraId="11127774" w14:textId="77777777" w:rsidR="00EC0BDA" w:rsidRPr="00EF619C" w:rsidRDefault="00EC0BDA" w:rsidP="00F3415C">
            <w:pPr>
              <w:ind w:right="-72"/>
              <w:jc w:val="center"/>
              <w:rPr>
                <w:rFonts w:ascii="Arial" w:hAnsi="Arial" w:cs="Arial"/>
                <w:sz w:val="14"/>
                <w:szCs w:val="14"/>
                <w:lang w:val="en-GB" w:eastAsia="en-US"/>
              </w:rPr>
            </w:pPr>
            <w:r w:rsidRPr="00EF619C">
              <w:rPr>
                <w:rFonts w:ascii="Arial" w:eastAsia="Times New Roman" w:hAnsi="Arial" w:cs="Arial"/>
                <w:b/>
                <w:bCs/>
                <w:sz w:val="14"/>
                <w:szCs w:val="14"/>
                <w:lang w:eastAsia="en-GB"/>
              </w:rPr>
              <w:t>Decrease in assumption</w:t>
            </w:r>
          </w:p>
        </w:tc>
      </w:tr>
      <w:tr w:rsidR="002C60D3" w:rsidRPr="00EF619C" w14:paraId="1E046990" w14:textId="77777777" w:rsidTr="00AF53F1">
        <w:tc>
          <w:tcPr>
            <w:tcW w:w="1899" w:type="dxa"/>
            <w:vAlign w:val="bottom"/>
          </w:tcPr>
          <w:p w14:paraId="40C69556" w14:textId="77777777" w:rsidR="002C60D3" w:rsidRPr="00EF619C" w:rsidRDefault="002C60D3" w:rsidP="00F3415C">
            <w:pPr>
              <w:tabs>
                <w:tab w:val="left" w:pos="1134"/>
                <w:tab w:val="left" w:pos="1276"/>
                <w:tab w:val="center" w:pos="3402"/>
                <w:tab w:val="center" w:pos="4536"/>
                <w:tab w:val="center" w:pos="5670"/>
                <w:tab w:val="center" w:pos="6804"/>
                <w:tab w:val="right" w:pos="7655"/>
              </w:tabs>
              <w:ind w:left="-101"/>
              <w:rPr>
                <w:rFonts w:ascii="Arial" w:hAnsi="Arial" w:cs="Arial"/>
                <w:sz w:val="14"/>
                <w:szCs w:val="14"/>
                <w:lang w:val="en-GB" w:eastAsia="en-US"/>
              </w:rPr>
            </w:pPr>
          </w:p>
        </w:tc>
        <w:tc>
          <w:tcPr>
            <w:tcW w:w="918" w:type="dxa"/>
            <w:tcBorders>
              <w:top w:val="single" w:sz="4" w:space="0" w:color="auto"/>
              <w:bottom w:val="single" w:sz="4" w:space="0" w:color="auto"/>
            </w:tcBorders>
            <w:shd w:val="clear" w:color="auto" w:fill="auto"/>
            <w:vAlign w:val="bottom"/>
          </w:tcPr>
          <w:p w14:paraId="1D5BCF2C" w14:textId="77777777" w:rsidR="002C60D3" w:rsidRPr="00EF619C" w:rsidRDefault="002C60D3" w:rsidP="00F3415C">
            <w:pPr>
              <w:ind w:right="-72"/>
              <w:jc w:val="right"/>
              <w:rPr>
                <w:rFonts w:ascii="Arial" w:hAnsi="Arial" w:cs="Arial"/>
                <w:b/>
                <w:bCs/>
                <w:sz w:val="14"/>
                <w:szCs w:val="14"/>
                <w:lang w:val="en-GB" w:eastAsia="en-US"/>
              </w:rPr>
            </w:pPr>
            <w:r w:rsidRPr="00EF619C">
              <w:rPr>
                <w:rFonts w:ascii="Arial" w:hAnsi="Arial" w:cs="Arial"/>
                <w:b/>
                <w:bCs/>
                <w:sz w:val="14"/>
                <w:szCs w:val="14"/>
                <w:lang w:val="en-GB" w:eastAsia="en-US"/>
              </w:rPr>
              <w:t>20</w:t>
            </w:r>
            <w:r w:rsidR="0087110A" w:rsidRPr="00EF619C">
              <w:rPr>
                <w:rFonts w:ascii="Arial" w:hAnsi="Arial" w:cs="Arial"/>
                <w:b/>
                <w:bCs/>
                <w:sz w:val="14"/>
                <w:szCs w:val="14"/>
                <w:lang w:val="en-GB" w:eastAsia="en-US"/>
              </w:rPr>
              <w:t>20</w:t>
            </w:r>
          </w:p>
        </w:tc>
        <w:tc>
          <w:tcPr>
            <w:tcW w:w="855" w:type="dxa"/>
            <w:tcBorders>
              <w:top w:val="single" w:sz="4" w:space="0" w:color="auto"/>
              <w:bottom w:val="single" w:sz="4" w:space="0" w:color="auto"/>
            </w:tcBorders>
            <w:shd w:val="clear" w:color="auto" w:fill="auto"/>
            <w:vAlign w:val="bottom"/>
          </w:tcPr>
          <w:p w14:paraId="66279709" w14:textId="77777777" w:rsidR="002C60D3" w:rsidRPr="00EF619C" w:rsidRDefault="002C60D3" w:rsidP="00F3415C">
            <w:pPr>
              <w:ind w:right="-72"/>
              <w:jc w:val="right"/>
              <w:rPr>
                <w:rFonts w:ascii="Arial" w:hAnsi="Arial" w:cs="Arial"/>
                <w:b/>
                <w:bCs/>
                <w:sz w:val="14"/>
                <w:szCs w:val="14"/>
                <w:lang w:val="en-GB" w:eastAsia="en-US"/>
              </w:rPr>
            </w:pPr>
            <w:r w:rsidRPr="00EF619C">
              <w:rPr>
                <w:rFonts w:ascii="Arial" w:hAnsi="Arial" w:cs="Arial"/>
                <w:b/>
                <w:bCs/>
                <w:sz w:val="14"/>
                <w:szCs w:val="14"/>
                <w:lang w:val="en-GB" w:eastAsia="en-US"/>
              </w:rPr>
              <w:t>201</w:t>
            </w:r>
            <w:r w:rsidR="0087110A" w:rsidRPr="00EF619C">
              <w:rPr>
                <w:rFonts w:ascii="Arial" w:hAnsi="Arial" w:cs="Arial"/>
                <w:b/>
                <w:bCs/>
                <w:sz w:val="14"/>
                <w:szCs w:val="14"/>
                <w:lang w:val="en-GB" w:eastAsia="en-US"/>
              </w:rPr>
              <w:t>9</w:t>
            </w:r>
          </w:p>
        </w:tc>
        <w:tc>
          <w:tcPr>
            <w:tcW w:w="1467" w:type="dxa"/>
            <w:tcBorders>
              <w:bottom w:val="single" w:sz="4" w:space="0" w:color="auto"/>
            </w:tcBorders>
            <w:shd w:val="clear" w:color="auto" w:fill="auto"/>
            <w:vAlign w:val="bottom"/>
          </w:tcPr>
          <w:p w14:paraId="17DA1C1F" w14:textId="77777777" w:rsidR="002C60D3" w:rsidRPr="00EF619C" w:rsidRDefault="002C60D3" w:rsidP="00F3415C">
            <w:pPr>
              <w:ind w:right="-72"/>
              <w:jc w:val="right"/>
              <w:rPr>
                <w:rFonts w:ascii="Arial" w:hAnsi="Arial" w:cs="Arial"/>
                <w:b/>
                <w:bCs/>
                <w:sz w:val="14"/>
                <w:szCs w:val="14"/>
                <w:lang w:val="en-GB" w:eastAsia="en-US"/>
              </w:rPr>
            </w:pPr>
            <w:r w:rsidRPr="00EF619C">
              <w:rPr>
                <w:rFonts w:ascii="Arial" w:hAnsi="Arial" w:cs="Arial"/>
                <w:b/>
                <w:bCs/>
                <w:sz w:val="14"/>
                <w:szCs w:val="14"/>
                <w:lang w:val="en-GB" w:eastAsia="en-US"/>
              </w:rPr>
              <w:t>20</w:t>
            </w:r>
            <w:r w:rsidR="0087110A" w:rsidRPr="00EF619C">
              <w:rPr>
                <w:rFonts w:ascii="Arial" w:hAnsi="Arial" w:cs="Arial"/>
                <w:b/>
                <w:bCs/>
                <w:sz w:val="14"/>
                <w:szCs w:val="14"/>
                <w:lang w:val="en-GB" w:eastAsia="en-US"/>
              </w:rPr>
              <w:t>20</w:t>
            </w:r>
          </w:p>
        </w:tc>
        <w:tc>
          <w:tcPr>
            <w:tcW w:w="1444" w:type="dxa"/>
            <w:tcBorders>
              <w:bottom w:val="single" w:sz="4" w:space="0" w:color="auto"/>
            </w:tcBorders>
            <w:shd w:val="clear" w:color="auto" w:fill="auto"/>
            <w:vAlign w:val="bottom"/>
          </w:tcPr>
          <w:p w14:paraId="2575A1A9" w14:textId="77777777" w:rsidR="002C60D3" w:rsidRPr="00EF619C" w:rsidRDefault="002C60D3" w:rsidP="00F3415C">
            <w:pPr>
              <w:ind w:right="-72"/>
              <w:jc w:val="right"/>
              <w:rPr>
                <w:rFonts w:ascii="Arial" w:hAnsi="Arial" w:cs="Arial"/>
                <w:b/>
                <w:bCs/>
                <w:sz w:val="14"/>
                <w:szCs w:val="14"/>
                <w:lang w:val="en-GB" w:eastAsia="en-US"/>
              </w:rPr>
            </w:pPr>
            <w:r w:rsidRPr="00EF619C">
              <w:rPr>
                <w:rFonts w:ascii="Arial" w:hAnsi="Arial" w:cs="Arial"/>
                <w:b/>
                <w:bCs/>
                <w:sz w:val="14"/>
                <w:szCs w:val="14"/>
                <w:lang w:val="en-GB" w:eastAsia="en-US"/>
              </w:rPr>
              <w:t>201</w:t>
            </w:r>
            <w:r w:rsidR="0087110A" w:rsidRPr="00EF619C">
              <w:rPr>
                <w:rFonts w:ascii="Arial" w:hAnsi="Arial" w:cs="Arial"/>
                <w:b/>
                <w:bCs/>
                <w:sz w:val="14"/>
                <w:szCs w:val="14"/>
                <w:lang w:val="en-GB" w:eastAsia="en-US"/>
              </w:rPr>
              <w:t>9</w:t>
            </w:r>
          </w:p>
        </w:tc>
        <w:tc>
          <w:tcPr>
            <w:tcW w:w="1406" w:type="dxa"/>
            <w:tcBorders>
              <w:top w:val="single" w:sz="4" w:space="0" w:color="auto"/>
              <w:bottom w:val="single" w:sz="4" w:space="0" w:color="auto"/>
            </w:tcBorders>
            <w:shd w:val="clear" w:color="auto" w:fill="auto"/>
            <w:vAlign w:val="bottom"/>
          </w:tcPr>
          <w:p w14:paraId="2CC7A66A" w14:textId="77777777" w:rsidR="002C60D3" w:rsidRPr="00EF619C" w:rsidRDefault="002C60D3" w:rsidP="00F3415C">
            <w:pPr>
              <w:ind w:right="-72"/>
              <w:jc w:val="right"/>
              <w:rPr>
                <w:rFonts w:ascii="Arial" w:hAnsi="Arial" w:cs="Arial"/>
                <w:b/>
                <w:bCs/>
                <w:sz w:val="14"/>
                <w:szCs w:val="14"/>
                <w:lang w:val="en-GB" w:eastAsia="en-US"/>
              </w:rPr>
            </w:pPr>
            <w:r w:rsidRPr="00EF619C">
              <w:rPr>
                <w:rFonts w:ascii="Arial" w:hAnsi="Arial" w:cs="Arial"/>
                <w:b/>
                <w:bCs/>
                <w:sz w:val="14"/>
                <w:szCs w:val="14"/>
                <w:lang w:val="en-GB" w:eastAsia="en-US"/>
              </w:rPr>
              <w:t>20</w:t>
            </w:r>
            <w:r w:rsidR="0087110A" w:rsidRPr="00EF619C">
              <w:rPr>
                <w:rFonts w:ascii="Arial" w:hAnsi="Arial" w:cs="Arial"/>
                <w:b/>
                <w:bCs/>
                <w:sz w:val="14"/>
                <w:szCs w:val="14"/>
                <w:lang w:val="en-GB" w:eastAsia="en-US"/>
              </w:rPr>
              <w:t>20</w:t>
            </w:r>
          </w:p>
        </w:tc>
        <w:tc>
          <w:tcPr>
            <w:tcW w:w="1461" w:type="dxa"/>
            <w:tcBorders>
              <w:top w:val="single" w:sz="4" w:space="0" w:color="auto"/>
              <w:bottom w:val="single" w:sz="4" w:space="0" w:color="auto"/>
            </w:tcBorders>
            <w:shd w:val="clear" w:color="auto" w:fill="auto"/>
            <w:vAlign w:val="bottom"/>
          </w:tcPr>
          <w:p w14:paraId="0247F812" w14:textId="77777777" w:rsidR="002C60D3" w:rsidRPr="00EF619C" w:rsidRDefault="002C60D3" w:rsidP="00F3415C">
            <w:pPr>
              <w:ind w:right="-72"/>
              <w:jc w:val="right"/>
              <w:rPr>
                <w:rFonts w:ascii="Arial" w:hAnsi="Arial" w:cs="Arial"/>
                <w:b/>
                <w:bCs/>
                <w:sz w:val="14"/>
                <w:szCs w:val="14"/>
                <w:lang w:val="en-GB" w:eastAsia="en-US"/>
              </w:rPr>
            </w:pPr>
            <w:r w:rsidRPr="00EF619C">
              <w:rPr>
                <w:rFonts w:ascii="Arial" w:hAnsi="Arial" w:cs="Arial"/>
                <w:b/>
                <w:bCs/>
                <w:sz w:val="14"/>
                <w:szCs w:val="14"/>
                <w:lang w:val="en-GB" w:eastAsia="en-US"/>
              </w:rPr>
              <w:t>201</w:t>
            </w:r>
            <w:r w:rsidR="0087110A" w:rsidRPr="00EF619C">
              <w:rPr>
                <w:rFonts w:ascii="Arial" w:hAnsi="Arial" w:cs="Arial"/>
                <w:b/>
                <w:bCs/>
                <w:sz w:val="14"/>
                <w:szCs w:val="14"/>
                <w:lang w:val="en-GB" w:eastAsia="en-US"/>
              </w:rPr>
              <w:t>9</w:t>
            </w:r>
          </w:p>
        </w:tc>
      </w:tr>
      <w:tr w:rsidR="002C60D3" w:rsidRPr="00EF619C" w14:paraId="06B315C2" w14:textId="77777777" w:rsidTr="00AF53F1">
        <w:tc>
          <w:tcPr>
            <w:tcW w:w="1899" w:type="dxa"/>
            <w:vAlign w:val="bottom"/>
          </w:tcPr>
          <w:p w14:paraId="2A52746F" w14:textId="77777777" w:rsidR="002C60D3" w:rsidRPr="00EF619C" w:rsidRDefault="002C60D3" w:rsidP="00F3415C">
            <w:pPr>
              <w:tabs>
                <w:tab w:val="left" w:pos="1134"/>
                <w:tab w:val="left" w:pos="1276"/>
                <w:tab w:val="center" w:pos="3402"/>
                <w:tab w:val="center" w:pos="4536"/>
                <w:tab w:val="center" w:pos="5670"/>
                <w:tab w:val="center" w:pos="6804"/>
                <w:tab w:val="right" w:pos="7655"/>
              </w:tabs>
              <w:ind w:left="-101"/>
              <w:rPr>
                <w:rFonts w:ascii="Arial" w:hAnsi="Arial" w:cs="Arial"/>
                <w:sz w:val="12"/>
                <w:szCs w:val="12"/>
                <w:lang w:val="en-GB" w:eastAsia="en-US"/>
              </w:rPr>
            </w:pPr>
          </w:p>
        </w:tc>
        <w:tc>
          <w:tcPr>
            <w:tcW w:w="918" w:type="dxa"/>
            <w:tcBorders>
              <w:top w:val="single" w:sz="4" w:space="0" w:color="auto"/>
            </w:tcBorders>
            <w:shd w:val="clear" w:color="auto" w:fill="FAFAFA"/>
            <w:vAlign w:val="bottom"/>
          </w:tcPr>
          <w:p w14:paraId="38499CDE" w14:textId="77777777" w:rsidR="002C60D3" w:rsidRPr="00EF619C" w:rsidRDefault="002C60D3" w:rsidP="00F3415C">
            <w:pPr>
              <w:ind w:right="-72"/>
              <w:jc w:val="right"/>
              <w:rPr>
                <w:rFonts w:ascii="Arial" w:hAnsi="Arial" w:cs="Arial"/>
                <w:sz w:val="12"/>
                <w:szCs w:val="12"/>
                <w:lang w:val="en-GB" w:eastAsia="en-US"/>
              </w:rPr>
            </w:pPr>
          </w:p>
        </w:tc>
        <w:tc>
          <w:tcPr>
            <w:tcW w:w="855" w:type="dxa"/>
            <w:tcBorders>
              <w:top w:val="single" w:sz="4" w:space="0" w:color="auto"/>
            </w:tcBorders>
            <w:vAlign w:val="bottom"/>
          </w:tcPr>
          <w:p w14:paraId="7B13C29E" w14:textId="77777777" w:rsidR="002C60D3" w:rsidRPr="00EF619C" w:rsidRDefault="002C60D3" w:rsidP="00F3415C">
            <w:pPr>
              <w:ind w:right="-72"/>
              <w:jc w:val="right"/>
              <w:rPr>
                <w:rFonts w:ascii="Arial" w:hAnsi="Arial" w:cs="Arial"/>
                <w:sz w:val="12"/>
                <w:szCs w:val="12"/>
                <w:lang w:val="en-GB" w:eastAsia="en-US"/>
              </w:rPr>
            </w:pPr>
          </w:p>
        </w:tc>
        <w:tc>
          <w:tcPr>
            <w:tcW w:w="1467" w:type="dxa"/>
            <w:tcBorders>
              <w:top w:val="single" w:sz="4" w:space="0" w:color="auto"/>
            </w:tcBorders>
            <w:shd w:val="clear" w:color="auto" w:fill="FAFAFA"/>
            <w:vAlign w:val="bottom"/>
          </w:tcPr>
          <w:p w14:paraId="401E1CA9" w14:textId="77777777" w:rsidR="002C60D3" w:rsidRPr="00EF619C" w:rsidRDefault="002C60D3" w:rsidP="00F3415C">
            <w:pPr>
              <w:ind w:right="-72"/>
              <w:jc w:val="right"/>
              <w:rPr>
                <w:rFonts w:ascii="Arial" w:hAnsi="Arial" w:cs="Arial"/>
                <w:sz w:val="12"/>
                <w:szCs w:val="12"/>
                <w:lang w:val="en-GB" w:eastAsia="en-US"/>
              </w:rPr>
            </w:pPr>
          </w:p>
        </w:tc>
        <w:tc>
          <w:tcPr>
            <w:tcW w:w="1444" w:type="dxa"/>
            <w:tcBorders>
              <w:top w:val="single" w:sz="4" w:space="0" w:color="auto"/>
            </w:tcBorders>
            <w:vAlign w:val="bottom"/>
          </w:tcPr>
          <w:p w14:paraId="5E3E6392" w14:textId="77777777" w:rsidR="002C60D3" w:rsidRPr="00EF619C" w:rsidRDefault="002C60D3" w:rsidP="00F3415C">
            <w:pPr>
              <w:ind w:right="-72"/>
              <w:jc w:val="right"/>
              <w:rPr>
                <w:rFonts w:ascii="Arial" w:hAnsi="Arial" w:cs="Arial"/>
                <w:sz w:val="12"/>
                <w:szCs w:val="12"/>
                <w:lang w:val="en-GB" w:eastAsia="en-US"/>
              </w:rPr>
            </w:pPr>
          </w:p>
        </w:tc>
        <w:tc>
          <w:tcPr>
            <w:tcW w:w="1406" w:type="dxa"/>
            <w:tcBorders>
              <w:top w:val="single" w:sz="4" w:space="0" w:color="auto"/>
            </w:tcBorders>
            <w:shd w:val="clear" w:color="auto" w:fill="FAFAFA"/>
            <w:vAlign w:val="bottom"/>
          </w:tcPr>
          <w:p w14:paraId="1A7ED2A0" w14:textId="77777777" w:rsidR="002C60D3" w:rsidRPr="00EF619C" w:rsidRDefault="002C60D3" w:rsidP="00F3415C">
            <w:pPr>
              <w:ind w:right="-72"/>
              <w:jc w:val="right"/>
              <w:rPr>
                <w:rFonts w:ascii="Arial" w:hAnsi="Arial" w:cs="Arial"/>
                <w:sz w:val="12"/>
                <w:szCs w:val="12"/>
                <w:lang w:val="en-GB" w:eastAsia="en-US"/>
              </w:rPr>
            </w:pPr>
          </w:p>
        </w:tc>
        <w:tc>
          <w:tcPr>
            <w:tcW w:w="1461" w:type="dxa"/>
            <w:tcBorders>
              <w:top w:val="single" w:sz="4" w:space="0" w:color="auto"/>
            </w:tcBorders>
            <w:vAlign w:val="bottom"/>
          </w:tcPr>
          <w:p w14:paraId="0E62FDE6" w14:textId="77777777" w:rsidR="002C60D3" w:rsidRPr="00EF619C" w:rsidRDefault="002C60D3" w:rsidP="00F3415C">
            <w:pPr>
              <w:ind w:right="-72"/>
              <w:jc w:val="right"/>
              <w:rPr>
                <w:rFonts w:ascii="Arial" w:hAnsi="Arial" w:cs="Arial"/>
                <w:sz w:val="12"/>
                <w:szCs w:val="12"/>
                <w:lang w:val="en-GB" w:eastAsia="en-US"/>
              </w:rPr>
            </w:pPr>
          </w:p>
        </w:tc>
      </w:tr>
      <w:tr w:rsidR="00AA3B88" w:rsidRPr="00EF619C" w14:paraId="60243B1A" w14:textId="77777777" w:rsidTr="00AF53F1">
        <w:tc>
          <w:tcPr>
            <w:tcW w:w="1899" w:type="dxa"/>
            <w:vAlign w:val="center"/>
          </w:tcPr>
          <w:p w14:paraId="1F56659B" w14:textId="77777777" w:rsidR="00AA3B88" w:rsidRPr="00EF619C" w:rsidRDefault="00AA3B88" w:rsidP="00AA3B88">
            <w:pPr>
              <w:ind w:left="-101" w:right="-72" w:firstLine="560"/>
              <w:rPr>
                <w:rFonts w:ascii="Arial" w:hAnsi="Arial" w:cs="Arial"/>
                <w:sz w:val="14"/>
                <w:szCs w:val="14"/>
              </w:rPr>
            </w:pPr>
            <w:r w:rsidRPr="00EF619C">
              <w:rPr>
                <w:rFonts w:ascii="Arial" w:hAnsi="Arial" w:cs="Arial"/>
                <w:sz w:val="14"/>
                <w:szCs w:val="14"/>
              </w:rPr>
              <w:t>Discount rate</w:t>
            </w:r>
          </w:p>
        </w:tc>
        <w:tc>
          <w:tcPr>
            <w:tcW w:w="918" w:type="dxa"/>
            <w:shd w:val="clear" w:color="auto" w:fill="FAFAFA"/>
            <w:vAlign w:val="center"/>
          </w:tcPr>
          <w:p w14:paraId="5084B2A4" w14:textId="77777777" w:rsidR="00AA3B88" w:rsidRPr="00EF619C" w:rsidRDefault="00AA3B88" w:rsidP="00AA3B88">
            <w:pPr>
              <w:ind w:right="-72"/>
              <w:jc w:val="right"/>
              <w:rPr>
                <w:rFonts w:ascii="Arial" w:hAnsi="Arial" w:cs="Arial"/>
                <w:sz w:val="14"/>
                <w:szCs w:val="14"/>
              </w:rPr>
            </w:pPr>
            <w:r w:rsidRPr="00EF619C">
              <w:rPr>
                <w:rFonts w:ascii="Arial" w:hAnsi="Arial" w:cs="Arial"/>
                <w:sz w:val="14"/>
                <w:szCs w:val="14"/>
              </w:rPr>
              <w:t>0.5%</w:t>
            </w:r>
          </w:p>
        </w:tc>
        <w:tc>
          <w:tcPr>
            <w:tcW w:w="855" w:type="dxa"/>
            <w:vAlign w:val="center"/>
          </w:tcPr>
          <w:p w14:paraId="0DC6146C" w14:textId="77777777" w:rsidR="00AA3B88" w:rsidRPr="00EF619C" w:rsidRDefault="00AA3B88" w:rsidP="00AA3B88">
            <w:pPr>
              <w:ind w:right="-72"/>
              <w:jc w:val="right"/>
              <w:rPr>
                <w:rFonts w:ascii="Arial" w:hAnsi="Arial" w:cs="Arial"/>
                <w:sz w:val="14"/>
                <w:szCs w:val="14"/>
              </w:rPr>
            </w:pPr>
            <w:r w:rsidRPr="00EF619C">
              <w:rPr>
                <w:rFonts w:ascii="Arial" w:hAnsi="Arial" w:cs="Arial"/>
                <w:sz w:val="14"/>
                <w:szCs w:val="14"/>
                <w:lang w:val="en-GB"/>
              </w:rPr>
              <w:t>0</w:t>
            </w:r>
            <w:r w:rsidRPr="00EF619C">
              <w:rPr>
                <w:rFonts w:ascii="Arial" w:hAnsi="Arial" w:cs="Arial"/>
                <w:sz w:val="14"/>
                <w:szCs w:val="14"/>
              </w:rPr>
              <w:t>.</w:t>
            </w:r>
            <w:r w:rsidRPr="00EF619C">
              <w:rPr>
                <w:rFonts w:ascii="Arial" w:hAnsi="Arial" w:cs="Arial"/>
                <w:sz w:val="14"/>
                <w:szCs w:val="14"/>
                <w:lang w:val="en-GB"/>
              </w:rPr>
              <w:t>5</w:t>
            </w:r>
            <w:r w:rsidRPr="00EF619C">
              <w:rPr>
                <w:rFonts w:ascii="Arial" w:hAnsi="Arial" w:cs="Arial"/>
                <w:sz w:val="14"/>
                <w:szCs w:val="14"/>
              </w:rPr>
              <w:t>%</w:t>
            </w:r>
          </w:p>
        </w:tc>
        <w:tc>
          <w:tcPr>
            <w:tcW w:w="1467" w:type="dxa"/>
            <w:shd w:val="clear" w:color="auto" w:fill="FAFAFA"/>
            <w:vAlign w:val="center"/>
          </w:tcPr>
          <w:p w14:paraId="030A3AB8" w14:textId="77777777" w:rsidR="00AA3B88" w:rsidRPr="00EF619C" w:rsidRDefault="00AA3B88" w:rsidP="00AA3B88">
            <w:pPr>
              <w:ind w:right="-72"/>
              <w:jc w:val="right"/>
              <w:rPr>
                <w:rFonts w:ascii="Arial" w:hAnsi="Arial" w:cs="Arial"/>
                <w:sz w:val="14"/>
                <w:szCs w:val="14"/>
              </w:rPr>
            </w:pPr>
            <w:r w:rsidRPr="00EF619C">
              <w:rPr>
                <w:rFonts w:ascii="Arial" w:hAnsi="Arial" w:cs="Arial"/>
                <w:sz w:val="14"/>
                <w:szCs w:val="14"/>
              </w:rPr>
              <w:t xml:space="preserve">Decrease by </w:t>
            </w:r>
            <w:r w:rsidRPr="00EF619C">
              <w:rPr>
                <w:rFonts w:ascii="Arial" w:hAnsi="Arial" w:cs="Arial"/>
                <w:sz w:val="14"/>
                <w:szCs w:val="14"/>
                <w:lang w:val="en-GB"/>
              </w:rPr>
              <w:t>3.54</w:t>
            </w:r>
            <w:r w:rsidRPr="00EF619C">
              <w:rPr>
                <w:rFonts w:ascii="Arial" w:hAnsi="Arial" w:cs="Arial"/>
                <w:sz w:val="14"/>
                <w:szCs w:val="14"/>
              </w:rPr>
              <w:t>%</w:t>
            </w:r>
          </w:p>
        </w:tc>
        <w:tc>
          <w:tcPr>
            <w:tcW w:w="1444" w:type="dxa"/>
            <w:vAlign w:val="center"/>
          </w:tcPr>
          <w:p w14:paraId="3A7B6342" w14:textId="77777777" w:rsidR="00AA3B88" w:rsidRPr="00EF619C" w:rsidRDefault="00AA3B88" w:rsidP="00AA3B88">
            <w:pPr>
              <w:ind w:right="-72"/>
              <w:jc w:val="right"/>
              <w:rPr>
                <w:rFonts w:ascii="Arial" w:hAnsi="Arial" w:cs="Arial"/>
                <w:sz w:val="14"/>
                <w:szCs w:val="14"/>
              </w:rPr>
            </w:pPr>
            <w:r w:rsidRPr="00EF619C">
              <w:rPr>
                <w:rFonts w:ascii="Arial" w:hAnsi="Arial" w:cs="Arial"/>
                <w:sz w:val="14"/>
                <w:szCs w:val="14"/>
              </w:rPr>
              <w:t xml:space="preserve">Decrease by </w:t>
            </w:r>
            <w:r w:rsidRPr="00EF619C">
              <w:rPr>
                <w:rFonts w:ascii="Arial" w:hAnsi="Arial" w:cs="Arial"/>
                <w:sz w:val="14"/>
                <w:szCs w:val="14"/>
                <w:lang w:val="en-GB"/>
              </w:rPr>
              <w:t>2.84</w:t>
            </w:r>
            <w:r w:rsidRPr="00EF619C">
              <w:rPr>
                <w:rFonts w:ascii="Arial" w:hAnsi="Arial" w:cs="Arial"/>
                <w:sz w:val="14"/>
                <w:szCs w:val="14"/>
              </w:rPr>
              <w:t>%</w:t>
            </w:r>
          </w:p>
        </w:tc>
        <w:tc>
          <w:tcPr>
            <w:tcW w:w="1406" w:type="dxa"/>
            <w:shd w:val="clear" w:color="auto" w:fill="FAFAFA"/>
            <w:vAlign w:val="center"/>
          </w:tcPr>
          <w:p w14:paraId="2A9BC095" w14:textId="77777777" w:rsidR="00AA3B88" w:rsidRPr="00EF619C" w:rsidRDefault="00AA3B88" w:rsidP="00AA3B88">
            <w:pPr>
              <w:ind w:right="-72"/>
              <w:jc w:val="right"/>
              <w:rPr>
                <w:rFonts w:ascii="Arial" w:hAnsi="Arial" w:cs="Arial"/>
                <w:sz w:val="14"/>
                <w:szCs w:val="14"/>
              </w:rPr>
            </w:pPr>
            <w:r w:rsidRPr="00EF619C">
              <w:rPr>
                <w:rFonts w:ascii="Arial" w:hAnsi="Arial" w:cs="Arial"/>
                <w:sz w:val="14"/>
                <w:szCs w:val="14"/>
              </w:rPr>
              <w:t xml:space="preserve">Increase by </w:t>
            </w:r>
            <w:r w:rsidRPr="00EF619C">
              <w:rPr>
                <w:rFonts w:ascii="Arial" w:hAnsi="Arial" w:cs="Arial"/>
                <w:sz w:val="14"/>
                <w:szCs w:val="14"/>
                <w:lang w:val="en-GB"/>
              </w:rPr>
              <w:t>3.75</w:t>
            </w:r>
            <w:r w:rsidRPr="00EF619C">
              <w:rPr>
                <w:rFonts w:ascii="Arial" w:hAnsi="Arial" w:cs="Arial"/>
                <w:sz w:val="14"/>
                <w:szCs w:val="14"/>
              </w:rPr>
              <w:t>%</w:t>
            </w:r>
          </w:p>
        </w:tc>
        <w:tc>
          <w:tcPr>
            <w:tcW w:w="1461" w:type="dxa"/>
            <w:vAlign w:val="center"/>
          </w:tcPr>
          <w:p w14:paraId="3437EA4C" w14:textId="77777777" w:rsidR="00AA3B88" w:rsidRPr="00EF619C" w:rsidRDefault="00AA3B88" w:rsidP="00AA3B88">
            <w:pPr>
              <w:ind w:right="-72"/>
              <w:jc w:val="right"/>
              <w:rPr>
                <w:rFonts w:ascii="Arial" w:hAnsi="Arial" w:cs="Arial"/>
                <w:sz w:val="14"/>
                <w:szCs w:val="14"/>
              </w:rPr>
            </w:pPr>
            <w:r w:rsidRPr="00EF619C">
              <w:rPr>
                <w:rFonts w:ascii="Arial" w:hAnsi="Arial" w:cs="Arial"/>
                <w:sz w:val="14"/>
                <w:szCs w:val="14"/>
              </w:rPr>
              <w:t xml:space="preserve">Increase by </w:t>
            </w:r>
            <w:r w:rsidRPr="00EF619C">
              <w:rPr>
                <w:rFonts w:ascii="Arial" w:hAnsi="Arial" w:cs="Arial"/>
                <w:sz w:val="14"/>
                <w:szCs w:val="14"/>
                <w:lang w:val="en-GB"/>
              </w:rPr>
              <w:t>3.00</w:t>
            </w:r>
            <w:r w:rsidRPr="00EF619C">
              <w:rPr>
                <w:rFonts w:ascii="Arial" w:hAnsi="Arial" w:cs="Arial"/>
                <w:sz w:val="14"/>
                <w:szCs w:val="14"/>
              </w:rPr>
              <w:t>%</w:t>
            </w:r>
          </w:p>
        </w:tc>
      </w:tr>
      <w:tr w:rsidR="00AA3B88" w:rsidRPr="00EF619C" w14:paraId="749AF3AD" w14:textId="77777777" w:rsidTr="00AF53F1">
        <w:tc>
          <w:tcPr>
            <w:tcW w:w="1899" w:type="dxa"/>
            <w:vAlign w:val="center"/>
          </w:tcPr>
          <w:p w14:paraId="68FC37F3" w14:textId="77777777" w:rsidR="00AA3B88" w:rsidRPr="00EF619C" w:rsidRDefault="00AA3B88" w:rsidP="00AA3B88">
            <w:pPr>
              <w:ind w:left="-101" w:right="-72" w:firstLine="560"/>
              <w:rPr>
                <w:rFonts w:ascii="Arial" w:hAnsi="Arial" w:cs="Arial"/>
                <w:sz w:val="14"/>
                <w:szCs w:val="14"/>
              </w:rPr>
            </w:pPr>
            <w:r w:rsidRPr="00EF619C">
              <w:rPr>
                <w:rFonts w:ascii="Arial" w:hAnsi="Arial" w:cs="Arial"/>
                <w:sz w:val="14"/>
                <w:szCs w:val="14"/>
              </w:rPr>
              <w:t>Salary growth rate</w:t>
            </w:r>
          </w:p>
        </w:tc>
        <w:tc>
          <w:tcPr>
            <w:tcW w:w="918" w:type="dxa"/>
            <w:shd w:val="clear" w:color="auto" w:fill="FAFAFA"/>
            <w:vAlign w:val="center"/>
          </w:tcPr>
          <w:p w14:paraId="2EFB4782" w14:textId="77777777" w:rsidR="00AA3B88" w:rsidRPr="00EF619C" w:rsidRDefault="00AA3B88" w:rsidP="00AA3B88">
            <w:pPr>
              <w:ind w:right="-72"/>
              <w:jc w:val="right"/>
              <w:rPr>
                <w:rFonts w:ascii="Arial" w:hAnsi="Arial" w:cs="Arial"/>
                <w:sz w:val="14"/>
                <w:szCs w:val="14"/>
              </w:rPr>
            </w:pPr>
            <w:r w:rsidRPr="00EF619C">
              <w:rPr>
                <w:rFonts w:ascii="Arial" w:hAnsi="Arial" w:cs="Arial"/>
                <w:sz w:val="14"/>
                <w:szCs w:val="14"/>
              </w:rPr>
              <w:t>0.5%</w:t>
            </w:r>
          </w:p>
        </w:tc>
        <w:tc>
          <w:tcPr>
            <w:tcW w:w="855" w:type="dxa"/>
            <w:vAlign w:val="center"/>
          </w:tcPr>
          <w:p w14:paraId="78F32515" w14:textId="77777777" w:rsidR="00AA3B88" w:rsidRPr="00EF619C" w:rsidRDefault="00AA3B88" w:rsidP="00AA3B88">
            <w:pPr>
              <w:ind w:right="-72"/>
              <w:jc w:val="right"/>
              <w:rPr>
                <w:rFonts w:ascii="Arial" w:hAnsi="Arial" w:cs="Arial"/>
                <w:sz w:val="14"/>
                <w:szCs w:val="14"/>
              </w:rPr>
            </w:pPr>
            <w:r w:rsidRPr="00EF619C">
              <w:rPr>
                <w:rFonts w:ascii="Arial" w:hAnsi="Arial" w:cs="Arial"/>
                <w:sz w:val="14"/>
                <w:szCs w:val="14"/>
                <w:lang w:val="en-GB"/>
              </w:rPr>
              <w:t>0</w:t>
            </w:r>
            <w:r w:rsidRPr="00EF619C">
              <w:rPr>
                <w:rFonts w:ascii="Arial" w:hAnsi="Arial" w:cs="Arial"/>
                <w:sz w:val="14"/>
                <w:szCs w:val="14"/>
              </w:rPr>
              <w:t>.</w:t>
            </w:r>
            <w:r w:rsidRPr="00EF619C">
              <w:rPr>
                <w:rFonts w:ascii="Arial" w:hAnsi="Arial" w:cs="Arial"/>
                <w:sz w:val="14"/>
                <w:szCs w:val="14"/>
                <w:lang w:val="en-GB"/>
              </w:rPr>
              <w:t>5</w:t>
            </w:r>
            <w:r w:rsidRPr="00EF619C">
              <w:rPr>
                <w:rFonts w:ascii="Arial" w:hAnsi="Arial" w:cs="Arial"/>
                <w:sz w:val="14"/>
                <w:szCs w:val="14"/>
              </w:rPr>
              <w:t>%</w:t>
            </w:r>
          </w:p>
        </w:tc>
        <w:tc>
          <w:tcPr>
            <w:tcW w:w="1467" w:type="dxa"/>
            <w:shd w:val="clear" w:color="auto" w:fill="FAFAFA"/>
            <w:vAlign w:val="center"/>
          </w:tcPr>
          <w:p w14:paraId="22E2952F" w14:textId="77777777" w:rsidR="00AA3B88" w:rsidRPr="00EF619C" w:rsidRDefault="00AA3B88" w:rsidP="00AA3B88">
            <w:pPr>
              <w:ind w:right="-72"/>
              <w:jc w:val="right"/>
              <w:rPr>
                <w:rFonts w:ascii="Arial" w:hAnsi="Arial" w:cs="Arial"/>
                <w:sz w:val="14"/>
                <w:szCs w:val="14"/>
              </w:rPr>
            </w:pPr>
            <w:r w:rsidRPr="00EF619C">
              <w:rPr>
                <w:rFonts w:ascii="Arial" w:hAnsi="Arial" w:cs="Arial"/>
                <w:sz w:val="14"/>
                <w:szCs w:val="14"/>
              </w:rPr>
              <w:t xml:space="preserve">Increase by </w:t>
            </w:r>
            <w:r w:rsidRPr="00EF619C">
              <w:rPr>
                <w:rFonts w:ascii="Arial" w:hAnsi="Arial" w:cs="Arial"/>
                <w:sz w:val="14"/>
                <w:szCs w:val="14"/>
                <w:lang w:val="en-GB"/>
              </w:rPr>
              <w:t>4.10</w:t>
            </w:r>
            <w:r w:rsidRPr="00EF619C">
              <w:rPr>
                <w:rFonts w:ascii="Arial" w:hAnsi="Arial" w:cs="Arial"/>
                <w:sz w:val="14"/>
                <w:szCs w:val="14"/>
              </w:rPr>
              <w:t>%</w:t>
            </w:r>
          </w:p>
        </w:tc>
        <w:tc>
          <w:tcPr>
            <w:tcW w:w="1444" w:type="dxa"/>
            <w:vAlign w:val="center"/>
          </w:tcPr>
          <w:p w14:paraId="6981FDF8" w14:textId="77777777" w:rsidR="00AA3B88" w:rsidRPr="00EF619C" w:rsidRDefault="00AA3B88" w:rsidP="00AA3B88">
            <w:pPr>
              <w:ind w:right="-72"/>
              <w:jc w:val="right"/>
              <w:rPr>
                <w:rFonts w:ascii="Arial" w:hAnsi="Arial" w:cs="Arial"/>
                <w:sz w:val="14"/>
                <w:szCs w:val="14"/>
              </w:rPr>
            </w:pPr>
            <w:r w:rsidRPr="00EF619C">
              <w:rPr>
                <w:rFonts w:ascii="Arial" w:hAnsi="Arial" w:cs="Arial"/>
                <w:sz w:val="14"/>
                <w:szCs w:val="14"/>
              </w:rPr>
              <w:t xml:space="preserve">Increase by </w:t>
            </w:r>
            <w:r w:rsidRPr="00EF619C">
              <w:rPr>
                <w:rFonts w:ascii="Arial" w:hAnsi="Arial" w:cs="Arial"/>
                <w:sz w:val="14"/>
                <w:szCs w:val="14"/>
                <w:lang w:val="en-GB"/>
              </w:rPr>
              <w:t>3.93</w:t>
            </w:r>
            <w:r w:rsidRPr="00EF619C">
              <w:rPr>
                <w:rFonts w:ascii="Arial" w:hAnsi="Arial" w:cs="Arial"/>
                <w:sz w:val="14"/>
                <w:szCs w:val="14"/>
              </w:rPr>
              <w:t>%</w:t>
            </w:r>
          </w:p>
        </w:tc>
        <w:tc>
          <w:tcPr>
            <w:tcW w:w="1406" w:type="dxa"/>
            <w:shd w:val="clear" w:color="auto" w:fill="FAFAFA"/>
            <w:vAlign w:val="center"/>
          </w:tcPr>
          <w:p w14:paraId="3AF90164" w14:textId="77777777" w:rsidR="00AA3B88" w:rsidRPr="00EF619C" w:rsidRDefault="00AA3B88" w:rsidP="00AA3B88">
            <w:pPr>
              <w:ind w:right="-72"/>
              <w:jc w:val="right"/>
              <w:rPr>
                <w:rFonts w:ascii="Arial" w:hAnsi="Arial" w:cs="Arial"/>
                <w:sz w:val="14"/>
                <w:szCs w:val="14"/>
              </w:rPr>
            </w:pPr>
            <w:r w:rsidRPr="00EF619C">
              <w:rPr>
                <w:rFonts w:ascii="Arial" w:hAnsi="Arial" w:cs="Arial"/>
                <w:sz w:val="14"/>
                <w:szCs w:val="14"/>
              </w:rPr>
              <w:t xml:space="preserve">Decrease by </w:t>
            </w:r>
            <w:r w:rsidRPr="00EF619C">
              <w:rPr>
                <w:rFonts w:ascii="Arial" w:hAnsi="Arial" w:cs="Arial"/>
                <w:sz w:val="14"/>
                <w:szCs w:val="14"/>
                <w:lang w:val="en-GB"/>
              </w:rPr>
              <w:t>3.90</w:t>
            </w:r>
            <w:r w:rsidRPr="00EF619C">
              <w:rPr>
                <w:rFonts w:ascii="Arial" w:hAnsi="Arial" w:cs="Arial"/>
                <w:sz w:val="14"/>
                <w:szCs w:val="14"/>
              </w:rPr>
              <w:t>%</w:t>
            </w:r>
          </w:p>
        </w:tc>
        <w:tc>
          <w:tcPr>
            <w:tcW w:w="1461" w:type="dxa"/>
            <w:vAlign w:val="center"/>
          </w:tcPr>
          <w:p w14:paraId="7DB71B30" w14:textId="77777777" w:rsidR="00AA3B88" w:rsidRPr="00EF619C" w:rsidRDefault="00AA3B88" w:rsidP="00AA3B88">
            <w:pPr>
              <w:ind w:right="-72"/>
              <w:jc w:val="right"/>
              <w:rPr>
                <w:rFonts w:ascii="Arial" w:hAnsi="Arial" w:cs="Arial"/>
                <w:sz w:val="14"/>
                <w:szCs w:val="14"/>
              </w:rPr>
            </w:pPr>
            <w:r w:rsidRPr="00EF619C">
              <w:rPr>
                <w:rFonts w:ascii="Arial" w:hAnsi="Arial" w:cs="Arial"/>
                <w:sz w:val="14"/>
                <w:szCs w:val="14"/>
              </w:rPr>
              <w:t xml:space="preserve">Decrease by </w:t>
            </w:r>
            <w:r w:rsidRPr="00EF619C">
              <w:rPr>
                <w:rFonts w:ascii="Arial" w:hAnsi="Arial" w:cs="Arial"/>
                <w:sz w:val="14"/>
                <w:szCs w:val="14"/>
                <w:lang w:val="en-GB"/>
              </w:rPr>
              <w:t>3.74</w:t>
            </w:r>
            <w:r w:rsidRPr="00EF619C">
              <w:rPr>
                <w:rFonts w:ascii="Arial" w:hAnsi="Arial" w:cs="Arial"/>
                <w:sz w:val="14"/>
                <w:szCs w:val="14"/>
              </w:rPr>
              <w:t>%</w:t>
            </w:r>
          </w:p>
        </w:tc>
      </w:tr>
      <w:tr w:rsidR="00AA3B88" w:rsidRPr="00EF619C" w14:paraId="67154899" w14:textId="77777777" w:rsidTr="00AF53F1">
        <w:tc>
          <w:tcPr>
            <w:tcW w:w="1899" w:type="dxa"/>
            <w:vAlign w:val="center"/>
          </w:tcPr>
          <w:p w14:paraId="77831BC5" w14:textId="77777777" w:rsidR="00AA3B88" w:rsidRPr="00EF619C" w:rsidRDefault="00AA3B88" w:rsidP="00AA3B88">
            <w:pPr>
              <w:ind w:left="-101" w:right="-72" w:firstLine="560"/>
              <w:rPr>
                <w:rFonts w:ascii="Arial" w:hAnsi="Arial" w:cs="Arial"/>
                <w:sz w:val="14"/>
                <w:szCs w:val="14"/>
              </w:rPr>
            </w:pPr>
            <w:r w:rsidRPr="00EF619C">
              <w:rPr>
                <w:rFonts w:ascii="Arial" w:hAnsi="Arial" w:cs="Arial"/>
                <w:sz w:val="14"/>
                <w:szCs w:val="14"/>
              </w:rPr>
              <w:t>Turnover rate</w:t>
            </w:r>
          </w:p>
        </w:tc>
        <w:tc>
          <w:tcPr>
            <w:tcW w:w="918" w:type="dxa"/>
            <w:shd w:val="clear" w:color="auto" w:fill="FAFAFA"/>
            <w:vAlign w:val="center"/>
          </w:tcPr>
          <w:p w14:paraId="7BCD525E" w14:textId="77777777" w:rsidR="00AA3B88" w:rsidRPr="00EF619C" w:rsidRDefault="00AA3B88" w:rsidP="00AA3B88">
            <w:pPr>
              <w:ind w:right="-72"/>
              <w:jc w:val="right"/>
              <w:rPr>
                <w:rFonts w:ascii="Arial" w:hAnsi="Arial" w:cs="Arial"/>
                <w:sz w:val="14"/>
                <w:szCs w:val="14"/>
              </w:rPr>
            </w:pPr>
            <w:r w:rsidRPr="00EF619C">
              <w:rPr>
                <w:rFonts w:ascii="Arial" w:hAnsi="Arial" w:cs="Arial"/>
                <w:sz w:val="14"/>
                <w:szCs w:val="14"/>
              </w:rPr>
              <w:t>0.5%</w:t>
            </w:r>
          </w:p>
        </w:tc>
        <w:tc>
          <w:tcPr>
            <w:tcW w:w="855" w:type="dxa"/>
            <w:vAlign w:val="center"/>
          </w:tcPr>
          <w:p w14:paraId="0EDDDF74" w14:textId="77777777" w:rsidR="00AA3B88" w:rsidRPr="00EF619C" w:rsidRDefault="00AA3B88" w:rsidP="00AA3B88">
            <w:pPr>
              <w:ind w:right="-72"/>
              <w:jc w:val="right"/>
              <w:rPr>
                <w:rFonts w:ascii="Arial" w:hAnsi="Arial" w:cs="Arial"/>
                <w:sz w:val="14"/>
                <w:szCs w:val="14"/>
              </w:rPr>
            </w:pPr>
            <w:r w:rsidRPr="00EF619C">
              <w:rPr>
                <w:rFonts w:ascii="Arial" w:hAnsi="Arial" w:cs="Arial"/>
                <w:sz w:val="14"/>
                <w:szCs w:val="14"/>
                <w:lang w:val="en-GB"/>
              </w:rPr>
              <w:t>0</w:t>
            </w:r>
            <w:r w:rsidRPr="00EF619C">
              <w:rPr>
                <w:rFonts w:ascii="Arial" w:hAnsi="Arial" w:cs="Arial"/>
                <w:sz w:val="14"/>
                <w:szCs w:val="14"/>
              </w:rPr>
              <w:t>.</w:t>
            </w:r>
            <w:r w:rsidRPr="00EF619C">
              <w:rPr>
                <w:rFonts w:ascii="Arial" w:hAnsi="Arial" w:cs="Arial"/>
                <w:sz w:val="14"/>
                <w:szCs w:val="14"/>
                <w:lang w:val="en-GB"/>
              </w:rPr>
              <w:t>5</w:t>
            </w:r>
            <w:r w:rsidRPr="00EF619C">
              <w:rPr>
                <w:rFonts w:ascii="Arial" w:hAnsi="Arial" w:cs="Arial"/>
                <w:sz w:val="14"/>
                <w:szCs w:val="14"/>
              </w:rPr>
              <w:t>%</w:t>
            </w:r>
          </w:p>
        </w:tc>
        <w:tc>
          <w:tcPr>
            <w:tcW w:w="1467" w:type="dxa"/>
            <w:shd w:val="clear" w:color="auto" w:fill="FAFAFA"/>
            <w:vAlign w:val="center"/>
          </w:tcPr>
          <w:p w14:paraId="70D22FFE" w14:textId="77777777" w:rsidR="00AA3B88" w:rsidRPr="00EF619C" w:rsidRDefault="00AA3B88" w:rsidP="00AA3B88">
            <w:pPr>
              <w:ind w:right="-72"/>
              <w:jc w:val="right"/>
              <w:rPr>
                <w:rFonts w:ascii="Arial" w:hAnsi="Arial" w:cs="Arial"/>
                <w:sz w:val="14"/>
                <w:szCs w:val="14"/>
              </w:rPr>
            </w:pPr>
            <w:r w:rsidRPr="00EF619C">
              <w:rPr>
                <w:rFonts w:ascii="Arial" w:hAnsi="Arial" w:cs="Arial"/>
                <w:sz w:val="14"/>
                <w:szCs w:val="14"/>
              </w:rPr>
              <w:t xml:space="preserve">Decrease by </w:t>
            </w:r>
            <w:r w:rsidRPr="00EF619C">
              <w:rPr>
                <w:rFonts w:ascii="Arial" w:hAnsi="Arial" w:cs="Arial"/>
                <w:sz w:val="14"/>
                <w:szCs w:val="14"/>
                <w:lang w:val="en-GB"/>
              </w:rPr>
              <w:t>4.56</w:t>
            </w:r>
            <w:r w:rsidRPr="00EF619C">
              <w:rPr>
                <w:rFonts w:ascii="Arial" w:hAnsi="Arial" w:cs="Arial"/>
                <w:sz w:val="14"/>
                <w:szCs w:val="14"/>
              </w:rPr>
              <w:t>%</w:t>
            </w:r>
          </w:p>
        </w:tc>
        <w:tc>
          <w:tcPr>
            <w:tcW w:w="1444" w:type="dxa"/>
            <w:vAlign w:val="center"/>
          </w:tcPr>
          <w:p w14:paraId="4A880EB8" w14:textId="77777777" w:rsidR="00AA3B88" w:rsidRPr="00EF619C" w:rsidRDefault="00AA3B88" w:rsidP="00AA3B88">
            <w:pPr>
              <w:ind w:right="-72"/>
              <w:jc w:val="right"/>
              <w:rPr>
                <w:rFonts w:ascii="Arial" w:hAnsi="Arial" w:cs="Arial"/>
                <w:sz w:val="14"/>
                <w:szCs w:val="14"/>
              </w:rPr>
            </w:pPr>
            <w:r w:rsidRPr="00EF619C">
              <w:rPr>
                <w:rFonts w:ascii="Arial" w:hAnsi="Arial" w:cs="Arial"/>
                <w:sz w:val="14"/>
                <w:szCs w:val="14"/>
              </w:rPr>
              <w:t xml:space="preserve">Decrease by </w:t>
            </w:r>
            <w:r w:rsidRPr="00EF619C">
              <w:rPr>
                <w:rFonts w:ascii="Arial" w:hAnsi="Arial" w:cs="Arial"/>
                <w:sz w:val="14"/>
                <w:szCs w:val="14"/>
                <w:lang w:val="en-GB"/>
              </w:rPr>
              <w:t>4.36</w:t>
            </w:r>
            <w:r w:rsidRPr="00EF619C">
              <w:rPr>
                <w:rFonts w:ascii="Arial" w:hAnsi="Arial" w:cs="Arial"/>
                <w:sz w:val="14"/>
                <w:szCs w:val="14"/>
              </w:rPr>
              <w:t>%</w:t>
            </w:r>
          </w:p>
        </w:tc>
        <w:tc>
          <w:tcPr>
            <w:tcW w:w="1406" w:type="dxa"/>
            <w:shd w:val="clear" w:color="auto" w:fill="FAFAFA"/>
            <w:vAlign w:val="center"/>
          </w:tcPr>
          <w:p w14:paraId="60A994F7" w14:textId="77777777" w:rsidR="00AA3B88" w:rsidRPr="00EF619C" w:rsidRDefault="00AA3B88" w:rsidP="00AA3B88">
            <w:pPr>
              <w:ind w:right="-72"/>
              <w:jc w:val="right"/>
              <w:rPr>
                <w:rFonts w:ascii="Arial" w:hAnsi="Arial" w:cs="Arial"/>
                <w:sz w:val="14"/>
                <w:szCs w:val="14"/>
              </w:rPr>
            </w:pPr>
            <w:r w:rsidRPr="00EF619C">
              <w:rPr>
                <w:rFonts w:ascii="Arial" w:hAnsi="Arial" w:cs="Arial"/>
                <w:sz w:val="14"/>
                <w:szCs w:val="14"/>
              </w:rPr>
              <w:t xml:space="preserve">Increase by </w:t>
            </w:r>
            <w:r w:rsidRPr="00EF619C">
              <w:rPr>
                <w:rFonts w:ascii="Arial" w:hAnsi="Arial" w:cs="Arial"/>
                <w:sz w:val="14"/>
                <w:szCs w:val="14"/>
                <w:lang w:val="en-GB"/>
              </w:rPr>
              <w:t>4.84</w:t>
            </w:r>
            <w:r w:rsidRPr="00EF619C">
              <w:rPr>
                <w:rFonts w:ascii="Arial" w:hAnsi="Arial" w:cs="Arial"/>
                <w:sz w:val="14"/>
                <w:szCs w:val="14"/>
              </w:rPr>
              <w:t>%</w:t>
            </w:r>
          </w:p>
        </w:tc>
        <w:tc>
          <w:tcPr>
            <w:tcW w:w="1461" w:type="dxa"/>
            <w:vAlign w:val="center"/>
          </w:tcPr>
          <w:p w14:paraId="64C4A5B0" w14:textId="77777777" w:rsidR="00AA3B88" w:rsidRPr="00EF619C" w:rsidRDefault="00AA3B88" w:rsidP="00AA3B88">
            <w:pPr>
              <w:ind w:right="-72"/>
              <w:jc w:val="right"/>
              <w:rPr>
                <w:rFonts w:ascii="Arial" w:hAnsi="Arial" w:cs="Arial"/>
                <w:sz w:val="14"/>
                <w:szCs w:val="14"/>
              </w:rPr>
            </w:pPr>
            <w:r w:rsidRPr="00EF619C">
              <w:rPr>
                <w:rFonts w:ascii="Arial" w:hAnsi="Arial" w:cs="Arial"/>
                <w:sz w:val="14"/>
                <w:szCs w:val="14"/>
              </w:rPr>
              <w:t xml:space="preserve">Increase by </w:t>
            </w:r>
            <w:r w:rsidRPr="00EF619C">
              <w:rPr>
                <w:rFonts w:ascii="Arial" w:hAnsi="Arial" w:cs="Arial"/>
                <w:sz w:val="14"/>
                <w:szCs w:val="14"/>
                <w:lang w:val="en-GB"/>
              </w:rPr>
              <w:t>4.61</w:t>
            </w:r>
            <w:r w:rsidRPr="00EF619C">
              <w:rPr>
                <w:rFonts w:ascii="Arial" w:hAnsi="Arial" w:cs="Arial"/>
                <w:sz w:val="14"/>
                <w:szCs w:val="14"/>
              </w:rPr>
              <w:t>%</w:t>
            </w:r>
          </w:p>
        </w:tc>
      </w:tr>
    </w:tbl>
    <w:p w14:paraId="368EF27E" w14:textId="77777777" w:rsidR="00100BE7" w:rsidRPr="00EF619C" w:rsidRDefault="00100BE7" w:rsidP="000F60B0">
      <w:pPr>
        <w:ind w:left="540"/>
        <w:rPr>
          <w:rFonts w:ascii="Arial" w:hAnsi="Arial" w:cs="Arial"/>
          <w:sz w:val="18"/>
          <w:szCs w:val="18"/>
        </w:rPr>
      </w:pPr>
    </w:p>
    <w:p w14:paraId="24F9AE9B" w14:textId="77777777" w:rsidR="005F4714" w:rsidRPr="00EF619C" w:rsidRDefault="005F4714" w:rsidP="000F60B0">
      <w:pPr>
        <w:ind w:left="540"/>
        <w:rPr>
          <w:rFonts w:ascii="Arial" w:hAnsi="Arial" w:cs="Arial"/>
          <w:sz w:val="18"/>
          <w:szCs w:val="18"/>
        </w:rPr>
      </w:pPr>
      <w:r w:rsidRPr="00EF619C">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19AC3A31" w14:textId="77777777" w:rsidR="005143C8" w:rsidRPr="00EF619C" w:rsidRDefault="005143C8" w:rsidP="000F60B0">
      <w:pPr>
        <w:ind w:left="540"/>
        <w:rPr>
          <w:rFonts w:ascii="Arial" w:hAnsi="Arial" w:cs="Arial"/>
          <w:sz w:val="18"/>
          <w:szCs w:val="18"/>
        </w:rPr>
      </w:pPr>
    </w:p>
    <w:p w14:paraId="7F412105" w14:textId="77777777" w:rsidR="005F4714" w:rsidRPr="00EF619C" w:rsidRDefault="005143C8" w:rsidP="000F60B0">
      <w:pPr>
        <w:ind w:left="540"/>
        <w:rPr>
          <w:rFonts w:ascii="Arial" w:hAnsi="Arial" w:cs="Arial"/>
          <w:sz w:val="18"/>
          <w:szCs w:val="18"/>
        </w:rPr>
      </w:pPr>
      <w:r w:rsidRPr="00EF619C">
        <w:rPr>
          <w:rFonts w:ascii="Arial" w:hAnsi="Arial" w:cs="Arial"/>
          <w:sz w:val="18"/>
          <w:szCs w:val="18"/>
        </w:rPr>
        <w:t xml:space="preserve">The weighted average duration of the defined benefit obligation is </w:t>
      </w:r>
      <w:r w:rsidR="006D7102" w:rsidRPr="00EF619C">
        <w:rPr>
          <w:rFonts w:ascii="Arial" w:hAnsi="Arial" w:cs="Arial"/>
          <w:sz w:val="18"/>
          <w:szCs w:val="18"/>
          <w:lang w:val="en-GB"/>
        </w:rPr>
        <w:t>8</w:t>
      </w:r>
      <w:r w:rsidR="00F74EA5" w:rsidRPr="00EF619C">
        <w:rPr>
          <w:rFonts w:ascii="Arial" w:hAnsi="Arial" w:cs="Arial"/>
          <w:sz w:val="18"/>
          <w:szCs w:val="18"/>
        </w:rPr>
        <w:t xml:space="preserve"> years</w:t>
      </w:r>
      <w:r w:rsidR="00123D0A" w:rsidRPr="00EF619C">
        <w:rPr>
          <w:rFonts w:ascii="Arial" w:hAnsi="Arial" w:cs="Arial"/>
          <w:sz w:val="18"/>
          <w:szCs w:val="18"/>
          <w:cs/>
        </w:rPr>
        <w:t xml:space="preserve"> </w:t>
      </w:r>
      <w:r w:rsidR="00123D0A" w:rsidRPr="00EF619C">
        <w:rPr>
          <w:rFonts w:ascii="Arial" w:hAnsi="Arial" w:cs="Arial"/>
          <w:sz w:val="18"/>
          <w:szCs w:val="18"/>
          <w:lang w:val="en-GB"/>
        </w:rPr>
        <w:t>for monthly employees</w:t>
      </w:r>
      <w:r w:rsidR="00F74EA5" w:rsidRPr="00EF619C">
        <w:rPr>
          <w:rFonts w:ascii="Arial" w:hAnsi="Arial" w:cs="Arial"/>
          <w:sz w:val="18"/>
          <w:szCs w:val="18"/>
        </w:rPr>
        <w:t>.</w:t>
      </w:r>
    </w:p>
    <w:p w14:paraId="009CB801" w14:textId="77777777" w:rsidR="00123D0A" w:rsidRPr="00EF619C" w:rsidRDefault="00123D0A" w:rsidP="000F60B0">
      <w:pPr>
        <w:ind w:left="540"/>
        <w:rPr>
          <w:rFonts w:ascii="Arial" w:hAnsi="Arial" w:cs="Arial"/>
          <w:sz w:val="18"/>
          <w:szCs w:val="18"/>
        </w:rPr>
      </w:pPr>
    </w:p>
    <w:p w14:paraId="174BA328" w14:textId="77777777" w:rsidR="00123D0A" w:rsidRPr="00EF619C" w:rsidRDefault="00123D0A" w:rsidP="000F60B0">
      <w:pPr>
        <w:ind w:left="540"/>
        <w:rPr>
          <w:rFonts w:ascii="Arial" w:hAnsi="Arial" w:cs="Arial"/>
          <w:sz w:val="18"/>
          <w:szCs w:val="18"/>
        </w:rPr>
      </w:pPr>
      <w:r w:rsidRPr="00EF619C">
        <w:rPr>
          <w:rFonts w:ascii="Arial" w:hAnsi="Arial" w:cs="Arial"/>
          <w:sz w:val="18"/>
          <w:szCs w:val="18"/>
        </w:rPr>
        <w:t xml:space="preserve">The weighted average duration of the defined benefit obligation is </w:t>
      </w:r>
      <w:r w:rsidRPr="00EF619C">
        <w:rPr>
          <w:rFonts w:ascii="Arial" w:hAnsi="Arial" w:cs="Arial"/>
          <w:sz w:val="18"/>
          <w:szCs w:val="18"/>
          <w:lang w:val="en-GB"/>
        </w:rPr>
        <w:t>1</w:t>
      </w:r>
      <w:r w:rsidR="006D7102" w:rsidRPr="00EF619C">
        <w:rPr>
          <w:rFonts w:ascii="Arial" w:hAnsi="Arial" w:cs="Arial"/>
          <w:sz w:val="18"/>
          <w:szCs w:val="18"/>
          <w:lang w:val="en-GB"/>
        </w:rPr>
        <w:t>0</w:t>
      </w:r>
      <w:r w:rsidRPr="00EF619C">
        <w:rPr>
          <w:rFonts w:ascii="Arial" w:hAnsi="Arial" w:cs="Arial"/>
          <w:sz w:val="18"/>
          <w:szCs w:val="18"/>
        </w:rPr>
        <w:t xml:space="preserve"> years</w:t>
      </w:r>
      <w:r w:rsidRPr="00EF619C">
        <w:rPr>
          <w:rFonts w:ascii="Arial" w:hAnsi="Arial" w:cs="Arial"/>
          <w:sz w:val="18"/>
          <w:szCs w:val="18"/>
          <w:cs/>
        </w:rPr>
        <w:t xml:space="preserve"> </w:t>
      </w:r>
      <w:r w:rsidRPr="00EF619C">
        <w:rPr>
          <w:rFonts w:ascii="Arial" w:hAnsi="Arial" w:cs="Arial"/>
          <w:sz w:val="18"/>
          <w:szCs w:val="18"/>
          <w:lang w:val="en-GB"/>
        </w:rPr>
        <w:t>for daily employees</w:t>
      </w:r>
      <w:r w:rsidRPr="00EF619C">
        <w:rPr>
          <w:rFonts w:ascii="Arial" w:hAnsi="Arial" w:cs="Arial"/>
          <w:sz w:val="18"/>
          <w:szCs w:val="18"/>
        </w:rPr>
        <w:t>.</w:t>
      </w:r>
    </w:p>
    <w:p w14:paraId="4BBEF020" w14:textId="77777777" w:rsidR="00413671" w:rsidRPr="00EF619C" w:rsidRDefault="00413671" w:rsidP="000F60B0">
      <w:pPr>
        <w:ind w:left="540"/>
        <w:rPr>
          <w:rFonts w:ascii="Arial" w:hAnsi="Arial" w:cs="Arial"/>
          <w:sz w:val="18"/>
          <w:szCs w:val="18"/>
        </w:rPr>
      </w:pPr>
    </w:p>
    <w:p w14:paraId="770EE29C" w14:textId="77777777" w:rsidR="005F4714" w:rsidRPr="00EF619C" w:rsidRDefault="005F4714" w:rsidP="000F60B0">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EF619C">
        <w:rPr>
          <w:rFonts w:ascii="Arial" w:hAnsi="Arial" w:cs="Arial"/>
          <w:sz w:val="18"/>
          <w:szCs w:val="18"/>
        </w:rPr>
        <w:t>The methods and types of assumptions used in preparing the sensitivity analysis did not change compared to the previous period.</w:t>
      </w:r>
    </w:p>
    <w:p w14:paraId="1118813F" w14:textId="77777777" w:rsidR="0084065F" w:rsidRPr="00EF619C" w:rsidRDefault="0084065F" w:rsidP="000F60B0">
      <w:pPr>
        <w:ind w:left="540"/>
        <w:rPr>
          <w:rFonts w:ascii="Arial" w:hAnsi="Arial" w:cs="Arial"/>
          <w:sz w:val="18"/>
          <w:szCs w:val="18"/>
        </w:rPr>
      </w:pPr>
    </w:p>
    <w:p w14:paraId="74230A0D" w14:textId="77777777" w:rsidR="005F4714" w:rsidRPr="00EF619C" w:rsidRDefault="005F4714" w:rsidP="000F60B0">
      <w:pPr>
        <w:ind w:left="540"/>
        <w:rPr>
          <w:rFonts w:ascii="Arial" w:hAnsi="Arial" w:cs="Arial"/>
          <w:sz w:val="18"/>
          <w:szCs w:val="18"/>
        </w:rPr>
      </w:pPr>
      <w:r w:rsidRPr="00EF619C">
        <w:rPr>
          <w:rFonts w:ascii="Arial" w:hAnsi="Arial" w:cs="Arial"/>
          <w:sz w:val="18"/>
          <w:szCs w:val="18"/>
        </w:rPr>
        <w:t>Through its defined benefit retirement benefit plans other long-term employee benefit, the</w:t>
      </w:r>
      <w:r w:rsidRPr="00EF619C">
        <w:rPr>
          <w:rFonts w:ascii="Arial" w:hAnsi="Arial" w:cs="Arial"/>
          <w:sz w:val="18"/>
          <w:szCs w:val="18"/>
          <w:cs/>
        </w:rPr>
        <w:t xml:space="preserve"> </w:t>
      </w:r>
      <w:r w:rsidRPr="00EF619C">
        <w:rPr>
          <w:rFonts w:ascii="Arial" w:hAnsi="Arial" w:cs="Arial"/>
          <w:sz w:val="18"/>
          <w:szCs w:val="18"/>
        </w:rPr>
        <w:t>company is exposed to a number of risks, the most significant of which are detailed below:</w:t>
      </w:r>
    </w:p>
    <w:p w14:paraId="7F458F74" w14:textId="77777777" w:rsidR="005F4714" w:rsidRPr="00EF619C" w:rsidRDefault="005F4714" w:rsidP="000F60B0">
      <w:pPr>
        <w:ind w:left="540"/>
        <w:rPr>
          <w:rFonts w:ascii="Arial" w:hAnsi="Arial" w:cs="Arial"/>
          <w:sz w:val="18"/>
          <w:szCs w:val="18"/>
        </w:rPr>
      </w:pPr>
    </w:p>
    <w:p w14:paraId="2A9D435D" w14:textId="77777777" w:rsidR="005143C8" w:rsidRPr="00EF619C" w:rsidRDefault="00B00930" w:rsidP="000F60B0">
      <w:pPr>
        <w:ind w:left="540"/>
        <w:rPr>
          <w:rFonts w:ascii="Arial" w:hAnsi="Arial" w:cs="Arial"/>
          <w:b/>
          <w:bCs/>
          <w:sz w:val="18"/>
          <w:szCs w:val="18"/>
        </w:rPr>
      </w:pPr>
      <w:r w:rsidRPr="00EF619C">
        <w:rPr>
          <w:rFonts w:ascii="Arial" w:hAnsi="Arial" w:cs="Arial"/>
          <w:b/>
          <w:bCs/>
          <w:sz w:val="18"/>
          <w:szCs w:val="18"/>
        </w:rPr>
        <w:t>Changes in bond yields</w:t>
      </w:r>
    </w:p>
    <w:p w14:paraId="6E2E01C0" w14:textId="77777777" w:rsidR="00C450EE" w:rsidRPr="00EF619C" w:rsidRDefault="00C450EE" w:rsidP="000F60B0">
      <w:pPr>
        <w:ind w:left="540"/>
        <w:rPr>
          <w:rFonts w:ascii="Arial" w:hAnsi="Arial" w:cs="Arial"/>
          <w:sz w:val="18"/>
          <w:szCs w:val="18"/>
        </w:rPr>
      </w:pPr>
    </w:p>
    <w:p w14:paraId="76062113" w14:textId="095B611F" w:rsidR="00C450EE" w:rsidRPr="00EF619C" w:rsidRDefault="00B00930" w:rsidP="000F60B0">
      <w:pPr>
        <w:ind w:left="540"/>
        <w:rPr>
          <w:rFonts w:ascii="Arial" w:hAnsi="Arial" w:cs="Arial"/>
          <w:sz w:val="18"/>
          <w:szCs w:val="18"/>
        </w:rPr>
      </w:pPr>
      <w:r w:rsidRPr="00EF619C">
        <w:rPr>
          <w:rFonts w:ascii="Arial" w:hAnsi="Arial" w:cs="Arial"/>
          <w:sz w:val="18"/>
          <w:szCs w:val="18"/>
        </w:rPr>
        <w:t>A decrease in government bond yields will increase plan liabilities, although this will be partially offset by an increase in the value of the plans’ bond holdings</w:t>
      </w:r>
      <w:r w:rsidR="000F60B0">
        <w:rPr>
          <w:rFonts w:ascii="Arial" w:hAnsi="Arial" w:cs="Arial"/>
          <w:sz w:val="18"/>
          <w:szCs w:val="18"/>
        </w:rPr>
        <w:t>.</w:t>
      </w:r>
    </w:p>
    <w:p w14:paraId="59FD4B65" w14:textId="77777777" w:rsidR="00D31030" w:rsidRPr="00EF619C" w:rsidRDefault="00D31030" w:rsidP="000D1FA0">
      <w:pPr>
        <w:ind w:left="540"/>
        <w:rPr>
          <w:rFonts w:ascii="Arial" w:hAnsi="Arial" w:cs="Arial"/>
          <w:sz w:val="18"/>
          <w:szCs w:val="18"/>
        </w:rPr>
      </w:pPr>
    </w:p>
    <w:p w14:paraId="6542378F" w14:textId="77777777" w:rsidR="005F4714" w:rsidRPr="00EF619C" w:rsidRDefault="005F4714" w:rsidP="000D1FA0">
      <w:pPr>
        <w:ind w:left="540"/>
        <w:rPr>
          <w:rFonts w:ascii="Arial" w:hAnsi="Arial" w:cs="Arial"/>
          <w:sz w:val="18"/>
          <w:szCs w:val="18"/>
        </w:rPr>
      </w:pPr>
      <w:r w:rsidRPr="00EF619C">
        <w:rPr>
          <w:rFonts w:ascii="Arial" w:hAnsi="Arial" w:cs="Arial"/>
          <w:sz w:val="18"/>
          <w:szCs w:val="18"/>
        </w:rPr>
        <w:t>Expected maturity analysis of undiscounted retirement benefits:</w:t>
      </w:r>
    </w:p>
    <w:p w14:paraId="385A48EF" w14:textId="77777777" w:rsidR="005F4714" w:rsidRPr="00EF619C" w:rsidRDefault="005F4714" w:rsidP="000D1FA0">
      <w:pPr>
        <w:ind w:left="540"/>
        <w:rPr>
          <w:rFonts w:ascii="Arial" w:hAnsi="Arial" w:cs="Arial"/>
          <w:sz w:val="18"/>
          <w:szCs w:val="18"/>
        </w:rPr>
      </w:pPr>
    </w:p>
    <w:tbl>
      <w:tblPr>
        <w:tblW w:w="9450" w:type="dxa"/>
        <w:tblInd w:w="108" w:type="dxa"/>
        <w:tblLayout w:type="fixed"/>
        <w:tblLook w:val="0000" w:firstRow="0" w:lastRow="0" w:firstColumn="0" w:lastColumn="0" w:noHBand="0" w:noVBand="0"/>
      </w:tblPr>
      <w:tblGrid>
        <w:gridCol w:w="2970"/>
        <w:gridCol w:w="1296"/>
        <w:gridCol w:w="1296"/>
        <w:gridCol w:w="1296"/>
        <w:gridCol w:w="1296"/>
        <w:gridCol w:w="1296"/>
      </w:tblGrid>
      <w:tr w:rsidR="00DA6887" w:rsidRPr="00EF619C" w14:paraId="070E0A40" w14:textId="77777777" w:rsidTr="0043673E">
        <w:tc>
          <w:tcPr>
            <w:tcW w:w="2970" w:type="dxa"/>
          </w:tcPr>
          <w:p w14:paraId="7AACC672" w14:textId="77777777" w:rsidR="00DA6887" w:rsidRPr="00EF619C" w:rsidRDefault="00DA6887" w:rsidP="000D1FA0">
            <w:pPr>
              <w:ind w:left="435"/>
              <w:jc w:val="left"/>
              <w:rPr>
                <w:rFonts w:ascii="Arial" w:hAnsi="Arial" w:cs="Arial"/>
                <w:sz w:val="18"/>
                <w:szCs w:val="18"/>
              </w:rPr>
            </w:pPr>
          </w:p>
        </w:tc>
        <w:tc>
          <w:tcPr>
            <w:tcW w:w="6480" w:type="dxa"/>
            <w:gridSpan w:val="5"/>
            <w:tcBorders>
              <w:bottom w:val="single" w:sz="4" w:space="0" w:color="auto"/>
            </w:tcBorders>
            <w:vAlign w:val="center"/>
          </w:tcPr>
          <w:p w14:paraId="51460A82" w14:textId="77777777" w:rsidR="00DA6887" w:rsidRPr="00EF619C" w:rsidRDefault="00AE3776" w:rsidP="00F3415C">
            <w:pPr>
              <w:ind w:right="-72"/>
              <w:jc w:val="center"/>
              <w:rPr>
                <w:rFonts w:ascii="Arial" w:hAnsi="Arial" w:cs="Arial"/>
                <w:b/>
                <w:bCs/>
                <w:sz w:val="18"/>
                <w:szCs w:val="18"/>
              </w:rPr>
            </w:pPr>
            <w:r w:rsidRPr="00EF619C">
              <w:rPr>
                <w:rFonts w:ascii="Arial" w:hAnsi="Arial" w:cs="Arial"/>
                <w:b/>
                <w:bCs/>
                <w:sz w:val="18"/>
                <w:szCs w:val="18"/>
              </w:rPr>
              <w:t>Consolidated financial statements</w:t>
            </w:r>
          </w:p>
        </w:tc>
      </w:tr>
      <w:tr w:rsidR="00DA6887" w:rsidRPr="00EF619C" w14:paraId="77184A5B" w14:textId="77777777" w:rsidTr="00F70A91">
        <w:tc>
          <w:tcPr>
            <w:tcW w:w="2970" w:type="dxa"/>
          </w:tcPr>
          <w:p w14:paraId="40ABF7BE" w14:textId="77777777" w:rsidR="00DA6887" w:rsidRPr="00EF619C" w:rsidRDefault="00DA6887" w:rsidP="000D1FA0">
            <w:pPr>
              <w:ind w:left="435"/>
              <w:jc w:val="left"/>
              <w:rPr>
                <w:rFonts w:ascii="Arial" w:hAnsi="Arial" w:cs="Arial"/>
                <w:sz w:val="18"/>
                <w:szCs w:val="18"/>
              </w:rPr>
            </w:pPr>
          </w:p>
        </w:tc>
        <w:tc>
          <w:tcPr>
            <w:tcW w:w="1296" w:type="dxa"/>
            <w:tcBorders>
              <w:top w:val="single" w:sz="4" w:space="0" w:color="auto"/>
            </w:tcBorders>
            <w:shd w:val="clear" w:color="auto" w:fill="auto"/>
            <w:vAlign w:val="bottom"/>
          </w:tcPr>
          <w:p w14:paraId="204BFA3C" w14:textId="77777777" w:rsidR="00AF53F1" w:rsidRPr="00EF619C" w:rsidRDefault="00DA6887" w:rsidP="00F3415C">
            <w:pPr>
              <w:ind w:right="-72"/>
              <w:jc w:val="right"/>
              <w:rPr>
                <w:rFonts w:ascii="Arial" w:hAnsi="Arial" w:cs="Arial"/>
                <w:b/>
                <w:bCs/>
                <w:sz w:val="18"/>
                <w:szCs w:val="18"/>
              </w:rPr>
            </w:pPr>
            <w:r w:rsidRPr="00EF619C">
              <w:rPr>
                <w:rFonts w:ascii="Arial" w:hAnsi="Arial" w:cs="Arial"/>
                <w:b/>
                <w:bCs/>
                <w:sz w:val="18"/>
                <w:szCs w:val="18"/>
              </w:rPr>
              <w:t>Less than</w:t>
            </w:r>
          </w:p>
          <w:p w14:paraId="1DCB8AD8" w14:textId="77777777" w:rsidR="00DA6887" w:rsidRPr="00EF619C" w:rsidRDefault="00DA6887" w:rsidP="00F3415C">
            <w:pPr>
              <w:ind w:right="-72"/>
              <w:jc w:val="right"/>
              <w:rPr>
                <w:rFonts w:ascii="Arial" w:hAnsi="Arial" w:cs="Arial"/>
                <w:b/>
                <w:bCs/>
                <w:sz w:val="18"/>
                <w:szCs w:val="18"/>
              </w:rPr>
            </w:pPr>
            <w:r w:rsidRPr="00EF619C">
              <w:rPr>
                <w:rFonts w:ascii="Arial" w:hAnsi="Arial" w:cs="Arial"/>
                <w:b/>
                <w:bCs/>
                <w:sz w:val="18"/>
                <w:szCs w:val="18"/>
              </w:rPr>
              <w:t>a year</w:t>
            </w:r>
          </w:p>
        </w:tc>
        <w:tc>
          <w:tcPr>
            <w:tcW w:w="1296" w:type="dxa"/>
            <w:tcBorders>
              <w:top w:val="single" w:sz="4" w:space="0" w:color="auto"/>
            </w:tcBorders>
            <w:shd w:val="clear" w:color="auto" w:fill="auto"/>
            <w:vAlign w:val="bottom"/>
          </w:tcPr>
          <w:p w14:paraId="249A390B" w14:textId="77777777" w:rsidR="00DA6887" w:rsidRPr="00EF619C" w:rsidRDefault="00DA6887" w:rsidP="00F3415C">
            <w:pPr>
              <w:ind w:right="-72"/>
              <w:jc w:val="right"/>
              <w:rPr>
                <w:rFonts w:ascii="Arial" w:hAnsi="Arial" w:cs="Arial"/>
                <w:b/>
                <w:bCs/>
                <w:sz w:val="18"/>
                <w:szCs w:val="18"/>
              </w:rPr>
            </w:pPr>
            <w:r w:rsidRPr="00EF619C">
              <w:rPr>
                <w:rFonts w:ascii="Arial" w:hAnsi="Arial" w:cs="Arial"/>
                <w:b/>
                <w:bCs/>
                <w:sz w:val="18"/>
                <w:szCs w:val="18"/>
              </w:rPr>
              <w:t xml:space="preserve">Between </w:t>
            </w:r>
            <w:r w:rsidR="008D1DF4" w:rsidRPr="00EF619C">
              <w:rPr>
                <w:rFonts w:ascii="Arial" w:hAnsi="Arial" w:cs="Arial"/>
                <w:b/>
                <w:bCs/>
                <w:sz w:val="18"/>
                <w:szCs w:val="18"/>
              </w:rPr>
              <w:br/>
            </w:r>
            <w:r w:rsidR="005170A8" w:rsidRPr="00EF619C">
              <w:rPr>
                <w:rFonts w:ascii="Arial" w:hAnsi="Arial" w:cs="Arial"/>
                <w:b/>
                <w:bCs/>
                <w:sz w:val="18"/>
                <w:szCs w:val="18"/>
                <w:lang w:val="en-GB"/>
              </w:rPr>
              <w:t>1</w:t>
            </w:r>
            <w:r w:rsidRPr="00EF619C">
              <w:rPr>
                <w:rFonts w:ascii="Arial" w:hAnsi="Arial" w:cs="Arial"/>
                <w:b/>
                <w:bCs/>
                <w:sz w:val="18"/>
                <w:szCs w:val="18"/>
              </w:rPr>
              <w:t>-</w:t>
            </w:r>
            <w:r w:rsidR="005170A8" w:rsidRPr="00EF619C">
              <w:rPr>
                <w:rFonts w:ascii="Arial" w:hAnsi="Arial" w:cs="Arial"/>
                <w:b/>
                <w:bCs/>
                <w:sz w:val="18"/>
                <w:szCs w:val="18"/>
                <w:lang w:val="en-GB"/>
              </w:rPr>
              <w:t>2</w:t>
            </w:r>
            <w:r w:rsidRPr="00EF619C">
              <w:rPr>
                <w:rFonts w:ascii="Arial" w:hAnsi="Arial" w:cs="Arial"/>
                <w:b/>
                <w:bCs/>
                <w:sz w:val="18"/>
                <w:szCs w:val="18"/>
              </w:rPr>
              <w:t xml:space="preserve"> years</w:t>
            </w:r>
          </w:p>
        </w:tc>
        <w:tc>
          <w:tcPr>
            <w:tcW w:w="1296" w:type="dxa"/>
            <w:tcBorders>
              <w:top w:val="single" w:sz="4" w:space="0" w:color="auto"/>
            </w:tcBorders>
            <w:shd w:val="clear" w:color="auto" w:fill="auto"/>
            <w:vAlign w:val="bottom"/>
          </w:tcPr>
          <w:p w14:paraId="4B8B13CB" w14:textId="77777777" w:rsidR="00DA6887" w:rsidRPr="00EF619C" w:rsidRDefault="00DA6887" w:rsidP="00F3415C">
            <w:pPr>
              <w:ind w:right="-72"/>
              <w:jc w:val="right"/>
              <w:rPr>
                <w:rFonts w:ascii="Arial" w:hAnsi="Arial" w:cs="Arial"/>
                <w:b/>
                <w:bCs/>
                <w:sz w:val="18"/>
                <w:szCs w:val="18"/>
              </w:rPr>
            </w:pPr>
            <w:r w:rsidRPr="00EF619C">
              <w:rPr>
                <w:rFonts w:ascii="Arial" w:hAnsi="Arial" w:cs="Arial"/>
                <w:b/>
                <w:bCs/>
                <w:sz w:val="18"/>
                <w:szCs w:val="18"/>
              </w:rPr>
              <w:t xml:space="preserve">Between </w:t>
            </w:r>
            <w:r w:rsidR="008D1DF4" w:rsidRPr="00EF619C">
              <w:rPr>
                <w:rFonts w:ascii="Arial" w:hAnsi="Arial" w:cs="Arial"/>
                <w:b/>
                <w:bCs/>
                <w:sz w:val="18"/>
                <w:szCs w:val="18"/>
              </w:rPr>
              <w:br/>
            </w:r>
            <w:r w:rsidR="005170A8" w:rsidRPr="00EF619C">
              <w:rPr>
                <w:rFonts w:ascii="Arial" w:hAnsi="Arial" w:cs="Arial"/>
                <w:b/>
                <w:bCs/>
                <w:sz w:val="18"/>
                <w:szCs w:val="18"/>
                <w:lang w:val="en-GB"/>
              </w:rPr>
              <w:t>2</w:t>
            </w:r>
            <w:r w:rsidRPr="00EF619C">
              <w:rPr>
                <w:rFonts w:ascii="Arial" w:hAnsi="Arial" w:cs="Arial"/>
                <w:b/>
                <w:bCs/>
                <w:sz w:val="18"/>
                <w:szCs w:val="18"/>
              </w:rPr>
              <w:t>-</w:t>
            </w:r>
            <w:r w:rsidR="005170A8" w:rsidRPr="00EF619C">
              <w:rPr>
                <w:rFonts w:ascii="Arial" w:hAnsi="Arial" w:cs="Arial"/>
                <w:b/>
                <w:bCs/>
                <w:sz w:val="18"/>
                <w:szCs w:val="18"/>
                <w:lang w:val="en-GB"/>
              </w:rPr>
              <w:t>5</w:t>
            </w:r>
            <w:r w:rsidRPr="00EF619C">
              <w:rPr>
                <w:rFonts w:ascii="Arial" w:hAnsi="Arial" w:cs="Arial"/>
                <w:b/>
                <w:bCs/>
                <w:sz w:val="18"/>
                <w:szCs w:val="18"/>
              </w:rPr>
              <w:t xml:space="preserve"> years</w:t>
            </w:r>
          </w:p>
        </w:tc>
        <w:tc>
          <w:tcPr>
            <w:tcW w:w="1296" w:type="dxa"/>
            <w:tcBorders>
              <w:top w:val="single" w:sz="4" w:space="0" w:color="auto"/>
            </w:tcBorders>
            <w:shd w:val="clear" w:color="auto" w:fill="auto"/>
            <w:vAlign w:val="bottom"/>
          </w:tcPr>
          <w:p w14:paraId="31832073" w14:textId="77777777" w:rsidR="00DA6887" w:rsidRPr="00EF619C" w:rsidRDefault="00DA6887" w:rsidP="00F3415C">
            <w:pPr>
              <w:ind w:right="-72"/>
              <w:jc w:val="right"/>
              <w:rPr>
                <w:rFonts w:ascii="Arial" w:hAnsi="Arial" w:cs="Arial"/>
                <w:b/>
                <w:bCs/>
                <w:sz w:val="18"/>
                <w:szCs w:val="18"/>
              </w:rPr>
            </w:pPr>
            <w:r w:rsidRPr="00EF619C">
              <w:rPr>
                <w:rFonts w:ascii="Arial" w:hAnsi="Arial" w:cs="Arial"/>
                <w:b/>
                <w:bCs/>
                <w:sz w:val="18"/>
                <w:szCs w:val="18"/>
              </w:rPr>
              <w:t xml:space="preserve">Over </w:t>
            </w:r>
            <w:r w:rsidR="008D1DF4" w:rsidRPr="00EF619C">
              <w:rPr>
                <w:rFonts w:ascii="Arial" w:hAnsi="Arial" w:cs="Arial"/>
                <w:b/>
                <w:bCs/>
                <w:sz w:val="18"/>
                <w:szCs w:val="18"/>
              </w:rPr>
              <w:br/>
            </w:r>
            <w:r w:rsidR="005170A8" w:rsidRPr="00EF619C">
              <w:rPr>
                <w:rFonts w:ascii="Arial" w:hAnsi="Arial" w:cs="Arial"/>
                <w:b/>
                <w:bCs/>
                <w:sz w:val="18"/>
                <w:szCs w:val="18"/>
                <w:lang w:val="en-GB"/>
              </w:rPr>
              <w:t>5</w:t>
            </w:r>
            <w:r w:rsidRPr="00EF619C">
              <w:rPr>
                <w:rFonts w:ascii="Arial" w:hAnsi="Arial" w:cs="Arial"/>
                <w:b/>
                <w:bCs/>
                <w:sz w:val="18"/>
                <w:szCs w:val="18"/>
              </w:rPr>
              <w:t xml:space="preserve"> years</w:t>
            </w:r>
          </w:p>
        </w:tc>
        <w:tc>
          <w:tcPr>
            <w:tcW w:w="1296" w:type="dxa"/>
            <w:tcBorders>
              <w:top w:val="single" w:sz="4" w:space="0" w:color="auto"/>
            </w:tcBorders>
            <w:shd w:val="clear" w:color="auto" w:fill="auto"/>
            <w:vAlign w:val="bottom"/>
          </w:tcPr>
          <w:p w14:paraId="0E809D1E" w14:textId="77777777" w:rsidR="00DA6887" w:rsidRPr="00EF619C" w:rsidRDefault="00DA6887" w:rsidP="00F3415C">
            <w:pPr>
              <w:ind w:right="-72"/>
              <w:jc w:val="right"/>
              <w:rPr>
                <w:rFonts w:ascii="Arial" w:hAnsi="Arial" w:cs="Arial"/>
                <w:b/>
                <w:bCs/>
                <w:sz w:val="18"/>
                <w:szCs w:val="18"/>
              </w:rPr>
            </w:pPr>
            <w:r w:rsidRPr="00EF619C">
              <w:rPr>
                <w:rFonts w:ascii="Arial" w:hAnsi="Arial" w:cs="Arial"/>
                <w:b/>
                <w:bCs/>
                <w:sz w:val="18"/>
                <w:szCs w:val="18"/>
              </w:rPr>
              <w:t>Total</w:t>
            </w:r>
          </w:p>
        </w:tc>
      </w:tr>
      <w:tr w:rsidR="00F70A91" w:rsidRPr="00EF619C" w14:paraId="64EC2215" w14:textId="77777777" w:rsidTr="00F70A91">
        <w:tc>
          <w:tcPr>
            <w:tcW w:w="2970" w:type="dxa"/>
          </w:tcPr>
          <w:p w14:paraId="79E989AE" w14:textId="77777777" w:rsidR="00F70A91" w:rsidRPr="00EF619C" w:rsidRDefault="00F70A91" w:rsidP="000D1FA0">
            <w:pPr>
              <w:ind w:left="435"/>
              <w:jc w:val="left"/>
              <w:rPr>
                <w:rFonts w:ascii="Arial" w:hAnsi="Arial" w:cs="Arial"/>
                <w:sz w:val="18"/>
                <w:szCs w:val="18"/>
              </w:rPr>
            </w:pPr>
          </w:p>
        </w:tc>
        <w:tc>
          <w:tcPr>
            <w:tcW w:w="1296" w:type="dxa"/>
            <w:tcBorders>
              <w:bottom w:val="single" w:sz="4" w:space="0" w:color="auto"/>
            </w:tcBorders>
            <w:shd w:val="clear" w:color="auto" w:fill="auto"/>
            <w:vAlign w:val="bottom"/>
          </w:tcPr>
          <w:p w14:paraId="0F53C589" w14:textId="77777777" w:rsidR="00F70A91" w:rsidRPr="00EF619C" w:rsidRDefault="00F70A91" w:rsidP="00F3415C">
            <w:pPr>
              <w:ind w:right="-72"/>
              <w:jc w:val="right"/>
              <w:rPr>
                <w:rFonts w:ascii="Arial" w:hAnsi="Arial" w:cs="Arial"/>
                <w:b/>
                <w:bCs/>
                <w:sz w:val="18"/>
                <w:szCs w:val="18"/>
              </w:rPr>
            </w:pPr>
            <w:r w:rsidRPr="00EF619C">
              <w:rPr>
                <w:rFonts w:ascii="Arial" w:hAnsi="Arial" w:cs="Arial"/>
                <w:b/>
                <w:bCs/>
                <w:sz w:val="18"/>
                <w:szCs w:val="18"/>
              </w:rPr>
              <w:t>Baht</w:t>
            </w:r>
          </w:p>
        </w:tc>
        <w:tc>
          <w:tcPr>
            <w:tcW w:w="1296" w:type="dxa"/>
            <w:tcBorders>
              <w:bottom w:val="single" w:sz="4" w:space="0" w:color="auto"/>
            </w:tcBorders>
            <w:shd w:val="clear" w:color="auto" w:fill="auto"/>
            <w:vAlign w:val="bottom"/>
          </w:tcPr>
          <w:p w14:paraId="1BCDCCD9" w14:textId="77777777" w:rsidR="00F70A91" w:rsidRPr="00EF619C" w:rsidRDefault="00F70A91" w:rsidP="00F3415C">
            <w:pPr>
              <w:ind w:right="-72"/>
              <w:jc w:val="right"/>
              <w:rPr>
                <w:rFonts w:ascii="Arial" w:hAnsi="Arial" w:cs="Arial"/>
                <w:b/>
                <w:bCs/>
                <w:sz w:val="18"/>
                <w:szCs w:val="18"/>
              </w:rPr>
            </w:pPr>
            <w:r w:rsidRPr="00EF619C">
              <w:rPr>
                <w:rFonts w:ascii="Arial" w:hAnsi="Arial" w:cs="Arial"/>
                <w:b/>
                <w:bCs/>
                <w:sz w:val="18"/>
                <w:szCs w:val="18"/>
              </w:rPr>
              <w:t>Baht</w:t>
            </w:r>
          </w:p>
        </w:tc>
        <w:tc>
          <w:tcPr>
            <w:tcW w:w="1296" w:type="dxa"/>
            <w:tcBorders>
              <w:bottom w:val="single" w:sz="4" w:space="0" w:color="auto"/>
            </w:tcBorders>
            <w:shd w:val="clear" w:color="auto" w:fill="auto"/>
            <w:vAlign w:val="bottom"/>
          </w:tcPr>
          <w:p w14:paraId="41385D86" w14:textId="77777777" w:rsidR="00F70A91" w:rsidRPr="00EF619C" w:rsidRDefault="00F70A91" w:rsidP="00F3415C">
            <w:pPr>
              <w:ind w:right="-72"/>
              <w:jc w:val="right"/>
              <w:rPr>
                <w:rFonts w:ascii="Arial" w:hAnsi="Arial" w:cs="Arial"/>
                <w:b/>
                <w:bCs/>
                <w:sz w:val="18"/>
                <w:szCs w:val="18"/>
              </w:rPr>
            </w:pPr>
            <w:r w:rsidRPr="00EF619C">
              <w:rPr>
                <w:rFonts w:ascii="Arial" w:hAnsi="Arial" w:cs="Arial"/>
                <w:b/>
                <w:bCs/>
                <w:sz w:val="18"/>
                <w:szCs w:val="18"/>
              </w:rPr>
              <w:t>Baht</w:t>
            </w:r>
          </w:p>
        </w:tc>
        <w:tc>
          <w:tcPr>
            <w:tcW w:w="1296" w:type="dxa"/>
            <w:tcBorders>
              <w:bottom w:val="single" w:sz="4" w:space="0" w:color="auto"/>
            </w:tcBorders>
            <w:shd w:val="clear" w:color="auto" w:fill="auto"/>
            <w:vAlign w:val="bottom"/>
          </w:tcPr>
          <w:p w14:paraId="2A68BC77" w14:textId="77777777" w:rsidR="00F70A91" w:rsidRPr="00EF619C" w:rsidRDefault="00F70A91" w:rsidP="00F3415C">
            <w:pPr>
              <w:ind w:right="-72"/>
              <w:jc w:val="right"/>
              <w:rPr>
                <w:rFonts w:ascii="Arial" w:hAnsi="Arial" w:cs="Arial"/>
                <w:b/>
                <w:bCs/>
                <w:sz w:val="18"/>
                <w:szCs w:val="18"/>
              </w:rPr>
            </w:pPr>
            <w:r w:rsidRPr="00EF619C">
              <w:rPr>
                <w:rFonts w:ascii="Arial" w:hAnsi="Arial" w:cs="Arial"/>
                <w:b/>
                <w:bCs/>
                <w:sz w:val="18"/>
                <w:szCs w:val="18"/>
              </w:rPr>
              <w:t>Baht</w:t>
            </w:r>
          </w:p>
        </w:tc>
        <w:tc>
          <w:tcPr>
            <w:tcW w:w="1296" w:type="dxa"/>
            <w:tcBorders>
              <w:bottom w:val="single" w:sz="4" w:space="0" w:color="auto"/>
            </w:tcBorders>
            <w:shd w:val="clear" w:color="auto" w:fill="auto"/>
            <w:vAlign w:val="bottom"/>
          </w:tcPr>
          <w:p w14:paraId="0F12F275" w14:textId="77777777" w:rsidR="00F70A91" w:rsidRPr="00EF619C" w:rsidRDefault="00F70A91" w:rsidP="00F3415C">
            <w:pPr>
              <w:ind w:right="-72"/>
              <w:jc w:val="right"/>
              <w:rPr>
                <w:rFonts w:ascii="Arial" w:hAnsi="Arial" w:cs="Arial"/>
                <w:b/>
                <w:bCs/>
                <w:sz w:val="18"/>
                <w:szCs w:val="18"/>
              </w:rPr>
            </w:pPr>
            <w:r w:rsidRPr="00EF619C">
              <w:rPr>
                <w:rFonts w:ascii="Arial" w:hAnsi="Arial" w:cs="Arial"/>
                <w:b/>
                <w:bCs/>
                <w:sz w:val="18"/>
                <w:szCs w:val="18"/>
              </w:rPr>
              <w:t>Baht</w:t>
            </w:r>
          </w:p>
        </w:tc>
      </w:tr>
      <w:tr w:rsidR="00F70A91" w:rsidRPr="00EF619C" w14:paraId="725E5FBC" w14:textId="77777777" w:rsidTr="00F70A91">
        <w:tc>
          <w:tcPr>
            <w:tcW w:w="2970" w:type="dxa"/>
          </w:tcPr>
          <w:p w14:paraId="51E46694" w14:textId="77777777" w:rsidR="00F70A91" w:rsidRPr="00EF619C" w:rsidRDefault="00F70A91" w:rsidP="000D1FA0">
            <w:pPr>
              <w:ind w:left="435"/>
              <w:jc w:val="left"/>
              <w:rPr>
                <w:rFonts w:ascii="Arial" w:hAnsi="Arial" w:cs="Arial"/>
                <w:sz w:val="18"/>
                <w:szCs w:val="18"/>
              </w:rPr>
            </w:pPr>
          </w:p>
        </w:tc>
        <w:tc>
          <w:tcPr>
            <w:tcW w:w="1296" w:type="dxa"/>
            <w:tcBorders>
              <w:top w:val="single" w:sz="4" w:space="0" w:color="auto"/>
            </w:tcBorders>
            <w:shd w:val="clear" w:color="auto" w:fill="FAFAFA"/>
            <w:vAlign w:val="bottom"/>
          </w:tcPr>
          <w:p w14:paraId="42402BA2" w14:textId="77777777" w:rsidR="00F70A91" w:rsidRPr="00EF619C" w:rsidRDefault="00F70A91" w:rsidP="00F3415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2D6C6F6" w14:textId="77777777" w:rsidR="00F70A91" w:rsidRPr="00EF619C" w:rsidRDefault="00F70A91" w:rsidP="00F3415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49B8E6D" w14:textId="77777777" w:rsidR="00F70A91" w:rsidRPr="00EF619C" w:rsidRDefault="00F70A91" w:rsidP="00F3415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EB3DB3F" w14:textId="77777777" w:rsidR="00F70A91" w:rsidRPr="00EF619C" w:rsidRDefault="00F70A91" w:rsidP="00F3415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4EEA5E1" w14:textId="77777777" w:rsidR="00F70A91" w:rsidRPr="00EF619C" w:rsidRDefault="00F70A91" w:rsidP="00F3415C">
            <w:pPr>
              <w:ind w:right="-72"/>
              <w:jc w:val="right"/>
              <w:rPr>
                <w:rFonts w:ascii="Arial" w:hAnsi="Arial" w:cs="Arial"/>
                <w:sz w:val="18"/>
                <w:szCs w:val="18"/>
              </w:rPr>
            </w:pPr>
          </w:p>
        </w:tc>
      </w:tr>
      <w:tr w:rsidR="00F70A91" w:rsidRPr="00EF619C" w14:paraId="43302340" w14:textId="77777777" w:rsidTr="00AF53F1">
        <w:tc>
          <w:tcPr>
            <w:tcW w:w="2970" w:type="dxa"/>
          </w:tcPr>
          <w:p w14:paraId="298B9593" w14:textId="77777777" w:rsidR="00F70A91" w:rsidRPr="00EF619C" w:rsidRDefault="00F70A91" w:rsidP="000D1FA0">
            <w:pPr>
              <w:ind w:left="435"/>
              <w:jc w:val="left"/>
              <w:rPr>
                <w:rFonts w:ascii="Arial" w:hAnsi="Arial" w:cs="Arial"/>
                <w:b/>
                <w:bCs/>
                <w:sz w:val="18"/>
                <w:szCs w:val="18"/>
              </w:rPr>
            </w:pPr>
            <w:r w:rsidRPr="00EF619C">
              <w:rPr>
                <w:rFonts w:ascii="Arial" w:hAnsi="Arial" w:cs="Arial"/>
                <w:b/>
                <w:bCs/>
                <w:sz w:val="18"/>
                <w:szCs w:val="18"/>
              </w:rPr>
              <w:t xml:space="preserve">At </w:t>
            </w:r>
            <w:r w:rsidRPr="00EF619C">
              <w:rPr>
                <w:rFonts w:ascii="Arial" w:hAnsi="Arial" w:cs="Arial"/>
                <w:b/>
                <w:bCs/>
                <w:sz w:val="18"/>
                <w:szCs w:val="18"/>
                <w:lang w:val="en-GB"/>
              </w:rPr>
              <w:t>31</w:t>
            </w:r>
            <w:r w:rsidRPr="00EF619C">
              <w:rPr>
                <w:rFonts w:ascii="Arial" w:hAnsi="Arial" w:cs="Arial"/>
                <w:b/>
                <w:bCs/>
                <w:sz w:val="18"/>
                <w:szCs w:val="18"/>
              </w:rPr>
              <w:t xml:space="preserve"> December </w:t>
            </w:r>
            <w:r w:rsidRPr="00EF619C">
              <w:rPr>
                <w:rFonts w:ascii="Arial" w:hAnsi="Arial" w:cs="Arial"/>
                <w:b/>
                <w:bCs/>
                <w:sz w:val="18"/>
                <w:szCs w:val="18"/>
                <w:lang w:val="en-GB"/>
              </w:rPr>
              <w:t>20</w:t>
            </w:r>
            <w:r w:rsidR="00212500" w:rsidRPr="00EF619C">
              <w:rPr>
                <w:rFonts w:ascii="Arial" w:hAnsi="Arial" w:cs="Arial"/>
                <w:b/>
                <w:bCs/>
                <w:sz w:val="18"/>
                <w:szCs w:val="18"/>
                <w:lang w:val="en-GB"/>
              </w:rPr>
              <w:t>20</w:t>
            </w:r>
          </w:p>
        </w:tc>
        <w:tc>
          <w:tcPr>
            <w:tcW w:w="1296" w:type="dxa"/>
            <w:shd w:val="clear" w:color="auto" w:fill="FAFAFA"/>
            <w:vAlign w:val="bottom"/>
          </w:tcPr>
          <w:p w14:paraId="6AF5FFFE" w14:textId="77777777" w:rsidR="00F70A91" w:rsidRPr="00EF619C" w:rsidRDefault="00F70A91" w:rsidP="00F3415C">
            <w:pPr>
              <w:ind w:right="-72"/>
              <w:jc w:val="right"/>
              <w:rPr>
                <w:rFonts w:ascii="Arial" w:hAnsi="Arial" w:cs="Arial"/>
                <w:sz w:val="18"/>
                <w:szCs w:val="18"/>
              </w:rPr>
            </w:pPr>
          </w:p>
        </w:tc>
        <w:tc>
          <w:tcPr>
            <w:tcW w:w="1296" w:type="dxa"/>
            <w:shd w:val="clear" w:color="auto" w:fill="FAFAFA"/>
            <w:vAlign w:val="bottom"/>
          </w:tcPr>
          <w:p w14:paraId="7A6A9A12" w14:textId="77777777" w:rsidR="00F70A91" w:rsidRPr="00EF619C" w:rsidRDefault="00F70A91" w:rsidP="00F3415C">
            <w:pPr>
              <w:ind w:right="-72"/>
              <w:jc w:val="right"/>
              <w:rPr>
                <w:rFonts w:ascii="Arial" w:hAnsi="Arial" w:cs="Arial"/>
                <w:sz w:val="18"/>
                <w:szCs w:val="18"/>
              </w:rPr>
            </w:pPr>
          </w:p>
        </w:tc>
        <w:tc>
          <w:tcPr>
            <w:tcW w:w="1296" w:type="dxa"/>
            <w:shd w:val="clear" w:color="auto" w:fill="FAFAFA"/>
            <w:vAlign w:val="bottom"/>
          </w:tcPr>
          <w:p w14:paraId="66A5ACD5" w14:textId="77777777" w:rsidR="00F70A91" w:rsidRPr="00EF619C" w:rsidRDefault="00F70A91" w:rsidP="00F3415C">
            <w:pPr>
              <w:ind w:right="-72"/>
              <w:jc w:val="right"/>
              <w:rPr>
                <w:rFonts w:ascii="Arial" w:hAnsi="Arial" w:cs="Arial"/>
                <w:sz w:val="18"/>
                <w:szCs w:val="18"/>
              </w:rPr>
            </w:pPr>
          </w:p>
        </w:tc>
        <w:tc>
          <w:tcPr>
            <w:tcW w:w="1296" w:type="dxa"/>
            <w:shd w:val="clear" w:color="auto" w:fill="FAFAFA"/>
            <w:vAlign w:val="bottom"/>
          </w:tcPr>
          <w:p w14:paraId="7CE450CD" w14:textId="77777777" w:rsidR="00F70A91" w:rsidRPr="00EF619C" w:rsidRDefault="00F70A91" w:rsidP="00F3415C">
            <w:pPr>
              <w:ind w:right="-72"/>
              <w:jc w:val="right"/>
              <w:rPr>
                <w:rFonts w:ascii="Arial" w:hAnsi="Arial" w:cs="Arial"/>
                <w:sz w:val="18"/>
                <w:szCs w:val="18"/>
              </w:rPr>
            </w:pPr>
          </w:p>
        </w:tc>
        <w:tc>
          <w:tcPr>
            <w:tcW w:w="1296" w:type="dxa"/>
            <w:shd w:val="clear" w:color="auto" w:fill="FAFAFA"/>
            <w:vAlign w:val="bottom"/>
          </w:tcPr>
          <w:p w14:paraId="5DFCB81D" w14:textId="77777777" w:rsidR="00F70A91" w:rsidRPr="00EF619C" w:rsidRDefault="00F70A91" w:rsidP="00F3415C">
            <w:pPr>
              <w:ind w:right="-72"/>
              <w:jc w:val="right"/>
              <w:rPr>
                <w:rFonts w:ascii="Arial" w:hAnsi="Arial" w:cs="Arial"/>
                <w:sz w:val="18"/>
                <w:szCs w:val="18"/>
              </w:rPr>
            </w:pPr>
          </w:p>
        </w:tc>
      </w:tr>
      <w:tr w:rsidR="00F70A91" w:rsidRPr="00EF619C" w14:paraId="1BDB620D" w14:textId="77777777" w:rsidTr="00AF53F1">
        <w:tc>
          <w:tcPr>
            <w:tcW w:w="2970" w:type="dxa"/>
          </w:tcPr>
          <w:p w14:paraId="28C52B9D" w14:textId="77777777" w:rsidR="00F70A91" w:rsidRPr="00EF619C" w:rsidRDefault="00F70A91" w:rsidP="000D1FA0">
            <w:pPr>
              <w:ind w:left="435"/>
              <w:jc w:val="left"/>
              <w:rPr>
                <w:rFonts w:ascii="Arial" w:hAnsi="Arial" w:cs="Arial"/>
                <w:sz w:val="18"/>
                <w:szCs w:val="18"/>
              </w:rPr>
            </w:pPr>
            <w:r w:rsidRPr="00EF619C">
              <w:rPr>
                <w:rFonts w:ascii="Arial" w:hAnsi="Arial" w:cs="Arial"/>
                <w:sz w:val="18"/>
                <w:szCs w:val="18"/>
              </w:rPr>
              <w:t>Retirement benefits</w:t>
            </w:r>
          </w:p>
        </w:tc>
        <w:tc>
          <w:tcPr>
            <w:tcW w:w="1296" w:type="dxa"/>
            <w:tcBorders>
              <w:bottom w:val="single" w:sz="4" w:space="0" w:color="auto"/>
            </w:tcBorders>
            <w:shd w:val="clear" w:color="auto" w:fill="FAFAFA"/>
            <w:vAlign w:val="bottom"/>
          </w:tcPr>
          <w:p w14:paraId="2F26E5F3" w14:textId="77777777" w:rsidR="00F70A91" w:rsidRPr="00EF619C" w:rsidRDefault="006375E6" w:rsidP="00F3415C">
            <w:pPr>
              <w:ind w:right="-72"/>
              <w:jc w:val="right"/>
              <w:rPr>
                <w:rFonts w:ascii="Arial" w:hAnsi="Arial" w:cs="Arial"/>
                <w:sz w:val="18"/>
                <w:szCs w:val="18"/>
              </w:rPr>
            </w:pPr>
            <w:r w:rsidRPr="00EF619C">
              <w:rPr>
                <w:rFonts w:ascii="Arial" w:hAnsi="Arial" w:cs="Arial"/>
                <w:sz w:val="18"/>
                <w:szCs w:val="18"/>
              </w:rPr>
              <w:t>482,132</w:t>
            </w:r>
          </w:p>
        </w:tc>
        <w:tc>
          <w:tcPr>
            <w:tcW w:w="1296" w:type="dxa"/>
            <w:tcBorders>
              <w:bottom w:val="single" w:sz="4" w:space="0" w:color="auto"/>
            </w:tcBorders>
            <w:shd w:val="clear" w:color="auto" w:fill="FAFAFA"/>
            <w:vAlign w:val="bottom"/>
          </w:tcPr>
          <w:p w14:paraId="025072CC" w14:textId="77777777" w:rsidR="00F70A91" w:rsidRPr="00EF619C" w:rsidRDefault="006375E6" w:rsidP="00F3415C">
            <w:pPr>
              <w:ind w:right="-72"/>
              <w:jc w:val="right"/>
              <w:rPr>
                <w:rFonts w:ascii="Arial" w:hAnsi="Arial" w:cs="Arial"/>
                <w:sz w:val="18"/>
                <w:szCs w:val="18"/>
              </w:rPr>
            </w:pPr>
            <w:r w:rsidRPr="00EF619C">
              <w:rPr>
                <w:rFonts w:ascii="Arial" w:hAnsi="Arial" w:cs="Arial"/>
                <w:sz w:val="18"/>
                <w:szCs w:val="18"/>
              </w:rPr>
              <w:t>921,607</w:t>
            </w:r>
          </w:p>
        </w:tc>
        <w:tc>
          <w:tcPr>
            <w:tcW w:w="1296" w:type="dxa"/>
            <w:tcBorders>
              <w:bottom w:val="single" w:sz="4" w:space="0" w:color="auto"/>
            </w:tcBorders>
            <w:shd w:val="clear" w:color="auto" w:fill="FAFAFA"/>
            <w:vAlign w:val="bottom"/>
          </w:tcPr>
          <w:p w14:paraId="6350B594" w14:textId="77777777" w:rsidR="00F70A91" w:rsidRPr="00EF619C" w:rsidRDefault="006375E6" w:rsidP="00F3415C">
            <w:pPr>
              <w:ind w:right="-72"/>
              <w:jc w:val="right"/>
              <w:rPr>
                <w:rFonts w:ascii="Arial" w:hAnsi="Arial" w:cs="Arial"/>
                <w:sz w:val="18"/>
                <w:szCs w:val="18"/>
              </w:rPr>
            </w:pPr>
            <w:r w:rsidRPr="00EF619C">
              <w:rPr>
                <w:rFonts w:ascii="Arial" w:hAnsi="Arial" w:cs="Arial"/>
                <w:sz w:val="18"/>
                <w:szCs w:val="18"/>
              </w:rPr>
              <w:t>5,477,912</w:t>
            </w:r>
          </w:p>
        </w:tc>
        <w:tc>
          <w:tcPr>
            <w:tcW w:w="1296" w:type="dxa"/>
            <w:tcBorders>
              <w:bottom w:val="single" w:sz="4" w:space="0" w:color="auto"/>
            </w:tcBorders>
            <w:shd w:val="clear" w:color="auto" w:fill="FAFAFA"/>
            <w:vAlign w:val="bottom"/>
          </w:tcPr>
          <w:p w14:paraId="2A52D4D2" w14:textId="77777777" w:rsidR="00F70A91" w:rsidRPr="00EF619C" w:rsidRDefault="006375E6" w:rsidP="00F3415C">
            <w:pPr>
              <w:ind w:right="-72"/>
              <w:jc w:val="right"/>
              <w:rPr>
                <w:rFonts w:ascii="Arial" w:hAnsi="Arial" w:cs="Arial"/>
                <w:sz w:val="18"/>
                <w:szCs w:val="18"/>
              </w:rPr>
            </w:pPr>
            <w:r w:rsidRPr="00EF619C">
              <w:rPr>
                <w:rFonts w:ascii="Arial" w:hAnsi="Arial" w:cs="Arial"/>
                <w:sz w:val="18"/>
                <w:szCs w:val="18"/>
              </w:rPr>
              <w:t>6,522,482</w:t>
            </w:r>
          </w:p>
        </w:tc>
        <w:tc>
          <w:tcPr>
            <w:tcW w:w="1296" w:type="dxa"/>
            <w:tcBorders>
              <w:bottom w:val="single" w:sz="4" w:space="0" w:color="auto"/>
            </w:tcBorders>
            <w:shd w:val="clear" w:color="auto" w:fill="FAFAFA"/>
            <w:vAlign w:val="bottom"/>
          </w:tcPr>
          <w:p w14:paraId="46BB55E7" w14:textId="77777777" w:rsidR="00F70A91" w:rsidRPr="00EF619C" w:rsidRDefault="006375E6" w:rsidP="00F3415C">
            <w:pPr>
              <w:ind w:right="-72"/>
              <w:jc w:val="right"/>
              <w:rPr>
                <w:rFonts w:ascii="Arial" w:hAnsi="Arial" w:cs="Arial"/>
                <w:sz w:val="18"/>
                <w:szCs w:val="18"/>
              </w:rPr>
            </w:pPr>
            <w:r w:rsidRPr="00EF619C">
              <w:rPr>
                <w:rFonts w:ascii="Arial" w:hAnsi="Arial" w:cs="Arial"/>
                <w:sz w:val="18"/>
                <w:szCs w:val="18"/>
              </w:rPr>
              <w:t>13,434,133</w:t>
            </w:r>
          </w:p>
        </w:tc>
      </w:tr>
      <w:tr w:rsidR="00F70A91" w:rsidRPr="00EF619C" w14:paraId="21EFD587" w14:textId="77777777" w:rsidTr="00AF53F1">
        <w:tc>
          <w:tcPr>
            <w:tcW w:w="2970" w:type="dxa"/>
          </w:tcPr>
          <w:p w14:paraId="4A4D4C1D" w14:textId="77777777" w:rsidR="00F70A91" w:rsidRPr="00EF619C" w:rsidRDefault="00F70A91" w:rsidP="000D1FA0">
            <w:pPr>
              <w:ind w:left="435"/>
              <w:jc w:val="left"/>
              <w:rPr>
                <w:rFonts w:ascii="Arial" w:hAnsi="Arial" w:cs="Arial"/>
                <w:sz w:val="18"/>
                <w:szCs w:val="18"/>
              </w:rPr>
            </w:pPr>
          </w:p>
        </w:tc>
        <w:tc>
          <w:tcPr>
            <w:tcW w:w="1296" w:type="dxa"/>
            <w:tcBorders>
              <w:top w:val="single" w:sz="4" w:space="0" w:color="auto"/>
            </w:tcBorders>
            <w:shd w:val="clear" w:color="auto" w:fill="FAFAFA"/>
            <w:vAlign w:val="bottom"/>
          </w:tcPr>
          <w:p w14:paraId="126DC1A4" w14:textId="77777777" w:rsidR="00F70A91" w:rsidRPr="00EF619C" w:rsidRDefault="00F70A91" w:rsidP="00F3415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7AA6089" w14:textId="77777777" w:rsidR="00F70A91" w:rsidRPr="00EF619C" w:rsidRDefault="00F70A91" w:rsidP="00F3415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E4624D5" w14:textId="77777777" w:rsidR="00F70A91" w:rsidRPr="00EF619C" w:rsidRDefault="00F70A91" w:rsidP="00F3415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4000101" w14:textId="77777777" w:rsidR="00F70A91" w:rsidRPr="00EF619C" w:rsidRDefault="00F70A91" w:rsidP="00F3415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F33667E" w14:textId="77777777" w:rsidR="00F70A91" w:rsidRPr="00EF619C" w:rsidRDefault="00F70A91" w:rsidP="00F3415C">
            <w:pPr>
              <w:ind w:right="-72"/>
              <w:jc w:val="right"/>
              <w:rPr>
                <w:rFonts w:ascii="Arial" w:hAnsi="Arial" w:cs="Arial"/>
                <w:sz w:val="18"/>
                <w:szCs w:val="18"/>
              </w:rPr>
            </w:pPr>
          </w:p>
        </w:tc>
      </w:tr>
      <w:tr w:rsidR="00F70A91" w:rsidRPr="00EF619C" w14:paraId="2D856192" w14:textId="77777777" w:rsidTr="00AF53F1">
        <w:tc>
          <w:tcPr>
            <w:tcW w:w="2970" w:type="dxa"/>
          </w:tcPr>
          <w:p w14:paraId="08DF694C" w14:textId="77777777" w:rsidR="00F70A91" w:rsidRPr="00EF619C" w:rsidRDefault="00F70A91" w:rsidP="000D1FA0">
            <w:pPr>
              <w:ind w:left="435"/>
              <w:jc w:val="left"/>
              <w:rPr>
                <w:rFonts w:ascii="Arial" w:hAnsi="Arial" w:cs="Arial"/>
                <w:sz w:val="18"/>
                <w:szCs w:val="18"/>
              </w:rPr>
            </w:pPr>
            <w:r w:rsidRPr="00EF619C">
              <w:rPr>
                <w:rFonts w:ascii="Arial" w:hAnsi="Arial" w:cs="Arial"/>
                <w:sz w:val="18"/>
                <w:szCs w:val="18"/>
              </w:rPr>
              <w:t>Total</w:t>
            </w:r>
          </w:p>
        </w:tc>
        <w:tc>
          <w:tcPr>
            <w:tcW w:w="1296" w:type="dxa"/>
            <w:tcBorders>
              <w:bottom w:val="single" w:sz="4" w:space="0" w:color="auto"/>
            </w:tcBorders>
            <w:shd w:val="clear" w:color="auto" w:fill="FAFAFA"/>
            <w:vAlign w:val="bottom"/>
          </w:tcPr>
          <w:p w14:paraId="7DD7467F" w14:textId="77777777" w:rsidR="00F70A91" w:rsidRPr="00EF619C" w:rsidRDefault="006375E6" w:rsidP="00F3415C">
            <w:pPr>
              <w:ind w:right="-72"/>
              <w:jc w:val="right"/>
              <w:rPr>
                <w:rFonts w:ascii="Arial" w:hAnsi="Arial" w:cs="Arial"/>
                <w:sz w:val="18"/>
                <w:szCs w:val="18"/>
              </w:rPr>
            </w:pPr>
            <w:r w:rsidRPr="00EF619C">
              <w:rPr>
                <w:rFonts w:ascii="Arial" w:hAnsi="Arial" w:cs="Arial"/>
                <w:sz w:val="18"/>
                <w:szCs w:val="18"/>
              </w:rPr>
              <w:t>482,132</w:t>
            </w:r>
          </w:p>
        </w:tc>
        <w:tc>
          <w:tcPr>
            <w:tcW w:w="1296" w:type="dxa"/>
            <w:tcBorders>
              <w:bottom w:val="single" w:sz="4" w:space="0" w:color="auto"/>
            </w:tcBorders>
            <w:shd w:val="clear" w:color="auto" w:fill="FAFAFA"/>
            <w:vAlign w:val="bottom"/>
          </w:tcPr>
          <w:p w14:paraId="46B877B0" w14:textId="77777777" w:rsidR="00F70A91" w:rsidRPr="00EF619C" w:rsidRDefault="006375E6" w:rsidP="00F3415C">
            <w:pPr>
              <w:ind w:right="-72"/>
              <w:jc w:val="right"/>
              <w:rPr>
                <w:rFonts w:ascii="Arial" w:hAnsi="Arial" w:cs="Arial"/>
                <w:sz w:val="18"/>
                <w:szCs w:val="18"/>
              </w:rPr>
            </w:pPr>
            <w:r w:rsidRPr="00EF619C">
              <w:rPr>
                <w:rFonts w:ascii="Arial" w:hAnsi="Arial" w:cs="Arial"/>
                <w:sz w:val="18"/>
                <w:szCs w:val="18"/>
              </w:rPr>
              <w:t>921,607</w:t>
            </w:r>
          </w:p>
        </w:tc>
        <w:tc>
          <w:tcPr>
            <w:tcW w:w="1296" w:type="dxa"/>
            <w:tcBorders>
              <w:bottom w:val="single" w:sz="4" w:space="0" w:color="auto"/>
            </w:tcBorders>
            <w:shd w:val="clear" w:color="auto" w:fill="FAFAFA"/>
            <w:vAlign w:val="bottom"/>
          </w:tcPr>
          <w:p w14:paraId="2DD47707" w14:textId="77777777" w:rsidR="00F70A91" w:rsidRPr="00EF619C" w:rsidRDefault="006375E6" w:rsidP="00F3415C">
            <w:pPr>
              <w:ind w:right="-72"/>
              <w:jc w:val="right"/>
              <w:rPr>
                <w:rFonts w:ascii="Arial" w:hAnsi="Arial" w:cs="Arial"/>
                <w:sz w:val="18"/>
                <w:szCs w:val="18"/>
              </w:rPr>
            </w:pPr>
            <w:r w:rsidRPr="00EF619C">
              <w:rPr>
                <w:rFonts w:ascii="Arial" w:hAnsi="Arial" w:cs="Arial"/>
                <w:sz w:val="18"/>
                <w:szCs w:val="18"/>
              </w:rPr>
              <w:t>5,477,912</w:t>
            </w:r>
          </w:p>
        </w:tc>
        <w:tc>
          <w:tcPr>
            <w:tcW w:w="1296" w:type="dxa"/>
            <w:tcBorders>
              <w:bottom w:val="single" w:sz="4" w:space="0" w:color="auto"/>
            </w:tcBorders>
            <w:shd w:val="clear" w:color="auto" w:fill="FAFAFA"/>
            <w:vAlign w:val="bottom"/>
          </w:tcPr>
          <w:p w14:paraId="4AE70416" w14:textId="77777777" w:rsidR="00F70A91" w:rsidRPr="00EF619C" w:rsidRDefault="006375E6" w:rsidP="00F3415C">
            <w:pPr>
              <w:ind w:right="-72"/>
              <w:jc w:val="right"/>
              <w:rPr>
                <w:rFonts w:ascii="Arial" w:hAnsi="Arial" w:cs="Arial"/>
                <w:sz w:val="18"/>
                <w:szCs w:val="18"/>
              </w:rPr>
            </w:pPr>
            <w:r w:rsidRPr="00EF619C">
              <w:rPr>
                <w:rFonts w:ascii="Arial" w:hAnsi="Arial" w:cs="Arial"/>
                <w:sz w:val="18"/>
                <w:szCs w:val="18"/>
              </w:rPr>
              <w:t>6,522,482</w:t>
            </w:r>
          </w:p>
        </w:tc>
        <w:tc>
          <w:tcPr>
            <w:tcW w:w="1296" w:type="dxa"/>
            <w:tcBorders>
              <w:bottom w:val="single" w:sz="4" w:space="0" w:color="auto"/>
            </w:tcBorders>
            <w:shd w:val="clear" w:color="auto" w:fill="FAFAFA"/>
            <w:vAlign w:val="bottom"/>
          </w:tcPr>
          <w:p w14:paraId="1B9490D8" w14:textId="77777777" w:rsidR="00F70A91" w:rsidRPr="00EF619C" w:rsidRDefault="006375E6" w:rsidP="00F3415C">
            <w:pPr>
              <w:ind w:right="-72"/>
              <w:jc w:val="right"/>
              <w:rPr>
                <w:rFonts w:ascii="Arial" w:hAnsi="Arial" w:cs="Arial"/>
                <w:sz w:val="18"/>
                <w:szCs w:val="18"/>
              </w:rPr>
            </w:pPr>
            <w:r w:rsidRPr="00EF619C">
              <w:rPr>
                <w:rFonts w:ascii="Arial" w:hAnsi="Arial" w:cs="Arial"/>
                <w:sz w:val="18"/>
                <w:szCs w:val="18"/>
              </w:rPr>
              <w:t>13,434,133</w:t>
            </w:r>
          </w:p>
        </w:tc>
      </w:tr>
    </w:tbl>
    <w:p w14:paraId="70FCF33B" w14:textId="77777777" w:rsidR="009B36FA" w:rsidRPr="00EF619C" w:rsidRDefault="009B36FA" w:rsidP="00F3415C">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2970"/>
        <w:gridCol w:w="1296"/>
        <w:gridCol w:w="1296"/>
        <w:gridCol w:w="1296"/>
        <w:gridCol w:w="1296"/>
        <w:gridCol w:w="1296"/>
      </w:tblGrid>
      <w:tr w:rsidR="00BA3D66" w:rsidRPr="00EF619C" w14:paraId="3ABD6E6C" w14:textId="77777777" w:rsidTr="0043673E">
        <w:tc>
          <w:tcPr>
            <w:tcW w:w="2970" w:type="dxa"/>
          </w:tcPr>
          <w:p w14:paraId="330C0C6E" w14:textId="77777777" w:rsidR="00BA3D66" w:rsidRPr="00EF619C" w:rsidRDefault="00BA3D66" w:rsidP="000D1FA0">
            <w:pPr>
              <w:ind w:left="435"/>
              <w:jc w:val="left"/>
              <w:rPr>
                <w:rFonts w:ascii="Arial" w:hAnsi="Arial" w:cs="Arial"/>
                <w:sz w:val="18"/>
                <w:szCs w:val="18"/>
              </w:rPr>
            </w:pPr>
          </w:p>
        </w:tc>
        <w:tc>
          <w:tcPr>
            <w:tcW w:w="6480" w:type="dxa"/>
            <w:gridSpan w:val="5"/>
            <w:tcBorders>
              <w:bottom w:val="single" w:sz="4" w:space="0" w:color="auto"/>
            </w:tcBorders>
            <w:vAlign w:val="center"/>
          </w:tcPr>
          <w:p w14:paraId="7045A44F" w14:textId="77777777" w:rsidR="00BA3D66" w:rsidRPr="00EF619C" w:rsidRDefault="00BA3D66" w:rsidP="00F3415C">
            <w:pPr>
              <w:ind w:right="-72"/>
              <w:jc w:val="center"/>
              <w:rPr>
                <w:rFonts w:ascii="Arial" w:hAnsi="Arial" w:cs="Arial"/>
                <w:b/>
                <w:bCs/>
                <w:sz w:val="18"/>
                <w:szCs w:val="18"/>
              </w:rPr>
            </w:pPr>
            <w:r w:rsidRPr="00EF619C">
              <w:rPr>
                <w:rFonts w:ascii="Arial" w:hAnsi="Arial" w:cs="Arial"/>
                <w:b/>
                <w:bCs/>
                <w:sz w:val="18"/>
                <w:szCs w:val="18"/>
              </w:rPr>
              <w:t>Consolidated financial statements</w:t>
            </w:r>
          </w:p>
        </w:tc>
      </w:tr>
      <w:tr w:rsidR="00BA3D66" w:rsidRPr="00EF619C" w14:paraId="65939730" w14:textId="77777777" w:rsidTr="00C33DBA">
        <w:tc>
          <w:tcPr>
            <w:tcW w:w="2970" w:type="dxa"/>
          </w:tcPr>
          <w:p w14:paraId="10420BAA" w14:textId="77777777" w:rsidR="00BA3D66" w:rsidRPr="00EF619C" w:rsidRDefault="00BA3D66" w:rsidP="000D1FA0">
            <w:pPr>
              <w:ind w:left="435"/>
              <w:jc w:val="left"/>
              <w:rPr>
                <w:rFonts w:ascii="Arial" w:hAnsi="Arial" w:cs="Arial"/>
                <w:sz w:val="18"/>
                <w:szCs w:val="18"/>
              </w:rPr>
            </w:pPr>
          </w:p>
        </w:tc>
        <w:tc>
          <w:tcPr>
            <w:tcW w:w="1296" w:type="dxa"/>
            <w:tcBorders>
              <w:top w:val="single" w:sz="4" w:space="0" w:color="auto"/>
            </w:tcBorders>
            <w:shd w:val="clear" w:color="auto" w:fill="auto"/>
            <w:vAlign w:val="bottom"/>
          </w:tcPr>
          <w:p w14:paraId="50C637D9" w14:textId="77777777" w:rsidR="00BA3D66" w:rsidRPr="00EF619C" w:rsidRDefault="00BA3D66" w:rsidP="00F3415C">
            <w:pPr>
              <w:ind w:right="-72"/>
              <w:jc w:val="right"/>
              <w:rPr>
                <w:rFonts w:ascii="Arial" w:hAnsi="Arial" w:cs="Arial"/>
                <w:b/>
                <w:bCs/>
                <w:sz w:val="18"/>
                <w:szCs w:val="18"/>
              </w:rPr>
            </w:pPr>
            <w:r w:rsidRPr="00EF619C">
              <w:rPr>
                <w:rFonts w:ascii="Arial" w:hAnsi="Arial" w:cs="Arial"/>
                <w:b/>
                <w:bCs/>
                <w:sz w:val="18"/>
                <w:szCs w:val="18"/>
              </w:rPr>
              <w:t>Less than</w:t>
            </w:r>
          </w:p>
          <w:p w14:paraId="5F59576C" w14:textId="77777777" w:rsidR="00BA3D66" w:rsidRPr="00EF619C" w:rsidRDefault="00BA3D66" w:rsidP="00F3415C">
            <w:pPr>
              <w:ind w:right="-72"/>
              <w:jc w:val="right"/>
              <w:rPr>
                <w:rFonts w:ascii="Arial" w:hAnsi="Arial" w:cs="Arial"/>
                <w:b/>
                <w:bCs/>
                <w:sz w:val="18"/>
                <w:szCs w:val="18"/>
              </w:rPr>
            </w:pPr>
            <w:r w:rsidRPr="00EF619C">
              <w:rPr>
                <w:rFonts w:ascii="Arial" w:hAnsi="Arial" w:cs="Arial"/>
                <w:b/>
                <w:bCs/>
                <w:sz w:val="18"/>
                <w:szCs w:val="18"/>
              </w:rPr>
              <w:t>a year</w:t>
            </w:r>
          </w:p>
        </w:tc>
        <w:tc>
          <w:tcPr>
            <w:tcW w:w="1296" w:type="dxa"/>
            <w:tcBorders>
              <w:top w:val="single" w:sz="4" w:space="0" w:color="auto"/>
            </w:tcBorders>
            <w:shd w:val="clear" w:color="auto" w:fill="auto"/>
            <w:vAlign w:val="bottom"/>
          </w:tcPr>
          <w:p w14:paraId="017BB10A" w14:textId="77777777" w:rsidR="00BA3D66" w:rsidRPr="00EF619C" w:rsidRDefault="00BA3D66" w:rsidP="00F3415C">
            <w:pPr>
              <w:ind w:right="-72"/>
              <w:jc w:val="right"/>
              <w:rPr>
                <w:rFonts w:ascii="Arial" w:hAnsi="Arial" w:cs="Arial"/>
                <w:b/>
                <w:bCs/>
                <w:sz w:val="18"/>
                <w:szCs w:val="18"/>
              </w:rPr>
            </w:pPr>
            <w:r w:rsidRPr="00EF619C">
              <w:rPr>
                <w:rFonts w:ascii="Arial" w:hAnsi="Arial" w:cs="Arial"/>
                <w:b/>
                <w:bCs/>
                <w:sz w:val="18"/>
                <w:szCs w:val="18"/>
              </w:rPr>
              <w:t xml:space="preserve">Between </w:t>
            </w:r>
            <w:r w:rsidRPr="00EF619C">
              <w:rPr>
                <w:rFonts w:ascii="Arial" w:hAnsi="Arial" w:cs="Arial"/>
                <w:b/>
                <w:bCs/>
                <w:sz w:val="18"/>
                <w:szCs w:val="18"/>
              </w:rPr>
              <w:br/>
            </w:r>
            <w:r w:rsidRPr="00EF619C">
              <w:rPr>
                <w:rFonts w:ascii="Arial" w:hAnsi="Arial" w:cs="Arial"/>
                <w:b/>
                <w:bCs/>
                <w:sz w:val="18"/>
                <w:szCs w:val="18"/>
                <w:lang w:val="en-GB"/>
              </w:rPr>
              <w:t>1</w:t>
            </w:r>
            <w:r w:rsidRPr="00EF619C">
              <w:rPr>
                <w:rFonts w:ascii="Arial" w:hAnsi="Arial" w:cs="Arial"/>
                <w:b/>
                <w:bCs/>
                <w:sz w:val="18"/>
                <w:szCs w:val="18"/>
              </w:rPr>
              <w:t>-</w:t>
            </w:r>
            <w:r w:rsidRPr="00EF619C">
              <w:rPr>
                <w:rFonts w:ascii="Arial" w:hAnsi="Arial" w:cs="Arial"/>
                <w:b/>
                <w:bCs/>
                <w:sz w:val="18"/>
                <w:szCs w:val="18"/>
                <w:lang w:val="en-GB"/>
              </w:rPr>
              <w:t>2</w:t>
            </w:r>
            <w:r w:rsidRPr="00EF619C">
              <w:rPr>
                <w:rFonts w:ascii="Arial" w:hAnsi="Arial" w:cs="Arial"/>
                <w:b/>
                <w:bCs/>
                <w:sz w:val="18"/>
                <w:szCs w:val="18"/>
              </w:rPr>
              <w:t xml:space="preserve"> years</w:t>
            </w:r>
          </w:p>
        </w:tc>
        <w:tc>
          <w:tcPr>
            <w:tcW w:w="1296" w:type="dxa"/>
            <w:tcBorders>
              <w:top w:val="single" w:sz="4" w:space="0" w:color="auto"/>
            </w:tcBorders>
            <w:shd w:val="clear" w:color="auto" w:fill="auto"/>
            <w:vAlign w:val="bottom"/>
          </w:tcPr>
          <w:p w14:paraId="01438834" w14:textId="77777777" w:rsidR="00BA3D66" w:rsidRPr="00EF619C" w:rsidRDefault="00BA3D66" w:rsidP="00F3415C">
            <w:pPr>
              <w:ind w:right="-72"/>
              <w:jc w:val="right"/>
              <w:rPr>
                <w:rFonts w:ascii="Arial" w:hAnsi="Arial" w:cs="Arial"/>
                <w:b/>
                <w:bCs/>
                <w:sz w:val="18"/>
                <w:szCs w:val="18"/>
              </w:rPr>
            </w:pPr>
            <w:r w:rsidRPr="00EF619C">
              <w:rPr>
                <w:rFonts w:ascii="Arial" w:hAnsi="Arial" w:cs="Arial"/>
                <w:b/>
                <w:bCs/>
                <w:sz w:val="18"/>
                <w:szCs w:val="18"/>
              </w:rPr>
              <w:t xml:space="preserve">Between </w:t>
            </w:r>
            <w:r w:rsidRPr="00EF619C">
              <w:rPr>
                <w:rFonts w:ascii="Arial" w:hAnsi="Arial" w:cs="Arial"/>
                <w:b/>
                <w:bCs/>
                <w:sz w:val="18"/>
                <w:szCs w:val="18"/>
              </w:rPr>
              <w:br/>
            </w:r>
            <w:r w:rsidRPr="00EF619C">
              <w:rPr>
                <w:rFonts w:ascii="Arial" w:hAnsi="Arial" w:cs="Arial"/>
                <w:b/>
                <w:bCs/>
                <w:sz w:val="18"/>
                <w:szCs w:val="18"/>
                <w:lang w:val="en-GB"/>
              </w:rPr>
              <w:t>2</w:t>
            </w:r>
            <w:r w:rsidRPr="00EF619C">
              <w:rPr>
                <w:rFonts w:ascii="Arial" w:hAnsi="Arial" w:cs="Arial"/>
                <w:b/>
                <w:bCs/>
                <w:sz w:val="18"/>
                <w:szCs w:val="18"/>
              </w:rPr>
              <w:t>-</w:t>
            </w:r>
            <w:r w:rsidRPr="00EF619C">
              <w:rPr>
                <w:rFonts w:ascii="Arial" w:hAnsi="Arial" w:cs="Arial"/>
                <w:b/>
                <w:bCs/>
                <w:sz w:val="18"/>
                <w:szCs w:val="18"/>
                <w:lang w:val="en-GB"/>
              </w:rPr>
              <w:t>5</w:t>
            </w:r>
            <w:r w:rsidRPr="00EF619C">
              <w:rPr>
                <w:rFonts w:ascii="Arial" w:hAnsi="Arial" w:cs="Arial"/>
                <w:b/>
                <w:bCs/>
                <w:sz w:val="18"/>
                <w:szCs w:val="18"/>
              </w:rPr>
              <w:t xml:space="preserve"> years</w:t>
            </w:r>
          </w:p>
        </w:tc>
        <w:tc>
          <w:tcPr>
            <w:tcW w:w="1296" w:type="dxa"/>
            <w:tcBorders>
              <w:top w:val="single" w:sz="4" w:space="0" w:color="auto"/>
            </w:tcBorders>
            <w:shd w:val="clear" w:color="auto" w:fill="auto"/>
            <w:vAlign w:val="bottom"/>
          </w:tcPr>
          <w:p w14:paraId="16CCF5E1" w14:textId="77777777" w:rsidR="00BA3D66" w:rsidRPr="00EF619C" w:rsidRDefault="00BA3D66" w:rsidP="00F3415C">
            <w:pPr>
              <w:ind w:right="-72"/>
              <w:jc w:val="right"/>
              <w:rPr>
                <w:rFonts w:ascii="Arial" w:hAnsi="Arial" w:cs="Arial"/>
                <w:b/>
                <w:bCs/>
                <w:sz w:val="18"/>
                <w:szCs w:val="18"/>
              </w:rPr>
            </w:pPr>
            <w:r w:rsidRPr="00EF619C">
              <w:rPr>
                <w:rFonts w:ascii="Arial" w:hAnsi="Arial" w:cs="Arial"/>
                <w:b/>
                <w:bCs/>
                <w:sz w:val="18"/>
                <w:szCs w:val="18"/>
              </w:rPr>
              <w:t xml:space="preserve">Over </w:t>
            </w:r>
            <w:r w:rsidRPr="00EF619C">
              <w:rPr>
                <w:rFonts w:ascii="Arial" w:hAnsi="Arial" w:cs="Arial"/>
                <w:b/>
                <w:bCs/>
                <w:sz w:val="18"/>
                <w:szCs w:val="18"/>
              </w:rPr>
              <w:br/>
            </w:r>
            <w:r w:rsidRPr="00EF619C">
              <w:rPr>
                <w:rFonts w:ascii="Arial" w:hAnsi="Arial" w:cs="Arial"/>
                <w:b/>
                <w:bCs/>
                <w:sz w:val="18"/>
                <w:szCs w:val="18"/>
                <w:lang w:val="en-GB"/>
              </w:rPr>
              <w:t>5</w:t>
            </w:r>
            <w:r w:rsidRPr="00EF619C">
              <w:rPr>
                <w:rFonts w:ascii="Arial" w:hAnsi="Arial" w:cs="Arial"/>
                <w:b/>
                <w:bCs/>
                <w:sz w:val="18"/>
                <w:szCs w:val="18"/>
              </w:rPr>
              <w:t xml:space="preserve"> years</w:t>
            </w:r>
          </w:p>
        </w:tc>
        <w:tc>
          <w:tcPr>
            <w:tcW w:w="1296" w:type="dxa"/>
            <w:tcBorders>
              <w:top w:val="single" w:sz="4" w:space="0" w:color="auto"/>
            </w:tcBorders>
            <w:shd w:val="clear" w:color="auto" w:fill="auto"/>
            <w:vAlign w:val="bottom"/>
          </w:tcPr>
          <w:p w14:paraId="5001868C" w14:textId="77777777" w:rsidR="00BA3D66" w:rsidRPr="00EF619C" w:rsidRDefault="00BA3D66" w:rsidP="00F3415C">
            <w:pPr>
              <w:ind w:right="-72"/>
              <w:jc w:val="right"/>
              <w:rPr>
                <w:rFonts w:ascii="Arial" w:hAnsi="Arial" w:cs="Arial"/>
                <w:b/>
                <w:bCs/>
                <w:sz w:val="18"/>
                <w:szCs w:val="18"/>
              </w:rPr>
            </w:pPr>
            <w:r w:rsidRPr="00EF619C">
              <w:rPr>
                <w:rFonts w:ascii="Arial" w:hAnsi="Arial" w:cs="Arial"/>
                <w:b/>
                <w:bCs/>
                <w:sz w:val="18"/>
                <w:szCs w:val="18"/>
              </w:rPr>
              <w:t>Total</w:t>
            </w:r>
          </w:p>
        </w:tc>
      </w:tr>
      <w:tr w:rsidR="00BA3D66" w:rsidRPr="00EF619C" w14:paraId="67A8C1A2" w14:textId="77777777" w:rsidTr="00C33DBA">
        <w:tc>
          <w:tcPr>
            <w:tcW w:w="2970" w:type="dxa"/>
          </w:tcPr>
          <w:p w14:paraId="6A1C0B5D" w14:textId="77777777" w:rsidR="00BA3D66" w:rsidRPr="00EF619C" w:rsidRDefault="00BA3D66" w:rsidP="000D1FA0">
            <w:pPr>
              <w:ind w:left="435"/>
              <w:jc w:val="left"/>
              <w:rPr>
                <w:rFonts w:ascii="Arial" w:hAnsi="Arial" w:cs="Arial"/>
                <w:sz w:val="18"/>
                <w:szCs w:val="18"/>
              </w:rPr>
            </w:pPr>
          </w:p>
        </w:tc>
        <w:tc>
          <w:tcPr>
            <w:tcW w:w="1296" w:type="dxa"/>
            <w:tcBorders>
              <w:bottom w:val="single" w:sz="4" w:space="0" w:color="auto"/>
            </w:tcBorders>
            <w:shd w:val="clear" w:color="auto" w:fill="auto"/>
            <w:vAlign w:val="bottom"/>
          </w:tcPr>
          <w:p w14:paraId="50ECE373" w14:textId="77777777" w:rsidR="00BA3D66" w:rsidRPr="00EF619C" w:rsidRDefault="00BA3D66" w:rsidP="00F3415C">
            <w:pPr>
              <w:ind w:right="-72"/>
              <w:jc w:val="right"/>
              <w:rPr>
                <w:rFonts w:ascii="Arial" w:hAnsi="Arial" w:cs="Arial"/>
                <w:b/>
                <w:bCs/>
                <w:sz w:val="18"/>
                <w:szCs w:val="18"/>
              </w:rPr>
            </w:pPr>
            <w:r w:rsidRPr="00EF619C">
              <w:rPr>
                <w:rFonts w:ascii="Arial" w:hAnsi="Arial" w:cs="Arial"/>
                <w:b/>
                <w:bCs/>
                <w:sz w:val="18"/>
                <w:szCs w:val="18"/>
              </w:rPr>
              <w:t>Baht</w:t>
            </w:r>
          </w:p>
        </w:tc>
        <w:tc>
          <w:tcPr>
            <w:tcW w:w="1296" w:type="dxa"/>
            <w:tcBorders>
              <w:bottom w:val="single" w:sz="4" w:space="0" w:color="auto"/>
            </w:tcBorders>
            <w:shd w:val="clear" w:color="auto" w:fill="auto"/>
            <w:vAlign w:val="bottom"/>
          </w:tcPr>
          <w:p w14:paraId="2ADE8580" w14:textId="77777777" w:rsidR="00BA3D66" w:rsidRPr="00EF619C" w:rsidRDefault="00BA3D66" w:rsidP="00F3415C">
            <w:pPr>
              <w:ind w:right="-72"/>
              <w:jc w:val="right"/>
              <w:rPr>
                <w:rFonts w:ascii="Arial" w:hAnsi="Arial" w:cs="Arial"/>
                <w:b/>
                <w:bCs/>
                <w:sz w:val="18"/>
                <w:szCs w:val="18"/>
              </w:rPr>
            </w:pPr>
            <w:r w:rsidRPr="00EF619C">
              <w:rPr>
                <w:rFonts w:ascii="Arial" w:hAnsi="Arial" w:cs="Arial"/>
                <w:b/>
                <w:bCs/>
                <w:sz w:val="18"/>
                <w:szCs w:val="18"/>
              </w:rPr>
              <w:t>Baht</w:t>
            </w:r>
          </w:p>
        </w:tc>
        <w:tc>
          <w:tcPr>
            <w:tcW w:w="1296" w:type="dxa"/>
            <w:tcBorders>
              <w:bottom w:val="single" w:sz="4" w:space="0" w:color="auto"/>
            </w:tcBorders>
            <w:shd w:val="clear" w:color="auto" w:fill="auto"/>
            <w:vAlign w:val="bottom"/>
          </w:tcPr>
          <w:p w14:paraId="35B4475B" w14:textId="77777777" w:rsidR="00BA3D66" w:rsidRPr="00EF619C" w:rsidRDefault="00BA3D66" w:rsidP="00F3415C">
            <w:pPr>
              <w:ind w:right="-72"/>
              <w:jc w:val="right"/>
              <w:rPr>
                <w:rFonts w:ascii="Arial" w:hAnsi="Arial" w:cs="Arial"/>
                <w:b/>
                <w:bCs/>
                <w:sz w:val="18"/>
                <w:szCs w:val="18"/>
              </w:rPr>
            </w:pPr>
            <w:r w:rsidRPr="00EF619C">
              <w:rPr>
                <w:rFonts w:ascii="Arial" w:hAnsi="Arial" w:cs="Arial"/>
                <w:b/>
                <w:bCs/>
                <w:sz w:val="18"/>
                <w:szCs w:val="18"/>
              </w:rPr>
              <w:t>Baht</w:t>
            </w:r>
          </w:p>
        </w:tc>
        <w:tc>
          <w:tcPr>
            <w:tcW w:w="1296" w:type="dxa"/>
            <w:tcBorders>
              <w:bottom w:val="single" w:sz="4" w:space="0" w:color="auto"/>
            </w:tcBorders>
            <w:shd w:val="clear" w:color="auto" w:fill="auto"/>
            <w:vAlign w:val="bottom"/>
          </w:tcPr>
          <w:p w14:paraId="60224F50" w14:textId="77777777" w:rsidR="00BA3D66" w:rsidRPr="00EF619C" w:rsidRDefault="00BA3D66" w:rsidP="00F3415C">
            <w:pPr>
              <w:ind w:right="-72"/>
              <w:jc w:val="right"/>
              <w:rPr>
                <w:rFonts w:ascii="Arial" w:hAnsi="Arial" w:cs="Arial"/>
                <w:b/>
                <w:bCs/>
                <w:sz w:val="18"/>
                <w:szCs w:val="18"/>
              </w:rPr>
            </w:pPr>
            <w:r w:rsidRPr="00EF619C">
              <w:rPr>
                <w:rFonts w:ascii="Arial" w:hAnsi="Arial" w:cs="Arial"/>
                <w:b/>
                <w:bCs/>
                <w:sz w:val="18"/>
                <w:szCs w:val="18"/>
              </w:rPr>
              <w:t>Baht</w:t>
            </w:r>
          </w:p>
        </w:tc>
        <w:tc>
          <w:tcPr>
            <w:tcW w:w="1296" w:type="dxa"/>
            <w:tcBorders>
              <w:bottom w:val="single" w:sz="4" w:space="0" w:color="auto"/>
            </w:tcBorders>
            <w:shd w:val="clear" w:color="auto" w:fill="auto"/>
            <w:vAlign w:val="bottom"/>
          </w:tcPr>
          <w:p w14:paraId="1F49A76D" w14:textId="77777777" w:rsidR="00BA3D66" w:rsidRPr="00EF619C" w:rsidRDefault="00BA3D66" w:rsidP="00F3415C">
            <w:pPr>
              <w:ind w:right="-72"/>
              <w:jc w:val="right"/>
              <w:rPr>
                <w:rFonts w:ascii="Arial" w:hAnsi="Arial" w:cs="Arial"/>
                <w:b/>
                <w:bCs/>
                <w:sz w:val="18"/>
                <w:szCs w:val="18"/>
              </w:rPr>
            </w:pPr>
            <w:r w:rsidRPr="00EF619C">
              <w:rPr>
                <w:rFonts w:ascii="Arial" w:hAnsi="Arial" w:cs="Arial"/>
                <w:b/>
                <w:bCs/>
                <w:sz w:val="18"/>
                <w:szCs w:val="18"/>
              </w:rPr>
              <w:t>Baht</w:t>
            </w:r>
          </w:p>
        </w:tc>
      </w:tr>
      <w:tr w:rsidR="00212500" w:rsidRPr="00EF619C" w14:paraId="143A6340" w14:textId="77777777" w:rsidTr="00212500">
        <w:tc>
          <w:tcPr>
            <w:tcW w:w="2970" w:type="dxa"/>
          </w:tcPr>
          <w:p w14:paraId="5019572A" w14:textId="77777777" w:rsidR="00212500" w:rsidRPr="00EF619C" w:rsidRDefault="00212500" w:rsidP="000D1FA0">
            <w:pPr>
              <w:ind w:left="435"/>
              <w:jc w:val="left"/>
              <w:rPr>
                <w:rFonts w:ascii="Arial" w:hAnsi="Arial" w:cs="Arial"/>
                <w:sz w:val="18"/>
                <w:szCs w:val="18"/>
              </w:rPr>
            </w:pPr>
          </w:p>
        </w:tc>
        <w:tc>
          <w:tcPr>
            <w:tcW w:w="1296" w:type="dxa"/>
            <w:tcBorders>
              <w:top w:val="single" w:sz="4" w:space="0" w:color="auto"/>
            </w:tcBorders>
            <w:shd w:val="clear" w:color="auto" w:fill="auto"/>
            <w:vAlign w:val="bottom"/>
          </w:tcPr>
          <w:p w14:paraId="7731D500" w14:textId="77777777" w:rsidR="00212500" w:rsidRPr="00EF619C" w:rsidRDefault="00212500" w:rsidP="00F3415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DC54CAC" w14:textId="77777777" w:rsidR="00212500" w:rsidRPr="00EF619C" w:rsidRDefault="00212500" w:rsidP="00F3415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51B3D13" w14:textId="77777777" w:rsidR="00212500" w:rsidRPr="00EF619C" w:rsidRDefault="00212500" w:rsidP="00F3415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102CC88" w14:textId="77777777" w:rsidR="00212500" w:rsidRPr="00EF619C" w:rsidRDefault="00212500" w:rsidP="00F3415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36D53F4" w14:textId="77777777" w:rsidR="00212500" w:rsidRPr="00EF619C" w:rsidRDefault="00212500" w:rsidP="00F3415C">
            <w:pPr>
              <w:ind w:right="-72"/>
              <w:jc w:val="right"/>
              <w:rPr>
                <w:rFonts w:ascii="Arial" w:hAnsi="Arial" w:cs="Arial"/>
                <w:sz w:val="18"/>
                <w:szCs w:val="18"/>
              </w:rPr>
            </w:pPr>
          </w:p>
        </w:tc>
      </w:tr>
      <w:tr w:rsidR="00212500" w:rsidRPr="00EF619C" w14:paraId="1D5B4BF2" w14:textId="77777777" w:rsidTr="00212500">
        <w:tc>
          <w:tcPr>
            <w:tcW w:w="2970" w:type="dxa"/>
          </w:tcPr>
          <w:p w14:paraId="1EFE5D27" w14:textId="77777777" w:rsidR="00212500" w:rsidRPr="00EF619C" w:rsidRDefault="00212500" w:rsidP="000D1FA0">
            <w:pPr>
              <w:ind w:left="435"/>
              <w:jc w:val="left"/>
              <w:rPr>
                <w:rFonts w:ascii="Arial" w:hAnsi="Arial" w:cs="Arial"/>
                <w:b/>
                <w:bCs/>
                <w:sz w:val="18"/>
                <w:szCs w:val="18"/>
              </w:rPr>
            </w:pPr>
            <w:r w:rsidRPr="00EF619C">
              <w:rPr>
                <w:rFonts w:ascii="Arial" w:hAnsi="Arial" w:cs="Arial"/>
                <w:b/>
                <w:bCs/>
                <w:sz w:val="18"/>
                <w:szCs w:val="18"/>
              </w:rPr>
              <w:t xml:space="preserve">At </w:t>
            </w:r>
            <w:r w:rsidRPr="00EF619C">
              <w:rPr>
                <w:rFonts w:ascii="Arial" w:hAnsi="Arial" w:cs="Arial"/>
                <w:b/>
                <w:bCs/>
                <w:sz w:val="18"/>
                <w:szCs w:val="18"/>
                <w:lang w:val="en-GB"/>
              </w:rPr>
              <w:t>31</w:t>
            </w:r>
            <w:r w:rsidRPr="00EF619C">
              <w:rPr>
                <w:rFonts w:ascii="Arial" w:hAnsi="Arial" w:cs="Arial"/>
                <w:b/>
                <w:bCs/>
                <w:sz w:val="18"/>
                <w:szCs w:val="18"/>
              </w:rPr>
              <w:t xml:space="preserve"> December </w:t>
            </w:r>
            <w:r w:rsidRPr="00EF619C">
              <w:rPr>
                <w:rFonts w:ascii="Arial" w:hAnsi="Arial" w:cs="Arial"/>
                <w:b/>
                <w:bCs/>
                <w:sz w:val="18"/>
                <w:szCs w:val="18"/>
                <w:lang w:val="en-GB"/>
              </w:rPr>
              <w:t>2019</w:t>
            </w:r>
          </w:p>
        </w:tc>
        <w:tc>
          <w:tcPr>
            <w:tcW w:w="1296" w:type="dxa"/>
            <w:shd w:val="clear" w:color="auto" w:fill="auto"/>
            <w:vAlign w:val="bottom"/>
          </w:tcPr>
          <w:p w14:paraId="1F485EE9" w14:textId="77777777" w:rsidR="00212500" w:rsidRPr="00EF619C" w:rsidRDefault="00212500" w:rsidP="00F3415C">
            <w:pPr>
              <w:ind w:right="-72"/>
              <w:jc w:val="right"/>
              <w:rPr>
                <w:rFonts w:ascii="Arial" w:hAnsi="Arial" w:cs="Arial"/>
                <w:sz w:val="18"/>
                <w:szCs w:val="18"/>
              </w:rPr>
            </w:pPr>
          </w:p>
        </w:tc>
        <w:tc>
          <w:tcPr>
            <w:tcW w:w="1296" w:type="dxa"/>
            <w:shd w:val="clear" w:color="auto" w:fill="auto"/>
            <w:vAlign w:val="bottom"/>
          </w:tcPr>
          <w:p w14:paraId="366DDDE6" w14:textId="77777777" w:rsidR="00212500" w:rsidRPr="00EF619C" w:rsidRDefault="00212500" w:rsidP="00F3415C">
            <w:pPr>
              <w:ind w:right="-72"/>
              <w:jc w:val="right"/>
              <w:rPr>
                <w:rFonts w:ascii="Arial" w:hAnsi="Arial" w:cs="Arial"/>
                <w:sz w:val="18"/>
                <w:szCs w:val="18"/>
              </w:rPr>
            </w:pPr>
          </w:p>
        </w:tc>
        <w:tc>
          <w:tcPr>
            <w:tcW w:w="1296" w:type="dxa"/>
            <w:shd w:val="clear" w:color="auto" w:fill="auto"/>
            <w:vAlign w:val="bottom"/>
          </w:tcPr>
          <w:p w14:paraId="2FE67E72" w14:textId="77777777" w:rsidR="00212500" w:rsidRPr="00EF619C" w:rsidRDefault="00212500" w:rsidP="00F3415C">
            <w:pPr>
              <w:ind w:right="-72"/>
              <w:jc w:val="right"/>
              <w:rPr>
                <w:rFonts w:ascii="Arial" w:hAnsi="Arial" w:cs="Arial"/>
                <w:sz w:val="18"/>
                <w:szCs w:val="18"/>
              </w:rPr>
            </w:pPr>
          </w:p>
        </w:tc>
        <w:tc>
          <w:tcPr>
            <w:tcW w:w="1296" w:type="dxa"/>
            <w:shd w:val="clear" w:color="auto" w:fill="auto"/>
            <w:vAlign w:val="bottom"/>
          </w:tcPr>
          <w:p w14:paraId="388DB69A" w14:textId="77777777" w:rsidR="00212500" w:rsidRPr="00EF619C" w:rsidRDefault="00212500" w:rsidP="00F3415C">
            <w:pPr>
              <w:ind w:right="-72"/>
              <w:jc w:val="right"/>
              <w:rPr>
                <w:rFonts w:ascii="Arial" w:hAnsi="Arial" w:cs="Arial"/>
                <w:sz w:val="18"/>
                <w:szCs w:val="18"/>
              </w:rPr>
            </w:pPr>
          </w:p>
        </w:tc>
        <w:tc>
          <w:tcPr>
            <w:tcW w:w="1296" w:type="dxa"/>
            <w:shd w:val="clear" w:color="auto" w:fill="auto"/>
            <w:vAlign w:val="bottom"/>
          </w:tcPr>
          <w:p w14:paraId="2FA30DF5" w14:textId="77777777" w:rsidR="00212500" w:rsidRPr="00EF619C" w:rsidRDefault="00212500" w:rsidP="00F3415C">
            <w:pPr>
              <w:ind w:right="-72"/>
              <w:jc w:val="right"/>
              <w:rPr>
                <w:rFonts w:ascii="Arial" w:hAnsi="Arial" w:cs="Arial"/>
                <w:sz w:val="18"/>
                <w:szCs w:val="18"/>
              </w:rPr>
            </w:pPr>
          </w:p>
        </w:tc>
      </w:tr>
      <w:tr w:rsidR="00212500" w:rsidRPr="00EF619C" w14:paraId="27F38DB7" w14:textId="77777777" w:rsidTr="00212500">
        <w:tc>
          <w:tcPr>
            <w:tcW w:w="2970" w:type="dxa"/>
          </w:tcPr>
          <w:p w14:paraId="527D3185" w14:textId="77777777" w:rsidR="00212500" w:rsidRPr="00EF619C" w:rsidRDefault="00212500" w:rsidP="000D1FA0">
            <w:pPr>
              <w:ind w:left="435"/>
              <w:jc w:val="left"/>
              <w:rPr>
                <w:rFonts w:ascii="Arial" w:hAnsi="Arial" w:cs="Arial"/>
                <w:sz w:val="18"/>
                <w:szCs w:val="18"/>
              </w:rPr>
            </w:pPr>
            <w:r w:rsidRPr="00EF619C">
              <w:rPr>
                <w:rFonts w:ascii="Arial" w:hAnsi="Arial" w:cs="Arial"/>
                <w:sz w:val="18"/>
                <w:szCs w:val="18"/>
              </w:rPr>
              <w:t>Retirement benefits</w:t>
            </w:r>
          </w:p>
        </w:tc>
        <w:tc>
          <w:tcPr>
            <w:tcW w:w="1296" w:type="dxa"/>
            <w:tcBorders>
              <w:bottom w:val="single" w:sz="4" w:space="0" w:color="auto"/>
            </w:tcBorders>
            <w:shd w:val="clear" w:color="auto" w:fill="auto"/>
            <w:vAlign w:val="bottom"/>
          </w:tcPr>
          <w:p w14:paraId="27E19468" w14:textId="77777777" w:rsidR="00212500" w:rsidRPr="00EF619C" w:rsidRDefault="00212500" w:rsidP="00F3415C">
            <w:pPr>
              <w:ind w:right="-72"/>
              <w:jc w:val="right"/>
              <w:rPr>
                <w:rFonts w:ascii="Arial" w:hAnsi="Arial" w:cs="Arial"/>
                <w:sz w:val="18"/>
                <w:szCs w:val="18"/>
              </w:rPr>
            </w:pPr>
            <w:r w:rsidRPr="00EF619C">
              <w:rPr>
                <w:rFonts w:ascii="Arial" w:hAnsi="Arial" w:cs="Arial"/>
                <w:sz w:val="18"/>
                <w:szCs w:val="18"/>
              </w:rPr>
              <w:t>3,187,775</w:t>
            </w:r>
          </w:p>
        </w:tc>
        <w:tc>
          <w:tcPr>
            <w:tcW w:w="1296" w:type="dxa"/>
            <w:tcBorders>
              <w:bottom w:val="single" w:sz="4" w:space="0" w:color="auto"/>
            </w:tcBorders>
            <w:shd w:val="clear" w:color="auto" w:fill="auto"/>
            <w:vAlign w:val="bottom"/>
          </w:tcPr>
          <w:p w14:paraId="14073280" w14:textId="77777777" w:rsidR="00212500" w:rsidRPr="00EF619C" w:rsidRDefault="00212500" w:rsidP="00F3415C">
            <w:pPr>
              <w:ind w:right="-72"/>
              <w:jc w:val="right"/>
              <w:rPr>
                <w:rFonts w:ascii="Arial" w:hAnsi="Arial" w:cs="Arial"/>
                <w:sz w:val="18"/>
                <w:szCs w:val="18"/>
              </w:rPr>
            </w:pPr>
            <w:r w:rsidRPr="00EF619C">
              <w:rPr>
                <w:rFonts w:ascii="Arial" w:hAnsi="Arial" w:cs="Arial"/>
                <w:sz w:val="18"/>
                <w:szCs w:val="18"/>
              </w:rPr>
              <w:t>481,839</w:t>
            </w:r>
          </w:p>
        </w:tc>
        <w:tc>
          <w:tcPr>
            <w:tcW w:w="1296" w:type="dxa"/>
            <w:tcBorders>
              <w:bottom w:val="single" w:sz="4" w:space="0" w:color="auto"/>
            </w:tcBorders>
            <w:shd w:val="clear" w:color="auto" w:fill="auto"/>
            <w:vAlign w:val="bottom"/>
          </w:tcPr>
          <w:p w14:paraId="73290E5F" w14:textId="77777777" w:rsidR="00212500" w:rsidRPr="00EF619C" w:rsidRDefault="00212500" w:rsidP="00F3415C">
            <w:pPr>
              <w:ind w:right="-72"/>
              <w:jc w:val="right"/>
              <w:rPr>
                <w:rFonts w:ascii="Arial" w:hAnsi="Arial" w:cs="Arial"/>
                <w:sz w:val="18"/>
                <w:szCs w:val="18"/>
              </w:rPr>
            </w:pPr>
            <w:r w:rsidRPr="00EF619C">
              <w:rPr>
                <w:rFonts w:ascii="Arial" w:hAnsi="Arial" w:cs="Arial"/>
                <w:sz w:val="18"/>
                <w:szCs w:val="18"/>
              </w:rPr>
              <w:t>4,762,431</w:t>
            </w:r>
          </w:p>
        </w:tc>
        <w:tc>
          <w:tcPr>
            <w:tcW w:w="1296" w:type="dxa"/>
            <w:tcBorders>
              <w:bottom w:val="single" w:sz="4" w:space="0" w:color="auto"/>
            </w:tcBorders>
            <w:shd w:val="clear" w:color="auto" w:fill="auto"/>
            <w:vAlign w:val="bottom"/>
          </w:tcPr>
          <w:p w14:paraId="0919435B" w14:textId="77777777" w:rsidR="00212500" w:rsidRPr="00EF619C" w:rsidRDefault="00212500" w:rsidP="00F3415C">
            <w:pPr>
              <w:ind w:right="-72"/>
              <w:jc w:val="right"/>
              <w:rPr>
                <w:rFonts w:ascii="Arial" w:hAnsi="Arial" w:cs="Arial"/>
                <w:sz w:val="18"/>
                <w:szCs w:val="18"/>
              </w:rPr>
            </w:pPr>
            <w:r w:rsidRPr="00EF619C">
              <w:rPr>
                <w:rFonts w:ascii="Arial" w:hAnsi="Arial" w:cs="Arial"/>
                <w:sz w:val="18"/>
                <w:szCs w:val="18"/>
              </w:rPr>
              <w:t>4,702,833</w:t>
            </w:r>
          </w:p>
        </w:tc>
        <w:tc>
          <w:tcPr>
            <w:tcW w:w="1296" w:type="dxa"/>
            <w:tcBorders>
              <w:bottom w:val="single" w:sz="4" w:space="0" w:color="auto"/>
            </w:tcBorders>
            <w:shd w:val="clear" w:color="auto" w:fill="auto"/>
            <w:vAlign w:val="bottom"/>
          </w:tcPr>
          <w:p w14:paraId="2939C2D1" w14:textId="77777777" w:rsidR="00212500" w:rsidRPr="00EF619C" w:rsidRDefault="00212500" w:rsidP="00F3415C">
            <w:pPr>
              <w:ind w:right="-72"/>
              <w:jc w:val="right"/>
              <w:rPr>
                <w:rFonts w:ascii="Arial" w:hAnsi="Arial" w:cs="Arial"/>
                <w:sz w:val="18"/>
                <w:szCs w:val="18"/>
              </w:rPr>
            </w:pPr>
            <w:r w:rsidRPr="00EF619C">
              <w:rPr>
                <w:rFonts w:ascii="Arial" w:hAnsi="Arial" w:cs="Arial"/>
                <w:sz w:val="18"/>
                <w:szCs w:val="18"/>
              </w:rPr>
              <w:t>13,134,878</w:t>
            </w:r>
          </w:p>
        </w:tc>
      </w:tr>
      <w:tr w:rsidR="00212500" w:rsidRPr="00EF619C" w14:paraId="786F4E1C" w14:textId="77777777" w:rsidTr="00212500">
        <w:tc>
          <w:tcPr>
            <w:tcW w:w="2970" w:type="dxa"/>
          </w:tcPr>
          <w:p w14:paraId="45906B63" w14:textId="77777777" w:rsidR="00212500" w:rsidRPr="00EF619C" w:rsidRDefault="00212500" w:rsidP="000D1FA0">
            <w:pPr>
              <w:ind w:left="435"/>
              <w:jc w:val="left"/>
              <w:rPr>
                <w:rFonts w:ascii="Arial" w:hAnsi="Arial" w:cs="Arial"/>
                <w:sz w:val="18"/>
                <w:szCs w:val="18"/>
              </w:rPr>
            </w:pPr>
          </w:p>
        </w:tc>
        <w:tc>
          <w:tcPr>
            <w:tcW w:w="1296" w:type="dxa"/>
            <w:tcBorders>
              <w:top w:val="single" w:sz="4" w:space="0" w:color="auto"/>
            </w:tcBorders>
            <w:shd w:val="clear" w:color="auto" w:fill="auto"/>
            <w:vAlign w:val="bottom"/>
          </w:tcPr>
          <w:p w14:paraId="5074A0DC" w14:textId="77777777" w:rsidR="00212500" w:rsidRPr="00EF619C" w:rsidRDefault="00212500" w:rsidP="00F3415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54C0758" w14:textId="77777777" w:rsidR="00212500" w:rsidRPr="00EF619C" w:rsidRDefault="00212500" w:rsidP="00F3415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0C27243" w14:textId="77777777" w:rsidR="00212500" w:rsidRPr="00EF619C" w:rsidRDefault="00212500" w:rsidP="00F3415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EA6767D" w14:textId="77777777" w:rsidR="00212500" w:rsidRPr="00EF619C" w:rsidRDefault="00212500" w:rsidP="00F3415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31C86E2" w14:textId="77777777" w:rsidR="00212500" w:rsidRPr="00EF619C" w:rsidRDefault="00212500" w:rsidP="00F3415C">
            <w:pPr>
              <w:ind w:right="-72"/>
              <w:jc w:val="right"/>
              <w:rPr>
                <w:rFonts w:ascii="Arial" w:hAnsi="Arial" w:cs="Arial"/>
                <w:sz w:val="18"/>
                <w:szCs w:val="18"/>
              </w:rPr>
            </w:pPr>
          </w:p>
        </w:tc>
      </w:tr>
      <w:tr w:rsidR="00212500" w:rsidRPr="00EF619C" w14:paraId="7F77A51B" w14:textId="77777777" w:rsidTr="00212500">
        <w:tc>
          <w:tcPr>
            <w:tcW w:w="2970" w:type="dxa"/>
          </w:tcPr>
          <w:p w14:paraId="61148959" w14:textId="77777777" w:rsidR="00212500" w:rsidRPr="00EF619C" w:rsidRDefault="00212500" w:rsidP="000D1FA0">
            <w:pPr>
              <w:ind w:left="435"/>
              <w:jc w:val="left"/>
              <w:rPr>
                <w:rFonts w:ascii="Arial" w:hAnsi="Arial" w:cs="Arial"/>
                <w:sz w:val="18"/>
                <w:szCs w:val="18"/>
              </w:rPr>
            </w:pPr>
            <w:r w:rsidRPr="00EF619C">
              <w:rPr>
                <w:rFonts w:ascii="Arial" w:hAnsi="Arial" w:cs="Arial"/>
                <w:sz w:val="18"/>
                <w:szCs w:val="18"/>
              </w:rPr>
              <w:t>Total</w:t>
            </w:r>
          </w:p>
        </w:tc>
        <w:tc>
          <w:tcPr>
            <w:tcW w:w="1296" w:type="dxa"/>
            <w:tcBorders>
              <w:bottom w:val="single" w:sz="4" w:space="0" w:color="auto"/>
            </w:tcBorders>
            <w:shd w:val="clear" w:color="auto" w:fill="auto"/>
            <w:vAlign w:val="bottom"/>
          </w:tcPr>
          <w:p w14:paraId="6BE611F1" w14:textId="77777777" w:rsidR="00212500" w:rsidRPr="00EF619C" w:rsidRDefault="00212500" w:rsidP="00F3415C">
            <w:pPr>
              <w:ind w:right="-72"/>
              <w:jc w:val="right"/>
              <w:rPr>
                <w:rFonts w:ascii="Arial" w:hAnsi="Arial" w:cs="Arial"/>
                <w:sz w:val="18"/>
                <w:szCs w:val="18"/>
              </w:rPr>
            </w:pPr>
            <w:r w:rsidRPr="00EF619C">
              <w:rPr>
                <w:rFonts w:ascii="Arial" w:hAnsi="Arial" w:cs="Arial"/>
                <w:sz w:val="18"/>
                <w:szCs w:val="18"/>
              </w:rPr>
              <w:t>3,187,775</w:t>
            </w:r>
          </w:p>
        </w:tc>
        <w:tc>
          <w:tcPr>
            <w:tcW w:w="1296" w:type="dxa"/>
            <w:tcBorders>
              <w:bottom w:val="single" w:sz="4" w:space="0" w:color="auto"/>
            </w:tcBorders>
            <w:shd w:val="clear" w:color="auto" w:fill="auto"/>
            <w:vAlign w:val="bottom"/>
          </w:tcPr>
          <w:p w14:paraId="744B38FE" w14:textId="77777777" w:rsidR="00212500" w:rsidRPr="00EF619C" w:rsidRDefault="00212500" w:rsidP="00F3415C">
            <w:pPr>
              <w:ind w:right="-72"/>
              <w:jc w:val="right"/>
              <w:rPr>
                <w:rFonts w:ascii="Arial" w:hAnsi="Arial" w:cs="Arial"/>
                <w:sz w:val="18"/>
                <w:szCs w:val="18"/>
              </w:rPr>
            </w:pPr>
            <w:r w:rsidRPr="00EF619C">
              <w:rPr>
                <w:rFonts w:ascii="Arial" w:hAnsi="Arial" w:cs="Arial"/>
                <w:sz w:val="18"/>
                <w:szCs w:val="18"/>
              </w:rPr>
              <w:t>481,839</w:t>
            </w:r>
          </w:p>
        </w:tc>
        <w:tc>
          <w:tcPr>
            <w:tcW w:w="1296" w:type="dxa"/>
            <w:tcBorders>
              <w:bottom w:val="single" w:sz="4" w:space="0" w:color="auto"/>
            </w:tcBorders>
            <w:shd w:val="clear" w:color="auto" w:fill="auto"/>
            <w:vAlign w:val="bottom"/>
          </w:tcPr>
          <w:p w14:paraId="04D65E97" w14:textId="77777777" w:rsidR="00212500" w:rsidRPr="00EF619C" w:rsidRDefault="00212500" w:rsidP="00F3415C">
            <w:pPr>
              <w:ind w:right="-72"/>
              <w:jc w:val="right"/>
              <w:rPr>
                <w:rFonts w:ascii="Arial" w:hAnsi="Arial" w:cs="Arial"/>
                <w:sz w:val="18"/>
                <w:szCs w:val="18"/>
              </w:rPr>
            </w:pPr>
            <w:r w:rsidRPr="00EF619C">
              <w:rPr>
                <w:rFonts w:ascii="Arial" w:hAnsi="Arial" w:cs="Arial"/>
                <w:sz w:val="18"/>
                <w:szCs w:val="18"/>
              </w:rPr>
              <w:t>4,762,431</w:t>
            </w:r>
          </w:p>
        </w:tc>
        <w:tc>
          <w:tcPr>
            <w:tcW w:w="1296" w:type="dxa"/>
            <w:tcBorders>
              <w:bottom w:val="single" w:sz="4" w:space="0" w:color="auto"/>
            </w:tcBorders>
            <w:shd w:val="clear" w:color="auto" w:fill="auto"/>
            <w:vAlign w:val="bottom"/>
          </w:tcPr>
          <w:p w14:paraId="2EF77324" w14:textId="77777777" w:rsidR="00212500" w:rsidRPr="00EF619C" w:rsidRDefault="00212500" w:rsidP="00F3415C">
            <w:pPr>
              <w:ind w:right="-72"/>
              <w:jc w:val="right"/>
              <w:rPr>
                <w:rFonts w:ascii="Arial" w:hAnsi="Arial" w:cs="Arial"/>
                <w:sz w:val="18"/>
                <w:szCs w:val="18"/>
              </w:rPr>
            </w:pPr>
            <w:r w:rsidRPr="00EF619C">
              <w:rPr>
                <w:rFonts w:ascii="Arial" w:hAnsi="Arial" w:cs="Arial"/>
                <w:sz w:val="18"/>
                <w:szCs w:val="18"/>
              </w:rPr>
              <w:t>4,702,833</w:t>
            </w:r>
          </w:p>
        </w:tc>
        <w:tc>
          <w:tcPr>
            <w:tcW w:w="1296" w:type="dxa"/>
            <w:tcBorders>
              <w:bottom w:val="single" w:sz="4" w:space="0" w:color="auto"/>
            </w:tcBorders>
            <w:shd w:val="clear" w:color="auto" w:fill="auto"/>
            <w:vAlign w:val="bottom"/>
          </w:tcPr>
          <w:p w14:paraId="6608ECF7" w14:textId="77777777" w:rsidR="00212500" w:rsidRPr="00EF619C" w:rsidRDefault="00212500" w:rsidP="00F3415C">
            <w:pPr>
              <w:ind w:right="-72"/>
              <w:jc w:val="right"/>
              <w:rPr>
                <w:rFonts w:ascii="Arial" w:hAnsi="Arial" w:cs="Arial"/>
                <w:sz w:val="18"/>
                <w:szCs w:val="18"/>
              </w:rPr>
            </w:pPr>
            <w:r w:rsidRPr="00EF619C">
              <w:rPr>
                <w:rFonts w:ascii="Arial" w:hAnsi="Arial" w:cs="Arial"/>
                <w:sz w:val="18"/>
                <w:szCs w:val="18"/>
              </w:rPr>
              <w:t>13,134,878</w:t>
            </w:r>
          </w:p>
        </w:tc>
      </w:tr>
    </w:tbl>
    <w:p w14:paraId="2C05F3CC" w14:textId="330C5500" w:rsidR="000D1FA0" w:rsidRDefault="000D1FA0" w:rsidP="00F3415C">
      <w:pPr>
        <w:rPr>
          <w:rFonts w:ascii="Arial" w:hAnsi="Arial" w:cs="Arial"/>
          <w:sz w:val="18"/>
          <w:szCs w:val="18"/>
          <w:cs/>
        </w:rPr>
      </w:pPr>
    </w:p>
    <w:p w14:paraId="7B25C28E" w14:textId="77777777" w:rsidR="000D1FA0" w:rsidRDefault="000D1FA0">
      <w:pPr>
        <w:jc w:val="left"/>
        <w:rPr>
          <w:rFonts w:ascii="Arial" w:hAnsi="Arial" w:cs="Arial"/>
          <w:sz w:val="18"/>
          <w:szCs w:val="18"/>
          <w:cs/>
        </w:rPr>
      </w:pPr>
      <w:r>
        <w:rPr>
          <w:rFonts w:ascii="Arial" w:hAnsi="Arial"/>
          <w:sz w:val="18"/>
          <w:szCs w:val="18"/>
          <w:cs/>
        </w:rPr>
        <w:br w:type="page"/>
      </w:r>
    </w:p>
    <w:p w14:paraId="2D97C925" w14:textId="72A5AE74" w:rsidR="00BA3D66" w:rsidRDefault="00BA3D66" w:rsidP="00F3415C">
      <w:pPr>
        <w:rPr>
          <w:rFonts w:ascii="Arial" w:hAnsi="Arial" w:cstheme="minorBidi"/>
          <w:sz w:val="18"/>
          <w:szCs w:val="18"/>
        </w:rPr>
      </w:pPr>
    </w:p>
    <w:tbl>
      <w:tblPr>
        <w:tblW w:w="0" w:type="auto"/>
        <w:tblInd w:w="108" w:type="dxa"/>
        <w:shd w:val="clear" w:color="auto" w:fill="FFA543"/>
        <w:tblLook w:val="04A0" w:firstRow="1" w:lastRow="0" w:firstColumn="1" w:lastColumn="0" w:noHBand="0" w:noVBand="1"/>
      </w:tblPr>
      <w:tblGrid>
        <w:gridCol w:w="9464"/>
      </w:tblGrid>
      <w:tr w:rsidR="000D1FA0" w:rsidRPr="00EF619C" w14:paraId="75CA4D86" w14:textId="77777777" w:rsidTr="003D7381">
        <w:trPr>
          <w:trHeight w:val="386"/>
        </w:trPr>
        <w:tc>
          <w:tcPr>
            <w:tcW w:w="9464" w:type="dxa"/>
            <w:shd w:val="clear" w:color="auto" w:fill="FFA543"/>
            <w:vAlign w:val="center"/>
          </w:tcPr>
          <w:p w14:paraId="01535AAD" w14:textId="77777777" w:rsidR="000D1FA0" w:rsidRPr="00EF619C" w:rsidRDefault="000D1FA0" w:rsidP="003D7381">
            <w:pPr>
              <w:ind w:left="432" w:hanging="432"/>
              <w:jc w:val="thaiDistribute"/>
              <w:rPr>
                <w:rFonts w:ascii="Arial" w:eastAsia="Arial Unicode MS" w:hAnsi="Arial" w:cs="Arial"/>
                <w:color w:val="FFFFFF"/>
                <w:sz w:val="26"/>
                <w:szCs w:val="26"/>
                <w:cs/>
                <w:lang w:val="en-GB"/>
              </w:rPr>
            </w:pPr>
            <w:r w:rsidRPr="00EF619C">
              <w:rPr>
                <w:rFonts w:ascii="Arial" w:hAnsi="Arial" w:cs="Arial"/>
                <w:b/>
                <w:bCs/>
                <w:color w:val="FFFFFF"/>
                <w:sz w:val="18"/>
                <w:szCs w:val="18"/>
                <w:lang w:val="en-GB"/>
              </w:rPr>
              <w:t>24</w:t>
            </w:r>
            <w:r w:rsidRPr="00EF619C">
              <w:rPr>
                <w:rFonts w:ascii="Arial" w:hAnsi="Arial" w:cs="Arial"/>
                <w:b/>
                <w:bCs/>
                <w:color w:val="FFFFFF"/>
                <w:sz w:val="18"/>
                <w:szCs w:val="18"/>
                <w:lang w:val="en-GB"/>
              </w:rPr>
              <w:tab/>
              <w:t xml:space="preserve">Employee benefit obligations </w:t>
            </w:r>
            <w:r w:rsidRPr="00EF619C">
              <w:rPr>
                <w:rFonts w:ascii="Arial" w:hAnsi="Arial" w:cs="Arial"/>
                <w:color w:val="FFFFFF"/>
                <w:sz w:val="18"/>
                <w:szCs w:val="18"/>
                <w:lang w:val="en-GB"/>
              </w:rPr>
              <w:t>(Cont’d)</w:t>
            </w:r>
          </w:p>
        </w:tc>
      </w:tr>
    </w:tbl>
    <w:p w14:paraId="5FAE49FE" w14:textId="3C597781" w:rsidR="000D1FA0" w:rsidRDefault="000D1FA0" w:rsidP="00F3415C">
      <w:pPr>
        <w:rPr>
          <w:rFonts w:ascii="Arial" w:hAnsi="Arial" w:cstheme="minorBidi"/>
          <w:sz w:val="18"/>
          <w:szCs w:val="18"/>
        </w:rPr>
      </w:pPr>
    </w:p>
    <w:p w14:paraId="09BE2A7A" w14:textId="77777777" w:rsidR="000D1FA0" w:rsidRPr="000F60B0" w:rsidRDefault="000D1FA0" w:rsidP="000D1FA0">
      <w:pPr>
        <w:ind w:left="540" w:hanging="540"/>
        <w:rPr>
          <w:rFonts w:ascii="Arial" w:hAnsi="Arial" w:cs="Arial"/>
          <w:color w:val="CF4A02"/>
          <w:sz w:val="18"/>
          <w:szCs w:val="18"/>
          <w:lang w:val="en-GB" w:eastAsia="en-US"/>
        </w:rPr>
      </w:pPr>
      <w:r w:rsidRPr="009B5652">
        <w:rPr>
          <w:rFonts w:ascii="Arial" w:hAnsi="Arial" w:cs="Arial"/>
          <w:b/>
          <w:bCs/>
          <w:color w:val="CF4A02"/>
          <w:sz w:val="18"/>
          <w:szCs w:val="18"/>
          <w:lang w:val="en-GB" w:eastAsia="en-US"/>
        </w:rPr>
        <w:t>24.1</w:t>
      </w:r>
      <w:r w:rsidRPr="009B5652">
        <w:rPr>
          <w:rFonts w:ascii="Arial" w:hAnsi="Arial" w:cs="Arial"/>
          <w:b/>
          <w:bCs/>
          <w:color w:val="CF4A02"/>
          <w:sz w:val="18"/>
          <w:szCs w:val="18"/>
          <w:lang w:val="en-GB" w:eastAsia="en-US"/>
        </w:rPr>
        <w:tab/>
        <w:t>Retirement benefits</w:t>
      </w:r>
      <w:r>
        <w:rPr>
          <w:rFonts w:ascii="Arial" w:hAnsi="Arial" w:cs="Arial"/>
          <w:b/>
          <w:bCs/>
          <w:color w:val="CF4A02"/>
          <w:sz w:val="18"/>
          <w:szCs w:val="18"/>
          <w:lang w:val="en-GB" w:eastAsia="en-US"/>
        </w:rPr>
        <w:t xml:space="preserve"> </w:t>
      </w:r>
      <w:r w:rsidRPr="000F60B0">
        <w:rPr>
          <w:rFonts w:ascii="Arial" w:hAnsi="Arial" w:cs="Arial"/>
          <w:color w:val="CF4A02"/>
          <w:sz w:val="18"/>
          <w:szCs w:val="18"/>
          <w:lang w:val="en-GB" w:eastAsia="en-US"/>
        </w:rPr>
        <w:t>(Cont’d)</w:t>
      </w:r>
    </w:p>
    <w:p w14:paraId="70F1A4FC" w14:textId="77777777" w:rsidR="000D1FA0" w:rsidRPr="000D1FA0" w:rsidRDefault="000D1FA0" w:rsidP="00F3415C">
      <w:pPr>
        <w:rPr>
          <w:rFonts w:ascii="Arial" w:hAnsi="Arial" w:cstheme="minorBidi"/>
          <w:sz w:val="18"/>
          <w:szCs w:val="18"/>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6"/>
        <w:gridCol w:w="1296"/>
        <w:gridCol w:w="1296"/>
        <w:gridCol w:w="1296"/>
        <w:gridCol w:w="1296"/>
        <w:gridCol w:w="1296"/>
      </w:tblGrid>
      <w:tr w:rsidR="00DA6887" w:rsidRPr="00EF619C" w14:paraId="77C3FBDE" w14:textId="77777777" w:rsidTr="0043673E">
        <w:tc>
          <w:tcPr>
            <w:tcW w:w="2966" w:type="dxa"/>
            <w:tcBorders>
              <w:top w:val="nil"/>
              <w:left w:val="nil"/>
              <w:bottom w:val="nil"/>
              <w:right w:val="nil"/>
            </w:tcBorders>
          </w:tcPr>
          <w:p w14:paraId="7B669DAA" w14:textId="77777777" w:rsidR="00DA6887" w:rsidRPr="00EF619C" w:rsidRDefault="00DA6887" w:rsidP="000D1FA0">
            <w:pPr>
              <w:ind w:left="435"/>
              <w:jc w:val="left"/>
              <w:rPr>
                <w:rFonts w:ascii="Arial" w:hAnsi="Arial" w:cs="Arial"/>
                <w:sz w:val="18"/>
                <w:szCs w:val="18"/>
              </w:rPr>
            </w:pPr>
          </w:p>
        </w:tc>
        <w:tc>
          <w:tcPr>
            <w:tcW w:w="6480" w:type="dxa"/>
            <w:gridSpan w:val="5"/>
            <w:tcBorders>
              <w:top w:val="nil"/>
              <w:left w:val="nil"/>
              <w:bottom w:val="single" w:sz="4" w:space="0" w:color="auto"/>
              <w:right w:val="nil"/>
            </w:tcBorders>
            <w:vAlign w:val="center"/>
          </w:tcPr>
          <w:p w14:paraId="2ABB8AAE" w14:textId="77777777" w:rsidR="00DA6887" w:rsidRPr="00EF619C" w:rsidRDefault="00AE3776" w:rsidP="00F3415C">
            <w:pPr>
              <w:ind w:right="-72"/>
              <w:jc w:val="center"/>
              <w:rPr>
                <w:rFonts w:ascii="Arial" w:hAnsi="Arial" w:cs="Arial"/>
                <w:b/>
                <w:bCs/>
                <w:sz w:val="18"/>
                <w:szCs w:val="18"/>
              </w:rPr>
            </w:pPr>
            <w:r w:rsidRPr="00EF619C">
              <w:rPr>
                <w:rFonts w:ascii="Arial" w:hAnsi="Arial" w:cs="Arial"/>
                <w:b/>
                <w:bCs/>
                <w:sz w:val="18"/>
                <w:szCs w:val="18"/>
              </w:rPr>
              <w:t>Separate financial statements</w:t>
            </w:r>
          </w:p>
        </w:tc>
      </w:tr>
      <w:tr w:rsidR="00AF53F1" w:rsidRPr="00EF619C" w14:paraId="14D3E7AB" w14:textId="77777777" w:rsidTr="00F70A91">
        <w:tc>
          <w:tcPr>
            <w:tcW w:w="2966" w:type="dxa"/>
            <w:tcBorders>
              <w:top w:val="nil"/>
              <w:left w:val="nil"/>
              <w:bottom w:val="nil"/>
              <w:right w:val="nil"/>
            </w:tcBorders>
          </w:tcPr>
          <w:p w14:paraId="34A25881" w14:textId="77777777" w:rsidR="00AF53F1" w:rsidRPr="00EF619C" w:rsidRDefault="00AF53F1" w:rsidP="000D1FA0">
            <w:pPr>
              <w:ind w:left="435"/>
              <w:jc w:val="lef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532A1338" w14:textId="77777777" w:rsidR="00AF53F1" w:rsidRPr="00EF619C" w:rsidRDefault="00AF53F1" w:rsidP="00F3415C">
            <w:pPr>
              <w:ind w:right="-72"/>
              <w:jc w:val="right"/>
              <w:rPr>
                <w:rFonts w:ascii="Arial" w:hAnsi="Arial" w:cs="Arial"/>
                <w:b/>
                <w:bCs/>
                <w:sz w:val="18"/>
                <w:szCs w:val="18"/>
              </w:rPr>
            </w:pPr>
            <w:r w:rsidRPr="00EF619C">
              <w:rPr>
                <w:rFonts w:ascii="Arial" w:hAnsi="Arial" w:cs="Arial"/>
                <w:b/>
                <w:bCs/>
                <w:sz w:val="18"/>
                <w:szCs w:val="18"/>
              </w:rPr>
              <w:t>Less than</w:t>
            </w:r>
          </w:p>
          <w:p w14:paraId="10303AB1" w14:textId="77777777" w:rsidR="00AF53F1" w:rsidRPr="00EF619C" w:rsidRDefault="00AF53F1" w:rsidP="00F3415C">
            <w:pPr>
              <w:ind w:right="-72"/>
              <w:jc w:val="right"/>
              <w:rPr>
                <w:rFonts w:ascii="Arial" w:hAnsi="Arial" w:cs="Arial"/>
                <w:b/>
                <w:bCs/>
                <w:sz w:val="18"/>
                <w:szCs w:val="18"/>
              </w:rPr>
            </w:pPr>
            <w:r w:rsidRPr="00EF619C">
              <w:rPr>
                <w:rFonts w:ascii="Arial" w:hAnsi="Arial" w:cs="Arial"/>
                <w:b/>
                <w:bCs/>
                <w:sz w:val="18"/>
                <w:szCs w:val="18"/>
              </w:rPr>
              <w:t>a year</w:t>
            </w:r>
          </w:p>
        </w:tc>
        <w:tc>
          <w:tcPr>
            <w:tcW w:w="1296" w:type="dxa"/>
            <w:tcBorders>
              <w:top w:val="single" w:sz="4" w:space="0" w:color="auto"/>
              <w:left w:val="nil"/>
              <w:bottom w:val="nil"/>
              <w:right w:val="nil"/>
            </w:tcBorders>
            <w:shd w:val="clear" w:color="auto" w:fill="auto"/>
            <w:vAlign w:val="bottom"/>
          </w:tcPr>
          <w:p w14:paraId="254848A2" w14:textId="77777777" w:rsidR="00AF53F1" w:rsidRPr="00EF619C" w:rsidRDefault="00AF53F1" w:rsidP="00F3415C">
            <w:pPr>
              <w:ind w:right="-72"/>
              <w:jc w:val="right"/>
              <w:rPr>
                <w:rFonts w:ascii="Arial" w:hAnsi="Arial" w:cs="Arial"/>
                <w:b/>
                <w:bCs/>
                <w:sz w:val="18"/>
                <w:szCs w:val="18"/>
              </w:rPr>
            </w:pPr>
            <w:r w:rsidRPr="00EF619C">
              <w:rPr>
                <w:rFonts w:ascii="Arial" w:hAnsi="Arial" w:cs="Arial"/>
                <w:b/>
                <w:bCs/>
                <w:sz w:val="18"/>
                <w:szCs w:val="18"/>
              </w:rPr>
              <w:t xml:space="preserve">Between </w:t>
            </w:r>
            <w:r w:rsidRPr="00EF619C">
              <w:rPr>
                <w:rFonts w:ascii="Arial" w:hAnsi="Arial" w:cs="Arial"/>
                <w:b/>
                <w:bCs/>
                <w:sz w:val="18"/>
                <w:szCs w:val="18"/>
              </w:rPr>
              <w:br/>
            </w:r>
            <w:r w:rsidRPr="00EF619C">
              <w:rPr>
                <w:rFonts w:ascii="Arial" w:hAnsi="Arial" w:cs="Arial"/>
                <w:b/>
                <w:bCs/>
                <w:sz w:val="18"/>
                <w:szCs w:val="18"/>
                <w:lang w:val="en-GB"/>
              </w:rPr>
              <w:t>1</w:t>
            </w:r>
            <w:r w:rsidRPr="00EF619C">
              <w:rPr>
                <w:rFonts w:ascii="Arial" w:hAnsi="Arial" w:cs="Arial"/>
                <w:b/>
                <w:bCs/>
                <w:sz w:val="18"/>
                <w:szCs w:val="18"/>
              </w:rPr>
              <w:t>-</w:t>
            </w:r>
            <w:r w:rsidRPr="00EF619C">
              <w:rPr>
                <w:rFonts w:ascii="Arial" w:hAnsi="Arial" w:cs="Arial"/>
                <w:b/>
                <w:bCs/>
                <w:sz w:val="18"/>
                <w:szCs w:val="18"/>
                <w:lang w:val="en-GB"/>
              </w:rPr>
              <w:t>2</w:t>
            </w:r>
            <w:r w:rsidRPr="00EF619C">
              <w:rPr>
                <w:rFonts w:ascii="Arial" w:hAnsi="Arial" w:cs="Arial"/>
                <w:b/>
                <w:bCs/>
                <w:sz w:val="18"/>
                <w:szCs w:val="18"/>
              </w:rPr>
              <w:t xml:space="preserve"> years</w:t>
            </w:r>
          </w:p>
        </w:tc>
        <w:tc>
          <w:tcPr>
            <w:tcW w:w="1296" w:type="dxa"/>
            <w:tcBorders>
              <w:top w:val="single" w:sz="4" w:space="0" w:color="auto"/>
              <w:left w:val="nil"/>
              <w:bottom w:val="nil"/>
              <w:right w:val="nil"/>
            </w:tcBorders>
            <w:shd w:val="clear" w:color="auto" w:fill="auto"/>
            <w:vAlign w:val="bottom"/>
          </w:tcPr>
          <w:p w14:paraId="61172865" w14:textId="77777777" w:rsidR="00AF53F1" w:rsidRPr="00EF619C" w:rsidRDefault="00AF53F1" w:rsidP="00F3415C">
            <w:pPr>
              <w:ind w:right="-72"/>
              <w:jc w:val="right"/>
              <w:rPr>
                <w:rFonts w:ascii="Arial" w:hAnsi="Arial" w:cs="Arial"/>
                <w:b/>
                <w:bCs/>
                <w:sz w:val="18"/>
                <w:szCs w:val="18"/>
              </w:rPr>
            </w:pPr>
            <w:r w:rsidRPr="00EF619C">
              <w:rPr>
                <w:rFonts w:ascii="Arial" w:hAnsi="Arial" w:cs="Arial"/>
                <w:b/>
                <w:bCs/>
                <w:sz w:val="18"/>
                <w:szCs w:val="18"/>
              </w:rPr>
              <w:t xml:space="preserve">Between </w:t>
            </w:r>
            <w:r w:rsidRPr="00EF619C">
              <w:rPr>
                <w:rFonts w:ascii="Arial" w:hAnsi="Arial" w:cs="Arial"/>
                <w:b/>
                <w:bCs/>
                <w:sz w:val="18"/>
                <w:szCs w:val="18"/>
              </w:rPr>
              <w:br/>
            </w:r>
            <w:r w:rsidRPr="00EF619C">
              <w:rPr>
                <w:rFonts w:ascii="Arial" w:hAnsi="Arial" w:cs="Arial"/>
                <w:b/>
                <w:bCs/>
                <w:sz w:val="18"/>
                <w:szCs w:val="18"/>
                <w:lang w:val="en-GB"/>
              </w:rPr>
              <w:t>2</w:t>
            </w:r>
            <w:r w:rsidRPr="00EF619C">
              <w:rPr>
                <w:rFonts w:ascii="Arial" w:hAnsi="Arial" w:cs="Arial"/>
                <w:b/>
                <w:bCs/>
                <w:sz w:val="18"/>
                <w:szCs w:val="18"/>
              </w:rPr>
              <w:t>-</w:t>
            </w:r>
            <w:r w:rsidRPr="00EF619C">
              <w:rPr>
                <w:rFonts w:ascii="Arial" w:hAnsi="Arial" w:cs="Arial"/>
                <w:b/>
                <w:bCs/>
                <w:sz w:val="18"/>
                <w:szCs w:val="18"/>
                <w:lang w:val="en-GB"/>
              </w:rPr>
              <w:t>5</w:t>
            </w:r>
            <w:r w:rsidRPr="00EF619C">
              <w:rPr>
                <w:rFonts w:ascii="Arial" w:hAnsi="Arial" w:cs="Arial"/>
                <w:b/>
                <w:bCs/>
                <w:sz w:val="18"/>
                <w:szCs w:val="18"/>
              </w:rPr>
              <w:t xml:space="preserve"> years</w:t>
            </w:r>
          </w:p>
        </w:tc>
        <w:tc>
          <w:tcPr>
            <w:tcW w:w="1296" w:type="dxa"/>
            <w:tcBorders>
              <w:top w:val="single" w:sz="4" w:space="0" w:color="auto"/>
              <w:left w:val="nil"/>
              <w:bottom w:val="nil"/>
              <w:right w:val="nil"/>
            </w:tcBorders>
            <w:shd w:val="clear" w:color="auto" w:fill="auto"/>
            <w:vAlign w:val="bottom"/>
          </w:tcPr>
          <w:p w14:paraId="507597B6" w14:textId="77777777" w:rsidR="00AF53F1" w:rsidRPr="00EF619C" w:rsidRDefault="00AF53F1" w:rsidP="00F3415C">
            <w:pPr>
              <w:ind w:right="-72"/>
              <w:jc w:val="right"/>
              <w:rPr>
                <w:rFonts w:ascii="Arial" w:hAnsi="Arial" w:cs="Arial"/>
                <w:b/>
                <w:bCs/>
                <w:sz w:val="18"/>
                <w:szCs w:val="18"/>
              </w:rPr>
            </w:pPr>
            <w:r w:rsidRPr="00EF619C">
              <w:rPr>
                <w:rFonts w:ascii="Arial" w:hAnsi="Arial" w:cs="Arial"/>
                <w:b/>
                <w:bCs/>
                <w:sz w:val="18"/>
                <w:szCs w:val="18"/>
              </w:rPr>
              <w:t xml:space="preserve">Over </w:t>
            </w:r>
            <w:r w:rsidRPr="00EF619C">
              <w:rPr>
                <w:rFonts w:ascii="Arial" w:hAnsi="Arial" w:cs="Arial"/>
                <w:b/>
                <w:bCs/>
                <w:sz w:val="18"/>
                <w:szCs w:val="18"/>
              </w:rPr>
              <w:br/>
            </w:r>
            <w:r w:rsidRPr="00EF619C">
              <w:rPr>
                <w:rFonts w:ascii="Arial" w:hAnsi="Arial" w:cs="Arial"/>
                <w:b/>
                <w:bCs/>
                <w:sz w:val="18"/>
                <w:szCs w:val="18"/>
                <w:lang w:val="en-GB"/>
              </w:rPr>
              <w:t>5</w:t>
            </w:r>
            <w:r w:rsidRPr="00EF619C">
              <w:rPr>
                <w:rFonts w:ascii="Arial" w:hAnsi="Arial" w:cs="Arial"/>
                <w:b/>
                <w:bCs/>
                <w:sz w:val="18"/>
                <w:szCs w:val="18"/>
              </w:rPr>
              <w:t xml:space="preserve"> years</w:t>
            </w:r>
          </w:p>
        </w:tc>
        <w:tc>
          <w:tcPr>
            <w:tcW w:w="1296" w:type="dxa"/>
            <w:tcBorders>
              <w:top w:val="single" w:sz="4" w:space="0" w:color="auto"/>
              <w:left w:val="nil"/>
              <w:bottom w:val="nil"/>
              <w:right w:val="nil"/>
            </w:tcBorders>
            <w:shd w:val="clear" w:color="auto" w:fill="auto"/>
            <w:vAlign w:val="bottom"/>
          </w:tcPr>
          <w:p w14:paraId="4A4A05F8" w14:textId="77777777" w:rsidR="00AF53F1" w:rsidRPr="00EF619C" w:rsidRDefault="00AF53F1" w:rsidP="00F3415C">
            <w:pPr>
              <w:ind w:right="-72"/>
              <w:jc w:val="right"/>
              <w:rPr>
                <w:rFonts w:ascii="Arial" w:hAnsi="Arial" w:cs="Arial"/>
                <w:b/>
                <w:bCs/>
                <w:sz w:val="18"/>
                <w:szCs w:val="18"/>
              </w:rPr>
            </w:pPr>
            <w:r w:rsidRPr="00EF619C">
              <w:rPr>
                <w:rFonts w:ascii="Arial" w:hAnsi="Arial" w:cs="Arial"/>
                <w:b/>
                <w:bCs/>
                <w:sz w:val="18"/>
                <w:szCs w:val="18"/>
              </w:rPr>
              <w:t>Total</w:t>
            </w:r>
          </w:p>
        </w:tc>
      </w:tr>
      <w:tr w:rsidR="00F70A91" w:rsidRPr="00EF619C" w14:paraId="79D544C9" w14:textId="77777777" w:rsidTr="00F70A91">
        <w:tc>
          <w:tcPr>
            <w:tcW w:w="2966" w:type="dxa"/>
            <w:tcBorders>
              <w:top w:val="nil"/>
              <w:left w:val="nil"/>
              <w:bottom w:val="nil"/>
              <w:right w:val="nil"/>
            </w:tcBorders>
          </w:tcPr>
          <w:p w14:paraId="206B462B" w14:textId="77777777" w:rsidR="00F70A91" w:rsidRPr="00EF619C" w:rsidRDefault="00F70A91" w:rsidP="000D1FA0">
            <w:pPr>
              <w:ind w:left="435"/>
              <w:jc w:val="left"/>
              <w:rPr>
                <w:rFonts w:ascii="Arial" w:hAnsi="Arial" w:cs="Arial"/>
                <w:sz w:val="18"/>
                <w:szCs w:val="18"/>
              </w:rPr>
            </w:pPr>
          </w:p>
        </w:tc>
        <w:tc>
          <w:tcPr>
            <w:tcW w:w="1296" w:type="dxa"/>
            <w:tcBorders>
              <w:top w:val="nil"/>
              <w:left w:val="nil"/>
              <w:bottom w:val="single" w:sz="4" w:space="0" w:color="auto"/>
              <w:right w:val="nil"/>
            </w:tcBorders>
            <w:shd w:val="clear" w:color="auto" w:fill="auto"/>
            <w:vAlign w:val="bottom"/>
          </w:tcPr>
          <w:p w14:paraId="4E6F9831" w14:textId="77777777" w:rsidR="00F70A91" w:rsidRPr="00EF619C" w:rsidRDefault="00F70A91" w:rsidP="00F3415C">
            <w:pPr>
              <w:ind w:right="-72"/>
              <w:jc w:val="right"/>
              <w:rPr>
                <w:rFonts w:ascii="Arial" w:hAnsi="Arial" w:cs="Arial"/>
                <w:b/>
                <w:bCs/>
                <w:sz w:val="18"/>
                <w:szCs w:val="18"/>
              </w:rPr>
            </w:pPr>
            <w:r w:rsidRPr="00EF619C">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tcPr>
          <w:p w14:paraId="2A2E6EF6" w14:textId="77777777" w:rsidR="00F70A91" w:rsidRPr="00EF619C" w:rsidRDefault="00F70A91" w:rsidP="00F3415C">
            <w:pPr>
              <w:ind w:right="-72"/>
              <w:jc w:val="right"/>
              <w:rPr>
                <w:rFonts w:ascii="Arial" w:hAnsi="Arial" w:cs="Arial"/>
                <w:b/>
                <w:bCs/>
                <w:sz w:val="18"/>
                <w:szCs w:val="18"/>
              </w:rPr>
            </w:pPr>
            <w:r w:rsidRPr="00EF619C">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tcPr>
          <w:p w14:paraId="5263A111" w14:textId="77777777" w:rsidR="00F70A91" w:rsidRPr="00EF619C" w:rsidRDefault="00F70A91" w:rsidP="00F3415C">
            <w:pPr>
              <w:ind w:right="-72"/>
              <w:jc w:val="right"/>
              <w:rPr>
                <w:rFonts w:ascii="Arial" w:hAnsi="Arial" w:cs="Arial"/>
                <w:b/>
                <w:bCs/>
                <w:sz w:val="18"/>
                <w:szCs w:val="18"/>
              </w:rPr>
            </w:pPr>
            <w:r w:rsidRPr="00EF619C">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tcPr>
          <w:p w14:paraId="5326F0E0" w14:textId="77777777" w:rsidR="00F70A91" w:rsidRPr="00EF619C" w:rsidRDefault="00F70A91" w:rsidP="00F3415C">
            <w:pPr>
              <w:ind w:right="-72"/>
              <w:jc w:val="right"/>
              <w:rPr>
                <w:rFonts w:ascii="Arial" w:hAnsi="Arial" w:cs="Arial"/>
                <w:b/>
                <w:bCs/>
                <w:sz w:val="18"/>
                <w:szCs w:val="18"/>
              </w:rPr>
            </w:pPr>
            <w:r w:rsidRPr="00EF619C">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tcPr>
          <w:p w14:paraId="17F3AA34" w14:textId="77777777" w:rsidR="00F70A91" w:rsidRPr="00EF619C" w:rsidRDefault="00F70A91" w:rsidP="00F3415C">
            <w:pPr>
              <w:ind w:right="-72"/>
              <w:jc w:val="right"/>
              <w:rPr>
                <w:rFonts w:ascii="Arial" w:hAnsi="Arial" w:cs="Arial"/>
                <w:b/>
                <w:bCs/>
                <w:sz w:val="18"/>
                <w:szCs w:val="18"/>
              </w:rPr>
            </w:pPr>
            <w:r w:rsidRPr="00EF619C">
              <w:rPr>
                <w:rFonts w:ascii="Arial" w:hAnsi="Arial" w:cs="Arial"/>
                <w:b/>
                <w:bCs/>
                <w:sz w:val="18"/>
                <w:szCs w:val="18"/>
              </w:rPr>
              <w:t>Baht</w:t>
            </w:r>
          </w:p>
        </w:tc>
      </w:tr>
      <w:tr w:rsidR="00F70A91" w:rsidRPr="00EF619C" w14:paraId="794E947C" w14:textId="77777777" w:rsidTr="00F70A91">
        <w:tc>
          <w:tcPr>
            <w:tcW w:w="2966" w:type="dxa"/>
            <w:tcBorders>
              <w:top w:val="nil"/>
              <w:left w:val="nil"/>
              <w:bottom w:val="nil"/>
              <w:right w:val="nil"/>
            </w:tcBorders>
          </w:tcPr>
          <w:p w14:paraId="05BCC032" w14:textId="77777777" w:rsidR="00F70A91" w:rsidRPr="00EF619C" w:rsidRDefault="00F70A91" w:rsidP="000D1FA0">
            <w:pPr>
              <w:ind w:left="435"/>
              <w:jc w:val="lef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3525E44E" w14:textId="77777777" w:rsidR="00F70A91" w:rsidRPr="00EF619C" w:rsidRDefault="00F70A91" w:rsidP="00F3415C">
            <w:pPr>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09B44946" w14:textId="77777777" w:rsidR="00F70A91" w:rsidRPr="00EF619C" w:rsidRDefault="00F70A91" w:rsidP="00F3415C">
            <w:pPr>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646BBA19" w14:textId="77777777" w:rsidR="00F70A91" w:rsidRPr="00EF619C" w:rsidRDefault="00F70A91" w:rsidP="00F3415C">
            <w:pPr>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13CF4FB7" w14:textId="77777777" w:rsidR="00F70A91" w:rsidRPr="00EF619C" w:rsidRDefault="00F70A91" w:rsidP="00F3415C">
            <w:pPr>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1331D1E9" w14:textId="77777777" w:rsidR="00F70A91" w:rsidRPr="00EF619C" w:rsidRDefault="00F70A91" w:rsidP="00F3415C">
            <w:pPr>
              <w:ind w:right="-72"/>
              <w:jc w:val="right"/>
              <w:rPr>
                <w:rFonts w:ascii="Arial" w:hAnsi="Arial" w:cs="Arial"/>
                <w:sz w:val="18"/>
                <w:szCs w:val="18"/>
              </w:rPr>
            </w:pPr>
          </w:p>
        </w:tc>
      </w:tr>
      <w:tr w:rsidR="00F70A91" w:rsidRPr="00EF619C" w14:paraId="7FDDDA3D" w14:textId="77777777" w:rsidTr="00AF53F1">
        <w:tc>
          <w:tcPr>
            <w:tcW w:w="2966" w:type="dxa"/>
            <w:tcBorders>
              <w:top w:val="nil"/>
              <w:left w:val="nil"/>
              <w:bottom w:val="nil"/>
              <w:right w:val="nil"/>
            </w:tcBorders>
          </w:tcPr>
          <w:p w14:paraId="56A345C4" w14:textId="77777777" w:rsidR="00F70A91" w:rsidRPr="00EF619C" w:rsidRDefault="00F70A91" w:rsidP="000D1FA0">
            <w:pPr>
              <w:ind w:left="435"/>
              <w:jc w:val="left"/>
              <w:rPr>
                <w:rFonts w:ascii="Arial" w:hAnsi="Arial" w:cs="Arial"/>
                <w:b/>
                <w:bCs/>
                <w:sz w:val="18"/>
                <w:szCs w:val="18"/>
              </w:rPr>
            </w:pPr>
            <w:r w:rsidRPr="00EF619C">
              <w:rPr>
                <w:rFonts w:ascii="Arial" w:hAnsi="Arial" w:cs="Arial"/>
                <w:b/>
                <w:bCs/>
                <w:sz w:val="18"/>
                <w:szCs w:val="18"/>
              </w:rPr>
              <w:t xml:space="preserve">At </w:t>
            </w:r>
            <w:r w:rsidRPr="00EF619C">
              <w:rPr>
                <w:rFonts w:ascii="Arial" w:hAnsi="Arial" w:cs="Arial"/>
                <w:b/>
                <w:bCs/>
                <w:sz w:val="18"/>
                <w:szCs w:val="18"/>
                <w:lang w:val="en-GB"/>
              </w:rPr>
              <w:t>31</w:t>
            </w:r>
            <w:r w:rsidRPr="00EF619C">
              <w:rPr>
                <w:rFonts w:ascii="Arial" w:hAnsi="Arial" w:cs="Arial"/>
                <w:b/>
                <w:bCs/>
                <w:sz w:val="18"/>
                <w:szCs w:val="18"/>
              </w:rPr>
              <w:t xml:space="preserve"> December </w:t>
            </w:r>
            <w:r w:rsidRPr="00EF619C">
              <w:rPr>
                <w:rFonts w:ascii="Arial" w:hAnsi="Arial" w:cs="Arial"/>
                <w:b/>
                <w:bCs/>
                <w:sz w:val="18"/>
                <w:szCs w:val="18"/>
                <w:lang w:val="en-GB"/>
              </w:rPr>
              <w:t>20</w:t>
            </w:r>
            <w:r w:rsidR="00212500" w:rsidRPr="00EF619C">
              <w:rPr>
                <w:rFonts w:ascii="Arial" w:hAnsi="Arial" w:cs="Arial"/>
                <w:b/>
                <w:bCs/>
                <w:sz w:val="18"/>
                <w:szCs w:val="18"/>
                <w:lang w:val="en-GB"/>
              </w:rPr>
              <w:t>20</w:t>
            </w:r>
          </w:p>
        </w:tc>
        <w:tc>
          <w:tcPr>
            <w:tcW w:w="1296" w:type="dxa"/>
            <w:tcBorders>
              <w:top w:val="nil"/>
              <w:left w:val="nil"/>
              <w:bottom w:val="nil"/>
              <w:right w:val="nil"/>
            </w:tcBorders>
            <w:shd w:val="clear" w:color="auto" w:fill="FAFAFA"/>
            <w:vAlign w:val="bottom"/>
          </w:tcPr>
          <w:p w14:paraId="50B85F9F" w14:textId="77777777" w:rsidR="00F70A91" w:rsidRPr="00EF619C" w:rsidRDefault="00F70A91" w:rsidP="00F3415C">
            <w:pPr>
              <w:ind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14:paraId="4C39346C" w14:textId="77777777" w:rsidR="00F70A91" w:rsidRPr="00EF619C" w:rsidRDefault="00F70A91" w:rsidP="00F3415C">
            <w:pPr>
              <w:ind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14:paraId="499CEF05" w14:textId="77777777" w:rsidR="00F70A91" w:rsidRPr="00EF619C" w:rsidRDefault="00F70A91" w:rsidP="00F3415C">
            <w:pPr>
              <w:ind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14:paraId="248A8037" w14:textId="77777777" w:rsidR="00F70A91" w:rsidRPr="00EF619C" w:rsidRDefault="00F70A91" w:rsidP="00F3415C">
            <w:pPr>
              <w:ind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14:paraId="706578F2" w14:textId="77777777" w:rsidR="00F70A91" w:rsidRPr="00EF619C" w:rsidRDefault="00F70A91" w:rsidP="00F3415C">
            <w:pPr>
              <w:ind w:right="-72"/>
              <w:jc w:val="right"/>
              <w:rPr>
                <w:rFonts w:ascii="Arial" w:hAnsi="Arial" w:cs="Arial"/>
                <w:sz w:val="18"/>
                <w:szCs w:val="18"/>
              </w:rPr>
            </w:pPr>
          </w:p>
        </w:tc>
      </w:tr>
      <w:tr w:rsidR="00F70A91" w:rsidRPr="00EF619C" w14:paraId="1BBC153F" w14:textId="77777777" w:rsidTr="00AF53F1">
        <w:tc>
          <w:tcPr>
            <w:tcW w:w="2966" w:type="dxa"/>
            <w:tcBorders>
              <w:top w:val="nil"/>
              <w:left w:val="nil"/>
              <w:bottom w:val="nil"/>
              <w:right w:val="nil"/>
            </w:tcBorders>
          </w:tcPr>
          <w:p w14:paraId="7D0A5FF3" w14:textId="77777777" w:rsidR="00F70A91" w:rsidRPr="00EF619C" w:rsidRDefault="00F70A91" w:rsidP="000D1FA0">
            <w:pPr>
              <w:ind w:left="435"/>
              <w:jc w:val="left"/>
              <w:rPr>
                <w:rFonts w:ascii="Arial" w:hAnsi="Arial" w:cs="Arial"/>
                <w:sz w:val="18"/>
                <w:szCs w:val="18"/>
              </w:rPr>
            </w:pPr>
            <w:r w:rsidRPr="00EF619C">
              <w:rPr>
                <w:rFonts w:ascii="Arial" w:hAnsi="Arial" w:cs="Arial"/>
                <w:sz w:val="18"/>
                <w:szCs w:val="18"/>
              </w:rPr>
              <w:t>Retirement benefits</w:t>
            </w:r>
          </w:p>
        </w:tc>
        <w:tc>
          <w:tcPr>
            <w:tcW w:w="1296" w:type="dxa"/>
            <w:tcBorders>
              <w:top w:val="nil"/>
              <w:left w:val="nil"/>
              <w:bottom w:val="single" w:sz="4" w:space="0" w:color="auto"/>
              <w:right w:val="nil"/>
            </w:tcBorders>
            <w:shd w:val="clear" w:color="auto" w:fill="FAFAFA"/>
            <w:vAlign w:val="bottom"/>
          </w:tcPr>
          <w:p w14:paraId="120FEEFB" w14:textId="77777777" w:rsidR="00F70A91" w:rsidRPr="00EF619C" w:rsidRDefault="006375E6" w:rsidP="00F3415C">
            <w:pPr>
              <w:ind w:right="-72"/>
              <w:jc w:val="right"/>
              <w:rPr>
                <w:rFonts w:ascii="Arial" w:hAnsi="Arial" w:cs="Arial"/>
                <w:sz w:val="18"/>
                <w:szCs w:val="18"/>
              </w:rPr>
            </w:pPr>
            <w:r w:rsidRPr="00EF619C">
              <w:rPr>
                <w:rFonts w:ascii="Arial" w:hAnsi="Arial" w:cs="Arial"/>
                <w:sz w:val="18"/>
                <w:szCs w:val="18"/>
              </w:rPr>
              <w:t>165,617</w:t>
            </w:r>
          </w:p>
        </w:tc>
        <w:tc>
          <w:tcPr>
            <w:tcW w:w="1296" w:type="dxa"/>
            <w:tcBorders>
              <w:top w:val="nil"/>
              <w:left w:val="nil"/>
              <w:bottom w:val="single" w:sz="4" w:space="0" w:color="auto"/>
              <w:right w:val="nil"/>
            </w:tcBorders>
            <w:shd w:val="clear" w:color="auto" w:fill="FAFAFA"/>
            <w:vAlign w:val="bottom"/>
          </w:tcPr>
          <w:p w14:paraId="084FD6D9" w14:textId="77777777" w:rsidR="00F70A91" w:rsidRPr="00EF619C" w:rsidRDefault="006375E6" w:rsidP="00F3415C">
            <w:pPr>
              <w:ind w:right="-72"/>
              <w:jc w:val="right"/>
              <w:rPr>
                <w:rFonts w:ascii="Arial" w:hAnsi="Arial" w:cs="Arial"/>
                <w:sz w:val="18"/>
                <w:szCs w:val="18"/>
              </w:rPr>
            </w:pPr>
            <w:r w:rsidRPr="00EF619C">
              <w:rPr>
                <w:rFonts w:ascii="Arial" w:hAnsi="Arial" w:cs="Arial"/>
                <w:sz w:val="18"/>
                <w:szCs w:val="18"/>
              </w:rPr>
              <w:t>779,601</w:t>
            </w:r>
          </w:p>
        </w:tc>
        <w:tc>
          <w:tcPr>
            <w:tcW w:w="1296" w:type="dxa"/>
            <w:tcBorders>
              <w:top w:val="nil"/>
              <w:left w:val="nil"/>
              <w:bottom w:val="single" w:sz="4" w:space="0" w:color="auto"/>
              <w:right w:val="nil"/>
            </w:tcBorders>
            <w:shd w:val="clear" w:color="auto" w:fill="FAFAFA"/>
            <w:vAlign w:val="bottom"/>
          </w:tcPr>
          <w:p w14:paraId="79F1F721" w14:textId="77777777" w:rsidR="00F70A91" w:rsidRPr="00EF619C" w:rsidRDefault="006375E6" w:rsidP="00F3415C">
            <w:pPr>
              <w:ind w:right="-72"/>
              <w:jc w:val="right"/>
              <w:rPr>
                <w:rFonts w:ascii="Arial" w:hAnsi="Arial" w:cs="Arial"/>
                <w:sz w:val="18"/>
                <w:szCs w:val="18"/>
              </w:rPr>
            </w:pPr>
            <w:r w:rsidRPr="00EF619C">
              <w:rPr>
                <w:rFonts w:ascii="Arial" w:hAnsi="Arial" w:cs="Arial"/>
                <w:sz w:val="18"/>
                <w:szCs w:val="18"/>
              </w:rPr>
              <w:t>2,629,491</w:t>
            </w:r>
          </w:p>
        </w:tc>
        <w:tc>
          <w:tcPr>
            <w:tcW w:w="1296" w:type="dxa"/>
            <w:tcBorders>
              <w:top w:val="nil"/>
              <w:left w:val="nil"/>
              <w:bottom w:val="single" w:sz="4" w:space="0" w:color="auto"/>
              <w:right w:val="nil"/>
            </w:tcBorders>
            <w:shd w:val="clear" w:color="auto" w:fill="FAFAFA"/>
            <w:vAlign w:val="bottom"/>
          </w:tcPr>
          <w:p w14:paraId="52A2A4F3" w14:textId="77777777" w:rsidR="00F70A91" w:rsidRPr="00EF619C" w:rsidRDefault="006375E6" w:rsidP="00F3415C">
            <w:pPr>
              <w:ind w:right="-72"/>
              <w:jc w:val="right"/>
              <w:rPr>
                <w:rFonts w:ascii="Arial" w:hAnsi="Arial" w:cs="Arial"/>
                <w:sz w:val="18"/>
                <w:szCs w:val="18"/>
              </w:rPr>
            </w:pPr>
            <w:r w:rsidRPr="00EF619C">
              <w:rPr>
                <w:rFonts w:ascii="Arial" w:hAnsi="Arial" w:cs="Arial"/>
                <w:sz w:val="18"/>
                <w:szCs w:val="18"/>
              </w:rPr>
              <w:t>5,613,601</w:t>
            </w:r>
          </w:p>
        </w:tc>
        <w:tc>
          <w:tcPr>
            <w:tcW w:w="1296" w:type="dxa"/>
            <w:tcBorders>
              <w:top w:val="nil"/>
              <w:left w:val="nil"/>
              <w:bottom w:val="single" w:sz="4" w:space="0" w:color="auto"/>
              <w:right w:val="nil"/>
            </w:tcBorders>
            <w:shd w:val="clear" w:color="auto" w:fill="FAFAFA"/>
            <w:vAlign w:val="bottom"/>
          </w:tcPr>
          <w:p w14:paraId="449ED0C6" w14:textId="77777777" w:rsidR="00F70A91" w:rsidRPr="00EF619C" w:rsidRDefault="006375E6" w:rsidP="00F3415C">
            <w:pPr>
              <w:ind w:right="-72"/>
              <w:jc w:val="right"/>
              <w:rPr>
                <w:rFonts w:ascii="Arial" w:hAnsi="Arial" w:cs="Arial"/>
                <w:sz w:val="18"/>
                <w:szCs w:val="18"/>
              </w:rPr>
            </w:pPr>
            <w:r w:rsidRPr="00EF619C">
              <w:rPr>
                <w:rFonts w:ascii="Arial" w:hAnsi="Arial" w:cs="Arial"/>
                <w:sz w:val="18"/>
                <w:szCs w:val="18"/>
              </w:rPr>
              <w:t>9,188,310</w:t>
            </w:r>
          </w:p>
        </w:tc>
      </w:tr>
      <w:tr w:rsidR="00F70A91" w:rsidRPr="00EF619C" w14:paraId="0D28071C" w14:textId="77777777" w:rsidTr="00AF53F1">
        <w:tc>
          <w:tcPr>
            <w:tcW w:w="2966" w:type="dxa"/>
            <w:tcBorders>
              <w:top w:val="nil"/>
              <w:left w:val="nil"/>
              <w:bottom w:val="nil"/>
              <w:right w:val="nil"/>
            </w:tcBorders>
          </w:tcPr>
          <w:p w14:paraId="1987D925" w14:textId="77777777" w:rsidR="00F70A91" w:rsidRPr="00EF619C" w:rsidRDefault="00F70A91" w:rsidP="000D1FA0">
            <w:pPr>
              <w:ind w:left="435"/>
              <w:jc w:val="lef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0BA23052" w14:textId="77777777" w:rsidR="00F70A91" w:rsidRPr="00EF619C" w:rsidRDefault="00F70A91" w:rsidP="00F3415C">
            <w:pPr>
              <w:ind w:right="-72"/>
              <w:jc w:val="center"/>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68245F07" w14:textId="77777777" w:rsidR="00F70A91" w:rsidRPr="00EF619C" w:rsidRDefault="00F70A91" w:rsidP="00F3415C">
            <w:pPr>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565E73F2" w14:textId="77777777" w:rsidR="00F70A91" w:rsidRPr="00EF619C" w:rsidRDefault="00F70A91" w:rsidP="00F3415C">
            <w:pPr>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0092F40B" w14:textId="77777777" w:rsidR="00F70A91" w:rsidRPr="00EF619C" w:rsidRDefault="00F70A91" w:rsidP="00F3415C">
            <w:pPr>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20A8F768" w14:textId="77777777" w:rsidR="00F70A91" w:rsidRPr="00EF619C" w:rsidRDefault="00F70A91" w:rsidP="00F3415C">
            <w:pPr>
              <w:ind w:right="-72"/>
              <w:jc w:val="right"/>
              <w:rPr>
                <w:rFonts w:ascii="Arial" w:hAnsi="Arial" w:cs="Arial"/>
                <w:sz w:val="18"/>
                <w:szCs w:val="18"/>
              </w:rPr>
            </w:pPr>
          </w:p>
        </w:tc>
      </w:tr>
      <w:tr w:rsidR="00F70A91" w:rsidRPr="00EF619C" w14:paraId="6F1E334A" w14:textId="77777777" w:rsidTr="00AF53F1">
        <w:tc>
          <w:tcPr>
            <w:tcW w:w="2966" w:type="dxa"/>
            <w:tcBorders>
              <w:top w:val="nil"/>
              <w:left w:val="nil"/>
              <w:bottom w:val="nil"/>
              <w:right w:val="nil"/>
            </w:tcBorders>
          </w:tcPr>
          <w:p w14:paraId="53A5703C" w14:textId="77777777" w:rsidR="00F70A91" w:rsidRPr="00EF619C" w:rsidRDefault="00F70A91" w:rsidP="000D1FA0">
            <w:pPr>
              <w:ind w:left="435"/>
              <w:jc w:val="left"/>
              <w:rPr>
                <w:rFonts w:ascii="Arial" w:hAnsi="Arial" w:cs="Arial"/>
                <w:sz w:val="18"/>
                <w:szCs w:val="18"/>
              </w:rPr>
            </w:pPr>
            <w:r w:rsidRPr="00EF619C">
              <w:rPr>
                <w:rFonts w:ascii="Arial" w:hAnsi="Arial" w:cs="Arial"/>
                <w:sz w:val="18"/>
                <w:szCs w:val="18"/>
              </w:rPr>
              <w:t>Total</w:t>
            </w:r>
          </w:p>
        </w:tc>
        <w:tc>
          <w:tcPr>
            <w:tcW w:w="1296" w:type="dxa"/>
            <w:tcBorders>
              <w:top w:val="nil"/>
              <w:left w:val="nil"/>
              <w:bottom w:val="single" w:sz="4" w:space="0" w:color="auto"/>
              <w:right w:val="nil"/>
            </w:tcBorders>
            <w:shd w:val="clear" w:color="auto" w:fill="FAFAFA"/>
            <w:vAlign w:val="bottom"/>
          </w:tcPr>
          <w:p w14:paraId="0CCF92B1" w14:textId="77777777" w:rsidR="00F70A91" w:rsidRPr="00EF619C" w:rsidRDefault="006375E6" w:rsidP="00F3415C">
            <w:pPr>
              <w:ind w:right="-72"/>
              <w:jc w:val="right"/>
              <w:rPr>
                <w:rFonts w:ascii="Arial" w:hAnsi="Arial" w:cs="Arial"/>
                <w:sz w:val="18"/>
                <w:szCs w:val="18"/>
              </w:rPr>
            </w:pPr>
            <w:r w:rsidRPr="00EF619C">
              <w:rPr>
                <w:rFonts w:ascii="Arial" w:hAnsi="Arial" w:cs="Arial"/>
                <w:sz w:val="18"/>
                <w:szCs w:val="18"/>
              </w:rPr>
              <w:t>165,617</w:t>
            </w:r>
          </w:p>
        </w:tc>
        <w:tc>
          <w:tcPr>
            <w:tcW w:w="1296" w:type="dxa"/>
            <w:tcBorders>
              <w:top w:val="nil"/>
              <w:left w:val="nil"/>
              <w:bottom w:val="single" w:sz="4" w:space="0" w:color="auto"/>
              <w:right w:val="nil"/>
            </w:tcBorders>
            <w:shd w:val="clear" w:color="auto" w:fill="FAFAFA"/>
            <w:vAlign w:val="bottom"/>
          </w:tcPr>
          <w:p w14:paraId="123B46DA" w14:textId="77777777" w:rsidR="00F70A91" w:rsidRPr="00EF619C" w:rsidRDefault="006375E6" w:rsidP="00F3415C">
            <w:pPr>
              <w:ind w:right="-72"/>
              <w:jc w:val="right"/>
              <w:rPr>
                <w:rFonts w:ascii="Arial" w:hAnsi="Arial" w:cs="Arial"/>
                <w:sz w:val="18"/>
                <w:szCs w:val="18"/>
              </w:rPr>
            </w:pPr>
            <w:r w:rsidRPr="00EF619C">
              <w:rPr>
                <w:rFonts w:ascii="Arial" w:hAnsi="Arial" w:cs="Arial"/>
                <w:sz w:val="18"/>
                <w:szCs w:val="18"/>
              </w:rPr>
              <w:t>779,601</w:t>
            </w:r>
          </w:p>
        </w:tc>
        <w:tc>
          <w:tcPr>
            <w:tcW w:w="1296" w:type="dxa"/>
            <w:tcBorders>
              <w:top w:val="nil"/>
              <w:left w:val="nil"/>
              <w:bottom w:val="single" w:sz="4" w:space="0" w:color="auto"/>
              <w:right w:val="nil"/>
            </w:tcBorders>
            <w:shd w:val="clear" w:color="auto" w:fill="FAFAFA"/>
            <w:vAlign w:val="bottom"/>
          </w:tcPr>
          <w:p w14:paraId="0719D5AB" w14:textId="77777777" w:rsidR="00F70A91" w:rsidRPr="00EF619C" w:rsidRDefault="006375E6" w:rsidP="00F3415C">
            <w:pPr>
              <w:ind w:right="-72"/>
              <w:jc w:val="right"/>
              <w:rPr>
                <w:rFonts w:ascii="Arial" w:hAnsi="Arial" w:cs="Arial"/>
                <w:sz w:val="18"/>
                <w:szCs w:val="18"/>
              </w:rPr>
            </w:pPr>
            <w:r w:rsidRPr="00EF619C">
              <w:rPr>
                <w:rFonts w:ascii="Arial" w:hAnsi="Arial" w:cs="Arial"/>
                <w:sz w:val="18"/>
                <w:szCs w:val="18"/>
              </w:rPr>
              <w:t>2,629,491</w:t>
            </w:r>
          </w:p>
        </w:tc>
        <w:tc>
          <w:tcPr>
            <w:tcW w:w="1296" w:type="dxa"/>
            <w:tcBorders>
              <w:top w:val="nil"/>
              <w:left w:val="nil"/>
              <w:bottom w:val="single" w:sz="4" w:space="0" w:color="auto"/>
              <w:right w:val="nil"/>
            </w:tcBorders>
            <w:shd w:val="clear" w:color="auto" w:fill="FAFAFA"/>
            <w:vAlign w:val="bottom"/>
          </w:tcPr>
          <w:p w14:paraId="0526A4A4" w14:textId="77777777" w:rsidR="00F70A91" w:rsidRPr="00EF619C" w:rsidRDefault="006375E6" w:rsidP="00F3415C">
            <w:pPr>
              <w:ind w:right="-72"/>
              <w:jc w:val="right"/>
              <w:rPr>
                <w:rFonts w:ascii="Arial" w:hAnsi="Arial" w:cs="Arial"/>
                <w:sz w:val="18"/>
                <w:szCs w:val="18"/>
              </w:rPr>
            </w:pPr>
            <w:r w:rsidRPr="00EF619C">
              <w:rPr>
                <w:rFonts w:ascii="Arial" w:hAnsi="Arial" w:cs="Arial"/>
                <w:sz w:val="18"/>
                <w:szCs w:val="18"/>
              </w:rPr>
              <w:t>5,613,601</w:t>
            </w:r>
          </w:p>
        </w:tc>
        <w:tc>
          <w:tcPr>
            <w:tcW w:w="1296" w:type="dxa"/>
            <w:tcBorders>
              <w:top w:val="nil"/>
              <w:left w:val="nil"/>
              <w:bottom w:val="single" w:sz="4" w:space="0" w:color="auto"/>
              <w:right w:val="nil"/>
            </w:tcBorders>
            <w:shd w:val="clear" w:color="auto" w:fill="FAFAFA"/>
            <w:vAlign w:val="bottom"/>
          </w:tcPr>
          <w:p w14:paraId="3686DECD" w14:textId="77777777" w:rsidR="00F70A91" w:rsidRPr="00EF619C" w:rsidRDefault="006375E6" w:rsidP="00F3415C">
            <w:pPr>
              <w:ind w:right="-72"/>
              <w:jc w:val="right"/>
              <w:rPr>
                <w:rFonts w:ascii="Arial" w:hAnsi="Arial" w:cs="Arial"/>
                <w:sz w:val="18"/>
                <w:szCs w:val="18"/>
              </w:rPr>
            </w:pPr>
            <w:r w:rsidRPr="00EF619C">
              <w:rPr>
                <w:rFonts w:ascii="Arial" w:hAnsi="Arial" w:cs="Arial"/>
                <w:sz w:val="18"/>
                <w:szCs w:val="18"/>
              </w:rPr>
              <w:t>9,188,310</w:t>
            </w:r>
          </w:p>
        </w:tc>
      </w:tr>
    </w:tbl>
    <w:p w14:paraId="74A28F65" w14:textId="77777777" w:rsidR="00DA6887" w:rsidRPr="00EF619C" w:rsidRDefault="00DA6887" w:rsidP="00F3415C">
      <w:pPr>
        <w:rPr>
          <w:rFonts w:ascii="Arial" w:hAnsi="Arial" w:cs="Arial"/>
          <w:sz w:val="18"/>
          <w:szCs w:val="18"/>
          <w:lang w:eastAsia="en-US"/>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6"/>
        <w:gridCol w:w="1296"/>
        <w:gridCol w:w="1296"/>
        <w:gridCol w:w="1296"/>
        <w:gridCol w:w="1296"/>
        <w:gridCol w:w="1296"/>
      </w:tblGrid>
      <w:tr w:rsidR="00BA3D66" w:rsidRPr="00EF619C" w14:paraId="64D9640C" w14:textId="77777777" w:rsidTr="0043673E">
        <w:tc>
          <w:tcPr>
            <w:tcW w:w="2966" w:type="dxa"/>
            <w:tcBorders>
              <w:top w:val="nil"/>
              <w:left w:val="nil"/>
              <w:bottom w:val="nil"/>
              <w:right w:val="nil"/>
            </w:tcBorders>
          </w:tcPr>
          <w:p w14:paraId="1B641D17" w14:textId="77777777" w:rsidR="00BA3D66" w:rsidRPr="00EF619C" w:rsidRDefault="00BA3D66" w:rsidP="000D1FA0">
            <w:pPr>
              <w:ind w:left="525"/>
              <w:jc w:val="left"/>
              <w:rPr>
                <w:rFonts w:ascii="Arial" w:hAnsi="Arial" w:cs="Arial"/>
                <w:sz w:val="18"/>
                <w:szCs w:val="18"/>
              </w:rPr>
            </w:pPr>
          </w:p>
        </w:tc>
        <w:tc>
          <w:tcPr>
            <w:tcW w:w="6480" w:type="dxa"/>
            <w:gridSpan w:val="5"/>
            <w:tcBorders>
              <w:top w:val="nil"/>
              <w:left w:val="nil"/>
              <w:bottom w:val="single" w:sz="4" w:space="0" w:color="auto"/>
              <w:right w:val="nil"/>
            </w:tcBorders>
            <w:vAlign w:val="center"/>
          </w:tcPr>
          <w:p w14:paraId="6ABCB785" w14:textId="77777777" w:rsidR="00BA3D66" w:rsidRPr="00EF619C" w:rsidRDefault="00BA3D66" w:rsidP="00F3415C">
            <w:pPr>
              <w:ind w:right="-72"/>
              <w:jc w:val="center"/>
              <w:rPr>
                <w:rFonts w:ascii="Arial" w:hAnsi="Arial" w:cs="Arial"/>
                <w:b/>
                <w:bCs/>
                <w:sz w:val="18"/>
                <w:szCs w:val="18"/>
              </w:rPr>
            </w:pPr>
            <w:r w:rsidRPr="00EF619C">
              <w:rPr>
                <w:rFonts w:ascii="Arial" w:hAnsi="Arial" w:cs="Arial"/>
                <w:b/>
                <w:bCs/>
                <w:sz w:val="18"/>
                <w:szCs w:val="18"/>
              </w:rPr>
              <w:t>Separate financial statements</w:t>
            </w:r>
          </w:p>
        </w:tc>
      </w:tr>
      <w:tr w:rsidR="00BA3D66" w:rsidRPr="00EF619C" w14:paraId="0802D235" w14:textId="77777777" w:rsidTr="00C33DBA">
        <w:tc>
          <w:tcPr>
            <w:tcW w:w="2966" w:type="dxa"/>
            <w:tcBorders>
              <w:top w:val="nil"/>
              <w:left w:val="nil"/>
              <w:bottom w:val="nil"/>
              <w:right w:val="nil"/>
            </w:tcBorders>
          </w:tcPr>
          <w:p w14:paraId="02E00E6F" w14:textId="77777777" w:rsidR="00BA3D66" w:rsidRPr="00EF619C" w:rsidRDefault="00BA3D66" w:rsidP="000D1FA0">
            <w:pPr>
              <w:ind w:left="525"/>
              <w:jc w:val="lef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68966547" w14:textId="77777777" w:rsidR="00BA3D66" w:rsidRPr="00EF619C" w:rsidRDefault="00BA3D66" w:rsidP="00F3415C">
            <w:pPr>
              <w:ind w:right="-72"/>
              <w:jc w:val="right"/>
              <w:rPr>
                <w:rFonts w:ascii="Arial" w:hAnsi="Arial" w:cs="Arial"/>
                <w:b/>
                <w:bCs/>
                <w:sz w:val="18"/>
                <w:szCs w:val="18"/>
              </w:rPr>
            </w:pPr>
            <w:r w:rsidRPr="00EF619C">
              <w:rPr>
                <w:rFonts w:ascii="Arial" w:hAnsi="Arial" w:cs="Arial"/>
                <w:b/>
                <w:bCs/>
                <w:sz w:val="18"/>
                <w:szCs w:val="18"/>
              </w:rPr>
              <w:t>Less than</w:t>
            </w:r>
          </w:p>
          <w:p w14:paraId="6CB85465" w14:textId="77777777" w:rsidR="00BA3D66" w:rsidRPr="00EF619C" w:rsidRDefault="00BA3D66" w:rsidP="00F3415C">
            <w:pPr>
              <w:ind w:right="-72"/>
              <w:jc w:val="right"/>
              <w:rPr>
                <w:rFonts w:ascii="Arial" w:hAnsi="Arial" w:cs="Arial"/>
                <w:b/>
                <w:bCs/>
                <w:sz w:val="18"/>
                <w:szCs w:val="18"/>
              </w:rPr>
            </w:pPr>
            <w:r w:rsidRPr="00EF619C">
              <w:rPr>
                <w:rFonts w:ascii="Arial" w:hAnsi="Arial" w:cs="Arial"/>
                <w:b/>
                <w:bCs/>
                <w:sz w:val="18"/>
                <w:szCs w:val="18"/>
              </w:rPr>
              <w:t>a year</w:t>
            </w:r>
          </w:p>
        </w:tc>
        <w:tc>
          <w:tcPr>
            <w:tcW w:w="1296" w:type="dxa"/>
            <w:tcBorders>
              <w:top w:val="single" w:sz="4" w:space="0" w:color="auto"/>
              <w:left w:val="nil"/>
              <w:bottom w:val="nil"/>
              <w:right w:val="nil"/>
            </w:tcBorders>
            <w:shd w:val="clear" w:color="auto" w:fill="auto"/>
            <w:vAlign w:val="bottom"/>
          </w:tcPr>
          <w:p w14:paraId="768AA458" w14:textId="77777777" w:rsidR="00BA3D66" w:rsidRPr="00EF619C" w:rsidRDefault="00BA3D66" w:rsidP="00F3415C">
            <w:pPr>
              <w:ind w:right="-72"/>
              <w:jc w:val="right"/>
              <w:rPr>
                <w:rFonts w:ascii="Arial" w:hAnsi="Arial" w:cs="Arial"/>
                <w:b/>
                <w:bCs/>
                <w:sz w:val="18"/>
                <w:szCs w:val="18"/>
              </w:rPr>
            </w:pPr>
            <w:r w:rsidRPr="00EF619C">
              <w:rPr>
                <w:rFonts w:ascii="Arial" w:hAnsi="Arial" w:cs="Arial"/>
                <w:b/>
                <w:bCs/>
                <w:sz w:val="18"/>
                <w:szCs w:val="18"/>
              </w:rPr>
              <w:t xml:space="preserve">Between </w:t>
            </w:r>
            <w:r w:rsidRPr="00EF619C">
              <w:rPr>
                <w:rFonts w:ascii="Arial" w:hAnsi="Arial" w:cs="Arial"/>
                <w:b/>
                <w:bCs/>
                <w:sz w:val="18"/>
                <w:szCs w:val="18"/>
              </w:rPr>
              <w:br/>
            </w:r>
            <w:r w:rsidRPr="00EF619C">
              <w:rPr>
                <w:rFonts w:ascii="Arial" w:hAnsi="Arial" w:cs="Arial"/>
                <w:b/>
                <w:bCs/>
                <w:sz w:val="18"/>
                <w:szCs w:val="18"/>
                <w:lang w:val="en-GB"/>
              </w:rPr>
              <w:t>1</w:t>
            </w:r>
            <w:r w:rsidRPr="00EF619C">
              <w:rPr>
                <w:rFonts w:ascii="Arial" w:hAnsi="Arial" w:cs="Arial"/>
                <w:b/>
                <w:bCs/>
                <w:sz w:val="18"/>
                <w:szCs w:val="18"/>
              </w:rPr>
              <w:t>-</w:t>
            </w:r>
            <w:r w:rsidRPr="00EF619C">
              <w:rPr>
                <w:rFonts w:ascii="Arial" w:hAnsi="Arial" w:cs="Arial"/>
                <w:b/>
                <w:bCs/>
                <w:sz w:val="18"/>
                <w:szCs w:val="18"/>
                <w:lang w:val="en-GB"/>
              </w:rPr>
              <w:t>2</w:t>
            </w:r>
            <w:r w:rsidRPr="00EF619C">
              <w:rPr>
                <w:rFonts w:ascii="Arial" w:hAnsi="Arial" w:cs="Arial"/>
                <w:b/>
                <w:bCs/>
                <w:sz w:val="18"/>
                <w:szCs w:val="18"/>
              </w:rPr>
              <w:t xml:space="preserve"> years</w:t>
            </w:r>
          </w:p>
        </w:tc>
        <w:tc>
          <w:tcPr>
            <w:tcW w:w="1296" w:type="dxa"/>
            <w:tcBorders>
              <w:top w:val="single" w:sz="4" w:space="0" w:color="auto"/>
              <w:left w:val="nil"/>
              <w:bottom w:val="nil"/>
              <w:right w:val="nil"/>
            </w:tcBorders>
            <w:shd w:val="clear" w:color="auto" w:fill="auto"/>
            <w:vAlign w:val="bottom"/>
          </w:tcPr>
          <w:p w14:paraId="3FCFB556" w14:textId="77777777" w:rsidR="00BA3D66" w:rsidRPr="00EF619C" w:rsidRDefault="00BA3D66" w:rsidP="00F3415C">
            <w:pPr>
              <w:ind w:right="-72"/>
              <w:jc w:val="right"/>
              <w:rPr>
                <w:rFonts w:ascii="Arial" w:hAnsi="Arial" w:cs="Arial"/>
                <w:b/>
                <w:bCs/>
                <w:sz w:val="18"/>
                <w:szCs w:val="18"/>
              </w:rPr>
            </w:pPr>
            <w:r w:rsidRPr="00EF619C">
              <w:rPr>
                <w:rFonts w:ascii="Arial" w:hAnsi="Arial" w:cs="Arial"/>
                <w:b/>
                <w:bCs/>
                <w:sz w:val="18"/>
                <w:szCs w:val="18"/>
              </w:rPr>
              <w:t xml:space="preserve">Between </w:t>
            </w:r>
            <w:r w:rsidRPr="00EF619C">
              <w:rPr>
                <w:rFonts w:ascii="Arial" w:hAnsi="Arial" w:cs="Arial"/>
                <w:b/>
                <w:bCs/>
                <w:sz w:val="18"/>
                <w:szCs w:val="18"/>
              </w:rPr>
              <w:br/>
            </w:r>
            <w:r w:rsidRPr="00EF619C">
              <w:rPr>
                <w:rFonts w:ascii="Arial" w:hAnsi="Arial" w:cs="Arial"/>
                <w:b/>
                <w:bCs/>
                <w:sz w:val="18"/>
                <w:szCs w:val="18"/>
                <w:lang w:val="en-GB"/>
              </w:rPr>
              <w:t>2</w:t>
            </w:r>
            <w:r w:rsidRPr="00EF619C">
              <w:rPr>
                <w:rFonts w:ascii="Arial" w:hAnsi="Arial" w:cs="Arial"/>
                <w:b/>
                <w:bCs/>
                <w:sz w:val="18"/>
                <w:szCs w:val="18"/>
              </w:rPr>
              <w:t>-</w:t>
            </w:r>
            <w:r w:rsidRPr="00EF619C">
              <w:rPr>
                <w:rFonts w:ascii="Arial" w:hAnsi="Arial" w:cs="Arial"/>
                <w:b/>
                <w:bCs/>
                <w:sz w:val="18"/>
                <w:szCs w:val="18"/>
                <w:lang w:val="en-GB"/>
              </w:rPr>
              <w:t>5</w:t>
            </w:r>
            <w:r w:rsidRPr="00EF619C">
              <w:rPr>
                <w:rFonts w:ascii="Arial" w:hAnsi="Arial" w:cs="Arial"/>
                <w:b/>
                <w:bCs/>
                <w:sz w:val="18"/>
                <w:szCs w:val="18"/>
              </w:rPr>
              <w:t xml:space="preserve"> years</w:t>
            </w:r>
          </w:p>
        </w:tc>
        <w:tc>
          <w:tcPr>
            <w:tcW w:w="1296" w:type="dxa"/>
            <w:tcBorders>
              <w:top w:val="single" w:sz="4" w:space="0" w:color="auto"/>
              <w:left w:val="nil"/>
              <w:bottom w:val="nil"/>
              <w:right w:val="nil"/>
            </w:tcBorders>
            <w:shd w:val="clear" w:color="auto" w:fill="auto"/>
            <w:vAlign w:val="bottom"/>
          </w:tcPr>
          <w:p w14:paraId="1E6C7757" w14:textId="77777777" w:rsidR="00BA3D66" w:rsidRPr="00EF619C" w:rsidRDefault="00BA3D66" w:rsidP="00F3415C">
            <w:pPr>
              <w:ind w:right="-72"/>
              <w:jc w:val="right"/>
              <w:rPr>
                <w:rFonts w:ascii="Arial" w:hAnsi="Arial" w:cs="Arial"/>
                <w:b/>
                <w:bCs/>
                <w:sz w:val="18"/>
                <w:szCs w:val="18"/>
              </w:rPr>
            </w:pPr>
            <w:r w:rsidRPr="00EF619C">
              <w:rPr>
                <w:rFonts w:ascii="Arial" w:hAnsi="Arial" w:cs="Arial"/>
                <w:b/>
                <w:bCs/>
                <w:sz w:val="18"/>
                <w:szCs w:val="18"/>
              </w:rPr>
              <w:t xml:space="preserve">Over </w:t>
            </w:r>
            <w:r w:rsidRPr="00EF619C">
              <w:rPr>
                <w:rFonts w:ascii="Arial" w:hAnsi="Arial" w:cs="Arial"/>
                <w:b/>
                <w:bCs/>
                <w:sz w:val="18"/>
                <w:szCs w:val="18"/>
              </w:rPr>
              <w:br/>
            </w:r>
            <w:r w:rsidRPr="00EF619C">
              <w:rPr>
                <w:rFonts w:ascii="Arial" w:hAnsi="Arial" w:cs="Arial"/>
                <w:b/>
                <w:bCs/>
                <w:sz w:val="18"/>
                <w:szCs w:val="18"/>
                <w:lang w:val="en-GB"/>
              </w:rPr>
              <w:t>5</w:t>
            </w:r>
            <w:r w:rsidRPr="00EF619C">
              <w:rPr>
                <w:rFonts w:ascii="Arial" w:hAnsi="Arial" w:cs="Arial"/>
                <w:b/>
                <w:bCs/>
                <w:sz w:val="18"/>
                <w:szCs w:val="18"/>
              </w:rPr>
              <w:t xml:space="preserve"> years</w:t>
            </w:r>
          </w:p>
        </w:tc>
        <w:tc>
          <w:tcPr>
            <w:tcW w:w="1296" w:type="dxa"/>
            <w:tcBorders>
              <w:top w:val="single" w:sz="4" w:space="0" w:color="auto"/>
              <w:left w:val="nil"/>
              <w:bottom w:val="nil"/>
              <w:right w:val="nil"/>
            </w:tcBorders>
            <w:shd w:val="clear" w:color="auto" w:fill="auto"/>
            <w:vAlign w:val="bottom"/>
          </w:tcPr>
          <w:p w14:paraId="422B08F1" w14:textId="77777777" w:rsidR="00BA3D66" w:rsidRPr="00EF619C" w:rsidRDefault="00BA3D66" w:rsidP="00F3415C">
            <w:pPr>
              <w:ind w:right="-72"/>
              <w:jc w:val="right"/>
              <w:rPr>
                <w:rFonts w:ascii="Arial" w:hAnsi="Arial" w:cs="Arial"/>
                <w:b/>
                <w:bCs/>
                <w:sz w:val="18"/>
                <w:szCs w:val="18"/>
              </w:rPr>
            </w:pPr>
            <w:r w:rsidRPr="00EF619C">
              <w:rPr>
                <w:rFonts w:ascii="Arial" w:hAnsi="Arial" w:cs="Arial"/>
                <w:b/>
                <w:bCs/>
                <w:sz w:val="18"/>
                <w:szCs w:val="18"/>
              </w:rPr>
              <w:t>Total</w:t>
            </w:r>
          </w:p>
        </w:tc>
      </w:tr>
      <w:tr w:rsidR="00BA3D66" w:rsidRPr="00EF619C" w14:paraId="06F65184" w14:textId="77777777" w:rsidTr="00C33DBA">
        <w:tc>
          <w:tcPr>
            <w:tcW w:w="2966" w:type="dxa"/>
            <w:tcBorders>
              <w:top w:val="nil"/>
              <w:left w:val="nil"/>
              <w:bottom w:val="nil"/>
              <w:right w:val="nil"/>
            </w:tcBorders>
          </w:tcPr>
          <w:p w14:paraId="6F46E7C2" w14:textId="77777777" w:rsidR="00BA3D66" w:rsidRPr="00EF619C" w:rsidRDefault="00BA3D66" w:rsidP="000D1FA0">
            <w:pPr>
              <w:ind w:left="525"/>
              <w:jc w:val="left"/>
              <w:rPr>
                <w:rFonts w:ascii="Arial" w:hAnsi="Arial" w:cs="Arial"/>
                <w:sz w:val="18"/>
                <w:szCs w:val="18"/>
              </w:rPr>
            </w:pPr>
          </w:p>
        </w:tc>
        <w:tc>
          <w:tcPr>
            <w:tcW w:w="1296" w:type="dxa"/>
            <w:tcBorders>
              <w:top w:val="nil"/>
              <w:left w:val="nil"/>
              <w:bottom w:val="single" w:sz="4" w:space="0" w:color="auto"/>
              <w:right w:val="nil"/>
            </w:tcBorders>
            <w:shd w:val="clear" w:color="auto" w:fill="auto"/>
            <w:vAlign w:val="bottom"/>
          </w:tcPr>
          <w:p w14:paraId="0E35F9A3" w14:textId="77777777" w:rsidR="00BA3D66" w:rsidRPr="00EF619C" w:rsidRDefault="00BA3D66" w:rsidP="00F3415C">
            <w:pPr>
              <w:ind w:right="-72"/>
              <w:jc w:val="right"/>
              <w:rPr>
                <w:rFonts w:ascii="Arial" w:hAnsi="Arial" w:cs="Arial"/>
                <w:b/>
                <w:bCs/>
                <w:sz w:val="18"/>
                <w:szCs w:val="18"/>
              </w:rPr>
            </w:pPr>
            <w:r w:rsidRPr="00EF619C">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tcPr>
          <w:p w14:paraId="47B694F1" w14:textId="77777777" w:rsidR="00BA3D66" w:rsidRPr="00EF619C" w:rsidRDefault="00BA3D66" w:rsidP="00F3415C">
            <w:pPr>
              <w:ind w:right="-72"/>
              <w:jc w:val="right"/>
              <w:rPr>
                <w:rFonts w:ascii="Arial" w:hAnsi="Arial" w:cs="Arial"/>
                <w:b/>
                <w:bCs/>
                <w:sz w:val="18"/>
                <w:szCs w:val="18"/>
              </w:rPr>
            </w:pPr>
            <w:r w:rsidRPr="00EF619C">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tcPr>
          <w:p w14:paraId="427CBA44" w14:textId="77777777" w:rsidR="00BA3D66" w:rsidRPr="00EF619C" w:rsidRDefault="00BA3D66" w:rsidP="00F3415C">
            <w:pPr>
              <w:ind w:right="-72"/>
              <w:jc w:val="right"/>
              <w:rPr>
                <w:rFonts w:ascii="Arial" w:hAnsi="Arial" w:cs="Arial"/>
                <w:b/>
                <w:bCs/>
                <w:sz w:val="18"/>
                <w:szCs w:val="18"/>
              </w:rPr>
            </w:pPr>
            <w:r w:rsidRPr="00EF619C">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tcPr>
          <w:p w14:paraId="46029EF1" w14:textId="77777777" w:rsidR="00BA3D66" w:rsidRPr="00EF619C" w:rsidRDefault="00BA3D66" w:rsidP="00F3415C">
            <w:pPr>
              <w:ind w:right="-72"/>
              <w:jc w:val="right"/>
              <w:rPr>
                <w:rFonts w:ascii="Arial" w:hAnsi="Arial" w:cs="Arial"/>
                <w:b/>
                <w:bCs/>
                <w:sz w:val="18"/>
                <w:szCs w:val="18"/>
              </w:rPr>
            </w:pPr>
            <w:r w:rsidRPr="00EF619C">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tcPr>
          <w:p w14:paraId="6D984E07" w14:textId="77777777" w:rsidR="00BA3D66" w:rsidRPr="00EF619C" w:rsidRDefault="00BA3D66" w:rsidP="00F3415C">
            <w:pPr>
              <w:ind w:right="-72"/>
              <w:jc w:val="right"/>
              <w:rPr>
                <w:rFonts w:ascii="Arial" w:hAnsi="Arial" w:cs="Arial"/>
                <w:b/>
                <w:bCs/>
                <w:sz w:val="18"/>
                <w:szCs w:val="18"/>
              </w:rPr>
            </w:pPr>
            <w:r w:rsidRPr="00EF619C">
              <w:rPr>
                <w:rFonts w:ascii="Arial" w:hAnsi="Arial" w:cs="Arial"/>
                <w:b/>
                <w:bCs/>
                <w:sz w:val="18"/>
                <w:szCs w:val="18"/>
              </w:rPr>
              <w:t>Baht</w:t>
            </w:r>
          </w:p>
        </w:tc>
      </w:tr>
      <w:tr w:rsidR="00212500" w:rsidRPr="00EF619C" w14:paraId="761E9BE9" w14:textId="77777777" w:rsidTr="00212500">
        <w:tc>
          <w:tcPr>
            <w:tcW w:w="2966" w:type="dxa"/>
            <w:tcBorders>
              <w:top w:val="nil"/>
              <w:left w:val="nil"/>
              <w:bottom w:val="nil"/>
              <w:right w:val="nil"/>
            </w:tcBorders>
          </w:tcPr>
          <w:p w14:paraId="32A1E8E1" w14:textId="77777777" w:rsidR="00212500" w:rsidRPr="00EF619C" w:rsidRDefault="00212500" w:rsidP="000D1FA0">
            <w:pPr>
              <w:ind w:left="525"/>
              <w:jc w:val="lef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086FD4DC" w14:textId="77777777" w:rsidR="00212500" w:rsidRPr="00EF619C" w:rsidRDefault="00212500" w:rsidP="00F3415C">
            <w:pPr>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4545BC96" w14:textId="77777777" w:rsidR="00212500" w:rsidRPr="00EF619C" w:rsidRDefault="00212500" w:rsidP="00F3415C">
            <w:pPr>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1F6096F8" w14:textId="77777777" w:rsidR="00212500" w:rsidRPr="00EF619C" w:rsidRDefault="00212500" w:rsidP="00F3415C">
            <w:pPr>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578C5EB7" w14:textId="77777777" w:rsidR="00212500" w:rsidRPr="00EF619C" w:rsidRDefault="00212500" w:rsidP="00F3415C">
            <w:pPr>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3F1A7C48" w14:textId="77777777" w:rsidR="00212500" w:rsidRPr="00EF619C" w:rsidRDefault="00212500" w:rsidP="00F3415C">
            <w:pPr>
              <w:ind w:right="-72"/>
              <w:jc w:val="right"/>
              <w:rPr>
                <w:rFonts w:ascii="Arial" w:hAnsi="Arial" w:cs="Arial"/>
                <w:sz w:val="18"/>
                <w:szCs w:val="18"/>
              </w:rPr>
            </w:pPr>
          </w:p>
        </w:tc>
      </w:tr>
      <w:tr w:rsidR="00212500" w:rsidRPr="00EF619C" w14:paraId="55A7CCBE" w14:textId="77777777" w:rsidTr="00212500">
        <w:tc>
          <w:tcPr>
            <w:tcW w:w="2966" w:type="dxa"/>
            <w:tcBorders>
              <w:top w:val="nil"/>
              <w:left w:val="nil"/>
              <w:bottom w:val="nil"/>
              <w:right w:val="nil"/>
            </w:tcBorders>
          </w:tcPr>
          <w:p w14:paraId="0F503DF9" w14:textId="77777777" w:rsidR="00212500" w:rsidRPr="00EF619C" w:rsidRDefault="00212500" w:rsidP="000D1FA0">
            <w:pPr>
              <w:ind w:left="525"/>
              <w:jc w:val="left"/>
              <w:rPr>
                <w:rFonts w:ascii="Arial" w:hAnsi="Arial" w:cs="Arial"/>
                <w:b/>
                <w:bCs/>
                <w:sz w:val="18"/>
                <w:szCs w:val="18"/>
              </w:rPr>
            </w:pPr>
            <w:r w:rsidRPr="00EF619C">
              <w:rPr>
                <w:rFonts w:ascii="Arial" w:hAnsi="Arial" w:cs="Arial"/>
                <w:b/>
                <w:bCs/>
                <w:sz w:val="18"/>
                <w:szCs w:val="18"/>
              </w:rPr>
              <w:t xml:space="preserve">At </w:t>
            </w:r>
            <w:r w:rsidRPr="00EF619C">
              <w:rPr>
                <w:rFonts w:ascii="Arial" w:hAnsi="Arial" w:cs="Arial"/>
                <w:b/>
                <w:bCs/>
                <w:sz w:val="18"/>
                <w:szCs w:val="18"/>
                <w:lang w:val="en-GB"/>
              </w:rPr>
              <w:t>31</w:t>
            </w:r>
            <w:r w:rsidRPr="00EF619C">
              <w:rPr>
                <w:rFonts w:ascii="Arial" w:hAnsi="Arial" w:cs="Arial"/>
                <w:b/>
                <w:bCs/>
                <w:sz w:val="18"/>
                <w:szCs w:val="18"/>
              </w:rPr>
              <w:t xml:space="preserve"> December </w:t>
            </w:r>
            <w:r w:rsidRPr="00EF619C">
              <w:rPr>
                <w:rFonts w:ascii="Arial" w:hAnsi="Arial" w:cs="Arial"/>
                <w:b/>
                <w:bCs/>
                <w:sz w:val="18"/>
                <w:szCs w:val="18"/>
                <w:lang w:val="en-GB"/>
              </w:rPr>
              <w:t>2019</w:t>
            </w:r>
          </w:p>
        </w:tc>
        <w:tc>
          <w:tcPr>
            <w:tcW w:w="1296" w:type="dxa"/>
            <w:tcBorders>
              <w:top w:val="nil"/>
              <w:left w:val="nil"/>
              <w:bottom w:val="nil"/>
              <w:right w:val="nil"/>
            </w:tcBorders>
            <w:shd w:val="clear" w:color="auto" w:fill="auto"/>
            <w:vAlign w:val="bottom"/>
          </w:tcPr>
          <w:p w14:paraId="1466248B" w14:textId="77777777" w:rsidR="00212500" w:rsidRPr="00EF619C" w:rsidRDefault="00212500" w:rsidP="00F3415C">
            <w:pPr>
              <w:ind w:right="-72"/>
              <w:jc w:val="right"/>
              <w:rPr>
                <w:rFonts w:ascii="Arial" w:hAnsi="Arial" w:cs="Arial"/>
                <w:sz w:val="18"/>
                <w:szCs w:val="18"/>
              </w:rPr>
            </w:pPr>
          </w:p>
        </w:tc>
        <w:tc>
          <w:tcPr>
            <w:tcW w:w="1296" w:type="dxa"/>
            <w:tcBorders>
              <w:top w:val="nil"/>
              <w:left w:val="nil"/>
              <w:bottom w:val="nil"/>
              <w:right w:val="nil"/>
            </w:tcBorders>
            <w:shd w:val="clear" w:color="auto" w:fill="auto"/>
            <w:vAlign w:val="bottom"/>
          </w:tcPr>
          <w:p w14:paraId="2D94ACFB" w14:textId="77777777" w:rsidR="00212500" w:rsidRPr="00EF619C" w:rsidRDefault="00212500" w:rsidP="00F3415C">
            <w:pPr>
              <w:ind w:right="-72"/>
              <w:jc w:val="right"/>
              <w:rPr>
                <w:rFonts w:ascii="Arial" w:hAnsi="Arial" w:cs="Arial"/>
                <w:sz w:val="18"/>
                <w:szCs w:val="18"/>
              </w:rPr>
            </w:pPr>
          </w:p>
        </w:tc>
        <w:tc>
          <w:tcPr>
            <w:tcW w:w="1296" w:type="dxa"/>
            <w:tcBorders>
              <w:top w:val="nil"/>
              <w:left w:val="nil"/>
              <w:bottom w:val="nil"/>
              <w:right w:val="nil"/>
            </w:tcBorders>
            <w:shd w:val="clear" w:color="auto" w:fill="auto"/>
            <w:vAlign w:val="bottom"/>
          </w:tcPr>
          <w:p w14:paraId="3BBCF3C6" w14:textId="77777777" w:rsidR="00212500" w:rsidRPr="00EF619C" w:rsidRDefault="00212500" w:rsidP="00F3415C">
            <w:pPr>
              <w:ind w:right="-72"/>
              <w:jc w:val="right"/>
              <w:rPr>
                <w:rFonts w:ascii="Arial" w:hAnsi="Arial" w:cs="Arial"/>
                <w:sz w:val="18"/>
                <w:szCs w:val="18"/>
              </w:rPr>
            </w:pPr>
          </w:p>
        </w:tc>
        <w:tc>
          <w:tcPr>
            <w:tcW w:w="1296" w:type="dxa"/>
            <w:tcBorders>
              <w:top w:val="nil"/>
              <w:left w:val="nil"/>
              <w:bottom w:val="nil"/>
              <w:right w:val="nil"/>
            </w:tcBorders>
            <w:shd w:val="clear" w:color="auto" w:fill="auto"/>
            <w:vAlign w:val="bottom"/>
          </w:tcPr>
          <w:p w14:paraId="5AE0BD8F" w14:textId="77777777" w:rsidR="00212500" w:rsidRPr="00EF619C" w:rsidRDefault="00212500" w:rsidP="00F3415C">
            <w:pPr>
              <w:ind w:right="-72"/>
              <w:jc w:val="right"/>
              <w:rPr>
                <w:rFonts w:ascii="Arial" w:hAnsi="Arial" w:cs="Arial"/>
                <w:sz w:val="18"/>
                <w:szCs w:val="18"/>
              </w:rPr>
            </w:pPr>
          </w:p>
        </w:tc>
        <w:tc>
          <w:tcPr>
            <w:tcW w:w="1296" w:type="dxa"/>
            <w:tcBorders>
              <w:top w:val="nil"/>
              <w:left w:val="nil"/>
              <w:bottom w:val="nil"/>
              <w:right w:val="nil"/>
            </w:tcBorders>
            <w:shd w:val="clear" w:color="auto" w:fill="auto"/>
            <w:vAlign w:val="bottom"/>
          </w:tcPr>
          <w:p w14:paraId="7AD4ED7D" w14:textId="77777777" w:rsidR="00212500" w:rsidRPr="00EF619C" w:rsidRDefault="00212500" w:rsidP="00F3415C">
            <w:pPr>
              <w:ind w:right="-72"/>
              <w:jc w:val="right"/>
              <w:rPr>
                <w:rFonts w:ascii="Arial" w:hAnsi="Arial" w:cs="Arial"/>
                <w:sz w:val="18"/>
                <w:szCs w:val="18"/>
              </w:rPr>
            </w:pPr>
          </w:p>
        </w:tc>
      </w:tr>
      <w:tr w:rsidR="00212500" w:rsidRPr="00EF619C" w14:paraId="4ED8F4DF" w14:textId="77777777" w:rsidTr="00212500">
        <w:tc>
          <w:tcPr>
            <w:tcW w:w="2966" w:type="dxa"/>
            <w:tcBorders>
              <w:top w:val="nil"/>
              <w:left w:val="nil"/>
              <w:bottom w:val="nil"/>
              <w:right w:val="nil"/>
            </w:tcBorders>
          </w:tcPr>
          <w:p w14:paraId="21668A70" w14:textId="77777777" w:rsidR="00212500" w:rsidRPr="00EF619C" w:rsidRDefault="00212500" w:rsidP="000D1FA0">
            <w:pPr>
              <w:ind w:left="525"/>
              <w:jc w:val="left"/>
              <w:rPr>
                <w:rFonts w:ascii="Arial" w:hAnsi="Arial" w:cs="Arial"/>
                <w:sz w:val="18"/>
                <w:szCs w:val="18"/>
              </w:rPr>
            </w:pPr>
            <w:r w:rsidRPr="00EF619C">
              <w:rPr>
                <w:rFonts w:ascii="Arial" w:hAnsi="Arial" w:cs="Arial"/>
                <w:sz w:val="18"/>
                <w:szCs w:val="18"/>
              </w:rPr>
              <w:t>Retirement benefits</w:t>
            </w:r>
          </w:p>
        </w:tc>
        <w:tc>
          <w:tcPr>
            <w:tcW w:w="1296" w:type="dxa"/>
            <w:tcBorders>
              <w:top w:val="nil"/>
              <w:left w:val="nil"/>
              <w:bottom w:val="single" w:sz="4" w:space="0" w:color="auto"/>
              <w:right w:val="nil"/>
            </w:tcBorders>
            <w:shd w:val="clear" w:color="auto" w:fill="auto"/>
            <w:vAlign w:val="bottom"/>
          </w:tcPr>
          <w:p w14:paraId="75D9B65D" w14:textId="77777777" w:rsidR="00212500" w:rsidRPr="00EF619C" w:rsidRDefault="00212500" w:rsidP="00F3415C">
            <w:pPr>
              <w:ind w:right="-72"/>
              <w:jc w:val="right"/>
              <w:rPr>
                <w:rFonts w:ascii="Arial" w:hAnsi="Arial" w:cs="Arial"/>
                <w:sz w:val="18"/>
                <w:szCs w:val="18"/>
              </w:rPr>
            </w:pPr>
            <w:r w:rsidRPr="00EF619C">
              <w:rPr>
                <w:rFonts w:ascii="Arial" w:hAnsi="Arial" w:cs="Arial"/>
                <w:sz w:val="18"/>
                <w:szCs w:val="18"/>
              </w:rPr>
              <w:t>1,669,145</w:t>
            </w:r>
          </w:p>
        </w:tc>
        <w:tc>
          <w:tcPr>
            <w:tcW w:w="1296" w:type="dxa"/>
            <w:tcBorders>
              <w:top w:val="nil"/>
              <w:left w:val="nil"/>
              <w:bottom w:val="single" w:sz="4" w:space="0" w:color="auto"/>
              <w:right w:val="nil"/>
            </w:tcBorders>
            <w:shd w:val="clear" w:color="auto" w:fill="auto"/>
            <w:vAlign w:val="bottom"/>
          </w:tcPr>
          <w:p w14:paraId="3C35F928" w14:textId="77777777" w:rsidR="00212500" w:rsidRPr="00EF619C" w:rsidRDefault="00212500" w:rsidP="00F3415C">
            <w:pPr>
              <w:ind w:right="-72"/>
              <w:jc w:val="right"/>
              <w:rPr>
                <w:rFonts w:ascii="Arial" w:hAnsi="Arial" w:cs="Arial"/>
                <w:sz w:val="18"/>
                <w:szCs w:val="18"/>
              </w:rPr>
            </w:pPr>
            <w:r w:rsidRPr="00EF619C">
              <w:rPr>
                <w:rFonts w:ascii="Arial" w:hAnsi="Arial" w:cs="Arial"/>
                <w:sz w:val="18"/>
                <w:szCs w:val="18"/>
              </w:rPr>
              <w:t>155,979</w:t>
            </w:r>
          </w:p>
        </w:tc>
        <w:tc>
          <w:tcPr>
            <w:tcW w:w="1296" w:type="dxa"/>
            <w:tcBorders>
              <w:top w:val="nil"/>
              <w:left w:val="nil"/>
              <w:bottom w:val="single" w:sz="4" w:space="0" w:color="auto"/>
              <w:right w:val="nil"/>
            </w:tcBorders>
            <w:shd w:val="clear" w:color="auto" w:fill="auto"/>
            <w:vAlign w:val="bottom"/>
          </w:tcPr>
          <w:p w14:paraId="7DA4589B" w14:textId="77777777" w:rsidR="00212500" w:rsidRPr="00EF619C" w:rsidRDefault="00212500" w:rsidP="00F3415C">
            <w:pPr>
              <w:ind w:right="-72"/>
              <w:jc w:val="right"/>
              <w:rPr>
                <w:rFonts w:ascii="Arial" w:hAnsi="Arial" w:cs="Arial"/>
                <w:sz w:val="18"/>
                <w:szCs w:val="18"/>
              </w:rPr>
            </w:pPr>
            <w:r w:rsidRPr="00EF619C">
              <w:rPr>
                <w:rFonts w:ascii="Arial" w:hAnsi="Arial" w:cs="Arial"/>
                <w:sz w:val="18"/>
                <w:szCs w:val="18"/>
              </w:rPr>
              <w:t>2,485,421</w:t>
            </w:r>
          </w:p>
        </w:tc>
        <w:tc>
          <w:tcPr>
            <w:tcW w:w="1296" w:type="dxa"/>
            <w:tcBorders>
              <w:top w:val="nil"/>
              <w:left w:val="nil"/>
              <w:bottom w:val="single" w:sz="4" w:space="0" w:color="auto"/>
              <w:right w:val="nil"/>
            </w:tcBorders>
            <w:shd w:val="clear" w:color="auto" w:fill="auto"/>
            <w:vAlign w:val="bottom"/>
          </w:tcPr>
          <w:p w14:paraId="24E833C9" w14:textId="77777777" w:rsidR="00212500" w:rsidRPr="00EF619C" w:rsidRDefault="00212500" w:rsidP="00F3415C">
            <w:pPr>
              <w:ind w:right="-72"/>
              <w:jc w:val="right"/>
              <w:rPr>
                <w:rFonts w:ascii="Arial" w:hAnsi="Arial" w:cs="Arial"/>
                <w:sz w:val="18"/>
                <w:szCs w:val="18"/>
              </w:rPr>
            </w:pPr>
            <w:r w:rsidRPr="00EF619C">
              <w:rPr>
                <w:rFonts w:ascii="Arial" w:hAnsi="Arial" w:cs="Arial"/>
                <w:sz w:val="18"/>
                <w:szCs w:val="18"/>
              </w:rPr>
              <w:t>4,000,203</w:t>
            </w:r>
          </w:p>
        </w:tc>
        <w:tc>
          <w:tcPr>
            <w:tcW w:w="1296" w:type="dxa"/>
            <w:tcBorders>
              <w:top w:val="nil"/>
              <w:left w:val="nil"/>
              <w:bottom w:val="single" w:sz="4" w:space="0" w:color="auto"/>
              <w:right w:val="nil"/>
            </w:tcBorders>
            <w:shd w:val="clear" w:color="auto" w:fill="auto"/>
            <w:vAlign w:val="bottom"/>
          </w:tcPr>
          <w:p w14:paraId="7B177B0F" w14:textId="77777777" w:rsidR="00212500" w:rsidRPr="00EF619C" w:rsidRDefault="00212500" w:rsidP="00F3415C">
            <w:pPr>
              <w:ind w:right="-72"/>
              <w:jc w:val="right"/>
              <w:rPr>
                <w:rFonts w:ascii="Arial" w:hAnsi="Arial" w:cs="Arial"/>
                <w:sz w:val="18"/>
                <w:szCs w:val="18"/>
              </w:rPr>
            </w:pPr>
            <w:r w:rsidRPr="00EF619C">
              <w:rPr>
                <w:rFonts w:ascii="Arial" w:hAnsi="Arial" w:cs="Arial"/>
                <w:sz w:val="18"/>
                <w:szCs w:val="18"/>
              </w:rPr>
              <w:t>8,310,748</w:t>
            </w:r>
          </w:p>
        </w:tc>
      </w:tr>
      <w:tr w:rsidR="00212500" w:rsidRPr="00EF619C" w14:paraId="32ADD9F9" w14:textId="77777777" w:rsidTr="00212500">
        <w:tc>
          <w:tcPr>
            <w:tcW w:w="2966" w:type="dxa"/>
            <w:tcBorders>
              <w:top w:val="nil"/>
              <w:left w:val="nil"/>
              <w:bottom w:val="nil"/>
              <w:right w:val="nil"/>
            </w:tcBorders>
          </w:tcPr>
          <w:p w14:paraId="7436E3C1" w14:textId="77777777" w:rsidR="00212500" w:rsidRPr="00EF619C" w:rsidRDefault="00212500" w:rsidP="000D1FA0">
            <w:pPr>
              <w:ind w:left="525"/>
              <w:jc w:val="lef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78CC4DA8" w14:textId="77777777" w:rsidR="00212500" w:rsidRPr="00EF619C" w:rsidRDefault="00212500" w:rsidP="00F3415C">
            <w:pPr>
              <w:ind w:right="-72"/>
              <w:jc w:val="center"/>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50CC319F" w14:textId="77777777" w:rsidR="00212500" w:rsidRPr="00EF619C" w:rsidRDefault="00212500" w:rsidP="00F3415C">
            <w:pPr>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449889E3" w14:textId="77777777" w:rsidR="00212500" w:rsidRPr="00EF619C" w:rsidRDefault="00212500" w:rsidP="00F3415C">
            <w:pPr>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2AEE9D3C" w14:textId="77777777" w:rsidR="00212500" w:rsidRPr="00EF619C" w:rsidRDefault="00212500" w:rsidP="00F3415C">
            <w:pPr>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1F12E37C" w14:textId="77777777" w:rsidR="00212500" w:rsidRPr="00EF619C" w:rsidRDefault="00212500" w:rsidP="00F3415C">
            <w:pPr>
              <w:ind w:right="-72"/>
              <w:jc w:val="right"/>
              <w:rPr>
                <w:rFonts w:ascii="Arial" w:hAnsi="Arial" w:cs="Arial"/>
                <w:sz w:val="18"/>
                <w:szCs w:val="18"/>
              </w:rPr>
            </w:pPr>
          </w:p>
        </w:tc>
      </w:tr>
      <w:tr w:rsidR="00212500" w:rsidRPr="00EF619C" w14:paraId="5D34FF74" w14:textId="77777777" w:rsidTr="00212500">
        <w:tc>
          <w:tcPr>
            <w:tcW w:w="2966" w:type="dxa"/>
            <w:tcBorders>
              <w:top w:val="nil"/>
              <w:left w:val="nil"/>
              <w:bottom w:val="nil"/>
              <w:right w:val="nil"/>
            </w:tcBorders>
          </w:tcPr>
          <w:p w14:paraId="528FFBB3" w14:textId="77777777" w:rsidR="00212500" w:rsidRPr="00EF619C" w:rsidRDefault="00212500" w:rsidP="000D1FA0">
            <w:pPr>
              <w:ind w:left="525"/>
              <w:jc w:val="left"/>
              <w:rPr>
                <w:rFonts w:ascii="Arial" w:hAnsi="Arial" w:cs="Arial"/>
                <w:sz w:val="18"/>
                <w:szCs w:val="18"/>
              </w:rPr>
            </w:pPr>
            <w:r w:rsidRPr="00EF619C">
              <w:rPr>
                <w:rFonts w:ascii="Arial" w:hAnsi="Arial" w:cs="Arial"/>
                <w:sz w:val="18"/>
                <w:szCs w:val="18"/>
              </w:rPr>
              <w:t>Total</w:t>
            </w:r>
          </w:p>
        </w:tc>
        <w:tc>
          <w:tcPr>
            <w:tcW w:w="1296" w:type="dxa"/>
            <w:tcBorders>
              <w:top w:val="nil"/>
              <w:left w:val="nil"/>
              <w:bottom w:val="single" w:sz="4" w:space="0" w:color="auto"/>
              <w:right w:val="nil"/>
            </w:tcBorders>
            <w:shd w:val="clear" w:color="auto" w:fill="auto"/>
            <w:vAlign w:val="bottom"/>
          </w:tcPr>
          <w:p w14:paraId="78B7DE7C" w14:textId="77777777" w:rsidR="00212500" w:rsidRPr="00EF619C" w:rsidRDefault="00212500" w:rsidP="00F3415C">
            <w:pPr>
              <w:ind w:right="-72"/>
              <w:jc w:val="right"/>
              <w:rPr>
                <w:rFonts w:ascii="Arial" w:hAnsi="Arial" w:cs="Arial"/>
                <w:sz w:val="18"/>
                <w:szCs w:val="18"/>
              </w:rPr>
            </w:pPr>
            <w:r w:rsidRPr="00EF619C">
              <w:rPr>
                <w:rFonts w:ascii="Arial" w:hAnsi="Arial" w:cs="Arial"/>
                <w:sz w:val="18"/>
                <w:szCs w:val="18"/>
              </w:rPr>
              <w:t>1,669,145</w:t>
            </w:r>
          </w:p>
        </w:tc>
        <w:tc>
          <w:tcPr>
            <w:tcW w:w="1296" w:type="dxa"/>
            <w:tcBorders>
              <w:top w:val="nil"/>
              <w:left w:val="nil"/>
              <w:bottom w:val="single" w:sz="4" w:space="0" w:color="auto"/>
              <w:right w:val="nil"/>
            </w:tcBorders>
            <w:shd w:val="clear" w:color="auto" w:fill="auto"/>
            <w:vAlign w:val="bottom"/>
          </w:tcPr>
          <w:p w14:paraId="40DF40CB" w14:textId="77777777" w:rsidR="00212500" w:rsidRPr="00EF619C" w:rsidRDefault="00212500" w:rsidP="00F3415C">
            <w:pPr>
              <w:ind w:right="-72"/>
              <w:jc w:val="right"/>
              <w:rPr>
                <w:rFonts w:ascii="Arial" w:hAnsi="Arial" w:cs="Arial"/>
                <w:sz w:val="18"/>
                <w:szCs w:val="18"/>
              </w:rPr>
            </w:pPr>
            <w:r w:rsidRPr="00EF619C">
              <w:rPr>
                <w:rFonts w:ascii="Arial" w:hAnsi="Arial" w:cs="Arial"/>
                <w:sz w:val="18"/>
                <w:szCs w:val="18"/>
              </w:rPr>
              <w:t>155,979</w:t>
            </w:r>
          </w:p>
        </w:tc>
        <w:tc>
          <w:tcPr>
            <w:tcW w:w="1296" w:type="dxa"/>
            <w:tcBorders>
              <w:top w:val="nil"/>
              <w:left w:val="nil"/>
              <w:bottom w:val="single" w:sz="4" w:space="0" w:color="auto"/>
              <w:right w:val="nil"/>
            </w:tcBorders>
            <w:shd w:val="clear" w:color="auto" w:fill="auto"/>
            <w:vAlign w:val="bottom"/>
          </w:tcPr>
          <w:p w14:paraId="4FC58E6D" w14:textId="77777777" w:rsidR="00212500" w:rsidRPr="00EF619C" w:rsidRDefault="00212500" w:rsidP="00F3415C">
            <w:pPr>
              <w:ind w:right="-72"/>
              <w:jc w:val="right"/>
              <w:rPr>
                <w:rFonts w:ascii="Arial" w:hAnsi="Arial" w:cs="Arial"/>
                <w:sz w:val="18"/>
                <w:szCs w:val="18"/>
              </w:rPr>
            </w:pPr>
            <w:r w:rsidRPr="00EF619C">
              <w:rPr>
                <w:rFonts w:ascii="Arial" w:hAnsi="Arial" w:cs="Arial"/>
                <w:sz w:val="18"/>
                <w:szCs w:val="18"/>
              </w:rPr>
              <w:t>2,485,421</w:t>
            </w:r>
          </w:p>
        </w:tc>
        <w:tc>
          <w:tcPr>
            <w:tcW w:w="1296" w:type="dxa"/>
            <w:tcBorders>
              <w:top w:val="nil"/>
              <w:left w:val="nil"/>
              <w:bottom w:val="single" w:sz="4" w:space="0" w:color="auto"/>
              <w:right w:val="nil"/>
            </w:tcBorders>
            <w:shd w:val="clear" w:color="auto" w:fill="auto"/>
            <w:vAlign w:val="bottom"/>
          </w:tcPr>
          <w:p w14:paraId="68F5CDE7" w14:textId="77777777" w:rsidR="00212500" w:rsidRPr="00EF619C" w:rsidRDefault="00212500" w:rsidP="00F3415C">
            <w:pPr>
              <w:ind w:right="-72"/>
              <w:jc w:val="right"/>
              <w:rPr>
                <w:rFonts w:ascii="Arial" w:hAnsi="Arial" w:cs="Arial"/>
                <w:sz w:val="18"/>
                <w:szCs w:val="18"/>
              </w:rPr>
            </w:pPr>
            <w:r w:rsidRPr="00EF619C">
              <w:rPr>
                <w:rFonts w:ascii="Arial" w:hAnsi="Arial" w:cs="Arial"/>
                <w:sz w:val="18"/>
                <w:szCs w:val="18"/>
              </w:rPr>
              <w:t>4,000,203</w:t>
            </w:r>
          </w:p>
        </w:tc>
        <w:tc>
          <w:tcPr>
            <w:tcW w:w="1296" w:type="dxa"/>
            <w:tcBorders>
              <w:top w:val="nil"/>
              <w:left w:val="nil"/>
              <w:bottom w:val="single" w:sz="4" w:space="0" w:color="auto"/>
              <w:right w:val="nil"/>
            </w:tcBorders>
            <w:shd w:val="clear" w:color="auto" w:fill="auto"/>
            <w:vAlign w:val="bottom"/>
          </w:tcPr>
          <w:p w14:paraId="38E8FCBF" w14:textId="77777777" w:rsidR="00212500" w:rsidRPr="00EF619C" w:rsidRDefault="00212500" w:rsidP="00F3415C">
            <w:pPr>
              <w:ind w:right="-72"/>
              <w:jc w:val="right"/>
              <w:rPr>
                <w:rFonts w:ascii="Arial" w:hAnsi="Arial" w:cs="Arial"/>
                <w:sz w:val="18"/>
                <w:szCs w:val="18"/>
              </w:rPr>
            </w:pPr>
            <w:r w:rsidRPr="00EF619C">
              <w:rPr>
                <w:rFonts w:ascii="Arial" w:hAnsi="Arial" w:cs="Arial"/>
                <w:sz w:val="18"/>
                <w:szCs w:val="18"/>
              </w:rPr>
              <w:t>8,310,748</w:t>
            </w:r>
          </w:p>
        </w:tc>
      </w:tr>
    </w:tbl>
    <w:p w14:paraId="5538FDB3" w14:textId="77777777" w:rsidR="009B36FA" w:rsidRPr="00EF619C" w:rsidRDefault="009B36FA" w:rsidP="00F3415C">
      <w:pPr>
        <w:rPr>
          <w:rFonts w:ascii="Arial" w:hAnsi="Arial" w:cs="Arial"/>
          <w:sz w:val="18"/>
          <w:szCs w:val="18"/>
          <w:lang w:eastAsia="en-US"/>
        </w:rPr>
      </w:pPr>
    </w:p>
    <w:p w14:paraId="06699FD6" w14:textId="77777777" w:rsidR="00AF53F1" w:rsidRPr="00EF619C" w:rsidRDefault="00AF53F1" w:rsidP="00F3415C">
      <w:pPr>
        <w:rPr>
          <w:rFonts w:ascii="Arial" w:hAnsi="Arial" w:cs="Arial"/>
          <w:sz w:val="18"/>
          <w:szCs w:val="18"/>
          <w:lang w:eastAsia="en-US"/>
        </w:rPr>
      </w:pPr>
    </w:p>
    <w:tbl>
      <w:tblPr>
        <w:tblW w:w="0" w:type="auto"/>
        <w:tblInd w:w="108" w:type="dxa"/>
        <w:shd w:val="clear" w:color="auto" w:fill="FFA543"/>
        <w:tblLook w:val="04A0" w:firstRow="1" w:lastRow="0" w:firstColumn="1" w:lastColumn="0" w:noHBand="0" w:noVBand="1"/>
      </w:tblPr>
      <w:tblGrid>
        <w:gridCol w:w="9464"/>
      </w:tblGrid>
      <w:tr w:rsidR="00AF53F1" w:rsidRPr="00EF619C" w14:paraId="439721A3" w14:textId="77777777" w:rsidTr="007B2D33">
        <w:trPr>
          <w:trHeight w:val="386"/>
        </w:trPr>
        <w:tc>
          <w:tcPr>
            <w:tcW w:w="9464" w:type="dxa"/>
            <w:shd w:val="clear" w:color="auto" w:fill="FFA543"/>
            <w:vAlign w:val="center"/>
          </w:tcPr>
          <w:p w14:paraId="1D25861F" w14:textId="77777777" w:rsidR="00AF53F1" w:rsidRPr="00EF619C" w:rsidRDefault="00AF53F1" w:rsidP="00F3415C">
            <w:pPr>
              <w:ind w:left="432" w:hanging="432"/>
              <w:jc w:val="thaiDistribute"/>
              <w:rPr>
                <w:rFonts w:ascii="Arial" w:eastAsia="Arial Unicode MS" w:hAnsi="Arial" w:cs="Arial"/>
                <w:color w:val="FFFFFF"/>
                <w:sz w:val="18"/>
                <w:szCs w:val="18"/>
                <w:cs/>
                <w:lang w:val="en-GB"/>
              </w:rPr>
            </w:pPr>
            <w:r w:rsidRPr="00EF619C">
              <w:rPr>
                <w:rFonts w:ascii="Arial" w:hAnsi="Arial" w:cs="Arial"/>
                <w:b/>
                <w:bCs/>
                <w:color w:val="FFFFFF"/>
                <w:sz w:val="18"/>
                <w:szCs w:val="18"/>
                <w:lang w:val="en-GB"/>
              </w:rPr>
              <w:t>2</w:t>
            </w:r>
            <w:r w:rsidR="007E2B21" w:rsidRPr="00EF619C">
              <w:rPr>
                <w:rFonts w:ascii="Arial" w:hAnsi="Arial" w:cs="Arial"/>
                <w:b/>
                <w:bCs/>
                <w:color w:val="FFFFFF"/>
                <w:sz w:val="18"/>
                <w:szCs w:val="18"/>
                <w:lang w:val="en-GB"/>
              </w:rPr>
              <w:t>5</w:t>
            </w:r>
            <w:r w:rsidRPr="00EF619C">
              <w:rPr>
                <w:rFonts w:ascii="Arial" w:hAnsi="Arial" w:cs="Arial"/>
                <w:b/>
                <w:bCs/>
                <w:color w:val="FFFFFF"/>
                <w:sz w:val="18"/>
                <w:szCs w:val="18"/>
                <w:lang w:val="en-GB"/>
              </w:rPr>
              <w:tab/>
              <w:t>Share capital</w:t>
            </w:r>
          </w:p>
        </w:tc>
      </w:tr>
    </w:tbl>
    <w:p w14:paraId="17F243E8" w14:textId="77777777" w:rsidR="00FF71C3" w:rsidRPr="00EF619C" w:rsidRDefault="00FF71C3" w:rsidP="00F3415C">
      <w:pPr>
        <w:rPr>
          <w:rFonts w:ascii="Arial" w:hAnsi="Arial" w:cs="Arial"/>
          <w:sz w:val="18"/>
          <w:szCs w:val="18"/>
          <w:lang w:eastAsia="en-US"/>
        </w:rPr>
      </w:pPr>
    </w:p>
    <w:tbl>
      <w:tblPr>
        <w:tblW w:w="94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4"/>
        <w:gridCol w:w="1305"/>
        <w:gridCol w:w="1388"/>
        <w:gridCol w:w="1311"/>
        <w:gridCol w:w="1312"/>
        <w:gridCol w:w="1205"/>
      </w:tblGrid>
      <w:tr w:rsidR="00C04C0F" w:rsidRPr="00EF619C" w14:paraId="71FDD163" w14:textId="77777777" w:rsidTr="0043673E">
        <w:trPr>
          <w:trHeight w:val="80"/>
        </w:trPr>
        <w:tc>
          <w:tcPr>
            <w:tcW w:w="2934" w:type="dxa"/>
            <w:tcBorders>
              <w:top w:val="nil"/>
              <w:left w:val="nil"/>
              <w:bottom w:val="nil"/>
              <w:right w:val="nil"/>
            </w:tcBorders>
            <w:vAlign w:val="center"/>
          </w:tcPr>
          <w:p w14:paraId="4423DF04" w14:textId="77777777" w:rsidR="00697429" w:rsidRPr="00EF619C" w:rsidRDefault="00697429" w:rsidP="00F3415C">
            <w:pPr>
              <w:ind w:left="-101"/>
              <w:rPr>
                <w:rFonts w:ascii="Arial" w:hAnsi="Arial" w:cs="Arial"/>
                <w:b/>
                <w:bCs/>
                <w:sz w:val="18"/>
                <w:szCs w:val="18"/>
                <w:lang w:val="en-GB" w:eastAsia="en-US"/>
              </w:rPr>
            </w:pPr>
          </w:p>
        </w:tc>
        <w:tc>
          <w:tcPr>
            <w:tcW w:w="2693" w:type="dxa"/>
            <w:gridSpan w:val="2"/>
            <w:tcBorders>
              <w:top w:val="nil"/>
              <w:left w:val="nil"/>
              <w:bottom w:val="single" w:sz="4" w:space="0" w:color="auto"/>
              <w:right w:val="nil"/>
            </w:tcBorders>
            <w:shd w:val="clear" w:color="auto" w:fill="auto"/>
          </w:tcPr>
          <w:p w14:paraId="2F2F7E16" w14:textId="77777777" w:rsidR="00697429" w:rsidRPr="00EF619C" w:rsidRDefault="00697429" w:rsidP="00F3415C">
            <w:pPr>
              <w:ind w:right="-72"/>
              <w:jc w:val="center"/>
              <w:rPr>
                <w:rFonts w:ascii="Arial" w:hAnsi="Arial" w:cs="Arial"/>
                <w:noProof/>
                <w:sz w:val="18"/>
                <w:szCs w:val="18"/>
                <w:lang w:val="en-GB" w:eastAsia="en-US"/>
              </w:rPr>
            </w:pPr>
            <w:r w:rsidRPr="00EF619C">
              <w:rPr>
                <w:rFonts w:ascii="Arial" w:hAnsi="Arial" w:cs="Arial"/>
                <w:b/>
                <w:bCs/>
                <w:sz w:val="18"/>
                <w:szCs w:val="18"/>
                <w:lang w:eastAsia="en-US"/>
              </w:rPr>
              <w:t>Authorised</w:t>
            </w:r>
          </w:p>
        </w:tc>
        <w:tc>
          <w:tcPr>
            <w:tcW w:w="3828" w:type="dxa"/>
            <w:gridSpan w:val="3"/>
            <w:tcBorders>
              <w:top w:val="nil"/>
              <w:left w:val="nil"/>
              <w:bottom w:val="single" w:sz="4" w:space="0" w:color="auto"/>
              <w:right w:val="nil"/>
            </w:tcBorders>
            <w:shd w:val="clear" w:color="auto" w:fill="auto"/>
            <w:vAlign w:val="bottom"/>
          </w:tcPr>
          <w:p w14:paraId="4C04DF78" w14:textId="77777777" w:rsidR="00697429" w:rsidRPr="00EF619C" w:rsidRDefault="00697429" w:rsidP="00F3415C">
            <w:pPr>
              <w:ind w:right="-72"/>
              <w:jc w:val="center"/>
              <w:rPr>
                <w:rFonts w:ascii="Arial" w:hAnsi="Arial" w:cs="Arial"/>
                <w:noProof/>
                <w:sz w:val="18"/>
                <w:szCs w:val="18"/>
                <w:lang w:val="en-GB" w:eastAsia="en-US"/>
              </w:rPr>
            </w:pPr>
            <w:r w:rsidRPr="00EF619C">
              <w:rPr>
                <w:rFonts w:ascii="Arial" w:hAnsi="Arial" w:cs="Arial"/>
                <w:b/>
                <w:bCs/>
                <w:sz w:val="18"/>
                <w:szCs w:val="18"/>
                <w:lang w:val="en-GB" w:eastAsia="en-US"/>
              </w:rPr>
              <w:t>Issued and fully paid-up</w:t>
            </w:r>
          </w:p>
        </w:tc>
      </w:tr>
      <w:tr w:rsidR="00697429" w:rsidRPr="00EF619C" w14:paraId="784BB0BD" w14:textId="77777777" w:rsidTr="00AF53F1">
        <w:trPr>
          <w:trHeight w:val="80"/>
        </w:trPr>
        <w:tc>
          <w:tcPr>
            <w:tcW w:w="2934" w:type="dxa"/>
            <w:tcBorders>
              <w:top w:val="nil"/>
              <w:left w:val="nil"/>
              <w:bottom w:val="nil"/>
              <w:right w:val="nil"/>
            </w:tcBorders>
            <w:vAlign w:val="center"/>
          </w:tcPr>
          <w:p w14:paraId="3156B827" w14:textId="77777777" w:rsidR="00697429" w:rsidRPr="00EF619C" w:rsidRDefault="00697429" w:rsidP="00F3415C">
            <w:pPr>
              <w:ind w:left="-101"/>
              <w:rPr>
                <w:rFonts w:ascii="Arial" w:hAnsi="Arial" w:cs="Arial"/>
                <w:b/>
                <w:bCs/>
                <w:sz w:val="18"/>
                <w:szCs w:val="18"/>
                <w:lang w:val="en-GB" w:eastAsia="en-US"/>
              </w:rPr>
            </w:pPr>
          </w:p>
        </w:tc>
        <w:tc>
          <w:tcPr>
            <w:tcW w:w="1305" w:type="dxa"/>
            <w:tcBorders>
              <w:top w:val="single" w:sz="4" w:space="0" w:color="auto"/>
              <w:left w:val="nil"/>
              <w:bottom w:val="nil"/>
              <w:right w:val="nil"/>
            </w:tcBorders>
            <w:shd w:val="clear" w:color="auto" w:fill="auto"/>
            <w:vAlign w:val="center"/>
          </w:tcPr>
          <w:p w14:paraId="66E38D4D" w14:textId="77777777" w:rsidR="00697429" w:rsidRPr="00EF619C" w:rsidRDefault="00697429" w:rsidP="00F3415C">
            <w:pPr>
              <w:ind w:right="-72"/>
              <w:jc w:val="right"/>
              <w:rPr>
                <w:rFonts w:ascii="Arial" w:hAnsi="Arial" w:cs="Arial"/>
                <w:b/>
                <w:bCs/>
                <w:sz w:val="18"/>
                <w:szCs w:val="18"/>
                <w:lang w:eastAsia="en-US"/>
              </w:rPr>
            </w:pPr>
          </w:p>
        </w:tc>
        <w:tc>
          <w:tcPr>
            <w:tcW w:w="1388" w:type="dxa"/>
            <w:tcBorders>
              <w:top w:val="single" w:sz="4" w:space="0" w:color="auto"/>
              <w:left w:val="nil"/>
              <w:bottom w:val="nil"/>
              <w:right w:val="nil"/>
            </w:tcBorders>
            <w:shd w:val="clear" w:color="auto" w:fill="auto"/>
            <w:vAlign w:val="center"/>
          </w:tcPr>
          <w:p w14:paraId="42B0BAB5" w14:textId="77777777" w:rsidR="00697429" w:rsidRPr="00EF619C" w:rsidRDefault="00697429" w:rsidP="00F3415C">
            <w:pPr>
              <w:ind w:right="-72"/>
              <w:jc w:val="right"/>
              <w:rPr>
                <w:rFonts w:ascii="Arial" w:hAnsi="Arial" w:cs="Arial"/>
                <w:b/>
                <w:bCs/>
                <w:sz w:val="18"/>
                <w:szCs w:val="18"/>
                <w:lang w:eastAsia="en-US"/>
              </w:rPr>
            </w:pPr>
            <w:r w:rsidRPr="00EF619C">
              <w:rPr>
                <w:rFonts w:ascii="Arial" w:hAnsi="Arial" w:cs="Arial"/>
                <w:b/>
                <w:bCs/>
                <w:sz w:val="18"/>
                <w:szCs w:val="18"/>
                <w:lang w:eastAsia="en-US"/>
              </w:rPr>
              <w:t>Ordinary</w:t>
            </w:r>
          </w:p>
        </w:tc>
        <w:tc>
          <w:tcPr>
            <w:tcW w:w="1311" w:type="dxa"/>
            <w:tcBorders>
              <w:top w:val="single" w:sz="4" w:space="0" w:color="auto"/>
              <w:left w:val="nil"/>
              <w:bottom w:val="nil"/>
              <w:right w:val="nil"/>
            </w:tcBorders>
            <w:shd w:val="clear" w:color="auto" w:fill="auto"/>
            <w:vAlign w:val="center"/>
          </w:tcPr>
          <w:p w14:paraId="10F795A3" w14:textId="77777777" w:rsidR="00697429" w:rsidRPr="00EF619C" w:rsidRDefault="00697429" w:rsidP="00F3415C">
            <w:pPr>
              <w:ind w:right="-72"/>
              <w:jc w:val="right"/>
              <w:rPr>
                <w:rFonts w:ascii="Arial" w:hAnsi="Arial" w:cs="Arial"/>
                <w:b/>
                <w:bCs/>
                <w:sz w:val="18"/>
                <w:szCs w:val="18"/>
                <w:lang w:eastAsia="en-US"/>
              </w:rPr>
            </w:pPr>
          </w:p>
        </w:tc>
        <w:tc>
          <w:tcPr>
            <w:tcW w:w="1312" w:type="dxa"/>
            <w:tcBorders>
              <w:top w:val="single" w:sz="4" w:space="0" w:color="auto"/>
              <w:left w:val="nil"/>
              <w:bottom w:val="nil"/>
              <w:right w:val="nil"/>
            </w:tcBorders>
            <w:shd w:val="clear" w:color="auto" w:fill="auto"/>
            <w:vAlign w:val="center"/>
          </w:tcPr>
          <w:p w14:paraId="05344691" w14:textId="77777777" w:rsidR="00697429" w:rsidRPr="00EF619C" w:rsidRDefault="00697429" w:rsidP="00F3415C">
            <w:pPr>
              <w:ind w:right="-72"/>
              <w:jc w:val="right"/>
              <w:rPr>
                <w:rFonts w:ascii="Arial" w:hAnsi="Arial" w:cs="Arial"/>
                <w:b/>
                <w:bCs/>
                <w:sz w:val="18"/>
                <w:szCs w:val="18"/>
                <w:lang w:eastAsia="en-US"/>
              </w:rPr>
            </w:pPr>
            <w:r w:rsidRPr="00EF619C">
              <w:rPr>
                <w:rFonts w:ascii="Arial" w:hAnsi="Arial" w:cs="Arial"/>
                <w:b/>
                <w:bCs/>
                <w:sz w:val="18"/>
                <w:szCs w:val="18"/>
                <w:lang w:eastAsia="en-US"/>
              </w:rPr>
              <w:t>Ordinary</w:t>
            </w:r>
          </w:p>
        </w:tc>
        <w:tc>
          <w:tcPr>
            <w:tcW w:w="1205" w:type="dxa"/>
            <w:tcBorders>
              <w:top w:val="single" w:sz="4" w:space="0" w:color="auto"/>
              <w:left w:val="nil"/>
              <w:bottom w:val="nil"/>
              <w:right w:val="nil"/>
            </w:tcBorders>
            <w:shd w:val="clear" w:color="auto" w:fill="auto"/>
            <w:vAlign w:val="center"/>
          </w:tcPr>
          <w:p w14:paraId="4183CC91" w14:textId="77777777" w:rsidR="00697429" w:rsidRPr="00EF619C" w:rsidRDefault="00697429" w:rsidP="00F3415C">
            <w:pPr>
              <w:ind w:right="-72"/>
              <w:jc w:val="right"/>
              <w:rPr>
                <w:rFonts w:ascii="Arial" w:hAnsi="Arial" w:cs="Arial"/>
                <w:b/>
                <w:bCs/>
                <w:sz w:val="18"/>
                <w:szCs w:val="18"/>
                <w:lang w:eastAsia="en-US"/>
              </w:rPr>
            </w:pPr>
            <w:r w:rsidRPr="00EF619C">
              <w:rPr>
                <w:rFonts w:ascii="Arial" w:hAnsi="Arial" w:cs="Arial"/>
                <w:b/>
                <w:bCs/>
                <w:sz w:val="18"/>
                <w:szCs w:val="18"/>
                <w:lang w:eastAsia="en-US"/>
              </w:rPr>
              <w:t>Share</w:t>
            </w:r>
          </w:p>
        </w:tc>
      </w:tr>
      <w:tr w:rsidR="00697429" w:rsidRPr="00EF619C" w14:paraId="23396DA7" w14:textId="77777777" w:rsidTr="00AF53F1">
        <w:trPr>
          <w:trHeight w:val="80"/>
        </w:trPr>
        <w:tc>
          <w:tcPr>
            <w:tcW w:w="2934" w:type="dxa"/>
            <w:tcBorders>
              <w:top w:val="nil"/>
              <w:left w:val="nil"/>
              <w:bottom w:val="nil"/>
              <w:right w:val="nil"/>
            </w:tcBorders>
            <w:vAlign w:val="center"/>
          </w:tcPr>
          <w:p w14:paraId="0AC8293E" w14:textId="77777777" w:rsidR="00697429" w:rsidRPr="00EF619C" w:rsidRDefault="00697429" w:rsidP="00F3415C">
            <w:pPr>
              <w:ind w:left="-101"/>
              <w:rPr>
                <w:rFonts w:ascii="Arial" w:hAnsi="Arial" w:cs="Arial"/>
                <w:b/>
                <w:bCs/>
                <w:sz w:val="18"/>
                <w:szCs w:val="18"/>
                <w:lang w:val="en-GB" w:eastAsia="en-US"/>
              </w:rPr>
            </w:pPr>
          </w:p>
        </w:tc>
        <w:tc>
          <w:tcPr>
            <w:tcW w:w="1305" w:type="dxa"/>
            <w:tcBorders>
              <w:top w:val="nil"/>
              <w:left w:val="nil"/>
              <w:bottom w:val="nil"/>
              <w:right w:val="nil"/>
            </w:tcBorders>
            <w:shd w:val="clear" w:color="auto" w:fill="auto"/>
            <w:vAlign w:val="center"/>
          </w:tcPr>
          <w:p w14:paraId="3BE2D643" w14:textId="77777777" w:rsidR="00697429" w:rsidRPr="00EF619C" w:rsidRDefault="00697429" w:rsidP="00F3415C">
            <w:pPr>
              <w:ind w:right="-72"/>
              <w:jc w:val="right"/>
              <w:rPr>
                <w:rFonts w:ascii="Arial" w:hAnsi="Arial" w:cs="Arial"/>
                <w:b/>
                <w:bCs/>
                <w:sz w:val="18"/>
                <w:szCs w:val="18"/>
                <w:lang w:eastAsia="en-US"/>
              </w:rPr>
            </w:pPr>
            <w:r w:rsidRPr="00EF619C">
              <w:rPr>
                <w:rFonts w:ascii="Arial" w:hAnsi="Arial" w:cs="Arial"/>
                <w:b/>
                <w:bCs/>
                <w:sz w:val="18"/>
                <w:szCs w:val="18"/>
                <w:lang w:eastAsia="en-US"/>
              </w:rPr>
              <w:t>Number of</w:t>
            </w:r>
          </w:p>
        </w:tc>
        <w:tc>
          <w:tcPr>
            <w:tcW w:w="1388" w:type="dxa"/>
            <w:tcBorders>
              <w:top w:val="nil"/>
              <w:left w:val="nil"/>
              <w:bottom w:val="nil"/>
              <w:right w:val="nil"/>
            </w:tcBorders>
            <w:shd w:val="clear" w:color="auto" w:fill="auto"/>
            <w:vAlign w:val="center"/>
          </w:tcPr>
          <w:p w14:paraId="08429EA9" w14:textId="77777777" w:rsidR="00697429" w:rsidRPr="00EF619C" w:rsidRDefault="00697429" w:rsidP="00F3415C">
            <w:pPr>
              <w:ind w:right="-72"/>
              <w:jc w:val="right"/>
              <w:rPr>
                <w:rFonts w:ascii="Arial" w:hAnsi="Arial" w:cs="Arial"/>
                <w:b/>
                <w:bCs/>
                <w:sz w:val="18"/>
                <w:szCs w:val="18"/>
                <w:lang w:eastAsia="en-US"/>
              </w:rPr>
            </w:pPr>
            <w:r w:rsidRPr="00EF619C">
              <w:rPr>
                <w:rFonts w:ascii="Arial" w:hAnsi="Arial" w:cs="Arial"/>
                <w:b/>
                <w:bCs/>
                <w:sz w:val="18"/>
                <w:szCs w:val="18"/>
                <w:lang w:eastAsia="en-US"/>
              </w:rPr>
              <w:t>shares</w:t>
            </w:r>
          </w:p>
        </w:tc>
        <w:tc>
          <w:tcPr>
            <w:tcW w:w="1311" w:type="dxa"/>
            <w:tcBorders>
              <w:top w:val="nil"/>
              <w:left w:val="nil"/>
              <w:bottom w:val="nil"/>
              <w:right w:val="nil"/>
            </w:tcBorders>
            <w:shd w:val="clear" w:color="auto" w:fill="auto"/>
            <w:vAlign w:val="center"/>
          </w:tcPr>
          <w:p w14:paraId="7ECD7675" w14:textId="77777777" w:rsidR="00697429" w:rsidRPr="00EF619C" w:rsidRDefault="00697429" w:rsidP="00F3415C">
            <w:pPr>
              <w:ind w:right="-72"/>
              <w:jc w:val="right"/>
              <w:rPr>
                <w:rFonts w:ascii="Arial" w:hAnsi="Arial" w:cs="Arial"/>
                <w:b/>
                <w:bCs/>
                <w:sz w:val="18"/>
                <w:szCs w:val="18"/>
                <w:lang w:eastAsia="en-US"/>
              </w:rPr>
            </w:pPr>
            <w:r w:rsidRPr="00EF619C">
              <w:rPr>
                <w:rFonts w:ascii="Arial" w:hAnsi="Arial" w:cs="Arial"/>
                <w:b/>
                <w:bCs/>
                <w:sz w:val="18"/>
                <w:szCs w:val="18"/>
                <w:lang w:eastAsia="en-US"/>
              </w:rPr>
              <w:t>Number of</w:t>
            </w:r>
          </w:p>
        </w:tc>
        <w:tc>
          <w:tcPr>
            <w:tcW w:w="1312" w:type="dxa"/>
            <w:tcBorders>
              <w:top w:val="nil"/>
              <w:left w:val="nil"/>
              <w:bottom w:val="nil"/>
              <w:right w:val="nil"/>
            </w:tcBorders>
            <w:shd w:val="clear" w:color="auto" w:fill="auto"/>
            <w:vAlign w:val="center"/>
          </w:tcPr>
          <w:p w14:paraId="2B466822" w14:textId="77777777" w:rsidR="00697429" w:rsidRPr="00EF619C" w:rsidRDefault="00697429" w:rsidP="00F3415C">
            <w:pPr>
              <w:ind w:right="-72"/>
              <w:jc w:val="right"/>
              <w:rPr>
                <w:rFonts w:ascii="Arial" w:hAnsi="Arial" w:cs="Arial"/>
                <w:b/>
                <w:bCs/>
                <w:sz w:val="18"/>
                <w:szCs w:val="18"/>
                <w:lang w:eastAsia="en-US"/>
              </w:rPr>
            </w:pPr>
            <w:r w:rsidRPr="00EF619C">
              <w:rPr>
                <w:rFonts w:ascii="Arial" w:hAnsi="Arial" w:cs="Arial"/>
                <w:b/>
                <w:bCs/>
                <w:sz w:val="18"/>
                <w:szCs w:val="18"/>
                <w:lang w:eastAsia="en-US"/>
              </w:rPr>
              <w:t>shares</w:t>
            </w:r>
          </w:p>
        </w:tc>
        <w:tc>
          <w:tcPr>
            <w:tcW w:w="1205" w:type="dxa"/>
            <w:tcBorders>
              <w:top w:val="nil"/>
              <w:left w:val="nil"/>
              <w:bottom w:val="nil"/>
              <w:right w:val="nil"/>
            </w:tcBorders>
            <w:shd w:val="clear" w:color="auto" w:fill="auto"/>
            <w:vAlign w:val="center"/>
          </w:tcPr>
          <w:p w14:paraId="47159D1E" w14:textId="77777777" w:rsidR="00697429" w:rsidRPr="00EF619C" w:rsidRDefault="00697429" w:rsidP="00F3415C">
            <w:pPr>
              <w:ind w:right="-72"/>
              <w:jc w:val="right"/>
              <w:rPr>
                <w:rFonts w:ascii="Arial" w:hAnsi="Arial" w:cs="Arial"/>
                <w:b/>
                <w:bCs/>
                <w:sz w:val="18"/>
                <w:szCs w:val="18"/>
                <w:lang w:eastAsia="en-US"/>
              </w:rPr>
            </w:pPr>
            <w:r w:rsidRPr="00EF619C">
              <w:rPr>
                <w:rFonts w:ascii="Arial" w:hAnsi="Arial" w:cs="Arial"/>
                <w:b/>
                <w:bCs/>
                <w:sz w:val="18"/>
                <w:szCs w:val="18"/>
                <w:lang w:eastAsia="en-US"/>
              </w:rPr>
              <w:t>premium</w:t>
            </w:r>
          </w:p>
        </w:tc>
      </w:tr>
      <w:tr w:rsidR="00697429" w:rsidRPr="00EF619C" w14:paraId="38573BE3" w14:textId="77777777" w:rsidTr="00AF53F1">
        <w:trPr>
          <w:trHeight w:val="80"/>
        </w:trPr>
        <w:tc>
          <w:tcPr>
            <w:tcW w:w="2934" w:type="dxa"/>
            <w:tcBorders>
              <w:top w:val="nil"/>
              <w:left w:val="nil"/>
              <w:bottom w:val="nil"/>
              <w:right w:val="nil"/>
            </w:tcBorders>
            <w:vAlign w:val="center"/>
          </w:tcPr>
          <w:p w14:paraId="6D306CC4" w14:textId="77777777" w:rsidR="00697429" w:rsidRPr="00EF619C" w:rsidRDefault="00697429" w:rsidP="00F3415C">
            <w:pPr>
              <w:ind w:left="-101"/>
              <w:rPr>
                <w:rFonts w:ascii="Arial" w:hAnsi="Arial" w:cs="Arial"/>
                <w:b/>
                <w:bCs/>
                <w:sz w:val="18"/>
                <w:szCs w:val="18"/>
                <w:lang w:val="en-GB" w:eastAsia="en-US"/>
              </w:rPr>
            </w:pPr>
          </w:p>
        </w:tc>
        <w:tc>
          <w:tcPr>
            <w:tcW w:w="1305" w:type="dxa"/>
            <w:tcBorders>
              <w:top w:val="nil"/>
              <w:left w:val="nil"/>
              <w:bottom w:val="single" w:sz="4" w:space="0" w:color="auto"/>
              <w:right w:val="nil"/>
            </w:tcBorders>
            <w:shd w:val="clear" w:color="auto" w:fill="auto"/>
            <w:vAlign w:val="center"/>
          </w:tcPr>
          <w:p w14:paraId="75C997E1" w14:textId="77777777" w:rsidR="00697429" w:rsidRPr="00EF619C" w:rsidRDefault="00697429" w:rsidP="00F3415C">
            <w:pPr>
              <w:ind w:right="-72"/>
              <w:jc w:val="right"/>
              <w:rPr>
                <w:rFonts w:ascii="Arial" w:hAnsi="Arial" w:cs="Arial"/>
                <w:b/>
                <w:bCs/>
                <w:sz w:val="18"/>
                <w:szCs w:val="18"/>
                <w:lang w:eastAsia="en-US"/>
              </w:rPr>
            </w:pPr>
            <w:r w:rsidRPr="00EF619C">
              <w:rPr>
                <w:rFonts w:ascii="Arial" w:hAnsi="Arial" w:cs="Arial"/>
                <w:b/>
                <w:bCs/>
                <w:sz w:val="18"/>
                <w:szCs w:val="18"/>
                <w:lang w:eastAsia="en-US"/>
              </w:rPr>
              <w:t>shares</w:t>
            </w:r>
          </w:p>
        </w:tc>
        <w:tc>
          <w:tcPr>
            <w:tcW w:w="1388" w:type="dxa"/>
            <w:tcBorders>
              <w:top w:val="nil"/>
              <w:left w:val="nil"/>
              <w:bottom w:val="single" w:sz="4" w:space="0" w:color="auto"/>
              <w:right w:val="nil"/>
            </w:tcBorders>
            <w:shd w:val="clear" w:color="auto" w:fill="auto"/>
            <w:vAlign w:val="center"/>
          </w:tcPr>
          <w:p w14:paraId="51D49C88" w14:textId="77777777" w:rsidR="00697429" w:rsidRPr="00EF619C" w:rsidRDefault="00697429" w:rsidP="00F3415C">
            <w:pPr>
              <w:ind w:right="-72"/>
              <w:jc w:val="right"/>
              <w:rPr>
                <w:rFonts w:ascii="Arial" w:hAnsi="Arial" w:cs="Arial"/>
                <w:b/>
                <w:bCs/>
                <w:sz w:val="18"/>
                <w:szCs w:val="18"/>
                <w:lang w:eastAsia="en-US"/>
              </w:rPr>
            </w:pPr>
            <w:r w:rsidRPr="00EF619C">
              <w:rPr>
                <w:rFonts w:ascii="Arial" w:hAnsi="Arial" w:cs="Arial"/>
                <w:b/>
                <w:bCs/>
                <w:sz w:val="18"/>
                <w:szCs w:val="18"/>
                <w:lang w:eastAsia="en-US"/>
              </w:rPr>
              <w:t>Baht</w:t>
            </w:r>
          </w:p>
        </w:tc>
        <w:tc>
          <w:tcPr>
            <w:tcW w:w="1311" w:type="dxa"/>
            <w:tcBorders>
              <w:top w:val="nil"/>
              <w:left w:val="nil"/>
              <w:bottom w:val="single" w:sz="4" w:space="0" w:color="auto"/>
              <w:right w:val="nil"/>
            </w:tcBorders>
            <w:shd w:val="clear" w:color="auto" w:fill="auto"/>
            <w:vAlign w:val="center"/>
          </w:tcPr>
          <w:p w14:paraId="6485E8BE" w14:textId="77777777" w:rsidR="00697429" w:rsidRPr="00EF619C" w:rsidRDefault="00697429" w:rsidP="00F3415C">
            <w:pPr>
              <w:ind w:right="-72"/>
              <w:jc w:val="right"/>
              <w:rPr>
                <w:rFonts w:ascii="Arial" w:hAnsi="Arial" w:cs="Arial"/>
                <w:b/>
                <w:bCs/>
                <w:sz w:val="18"/>
                <w:szCs w:val="18"/>
                <w:lang w:eastAsia="en-US"/>
              </w:rPr>
            </w:pPr>
            <w:r w:rsidRPr="00EF619C">
              <w:rPr>
                <w:rFonts w:ascii="Arial" w:hAnsi="Arial" w:cs="Arial"/>
                <w:b/>
                <w:bCs/>
                <w:sz w:val="18"/>
                <w:szCs w:val="18"/>
                <w:lang w:eastAsia="en-US"/>
              </w:rPr>
              <w:t>shares</w:t>
            </w:r>
          </w:p>
        </w:tc>
        <w:tc>
          <w:tcPr>
            <w:tcW w:w="1312" w:type="dxa"/>
            <w:tcBorders>
              <w:top w:val="nil"/>
              <w:left w:val="nil"/>
              <w:bottom w:val="single" w:sz="4" w:space="0" w:color="auto"/>
              <w:right w:val="nil"/>
            </w:tcBorders>
            <w:shd w:val="clear" w:color="auto" w:fill="auto"/>
            <w:vAlign w:val="center"/>
          </w:tcPr>
          <w:p w14:paraId="003EAAFA" w14:textId="77777777" w:rsidR="00697429" w:rsidRPr="00EF619C" w:rsidRDefault="00697429" w:rsidP="00F3415C">
            <w:pPr>
              <w:ind w:right="-72"/>
              <w:jc w:val="right"/>
              <w:rPr>
                <w:rFonts w:ascii="Arial" w:hAnsi="Arial" w:cs="Arial"/>
                <w:b/>
                <w:bCs/>
                <w:sz w:val="18"/>
                <w:szCs w:val="18"/>
                <w:lang w:eastAsia="en-US"/>
              </w:rPr>
            </w:pPr>
            <w:r w:rsidRPr="00EF619C">
              <w:rPr>
                <w:rFonts w:ascii="Arial" w:hAnsi="Arial" w:cs="Arial"/>
                <w:b/>
                <w:bCs/>
                <w:sz w:val="18"/>
                <w:szCs w:val="18"/>
                <w:lang w:eastAsia="en-US"/>
              </w:rPr>
              <w:t>Baht</w:t>
            </w:r>
          </w:p>
        </w:tc>
        <w:tc>
          <w:tcPr>
            <w:tcW w:w="1205" w:type="dxa"/>
            <w:tcBorders>
              <w:top w:val="nil"/>
              <w:left w:val="nil"/>
              <w:bottom w:val="single" w:sz="4" w:space="0" w:color="auto"/>
              <w:right w:val="nil"/>
            </w:tcBorders>
            <w:shd w:val="clear" w:color="auto" w:fill="auto"/>
            <w:vAlign w:val="center"/>
          </w:tcPr>
          <w:p w14:paraId="7F31E626" w14:textId="77777777" w:rsidR="00697429" w:rsidRPr="00EF619C" w:rsidRDefault="00697429" w:rsidP="00F3415C">
            <w:pPr>
              <w:ind w:right="-72"/>
              <w:jc w:val="right"/>
              <w:rPr>
                <w:rFonts w:ascii="Arial" w:hAnsi="Arial" w:cs="Arial"/>
                <w:b/>
                <w:bCs/>
                <w:sz w:val="18"/>
                <w:szCs w:val="18"/>
                <w:lang w:eastAsia="en-US"/>
              </w:rPr>
            </w:pPr>
            <w:r w:rsidRPr="00EF619C">
              <w:rPr>
                <w:rFonts w:ascii="Arial" w:hAnsi="Arial" w:cs="Arial"/>
                <w:b/>
                <w:bCs/>
                <w:sz w:val="18"/>
                <w:szCs w:val="18"/>
                <w:lang w:eastAsia="en-US"/>
              </w:rPr>
              <w:t>Baht</w:t>
            </w:r>
          </w:p>
        </w:tc>
      </w:tr>
      <w:tr w:rsidR="00697429" w:rsidRPr="00EF619C" w14:paraId="680DE253" w14:textId="77777777" w:rsidTr="00AF53F1">
        <w:trPr>
          <w:trHeight w:val="80"/>
        </w:trPr>
        <w:tc>
          <w:tcPr>
            <w:tcW w:w="2934" w:type="dxa"/>
            <w:tcBorders>
              <w:top w:val="nil"/>
              <w:left w:val="nil"/>
              <w:bottom w:val="nil"/>
              <w:right w:val="nil"/>
            </w:tcBorders>
            <w:vAlign w:val="center"/>
          </w:tcPr>
          <w:p w14:paraId="05A153E7" w14:textId="77777777" w:rsidR="00697429" w:rsidRPr="00EF619C" w:rsidRDefault="00697429" w:rsidP="00F3415C">
            <w:pPr>
              <w:ind w:left="-101"/>
              <w:rPr>
                <w:rFonts w:ascii="Arial" w:hAnsi="Arial" w:cs="Arial"/>
                <w:b/>
                <w:bCs/>
                <w:sz w:val="18"/>
                <w:szCs w:val="18"/>
                <w:lang w:val="en-GB" w:eastAsia="en-US"/>
              </w:rPr>
            </w:pPr>
          </w:p>
        </w:tc>
        <w:tc>
          <w:tcPr>
            <w:tcW w:w="1305" w:type="dxa"/>
            <w:tcBorders>
              <w:top w:val="single" w:sz="4" w:space="0" w:color="auto"/>
              <w:left w:val="nil"/>
              <w:bottom w:val="nil"/>
              <w:right w:val="nil"/>
            </w:tcBorders>
          </w:tcPr>
          <w:p w14:paraId="191C6FA1" w14:textId="77777777" w:rsidR="00697429" w:rsidRPr="00EF619C" w:rsidRDefault="00697429" w:rsidP="00F3415C">
            <w:pPr>
              <w:ind w:right="-72"/>
              <w:jc w:val="right"/>
              <w:rPr>
                <w:rFonts w:ascii="Arial" w:hAnsi="Arial" w:cs="Arial"/>
                <w:noProof/>
                <w:sz w:val="18"/>
                <w:szCs w:val="18"/>
                <w:lang w:val="en-GB" w:eastAsia="en-US"/>
              </w:rPr>
            </w:pPr>
          </w:p>
        </w:tc>
        <w:tc>
          <w:tcPr>
            <w:tcW w:w="1388" w:type="dxa"/>
            <w:tcBorders>
              <w:top w:val="single" w:sz="4" w:space="0" w:color="auto"/>
              <w:left w:val="nil"/>
              <w:bottom w:val="nil"/>
              <w:right w:val="nil"/>
            </w:tcBorders>
            <w:vAlign w:val="bottom"/>
          </w:tcPr>
          <w:p w14:paraId="72F33B7E" w14:textId="77777777" w:rsidR="00697429" w:rsidRPr="00EF619C" w:rsidRDefault="00697429" w:rsidP="00F3415C">
            <w:pPr>
              <w:ind w:right="-72"/>
              <w:jc w:val="right"/>
              <w:rPr>
                <w:rFonts w:ascii="Arial" w:hAnsi="Arial" w:cs="Arial"/>
                <w:noProof/>
                <w:sz w:val="18"/>
                <w:szCs w:val="18"/>
                <w:lang w:val="en-GB" w:eastAsia="en-US"/>
              </w:rPr>
            </w:pPr>
          </w:p>
        </w:tc>
        <w:tc>
          <w:tcPr>
            <w:tcW w:w="1311" w:type="dxa"/>
            <w:tcBorders>
              <w:top w:val="single" w:sz="4" w:space="0" w:color="auto"/>
              <w:left w:val="nil"/>
              <w:bottom w:val="nil"/>
              <w:right w:val="nil"/>
            </w:tcBorders>
            <w:vAlign w:val="bottom"/>
          </w:tcPr>
          <w:p w14:paraId="783E3FF7" w14:textId="77777777" w:rsidR="00697429" w:rsidRPr="00EF619C" w:rsidRDefault="00697429" w:rsidP="00F3415C">
            <w:pPr>
              <w:ind w:right="-72"/>
              <w:jc w:val="right"/>
              <w:rPr>
                <w:rFonts w:ascii="Arial" w:hAnsi="Arial" w:cs="Arial"/>
                <w:noProof/>
                <w:sz w:val="18"/>
                <w:szCs w:val="18"/>
                <w:lang w:val="en-GB" w:eastAsia="en-US"/>
              </w:rPr>
            </w:pPr>
          </w:p>
        </w:tc>
        <w:tc>
          <w:tcPr>
            <w:tcW w:w="1312" w:type="dxa"/>
            <w:tcBorders>
              <w:top w:val="single" w:sz="4" w:space="0" w:color="auto"/>
              <w:left w:val="nil"/>
              <w:bottom w:val="nil"/>
              <w:right w:val="nil"/>
            </w:tcBorders>
            <w:vAlign w:val="bottom"/>
          </w:tcPr>
          <w:p w14:paraId="0728D5DA" w14:textId="77777777" w:rsidR="00697429" w:rsidRPr="00EF619C" w:rsidRDefault="00697429" w:rsidP="00F3415C">
            <w:pPr>
              <w:ind w:right="-72"/>
              <w:jc w:val="right"/>
              <w:rPr>
                <w:rFonts w:ascii="Arial" w:hAnsi="Arial" w:cs="Arial"/>
                <w:noProof/>
                <w:sz w:val="18"/>
                <w:szCs w:val="18"/>
                <w:lang w:val="en-GB" w:eastAsia="en-US"/>
              </w:rPr>
            </w:pPr>
          </w:p>
        </w:tc>
        <w:tc>
          <w:tcPr>
            <w:tcW w:w="1205" w:type="dxa"/>
            <w:tcBorders>
              <w:top w:val="single" w:sz="4" w:space="0" w:color="auto"/>
              <w:left w:val="nil"/>
              <w:bottom w:val="nil"/>
              <w:right w:val="nil"/>
            </w:tcBorders>
            <w:vAlign w:val="center"/>
          </w:tcPr>
          <w:p w14:paraId="44A0CE0F" w14:textId="77777777" w:rsidR="00697429" w:rsidRPr="00EF619C" w:rsidRDefault="00697429" w:rsidP="00F3415C">
            <w:pPr>
              <w:ind w:right="-72"/>
              <w:jc w:val="right"/>
              <w:rPr>
                <w:rFonts w:ascii="Arial" w:hAnsi="Arial" w:cs="Arial"/>
                <w:noProof/>
                <w:sz w:val="18"/>
                <w:szCs w:val="18"/>
                <w:lang w:val="en-GB" w:eastAsia="en-US"/>
              </w:rPr>
            </w:pPr>
          </w:p>
        </w:tc>
      </w:tr>
      <w:tr w:rsidR="00A26171" w:rsidRPr="00EF619C" w14:paraId="7554C8C7" w14:textId="77777777" w:rsidTr="00246BB6">
        <w:trPr>
          <w:trHeight w:val="80"/>
        </w:trPr>
        <w:tc>
          <w:tcPr>
            <w:tcW w:w="2934" w:type="dxa"/>
            <w:tcBorders>
              <w:top w:val="nil"/>
              <w:left w:val="nil"/>
              <w:bottom w:val="nil"/>
              <w:right w:val="nil"/>
            </w:tcBorders>
            <w:vAlign w:val="center"/>
          </w:tcPr>
          <w:p w14:paraId="77B071ED" w14:textId="77777777" w:rsidR="00A26171" w:rsidRPr="00EF619C" w:rsidRDefault="00A26171" w:rsidP="00F3415C">
            <w:pPr>
              <w:ind w:left="-108"/>
              <w:rPr>
                <w:rFonts w:ascii="Arial" w:hAnsi="Arial" w:cs="Arial"/>
                <w:sz w:val="18"/>
                <w:szCs w:val="18"/>
                <w:lang w:eastAsia="en-US"/>
              </w:rPr>
            </w:pPr>
            <w:r w:rsidRPr="00EF619C">
              <w:rPr>
                <w:rFonts w:ascii="Arial" w:hAnsi="Arial" w:cs="Arial"/>
                <w:b/>
                <w:bCs/>
                <w:sz w:val="18"/>
                <w:szCs w:val="18"/>
                <w:lang w:val="en-GB" w:eastAsia="en-US"/>
              </w:rPr>
              <w:t>At 1 January 201</w:t>
            </w:r>
            <w:r w:rsidR="00212500" w:rsidRPr="00EF619C">
              <w:rPr>
                <w:rFonts w:ascii="Arial" w:hAnsi="Arial" w:cs="Arial"/>
                <w:b/>
                <w:bCs/>
                <w:sz w:val="18"/>
                <w:szCs w:val="18"/>
                <w:lang w:val="en-GB" w:eastAsia="en-US"/>
              </w:rPr>
              <w:t>9</w:t>
            </w:r>
          </w:p>
        </w:tc>
        <w:tc>
          <w:tcPr>
            <w:tcW w:w="1305" w:type="dxa"/>
            <w:tcBorders>
              <w:top w:val="nil"/>
              <w:left w:val="nil"/>
              <w:bottom w:val="nil"/>
              <w:right w:val="nil"/>
            </w:tcBorders>
          </w:tcPr>
          <w:p w14:paraId="470F80E4" w14:textId="77777777" w:rsidR="00A26171" w:rsidRPr="00EF619C" w:rsidRDefault="00A26171" w:rsidP="00F3415C">
            <w:pPr>
              <w:ind w:right="-72"/>
              <w:jc w:val="right"/>
              <w:rPr>
                <w:rFonts w:ascii="Arial" w:hAnsi="Arial" w:cs="Arial"/>
                <w:noProof/>
                <w:sz w:val="18"/>
                <w:szCs w:val="18"/>
                <w:cs/>
              </w:rPr>
            </w:pPr>
            <w:r w:rsidRPr="00EF619C">
              <w:rPr>
                <w:rFonts w:ascii="Arial" w:hAnsi="Arial" w:cs="Arial"/>
                <w:sz w:val="18"/>
                <w:szCs w:val="18"/>
                <w:lang w:val="en-GB"/>
              </w:rPr>
              <w:t>940</w:t>
            </w:r>
            <w:r w:rsidRPr="00EF619C">
              <w:rPr>
                <w:rFonts w:ascii="Arial" w:hAnsi="Arial" w:cs="Arial"/>
                <w:sz w:val="18"/>
                <w:szCs w:val="18"/>
                <w:lang w:val="en-NZ"/>
              </w:rPr>
              <w:t>,</w:t>
            </w:r>
            <w:r w:rsidRPr="00EF619C">
              <w:rPr>
                <w:rFonts w:ascii="Arial" w:hAnsi="Arial" w:cs="Arial"/>
                <w:sz w:val="18"/>
                <w:szCs w:val="18"/>
                <w:lang w:val="en-GB"/>
              </w:rPr>
              <w:t>000</w:t>
            </w:r>
            <w:r w:rsidRPr="00EF619C">
              <w:rPr>
                <w:rFonts w:ascii="Arial" w:hAnsi="Arial" w:cs="Arial"/>
                <w:sz w:val="18"/>
                <w:szCs w:val="18"/>
                <w:lang w:val="en-NZ"/>
              </w:rPr>
              <w:t>,</w:t>
            </w:r>
            <w:r w:rsidRPr="00EF619C">
              <w:rPr>
                <w:rFonts w:ascii="Arial" w:hAnsi="Arial" w:cs="Arial"/>
                <w:sz w:val="18"/>
                <w:szCs w:val="18"/>
                <w:lang w:val="en-GB"/>
              </w:rPr>
              <w:t>000</w:t>
            </w:r>
          </w:p>
        </w:tc>
        <w:tc>
          <w:tcPr>
            <w:tcW w:w="1388" w:type="dxa"/>
            <w:tcBorders>
              <w:top w:val="nil"/>
              <w:left w:val="nil"/>
              <w:bottom w:val="nil"/>
              <w:right w:val="nil"/>
            </w:tcBorders>
            <w:vAlign w:val="bottom"/>
          </w:tcPr>
          <w:p w14:paraId="38D084F8" w14:textId="77777777" w:rsidR="00A26171" w:rsidRPr="00EF619C" w:rsidRDefault="00A26171" w:rsidP="00F3415C">
            <w:pPr>
              <w:ind w:right="-72"/>
              <w:jc w:val="right"/>
              <w:rPr>
                <w:rFonts w:ascii="Arial" w:hAnsi="Arial" w:cs="Arial"/>
                <w:noProof/>
                <w:sz w:val="18"/>
                <w:szCs w:val="18"/>
                <w:cs/>
              </w:rPr>
            </w:pPr>
            <w:r w:rsidRPr="00EF619C">
              <w:rPr>
                <w:rFonts w:ascii="Arial" w:hAnsi="Arial" w:cs="Arial"/>
                <w:sz w:val="18"/>
                <w:szCs w:val="18"/>
                <w:lang w:val="en-GB"/>
              </w:rPr>
              <w:t>940</w:t>
            </w:r>
            <w:r w:rsidRPr="00EF619C">
              <w:rPr>
                <w:rFonts w:ascii="Arial" w:hAnsi="Arial" w:cs="Arial"/>
                <w:sz w:val="18"/>
                <w:szCs w:val="18"/>
                <w:lang w:val="en-NZ"/>
              </w:rPr>
              <w:t>,</w:t>
            </w:r>
            <w:r w:rsidRPr="00EF619C">
              <w:rPr>
                <w:rFonts w:ascii="Arial" w:hAnsi="Arial" w:cs="Arial"/>
                <w:sz w:val="18"/>
                <w:szCs w:val="18"/>
                <w:lang w:val="en-GB"/>
              </w:rPr>
              <w:t>000</w:t>
            </w:r>
            <w:r w:rsidRPr="00EF619C">
              <w:rPr>
                <w:rFonts w:ascii="Arial" w:hAnsi="Arial" w:cs="Arial"/>
                <w:sz w:val="18"/>
                <w:szCs w:val="18"/>
                <w:lang w:val="en-NZ"/>
              </w:rPr>
              <w:t>,</w:t>
            </w:r>
            <w:r w:rsidRPr="00EF619C">
              <w:rPr>
                <w:rFonts w:ascii="Arial" w:hAnsi="Arial" w:cs="Arial"/>
                <w:sz w:val="18"/>
                <w:szCs w:val="18"/>
                <w:lang w:val="en-GB"/>
              </w:rPr>
              <w:t>000</w:t>
            </w:r>
          </w:p>
        </w:tc>
        <w:tc>
          <w:tcPr>
            <w:tcW w:w="1311" w:type="dxa"/>
            <w:tcBorders>
              <w:top w:val="nil"/>
              <w:left w:val="nil"/>
              <w:bottom w:val="nil"/>
              <w:right w:val="nil"/>
            </w:tcBorders>
            <w:vAlign w:val="bottom"/>
          </w:tcPr>
          <w:p w14:paraId="3289E547" w14:textId="77777777" w:rsidR="00A26171" w:rsidRPr="00EF619C" w:rsidRDefault="00A26171" w:rsidP="00F3415C">
            <w:pPr>
              <w:ind w:right="-72"/>
              <w:jc w:val="right"/>
              <w:rPr>
                <w:rFonts w:ascii="Arial" w:hAnsi="Arial" w:cs="Arial"/>
                <w:noProof/>
                <w:sz w:val="18"/>
                <w:szCs w:val="18"/>
              </w:rPr>
            </w:pPr>
            <w:r w:rsidRPr="00EF619C">
              <w:rPr>
                <w:rFonts w:ascii="Arial" w:hAnsi="Arial" w:cs="Arial"/>
                <w:sz w:val="18"/>
                <w:szCs w:val="18"/>
                <w:lang w:val="en-GB"/>
              </w:rPr>
              <w:t>940</w:t>
            </w:r>
            <w:r w:rsidRPr="00EF619C">
              <w:rPr>
                <w:rFonts w:ascii="Arial" w:hAnsi="Arial" w:cs="Arial"/>
                <w:sz w:val="18"/>
                <w:szCs w:val="18"/>
                <w:lang w:val="en-NZ"/>
              </w:rPr>
              <w:t>,</w:t>
            </w:r>
            <w:r w:rsidRPr="00EF619C">
              <w:rPr>
                <w:rFonts w:ascii="Arial" w:hAnsi="Arial" w:cs="Arial"/>
                <w:sz w:val="18"/>
                <w:szCs w:val="18"/>
                <w:lang w:val="en-GB"/>
              </w:rPr>
              <w:t>000</w:t>
            </w:r>
            <w:r w:rsidRPr="00EF619C">
              <w:rPr>
                <w:rFonts w:ascii="Arial" w:hAnsi="Arial" w:cs="Arial"/>
                <w:sz w:val="18"/>
                <w:szCs w:val="18"/>
                <w:lang w:val="en-NZ"/>
              </w:rPr>
              <w:t>,</w:t>
            </w:r>
            <w:r w:rsidRPr="00EF619C">
              <w:rPr>
                <w:rFonts w:ascii="Arial" w:hAnsi="Arial" w:cs="Arial"/>
                <w:sz w:val="18"/>
                <w:szCs w:val="18"/>
                <w:lang w:val="en-GB"/>
              </w:rPr>
              <w:t>000</w:t>
            </w:r>
          </w:p>
        </w:tc>
        <w:tc>
          <w:tcPr>
            <w:tcW w:w="1312" w:type="dxa"/>
            <w:tcBorders>
              <w:top w:val="nil"/>
              <w:left w:val="nil"/>
              <w:bottom w:val="nil"/>
              <w:right w:val="nil"/>
            </w:tcBorders>
            <w:vAlign w:val="bottom"/>
          </w:tcPr>
          <w:p w14:paraId="6F2D9DB2" w14:textId="77777777" w:rsidR="00A26171" w:rsidRPr="00EF619C" w:rsidRDefault="00A26171" w:rsidP="00F3415C">
            <w:pPr>
              <w:ind w:right="-72"/>
              <w:jc w:val="right"/>
              <w:rPr>
                <w:rFonts w:ascii="Arial" w:hAnsi="Arial" w:cs="Arial"/>
                <w:noProof/>
                <w:sz w:val="18"/>
                <w:szCs w:val="18"/>
              </w:rPr>
            </w:pPr>
            <w:r w:rsidRPr="00EF619C">
              <w:rPr>
                <w:rFonts w:ascii="Arial" w:hAnsi="Arial" w:cs="Arial"/>
                <w:sz w:val="18"/>
                <w:szCs w:val="18"/>
                <w:lang w:val="en-GB"/>
              </w:rPr>
              <w:t>940</w:t>
            </w:r>
            <w:r w:rsidRPr="00EF619C">
              <w:rPr>
                <w:rFonts w:ascii="Arial" w:hAnsi="Arial" w:cs="Arial"/>
                <w:sz w:val="18"/>
                <w:szCs w:val="18"/>
                <w:lang w:val="en-NZ"/>
              </w:rPr>
              <w:t>,</w:t>
            </w:r>
            <w:r w:rsidRPr="00EF619C">
              <w:rPr>
                <w:rFonts w:ascii="Arial" w:hAnsi="Arial" w:cs="Arial"/>
                <w:sz w:val="18"/>
                <w:szCs w:val="18"/>
                <w:lang w:val="en-GB"/>
              </w:rPr>
              <w:t>000</w:t>
            </w:r>
            <w:r w:rsidRPr="00EF619C">
              <w:rPr>
                <w:rFonts w:ascii="Arial" w:hAnsi="Arial" w:cs="Arial"/>
                <w:sz w:val="18"/>
                <w:szCs w:val="18"/>
                <w:lang w:val="en-NZ"/>
              </w:rPr>
              <w:t>,</w:t>
            </w:r>
            <w:r w:rsidRPr="00EF619C">
              <w:rPr>
                <w:rFonts w:ascii="Arial" w:hAnsi="Arial" w:cs="Arial"/>
                <w:sz w:val="18"/>
                <w:szCs w:val="18"/>
                <w:lang w:val="en-GB"/>
              </w:rPr>
              <w:t>000</w:t>
            </w:r>
          </w:p>
        </w:tc>
        <w:tc>
          <w:tcPr>
            <w:tcW w:w="1205" w:type="dxa"/>
            <w:tcBorders>
              <w:top w:val="nil"/>
              <w:left w:val="nil"/>
              <w:bottom w:val="nil"/>
              <w:right w:val="nil"/>
            </w:tcBorders>
            <w:vAlign w:val="bottom"/>
          </w:tcPr>
          <w:p w14:paraId="4407ABC0" w14:textId="77777777" w:rsidR="00A26171" w:rsidRPr="00EF619C" w:rsidRDefault="00A26171" w:rsidP="00F3415C">
            <w:pPr>
              <w:ind w:right="-72"/>
              <w:jc w:val="right"/>
              <w:rPr>
                <w:rFonts w:ascii="Arial" w:hAnsi="Arial" w:cs="Arial"/>
                <w:noProof/>
                <w:sz w:val="18"/>
                <w:szCs w:val="18"/>
              </w:rPr>
            </w:pPr>
            <w:r w:rsidRPr="00EF619C">
              <w:rPr>
                <w:rFonts w:ascii="Arial" w:hAnsi="Arial" w:cs="Arial"/>
                <w:sz w:val="18"/>
                <w:szCs w:val="18"/>
                <w:lang w:val="en-GB"/>
              </w:rPr>
              <w:t>227</w:t>
            </w:r>
            <w:r w:rsidRPr="00EF619C">
              <w:rPr>
                <w:rFonts w:ascii="Arial" w:hAnsi="Arial" w:cs="Arial"/>
                <w:sz w:val="18"/>
                <w:szCs w:val="18"/>
              </w:rPr>
              <w:t>,</w:t>
            </w:r>
            <w:r w:rsidRPr="00EF619C">
              <w:rPr>
                <w:rFonts w:ascii="Arial" w:hAnsi="Arial" w:cs="Arial"/>
                <w:sz w:val="18"/>
                <w:szCs w:val="18"/>
                <w:lang w:val="en-GB"/>
              </w:rPr>
              <w:t>888</w:t>
            </w:r>
            <w:r w:rsidRPr="00EF619C">
              <w:rPr>
                <w:rFonts w:ascii="Arial" w:hAnsi="Arial" w:cs="Arial"/>
                <w:sz w:val="18"/>
                <w:szCs w:val="18"/>
              </w:rPr>
              <w:t>,</w:t>
            </w:r>
            <w:r w:rsidRPr="00EF619C">
              <w:rPr>
                <w:rFonts w:ascii="Arial" w:hAnsi="Arial" w:cs="Arial"/>
                <w:sz w:val="18"/>
                <w:szCs w:val="18"/>
                <w:lang w:val="en-GB"/>
              </w:rPr>
              <w:t>500</w:t>
            </w:r>
          </w:p>
        </w:tc>
      </w:tr>
      <w:tr w:rsidR="00A26171" w:rsidRPr="00EF619C" w14:paraId="0C54CC27" w14:textId="77777777" w:rsidTr="00AF53F1">
        <w:trPr>
          <w:trHeight w:val="198"/>
        </w:trPr>
        <w:tc>
          <w:tcPr>
            <w:tcW w:w="2934" w:type="dxa"/>
            <w:tcBorders>
              <w:top w:val="nil"/>
              <w:left w:val="nil"/>
              <w:bottom w:val="nil"/>
              <w:right w:val="nil"/>
            </w:tcBorders>
            <w:vAlign w:val="bottom"/>
          </w:tcPr>
          <w:p w14:paraId="50A766F0" w14:textId="77777777" w:rsidR="00A26171" w:rsidRPr="00EF619C" w:rsidRDefault="00A26171" w:rsidP="00F3415C">
            <w:pPr>
              <w:ind w:left="-108"/>
              <w:jc w:val="left"/>
              <w:rPr>
                <w:rFonts w:ascii="Arial" w:hAnsi="Arial" w:cs="Arial"/>
                <w:sz w:val="18"/>
                <w:szCs w:val="18"/>
                <w:lang w:val="en-GB" w:eastAsia="en-US"/>
              </w:rPr>
            </w:pPr>
            <w:r w:rsidRPr="00EF619C">
              <w:rPr>
                <w:rFonts w:ascii="Arial" w:hAnsi="Arial" w:cs="Arial"/>
                <w:sz w:val="18"/>
                <w:szCs w:val="18"/>
                <w:lang w:val="en-GB" w:eastAsia="en-US"/>
              </w:rPr>
              <w:t>Deduction of shares</w:t>
            </w:r>
          </w:p>
        </w:tc>
        <w:tc>
          <w:tcPr>
            <w:tcW w:w="1305" w:type="dxa"/>
            <w:tcBorders>
              <w:top w:val="nil"/>
              <w:left w:val="nil"/>
              <w:bottom w:val="single" w:sz="4" w:space="0" w:color="auto"/>
              <w:right w:val="nil"/>
            </w:tcBorders>
          </w:tcPr>
          <w:p w14:paraId="4124EDB6" w14:textId="77777777" w:rsidR="00A26171" w:rsidRPr="00EF619C" w:rsidRDefault="00A26171" w:rsidP="00F3415C">
            <w:pPr>
              <w:ind w:right="-72"/>
              <w:jc w:val="right"/>
              <w:rPr>
                <w:rFonts w:ascii="Arial" w:hAnsi="Arial" w:cs="Arial"/>
                <w:sz w:val="18"/>
                <w:szCs w:val="18"/>
                <w:lang w:val="en-NZ"/>
              </w:rPr>
            </w:pPr>
            <w:r w:rsidRPr="00EF619C">
              <w:rPr>
                <w:rFonts w:ascii="Arial" w:hAnsi="Arial" w:cs="Arial"/>
                <w:sz w:val="18"/>
                <w:szCs w:val="18"/>
                <w:lang w:val="en-NZ"/>
              </w:rPr>
              <w:t>-</w:t>
            </w:r>
          </w:p>
        </w:tc>
        <w:tc>
          <w:tcPr>
            <w:tcW w:w="1388" w:type="dxa"/>
            <w:tcBorders>
              <w:top w:val="nil"/>
              <w:left w:val="nil"/>
              <w:bottom w:val="single" w:sz="4" w:space="0" w:color="auto"/>
              <w:right w:val="nil"/>
            </w:tcBorders>
            <w:vAlign w:val="center"/>
          </w:tcPr>
          <w:p w14:paraId="40C047DE" w14:textId="77777777" w:rsidR="00A26171" w:rsidRPr="00EF619C" w:rsidRDefault="00A26171" w:rsidP="00F3415C">
            <w:pPr>
              <w:ind w:right="-72"/>
              <w:jc w:val="right"/>
              <w:rPr>
                <w:rFonts w:ascii="Arial" w:hAnsi="Arial" w:cs="Arial"/>
                <w:sz w:val="18"/>
                <w:szCs w:val="18"/>
                <w:lang w:val="en-NZ"/>
              </w:rPr>
            </w:pPr>
            <w:r w:rsidRPr="00EF619C">
              <w:rPr>
                <w:rFonts w:ascii="Arial" w:hAnsi="Arial" w:cs="Arial"/>
                <w:sz w:val="18"/>
                <w:szCs w:val="18"/>
                <w:lang w:val="en-NZ"/>
              </w:rPr>
              <w:t>-</w:t>
            </w:r>
          </w:p>
        </w:tc>
        <w:tc>
          <w:tcPr>
            <w:tcW w:w="1311" w:type="dxa"/>
            <w:tcBorders>
              <w:top w:val="nil"/>
              <w:left w:val="nil"/>
              <w:bottom w:val="single" w:sz="4" w:space="0" w:color="auto"/>
              <w:right w:val="nil"/>
            </w:tcBorders>
            <w:vAlign w:val="center"/>
          </w:tcPr>
          <w:p w14:paraId="2B91E6F1" w14:textId="77777777" w:rsidR="00A26171" w:rsidRPr="00EF619C" w:rsidRDefault="00A26171" w:rsidP="00F3415C">
            <w:pPr>
              <w:ind w:right="-72"/>
              <w:jc w:val="right"/>
              <w:rPr>
                <w:rFonts w:ascii="Arial" w:hAnsi="Arial" w:cs="Arial"/>
                <w:sz w:val="18"/>
                <w:szCs w:val="18"/>
                <w:lang w:val="en-NZ"/>
              </w:rPr>
            </w:pPr>
            <w:r w:rsidRPr="00EF619C">
              <w:rPr>
                <w:rFonts w:ascii="Arial" w:hAnsi="Arial" w:cs="Arial"/>
                <w:sz w:val="18"/>
                <w:szCs w:val="18"/>
                <w:lang w:val="en-NZ"/>
              </w:rPr>
              <w:t>-</w:t>
            </w:r>
          </w:p>
        </w:tc>
        <w:tc>
          <w:tcPr>
            <w:tcW w:w="1312" w:type="dxa"/>
            <w:tcBorders>
              <w:top w:val="nil"/>
              <w:left w:val="nil"/>
              <w:bottom w:val="single" w:sz="4" w:space="0" w:color="auto"/>
              <w:right w:val="nil"/>
            </w:tcBorders>
            <w:vAlign w:val="center"/>
          </w:tcPr>
          <w:p w14:paraId="1755767B" w14:textId="77777777" w:rsidR="00A26171" w:rsidRPr="00EF619C" w:rsidRDefault="00A26171" w:rsidP="00F3415C">
            <w:pPr>
              <w:ind w:right="-72"/>
              <w:jc w:val="right"/>
              <w:rPr>
                <w:rFonts w:ascii="Arial" w:hAnsi="Arial" w:cs="Arial"/>
                <w:sz w:val="18"/>
                <w:szCs w:val="18"/>
                <w:lang w:val="en-NZ"/>
              </w:rPr>
            </w:pPr>
            <w:r w:rsidRPr="00EF619C">
              <w:rPr>
                <w:rFonts w:ascii="Arial" w:hAnsi="Arial" w:cs="Arial"/>
                <w:sz w:val="18"/>
                <w:szCs w:val="18"/>
                <w:lang w:val="en-NZ"/>
              </w:rPr>
              <w:t>-</w:t>
            </w:r>
          </w:p>
        </w:tc>
        <w:tc>
          <w:tcPr>
            <w:tcW w:w="1205" w:type="dxa"/>
            <w:tcBorders>
              <w:top w:val="nil"/>
              <w:left w:val="nil"/>
              <w:bottom w:val="single" w:sz="4" w:space="0" w:color="auto"/>
              <w:right w:val="nil"/>
            </w:tcBorders>
            <w:vAlign w:val="center"/>
          </w:tcPr>
          <w:p w14:paraId="44AF18BC" w14:textId="77777777" w:rsidR="00A26171" w:rsidRPr="00EF619C" w:rsidRDefault="00A26171" w:rsidP="00F3415C">
            <w:pPr>
              <w:ind w:right="-72"/>
              <w:jc w:val="right"/>
              <w:rPr>
                <w:rFonts w:ascii="Arial" w:hAnsi="Arial" w:cs="Arial"/>
                <w:sz w:val="18"/>
                <w:szCs w:val="18"/>
                <w:lang w:val="en-NZ"/>
              </w:rPr>
            </w:pPr>
            <w:r w:rsidRPr="00EF619C">
              <w:rPr>
                <w:rFonts w:ascii="Arial" w:hAnsi="Arial" w:cs="Arial"/>
                <w:sz w:val="18"/>
                <w:szCs w:val="18"/>
                <w:lang w:val="en-NZ"/>
              </w:rPr>
              <w:t>-</w:t>
            </w:r>
          </w:p>
        </w:tc>
      </w:tr>
      <w:tr w:rsidR="00A26171" w:rsidRPr="00EF619C" w14:paraId="0483E3E7" w14:textId="77777777" w:rsidTr="00AF53F1">
        <w:trPr>
          <w:trHeight w:val="80"/>
        </w:trPr>
        <w:tc>
          <w:tcPr>
            <w:tcW w:w="2934" w:type="dxa"/>
            <w:tcBorders>
              <w:top w:val="nil"/>
              <w:left w:val="nil"/>
              <w:bottom w:val="nil"/>
              <w:right w:val="nil"/>
            </w:tcBorders>
            <w:vAlign w:val="center"/>
          </w:tcPr>
          <w:p w14:paraId="2C289E34" w14:textId="77777777" w:rsidR="00A26171" w:rsidRPr="00EF619C" w:rsidRDefault="00A26171" w:rsidP="00F3415C">
            <w:pPr>
              <w:ind w:left="-108"/>
              <w:rPr>
                <w:rFonts w:ascii="Arial" w:hAnsi="Arial" w:cs="Arial"/>
                <w:b/>
                <w:bCs/>
                <w:sz w:val="18"/>
                <w:szCs w:val="18"/>
                <w:lang w:val="en-GB" w:eastAsia="en-US"/>
              </w:rPr>
            </w:pPr>
          </w:p>
        </w:tc>
        <w:tc>
          <w:tcPr>
            <w:tcW w:w="1305" w:type="dxa"/>
            <w:tcBorders>
              <w:top w:val="single" w:sz="4" w:space="0" w:color="auto"/>
              <w:left w:val="nil"/>
              <w:bottom w:val="nil"/>
              <w:right w:val="nil"/>
            </w:tcBorders>
            <w:shd w:val="clear" w:color="auto" w:fill="auto"/>
          </w:tcPr>
          <w:p w14:paraId="2D4A06E9" w14:textId="77777777" w:rsidR="00A26171" w:rsidRPr="00EF619C" w:rsidRDefault="00A26171" w:rsidP="00F3415C">
            <w:pPr>
              <w:ind w:right="-72"/>
              <w:jc w:val="right"/>
              <w:rPr>
                <w:rFonts w:ascii="Arial" w:hAnsi="Arial" w:cs="Arial"/>
                <w:noProof/>
                <w:sz w:val="18"/>
                <w:szCs w:val="18"/>
                <w:lang w:val="en-GB" w:eastAsia="en-US"/>
              </w:rPr>
            </w:pPr>
          </w:p>
        </w:tc>
        <w:tc>
          <w:tcPr>
            <w:tcW w:w="1388" w:type="dxa"/>
            <w:tcBorders>
              <w:top w:val="single" w:sz="4" w:space="0" w:color="auto"/>
              <w:left w:val="nil"/>
              <w:bottom w:val="nil"/>
              <w:right w:val="nil"/>
            </w:tcBorders>
            <w:shd w:val="clear" w:color="auto" w:fill="auto"/>
            <w:vAlign w:val="bottom"/>
          </w:tcPr>
          <w:p w14:paraId="0BF7E034" w14:textId="77777777" w:rsidR="00A26171" w:rsidRPr="00EF619C" w:rsidRDefault="00A26171" w:rsidP="00F3415C">
            <w:pPr>
              <w:ind w:right="-72"/>
              <w:jc w:val="right"/>
              <w:rPr>
                <w:rFonts w:ascii="Arial" w:hAnsi="Arial" w:cs="Arial"/>
                <w:noProof/>
                <w:sz w:val="18"/>
                <w:szCs w:val="18"/>
                <w:lang w:val="en-GB" w:eastAsia="en-US"/>
              </w:rPr>
            </w:pPr>
          </w:p>
        </w:tc>
        <w:tc>
          <w:tcPr>
            <w:tcW w:w="1311" w:type="dxa"/>
            <w:tcBorders>
              <w:top w:val="single" w:sz="4" w:space="0" w:color="auto"/>
              <w:left w:val="nil"/>
              <w:bottom w:val="nil"/>
              <w:right w:val="nil"/>
            </w:tcBorders>
            <w:shd w:val="clear" w:color="auto" w:fill="auto"/>
            <w:vAlign w:val="bottom"/>
          </w:tcPr>
          <w:p w14:paraId="3F60F046" w14:textId="77777777" w:rsidR="00A26171" w:rsidRPr="00EF619C" w:rsidRDefault="00A26171" w:rsidP="00F3415C">
            <w:pPr>
              <w:ind w:right="-72"/>
              <w:jc w:val="right"/>
              <w:rPr>
                <w:rFonts w:ascii="Arial" w:hAnsi="Arial" w:cs="Arial"/>
                <w:noProof/>
                <w:sz w:val="18"/>
                <w:szCs w:val="18"/>
                <w:lang w:val="en-GB" w:eastAsia="en-US"/>
              </w:rPr>
            </w:pPr>
          </w:p>
        </w:tc>
        <w:tc>
          <w:tcPr>
            <w:tcW w:w="1312" w:type="dxa"/>
            <w:tcBorders>
              <w:top w:val="single" w:sz="4" w:space="0" w:color="auto"/>
              <w:left w:val="nil"/>
              <w:bottom w:val="nil"/>
              <w:right w:val="nil"/>
            </w:tcBorders>
            <w:shd w:val="clear" w:color="auto" w:fill="auto"/>
            <w:vAlign w:val="bottom"/>
          </w:tcPr>
          <w:p w14:paraId="04EE8EEA" w14:textId="77777777" w:rsidR="00A26171" w:rsidRPr="00EF619C" w:rsidRDefault="00A26171" w:rsidP="00F3415C">
            <w:pPr>
              <w:ind w:right="-72"/>
              <w:jc w:val="right"/>
              <w:rPr>
                <w:rFonts w:ascii="Arial" w:hAnsi="Arial" w:cs="Arial"/>
                <w:noProof/>
                <w:sz w:val="18"/>
                <w:szCs w:val="18"/>
                <w:lang w:val="en-GB" w:eastAsia="en-US"/>
              </w:rPr>
            </w:pPr>
          </w:p>
        </w:tc>
        <w:tc>
          <w:tcPr>
            <w:tcW w:w="1205" w:type="dxa"/>
            <w:tcBorders>
              <w:top w:val="single" w:sz="4" w:space="0" w:color="auto"/>
              <w:left w:val="nil"/>
              <w:bottom w:val="nil"/>
              <w:right w:val="nil"/>
            </w:tcBorders>
            <w:shd w:val="clear" w:color="auto" w:fill="auto"/>
            <w:vAlign w:val="center"/>
          </w:tcPr>
          <w:p w14:paraId="4EED668C" w14:textId="77777777" w:rsidR="00A26171" w:rsidRPr="00EF619C" w:rsidRDefault="00A26171" w:rsidP="00F3415C">
            <w:pPr>
              <w:ind w:right="-72"/>
              <w:jc w:val="right"/>
              <w:rPr>
                <w:rFonts w:ascii="Arial" w:hAnsi="Arial" w:cs="Arial"/>
                <w:noProof/>
                <w:sz w:val="18"/>
                <w:szCs w:val="18"/>
                <w:lang w:val="en-GB" w:eastAsia="en-US"/>
              </w:rPr>
            </w:pPr>
          </w:p>
        </w:tc>
      </w:tr>
      <w:tr w:rsidR="00A26171" w:rsidRPr="00EF619C" w14:paraId="2131D1F0" w14:textId="77777777" w:rsidTr="00AF53F1">
        <w:tc>
          <w:tcPr>
            <w:tcW w:w="2934" w:type="dxa"/>
            <w:tcBorders>
              <w:top w:val="nil"/>
              <w:left w:val="nil"/>
              <w:bottom w:val="nil"/>
              <w:right w:val="nil"/>
            </w:tcBorders>
            <w:vAlign w:val="center"/>
          </w:tcPr>
          <w:p w14:paraId="52CABCA1" w14:textId="77777777" w:rsidR="00A26171" w:rsidRPr="00EF619C" w:rsidRDefault="00A26171" w:rsidP="00F3415C">
            <w:pPr>
              <w:ind w:left="-108"/>
              <w:rPr>
                <w:rFonts w:ascii="Arial" w:hAnsi="Arial" w:cs="Arial"/>
                <w:sz w:val="18"/>
                <w:szCs w:val="18"/>
                <w:lang w:eastAsia="en-US"/>
              </w:rPr>
            </w:pPr>
            <w:r w:rsidRPr="00EF619C">
              <w:rPr>
                <w:rFonts w:ascii="Arial" w:hAnsi="Arial" w:cs="Arial"/>
                <w:b/>
                <w:bCs/>
                <w:sz w:val="18"/>
                <w:szCs w:val="18"/>
                <w:lang w:val="en-GB" w:eastAsia="en-US"/>
              </w:rPr>
              <w:t>At 31 December 201</w:t>
            </w:r>
            <w:r w:rsidR="00212500" w:rsidRPr="00EF619C">
              <w:rPr>
                <w:rFonts w:ascii="Arial" w:hAnsi="Arial" w:cs="Arial"/>
                <w:b/>
                <w:bCs/>
                <w:sz w:val="18"/>
                <w:szCs w:val="18"/>
                <w:lang w:val="en-GB" w:eastAsia="en-US"/>
              </w:rPr>
              <w:t>9</w:t>
            </w:r>
          </w:p>
        </w:tc>
        <w:tc>
          <w:tcPr>
            <w:tcW w:w="1305" w:type="dxa"/>
            <w:tcBorders>
              <w:top w:val="nil"/>
              <w:left w:val="nil"/>
              <w:bottom w:val="nil"/>
              <w:right w:val="nil"/>
            </w:tcBorders>
            <w:shd w:val="clear" w:color="auto" w:fill="auto"/>
          </w:tcPr>
          <w:p w14:paraId="46B350AB" w14:textId="77777777" w:rsidR="00A26171" w:rsidRPr="00EF619C" w:rsidRDefault="00A26171" w:rsidP="00F3415C">
            <w:pPr>
              <w:ind w:right="-72"/>
              <w:jc w:val="right"/>
              <w:rPr>
                <w:rFonts w:ascii="Arial" w:hAnsi="Arial" w:cs="Arial"/>
                <w:noProof/>
                <w:sz w:val="18"/>
                <w:szCs w:val="18"/>
                <w:cs/>
              </w:rPr>
            </w:pPr>
            <w:r w:rsidRPr="00EF619C">
              <w:rPr>
                <w:rFonts w:ascii="Arial" w:hAnsi="Arial" w:cs="Arial"/>
                <w:noProof/>
                <w:sz w:val="18"/>
                <w:szCs w:val="18"/>
                <w:lang w:val="en-GB"/>
              </w:rPr>
              <w:t>940</w:t>
            </w:r>
            <w:r w:rsidRPr="00EF619C">
              <w:rPr>
                <w:rFonts w:ascii="Arial" w:hAnsi="Arial" w:cs="Arial"/>
                <w:noProof/>
                <w:sz w:val="18"/>
                <w:szCs w:val="18"/>
              </w:rPr>
              <w:t>,</w:t>
            </w:r>
            <w:r w:rsidRPr="00EF619C">
              <w:rPr>
                <w:rFonts w:ascii="Arial" w:hAnsi="Arial" w:cs="Arial"/>
                <w:noProof/>
                <w:sz w:val="18"/>
                <w:szCs w:val="18"/>
                <w:lang w:val="en-GB"/>
              </w:rPr>
              <w:t>000</w:t>
            </w:r>
            <w:r w:rsidRPr="00EF619C">
              <w:rPr>
                <w:rFonts w:ascii="Arial" w:hAnsi="Arial" w:cs="Arial"/>
                <w:noProof/>
                <w:sz w:val="18"/>
                <w:szCs w:val="18"/>
              </w:rPr>
              <w:t>,</w:t>
            </w:r>
            <w:r w:rsidRPr="00EF619C">
              <w:rPr>
                <w:rFonts w:ascii="Arial" w:hAnsi="Arial" w:cs="Arial"/>
                <w:noProof/>
                <w:sz w:val="18"/>
                <w:szCs w:val="18"/>
                <w:lang w:val="en-GB"/>
              </w:rPr>
              <w:t>000</w:t>
            </w:r>
          </w:p>
        </w:tc>
        <w:tc>
          <w:tcPr>
            <w:tcW w:w="1388" w:type="dxa"/>
            <w:tcBorders>
              <w:top w:val="nil"/>
              <w:left w:val="nil"/>
              <w:bottom w:val="nil"/>
              <w:right w:val="nil"/>
            </w:tcBorders>
            <w:shd w:val="clear" w:color="auto" w:fill="auto"/>
            <w:vAlign w:val="bottom"/>
          </w:tcPr>
          <w:p w14:paraId="682A8457" w14:textId="77777777" w:rsidR="00A26171" w:rsidRPr="00EF619C" w:rsidRDefault="00A26171" w:rsidP="00F3415C">
            <w:pPr>
              <w:ind w:right="-72"/>
              <w:jc w:val="right"/>
              <w:rPr>
                <w:rFonts w:ascii="Arial" w:hAnsi="Arial" w:cs="Arial"/>
                <w:noProof/>
                <w:sz w:val="18"/>
                <w:szCs w:val="18"/>
                <w:cs/>
              </w:rPr>
            </w:pPr>
            <w:r w:rsidRPr="00EF619C">
              <w:rPr>
                <w:rFonts w:ascii="Arial" w:hAnsi="Arial" w:cs="Arial"/>
                <w:noProof/>
                <w:sz w:val="18"/>
                <w:szCs w:val="18"/>
                <w:lang w:val="en-GB"/>
              </w:rPr>
              <w:t>940</w:t>
            </w:r>
            <w:r w:rsidRPr="00EF619C">
              <w:rPr>
                <w:rFonts w:ascii="Arial" w:hAnsi="Arial" w:cs="Arial"/>
                <w:noProof/>
                <w:sz w:val="18"/>
                <w:szCs w:val="18"/>
              </w:rPr>
              <w:t>,</w:t>
            </w:r>
            <w:r w:rsidRPr="00EF619C">
              <w:rPr>
                <w:rFonts w:ascii="Arial" w:hAnsi="Arial" w:cs="Arial"/>
                <w:noProof/>
                <w:sz w:val="18"/>
                <w:szCs w:val="18"/>
                <w:lang w:val="en-GB"/>
              </w:rPr>
              <w:t>000</w:t>
            </w:r>
            <w:r w:rsidRPr="00EF619C">
              <w:rPr>
                <w:rFonts w:ascii="Arial" w:hAnsi="Arial" w:cs="Arial"/>
                <w:noProof/>
                <w:sz w:val="18"/>
                <w:szCs w:val="18"/>
              </w:rPr>
              <w:t>,</w:t>
            </w:r>
            <w:r w:rsidRPr="00EF619C">
              <w:rPr>
                <w:rFonts w:ascii="Arial" w:hAnsi="Arial" w:cs="Arial"/>
                <w:noProof/>
                <w:sz w:val="18"/>
                <w:szCs w:val="18"/>
                <w:lang w:val="en-GB"/>
              </w:rPr>
              <w:t>000</w:t>
            </w:r>
          </w:p>
        </w:tc>
        <w:tc>
          <w:tcPr>
            <w:tcW w:w="1311" w:type="dxa"/>
            <w:tcBorders>
              <w:top w:val="nil"/>
              <w:left w:val="nil"/>
              <w:bottom w:val="nil"/>
              <w:right w:val="nil"/>
            </w:tcBorders>
            <w:shd w:val="clear" w:color="auto" w:fill="auto"/>
            <w:vAlign w:val="bottom"/>
          </w:tcPr>
          <w:p w14:paraId="4223DDBD" w14:textId="77777777" w:rsidR="00A26171" w:rsidRPr="00EF619C" w:rsidRDefault="00A26171" w:rsidP="00F3415C">
            <w:pPr>
              <w:ind w:right="-72"/>
              <w:jc w:val="right"/>
              <w:rPr>
                <w:rFonts w:ascii="Arial" w:hAnsi="Arial" w:cs="Arial"/>
                <w:noProof/>
                <w:sz w:val="18"/>
                <w:szCs w:val="18"/>
              </w:rPr>
            </w:pPr>
            <w:r w:rsidRPr="00EF619C">
              <w:rPr>
                <w:rFonts w:ascii="Arial" w:hAnsi="Arial" w:cs="Arial"/>
                <w:noProof/>
                <w:sz w:val="18"/>
                <w:szCs w:val="18"/>
                <w:lang w:val="en-GB"/>
              </w:rPr>
              <w:t>940</w:t>
            </w:r>
            <w:r w:rsidRPr="00EF619C">
              <w:rPr>
                <w:rFonts w:ascii="Arial" w:hAnsi="Arial" w:cs="Arial"/>
                <w:noProof/>
                <w:sz w:val="18"/>
                <w:szCs w:val="18"/>
              </w:rPr>
              <w:t>,</w:t>
            </w:r>
            <w:r w:rsidRPr="00EF619C">
              <w:rPr>
                <w:rFonts w:ascii="Arial" w:hAnsi="Arial" w:cs="Arial"/>
                <w:noProof/>
                <w:sz w:val="18"/>
                <w:szCs w:val="18"/>
                <w:lang w:val="en-GB"/>
              </w:rPr>
              <w:t>000</w:t>
            </w:r>
            <w:r w:rsidRPr="00EF619C">
              <w:rPr>
                <w:rFonts w:ascii="Arial" w:hAnsi="Arial" w:cs="Arial"/>
                <w:noProof/>
                <w:sz w:val="18"/>
                <w:szCs w:val="18"/>
              </w:rPr>
              <w:t>,</w:t>
            </w:r>
            <w:r w:rsidRPr="00EF619C">
              <w:rPr>
                <w:rFonts w:ascii="Arial" w:hAnsi="Arial" w:cs="Arial"/>
                <w:noProof/>
                <w:sz w:val="18"/>
                <w:szCs w:val="18"/>
                <w:lang w:val="en-GB"/>
              </w:rPr>
              <w:t>000</w:t>
            </w:r>
          </w:p>
        </w:tc>
        <w:tc>
          <w:tcPr>
            <w:tcW w:w="1312" w:type="dxa"/>
            <w:tcBorders>
              <w:top w:val="nil"/>
              <w:left w:val="nil"/>
              <w:bottom w:val="nil"/>
              <w:right w:val="nil"/>
            </w:tcBorders>
            <w:shd w:val="clear" w:color="auto" w:fill="auto"/>
            <w:vAlign w:val="bottom"/>
          </w:tcPr>
          <w:p w14:paraId="74FE7738" w14:textId="77777777" w:rsidR="00A26171" w:rsidRPr="00EF619C" w:rsidRDefault="00A26171" w:rsidP="00F3415C">
            <w:pPr>
              <w:ind w:right="-72"/>
              <w:jc w:val="right"/>
              <w:rPr>
                <w:rFonts w:ascii="Arial" w:hAnsi="Arial" w:cs="Arial"/>
                <w:noProof/>
                <w:sz w:val="18"/>
                <w:szCs w:val="18"/>
              </w:rPr>
            </w:pPr>
            <w:r w:rsidRPr="00EF619C">
              <w:rPr>
                <w:rFonts w:ascii="Arial" w:hAnsi="Arial" w:cs="Arial"/>
                <w:noProof/>
                <w:sz w:val="18"/>
                <w:szCs w:val="18"/>
                <w:lang w:val="en-GB"/>
              </w:rPr>
              <w:t>940</w:t>
            </w:r>
            <w:r w:rsidRPr="00EF619C">
              <w:rPr>
                <w:rFonts w:ascii="Arial" w:hAnsi="Arial" w:cs="Arial"/>
                <w:noProof/>
                <w:sz w:val="18"/>
                <w:szCs w:val="18"/>
              </w:rPr>
              <w:t>,</w:t>
            </w:r>
            <w:r w:rsidRPr="00EF619C">
              <w:rPr>
                <w:rFonts w:ascii="Arial" w:hAnsi="Arial" w:cs="Arial"/>
                <w:noProof/>
                <w:sz w:val="18"/>
                <w:szCs w:val="18"/>
                <w:lang w:val="en-GB"/>
              </w:rPr>
              <w:t>000</w:t>
            </w:r>
            <w:r w:rsidRPr="00EF619C">
              <w:rPr>
                <w:rFonts w:ascii="Arial" w:hAnsi="Arial" w:cs="Arial"/>
                <w:noProof/>
                <w:sz w:val="18"/>
                <w:szCs w:val="18"/>
              </w:rPr>
              <w:t>,</w:t>
            </w:r>
            <w:r w:rsidRPr="00EF619C">
              <w:rPr>
                <w:rFonts w:ascii="Arial" w:hAnsi="Arial" w:cs="Arial"/>
                <w:noProof/>
                <w:sz w:val="18"/>
                <w:szCs w:val="18"/>
                <w:lang w:val="en-GB"/>
              </w:rPr>
              <w:t>000</w:t>
            </w:r>
          </w:p>
        </w:tc>
        <w:tc>
          <w:tcPr>
            <w:tcW w:w="1205" w:type="dxa"/>
            <w:tcBorders>
              <w:top w:val="nil"/>
              <w:left w:val="nil"/>
              <w:bottom w:val="nil"/>
              <w:right w:val="nil"/>
            </w:tcBorders>
            <w:shd w:val="clear" w:color="auto" w:fill="auto"/>
            <w:vAlign w:val="bottom"/>
          </w:tcPr>
          <w:p w14:paraId="61309E32" w14:textId="77777777" w:rsidR="00A26171" w:rsidRPr="00EF619C" w:rsidRDefault="00A26171" w:rsidP="00F3415C">
            <w:pPr>
              <w:ind w:right="-72"/>
              <w:jc w:val="right"/>
              <w:rPr>
                <w:rFonts w:ascii="Arial" w:hAnsi="Arial" w:cs="Arial"/>
                <w:noProof/>
                <w:sz w:val="18"/>
                <w:szCs w:val="18"/>
              </w:rPr>
            </w:pPr>
            <w:r w:rsidRPr="00EF619C">
              <w:rPr>
                <w:rFonts w:ascii="Arial" w:hAnsi="Arial" w:cs="Arial"/>
                <w:noProof/>
                <w:sz w:val="18"/>
                <w:szCs w:val="18"/>
                <w:lang w:val="en-GB"/>
              </w:rPr>
              <w:t>227</w:t>
            </w:r>
            <w:r w:rsidRPr="00EF619C">
              <w:rPr>
                <w:rFonts w:ascii="Arial" w:hAnsi="Arial" w:cs="Arial"/>
                <w:noProof/>
                <w:sz w:val="18"/>
                <w:szCs w:val="18"/>
              </w:rPr>
              <w:t>,</w:t>
            </w:r>
            <w:r w:rsidRPr="00EF619C">
              <w:rPr>
                <w:rFonts w:ascii="Arial" w:hAnsi="Arial" w:cs="Arial"/>
                <w:noProof/>
                <w:sz w:val="18"/>
                <w:szCs w:val="18"/>
                <w:lang w:val="en-GB"/>
              </w:rPr>
              <w:t>888</w:t>
            </w:r>
            <w:r w:rsidRPr="00EF619C">
              <w:rPr>
                <w:rFonts w:ascii="Arial" w:hAnsi="Arial" w:cs="Arial"/>
                <w:noProof/>
                <w:sz w:val="18"/>
                <w:szCs w:val="18"/>
              </w:rPr>
              <w:t>,</w:t>
            </w:r>
            <w:r w:rsidRPr="00EF619C">
              <w:rPr>
                <w:rFonts w:ascii="Arial" w:hAnsi="Arial" w:cs="Arial"/>
                <w:noProof/>
                <w:sz w:val="18"/>
                <w:szCs w:val="18"/>
                <w:lang w:val="en-GB"/>
              </w:rPr>
              <w:t>500</w:t>
            </w:r>
          </w:p>
        </w:tc>
      </w:tr>
      <w:tr w:rsidR="00A26171" w:rsidRPr="00EF619C" w14:paraId="0952AA34" w14:textId="77777777" w:rsidTr="00AF53F1">
        <w:tc>
          <w:tcPr>
            <w:tcW w:w="2934" w:type="dxa"/>
            <w:tcBorders>
              <w:top w:val="nil"/>
              <w:left w:val="nil"/>
              <w:bottom w:val="nil"/>
              <w:right w:val="nil"/>
            </w:tcBorders>
            <w:vAlign w:val="bottom"/>
          </w:tcPr>
          <w:p w14:paraId="0F4F9BA3" w14:textId="77777777" w:rsidR="00A26171" w:rsidRPr="00EF619C" w:rsidRDefault="00A26171" w:rsidP="00F3415C">
            <w:pPr>
              <w:ind w:left="-108"/>
              <w:jc w:val="left"/>
              <w:rPr>
                <w:rFonts w:ascii="Arial" w:hAnsi="Arial" w:cs="Arial"/>
                <w:sz w:val="18"/>
                <w:szCs w:val="18"/>
                <w:cs/>
                <w:lang w:val="en-GB" w:eastAsia="en-US"/>
              </w:rPr>
            </w:pPr>
            <w:r w:rsidRPr="00EF619C">
              <w:rPr>
                <w:rFonts w:ascii="Arial" w:hAnsi="Arial" w:cs="Arial"/>
                <w:sz w:val="18"/>
                <w:szCs w:val="18"/>
                <w:lang w:val="en-GB" w:eastAsia="en-US"/>
              </w:rPr>
              <w:t>Issuance of shares</w:t>
            </w:r>
          </w:p>
        </w:tc>
        <w:tc>
          <w:tcPr>
            <w:tcW w:w="1305" w:type="dxa"/>
            <w:tcBorders>
              <w:top w:val="nil"/>
              <w:left w:val="nil"/>
              <w:bottom w:val="single" w:sz="4" w:space="0" w:color="auto"/>
              <w:right w:val="nil"/>
            </w:tcBorders>
            <w:shd w:val="clear" w:color="auto" w:fill="auto"/>
          </w:tcPr>
          <w:p w14:paraId="7C127F92" w14:textId="77777777" w:rsidR="00A26171" w:rsidRPr="00EF619C" w:rsidRDefault="006375E6" w:rsidP="00F3415C">
            <w:pPr>
              <w:ind w:right="-72"/>
              <w:jc w:val="right"/>
              <w:rPr>
                <w:rFonts w:ascii="Arial" w:hAnsi="Arial" w:cs="Arial"/>
                <w:sz w:val="18"/>
                <w:szCs w:val="18"/>
                <w:lang w:val="en-NZ"/>
              </w:rPr>
            </w:pPr>
            <w:r w:rsidRPr="00EF619C">
              <w:rPr>
                <w:rFonts w:ascii="Arial" w:hAnsi="Arial" w:cs="Arial"/>
                <w:sz w:val="18"/>
                <w:szCs w:val="18"/>
                <w:lang w:val="en-NZ"/>
              </w:rPr>
              <w:t>-</w:t>
            </w:r>
          </w:p>
        </w:tc>
        <w:tc>
          <w:tcPr>
            <w:tcW w:w="1388" w:type="dxa"/>
            <w:tcBorders>
              <w:top w:val="nil"/>
              <w:left w:val="nil"/>
              <w:bottom w:val="single" w:sz="4" w:space="0" w:color="auto"/>
              <w:right w:val="nil"/>
            </w:tcBorders>
            <w:shd w:val="clear" w:color="auto" w:fill="auto"/>
            <w:vAlign w:val="center"/>
          </w:tcPr>
          <w:p w14:paraId="6CB50F8E" w14:textId="77777777" w:rsidR="00A26171" w:rsidRPr="00EF619C" w:rsidRDefault="006375E6" w:rsidP="00F3415C">
            <w:pPr>
              <w:ind w:right="-72"/>
              <w:jc w:val="right"/>
              <w:rPr>
                <w:rFonts w:ascii="Arial" w:hAnsi="Arial" w:cs="Arial"/>
                <w:sz w:val="18"/>
                <w:szCs w:val="18"/>
                <w:lang w:val="en-NZ"/>
              </w:rPr>
            </w:pPr>
            <w:r w:rsidRPr="00EF619C">
              <w:rPr>
                <w:rFonts w:ascii="Arial" w:hAnsi="Arial" w:cs="Arial"/>
                <w:sz w:val="18"/>
                <w:szCs w:val="18"/>
                <w:lang w:val="en-NZ"/>
              </w:rPr>
              <w:t>-</w:t>
            </w:r>
          </w:p>
        </w:tc>
        <w:tc>
          <w:tcPr>
            <w:tcW w:w="1311" w:type="dxa"/>
            <w:tcBorders>
              <w:top w:val="nil"/>
              <w:left w:val="nil"/>
              <w:bottom w:val="single" w:sz="4" w:space="0" w:color="auto"/>
              <w:right w:val="nil"/>
            </w:tcBorders>
            <w:shd w:val="clear" w:color="auto" w:fill="auto"/>
            <w:vAlign w:val="center"/>
          </w:tcPr>
          <w:p w14:paraId="79229CD0" w14:textId="77777777" w:rsidR="00A26171" w:rsidRPr="00EF619C" w:rsidRDefault="006375E6" w:rsidP="00F3415C">
            <w:pPr>
              <w:ind w:right="-72"/>
              <w:jc w:val="right"/>
              <w:rPr>
                <w:rFonts w:ascii="Arial" w:hAnsi="Arial" w:cs="Arial"/>
                <w:sz w:val="18"/>
                <w:szCs w:val="18"/>
                <w:lang w:val="en-NZ"/>
              </w:rPr>
            </w:pPr>
            <w:r w:rsidRPr="00EF619C">
              <w:rPr>
                <w:rFonts w:ascii="Arial" w:hAnsi="Arial" w:cs="Arial"/>
                <w:sz w:val="18"/>
                <w:szCs w:val="18"/>
                <w:lang w:val="en-NZ"/>
              </w:rPr>
              <w:t>-</w:t>
            </w:r>
          </w:p>
        </w:tc>
        <w:tc>
          <w:tcPr>
            <w:tcW w:w="1312" w:type="dxa"/>
            <w:tcBorders>
              <w:top w:val="nil"/>
              <w:left w:val="nil"/>
              <w:bottom w:val="single" w:sz="4" w:space="0" w:color="auto"/>
              <w:right w:val="nil"/>
            </w:tcBorders>
            <w:shd w:val="clear" w:color="auto" w:fill="auto"/>
            <w:vAlign w:val="center"/>
          </w:tcPr>
          <w:p w14:paraId="3FE6DCDC" w14:textId="77777777" w:rsidR="00A26171" w:rsidRPr="00EF619C" w:rsidRDefault="006375E6" w:rsidP="00F3415C">
            <w:pPr>
              <w:ind w:right="-72"/>
              <w:jc w:val="right"/>
              <w:rPr>
                <w:rFonts w:ascii="Arial" w:hAnsi="Arial" w:cs="Arial"/>
                <w:sz w:val="18"/>
                <w:szCs w:val="18"/>
                <w:lang w:val="en-NZ"/>
              </w:rPr>
            </w:pPr>
            <w:r w:rsidRPr="00EF619C">
              <w:rPr>
                <w:rFonts w:ascii="Arial" w:hAnsi="Arial" w:cs="Arial"/>
                <w:sz w:val="18"/>
                <w:szCs w:val="18"/>
                <w:lang w:val="en-NZ"/>
              </w:rPr>
              <w:t>-</w:t>
            </w:r>
          </w:p>
        </w:tc>
        <w:tc>
          <w:tcPr>
            <w:tcW w:w="1205" w:type="dxa"/>
            <w:tcBorders>
              <w:top w:val="nil"/>
              <w:left w:val="nil"/>
              <w:bottom w:val="single" w:sz="4" w:space="0" w:color="auto"/>
              <w:right w:val="nil"/>
            </w:tcBorders>
            <w:shd w:val="clear" w:color="auto" w:fill="auto"/>
            <w:vAlign w:val="center"/>
          </w:tcPr>
          <w:p w14:paraId="16B3C329" w14:textId="77777777" w:rsidR="00A26171" w:rsidRPr="00EF619C" w:rsidRDefault="006375E6" w:rsidP="00F3415C">
            <w:pPr>
              <w:ind w:right="-72"/>
              <w:jc w:val="right"/>
              <w:rPr>
                <w:rFonts w:ascii="Arial" w:hAnsi="Arial" w:cs="Arial"/>
                <w:sz w:val="18"/>
                <w:szCs w:val="18"/>
                <w:lang w:val="en-NZ"/>
              </w:rPr>
            </w:pPr>
            <w:r w:rsidRPr="00EF619C">
              <w:rPr>
                <w:rFonts w:ascii="Arial" w:hAnsi="Arial" w:cs="Arial"/>
                <w:sz w:val="18"/>
                <w:szCs w:val="18"/>
                <w:lang w:val="en-NZ"/>
              </w:rPr>
              <w:t>-</w:t>
            </w:r>
          </w:p>
        </w:tc>
      </w:tr>
      <w:tr w:rsidR="00A26171" w:rsidRPr="00EF619C" w14:paraId="4D1D4581" w14:textId="77777777" w:rsidTr="00AF53F1">
        <w:trPr>
          <w:trHeight w:val="80"/>
        </w:trPr>
        <w:tc>
          <w:tcPr>
            <w:tcW w:w="2934" w:type="dxa"/>
            <w:tcBorders>
              <w:top w:val="nil"/>
              <w:left w:val="nil"/>
              <w:bottom w:val="nil"/>
              <w:right w:val="nil"/>
            </w:tcBorders>
            <w:vAlign w:val="center"/>
          </w:tcPr>
          <w:p w14:paraId="43584A1B" w14:textId="77777777" w:rsidR="00A26171" w:rsidRPr="00EF619C" w:rsidRDefault="00A26171" w:rsidP="00F3415C">
            <w:pPr>
              <w:ind w:left="-108"/>
              <w:rPr>
                <w:rFonts w:ascii="Arial" w:hAnsi="Arial" w:cs="Arial"/>
                <w:b/>
                <w:bCs/>
                <w:sz w:val="18"/>
                <w:szCs w:val="18"/>
                <w:lang w:val="en-GB" w:eastAsia="en-US"/>
              </w:rPr>
            </w:pPr>
          </w:p>
        </w:tc>
        <w:tc>
          <w:tcPr>
            <w:tcW w:w="1305" w:type="dxa"/>
            <w:tcBorders>
              <w:top w:val="single" w:sz="4" w:space="0" w:color="auto"/>
              <w:left w:val="nil"/>
              <w:bottom w:val="nil"/>
              <w:right w:val="nil"/>
            </w:tcBorders>
            <w:shd w:val="clear" w:color="auto" w:fill="FAFAFA"/>
          </w:tcPr>
          <w:p w14:paraId="2D1FD702" w14:textId="77777777" w:rsidR="00A26171" w:rsidRPr="00EF619C" w:rsidRDefault="00A26171" w:rsidP="00F3415C">
            <w:pPr>
              <w:ind w:right="-72"/>
              <w:jc w:val="right"/>
              <w:rPr>
                <w:rFonts w:ascii="Arial" w:hAnsi="Arial" w:cs="Arial"/>
                <w:noProof/>
                <w:sz w:val="18"/>
                <w:szCs w:val="18"/>
                <w:lang w:val="en-GB" w:eastAsia="en-US"/>
              </w:rPr>
            </w:pPr>
          </w:p>
        </w:tc>
        <w:tc>
          <w:tcPr>
            <w:tcW w:w="1388" w:type="dxa"/>
            <w:tcBorders>
              <w:top w:val="single" w:sz="4" w:space="0" w:color="auto"/>
              <w:left w:val="nil"/>
              <w:bottom w:val="nil"/>
              <w:right w:val="nil"/>
            </w:tcBorders>
            <w:shd w:val="clear" w:color="auto" w:fill="FAFAFA"/>
            <w:vAlign w:val="bottom"/>
          </w:tcPr>
          <w:p w14:paraId="39884277" w14:textId="77777777" w:rsidR="00A26171" w:rsidRPr="00EF619C" w:rsidRDefault="00A26171" w:rsidP="00F3415C">
            <w:pPr>
              <w:ind w:right="-72"/>
              <w:jc w:val="right"/>
              <w:rPr>
                <w:rFonts w:ascii="Arial" w:hAnsi="Arial" w:cs="Arial"/>
                <w:noProof/>
                <w:sz w:val="18"/>
                <w:szCs w:val="18"/>
                <w:lang w:val="en-GB" w:eastAsia="en-US"/>
              </w:rPr>
            </w:pPr>
          </w:p>
        </w:tc>
        <w:tc>
          <w:tcPr>
            <w:tcW w:w="1311" w:type="dxa"/>
            <w:tcBorders>
              <w:top w:val="single" w:sz="4" w:space="0" w:color="auto"/>
              <w:left w:val="nil"/>
              <w:bottom w:val="nil"/>
              <w:right w:val="nil"/>
            </w:tcBorders>
            <w:shd w:val="clear" w:color="auto" w:fill="FAFAFA"/>
            <w:vAlign w:val="bottom"/>
          </w:tcPr>
          <w:p w14:paraId="3B6AA7CC" w14:textId="77777777" w:rsidR="00A26171" w:rsidRPr="00EF619C" w:rsidRDefault="00A26171" w:rsidP="00F3415C">
            <w:pPr>
              <w:ind w:right="-72"/>
              <w:jc w:val="right"/>
              <w:rPr>
                <w:rFonts w:ascii="Arial" w:hAnsi="Arial" w:cs="Arial"/>
                <w:noProof/>
                <w:sz w:val="18"/>
                <w:szCs w:val="18"/>
                <w:lang w:val="en-GB" w:eastAsia="en-US"/>
              </w:rPr>
            </w:pPr>
          </w:p>
        </w:tc>
        <w:tc>
          <w:tcPr>
            <w:tcW w:w="1312" w:type="dxa"/>
            <w:tcBorders>
              <w:top w:val="single" w:sz="4" w:space="0" w:color="auto"/>
              <w:left w:val="nil"/>
              <w:bottom w:val="nil"/>
              <w:right w:val="nil"/>
            </w:tcBorders>
            <w:shd w:val="clear" w:color="auto" w:fill="FAFAFA"/>
            <w:vAlign w:val="bottom"/>
          </w:tcPr>
          <w:p w14:paraId="05B40B6A" w14:textId="77777777" w:rsidR="00A26171" w:rsidRPr="00EF619C" w:rsidRDefault="00A26171" w:rsidP="00F3415C">
            <w:pPr>
              <w:ind w:right="-72"/>
              <w:jc w:val="right"/>
              <w:rPr>
                <w:rFonts w:ascii="Arial" w:hAnsi="Arial" w:cs="Arial"/>
                <w:noProof/>
                <w:sz w:val="18"/>
                <w:szCs w:val="18"/>
                <w:lang w:val="en-GB" w:eastAsia="en-US"/>
              </w:rPr>
            </w:pPr>
          </w:p>
        </w:tc>
        <w:tc>
          <w:tcPr>
            <w:tcW w:w="1205" w:type="dxa"/>
            <w:tcBorders>
              <w:top w:val="single" w:sz="4" w:space="0" w:color="auto"/>
              <w:left w:val="nil"/>
              <w:bottom w:val="nil"/>
              <w:right w:val="nil"/>
            </w:tcBorders>
            <w:shd w:val="clear" w:color="auto" w:fill="FAFAFA"/>
            <w:vAlign w:val="center"/>
          </w:tcPr>
          <w:p w14:paraId="67268DDD" w14:textId="77777777" w:rsidR="00A26171" w:rsidRPr="00EF619C" w:rsidRDefault="00A26171" w:rsidP="00F3415C">
            <w:pPr>
              <w:ind w:right="-72"/>
              <w:jc w:val="right"/>
              <w:rPr>
                <w:rFonts w:ascii="Arial" w:hAnsi="Arial" w:cs="Arial"/>
                <w:noProof/>
                <w:sz w:val="18"/>
                <w:szCs w:val="18"/>
                <w:lang w:val="en-GB" w:eastAsia="en-US"/>
              </w:rPr>
            </w:pPr>
          </w:p>
        </w:tc>
      </w:tr>
      <w:tr w:rsidR="003D4AAE" w:rsidRPr="00EF619C" w14:paraId="26C6A77C" w14:textId="77777777" w:rsidTr="00AF53F1">
        <w:trPr>
          <w:trHeight w:val="210"/>
        </w:trPr>
        <w:tc>
          <w:tcPr>
            <w:tcW w:w="2934" w:type="dxa"/>
            <w:tcBorders>
              <w:top w:val="nil"/>
              <w:left w:val="nil"/>
              <w:bottom w:val="nil"/>
              <w:right w:val="nil"/>
            </w:tcBorders>
            <w:vAlign w:val="center"/>
          </w:tcPr>
          <w:p w14:paraId="7700471E" w14:textId="77777777" w:rsidR="003D4AAE" w:rsidRPr="00EF619C" w:rsidRDefault="003D4AAE" w:rsidP="00F3415C">
            <w:pPr>
              <w:ind w:left="-108"/>
              <w:rPr>
                <w:rFonts w:ascii="Arial" w:hAnsi="Arial" w:cs="Arial"/>
                <w:b/>
                <w:bCs/>
                <w:sz w:val="18"/>
                <w:szCs w:val="18"/>
                <w:lang w:eastAsia="en-US"/>
              </w:rPr>
            </w:pPr>
            <w:r w:rsidRPr="00EF619C">
              <w:rPr>
                <w:rFonts w:ascii="Arial" w:hAnsi="Arial" w:cs="Arial"/>
                <w:b/>
                <w:bCs/>
                <w:sz w:val="18"/>
                <w:szCs w:val="18"/>
                <w:lang w:val="en-GB" w:eastAsia="en-US"/>
              </w:rPr>
              <w:t>At 31 December 20</w:t>
            </w:r>
            <w:r w:rsidR="00212500" w:rsidRPr="00EF619C">
              <w:rPr>
                <w:rFonts w:ascii="Arial" w:hAnsi="Arial" w:cs="Arial"/>
                <w:b/>
                <w:bCs/>
                <w:sz w:val="18"/>
                <w:szCs w:val="18"/>
                <w:lang w:val="en-GB" w:eastAsia="en-US"/>
              </w:rPr>
              <w:t>20</w:t>
            </w:r>
          </w:p>
        </w:tc>
        <w:tc>
          <w:tcPr>
            <w:tcW w:w="1305" w:type="dxa"/>
            <w:tcBorders>
              <w:top w:val="nil"/>
              <w:left w:val="nil"/>
              <w:bottom w:val="single" w:sz="4" w:space="0" w:color="auto"/>
              <w:right w:val="nil"/>
            </w:tcBorders>
            <w:shd w:val="clear" w:color="auto" w:fill="FAFAFA"/>
          </w:tcPr>
          <w:p w14:paraId="60B54142" w14:textId="77777777" w:rsidR="006375E6" w:rsidRPr="00EF619C" w:rsidRDefault="006375E6" w:rsidP="006375E6">
            <w:pPr>
              <w:ind w:right="-72"/>
              <w:jc w:val="right"/>
              <w:rPr>
                <w:rFonts w:ascii="Arial" w:hAnsi="Arial" w:cs="Arial"/>
                <w:noProof/>
                <w:sz w:val="18"/>
                <w:szCs w:val="18"/>
                <w:cs/>
              </w:rPr>
            </w:pPr>
            <w:r w:rsidRPr="00EF619C">
              <w:rPr>
                <w:rFonts w:ascii="Arial" w:hAnsi="Arial" w:cs="Arial"/>
                <w:noProof/>
                <w:sz w:val="18"/>
                <w:szCs w:val="18"/>
              </w:rPr>
              <w:t>940,000,000</w:t>
            </w:r>
          </w:p>
        </w:tc>
        <w:tc>
          <w:tcPr>
            <w:tcW w:w="1388" w:type="dxa"/>
            <w:tcBorders>
              <w:top w:val="nil"/>
              <w:left w:val="nil"/>
              <w:bottom w:val="single" w:sz="4" w:space="0" w:color="auto"/>
              <w:right w:val="nil"/>
            </w:tcBorders>
            <w:shd w:val="clear" w:color="auto" w:fill="FAFAFA"/>
            <w:vAlign w:val="bottom"/>
          </w:tcPr>
          <w:p w14:paraId="24956874" w14:textId="77777777" w:rsidR="003D4AAE" w:rsidRPr="00EF619C" w:rsidRDefault="006375E6" w:rsidP="00F3415C">
            <w:pPr>
              <w:ind w:right="-72"/>
              <w:jc w:val="right"/>
              <w:rPr>
                <w:rFonts w:ascii="Arial" w:hAnsi="Arial" w:cs="Arial"/>
                <w:noProof/>
                <w:sz w:val="18"/>
                <w:szCs w:val="18"/>
                <w:cs/>
              </w:rPr>
            </w:pPr>
            <w:r w:rsidRPr="00EF619C">
              <w:rPr>
                <w:rFonts w:ascii="Arial" w:hAnsi="Arial" w:cs="Arial"/>
                <w:noProof/>
                <w:sz w:val="18"/>
                <w:szCs w:val="18"/>
              </w:rPr>
              <w:t>940,000,000</w:t>
            </w:r>
          </w:p>
        </w:tc>
        <w:tc>
          <w:tcPr>
            <w:tcW w:w="1311" w:type="dxa"/>
            <w:tcBorders>
              <w:top w:val="nil"/>
              <w:left w:val="nil"/>
              <w:bottom w:val="single" w:sz="4" w:space="0" w:color="auto"/>
              <w:right w:val="nil"/>
            </w:tcBorders>
            <w:shd w:val="clear" w:color="auto" w:fill="FAFAFA"/>
            <w:vAlign w:val="bottom"/>
          </w:tcPr>
          <w:p w14:paraId="12D4FE10" w14:textId="77777777" w:rsidR="003D4AAE" w:rsidRPr="00EF619C" w:rsidRDefault="006375E6" w:rsidP="00F3415C">
            <w:pPr>
              <w:ind w:right="-72"/>
              <w:jc w:val="right"/>
              <w:rPr>
                <w:rFonts w:ascii="Arial" w:hAnsi="Arial" w:cs="Arial"/>
                <w:noProof/>
                <w:sz w:val="18"/>
                <w:szCs w:val="18"/>
              </w:rPr>
            </w:pPr>
            <w:r w:rsidRPr="00EF619C">
              <w:rPr>
                <w:rFonts w:ascii="Arial" w:hAnsi="Arial" w:cs="Arial"/>
                <w:noProof/>
                <w:sz w:val="18"/>
                <w:szCs w:val="18"/>
              </w:rPr>
              <w:t>940,000,000</w:t>
            </w:r>
          </w:p>
        </w:tc>
        <w:tc>
          <w:tcPr>
            <w:tcW w:w="1312" w:type="dxa"/>
            <w:tcBorders>
              <w:top w:val="nil"/>
              <w:left w:val="nil"/>
              <w:bottom w:val="single" w:sz="4" w:space="0" w:color="auto"/>
              <w:right w:val="nil"/>
            </w:tcBorders>
            <w:shd w:val="clear" w:color="auto" w:fill="FAFAFA"/>
            <w:vAlign w:val="bottom"/>
          </w:tcPr>
          <w:p w14:paraId="10237013" w14:textId="77777777" w:rsidR="003D4AAE" w:rsidRPr="00EF619C" w:rsidRDefault="006375E6" w:rsidP="00F3415C">
            <w:pPr>
              <w:ind w:right="-72"/>
              <w:jc w:val="right"/>
              <w:rPr>
                <w:rFonts w:ascii="Arial" w:hAnsi="Arial" w:cs="Arial"/>
                <w:noProof/>
                <w:sz w:val="18"/>
                <w:szCs w:val="18"/>
              </w:rPr>
            </w:pPr>
            <w:r w:rsidRPr="00EF619C">
              <w:rPr>
                <w:rFonts w:ascii="Arial" w:hAnsi="Arial" w:cs="Arial"/>
                <w:noProof/>
                <w:sz w:val="18"/>
                <w:szCs w:val="18"/>
              </w:rPr>
              <w:t>940,000,000</w:t>
            </w:r>
          </w:p>
        </w:tc>
        <w:tc>
          <w:tcPr>
            <w:tcW w:w="1205" w:type="dxa"/>
            <w:tcBorders>
              <w:top w:val="nil"/>
              <w:left w:val="nil"/>
              <w:bottom w:val="single" w:sz="4" w:space="0" w:color="auto"/>
              <w:right w:val="nil"/>
            </w:tcBorders>
            <w:shd w:val="clear" w:color="auto" w:fill="FAFAFA"/>
            <w:vAlign w:val="bottom"/>
          </w:tcPr>
          <w:p w14:paraId="3A8F4E96" w14:textId="77777777" w:rsidR="003D4AAE" w:rsidRPr="00EF619C" w:rsidRDefault="006375E6" w:rsidP="00F3415C">
            <w:pPr>
              <w:ind w:right="-72"/>
              <w:jc w:val="right"/>
              <w:rPr>
                <w:rFonts w:ascii="Arial" w:hAnsi="Arial" w:cs="Arial"/>
                <w:noProof/>
                <w:sz w:val="18"/>
                <w:szCs w:val="18"/>
              </w:rPr>
            </w:pPr>
            <w:r w:rsidRPr="00EF619C">
              <w:rPr>
                <w:rFonts w:ascii="Arial" w:hAnsi="Arial" w:cs="Arial"/>
                <w:noProof/>
                <w:sz w:val="18"/>
                <w:szCs w:val="18"/>
              </w:rPr>
              <w:t>227,888,500</w:t>
            </w:r>
          </w:p>
        </w:tc>
      </w:tr>
    </w:tbl>
    <w:p w14:paraId="2E141577" w14:textId="77777777" w:rsidR="0007793B" w:rsidRPr="00EF619C" w:rsidRDefault="0007793B" w:rsidP="00F3415C">
      <w:pPr>
        <w:pStyle w:val="a"/>
        <w:ind w:right="0"/>
        <w:jc w:val="both"/>
        <w:rPr>
          <w:rFonts w:ascii="Arial" w:hAnsi="Arial" w:cs="Arial"/>
          <w:sz w:val="18"/>
          <w:szCs w:val="18"/>
          <w:lang w:val="en-US"/>
        </w:rPr>
      </w:pPr>
    </w:p>
    <w:p w14:paraId="538852C4" w14:textId="77777777" w:rsidR="00FF71C3" w:rsidRPr="00EF619C" w:rsidRDefault="00E54F88" w:rsidP="00F3415C">
      <w:pPr>
        <w:pStyle w:val="NormalComplexTimesNewRoman"/>
        <w:autoSpaceDE/>
        <w:autoSpaceDN/>
        <w:ind w:left="0"/>
        <w:rPr>
          <w:rFonts w:ascii="Arial" w:eastAsia="Cordia New" w:hAnsi="Arial" w:cs="Arial"/>
          <w:sz w:val="18"/>
          <w:szCs w:val="18"/>
          <w:lang w:val="en-GB"/>
        </w:rPr>
      </w:pPr>
      <w:r w:rsidRPr="00EF619C">
        <w:rPr>
          <w:rFonts w:ascii="Arial" w:hAnsi="Arial" w:cs="Arial"/>
          <w:sz w:val="18"/>
          <w:szCs w:val="18"/>
        </w:rPr>
        <w:t>The total number of authorised ordinary sh</w:t>
      </w:r>
      <w:r w:rsidR="002C60D3" w:rsidRPr="00EF619C">
        <w:rPr>
          <w:rFonts w:ascii="Arial" w:hAnsi="Arial" w:cs="Arial"/>
          <w:sz w:val="18"/>
          <w:szCs w:val="18"/>
        </w:rPr>
        <w:t xml:space="preserve">ares </w:t>
      </w:r>
      <w:r w:rsidR="00192818" w:rsidRPr="00EF619C">
        <w:rPr>
          <w:rFonts w:ascii="Arial" w:hAnsi="Arial" w:cs="Arial"/>
          <w:sz w:val="18"/>
          <w:szCs w:val="18"/>
        </w:rPr>
        <w:t xml:space="preserve">is </w:t>
      </w:r>
      <w:r w:rsidR="006375E6" w:rsidRPr="00EF619C">
        <w:rPr>
          <w:rFonts w:ascii="Arial" w:hAnsi="Arial" w:cs="Arial"/>
          <w:sz w:val="18"/>
          <w:szCs w:val="18"/>
        </w:rPr>
        <w:t>940,000,000</w:t>
      </w:r>
      <w:r w:rsidR="002C60D3" w:rsidRPr="00EF619C">
        <w:rPr>
          <w:rFonts w:ascii="Arial" w:hAnsi="Arial" w:cs="Arial"/>
          <w:sz w:val="18"/>
          <w:szCs w:val="18"/>
        </w:rPr>
        <w:t xml:space="preserve"> shares (201</w:t>
      </w:r>
      <w:r w:rsidR="00212500" w:rsidRPr="00EF619C">
        <w:rPr>
          <w:rFonts w:ascii="Arial" w:hAnsi="Arial" w:cs="Arial"/>
          <w:sz w:val="18"/>
          <w:szCs w:val="18"/>
        </w:rPr>
        <w:t>9</w:t>
      </w:r>
      <w:r w:rsidRPr="00EF619C">
        <w:rPr>
          <w:rFonts w:ascii="Arial" w:hAnsi="Arial" w:cs="Arial"/>
          <w:sz w:val="18"/>
          <w:szCs w:val="18"/>
        </w:rPr>
        <w:t xml:space="preserve">: 940,000,000 shares) with a par </w:t>
      </w:r>
      <w:r w:rsidR="002C60D3" w:rsidRPr="00EF619C">
        <w:rPr>
          <w:rFonts w:ascii="Arial" w:hAnsi="Arial" w:cs="Arial"/>
          <w:sz w:val="18"/>
          <w:szCs w:val="18"/>
        </w:rPr>
        <w:t xml:space="preserve">value of Baht </w:t>
      </w:r>
      <w:r w:rsidR="006375E6" w:rsidRPr="00EF619C">
        <w:rPr>
          <w:rFonts w:ascii="Arial" w:hAnsi="Arial" w:cs="Arial"/>
          <w:sz w:val="18"/>
          <w:szCs w:val="18"/>
        </w:rPr>
        <w:t>1</w:t>
      </w:r>
      <w:r w:rsidR="002C60D3" w:rsidRPr="00EF619C">
        <w:rPr>
          <w:rFonts w:ascii="Arial" w:hAnsi="Arial" w:cs="Arial"/>
          <w:sz w:val="18"/>
          <w:szCs w:val="18"/>
        </w:rPr>
        <w:t xml:space="preserve"> per share (201</w:t>
      </w:r>
      <w:r w:rsidR="00212500" w:rsidRPr="00EF619C">
        <w:rPr>
          <w:rFonts w:ascii="Arial" w:hAnsi="Arial" w:cs="Arial"/>
          <w:sz w:val="18"/>
          <w:szCs w:val="18"/>
        </w:rPr>
        <w:t>9</w:t>
      </w:r>
      <w:r w:rsidRPr="00EF619C">
        <w:rPr>
          <w:rFonts w:ascii="Arial" w:hAnsi="Arial" w:cs="Arial"/>
          <w:sz w:val="18"/>
          <w:szCs w:val="18"/>
        </w:rPr>
        <w:t>: Baht 1 per share). All issued shares are fully paid.</w:t>
      </w:r>
    </w:p>
    <w:p w14:paraId="2FDC0F8E" w14:textId="77777777" w:rsidR="00E54F88" w:rsidRPr="00EF619C" w:rsidRDefault="00BB4933" w:rsidP="00F3415C">
      <w:pPr>
        <w:pStyle w:val="NormalComplexTimesNewRoman"/>
        <w:autoSpaceDE/>
        <w:autoSpaceDN/>
        <w:outlineLvl w:val="7"/>
        <w:rPr>
          <w:rFonts w:ascii="Arial" w:eastAsia="Cordia New" w:hAnsi="Arial" w:cs="Arial"/>
          <w:sz w:val="18"/>
          <w:szCs w:val="18"/>
          <w:lang w:val="en-GB"/>
        </w:rPr>
      </w:pPr>
      <w:r w:rsidRPr="00EF619C">
        <w:rPr>
          <w:rFonts w:ascii="Arial" w:eastAsia="Cordia New" w:hAnsi="Arial" w:cs="Arial"/>
          <w:sz w:val="18"/>
          <w:szCs w:val="18"/>
          <w:lang w:val="en-GB"/>
        </w:rPr>
        <w:br w:type="page"/>
      </w:r>
    </w:p>
    <w:p w14:paraId="43F62340" w14:textId="77777777" w:rsidR="00F31005" w:rsidRPr="00EF619C" w:rsidRDefault="00F31005" w:rsidP="00BC7DAF">
      <w:pPr>
        <w:pStyle w:val="NormalComplexTimesNewRoman"/>
        <w:autoSpaceDE/>
        <w:autoSpaceDN/>
        <w:ind w:left="0"/>
        <w:outlineLvl w:val="7"/>
        <w:rPr>
          <w:rFonts w:ascii="Arial" w:eastAsia="Cordia New"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4"/>
      </w:tblGrid>
      <w:tr w:rsidR="00AF53F1" w:rsidRPr="00EF619C" w14:paraId="79F8B64C" w14:textId="77777777" w:rsidTr="007B2D33">
        <w:trPr>
          <w:trHeight w:val="386"/>
        </w:trPr>
        <w:tc>
          <w:tcPr>
            <w:tcW w:w="9464" w:type="dxa"/>
            <w:shd w:val="clear" w:color="auto" w:fill="FFA543"/>
            <w:vAlign w:val="center"/>
          </w:tcPr>
          <w:p w14:paraId="54B334AD" w14:textId="77777777" w:rsidR="00AF53F1" w:rsidRPr="00EF619C" w:rsidRDefault="00AF53F1" w:rsidP="00F3415C">
            <w:pPr>
              <w:ind w:left="432" w:hanging="432"/>
              <w:jc w:val="thaiDistribute"/>
              <w:rPr>
                <w:rFonts w:ascii="Arial" w:eastAsia="Arial Unicode MS" w:hAnsi="Arial" w:cs="Arial"/>
                <w:color w:val="FFFFFF"/>
                <w:sz w:val="26"/>
                <w:szCs w:val="26"/>
                <w:cs/>
                <w:lang w:val="en-GB"/>
              </w:rPr>
            </w:pPr>
            <w:r w:rsidRPr="00EF619C">
              <w:rPr>
                <w:rFonts w:ascii="Arial" w:hAnsi="Arial" w:cs="Arial"/>
                <w:b/>
                <w:bCs/>
                <w:color w:val="FFFFFF"/>
                <w:sz w:val="18"/>
                <w:szCs w:val="18"/>
                <w:lang w:val="en-GB"/>
              </w:rPr>
              <w:t>2</w:t>
            </w:r>
            <w:r w:rsidR="007E2B21" w:rsidRPr="00EF619C">
              <w:rPr>
                <w:rFonts w:ascii="Arial" w:hAnsi="Arial" w:cs="Arial"/>
                <w:b/>
                <w:bCs/>
                <w:color w:val="FFFFFF"/>
                <w:sz w:val="18"/>
                <w:szCs w:val="18"/>
                <w:lang w:val="en-GB"/>
              </w:rPr>
              <w:t>6</w:t>
            </w:r>
            <w:r w:rsidRPr="00EF619C">
              <w:rPr>
                <w:rFonts w:ascii="Arial" w:hAnsi="Arial" w:cs="Arial"/>
                <w:b/>
                <w:bCs/>
                <w:color w:val="FFFFFF"/>
                <w:sz w:val="18"/>
                <w:szCs w:val="18"/>
                <w:lang w:val="en-GB"/>
              </w:rPr>
              <w:tab/>
              <w:t>Legal reserve</w:t>
            </w:r>
          </w:p>
        </w:tc>
      </w:tr>
    </w:tbl>
    <w:p w14:paraId="55767F90" w14:textId="77777777" w:rsidR="00BB4933" w:rsidRPr="00EF619C" w:rsidRDefault="00BB4933" w:rsidP="00F3415C">
      <w:pPr>
        <w:pStyle w:val="NormalComplexTimesNewRoman"/>
        <w:autoSpaceDE/>
        <w:autoSpaceDN/>
        <w:outlineLvl w:val="7"/>
        <w:rPr>
          <w:rFonts w:ascii="Arial" w:eastAsia="Cordia New" w:hAnsi="Arial" w:cs="Arial"/>
          <w:sz w:val="16"/>
          <w:szCs w:val="16"/>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77"/>
        <w:gridCol w:w="1296"/>
        <w:gridCol w:w="1296"/>
        <w:gridCol w:w="1296"/>
        <w:gridCol w:w="1296"/>
      </w:tblGrid>
      <w:tr w:rsidR="008B4813" w:rsidRPr="00EF619C" w14:paraId="72C20CB7" w14:textId="77777777" w:rsidTr="0043673E">
        <w:tc>
          <w:tcPr>
            <w:tcW w:w="4277" w:type="dxa"/>
            <w:tcBorders>
              <w:top w:val="nil"/>
              <w:left w:val="nil"/>
              <w:bottom w:val="nil"/>
              <w:right w:val="nil"/>
            </w:tcBorders>
            <w:vAlign w:val="bottom"/>
          </w:tcPr>
          <w:p w14:paraId="3E089E31" w14:textId="77777777" w:rsidR="008B4813" w:rsidRPr="00EF619C" w:rsidRDefault="008B4813" w:rsidP="00F3415C">
            <w:pPr>
              <w:ind w:left="-101"/>
              <w:jc w:val="left"/>
              <w:rPr>
                <w:rFonts w:ascii="Arial" w:hAnsi="Arial" w:cs="Arial"/>
                <w:sz w:val="18"/>
                <w:szCs w:val="18"/>
                <w:lang w:val="en-GB" w:eastAsia="en-US"/>
              </w:rPr>
            </w:pPr>
          </w:p>
        </w:tc>
        <w:tc>
          <w:tcPr>
            <w:tcW w:w="2592" w:type="dxa"/>
            <w:gridSpan w:val="2"/>
            <w:tcBorders>
              <w:top w:val="nil"/>
              <w:left w:val="nil"/>
              <w:bottom w:val="nil"/>
              <w:right w:val="nil"/>
            </w:tcBorders>
            <w:vAlign w:val="bottom"/>
          </w:tcPr>
          <w:p w14:paraId="6BA98056" w14:textId="77777777" w:rsidR="008B4813" w:rsidRPr="00EF619C" w:rsidRDefault="008B4813" w:rsidP="00F3415C">
            <w:pPr>
              <w:ind w:right="-72"/>
              <w:jc w:val="center"/>
              <w:rPr>
                <w:rFonts w:ascii="Arial" w:hAnsi="Arial" w:cs="Arial"/>
                <w:b/>
                <w:bCs/>
                <w:sz w:val="18"/>
                <w:szCs w:val="18"/>
              </w:rPr>
            </w:pPr>
            <w:r w:rsidRPr="00EF619C">
              <w:rPr>
                <w:rFonts w:ascii="Arial" w:hAnsi="Arial" w:cs="Arial"/>
                <w:b/>
                <w:bCs/>
                <w:sz w:val="18"/>
                <w:szCs w:val="18"/>
              </w:rPr>
              <w:t xml:space="preserve">Consolidated </w:t>
            </w:r>
          </w:p>
        </w:tc>
        <w:tc>
          <w:tcPr>
            <w:tcW w:w="2592" w:type="dxa"/>
            <w:gridSpan w:val="2"/>
            <w:tcBorders>
              <w:top w:val="nil"/>
              <w:left w:val="nil"/>
              <w:bottom w:val="nil"/>
              <w:right w:val="nil"/>
            </w:tcBorders>
            <w:vAlign w:val="bottom"/>
          </w:tcPr>
          <w:p w14:paraId="60AD4878" w14:textId="77777777" w:rsidR="008B4813" w:rsidRPr="00EF619C" w:rsidRDefault="008B4813"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 xml:space="preserve">Separate </w:t>
            </w:r>
          </w:p>
        </w:tc>
      </w:tr>
      <w:tr w:rsidR="008B4813" w:rsidRPr="00EF619C" w14:paraId="4FC45260" w14:textId="77777777" w:rsidTr="00F70A91">
        <w:tc>
          <w:tcPr>
            <w:tcW w:w="4277" w:type="dxa"/>
            <w:tcBorders>
              <w:top w:val="nil"/>
              <w:left w:val="nil"/>
              <w:bottom w:val="nil"/>
              <w:right w:val="nil"/>
            </w:tcBorders>
            <w:vAlign w:val="bottom"/>
          </w:tcPr>
          <w:p w14:paraId="196EC29E" w14:textId="77777777" w:rsidR="008B4813" w:rsidRPr="00EF619C" w:rsidRDefault="008B4813" w:rsidP="00F3415C">
            <w:pPr>
              <w:ind w:left="-101"/>
              <w:jc w:val="left"/>
              <w:rPr>
                <w:rFonts w:ascii="Arial" w:hAnsi="Arial" w:cs="Arial"/>
                <w:sz w:val="18"/>
                <w:szCs w:val="18"/>
                <w:lang w:val="en-GB" w:eastAsia="en-US"/>
              </w:rPr>
            </w:pPr>
          </w:p>
        </w:tc>
        <w:tc>
          <w:tcPr>
            <w:tcW w:w="2592" w:type="dxa"/>
            <w:gridSpan w:val="2"/>
            <w:tcBorders>
              <w:top w:val="nil"/>
              <w:left w:val="nil"/>
              <w:bottom w:val="single" w:sz="4" w:space="0" w:color="auto"/>
              <w:right w:val="nil"/>
            </w:tcBorders>
            <w:vAlign w:val="bottom"/>
          </w:tcPr>
          <w:p w14:paraId="492CDDDF" w14:textId="77777777" w:rsidR="008B4813" w:rsidRPr="00EF619C" w:rsidRDefault="008B4813" w:rsidP="00F3415C">
            <w:pPr>
              <w:ind w:right="-72"/>
              <w:jc w:val="center"/>
              <w:rPr>
                <w:rFonts w:ascii="Arial" w:hAnsi="Arial" w:cs="Arial"/>
                <w:b/>
                <w:bCs/>
                <w:snapToGrid w:val="0"/>
                <w:sz w:val="18"/>
                <w:szCs w:val="18"/>
                <w:cs/>
              </w:rPr>
            </w:pPr>
            <w:r w:rsidRPr="00EF619C">
              <w:rPr>
                <w:rFonts w:ascii="Arial" w:hAnsi="Arial" w:cs="Arial"/>
                <w:b/>
                <w:bCs/>
                <w:sz w:val="18"/>
                <w:szCs w:val="18"/>
              </w:rPr>
              <w:t>financial statements</w:t>
            </w:r>
          </w:p>
        </w:tc>
        <w:tc>
          <w:tcPr>
            <w:tcW w:w="2592" w:type="dxa"/>
            <w:gridSpan w:val="2"/>
            <w:tcBorders>
              <w:top w:val="nil"/>
              <w:left w:val="nil"/>
              <w:bottom w:val="single" w:sz="4" w:space="0" w:color="auto"/>
              <w:right w:val="nil"/>
            </w:tcBorders>
            <w:vAlign w:val="bottom"/>
          </w:tcPr>
          <w:p w14:paraId="59488FDF" w14:textId="77777777" w:rsidR="008B4813" w:rsidRPr="00EF619C" w:rsidRDefault="008B4813"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financial statements</w:t>
            </w:r>
          </w:p>
        </w:tc>
      </w:tr>
      <w:tr w:rsidR="002C60D3" w:rsidRPr="00EF619C" w14:paraId="52515EB7" w14:textId="77777777" w:rsidTr="00F70A91">
        <w:tc>
          <w:tcPr>
            <w:tcW w:w="4277" w:type="dxa"/>
            <w:tcBorders>
              <w:top w:val="nil"/>
              <w:left w:val="nil"/>
              <w:bottom w:val="nil"/>
              <w:right w:val="nil"/>
            </w:tcBorders>
            <w:vAlign w:val="bottom"/>
          </w:tcPr>
          <w:p w14:paraId="39990A16" w14:textId="77777777" w:rsidR="002C60D3" w:rsidRPr="00EF619C" w:rsidRDefault="002C60D3" w:rsidP="00F3415C">
            <w:pPr>
              <w:ind w:left="-101"/>
              <w:jc w:val="left"/>
              <w:rPr>
                <w:rFonts w:ascii="Arial" w:hAnsi="Arial" w:cs="Arial"/>
                <w:sz w:val="18"/>
                <w:szCs w:val="18"/>
                <w:lang w:val="en-GB" w:eastAsia="en-US"/>
              </w:rPr>
            </w:pPr>
          </w:p>
        </w:tc>
        <w:tc>
          <w:tcPr>
            <w:tcW w:w="1296" w:type="dxa"/>
            <w:tcBorders>
              <w:top w:val="single" w:sz="4" w:space="0" w:color="auto"/>
              <w:left w:val="nil"/>
              <w:bottom w:val="nil"/>
              <w:right w:val="nil"/>
            </w:tcBorders>
            <w:shd w:val="clear" w:color="auto" w:fill="auto"/>
            <w:vAlign w:val="bottom"/>
          </w:tcPr>
          <w:p w14:paraId="3F24C655" w14:textId="77777777" w:rsidR="002C60D3" w:rsidRPr="00EF619C" w:rsidRDefault="002C60D3"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w:t>
            </w:r>
            <w:r w:rsidR="00BA3D66" w:rsidRPr="00EF619C">
              <w:rPr>
                <w:rFonts w:ascii="Arial" w:hAnsi="Arial" w:cs="Arial"/>
                <w:b/>
                <w:bCs/>
                <w:sz w:val="18"/>
                <w:szCs w:val="18"/>
                <w:lang w:val="en-GB" w:eastAsia="en-US"/>
              </w:rPr>
              <w:t>20</w:t>
            </w:r>
          </w:p>
        </w:tc>
        <w:tc>
          <w:tcPr>
            <w:tcW w:w="1296" w:type="dxa"/>
            <w:tcBorders>
              <w:top w:val="single" w:sz="4" w:space="0" w:color="auto"/>
              <w:left w:val="nil"/>
              <w:bottom w:val="nil"/>
              <w:right w:val="nil"/>
            </w:tcBorders>
            <w:shd w:val="clear" w:color="auto" w:fill="auto"/>
            <w:vAlign w:val="bottom"/>
          </w:tcPr>
          <w:p w14:paraId="00D98AA4" w14:textId="77777777" w:rsidR="002C60D3" w:rsidRPr="00EF619C" w:rsidRDefault="002C60D3"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201</w:t>
            </w:r>
            <w:r w:rsidR="00BA3D66" w:rsidRPr="00EF619C">
              <w:rPr>
                <w:rFonts w:ascii="Arial" w:hAnsi="Arial" w:cs="Arial"/>
                <w:b/>
                <w:bCs/>
                <w:sz w:val="18"/>
                <w:szCs w:val="18"/>
                <w:lang w:val="en-GB" w:eastAsia="en-US"/>
              </w:rPr>
              <w:t>9</w:t>
            </w:r>
          </w:p>
        </w:tc>
        <w:tc>
          <w:tcPr>
            <w:tcW w:w="1296" w:type="dxa"/>
            <w:tcBorders>
              <w:top w:val="single" w:sz="4" w:space="0" w:color="auto"/>
              <w:left w:val="nil"/>
              <w:bottom w:val="nil"/>
              <w:right w:val="nil"/>
            </w:tcBorders>
            <w:shd w:val="clear" w:color="auto" w:fill="auto"/>
            <w:vAlign w:val="bottom"/>
          </w:tcPr>
          <w:p w14:paraId="34A86E4D" w14:textId="77777777" w:rsidR="002C60D3" w:rsidRPr="00EF619C" w:rsidRDefault="002C60D3"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w:t>
            </w:r>
            <w:r w:rsidR="00BA3D66" w:rsidRPr="00EF619C">
              <w:rPr>
                <w:rFonts w:ascii="Arial" w:hAnsi="Arial" w:cs="Arial"/>
                <w:b/>
                <w:bCs/>
                <w:sz w:val="18"/>
                <w:szCs w:val="18"/>
                <w:lang w:val="en-GB" w:eastAsia="en-US"/>
              </w:rPr>
              <w:t>20</w:t>
            </w:r>
          </w:p>
        </w:tc>
        <w:tc>
          <w:tcPr>
            <w:tcW w:w="1296" w:type="dxa"/>
            <w:tcBorders>
              <w:top w:val="single" w:sz="4" w:space="0" w:color="auto"/>
              <w:left w:val="nil"/>
              <w:bottom w:val="nil"/>
              <w:right w:val="nil"/>
            </w:tcBorders>
            <w:shd w:val="clear" w:color="auto" w:fill="auto"/>
            <w:vAlign w:val="bottom"/>
          </w:tcPr>
          <w:p w14:paraId="3C9C46B5" w14:textId="77777777" w:rsidR="002C60D3" w:rsidRPr="00EF619C" w:rsidRDefault="002C60D3"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201</w:t>
            </w:r>
            <w:r w:rsidR="00BA3D66" w:rsidRPr="00EF619C">
              <w:rPr>
                <w:rFonts w:ascii="Arial" w:hAnsi="Arial" w:cs="Arial"/>
                <w:b/>
                <w:bCs/>
                <w:sz w:val="18"/>
                <w:szCs w:val="18"/>
                <w:lang w:val="en-GB" w:eastAsia="en-US"/>
              </w:rPr>
              <w:t>9</w:t>
            </w:r>
          </w:p>
        </w:tc>
      </w:tr>
      <w:tr w:rsidR="00F70A91" w:rsidRPr="00EF619C" w14:paraId="7704B51B" w14:textId="77777777" w:rsidTr="00F70A91">
        <w:tc>
          <w:tcPr>
            <w:tcW w:w="4277" w:type="dxa"/>
            <w:tcBorders>
              <w:top w:val="nil"/>
              <w:left w:val="nil"/>
              <w:bottom w:val="nil"/>
              <w:right w:val="nil"/>
            </w:tcBorders>
            <w:vAlign w:val="bottom"/>
          </w:tcPr>
          <w:p w14:paraId="16AB6342" w14:textId="77777777" w:rsidR="00F70A91" w:rsidRPr="00EF619C" w:rsidRDefault="00F70A91" w:rsidP="00F3415C">
            <w:pPr>
              <w:ind w:left="-101"/>
              <w:jc w:val="left"/>
              <w:rPr>
                <w:rFonts w:ascii="Arial" w:hAnsi="Arial" w:cs="Arial"/>
                <w:sz w:val="18"/>
                <w:szCs w:val="18"/>
                <w:lang w:val="en-GB" w:eastAsia="en-US"/>
              </w:rPr>
            </w:pPr>
          </w:p>
        </w:tc>
        <w:tc>
          <w:tcPr>
            <w:tcW w:w="1296" w:type="dxa"/>
            <w:tcBorders>
              <w:top w:val="nil"/>
              <w:left w:val="nil"/>
              <w:bottom w:val="single" w:sz="4" w:space="0" w:color="auto"/>
              <w:right w:val="nil"/>
            </w:tcBorders>
            <w:shd w:val="clear" w:color="auto" w:fill="auto"/>
            <w:vAlign w:val="bottom"/>
          </w:tcPr>
          <w:p w14:paraId="480B871C" w14:textId="77777777" w:rsidR="00F70A91" w:rsidRPr="00EF619C" w:rsidRDefault="00F70A91"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296" w:type="dxa"/>
            <w:tcBorders>
              <w:top w:val="nil"/>
              <w:left w:val="nil"/>
              <w:bottom w:val="single" w:sz="4" w:space="0" w:color="auto"/>
              <w:right w:val="nil"/>
            </w:tcBorders>
            <w:shd w:val="clear" w:color="auto" w:fill="auto"/>
            <w:vAlign w:val="bottom"/>
          </w:tcPr>
          <w:p w14:paraId="7D4B167C" w14:textId="77777777" w:rsidR="00F70A91" w:rsidRPr="00EF619C" w:rsidRDefault="00F70A91"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296" w:type="dxa"/>
            <w:tcBorders>
              <w:top w:val="nil"/>
              <w:left w:val="nil"/>
              <w:bottom w:val="single" w:sz="4" w:space="0" w:color="auto"/>
              <w:right w:val="nil"/>
            </w:tcBorders>
            <w:shd w:val="clear" w:color="auto" w:fill="auto"/>
            <w:vAlign w:val="bottom"/>
          </w:tcPr>
          <w:p w14:paraId="44AA80AB" w14:textId="77777777" w:rsidR="00F70A91" w:rsidRPr="00EF619C" w:rsidRDefault="00F70A91"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296" w:type="dxa"/>
            <w:tcBorders>
              <w:top w:val="nil"/>
              <w:left w:val="nil"/>
              <w:bottom w:val="single" w:sz="4" w:space="0" w:color="auto"/>
              <w:right w:val="nil"/>
            </w:tcBorders>
            <w:shd w:val="clear" w:color="auto" w:fill="auto"/>
            <w:vAlign w:val="bottom"/>
          </w:tcPr>
          <w:p w14:paraId="5C16F011" w14:textId="77777777" w:rsidR="00F70A91" w:rsidRPr="00EF619C" w:rsidRDefault="00F70A91"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r>
      <w:tr w:rsidR="002C60D3" w:rsidRPr="00EF619C" w14:paraId="3284260D" w14:textId="77777777" w:rsidTr="009D3E8A">
        <w:tc>
          <w:tcPr>
            <w:tcW w:w="4277" w:type="dxa"/>
            <w:tcBorders>
              <w:top w:val="nil"/>
              <w:left w:val="nil"/>
              <w:bottom w:val="nil"/>
              <w:right w:val="nil"/>
            </w:tcBorders>
            <w:vAlign w:val="bottom"/>
          </w:tcPr>
          <w:p w14:paraId="0AA4D375" w14:textId="77777777" w:rsidR="002C60D3" w:rsidRPr="00EF619C" w:rsidRDefault="002C60D3" w:rsidP="00F3415C">
            <w:pPr>
              <w:tabs>
                <w:tab w:val="left" w:pos="1134"/>
                <w:tab w:val="left" w:pos="1276"/>
                <w:tab w:val="center" w:pos="3402"/>
                <w:tab w:val="center" w:pos="4536"/>
                <w:tab w:val="center" w:pos="5670"/>
                <w:tab w:val="center" w:pos="6804"/>
                <w:tab w:val="right" w:pos="7655"/>
              </w:tabs>
              <w:ind w:left="-101"/>
              <w:jc w:val="left"/>
              <w:rPr>
                <w:rFonts w:ascii="Arial" w:hAnsi="Arial" w:cs="Arial"/>
                <w:sz w:val="16"/>
                <w:szCs w:val="16"/>
                <w:lang w:val="en-GB" w:eastAsia="en-US"/>
              </w:rPr>
            </w:pPr>
          </w:p>
        </w:tc>
        <w:tc>
          <w:tcPr>
            <w:tcW w:w="1296" w:type="dxa"/>
            <w:tcBorders>
              <w:top w:val="single" w:sz="4" w:space="0" w:color="auto"/>
              <w:left w:val="nil"/>
              <w:bottom w:val="nil"/>
              <w:right w:val="nil"/>
            </w:tcBorders>
            <w:shd w:val="clear" w:color="auto" w:fill="FAFAFA"/>
            <w:vAlign w:val="bottom"/>
          </w:tcPr>
          <w:p w14:paraId="7050F2B6" w14:textId="77777777" w:rsidR="002C60D3" w:rsidRPr="00EF619C" w:rsidRDefault="002C60D3" w:rsidP="00F3415C">
            <w:pPr>
              <w:ind w:right="-72"/>
              <w:jc w:val="right"/>
              <w:rPr>
                <w:rFonts w:ascii="Arial" w:hAnsi="Arial" w:cs="Arial"/>
                <w:sz w:val="16"/>
                <w:szCs w:val="16"/>
                <w:lang w:val="en-NZ"/>
              </w:rPr>
            </w:pPr>
          </w:p>
        </w:tc>
        <w:tc>
          <w:tcPr>
            <w:tcW w:w="1296" w:type="dxa"/>
            <w:tcBorders>
              <w:top w:val="single" w:sz="4" w:space="0" w:color="auto"/>
              <w:left w:val="nil"/>
              <w:bottom w:val="nil"/>
              <w:right w:val="nil"/>
            </w:tcBorders>
            <w:vAlign w:val="bottom"/>
          </w:tcPr>
          <w:p w14:paraId="6C7C2DB2" w14:textId="77777777" w:rsidR="002C60D3" w:rsidRPr="00EF619C" w:rsidRDefault="002C60D3" w:rsidP="00F3415C">
            <w:pPr>
              <w:ind w:right="-72"/>
              <w:jc w:val="right"/>
              <w:rPr>
                <w:rFonts w:ascii="Arial" w:hAnsi="Arial" w:cs="Arial"/>
                <w:sz w:val="16"/>
                <w:szCs w:val="16"/>
                <w:lang w:val="en-NZ"/>
              </w:rPr>
            </w:pPr>
          </w:p>
        </w:tc>
        <w:tc>
          <w:tcPr>
            <w:tcW w:w="1296" w:type="dxa"/>
            <w:tcBorders>
              <w:top w:val="single" w:sz="4" w:space="0" w:color="auto"/>
              <w:left w:val="nil"/>
              <w:bottom w:val="nil"/>
              <w:right w:val="nil"/>
            </w:tcBorders>
            <w:shd w:val="clear" w:color="auto" w:fill="FAFAFA"/>
            <w:vAlign w:val="bottom"/>
          </w:tcPr>
          <w:p w14:paraId="72F1EFFC" w14:textId="77777777" w:rsidR="002C60D3" w:rsidRPr="00EF619C" w:rsidRDefault="002C60D3" w:rsidP="00F3415C">
            <w:pPr>
              <w:ind w:right="-72"/>
              <w:jc w:val="right"/>
              <w:rPr>
                <w:rFonts w:ascii="Arial" w:hAnsi="Arial" w:cs="Arial"/>
                <w:sz w:val="16"/>
                <w:szCs w:val="16"/>
                <w:lang w:val="en-NZ"/>
              </w:rPr>
            </w:pPr>
          </w:p>
        </w:tc>
        <w:tc>
          <w:tcPr>
            <w:tcW w:w="1296" w:type="dxa"/>
            <w:tcBorders>
              <w:top w:val="single" w:sz="4" w:space="0" w:color="auto"/>
              <w:left w:val="nil"/>
              <w:bottom w:val="nil"/>
              <w:right w:val="nil"/>
            </w:tcBorders>
            <w:vAlign w:val="bottom"/>
          </w:tcPr>
          <w:p w14:paraId="46908D29" w14:textId="77777777" w:rsidR="002C60D3" w:rsidRPr="00EF619C" w:rsidRDefault="002C60D3" w:rsidP="00F3415C">
            <w:pPr>
              <w:ind w:right="-72"/>
              <w:jc w:val="right"/>
              <w:rPr>
                <w:rFonts w:ascii="Arial" w:hAnsi="Arial" w:cs="Arial"/>
                <w:sz w:val="16"/>
                <w:szCs w:val="16"/>
                <w:lang w:val="en-NZ"/>
              </w:rPr>
            </w:pPr>
          </w:p>
        </w:tc>
      </w:tr>
      <w:tr w:rsidR="00BA3D66" w:rsidRPr="00EF619C" w14:paraId="55901527" w14:textId="77777777" w:rsidTr="009D3E8A">
        <w:tc>
          <w:tcPr>
            <w:tcW w:w="4277" w:type="dxa"/>
            <w:tcBorders>
              <w:top w:val="nil"/>
              <w:left w:val="nil"/>
              <w:bottom w:val="nil"/>
              <w:right w:val="nil"/>
            </w:tcBorders>
          </w:tcPr>
          <w:p w14:paraId="12B4977E" w14:textId="77777777" w:rsidR="00BA3D66" w:rsidRPr="00EF619C" w:rsidRDefault="00BA3D66" w:rsidP="00F3415C">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EF619C">
              <w:rPr>
                <w:rFonts w:ascii="Arial" w:hAnsi="Arial" w:cs="Arial"/>
                <w:sz w:val="18"/>
                <w:szCs w:val="18"/>
              </w:rPr>
              <w:t xml:space="preserve">At </w:t>
            </w:r>
            <w:r w:rsidRPr="00EF619C">
              <w:rPr>
                <w:rFonts w:ascii="Arial" w:hAnsi="Arial" w:cs="Arial"/>
                <w:sz w:val="18"/>
                <w:szCs w:val="18"/>
                <w:lang w:val="en-GB"/>
              </w:rPr>
              <w:t>1</w:t>
            </w:r>
            <w:r w:rsidRPr="00EF619C">
              <w:rPr>
                <w:rFonts w:ascii="Arial" w:hAnsi="Arial" w:cs="Arial"/>
                <w:sz w:val="18"/>
                <w:szCs w:val="18"/>
              </w:rPr>
              <w:t xml:space="preserve"> January </w:t>
            </w:r>
          </w:p>
        </w:tc>
        <w:tc>
          <w:tcPr>
            <w:tcW w:w="1296" w:type="dxa"/>
            <w:tcBorders>
              <w:top w:val="nil"/>
              <w:left w:val="nil"/>
              <w:bottom w:val="nil"/>
              <w:right w:val="nil"/>
            </w:tcBorders>
            <w:shd w:val="clear" w:color="auto" w:fill="FAFAFA"/>
            <w:vAlign w:val="bottom"/>
          </w:tcPr>
          <w:p w14:paraId="35247D4A" w14:textId="77777777" w:rsidR="00BA3D66" w:rsidRPr="00EF619C" w:rsidRDefault="006375E6" w:rsidP="00F3415C">
            <w:pPr>
              <w:ind w:right="-72"/>
              <w:jc w:val="right"/>
              <w:rPr>
                <w:rFonts w:ascii="Arial" w:hAnsi="Arial" w:cs="Arial"/>
                <w:sz w:val="18"/>
                <w:szCs w:val="18"/>
                <w:lang w:val="en-NZ"/>
              </w:rPr>
            </w:pPr>
            <w:r w:rsidRPr="00EF619C">
              <w:rPr>
                <w:rFonts w:ascii="Arial" w:hAnsi="Arial" w:cs="Arial"/>
                <w:sz w:val="18"/>
                <w:szCs w:val="18"/>
                <w:lang w:val="en-NZ"/>
              </w:rPr>
              <w:t>25,300,000</w:t>
            </w:r>
          </w:p>
        </w:tc>
        <w:tc>
          <w:tcPr>
            <w:tcW w:w="1296" w:type="dxa"/>
            <w:tcBorders>
              <w:top w:val="nil"/>
              <w:left w:val="nil"/>
              <w:bottom w:val="nil"/>
              <w:right w:val="nil"/>
            </w:tcBorders>
            <w:vAlign w:val="bottom"/>
          </w:tcPr>
          <w:p w14:paraId="53E7426B" w14:textId="77777777" w:rsidR="00BA3D66" w:rsidRPr="00EF619C" w:rsidRDefault="00BA3D66" w:rsidP="00F3415C">
            <w:pPr>
              <w:ind w:right="-72"/>
              <w:jc w:val="right"/>
              <w:rPr>
                <w:rFonts w:ascii="Arial" w:hAnsi="Arial" w:cs="Arial"/>
                <w:sz w:val="18"/>
                <w:szCs w:val="18"/>
                <w:lang w:val="en-NZ"/>
              </w:rPr>
            </w:pPr>
            <w:r w:rsidRPr="00EF619C">
              <w:rPr>
                <w:rFonts w:ascii="Arial" w:hAnsi="Arial" w:cs="Arial"/>
                <w:sz w:val="18"/>
                <w:szCs w:val="18"/>
                <w:lang w:val="en-NZ"/>
              </w:rPr>
              <w:t>25,300,000</w:t>
            </w:r>
          </w:p>
        </w:tc>
        <w:tc>
          <w:tcPr>
            <w:tcW w:w="1296" w:type="dxa"/>
            <w:tcBorders>
              <w:top w:val="nil"/>
              <w:left w:val="nil"/>
              <w:bottom w:val="nil"/>
              <w:right w:val="nil"/>
            </w:tcBorders>
            <w:shd w:val="clear" w:color="auto" w:fill="FAFAFA"/>
            <w:vAlign w:val="bottom"/>
          </w:tcPr>
          <w:p w14:paraId="69EBE819" w14:textId="77777777" w:rsidR="00BA3D66" w:rsidRPr="00EF619C" w:rsidRDefault="006375E6" w:rsidP="00F3415C">
            <w:pPr>
              <w:ind w:right="-72"/>
              <w:jc w:val="right"/>
              <w:rPr>
                <w:rFonts w:ascii="Arial" w:hAnsi="Arial" w:cs="Arial"/>
                <w:sz w:val="18"/>
                <w:szCs w:val="18"/>
                <w:lang w:val="en-NZ"/>
              </w:rPr>
            </w:pPr>
            <w:r w:rsidRPr="00EF619C">
              <w:rPr>
                <w:rFonts w:ascii="Arial" w:hAnsi="Arial" w:cs="Arial"/>
                <w:sz w:val="18"/>
                <w:szCs w:val="18"/>
                <w:lang w:val="en-NZ"/>
              </w:rPr>
              <w:t>25,300,000</w:t>
            </w:r>
          </w:p>
        </w:tc>
        <w:tc>
          <w:tcPr>
            <w:tcW w:w="1296" w:type="dxa"/>
            <w:tcBorders>
              <w:top w:val="nil"/>
              <w:left w:val="nil"/>
              <w:bottom w:val="nil"/>
              <w:right w:val="nil"/>
            </w:tcBorders>
            <w:vAlign w:val="bottom"/>
          </w:tcPr>
          <w:p w14:paraId="1A33F022" w14:textId="77777777" w:rsidR="00BA3D66" w:rsidRPr="00EF619C" w:rsidRDefault="00BA3D66" w:rsidP="00F3415C">
            <w:pPr>
              <w:ind w:right="-72"/>
              <w:jc w:val="right"/>
              <w:rPr>
                <w:rFonts w:ascii="Arial" w:hAnsi="Arial" w:cs="Arial"/>
                <w:sz w:val="18"/>
                <w:szCs w:val="18"/>
                <w:lang w:val="en-NZ"/>
              </w:rPr>
            </w:pPr>
            <w:r w:rsidRPr="00EF619C">
              <w:rPr>
                <w:rFonts w:ascii="Arial" w:hAnsi="Arial" w:cs="Arial"/>
                <w:sz w:val="18"/>
                <w:szCs w:val="18"/>
                <w:lang w:val="en-NZ"/>
              </w:rPr>
              <w:t>25,300,000</w:t>
            </w:r>
          </w:p>
        </w:tc>
      </w:tr>
      <w:tr w:rsidR="00BA3D66" w:rsidRPr="00EF619C" w14:paraId="26956817" w14:textId="77777777" w:rsidTr="009D3E8A">
        <w:tc>
          <w:tcPr>
            <w:tcW w:w="4277" w:type="dxa"/>
            <w:tcBorders>
              <w:top w:val="nil"/>
              <w:left w:val="nil"/>
              <w:bottom w:val="nil"/>
              <w:right w:val="nil"/>
            </w:tcBorders>
          </w:tcPr>
          <w:p w14:paraId="138859FA" w14:textId="77777777" w:rsidR="00BA3D66" w:rsidRPr="00EF619C" w:rsidRDefault="00BA3D66" w:rsidP="00F3415C">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EF619C">
              <w:rPr>
                <w:rFonts w:ascii="Arial" w:hAnsi="Arial" w:cs="Arial"/>
                <w:sz w:val="18"/>
                <w:szCs w:val="18"/>
              </w:rPr>
              <w:t>Appropriation during the year</w:t>
            </w:r>
          </w:p>
        </w:tc>
        <w:tc>
          <w:tcPr>
            <w:tcW w:w="1296" w:type="dxa"/>
            <w:tcBorders>
              <w:top w:val="nil"/>
              <w:left w:val="nil"/>
              <w:bottom w:val="single" w:sz="4" w:space="0" w:color="auto"/>
              <w:right w:val="nil"/>
            </w:tcBorders>
            <w:shd w:val="clear" w:color="auto" w:fill="FAFAFA"/>
            <w:vAlign w:val="bottom"/>
          </w:tcPr>
          <w:p w14:paraId="70F0995E" w14:textId="77777777" w:rsidR="00BA3D66" w:rsidRPr="00EF619C" w:rsidRDefault="006375E6" w:rsidP="00F3415C">
            <w:pPr>
              <w:ind w:right="-72"/>
              <w:jc w:val="right"/>
              <w:rPr>
                <w:rFonts w:ascii="Arial" w:hAnsi="Arial" w:cs="Arial"/>
                <w:sz w:val="18"/>
                <w:szCs w:val="18"/>
                <w:lang w:val="en-NZ"/>
              </w:rPr>
            </w:pPr>
            <w:r w:rsidRPr="00EF619C">
              <w:rPr>
                <w:rFonts w:ascii="Arial" w:hAnsi="Arial" w:cs="Arial"/>
                <w:sz w:val="18"/>
                <w:szCs w:val="18"/>
                <w:lang w:val="en-NZ"/>
              </w:rPr>
              <w:t>-</w:t>
            </w:r>
          </w:p>
        </w:tc>
        <w:tc>
          <w:tcPr>
            <w:tcW w:w="1296" w:type="dxa"/>
            <w:tcBorders>
              <w:top w:val="nil"/>
              <w:left w:val="nil"/>
              <w:bottom w:val="single" w:sz="4" w:space="0" w:color="auto"/>
              <w:right w:val="nil"/>
            </w:tcBorders>
            <w:vAlign w:val="bottom"/>
          </w:tcPr>
          <w:p w14:paraId="5938AB46" w14:textId="77777777" w:rsidR="00BA3D66" w:rsidRPr="00EF619C" w:rsidRDefault="00BA3D66" w:rsidP="00F3415C">
            <w:pPr>
              <w:ind w:right="-72"/>
              <w:jc w:val="right"/>
              <w:rPr>
                <w:rFonts w:ascii="Arial" w:hAnsi="Arial" w:cs="Arial"/>
                <w:sz w:val="18"/>
                <w:szCs w:val="18"/>
                <w:lang w:val="en-NZ"/>
              </w:rPr>
            </w:pPr>
            <w:r w:rsidRPr="00EF619C">
              <w:rPr>
                <w:rFonts w:ascii="Arial" w:hAnsi="Arial" w:cs="Arial"/>
                <w:sz w:val="18"/>
                <w:szCs w:val="18"/>
                <w:lang w:val="en-NZ"/>
              </w:rPr>
              <w:t>-</w:t>
            </w:r>
          </w:p>
        </w:tc>
        <w:tc>
          <w:tcPr>
            <w:tcW w:w="1296" w:type="dxa"/>
            <w:tcBorders>
              <w:top w:val="nil"/>
              <w:left w:val="nil"/>
              <w:bottom w:val="single" w:sz="4" w:space="0" w:color="auto"/>
              <w:right w:val="nil"/>
            </w:tcBorders>
            <w:shd w:val="clear" w:color="auto" w:fill="FAFAFA"/>
            <w:vAlign w:val="bottom"/>
          </w:tcPr>
          <w:p w14:paraId="6E0F8DA5" w14:textId="77777777" w:rsidR="00BA3D66" w:rsidRPr="00EF619C" w:rsidRDefault="006375E6" w:rsidP="00F3415C">
            <w:pPr>
              <w:ind w:right="-72"/>
              <w:jc w:val="right"/>
              <w:rPr>
                <w:rFonts w:ascii="Arial" w:hAnsi="Arial" w:cs="Arial"/>
                <w:sz w:val="18"/>
                <w:szCs w:val="18"/>
                <w:lang w:val="en-NZ"/>
              </w:rPr>
            </w:pPr>
            <w:r w:rsidRPr="00EF619C">
              <w:rPr>
                <w:rFonts w:ascii="Arial" w:hAnsi="Arial" w:cs="Arial"/>
                <w:sz w:val="18"/>
                <w:szCs w:val="18"/>
                <w:lang w:val="en-NZ"/>
              </w:rPr>
              <w:t>-</w:t>
            </w:r>
          </w:p>
        </w:tc>
        <w:tc>
          <w:tcPr>
            <w:tcW w:w="1296" w:type="dxa"/>
            <w:tcBorders>
              <w:top w:val="nil"/>
              <w:left w:val="nil"/>
              <w:bottom w:val="single" w:sz="4" w:space="0" w:color="auto"/>
              <w:right w:val="nil"/>
            </w:tcBorders>
            <w:vAlign w:val="bottom"/>
          </w:tcPr>
          <w:p w14:paraId="65B9DE63" w14:textId="77777777" w:rsidR="00BA3D66" w:rsidRPr="00EF619C" w:rsidRDefault="00BA3D66" w:rsidP="00F3415C">
            <w:pPr>
              <w:ind w:right="-72"/>
              <w:jc w:val="right"/>
              <w:rPr>
                <w:rFonts w:ascii="Arial" w:hAnsi="Arial" w:cs="Arial"/>
                <w:sz w:val="18"/>
                <w:szCs w:val="18"/>
                <w:lang w:val="en-NZ"/>
              </w:rPr>
            </w:pPr>
            <w:r w:rsidRPr="00EF619C">
              <w:rPr>
                <w:rFonts w:ascii="Arial" w:hAnsi="Arial" w:cs="Arial"/>
                <w:sz w:val="18"/>
                <w:szCs w:val="18"/>
                <w:lang w:val="en-NZ"/>
              </w:rPr>
              <w:t>-</w:t>
            </w:r>
          </w:p>
        </w:tc>
      </w:tr>
      <w:tr w:rsidR="00BA3D66" w:rsidRPr="00EF619C" w14:paraId="51ECEF33" w14:textId="77777777" w:rsidTr="009D3E8A">
        <w:tc>
          <w:tcPr>
            <w:tcW w:w="4277" w:type="dxa"/>
            <w:tcBorders>
              <w:top w:val="nil"/>
              <w:left w:val="nil"/>
              <w:bottom w:val="nil"/>
              <w:right w:val="nil"/>
            </w:tcBorders>
          </w:tcPr>
          <w:p w14:paraId="4CC6F1F4" w14:textId="77777777" w:rsidR="00BA3D66" w:rsidRPr="00EF619C" w:rsidRDefault="00BA3D66" w:rsidP="00F3415C">
            <w:pPr>
              <w:tabs>
                <w:tab w:val="left" w:pos="1134"/>
                <w:tab w:val="left" w:pos="1276"/>
                <w:tab w:val="center" w:pos="3402"/>
                <w:tab w:val="center" w:pos="4536"/>
                <w:tab w:val="center" w:pos="5670"/>
                <w:tab w:val="center" w:pos="6804"/>
                <w:tab w:val="right" w:pos="7655"/>
              </w:tabs>
              <w:ind w:left="-101"/>
              <w:jc w:val="left"/>
              <w:rPr>
                <w:rFonts w:ascii="Arial" w:hAnsi="Arial" w:cs="Arial"/>
                <w:sz w:val="16"/>
                <w:szCs w:val="16"/>
              </w:rPr>
            </w:pPr>
          </w:p>
        </w:tc>
        <w:tc>
          <w:tcPr>
            <w:tcW w:w="1296" w:type="dxa"/>
            <w:tcBorders>
              <w:top w:val="single" w:sz="4" w:space="0" w:color="auto"/>
              <w:left w:val="nil"/>
              <w:bottom w:val="nil"/>
              <w:right w:val="nil"/>
            </w:tcBorders>
            <w:shd w:val="clear" w:color="auto" w:fill="FAFAFA"/>
            <w:vAlign w:val="bottom"/>
          </w:tcPr>
          <w:p w14:paraId="073CEEF1" w14:textId="77777777" w:rsidR="00BA3D66" w:rsidRPr="00EF619C" w:rsidRDefault="00BA3D66" w:rsidP="00F3415C">
            <w:pPr>
              <w:ind w:right="-72"/>
              <w:jc w:val="right"/>
              <w:rPr>
                <w:rFonts w:ascii="Arial" w:hAnsi="Arial" w:cs="Arial"/>
                <w:sz w:val="16"/>
                <w:szCs w:val="16"/>
                <w:lang w:eastAsia="en-US"/>
              </w:rPr>
            </w:pPr>
          </w:p>
        </w:tc>
        <w:tc>
          <w:tcPr>
            <w:tcW w:w="1296" w:type="dxa"/>
            <w:tcBorders>
              <w:top w:val="single" w:sz="4" w:space="0" w:color="auto"/>
              <w:left w:val="nil"/>
              <w:bottom w:val="nil"/>
              <w:right w:val="nil"/>
            </w:tcBorders>
            <w:vAlign w:val="bottom"/>
          </w:tcPr>
          <w:p w14:paraId="47A74A19" w14:textId="77777777" w:rsidR="00BA3D66" w:rsidRPr="00EF619C" w:rsidRDefault="00BA3D66" w:rsidP="00F3415C">
            <w:pPr>
              <w:ind w:right="-72"/>
              <w:jc w:val="right"/>
              <w:rPr>
                <w:rFonts w:ascii="Arial" w:hAnsi="Arial" w:cs="Arial"/>
                <w:sz w:val="16"/>
                <w:szCs w:val="16"/>
                <w:lang w:eastAsia="en-US"/>
              </w:rPr>
            </w:pPr>
          </w:p>
        </w:tc>
        <w:tc>
          <w:tcPr>
            <w:tcW w:w="1296" w:type="dxa"/>
            <w:tcBorders>
              <w:top w:val="single" w:sz="4" w:space="0" w:color="auto"/>
              <w:left w:val="nil"/>
              <w:bottom w:val="nil"/>
              <w:right w:val="nil"/>
            </w:tcBorders>
            <w:shd w:val="clear" w:color="auto" w:fill="FAFAFA"/>
            <w:vAlign w:val="bottom"/>
          </w:tcPr>
          <w:p w14:paraId="77D283E9" w14:textId="77777777" w:rsidR="00BA3D66" w:rsidRPr="00EF619C" w:rsidRDefault="00BA3D66" w:rsidP="00F3415C">
            <w:pPr>
              <w:ind w:right="-72"/>
              <w:jc w:val="right"/>
              <w:rPr>
                <w:rFonts w:ascii="Arial" w:hAnsi="Arial" w:cs="Arial"/>
                <w:sz w:val="16"/>
                <w:szCs w:val="16"/>
                <w:lang w:eastAsia="en-US"/>
              </w:rPr>
            </w:pPr>
          </w:p>
        </w:tc>
        <w:tc>
          <w:tcPr>
            <w:tcW w:w="1296" w:type="dxa"/>
            <w:tcBorders>
              <w:top w:val="single" w:sz="4" w:space="0" w:color="auto"/>
              <w:left w:val="nil"/>
              <w:bottom w:val="nil"/>
              <w:right w:val="nil"/>
            </w:tcBorders>
            <w:vAlign w:val="bottom"/>
          </w:tcPr>
          <w:p w14:paraId="621B71E3" w14:textId="77777777" w:rsidR="00BA3D66" w:rsidRPr="00EF619C" w:rsidRDefault="00BA3D66" w:rsidP="00F3415C">
            <w:pPr>
              <w:ind w:right="-72"/>
              <w:jc w:val="right"/>
              <w:rPr>
                <w:rFonts w:ascii="Arial" w:hAnsi="Arial" w:cs="Arial"/>
                <w:sz w:val="16"/>
                <w:szCs w:val="16"/>
                <w:lang w:eastAsia="en-US"/>
              </w:rPr>
            </w:pPr>
          </w:p>
        </w:tc>
      </w:tr>
      <w:tr w:rsidR="00BA3D66" w:rsidRPr="00EF619C" w14:paraId="12E26AE6" w14:textId="77777777" w:rsidTr="009D3E8A">
        <w:tc>
          <w:tcPr>
            <w:tcW w:w="4277" w:type="dxa"/>
            <w:tcBorders>
              <w:top w:val="nil"/>
              <w:left w:val="nil"/>
              <w:bottom w:val="nil"/>
              <w:right w:val="nil"/>
            </w:tcBorders>
            <w:vAlign w:val="bottom"/>
          </w:tcPr>
          <w:p w14:paraId="09A15A49" w14:textId="77777777" w:rsidR="00BA3D66" w:rsidRPr="00EF619C" w:rsidRDefault="00BA3D66" w:rsidP="00F3415C">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EF619C">
              <w:rPr>
                <w:rFonts w:ascii="Arial" w:hAnsi="Arial" w:cs="Arial"/>
                <w:sz w:val="18"/>
                <w:szCs w:val="18"/>
              </w:rPr>
              <w:t xml:space="preserve">At </w:t>
            </w:r>
            <w:r w:rsidRPr="00EF619C">
              <w:rPr>
                <w:rFonts w:ascii="Arial" w:hAnsi="Arial" w:cs="Arial"/>
                <w:sz w:val="18"/>
                <w:szCs w:val="18"/>
                <w:lang w:val="en-GB"/>
              </w:rPr>
              <w:t>31</w:t>
            </w:r>
            <w:r w:rsidRPr="00EF619C">
              <w:rPr>
                <w:rFonts w:ascii="Arial" w:hAnsi="Arial" w:cs="Arial"/>
                <w:sz w:val="18"/>
                <w:szCs w:val="18"/>
              </w:rPr>
              <w:t xml:space="preserve"> December</w:t>
            </w:r>
          </w:p>
        </w:tc>
        <w:tc>
          <w:tcPr>
            <w:tcW w:w="1296" w:type="dxa"/>
            <w:tcBorders>
              <w:top w:val="nil"/>
              <w:left w:val="nil"/>
              <w:bottom w:val="single" w:sz="4" w:space="0" w:color="auto"/>
              <w:right w:val="nil"/>
            </w:tcBorders>
            <w:shd w:val="clear" w:color="auto" w:fill="FAFAFA"/>
            <w:vAlign w:val="bottom"/>
          </w:tcPr>
          <w:p w14:paraId="0E11656F" w14:textId="77777777" w:rsidR="00BA3D66" w:rsidRPr="00EF619C" w:rsidRDefault="006375E6" w:rsidP="00F3415C">
            <w:pPr>
              <w:ind w:right="-72"/>
              <w:jc w:val="right"/>
              <w:rPr>
                <w:rFonts w:ascii="Arial" w:hAnsi="Arial" w:cs="Arial"/>
                <w:sz w:val="18"/>
                <w:szCs w:val="18"/>
                <w:lang w:val="en-NZ"/>
              </w:rPr>
            </w:pPr>
            <w:r w:rsidRPr="00EF619C">
              <w:rPr>
                <w:rFonts w:ascii="Arial" w:hAnsi="Arial" w:cs="Arial"/>
                <w:sz w:val="18"/>
                <w:szCs w:val="18"/>
                <w:lang w:val="en-NZ"/>
              </w:rPr>
              <w:t>25,300,000</w:t>
            </w:r>
          </w:p>
        </w:tc>
        <w:tc>
          <w:tcPr>
            <w:tcW w:w="1296" w:type="dxa"/>
            <w:tcBorders>
              <w:top w:val="nil"/>
              <w:left w:val="nil"/>
              <w:bottom w:val="single" w:sz="4" w:space="0" w:color="auto"/>
              <w:right w:val="nil"/>
            </w:tcBorders>
            <w:vAlign w:val="bottom"/>
          </w:tcPr>
          <w:p w14:paraId="4C6D0EAB" w14:textId="77777777" w:rsidR="00BA3D66" w:rsidRPr="00EF619C" w:rsidRDefault="00BA3D66" w:rsidP="00F3415C">
            <w:pPr>
              <w:ind w:right="-72"/>
              <w:jc w:val="right"/>
              <w:rPr>
                <w:rFonts w:ascii="Arial" w:hAnsi="Arial" w:cs="Arial"/>
                <w:sz w:val="18"/>
                <w:szCs w:val="18"/>
                <w:lang w:val="en-NZ"/>
              </w:rPr>
            </w:pPr>
            <w:r w:rsidRPr="00EF619C">
              <w:rPr>
                <w:rFonts w:ascii="Arial" w:hAnsi="Arial" w:cs="Arial"/>
                <w:sz w:val="18"/>
                <w:szCs w:val="18"/>
                <w:lang w:val="en-NZ"/>
              </w:rPr>
              <w:t>25,300,000</w:t>
            </w:r>
          </w:p>
        </w:tc>
        <w:tc>
          <w:tcPr>
            <w:tcW w:w="1296" w:type="dxa"/>
            <w:tcBorders>
              <w:top w:val="nil"/>
              <w:left w:val="nil"/>
              <w:bottom w:val="single" w:sz="4" w:space="0" w:color="auto"/>
              <w:right w:val="nil"/>
            </w:tcBorders>
            <w:shd w:val="clear" w:color="auto" w:fill="FAFAFA"/>
            <w:vAlign w:val="bottom"/>
          </w:tcPr>
          <w:p w14:paraId="0ED88A92" w14:textId="77777777" w:rsidR="00BA3D66" w:rsidRPr="00EF619C" w:rsidRDefault="006375E6" w:rsidP="00F3415C">
            <w:pPr>
              <w:ind w:right="-72"/>
              <w:jc w:val="right"/>
              <w:rPr>
                <w:rFonts w:ascii="Arial" w:hAnsi="Arial" w:cs="Arial"/>
                <w:sz w:val="18"/>
                <w:szCs w:val="18"/>
              </w:rPr>
            </w:pPr>
            <w:r w:rsidRPr="00EF619C">
              <w:rPr>
                <w:rFonts w:ascii="Arial" w:hAnsi="Arial" w:cs="Arial"/>
                <w:sz w:val="18"/>
                <w:szCs w:val="18"/>
              </w:rPr>
              <w:t>25,300,000</w:t>
            </w:r>
          </w:p>
        </w:tc>
        <w:tc>
          <w:tcPr>
            <w:tcW w:w="1296" w:type="dxa"/>
            <w:tcBorders>
              <w:top w:val="nil"/>
              <w:left w:val="nil"/>
              <w:bottom w:val="single" w:sz="4" w:space="0" w:color="auto"/>
              <w:right w:val="nil"/>
            </w:tcBorders>
            <w:vAlign w:val="bottom"/>
          </w:tcPr>
          <w:p w14:paraId="2448AB5A" w14:textId="77777777" w:rsidR="00BA3D66" w:rsidRPr="00EF619C" w:rsidRDefault="00BA3D66" w:rsidP="00F3415C">
            <w:pPr>
              <w:ind w:right="-72"/>
              <w:jc w:val="right"/>
              <w:rPr>
                <w:rFonts w:ascii="Arial" w:hAnsi="Arial" w:cs="Arial"/>
                <w:sz w:val="18"/>
                <w:szCs w:val="18"/>
              </w:rPr>
            </w:pPr>
            <w:r w:rsidRPr="00EF619C">
              <w:rPr>
                <w:rFonts w:ascii="Arial" w:hAnsi="Arial" w:cs="Arial"/>
                <w:sz w:val="18"/>
                <w:szCs w:val="18"/>
                <w:lang w:val="en-NZ"/>
              </w:rPr>
              <w:t>25,300,000</w:t>
            </w:r>
          </w:p>
        </w:tc>
      </w:tr>
    </w:tbl>
    <w:p w14:paraId="132BACCF" w14:textId="77777777" w:rsidR="003A1667" w:rsidRPr="00EF619C" w:rsidRDefault="003A1667" w:rsidP="00F3415C">
      <w:pPr>
        <w:rPr>
          <w:rFonts w:ascii="Arial" w:hAnsi="Arial" w:cs="Arial"/>
          <w:sz w:val="16"/>
          <w:szCs w:val="16"/>
          <w:lang w:eastAsia="en-US"/>
        </w:rPr>
      </w:pPr>
    </w:p>
    <w:p w14:paraId="0D913DF8" w14:textId="77777777" w:rsidR="009E4FC0" w:rsidRPr="00EF619C" w:rsidRDefault="009E4FC0" w:rsidP="00F3415C">
      <w:pPr>
        <w:rPr>
          <w:rFonts w:ascii="Arial" w:hAnsi="Arial" w:cs="Arial"/>
          <w:sz w:val="18"/>
          <w:szCs w:val="18"/>
          <w:lang w:val="en-GB" w:eastAsia="en-US"/>
        </w:rPr>
      </w:pPr>
      <w:r w:rsidRPr="00EF619C">
        <w:rPr>
          <w:rFonts w:ascii="Arial" w:hAnsi="Arial" w:cs="Arial"/>
          <w:sz w:val="18"/>
          <w:szCs w:val="18"/>
          <w:lang w:val="en-GB" w:eastAsia="en-US"/>
        </w:rPr>
        <w:t xml:space="preserve">Under the Public Limited Company Act B.E. </w:t>
      </w:r>
      <w:r w:rsidR="005170A8" w:rsidRPr="00EF619C">
        <w:rPr>
          <w:rFonts w:ascii="Arial" w:hAnsi="Arial" w:cs="Arial"/>
          <w:sz w:val="18"/>
          <w:szCs w:val="18"/>
          <w:lang w:val="en-GB" w:eastAsia="en-US"/>
        </w:rPr>
        <w:t>2535</w:t>
      </w:r>
      <w:r w:rsidRPr="00EF619C">
        <w:rPr>
          <w:rFonts w:ascii="Arial" w:hAnsi="Arial" w:cs="Arial"/>
          <w:sz w:val="18"/>
          <w:szCs w:val="18"/>
          <w:lang w:val="en-GB" w:eastAsia="en-US"/>
        </w:rPr>
        <w:t xml:space="preserve">, the Company is required to set aside as a legal reserve at least </w:t>
      </w:r>
      <w:r w:rsidR="005170A8" w:rsidRPr="00EF619C">
        <w:rPr>
          <w:rFonts w:ascii="Arial" w:hAnsi="Arial" w:cs="Arial"/>
          <w:sz w:val="18"/>
          <w:szCs w:val="18"/>
          <w:lang w:val="en-GB" w:eastAsia="en-US"/>
        </w:rPr>
        <w:t>5</w:t>
      </w:r>
      <w:r w:rsidRPr="00EF619C">
        <w:rPr>
          <w:rFonts w:ascii="Arial" w:hAnsi="Arial" w:cs="Arial"/>
          <w:sz w:val="18"/>
          <w:szCs w:val="18"/>
          <w:lang w:val="en-GB" w:eastAsia="en-US"/>
        </w:rPr>
        <w:t xml:space="preserve">% of its net profit after accumulated deficit brought forward (if any) until the reserve is not less than </w:t>
      </w:r>
      <w:r w:rsidR="005170A8" w:rsidRPr="00EF619C">
        <w:rPr>
          <w:rFonts w:ascii="Arial" w:hAnsi="Arial" w:cs="Arial"/>
          <w:sz w:val="18"/>
          <w:szCs w:val="18"/>
          <w:lang w:val="en-GB" w:eastAsia="en-US"/>
        </w:rPr>
        <w:t>10</w:t>
      </w:r>
      <w:r w:rsidRPr="00EF619C">
        <w:rPr>
          <w:rFonts w:ascii="Arial" w:hAnsi="Arial" w:cs="Arial"/>
          <w:sz w:val="18"/>
          <w:szCs w:val="18"/>
          <w:lang w:eastAsia="en-US"/>
        </w:rPr>
        <w:t>%</w:t>
      </w:r>
      <w:r w:rsidRPr="00EF619C">
        <w:rPr>
          <w:rFonts w:ascii="Arial" w:hAnsi="Arial" w:cs="Arial"/>
          <w:sz w:val="18"/>
          <w:szCs w:val="18"/>
          <w:lang w:val="en-GB" w:eastAsia="en-US"/>
        </w:rPr>
        <w:t xml:space="preserve"> of the registered capital</w:t>
      </w:r>
      <w:r w:rsidRPr="00EF619C">
        <w:rPr>
          <w:rFonts w:ascii="Arial" w:hAnsi="Arial" w:cs="Arial"/>
          <w:sz w:val="18"/>
          <w:szCs w:val="18"/>
          <w:lang w:eastAsia="en-US"/>
        </w:rPr>
        <w:t xml:space="preserve"> of the Company</w:t>
      </w:r>
      <w:r w:rsidRPr="00EF619C">
        <w:rPr>
          <w:rFonts w:ascii="Arial" w:hAnsi="Arial" w:cs="Arial"/>
          <w:sz w:val="18"/>
          <w:szCs w:val="18"/>
          <w:lang w:val="en-GB" w:eastAsia="en-US"/>
        </w:rPr>
        <w:t>.</w:t>
      </w:r>
      <w:r w:rsidRPr="00EF619C">
        <w:rPr>
          <w:rFonts w:ascii="Arial" w:hAnsi="Arial" w:cs="Arial"/>
          <w:sz w:val="18"/>
          <w:szCs w:val="18"/>
          <w:lang w:eastAsia="en-US"/>
        </w:rPr>
        <w:t xml:space="preserve">  </w:t>
      </w:r>
      <w:r w:rsidRPr="00EF619C">
        <w:rPr>
          <w:rFonts w:ascii="Arial" w:hAnsi="Arial" w:cs="Arial"/>
          <w:sz w:val="18"/>
          <w:szCs w:val="18"/>
          <w:lang w:val="en-GB" w:eastAsia="en-US"/>
        </w:rPr>
        <w:t>The reserve</w:t>
      </w:r>
      <w:r w:rsidRPr="00EF619C">
        <w:rPr>
          <w:rFonts w:ascii="Arial" w:hAnsi="Arial" w:cs="Arial"/>
          <w:sz w:val="18"/>
          <w:szCs w:val="18"/>
          <w:lang w:eastAsia="en-US"/>
        </w:rPr>
        <w:t xml:space="preserve"> is</w:t>
      </w:r>
      <w:r w:rsidRPr="00EF619C">
        <w:rPr>
          <w:rFonts w:ascii="Arial" w:hAnsi="Arial" w:cs="Arial"/>
          <w:sz w:val="18"/>
          <w:szCs w:val="18"/>
          <w:lang w:val="en-GB" w:eastAsia="en-US"/>
        </w:rPr>
        <w:t xml:space="preserve"> non-distributable.</w:t>
      </w:r>
    </w:p>
    <w:p w14:paraId="1803127C" w14:textId="77777777" w:rsidR="002748D0" w:rsidRPr="00EF619C" w:rsidRDefault="002748D0" w:rsidP="00F3415C">
      <w:pPr>
        <w:rPr>
          <w:rFonts w:ascii="Arial" w:hAnsi="Arial" w:cs="Arial"/>
          <w:sz w:val="16"/>
          <w:szCs w:val="16"/>
          <w:lang w:val="en-GB" w:eastAsia="en-US"/>
        </w:rPr>
      </w:pPr>
    </w:p>
    <w:p w14:paraId="48E8EC26" w14:textId="77777777" w:rsidR="00AF53F1" w:rsidRPr="00EF619C" w:rsidRDefault="00AF53F1" w:rsidP="00F3415C">
      <w:pPr>
        <w:rPr>
          <w:rFonts w:ascii="Arial" w:hAnsi="Arial" w:cs="Arial"/>
          <w:sz w:val="16"/>
          <w:szCs w:val="16"/>
          <w:lang w:val="en-GB" w:eastAsia="en-US"/>
        </w:rPr>
      </w:pPr>
    </w:p>
    <w:tbl>
      <w:tblPr>
        <w:tblW w:w="0" w:type="auto"/>
        <w:tblInd w:w="108" w:type="dxa"/>
        <w:shd w:val="clear" w:color="auto" w:fill="FFA543"/>
        <w:tblLook w:val="04A0" w:firstRow="1" w:lastRow="0" w:firstColumn="1" w:lastColumn="0" w:noHBand="0" w:noVBand="1"/>
      </w:tblPr>
      <w:tblGrid>
        <w:gridCol w:w="9464"/>
      </w:tblGrid>
      <w:tr w:rsidR="00AF53F1" w:rsidRPr="00EF619C" w14:paraId="7A1A3CB0" w14:textId="77777777" w:rsidTr="007B2D33">
        <w:trPr>
          <w:trHeight w:val="386"/>
        </w:trPr>
        <w:tc>
          <w:tcPr>
            <w:tcW w:w="9464" w:type="dxa"/>
            <w:shd w:val="clear" w:color="auto" w:fill="FFA543"/>
            <w:vAlign w:val="center"/>
          </w:tcPr>
          <w:p w14:paraId="2AB84420" w14:textId="77777777" w:rsidR="00AF53F1" w:rsidRPr="00EF619C" w:rsidRDefault="00AF53F1" w:rsidP="00F3415C">
            <w:pPr>
              <w:ind w:left="432" w:hanging="432"/>
              <w:jc w:val="thaiDistribute"/>
              <w:rPr>
                <w:rFonts w:ascii="Arial" w:eastAsia="Arial Unicode MS" w:hAnsi="Arial" w:cs="Arial"/>
                <w:color w:val="FFFFFF"/>
                <w:sz w:val="26"/>
                <w:szCs w:val="26"/>
                <w:cs/>
                <w:lang w:val="en-GB"/>
              </w:rPr>
            </w:pPr>
            <w:r w:rsidRPr="00EF619C">
              <w:rPr>
                <w:rFonts w:ascii="Arial" w:hAnsi="Arial" w:cs="Arial"/>
                <w:b/>
                <w:bCs/>
                <w:color w:val="FFFFFF"/>
                <w:sz w:val="18"/>
                <w:szCs w:val="18"/>
                <w:lang w:val="en-GB"/>
              </w:rPr>
              <w:t>2</w:t>
            </w:r>
            <w:r w:rsidR="007E2B21" w:rsidRPr="00EF619C">
              <w:rPr>
                <w:rFonts w:ascii="Arial" w:hAnsi="Arial" w:cs="Arial"/>
                <w:b/>
                <w:bCs/>
                <w:color w:val="FFFFFF"/>
                <w:sz w:val="18"/>
                <w:szCs w:val="18"/>
                <w:lang w:val="en-GB"/>
              </w:rPr>
              <w:t>7</w:t>
            </w:r>
            <w:r w:rsidRPr="00EF619C">
              <w:rPr>
                <w:rFonts w:ascii="Arial" w:hAnsi="Arial" w:cs="Arial"/>
                <w:b/>
                <w:bCs/>
                <w:color w:val="FFFFFF"/>
                <w:sz w:val="18"/>
                <w:szCs w:val="18"/>
                <w:lang w:val="en-GB"/>
              </w:rPr>
              <w:tab/>
              <w:t>Other income</w:t>
            </w:r>
          </w:p>
        </w:tc>
      </w:tr>
    </w:tbl>
    <w:p w14:paraId="5B972D90" w14:textId="77777777" w:rsidR="002748D0" w:rsidRPr="00EF619C" w:rsidRDefault="002748D0" w:rsidP="00F3415C">
      <w:pPr>
        <w:ind w:left="540" w:hanging="540"/>
        <w:rPr>
          <w:rFonts w:ascii="Arial" w:hAnsi="Arial" w:cs="Arial"/>
          <w:b/>
          <w:bCs/>
          <w:sz w:val="16"/>
          <w:szCs w:val="16"/>
          <w:lang w:eastAsia="en-US"/>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8B4813" w:rsidRPr="00EF619C" w14:paraId="348A7082" w14:textId="77777777" w:rsidTr="0043673E">
        <w:tc>
          <w:tcPr>
            <w:tcW w:w="4277" w:type="dxa"/>
            <w:vAlign w:val="bottom"/>
          </w:tcPr>
          <w:p w14:paraId="51BBD071" w14:textId="77777777" w:rsidR="008B4813" w:rsidRPr="00EF619C" w:rsidRDefault="008B4813" w:rsidP="00F3415C">
            <w:pPr>
              <w:ind w:left="-101"/>
              <w:rPr>
                <w:rFonts w:ascii="Arial" w:hAnsi="Arial" w:cs="Arial"/>
                <w:sz w:val="18"/>
                <w:szCs w:val="18"/>
                <w:lang w:val="en-GB" w:eastAsia="en-US"/>
              </w:rPr>
            </w:pPr>
          </w:p>
        </w:tc>
        <w:tc>
          <w:tcPr>
            <w:tcW w:w="2592" w:type="dxa"/>
            <w:gridSpan w:val="2"/>
            <w:shd w:val="clear" w:color="auto" w:fill="auto"/>
            <w:vAlign w:val="bottom"/>
          </w:tcPr>
          <w:p w14:paraId="2D3864CE" w14:textId="77777777" w:rsidR="008B4813" w:rsidRPr="00EF619C" w:rsidRDefault="008B4813" w:rsidP="00F3415C">
            <w:pPr>
              <w:ind w:right="-72"/>
              <w:jc w:val="center"/>
              <w:rPr>
                <w:rFonts w:ascii="Arial" w:hAnsi="Arial" w:cs="Arial"/>
                <w:b/>
                <w:bCs/>
                <w:sz w:val="18"/>
                <w:szCs w:val="18"/>
              </w:rPr>
            </w:pPr>
            <w:r w:rsidRPr="00EF619C">
              <w:rPr>
                <w:rFonts w:ascii="Arial" w:hAnsi="Arial" w:cs="Arial"/>
                <w:b/>
                <w:bCs/>
                <w:sz w:val="18"/>
                <w:szCs w:val="18"/>
              </w:rPr>
              <w:t xml:space="preserve">Consolidated </w:t>
            </w:r>
          </w:p>
        </w:tc>
        <w:tc>
          <w:tcPr>
            <w:tcW w:w="2592" w:type="dxa"/>
            <w:gridSpan w:val="2"/>
            <w:shd w:val="clear" w:color="auto" w:fill="auto"/>
            <w:vAlign w:val="bottom"/>
          </w:tcPr>
          <w:p w14:paraId="677FFFEF" w14:textId="77777777" w:rsidR="008B4813" w:rsidRPr="00EF619C" w:rsidRDefault="008B4813"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 xml:space="preserve">Separate </w:t>
            </w:r>
          </w:p>
        </w:tc>
      </w:tr>
      <w:tr w:rsidR="008B4813" w:rsidRPr="00EF619C" w14:paraId="2EE44F12" w14:textId="77777777" w:rsidTr="003F6714">
        <w:tc>
          <w:tcPr>
            <w:tcW w:w="4277" w:type="dxa"/>
            <w:vAlign w:val="bottom"/>
          </w:tcPr>
          <w:p w14:paraId="3E0AE84B" w14:textId="77777777" w:rsidR="008B4813" w:rsidRPr="00EF619C" w:rsidRDefault="008B4813" w:rsidP="00F3415C">
            <w:pPr>
              <w:ind w:left="-101"/>
              <w:rPr>
                <w:rFonts w:ascii="Arial" w:hAnsi="Arial" w:cs="Arial"/>
                <w:sz w:val="18"/>
                <w:szCs w:val="18"/>
                <w:lang w:val="en-GB" w:eastAsia="en-US"/>
              </w:rPr>
            </w:pPr>
          </w:p>
        </w:tc>
        <w:tc>
          <w:tcPr>
            <w:tcW w:w="2592" w:type="dxa"/>
            <w:gridSpan w:val="2"/>
            <w:tcBorders>
              <w:bottom w:val="single" w:sz="4" w:space="0" w:color="auto"/>
            </w:tcBorders>
            <w:shd w:val="clear" w:color="auto" w:fill="auto"/>
            <w:vAlign w:val="bottom"/>
          </w:tcPr>
          <w:p w14:paraId="437E6082" w14:textId="77777777" w:rsidR="008B4813" w:rsidRPr="00EF619C" w:rsidRDefault="008B4813" w:rsidP="00F3415C">
            <w:pPr>
              <w:ind w:right="-72"/>
              <w:jc w:val="center"/>
              <w:rPr>
                <w:rFonts w:ascii="Arial" w:hAnsi="Arial" w:cs="Arial"/>
                <w:b/>
                <w:bCs/>
                <w:snapToGrid w:val="0"/>
                <w:sz w:val="18"/>
                <w:szCs w:val="18"/>
                <w:cs/>
              </w:rPr>
            </w:pPr>
            <w:r w:rsidRPr="00EF619C">
              <w:rPr>
                <w:rFonts w:ascii="Arial" w:hAnsi="Arial" w:cs="Arial"/>
                <w:b/>
                <w:bCs/>
                <w:sz w:val="18"/>
                <w:szCs w:val="18"/>
              </w:rPr>
              <w:t>financial statements</w:t>
            </w:r>
          </w:p>
        </w:tc>
        <w:tc>
          <w:tcPr>
            <w:tcW w:w="2592" w:type="dxa"/>
            <w:gridSpan w:val="2"/>
            <w:tcBorders>
              <w:bottom w:val="single" w:sz="4" w:space="0" w:color="auto"/>
            </w:tcBorders>
            <w:shd w:val="clear" w:color="auto" w:fill="auto"/>
            <w:vAlign w:val="bottom"/>
          </w:tcPr>
          <w:p w14:paraId="62493E34" w14:textId="77777777" w:rsidR="008B4813" w:rsidRPr="00EF619C" w:rsidRDefault="008B4813"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financial statements</w:t>
            </w:r>
          </w:p>
        </w:tc>
      </w:tr>
      <w:tr w:rsidR="002C60D3" w:rsidRPr="00EF619C" w14:paraId="084A2F6D" w14:textId="77777777" w:rsidTr="00F70A91">
        <w:tc>
          <w:tcPr>
            <w:tcW w:w="4277" w:type="dxa"/>
            <w:vAlign w:val="bottom"/>
          </w:tcPr>
          <w:p w14:paraId="07BA3AE3" w14:textId="77777777" w:rsidR="002C60D3" w:rsidRPr="00EF619C" w:rsidRDefault="002C60D3" w:rsidP="00F3415C">
            <w:pPr>
              <w:ind w:left="-101"/>
              <w:rPr>
                <w:rFonts w:ascii="Arial" w:hAnsi="Arial" w:cs="Arial"/>
                <w:sz w:val="18"/>
                <w:szCs w:val="18"/>
                <w:lang w:val="en-GB" w:eastAsia="en-US"/>
              </w:rPr>
            </w:pPr>
          </w:p>
        </w:tc>
        <w:tc>
          <w:tcPr>
            <w:tcW w:w="1296" w:type="dxa"/>
            <w:tcBorders>
              <w:top w:val="single" w:sz="4" w:space="0" w:color="auto"/>
            </w:tcBorders>
            <w:shd w:val="clear" w:color="auto" w:fill="auto"/>
            <w:vAlign w:val="bottom"/>
          </w:tcPr>
          <w:p w14:paraId="0E71C5AC" w14:textId="77777777" w:rsidR="002C60D3" w:rsidRPr="00EF619C" w:rsidRDefault="002C60D3"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w:t>
            </w:r>
            <w:r w:rsidR="00BA3D66" w:rsidRPr="00EF619C">
              <w:rPr>
                <w:rFonts w:ascii="Arial" w:hAnsi="Arial" w:cs="Arial"/>
                <w:b/>
                <w:bCs/>
                <w:sz w:val="18"/>
                <w:szCs w:val="18"/>
                <w:lang w:val="en-GB" w:eastAsia="en-US"/>
              </w:rPr>
              <w:t>20</w:t>
            </w:r>
          </w:p>
        </w:tc>
        <w:tc>
          <w:tcPr>
            <w:tcW w:w="1296" w:type="dxa"/>
            <w:tcBorders>
              <w:top w:val="single" w:sz="4" w:space="0" w:color="auto"/>
            </w:tcBorders>
            <w:shd w:val="clear" w:color="auto" w:fill="auto"/>
            <w:vAlign w:val="bottom"/>
          </w:tcPr>
          <w:p w14:paraId="3DB91B98" w14:textId="77777777" w:rsidR="002C60D3" w:rsidRPr="00EF619C" w:rsidRDefault="002C60D3"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201</w:t>
            </w:r>
            <w:r w:rsidR="00BA3D66" w:rsidRPr="00EF619C">
              <w:rPr>
                <w:rFonts w:ascii="Arial" w:hAnsi="Arial" w:cs="Arial"/>
                <w:b/>
                <w:bCs/>
                <w:sz w:val="18"/>
                <w:szCs w:val="18"/>
                <w:lang w:val="en-GB" w:eastAsia="en-US"/>
              </w:rPr>
              <w:t>9</w:t>
            </w:r>
          </w:p>
        </w:tc>
        <w:tc>
          <w:tcPr>
            <w:tcW w:w="1296" w:type="dxa"/>
            <w:tcBorders>
              <w:top w:val="single" w:sz="4" w:space="0" w:color="auto"/>
            </w:tcBorders>
            <w:shd w:val="clear" w:color="auto" w:fill="auto"/>
            <w:vAlign w:val="bottom"/>
          </w:tcPr>
          <w:p w14:paraId="01647455" w14:textId="77777777" w:rsidR="002C60D3" w:rsidRPr="00EF619C" w:rsidRDefault="002C60D3"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w:t>
            </w:r>
            <w:r w:rsidR="00BA3D66" w:rsidRPr="00EF619C">
              <w:rPr>
                <w:rFonts w:ascii="Arial" w:hAnsi="Arial" w:cs="Arial"/>
                <w:b/>
                <w:bCs/>
                <w:sz w:val="18"/>
                <w:szCs w:val="18"/>
                <w:lang w:val="en-GB" w:eastAsia="en-US"/>
              </w:rPr>
              <w:t>20</w:t>
            </w:r>
          </w:p>
        </w:tc>
        <w:tc>
          <w:tcPr>
            <w:tcW w:w="1296" w:type="dxa"/>
            <w:tcBorders>
              <w:top w:val="single" w:sz="4" w:space="0" w:color="auto"/>
            </w:tcBorders>
            <w:shd w:val="clear" w:color="auto" w:fill="auto"/>
            <w:vAlign w:val="bottom"/>
          </w:tcPr>
          <w:p w14:paraId="05CF99C1" w14:textId="77777777" w:rsidR="002C60D3" w:rsidRPr="00EF619C" w:rsidRDefault="002C60D3"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201</w:t>
            </w:r>
            <w:r w:rsidR="00BA3D66" w:rsidRPr="00EF619C">
              <w:rPr>
                <w:rFonts w:ascii="Arial" w:hAnsi="Arial" w:cs="Arial"/>
                <w:b/>
                <w:bCs/>
                <w:sz w:val="18"/>
                <w:szCs w:val="18"/>
                <w:lang w:val="en-GB" w:eastAsia="en-US"/>
              </w:rPr>
              <w:t>9</w:t>
            </w:r>
          </w:p>
        </w:tc>
      </w:tr>
      <w:tr w:rsidR="00F70A91" w:rsidRPr="00EF619C" w14:paraId="25AFEBCE" w14:textId="77777777" w:rsidTr="00F70A91">
        <w:tc>
          <w:tcPr>
            <w:tcW w:w="4277" w:type="dxa"/>
            <w:vAlign w:val="bottom"/>
          </w:tcPr>
          <w:p w14:paraId="210A0AF3" w14:textId="77777777" w:rsidR="00F70A91" w:rsidRPr="00EF619C" w:rsidRDefault="00F70A91" w:rsidP="00F3415C">
            <w:pPr>
              <w:ind w:left="-101"/>
              <w:rPr>
                <w:rFonts w:ascii="Arial" w:hAnsi="Arial" w:cs="Arial"/>
                <w:sz w:val="18"/>
                <w:szCs w:val="18"/>
                <w:lang w:val="en-GB" w:eastAsia="en-US"/>
              </w:rPr>
            </w:pPr>
          </w:p>
        </w:tc>
        <w:tc>
          <w:tcPr>
            <w:tcW w:w="1296" w:type="dxa"/>
            <w:tcBorders>
              <w:bottom w:val="single" w:sz="4" w:space="0" w:color="auto"/>
            </w:tcBorders>
            <w:shd w:val="clear" w:color="auto" w:fill="auto"/>
            <w:vAlign w:val="bottom"/>
          </w:tcPr>
          <w:p w14:paraId="1952D624" w14:textId="77777777" w:rsidR="00F70A91" w:rsidRPr="00EF619C" w:rsidRDefault="00F70A91"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14:paraId="19EDE22C" w14:textId="77777777" w:rsidR="00F70A91" w:rsidRPr="00EF619C" w:rsidRDefault="00F70A91"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14:paraId="560A6336" w14:textId="77777777" w:rsidR="00F70A91" w:rsidRPr="00EF619C" w:rsidRDefault="00F70A91"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14:paraId="678CF56B" w14:textId="77777777" w:rsidR="00F70A91" w:rsidRPr="00EF619C" w:rsidRDefault="00F70A91"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r>
      <w:tr w:rsidR="00F70A91" w:rsidRPr="00EF619C" w14:paraId="055335B4" w14:textId="77777777" w:rsidTr="009D3E8A">
        <w:tc>
          <w:tcPr>
            <w:tcW w:w="4277" w:type="dxa"/>
            <w:vAlign w:val="bottom"/>
          </w:tcPr>
          <w:p w14:paraId="68F600D2" w14:textId="77777777" w:rsidR="00F70A91" w:rsidRPr="00EF619C" w:rsidRDefault="00F70A91" w:rsidP="00F3415C">
            <w:pPr>
              <w:tabs>
                <w:tab w:val="left" w:pos="1134"/>
                <w:tab w:val="left" w:pos="1276"/>
                <w:tab w:val="center" w:pos="3402"/>
                <w:tab w:val="center" w:pos="4536"/>
                <w:tab w:val="center" w:pos="5670"/>
                <w:tab w:val="center" w:pos="6804"/>
                <w:tab w:val="right" w:pos="7655"/>
              </w:tabs>
              <w:ind w:left="-101"/>
              <w:rPr>
                <w:rFonts w:ascii="Arial" w:hAnsi="Arial" w:cs="Arial"/>
                <w:sz w:val="16"/>
                <w:szCs w:val="16"/>
                <w:lang w:val="en-GB" w:eastAsia="en-US"/>
              </w:rPr>
            </w:pPr>
          </w:p>
        </w:tc>
        <w:tc>
          <w:tcPr>
            <w:tcW w:w="1296" w:type="dxa"/>
            <w:tcBorders>
              <w:top w:val="single" w:sz="4" w:space="0" w:color="auto"/>
            </w:tcBorders>
            <w:shd w:val="clear" w:color="auto" w:fill="FAFAFA"/>
            <w:vAlign w:val="bottom"/>
          </w:tcPr>
          <w:p w14:paraId="408A60F7" w14:textId="77777777" w:rsidR="00F70A91" w:rsidRPr="00EF619C" w:rsidRDefault="00F70A91" w:rsidP="00F3415C">
            <w:pPr>
              <w:ind w:right="-72"/>
              <w:jc w:val="right"/>
              <w:rPr>
                <w:rFonts w:ascii="Arial" w:hAnsi="Arial" w:cs="Arial"/>
                <w:sz w:val="16"/>
                <w:szCs w:val="16"/>
                <w:lang w:eastAsia="en-US"/>
              </w:rPr>
            </w:pPr>
          </w:p>
        </w:tc>
        <w:tc>
          <w:tcPr>
            <w:tcW w:w="1296" w:type="dxa"/>
            <w:tcBorders>
              <w:top w:val="single" w:sz="4" w:space="0" w:color="auto"/>
            </w:tcBorders>
            <w:vAlign w:val="bottom"/>
          </w:tcPr>
          <w:p w14:paraId="17B6B40E" w14:textId="77777777" w:rsidR="00F70A91" w:rsidRPr="00EF619C" w:rsidRDefault="00F70A91" w:rsidP="00F3415C">
            <w:pPr>
              <w:ind w:right="-72"/>
              <w:jc w:val="right"/>
              <w:rPr>
                <w:rFonts w:ascii="Arial" w:hAnsi="Arial" w:cs="Arial"/>
                <w:sz w:val="16"/>
                <w:szCs w:val="16"/>
                <w:lang w:eastAsia="en-US"/>
              </w:rPr>
            </w:pPr>
          </w:p>
        </w:tc>
        <w:tc>
          <w:tcPr>
            <w:tcW w:w="1296" w:type="dxa"/>
            <w:tcBorders>
              <w:top w:val="single" w:sz="4" w:space="0" w:color="auto"/>
            </w:tcBorders>
            <w:shd w:val="clear" w:color="auto" w:fill="FAFAFA"/>
            <w:vAlign w:val="bottom"/>
          </w:tcPr>
          <w:p w14:paraId="57264C22" w14:textId="77777777" w:rsidR="00F70A91" w:rsidRPr="00EF619C" w:rsidRDefault="00F70A91" w:rsidP="00F3415C">
            <w:pPr>
              <w:ind w:right="-72"/>
              <w:jc w:val="right"/>
              <w:rPr>
                <w:rFonts w:ascii="Arial" w:hAnsi="Arial" w:cs="Arial"/>
                <w:sz w:val="16"/>
                <w:szCs w:val="16"/>
                <w:lang w:eastAsia="en-US"/>
              </w:rPr>
            </w:pPr>
          </w:p>
        </w:tc>
        <w:tc>
          <w:tcPr>
            <w:tcW w:w="1296" w:type="dxa"/>
            <w:tcBorders>
              <w:top w:val="single" w:sz="4" w:space="0" w:color="auto"/>
            </w:tcBorders>
            <w:vAlign w:val="bottom"/>
          </w:tcPr>
          <w:p w14:paraId="7343A664" w14:textId="77777777" w:rsidR="00F70A91" w:rsidRPr="00EF619C" w:rsidRDefault="00F70A91" w:rsidP="00F3415C">
            <w:pPr>
              <w:ind w:right="-72"/>
              <w:jc w:val="right"/>
              <w:rPr>
                <w:rFonts w:ascii="Arial" w:hAnsi="Arial" w:cs="Arial"/>
                <w:sz w:val="16"/>
                <w:szCs w:val="16"/>
                <w:lang w:eastAsia="en-US"/>
              </w:rPr>
            </w:pPr>
          </w:p>
        </w:tc>
      </w:tr>
      <w:tr w:rsidR="00BA3D66" w:rsidRPr="00EF619C" w14:paraId="1609677F" w14:textId="77777777" w:rsidTr="009D3E8A">
        <w:tc>
          <w:tcPr>
            <w:tcW w:w="4277" w:type="dxa"/>
            <w:vAlign w:val="bottom"/>
          </w:tcPr>
          <w:p w14:paraId="643FF91B" w14:textId="77777777" w:rsidR="00BA3D66" w:rsidRPr="00EF619C" w:rsidRDefault="00BA3D66" w:rsidP="00F3415C">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eastAsia="en-US"/>
              </w:rPr>
            </w:pPr>
            <w:r w:rsidRPr="00EF619C">
              <w:rPr>
                <w:rFonts w:ascii="Arial" w:hAnsi="Arial" w:cs="Arial"/>
                <w:sz w:val="18"/>
                <w:szCs w:val="18"/>
                <w:lang w:val="en-GB" w:eastAsia="en-US"/>
              </w:rPr>
              <w:t>Interest income</w:t>
            </w:r>
          </w:p>
        </w:tc>
        <w:tc>
          <w:tcPr>
            <w:tcW w:w="1296" w:type="dxa"/>
            <w:shd w:val="clear" w:color="auto" w:fill="FAFAFA"/>
            <w:vAlign w:val="center"/>
          </w:tcPr>
          <w:p w14:paraId="05445BED" w14:textId="77777777" w:rsidR="00BA3D66" w:rsidRPr="00EF619C" w:rsidRDefault="009C07C4" w:rsidP="00F3415C">
            <w:pPr>
              <w:ind w:right="-72"/>
              <w:jc w:val="right"/>
              <w:rPr>
                <w:rFonts w:ascii="Arial" w:hAnsi="Arial" w:cs="Arial"/>
                <w:sz w:val="18"/>
                <w:szCs w:val="18"/>
                <w:lang w:eastAsia="en-US"/>
              </w:rPr>
            </w:pPr>
            <w:r w:rsidRPr="00EF619C">
              <w:rPr>
                <w:rFonts w:ascii="Arial" w:hAnsi="Arial" w:cs="Arial"/>
                <w:sz w:val="18"/>
                <w:szCs w:val="18"/>
                <w:lang w:eastAsia="en-US"/>
              </w:rPr>
              <w:t>65,692</w:t>
            </w:r>
          </w:p>
        </w:tc>
        <w:tc>
          <w:tcPr>
            <w:tcW w:w="1296" w:type="dxa"/>
            <w:vAlign w:val="center"/>
          </w:tcPr>
          <w:p w14:paraId="2A8741C8" w14:textId="77777777" w:rsidR="00BA3D66" w:rsidRPr="00EF619C" w:rsidRDefault="00BA3D66" w:rsidP="00F3415C">
            <w:pPr>
              <w:ind w:right="-72"/>
              <w:jc w:val="right"/>
              <w:rPr>
                <w:rFonts w:ascii="Arial" w:hAnsi="Arial" w:cs="Arial"/>
                <w:sz w:val="18"/>
                <w:szCs w:val="18"/>
                <w:lang w:eastAsia="en-US"/>
              </w:rPr>
            </w:pPr>
            <w:r w:rsidRPr="00EF619C">
              <w:rPr>
                <w:rFonts w:ascii="Arial" w:hAnsi="Arial" w:cs="Arial"/>
                <w:sz w:val="18"/>
                <w:szCs w:val="18"/>
                <w:lang w:eastAsia="en-US"/>
              </w:rPr>
              <w:t>90,029</w:t>
            </w:r>
          </w:p>
        </w:tc>
        <w:tc>
          <w:tcPr>
            <w:tcW w:w="1296" w:type="dxa"/>
            <w:shd w:val="clear" w:color="auto" w:fill="FAFAFA"/>
            <w:vAlign w:val="center"/>
          </w:tcPr>
          <w:p w14:paraId="21F34F5A" w14:textId="77777777" w:rsidR="00BA3D66" w:rsidRPr="00EF619C" w:rsidRDefault="009C07C4" w:rsidP="00F3415C">
            <w:pPr>
              <w:ind w:right="-72"/>
              <w:jc w:val="right"/>
              <w:rPr>
                <w:rFonts w:ascii="Arial" w:hAnsi="Arial" w:cs="Arial"/>
                <w:sz w:val="18"/>
                <w:szCs w:val="18"/>
                <w:lang w:eastAsia="en-US"/>
              </w:rPr>
            </w:pPr>
            <w:r w:rsidRPr="00EF619C">
              <w:rPr>
                <w:rFonts w:ascii="Arial" w:hAnsi="Arial" w:cs="Arial"/>
                <w:sz w:val="18"/>
                <w:szCs w:val="18"/>
                <w:lang w:eastAsia="en-US"/>
              </w:rPr>
              <w:t>3,993,959</w:t>
            </w:r>
          </w:p>
        </w:tc>
        <w:tc>
          <w:tcPr>
            <w:tcW w:w="1296" w:type="dxa"/>
            <w:vAlign w:val="center"/>
          </w:tcPr>
          <w:p w14:paraId="0E38044B" w14:textId="77777777" w:rsidR="00BA3D66" w:rsidRPr="00EF619C" w:rsidRDefault="00BA3D66" w:rsidP="00F3415C">
            <w:pPr>
              <w:ind w:right="-72"/>
              <w:jc w:val="right"/>
              <w:rPr>
                <w:rFonts w:ascii="Arial" w:hAnsi="Arial" w:cs="Arial"/>
                <w:sz w:val="18"/>
                <w:szCs w:val="18"/>
                <w:lang w:eastAsia="en-US"/>
              </w:rPr>
            </w:pPr>
            <w:r w:rsidRPr="00EF619C">
              <w:rPr>
                <w:rFonts w:ascii="Arial" w:hAnsi="Arial" w:cs="Arial"/>
                <w:sz w:val="18"/>
                <w:szCs w:val="18"/>
                <w:lang w:eastAsia="en-US"/>
              </w:rPr>
              <w:t>4,355,545</w:t>
            </w:r>
          </w:p>
        </w:tc>
      </w:tr>
      <w:tr w:rsidR="00BA3D66" w:rsidRPr="00EF619C" w14:paraId="3D21F076" w14:textId="77777777" w:rsidTr="009D3E8A">
        <w:tc>
          <w:tcPr>
            <w:tcW w:w="4277" w:type="dxa"/>
            <w:vAlign w:val="bottom"/>
          </w:tcPr>
          <w:p w14:paraId="01D43A19" w14:textId="77777777" w:rsidR="00BA3D66" w:rsidRPr="00EF619C" w:rsidRDefault="00BA3D66" w:rsidP="00F3415C">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eastAsia="en-US"/>
              </w:rPr>
            </w:pPr>
            <w:r w:rsidRPr="00EF619C">
              <w:rPr>
                <w:rFonts w:ascii="Arial" w:hAnsi="Arial" w:cs="Arial"/>
                <w:sz w:val="18"/>
                <w:szCs w:val="18"/>
                <w:lang w:val="en-GB" w:eastAsia="en-US"/>
              </w:rPr>
              <w:t>Gain from exchange rate</w:t>
            </w:r>
          </w:p>
        </w:tc>
        <w:tc>
          <w:tcPr>
            <w:tcW w:w="1296" w:type="dxa"/>
            <w:shd w:val="clear" w:color="auto" w:fill="FAFAFA"/>
            <w:vAlign w:val="center"/>
          </w:tcPr>
          <w:p w14:paraId="45C58515" w14:textId="7BF52FA2" w:rsidR="00BA3D66" w:rsidRPr="00EF619C" w:rsidRDefault="0056018B" w:rsidP="00F3415C">
            <w:pPr>
              <w:ind w:right="-72"/>
              <w:jc w:val="right"/>
              <w:rPr>
                <w:rFonts w:ascii="Arial" w:hAnsi="Arial" w:cs="Arial"/>
                <w:sz w:val="18"/>
                <w:szCs w:val="18"/>
                <w:lang w:eastAsia="en-US"/>
              </w:rPr>
            </w:pPr>
            <w:r>
              <w:rPr>
                <w:rFonts w:ascii="Arial" w:hAnsi="Arial" w:cs="Arial"/>
                <w:sz w:val="18"/>
                <w:szCs w:val="18"/>
                <w:lang w:eastAsia="en-US"/>
              </w:rPr>
              <w:t>3,165,889</w:t>
            </w:r>
          </w:p>
        </w:tc>
        <w:tc>
          <w:tcPr>
            <w:tcW w:w="1296" w:type="dxa"/>
            <w:vAlign w:val="center"/>
          </w:tcPr>
          <w:p w14:paraId="458F52B8" w14:textId="77777777" w:rsidR="00BA3D66" w:rsidRPr="00EF619C" w:rsidRDefault="00BA3D66" w:rsidP="00F3415C">
            <w:pPr>
              <w:ind w:right="-72"/>
              <w:jc w:val="right"/>
              <w:rPr>
                <w:rFonts w:ascii="Arial" w:hAnsi="Arial" w:cs="Arial"/>
                <w:sz w:val="18"/>
                <w:szCs w:val="18"/>
                <w:lang w:eastAsia="en-US"/>
              </w:rPr>
            </w:pPr>
            <w:r w:rsidRPr="00EF619C">
              <w:rPr>
                <w:rFonts w:ascii="Arial" w:hAnsi="Arial" w:cs="Arial"/>
                <w:sz w:val="18"/>
                <w:szCs w:val="18"/>
                <w:lang w:eastAsia="en-US"/>
              </w:rPr>
              <w:t>2,956,748</w:t>
            </w:r>
          </w:p>
        </w:tc>
        <w:tc>
          <w:tcPr>
            <w:tcW w:w="1296" w:type="dxa"/>
            <w:shd w:val="clear" w:color="auto" w:fill="FAFAFA"/>
            <w:vAlign w:val="center"/>
          </w:tcPr>
          <w:p w14:paraId="26653064" w14:textId="1E9EFC94" w:rsidR="00BA3D66" w:rsidRPr="00EF619C" w:rsidRDefault="0056018B" w:rsidP="00F3415C">
            <w:pPr>
              <w:ind w:right="-72"/>
              <w:jc w:val="right"/>
              <w:rPr>
                <w:rFonts w:ascii="Arial" w:hAnsi="Arial" w:cs="Arial"/>
                <w:sz w:val="18"/>
                <w:szCs w:val="18"/>
                <w:lang w:eastAsia="en-US"/>
              </w:rPr>
            </w:pPr>
            <w:r>
              <w:rPr>
                <w:rFonts w:ascii="Arial" w:hAnsi="Arial" w:cs="Arial"/>
                <w:sz w:val="18"/>
                <w:szCs w:val="18"/>
                <w:lang w:eastAsia="en-US"/>
              </w:rPr>
              <w:t>3,165,889</w:t>
            </w:r>
          </w:p>
        </w:tc>
        <w:tc>
          <w:tcPr>
            <w:tcW w:w="1296" w:type="dxa"/>
            <w:vAlign w:val="center"/>
          </w:tcPr>
          <w:p w14:paraId="12FE341D" w14:textId="77777777" w:rsidR="00BA3D66" w:rsidRPr="00EF619C" w:rsidRDefault="00BA3D66" w:rsidP="00F3415C">
            <w:pPr>
              <w:ind w:right="-72"/>
              <w:jc w:val="right"/>
              <w:rPr>
                <w:rFonts w:ascii="Arial" w:hAnsi="Arial" w:cs="Arial"/>
                <w:sz w:val="18"/>
                <w:szCs w:val="18"/>
                <w:lang w:eastAsia="en-US"/>
              </w:rPr>
            </w:pPr>
            <w:r w:rsidRPr="00EF619C">
              <w:rPr>
                <w:rFonts w:ascii="Arial" w:hAnsi="Arial" w:cs="Arial"/>
                <w:sz w:val="18"/>
                <w:szCs w:val="18"/>
                <w:lang w:eastAsia="en-US"/>
              </w:rPr>
              <w:t>2,962,587</w:t>
            </w:r>
          </w:p>
        </w:tc>
      </w:tr>
      <w:tr w:rsidR="00BA3D66" w:rsidRPr="00EF619C" w14:paraId="2F316977" w14:textId="77777777" w:rsidTr="009D3E8A">
        <w:tc>
          <w:tcPr>
            <w:tcW w:w="4277" w:type="dxa"/>
            <w:vAlign w:val="bottom"/>
          </w:tcPr>
          <w:p w14:paraId="5A12B3FC" w14:textId="77777777" w:rsidR="00BA3D66" w:rsidRPr="00EF619C" w:rsidRDefault="00BA3D66" w:rsidP="00F3415C">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eastAsia="en-US"/>
              </w:rPr>
            </w:pPr>
            <w:r w:rsidRPr="00EF619C">
              <w:rPr>
                <w:rFonts w:ascii="Arial" w:hAnsi="Arial" w:cs="Arial"/>
                <w:sz w:val="18"/>
                <w:szCs w:val="18"/>
                <w:lang w:val="en-GB" w:eastAsia="en-US"/>
              </w:rPr>
              <w:t>Insurance claim</w:t>
            </w:r>
          </w:p>
        </w:tc>
        <w:tc>
          <w:tcPr>
            <w:tcW w:w="1296" w:type="dxa"/>
            <w:shd w:val="clear" w:color="auto" w:fill="FAFAFA"/>
            <w:vAlign w:val="center"/>
          </w:tcPr>
          <w:p w14:paraId="1A8FB193" w14:textId="77777777" w:rsidR="00BA3D66" w:rsidRPr="00EF619C" w:rsidRDefault="009C07C4" w:rsidP="00F3415C">
            <w:pPr>
              <w:ind w:right="-72"/>
              <w:jc w:val="right"/>
              <w:rPr>
                <w:rFonts w:ascii="Arial" w:hAnsi="Arial" w:cs="Arial"/>
                <w:sz w:val="18"/>
                <w:szCs w:val="18"/>
                <w:lang w:eastAsia="en-US"/>
              </w:rPr>
            </w:pPr>
            <w:r w:rsidRPr="00EF619C">
              <w:rPr>
                <w:rFonts w:ascii="Arial" w:hAnsi="Arial" w:cs="Arial"/>
                <w:sz w:val="18"/>
                <w:szCs w:val="18"/>
                <w:lang w:eastAsia="en-US"/>
              </w:rPr>
              <w:t>148,28</w:t>
            </w:r>
            <w:r w:rsidR="007E2B21" w:rsidRPr="00EF619C">
              <w:rPr>
                <w:rFonts w:ascii="Arial" w:hAnsi="Arial" w:cs="Arial"/>
                <w:sz w:val="18"/>
                <w:szCs w:val="18"/>
                <w:lang w:eastAsia="en-US"/>
              </w:rPr>
              <w:t>3</w:t>
            </w:r>
          </w:p>
        </w:tc>
        <w:tc>
          <w:tcPr>
            <w:tcW w:w="1296" w:type="dxa"/>
            <w:vAlign w:val="center"/>
          </w:tcPr>
          <w:p w14:paraId="159C24E1" w14:textId="77777777" w:rsidR="00BA3D66" w:rsidRPr="00EF619C" w:rsidRDefault="00BA3D66" w:rsidP="00F3415C">
            <w:pPr>
              <w:ind w:right="-72"/>
              <w:jc w:val="right"/>
              <w:rPr>
                <w:rFonts w:ascii="Arial" w:hAnsi="Arial" w:cs="Arial"/>
                <w:sz w:val="18"/>
                <w:szCs w:val="18"/>
                <w:lang w:eastAsia="en-US"/>
              </w:rPr>
            </w:pPr>
            <w:r w:rsidRPr="00EF619C">
              <w:rPr>
                <w:rFonts w:ascii="Arial" w:hAnsi="Arial" w:cs="Arial"/>
                <w:sz w:val="18"/>
                <w:szCs w:val="18"/>
                <w:lang w:eastAsia="en-US"/>
              </w:rPr>
              <w:t>1,921,286</w:t>
            </w:r>
          </w:p>
        </w:tc>
        <w:tc>
          <w:tcPr>
            <w:tcW w:w="1296" w:type="dxa"/>
            <w:shd w:val="clear" w:color="auto" w:fill="FAFAFA"/>
            <w:vAlign w:val="center"/>
          </w:tcPr>
          <w:p w14:paraId="223F825D" w14:textId="77777777" w:rsidR="00BA3D66" w:rsidRPr="00EF619C" w:rsidRDefault="009C07C4" w:rsidP="00F3415C">
            <w:pPr>
              <w:ind w:right="-72"/>
              <w:jc w:val="right"/>
              <w:rPr>
                <w:rFonts w:ascii="Arial" w:hAnsi="Arial" w:cs="Arial"/>
                <w:sz w:val="18"/>
                <w:szCs w:val="18"/>
                <w:lang w:eastAsia="en-US"/>
              </w:rPr>
            </w:pPr>
            <w:r w:rsidRPr="00EF619C">
              <w:rPr>
                <w:rFonts w:ascii="Arial" w:hAnsi="Arial" w:cs="Arial"/>
                <w:sz w:val="18"/>
                <w:szCs w:val="18"/>
                <w:lang w:eastAsia="en-US"/>
              </w:rPr>
              <w:t>80,137</w:t>
            </w:r>
          </w:p>
        </w:tc>
        <w:tc>
          <w:tcPr>
            <w:tcW w:w="1296" w:type="dxa"/>
            <w:vAlign w:val="center"/>
          </w:tcPr>
          <w:p w14:paraId="7978ED38" w14:textId="77777777" w:rsidR="00BA3D66" w:rsidRPr="00EF619C" w:rsidRDefault="00BA3D66" w:rsidP="00F3415C">
            <w:pPr>
              <w:ind w:right="-72"/>
              <w:jc w:val="right"/>
              <w:rPr>
                <w:rFonts w:ascii="Arial" w:hAnsi="Arial" w:cs="Arial"/>
                <w:sz w:val="18"/>
                <w:szCs w:val="18"/>
                <w:lang w:eastAsia="en-US"/>
              </w:rPr>
            </w:pPr>
            <w:r w:rsidRPr="00EF619C">
              <w:rPr>
                <w:rFonts w:ascii="Arial" w:hAnsi="Arial" w:cs="Arial"/>
                <w:sz w:val="18"/>
                <w:szCs w:val="18"/>
                <w:lang w:eastAsia="en-US"/>
              </w:rPr>
              <w:t>773,277</w:t>
            </w:r>
          </w:p>
        </w:tc>
      </w:tr>
      <w:tr w:rsidR="00BA3D66" w:rsidRPr="00EF619C" w14:paraId="3613246E" w14:textId="77777777" w:rsidTr="009D3E8A">
        <w:tc>
          <w:tcPr>
            <w:tcW w:w="4277" w:type="dxa"/>
            <w:vAlign w:val="bottom"/>
          </w:tcPr>
          <w:p w14:paraId="15A7D845" w14:textId="77777777" w:rsidR="00BA3D66" w:rsidRPr="00EF619C" w:rsidRDefault="00BA3D66" w:rsidP="00F3415C">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eastAsia="en-US"/>
              </w:rPr>
            </w:pPr>
            <w:r w:rsidRPr="00EF619C">
              <w:rPr>
                <w:rFonts w:ascii="Arial" w:hAnsi="Arial" w:cs="Arial"/>
                <w:sz w:val="18"/>
                <w:szCs w:val="18"/>
                <w:lang w:val="en-GB" w:eastAsia="en-US"/>
              </w:rPr>
              <w:t>Gain on disposal of equipment</w:t>
            </w:r>
          </w:p>
        </w:tc>
        <w:tc>
          <w:tcPr>
            <w:tcW w:w="1296" w:type="dxa"/>
            <w:shd w:val="clear" w:color="auto" w:fill="FAFAFA"/>
            <w:vAlign w:val="bottom"/>
          </w:tcPr>
          <w:p w14:paraId="632080F8" w14:textId="15CA13AE" w:rsidR="00BA3D66" w:rsidRPr="00EF619C" w:rsidRDefault="0056018B" w:rsidP="00F3415C">
            <w:pPr>
              <w:ind w:right="-72"/>
              <w:jc w:val="right"/>
              <w:rPr>
                <w:rFonts w:ascii="Arial" w:hAnsi="Arial" w:cs="Arial"/>
                <w:sz w:val="18"/>
                <w:szCs w:val="18"/>
                <w:lang w:eastAsia="en-US"/>
              </w:rPr>
            </w:pPr>
            <w:r>
              <w:rPr>
                <w:rFonts w:ascii="Arial" w:hAnsi="Arial" w:cs="Arial"/>
                <w:sz w:val="18"/>
                <w:szCs w:val="18"/>
                <w:lang w:eastAsia="en-US"/>
              </w:rPr>
              <w:t>2,175,074</w:t>
            </w:r>
          </w:p>
        </w:tc>
        <w:tc>
          <w:tcPr>
            <w:tcW w:w="1296" w:type="dxa"/>
            <w:vAlign w:val="bottom"/>
          </w:tcPr>
          <w:p w14:paraId="710082E2" w14:textId="77777777" w:rsidR="00BA3D66" w:rsidRPr="00EF619C" w:rsidRDefault="00BA3D66" w:rsidP="00F3415C">
            <w:pPr>
              <w:ind w:right="-72"/>
              <w:jc w:val="right"/>
              <w:rPr>
                <w:rFonts w:ascii="Arial" w:hAnsi="Arial" w:cs="Arial"/>
                <w:sz w:val="18"/>
                <w:szCs w:val="18"/>
                <w:lang w:eastAsia="en-US"/>
              </w:rPr>
            </w:pPr>
            <w:r w:rsidRPr="00EF619C">
              <w:rPr>
                <w:rFonts w:ascii="Arial" w:hAnsi="Arial" w:cs="Arial"/>
                <w:sz w:val="18"/>
                <w:szCs w:val="18"/>
                <w:lang w:eastAsia="en-US"/>
              </w:rPr>
              <w:t>2,289,973</w:t>
            </w:r>
          </w:p>
        </w:tc>
        <w:tc>
          <w:tcPr>
            <w:tcW w:w="1296" w:type="dxa"/>
            <w:shd w:val="clear" w:color="auto" w:fill="FAFAFA"/>
            <w:vAlign w:val="bottom"/>
          </w:tcPr>
          <w:p w14:paraId="3BA9FB4F" w14:textId="559438FA" w:rsidR="00BA3D66" w:rsidRPr="00EF619C" w:rsidRDefault="0056018B" w:rsidP="00F3415C">
            <w:pPr>
              <w:ind w:right="-72"/>
              <w:jc w:val="right"/>
              <w:rPr>
                <w:rFonts w:ascii="Arial" w:hAnsi="Arial" w:cs="Arial"/>
                <w:sz w:val="18"/>
                <w:szCs w:val="18"/>
                <w:lang w:eastAsia="en-US"/>
              </w:rPr>
            </w:pPr>
            <w:r>
              <w:rPr>
                <w:rFonts w:ascii="Arial" w:hAnsi="Arial" w:cs="Arial"/>
                <w:sz w:val="18"/>
                <w:szCs w:val="18"/>
                <w:lang w:eastAsia="en-US"/>
              </w:rPr>
              <w:t>1,187,601</w:t>
            </w:r>
          </w:p>
        </w:tc>
        <w:tc>
          <w:tcPr>
            <w:tcW w:w="1296" w:type="dxa"/>
            <w:vAlign w:val="bottom"/>
          </w:tcPr>
          <w:p w14:paraId="031ACC10" w14:textId="77777777" w:rsidR="00BA3D66" w:rsidRPr="00EF619C" w:rsidRDefault="00BA3D66" w:rsidP="00F3415C">
            <w:pPr>
              <w:ind w:right="-72"/>
              <w:jc w:val="right"/>
              <w:rPr>
                <w:rFonts w:ascii="Arial" w:hAnsi="Arial" w:cs="Arial"/>
                <w:sz w:val="18"/>
                <w:szCs w:val="18"/>
                <w:lang w:eastAsia="en-US"/>
              </w:rPr>
            </w:pPr>
            <w:r w:rsidRPr="00EF619C">
              <w:rPr>
                <w:rFonts w:ascii="Arial" w:hAnsi="Arial" w:cs="Arial"/>
                <w:sz w:val="18"/>
                <w:szCs w:val="18"/>
                <w:lang w:eastAsia="en-US"/>
              </w:rPr>
              <w:t>923,996</w:t>
            </w:r>
          </w:p>
        </w:tc>
      </w:tr>
      <w:tr w:rsidR="00BA3D66" w:rsidRPr="00EF619C" w14:paraId="7C16BFFF" w14:textId="77777777" w:rsidTr="009D3E8A">
        <w:tc>
          <w:tcPr>
            <w:tcW w:w="4277" w:type="dxa"/>
            <w:vAlign w:val="bottom"/>
          </w:tcPr>
          <w:p w14:paraId="176966A8" w14:textId="77777777" w:rsidR="00BA3D66" w:rsidRPr="00EF619C" w:rsidRDefault="00BA3D66" w:rsidP="00F3415C">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eastAsia="en-US"/>
              </w:rPr>
            </w:pPr>
            <w:r w:rsidRPr="00EF619C">
              <w:rPr>
                <w:rFonts w:ascii="Arial" w:hAnsi="Arial" w:cs="Arial"/>
                <w:sz w:val="18"/>
                <w:szCs w:val="18"/>
                <w:lang w:val="en-GB" w:eastAsia="en-US"/>
              </w:rPr>
              <w:t>Others</w:t>
            </w:r>
          </w:p>
        </w:tc>
        <w:tc>
          <w:tcPr>
            <w:tcW w:w="1296" w:type="dxa"/>
            <w:tcBorders>
              <w:bottom w:val="single" w:sz="4" w:space="0" w:color="auto"/>
            </w:tcBorders>
            <w:shd w:val="clear" w:color="auto" w:fill="FAFAFA"/>
            <w:vAlign w:val="center"/>
          </w:tcPr>
          <w:p w14:paraId="41940B94" w14:textId="77777777" w:rsidR="00BA3D66" w:rsidRPr="00EF619C" w:rsidRDefault="009C07C4" w:rsidP="00F3415C">
            <w:pPr>
              <w:ind w:right="-72"/>
              <w:jc w:val="right"/>
              <w:rPr>
                <w:rFonts w:ascii="Arial" w:hAnsi="Arial" w:cs="Arial"/>
                <w:noProof/>
                <w:sz w:val="18"/>
                <w:szCs w:val="18"/>
                <w:cs/>
              </w:rPr>
            </w:pPr>
            <w:r w:rsidRPr="00EF619C">
              <w:rPr>
                <w:rFonts w:ascii="Arial" w:hAnsi="Arial" w:cs="Arial"/>
                <w:noProof/>
                <w:sz w:val="18"/>
                <w:szCs w:val="18"/>
              </w:rPr>
              <w:t>190,070</w:t>
            </w:r>
          </w:p>
        </w:tc>
        <w:tc>
          <w:tcPr>
            <w:tcW w:w="1296" w:type="dxa"/>
            <w:tcBorders>
              <w:bottom w:val="single" w:sz="4" w:space="0" w:color="auto"/>
            </w:tcBorders>
            <w:vAlign w:val="center"/>
          </w:tcPr>
          <w:p w14:paraId="678D10B8" w14:textId="77777777" w:rsidR="00BA3D66" w:rsidRPr="00EF619C" w:rsidRDefault="00BA3D66" w:rsidP="00F3415C">
            <w:pPr>
              <w:ind w:right="-72"/>
              <w:jc w:val="right"/>
              <w:rPr>
                <w:rFonts w:ascii="Arial" w:hAnsi="Arial" w:cs="Arial"/>
                <w:noProof/>
                <w:sz w:val="18"/>
                <w:szCs w:val="18"/>
                <w:cs/>
              </w:rPr>
            </w:pPr>
            <w:r w:rsidRPr="00EF619C">
              <w:rPr>
                <w:rFonts w:ascii="Arial" w:hAnsi="Arial" w:cs="Arial"/>
                <w:noProof/>
                <w:sz w:val="18"/>
                <w:szCs w:val="18"/>
              </w:rPr>
              <w:t>648,104</w:t>
            </w:r>
          </w:p>
        </w:tc>
        <w:tc>
          <w:tcPr>
            <w:tcW w:w="1296" w:type="dxa"/>
            <w:tcBorders>
              <w:bottom w:val="single" w:sz="4" w:space="0" w:color="auto"/>
            </w:tcBorders>
            <w:shd w:val="clear" w:color="auto" w:fill="FAFAFA"/>
            <w:vAlign w:val="center"/>
          </w:tcPr>
          <w:p w14:paraId="29C74886" w14:textId="77777777" w:rsidR="00BA3D66" w:rsidRPr="00EF619C" w:rsidRDefault="009C07C4" w:rsidP="00F3415C">
            <w:pPr>
              <w:ind w:right="-72"/>
              <w:jc w:val="right"/>
              <w:rPr>
                <w:rFonts w:ascii="Arial" w:hAnsi="Arial" w:cs="Arial"/>
                <w:noProof/>
                <w:sz w:val="18"/>
                <w:szCs w:val="18"/>
                <w:cs/>
              </w:rPr>
            </w:pPr>
            <w:r w:rsidRPr="00EF619C">
              <w:rPr>
                <w:rFonts w:ascii="Arial" w:hAnsi="Arial" w:cs="Arial"/>
                <w:noProof/>
                <w:sz w:val="18"/>
                <w:szCs w:val="18"/>
              </w:rPr>
              <w:t>221,433</w:t>
            </w:r>
          </w:p>
        </w:tc>
        <w:tc>
          <w:tcPr>
            <w:tcW w:w="1296" w:type="dxa"/>
            <w:tcBorders>
              <w:bottom w:val="single" w:sz="4" w:space="0" w:color="auto"/>
            </w:tcBorders>
            <w:vAlign w:val="center"/>
          </w:tcPr>
          <w:p w14:paraId="5D3602D0" w14:textId="77777777" w:rsidR="00BA3D66" w:rsidRPr="00EF619C" w:rsidRDefault="00BA3D66" w:rsidP="00F3415C">
            <w:pPr>
              <w:ind w:right="-72"/>
              <w:jc w:val="right"/>
              <w:rPr>
                <w:rFonts w:ascii="Arial" w:hAnsi="Arial" w:cs="Arial"/>
                <w:noProof/>
                <w:sz w:val="18"/>
                <w:szCs w:val="18"/>
                <w:cs/>
              </w:rPr>
            </w:pPr>
            <w:r w:rsidRPr="00EF619C">
              <w:rPr>
                <w:rFonts w:ascii="Arial" w:hAnsi="Arial" w:cs="Arial"/>
                <w:noProof/>
                <w:sz w:val="18"/>
                <w:szCs w:val="18"/>
              </w:rPr>
              <w:t>648,081</w:t>
            </w:r>
          </w:p>
        </w:tc>
      </w:tr>
      <w:tr w:rsidR="00BA3D66" w:rsidRPr="00EF619C" w14:paraId="2FFA1947" w14:textId="77777777" w:rsidTr="009D3E8A">
        <w:tc>
          <w:tcPr>
            <w:tcW w:w="4277" w:type="dxa"/>
            <w:vAlign w:val="bottom"/>
          </w:tcPr>
          <w:p w14:paraId="0FD0A30F" w14:textId="77777777" w:rsidR="00BA3D66" w:rsidRPr="00EF619C" w:rsidRDefault="00BA3D66" w:rsidP="00F3415C">
            <w:pPr>
              <w:tabs>
                <w:tab w:val="left" w:pos="1134"/>
                <w:tab w:val="left" w:pos="1276"/>
                <w:tab w:val="center" w:pos="3402"/>
                <w:tab w:val="center" w:pos="4536"/>
                <w:tab w:val="center" w:pos="5670"/>
                <w:tab w:val="center" w:pos="6804"/>
                <w:tab w:val="right" w:pos="7655"/>
              </w:tabs>
              <w:ind w:left="-101"/>
              <w:rPr>
                <w:rFonts w:ascii="Arial" w:hAnsi="Arial" w:cs="Arial"/>
                <w:sz w:val="16"/>
                <w:szCs w:val="16"/>
                <w:lang w:val="en-GB" w:eastAsia="en-US"/>
              </w:rPr>
            </w:pPr>
          </w:p>
        </w:tc>
        <w:tc>
          <w:tcPr>
            <w:tcW w:w="1296" w:type="dxa"/>
            <w:tcBorders>
              <w:top w:val="single" w:sz="4" w:space="0" w:color="auto"/>
            </w:tcBorders>
            <w:shd w:val="clear" w:color="auto" w:fill="FAFAFA"/>
            <w:vAlign w:val="bottom"/>
          </w:tcPr>
          <w:p w14:paraId="520C2F05" w14:textId="77777777" w:rsidR="00BA3D66" w:rsidRPr="00EF619C" w:rsidRDefault="00BA3D66" w:rsidP="00F3415C">
            <w:pPr>
              <w:ind w:right="-72"/>
              <w:jc w:val="right"/>
              <w:rPr>
                <w:rFonts w:ascii="Arial" w:hAnsi="Arial" w:cs="Arial"/>
                <w:sz w:val="16"/>
                <w:szCs w:val="16"/>
                <w:cs/>
                <w:lang w:val="en-GB" w:eastAsia="en-US"/>
              </w:rPr>
            </w:pPr>
          </w:p>
        </w:tc>
        <w:tc>
          <w:tcPr>
            <w:tcW w:w="1296" w:type="dxa"/>
            <w:tcBorders>
              <w:top w:val="single" w:sz="4" w:space="0" w:color="auto"/>
            </w:tcBorders>
            <w:vAlign w:val="bottom"/>
          </w:tcPr>
          <w:p w14:paraId="3874B1FA" w14:textId="77777777" w:rsidR="00BA3D66" w:rsidRPr="00EF619C" w:rsidRDefault="00BA3D66" w:rsidP="00F3415C">
            <w:pPr>
              <w:ind w:right="-72"/>
              <w:jc w:val="right"/>
              <w:rPr>
                <w:rFonts w:ascii="Arial" w:hAnsi="Arial" w:cs="Arial"/>
                <w:sz w:val="16"/>
                <w:szCs w:val="16"/>
                <w:cs/>
                <w:lang w:val="en-GB" w:eastAsia="en-US"/>
              </w:rPr>
            </w:pPr>
          </w:p>
        </w:tc>
        <w:tc>
          <w:tcPr>
            <w:tcW w:w="1296" w:type="dxa"/>
            <w:tcBorders>
              <w:top w:val="single" w:sz="4" w:space="0" w:color="auto"/>
            </w:tcBorders>
            <w:shd w:val="clear" w:color="auto" w:fill="FAFAFA"/>
            <w:vAlign w:val="bottom"/>
          </w:tcPr>
          <w:p w14:paraId="6FDC9185" w14:textId="77777777" w:rsidR="00BA3D66" w:rsidRPr="00EF619C" w:rsidRDefault="00BA3D66" w:rsidP="00F3415C">
            <w:pPr>
              <w:ind w:right="-72"/>
              <w:jc w:val="right"/>
              <w:rPr>
                <w:rFonts w:ascii="Arial" w:hAnsi="Arial" w:cs="Arial"/>
                <w:sz w:val="16"/>
                <w:szCs w:val="16"/>
                <w:cs/>
                <w:lang w:val="en-GB" w:eastAsia="en-US"/>
              </w:rPr>
            </w:pPr>
          </w:p>
        </w:tc>
        <w:tc>
          <w:tcPr>
            <w:tcW w:w="1296" w:type="dxa"/>
            <w:tcBorders>
              <w:top w:val="single" w:sz="4" w:space="0" w:color="auto"/>
            </w:tcBorders>
            <w:vAlign w:val="bottom"/>
          </w:tcPr>
          <w:p w14:paraId="7BC78304" w14:textId="77777777" w:rsidR="00BA3D66" w:rsidRPr="00EF619C" w:rsidRDefault="00BA3D66" w:rsidP="00F3415C">
            <w:pPr>
              <w:ind w:right="-72"/>
              <w:jc w:val="right"/>
              <w:rPr>
                <w:rFonts w:ascii="Arial" w:hAnsi="Arial" w:cs="Arial"/>
                <w:sz w:val="16"/>
                <w:szCs w:val="16"/>
                <w:cs/>
                <w:lang w:val="en-GB" w:eastAsia="en-US"/>
              </w:rPr>
            </w:pPr>
          </w:p>
        </w:tc>
      </w:tr>
      <w:tr w:rsidR="00BA3D66" w:rsidRPr="00EF619C" w14:paraId="112E5B5F" w14:textId="77777777" w:rsidTr="009D3E8A">
        <w:tc>
          <w:tcPr>
            <w:tcW w:w="4277" w:type="dxa"/>
            <w:vAlign w:val="bottom"/>
          </w:tcPr>
          <w:p w14:paraId="28A89721" w14:textId="77777777" w:rsidR="00BA3D66" w:rsidRPr="00EF619C" w:rsidRDefault="00BA3D66" w:rsidP="00F3415C">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eastAsia="en-US"/>
              </w:rPr>
            </w:pPr>
          </w:p>
        </w:tc>
        <w:tc>
          <w:tcPr>
            <w:tcW w:w="1296" w:type="dxa"/>
            <w:tcBorders>
              <w:bottom w:val="single" w:sz="4" w:space="0" w:color="auto"/>
            </w:tcBorders>
            <w:shd w:val="clear" w:color="auto" w:fill="FAFAFA"/>
            <w:vAlign w:val="bottom"/>
          </w:tcPr>
          <w:p w14:paraId="66BA9AC3" w14:textId="21C82400" w:rsidR="00BA3D66" w:rsidRPr="00EF619C" w:rsidRDefault="0056018B" w:rsidP="00F3415C">
            <w:pPr>
              <w:ind w:right="-72"/>
              <w:jc w:val="right"/>
              <w:rPr>
                <w:rFonts w:ascii="Arial" w:hAnsi="Arial" w:cs="Arial"/>
                <w:sz w:val="18"/>
                <w:szCs w:val="18"/>
                <w:lang w:eastAsia="en-US"/>
              </w:rPr>
            </w:pPr>
            <w:r>
              <w:rPr>
                <w:rFonts w:ascii="Arial" w:hAnsi="Arial" w:cs="Arial"/>
                <w:sz w:val="18"/>
                <w:szCs w:val="18"/>
                <w:lang w:eastAsia="en-US"/>
              </w:rPr>
              <w:t>5,745,007</w:t>
            </w:r>
          </w:p>
        </w:tc>
        <w:tc>
          <w:tcPr>
            <w:tcW w:w="1296" w:type="dxa"/>
            <w:tcBorders>
              <w:bottom w:val="single" w:sz="4" w:space="0" w:color="auto"/>
            </w:tcBorders>
            <w:vAlign w:val="bottom"/>
          </w:tcPr>
          <w:p w14:paraId="1FD01983" w14:textId="77777777" w:rsidR="00BA3D66" w:rsidRPr="00EF619C" w:rsidRDefault="00BA3D66" w:rsidP="00F3415C">
            <w:pPr>
              <w:ind w:right="-72"/>
              <w:jc w:val="right"/>
              <w:rPr>
                <w:rFonts w:ascii="Arial" w:hAnsi="Arial" w:cs="Arial"/>
                <w:sz w:val="18"/>
                <w:szCs w:val="18"/>
                <w:lang w:eastAsia="en-US"/>
              </w:rPr>
            </w:pPr>
            <w:r w:rsidRPr="00EF619C">
              <w:rPr>
                <w:rFonts w:ascii="Arial" w:hAnsi="Arial" w:cs="Arial"/>
                <w:sz w:val="18"/>
                <w:szCs w:val="18"/>
                <w:lang w:eastAsia="en-US"/>
              </w:rPr>
              <w:t>7,906,140</w:t>
            </w:r>
          </w:p>
        </w:tc>
        <w:tc>
          <w:tcPr>
            <w:tcW w:w="1296" w:type="dxa"/>
            <w:tcBorders>
              <w:bottom w:val="single" w:sz="4" w:space="0" w:color="auto"/>
            </w:tcBorders>
            <w:shd w:val="clear" w:color="auto" w:fill="FAFAFA"/>
            <w:vAlign w:val="bottom"/>
          </w:tcPr>
          <w:p w14:paraId="0D6F74EF" w14:textId="0B83BE83" w:rsidR="00BA3D66" w:rsidRPr="00EF619C" w:rsidRDefault="0056018B" w:rsidP="00F3415C">
            <w:pPr>
              <w:ind w:right="-72"/>
              <w:jc w:val="right"/>
              <w:rPr>
                <w:rFonts w:ascii="Arial" w:hAnsi="Arial" w:cs="Arial"/>
                <w:sz w:val="18"/>
                <w:szCs w:val="18"/>
                <w:lang w:eastAsia="en-US"/>
              </w:rPr>
            </w:pPr>
            <w:r>
              <w:rPr>
                <w:rFonts w:ascii="Arial" w:hAnsi="Arial" w:cs="Arial"/>
                <w:sz w:val="18"/>
                <w:szCs w:val="18"/>
                <w:lang w:eastAsia="en-US"/>
              </w:rPr>
              <w:t>8,649,019</w:t>
            </w:r>
          </w:p>
        </w:tc>
        <w:tc>
          <w:tcPr>
            <w:tcW w:w="1296" w:type="dxa"/>
            <w:tcBorders>
              <w:bottom w:val="single" w:sz="4" w:space="0" w:color="auto"/>
            </w:tcBorders>
            <w:vAlign w:val="bottom"/>
          </w:tcPr>
          <w:p w14:paraId="07E5AD19" w14:textId="77777777" w:rsidR="00BA3D66" w:rsidRPr="00EF619C" w:rsidRDefault="00BA3D66" w:rsidP="00F3415C">
            <w:pPr>
              <w:ind w:right="-72"/>
              <w:jc w:val="right"/>
              <w:rPr>
                <w:rFonts w:ascii="Arial" w:hAnsi="Arial" w:cs="Arial"/>
                <w:sz w:val="18"/>
                <w:szCs w:val="18"/>
                <w:lang w:eastAsia="en-US"/>
              </w:rPr>
            </w:pPr>
            <w:r w:rsidRPr="00EF619C">
              <w:rPr>
                <w:rFonts w:ascii="Arial" w:hAnsi="Arial" w:cs="Arial"/>
                <w:sz w:val="18"/>
                <w:szCs w:val="18"/>
                <w:lang w:eastAsia="en-US"/>
              </w:rPr>
              <w:t>9,663,486</w:t>
            </w:r>
          </w:p>
        </w:tc>
      </w:tr>
    </w:tbl>
    <w:p w14:paraId="3A740355" w14:textId="77777777" w:rsidR="009E4FC0" w:rsidRPr="00EF619C" w:rsidRDefault="009E4FC0" w:rsidP="00F3415C">
      <w:pPr>
        <w:rPr>
          <w:rFonts w:ascii="Arial" w:hAnsi="Arial" w:cs="Arial"/>
          <w:sz w:val="16"/>
          <w:szCs w:val="16"/>
          <w:lang w:val="en-GB" w:eastAsia="en-US"/>
        </w:rPr>
      </w:pPr>
    </w:p>
    <w:p w14:paraId="0FB0BA16" w14:textId="77777777" w:rsidR="00AF53F1" w:rsidRPr="00EF619C" w:rsidRDefault="00AF53F1" w:rsidP="00F3415C">
      <w:pPr>
        <w:rPr>
          <w:rFonts w:ascii="Arial" w:hAnsi="Arial" w:cs="Arial"/>
          <w:sz w:val="16"/>
          <w:szCs w:val="16"/>
          <w:lang w:val="en-GB" w:eastAsia="en-US"/>
        </w:rPr>
      </w:pPr>
    </w:p>
    <w:tbl>
      <w:tblPr>
        <w:tblW w:w="0" w:type="auto"/>
        <w:tblInd w:w="108" w:type="dxa"/>
        <w:shd w:val="clear" w:color="auto" w:fill="FFA543"/>
        <w:tblLook w:val="04A0" w:firstRow="1" w:lastRow="0" w:firstColumn="1" w:lastColumn="0" w:noHBand="0" w:noVBand="1"/>
      </w:tblPr>
      <w:tblGrid>
        <w:gridCol w:w="9464"/>
      </w:tblGrid>
      <w:tr w:rsidR="00AF53F1" w:rsidRPr="00EF619C" w14:paraId="5F780A4D" w14:textId="77777777" w:rsidTr="007B2D33">
        <w:trPr>
          <w:trHeight w:val="386"/>
        </w:trPr>
        <w:tc>
          <w:tcPr>
            <w:tcW w:w="9464" w:type="dxa"/>
            <w:shd w:val="clear" w:color="auto" w:fill="FFA543"/>
            <w:vAlign w:val="center"/>
          </w:tcPr>
          <w:p w14:paraId="09DF882E" w14:textId="77777777" w:rsidR="00AF53F1" w:rsidRPr="00EF619C" w:rsidRDefault="00AF53F1" w:rsidP="00F3415C">
            <w:pPr>
              <w:ind w:left="432" w:hanging="432"/>
              <w:jc w:val="thaiDistribute"/>
              <w:rPr>
                <w:rFonts w:ascii="Arial" w:eastAsia="Arial Unicode MS" w:hAnsi="Arial" w:cs="Arial"/>
                <w:color w:val="FFFFFF"/>
                <w:sz w:val="26"/>
                <w:szCs w:val="26"/>
                <w:cs/>
                <w:lang w:val="en-GB"/>
              </w:rPr>
            </w:pPr>
            <w:r w:rsidRPr="00EF619C">
              <w:rPr>
                <w:rFonts w:ascii="Arial" w:hAnsi="Arial" w:cs="Arial"/>
                <w:b/>
                <w:bCs/>
                <w:color w:val="FFFFFF"/>
                <w:sz w:val="18"/>
                <w:szCs w:val="18"/>
                <w:lang w:val="en-GB"/>
              </w:rPr>
              <w:t>2</w:t>
            </w:r>
            <w:r w:rsidR="008D75A3" w:rsidRPr="00EF619C">
              <w:rPr>
                <w:rFonts w:ascii="Arial" w:hAnsi="Arial" w:cs="Arial"/>
                <w:b/>
                <w:bCs/>
                <w:color w:val="FFFFFF"/>
                <w:sz w:val="18"/>
                <w:szCs w:val="18"/>
                <w:lang w:val="en-GB"/>
              </w:rPr>
              <w:t>8</w:t>
            </w:r>
            <w:r w:rsidRPr="00EF619C">
              <w:rPr>
                <w:rFonts w:ascii="Arial" w:hAnsi="Arial" w:cs="Arial"/>
                <w:b/>
                <w:bCs/>
                <w:color w:val="FFFFFF"/>
                <w:sz w:val="18"/>
                <w:szCs w:val="18"/>
                <w:lang w:val="en-GB"/>
              </w:rPr>
              <w:tab/>
              <w:t>Expenses by nature</w:t>
            </w:r>
          </w:p>
        </w:tc>
      </w:tr>
    </w:tbl>
    <w:p w14:paraId="1B3011A7" w14:textId="77777777" w:rsidR="009E4FC0" w:rsidRPr="00EF619C" w:rsidRDefault="009E4FC0" w:rsidP="00F3415C">
      <w:pPr>
        <w:ind w:left="540" w:hanging="540"/>
        <w:outlineLvl w:val="7"/>
        <w:rPr>
          <w:rFonts w:ascii="Arial" w:hAnsi="Arial" w:cs="Arial"/>
          <w:b/>
          <w:bCs/>
          <w:sz w:val="16"/>
          <w:szCs w:val="16"/>
          <w:lang w:eastAsia="en-US"/>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8B4813" w:rsidRPr="00EF619C" w14:paraId="5E24A9CF" w14:textId="77777777" w:rsidTr="0043673E">
        <w:trPr>
          <w:cantSplit/>
        </w:trPr>
        <w:tc>
          <w:tcPr>
            <w:tcW w:w="4277" w:type="dxa"/>
            <w:vAlign w:val="center"/>
          </w:tcPr>
          <w:p w14:paraId="1E21F9CE" w14:textId="77777777" w:rsidR="008B4813" w:rsidRPr="00EF619C" w:rsidRDefault="008B4813" w:rsidP="00F3415C">
            <w:pPr>
              <w:ind w:left="-101" w:right="-108"/>
              <w:rPr>
                <w:rFonts w:ascii="Arial" w:hAnsi="Arial" w:cs="Arial"/>
                <w:sz w:val="18"/>
                <w:szCs w:val="18"/>
                <w:lang w:val="en-GB" w:eastAsia="en-US"/>
              </w:rPr>
            </w:pPr>
          </w:p>
        </w:tc>
        <w:tc>
          <w:tcPr>
            <w:tcW w:w="2592" w:type="dxa"/>
            <w:gridSpan w:val="2"/>
            <w:shd w:val="clear" w:color="auto" w:fill="auto"/>
            <w:vAlign w:val="bottom"/>
          </w:tcPr>
          <w:p w14:paraId="187907EA" w14:textId="77777777" w:rsidR="008B4813" w:rsidRPr="00EF619C" w:rsidRDefault="008B4813" w:rsidP="00F3415C">
            <w:pPr>
              <w:ind w:right="-72"/>
              <w:jc w:val="center"/>
              <w:rPr>
                <w:rFonts w:ascii="Arial" w:hAnsi="Arial" w:cs="Arial"/>
                <w:b/>
                <w:bCs/>
                <w:sz w:val="18"/>
                <w:szCs w:val="18"/>
              </w:rPr>
            </w:pPr>
            <w:r w:rsidRPr="00EF619C">
              <w:rPr>
                <w:rFonts w:ascii="Arial" w:hAnsi="Arial" w:cs="Arial"/>
                <w:b/>
                <w:bCs/>
                <w:sz w:val="18"/>
                <w:szCs w:val="18"/>
              </w:rPr>
              <w:t xml:space="preserve">Consolidated </w:t>
            </w:r>
          </w:p>
        </w:tc>
        <w:tc>
          <w:tcPr>
            <w:tcW w:w="2592" w:type="dxa"/>
            <w:gridSpan w:val="2"/>
            <w:shd w:val="clear" w:color="auto" w:fill="auto"/>
            <w:vAlign w:val="bottom"/>
          </w:tcPr>
          <w:p w14:paraId="763158B2" w14:textId="77777777" w:rsidR="008B4813" w:rsidRPr="00EF619C" w:rsidRDefault="008B4813"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 xml:space="preserve">Separate </w:t>
            </w:r>
          </w:p>
        </w:tc>
      </w:tr>
      <w:tr w:rsidR="008B4813" w:rsidRPr="00EF619C" w14:paraId="4E18107F" w14:textId="77777777" w:rsidTr="003F6714">
        <w:tc>
          <w:tcPr>
            <w:tcW w:w="4277" w:type="dxa"/>
            <w:vAlign w:val="center"/>
          </w:tcPr>
          <w:p w14:paraId="3F9361DC" w14:textId="77777777" w:rsidR="008B4813" w:rsidRPr="00EF619C" w:rsidRDefault="008B4813" w:rsidP="00F3415C">
            <w:pPr>
              <w:ind w:left="-101" w:right="-108"/>
              <w:rPr>
                <w:rFonts w:ascii="Arial" w:hAnsi="Arial" w:cs="Arial"/>
                <w:sz w:val="18"/>
                <w:szCs w:val="18"/>
                <w:lang w:val="en-GB" w:eastAsia="en-US"/>
              </w:rPr>
            </w:pPr>
          </w:p>
        </w:tc>
        <w:tc>
          <w:tcPr>
            <w:tcW w:w="2592" w:type="dxa"/>
            <w:gridSpan w:val="2"/>
            <w:tcBorders>
              <w:bottom w:val="single" w:sz="4" w:space="0" w:color="auto"/>
            </w:tcBorders>
            <w:shd w:val="clear" w:color="auto" w:fill="auto"/>
            <w:vAlign w:val="bottom"/>
          </w:tcPr>
          <w:p w14:paraId="141E11D6" w14:textId="77777777" w:rsidR="008B4813" w:rsidRPr="00EF619C" w:rsidRDefault="008B4813" w:rsidP="00F3415C">
            <w:pPr>
              <w:ind w:right="-72"/>
              <w:jc w:val="center"/>
              <w:rPr>
                <w:rFonts w:ascii="Arial" w:hAnsi="Arial" w:cs="Arial"/>
                <w:b/>
                <w:bCs/>
                <w:snapToGrid w:val="0"/>
                <w:sz w:val="18"/>
                <w:szCs w:val="18"/>
                <w:cs/>
              </w:rPr>
            </w:pPr>
            <w:r w:rsidRPr="00EF619C">
              <w:rPr>
                <w:rFonts w:ascii="Arial" w:hAnsi="Arial" w:cs="Arial"/>
                <w:b/>
                <w:bCs/>
                <w:sz w:val="18"/>
                <w:szCs w:val="18"/>
              </w:rPr>
              <w:t>financial statements</w:t>
            </w:r>
          </w:p>
        </w:tc>
        <w:tc>
          <w:tcPr>
            <w:tcW w:w="2592" w:type="dxa"/>
            <w:gridSpan w:val="2"/>
            <w:tcBorders>
              <w:bottom w:val="single" w:sz="4" w:space="0" w:color="auto"/>
            </w:tcBorders>
            <w:shd w:val="clear" w:color="auto" w:fill="auto"/>
            <w:vAlign w:val="bottom"/>
          </w:tcPr>
          <w:p w14:paraId="609EFB35" w14:textId="77777777" w:rsidR="008B4813" w:rsidRPr="00EF619C" w:rsidRDefault="008B4813"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financial statements</w:t>
            </w:r>
          </w:p>
        </w:tc>
      </w:tr>
      <w:tr w:rsidR="002C60D3" w:rsidRPr="00EF619C" w14:paraId="171262C6" w14:textId="77777777" w:rsidTr="00F70A91">
        <w:tc>
          <w:tcPr>
            <w:tcW w:w="4277" w:type="dxa"/>
            <w:vAlign w:val="center"/>
          </w:tcPr>
          <w:p w14:paraId="0C3DB5BA" w14:textId="77777777" w:rsidR="002C60D3" w:rsidRPr="00EF619C" w:rsidRDefault="002C60D3" w:rsidP="00F3415C">
            <w:pPr>
              <w:ind w:left="-101" w:right="-108"/>
              <w:rPr>
                <w:rFonts w:ascii="Arial" w:hAnsi="Arial" w:cs="Arial"/>
                <w:sz w:val="18"/>
                <w:szCs w:val="18"/>
                <w:lang w:val="en-GB" w:eastAsia="en-US"/>
              </w:rPr>
            </w:pPr>
          </w:p>
        </w:tc>
        <w:tc>
          <w:tcPr>
            <w:tcW w:w="1296" w:type="dxa"/>
            <w:tcBorders>
              <w:top w:val="single" w:sz="4" w:space="0" w:color="auto"/>
            </w:tcBorders>
            <w:shd w:val="clear" w:color="auto" w:fill="auto"/>
            <w:vAlign w:val="bottom"/>
          </w:tcPr>
          <w:p w14:paraId="36714F07" w14:textId="77777777" w:rsidR="002C60D3" w:rsidRPr="00EF619C" w:rsidRDefault="002C60D3"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w:t>
            </w:r>
            <w:r w:rsidR="00BA3D66" w:rsidRPr="00EF619C">
              <w:rPr>
                <w:rFonts w:ascii="Arial" w:hAnsi="Arial" w:cs="Arial"/>
                <w:b/>
                <w:bCs/>
                <w:sz w:val="18"/>
                <w:szCs w:val="18"/>
                <w:lang w:val="en-GB" w:eastAsia="en-US"/>
              </w:rPr>
              <w:t>20</w:t>
            </w:r>
          </w:p>
        </w:tc>
        <w:tc>
          <w:tcPr>
            <w:tcW w:w="1296" w:type="dxa"/>
            <w:tcBorders>
              <w:top w:val="single" w:sz="4" w:space="0" w:color="auto"/>
            </w:tcBorders>
            <w:shd w:val="clear" w:color="auto" w:fill="auto"/>
            <w:vAlign w:val="bottom"/>
          </w:tcPr>
          <w:p w14:paraId="33F18AB2" w14:textId="77777777" w:rsidR="002C60D3" w:rsidRPr="00EF619C" w:rsidRDefault="002C60D3"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201</w:t>
            </w:r>
            <w:r w:rsidR="00BA3D66" w:rsidRPr="00EF619C">
              <w:rPr>
                <w:rFonts w:ascii="Arial" w:hAnsi="Arial" w:cs="Arial"/>
                <w:b/>
                <w:bCs/>
                <w:sz w:val="18"/>
                <w:szCs w:val="18"/>
                <w:lang w:val="en-GB" w:eastAsia="en-US"/>
              </w:rPr>
              <w:t>9</w:t>
            </w:r>
          </w:p>
        </w:tc>
        <w:tc>
          <w:tcPr>
            <w:tcW w:w="1296" w:type="dxa"/>
            <w:tcBorders>
              <w:top w:val="single" w:sz="4" w:space="0" w:color="auto"/>
            </w:tcBorders>
            <w:shd w:val="clear" w:color="auto" w:fill="auto"/>
            <w:vAlign w:val="bottom"/>
          </w:tcPr>
          <w:p w14:paraId="5462AF9F" w14:textId="77777777" w:rsidR="002C60D3" w:rsidRPr="00EF619C" w:rsidRDefault="002C60D3"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w:t>
            </w:r>
            <w:r w:rsidR="00BA3D66" w:rsidRPr="00EF619C">
              <w:rPr>
                <w:rFonts w:ascii="Arial" w:hAnsi="Arial" w:cs="Arial"/>
                <w:b/>
                <w:bCs/>
                <w:sz w:val="18"/>
                <w:szCs w:val="18"/>
                <w:lang w:val="en-GB" w:eastAsia="en-US"/>
              </w:rPr>
              <w:t>20</w:t>
            </w:r>
          </w:p>
        </w:tc>
        <w:tc>
          <w:tcPr>
            <w:tcW w:w="1296" w:type="dxa"/>
            <w:tcBorders>
              <w:top w:val="single" w:sz="4" w:space="0" w:color="auto"/>
            </w:tcBorders>
            <w:shd w:val="clear" w:color="auto" w:fill="auto"/>
            <w:vAlign w:val="bottom"/>
          </w:tcPr>
          <w:p w14:paraId="68F8423F" w14:textId="77777777" w:rsidR="002C60D3" w:rsidRPr="00EF619C" w:rsidRDefault="002C60D3"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201</w:t>
            </w:r>
            <w:r w:rsidR="00BA3D66" w:rsidRPr="00EF619C">
              <w:rPr>
                <w:rFonts w:ascii="Arial" w:hAnsi="Arial" w:cs="Arial"/>
                <w:b/>
                <w:bCs/>
                <w:sz w:val="18"/>
                <w:szCs w:val="18"/>
                <w:lang w:val="en-GB" w:eastAsia="en-US"/>
              </w:rPr>
              <w:t>9</w:t>
            </w:r>
          </w:p>
        </w:tc>
      </w:tr>
      <w:tr w:rsidR="00F70A91" w:rsidRPr="00EF619C" w14:paraId="7C95DC58" w14:textId="77777777" w:rsidTr="00F70A91">
        <w:tc>
          <w:tcPr>
            <w:tcW w:w="4277" w:type="dxa"/>
            <w:vAlign w:val="center"/>
          </w:tcPr>
          <w:p w14:paraId="37641162" w14:textId="77777777" w:rsidR="00F70A91" w:rsidRPr="00EF619C" w:rsidRDefault="00F70A91" w:rsidP="00F3415C">
            <w:pPr>
              <w:ind w:left="-101" w:right="-108"/>
              <w:rPr>
                <w:rFonts w:ascii="Arial" w:hAnsi="Arial" w:cs="Arial"/>
                <w:sz w:val="18"/>
                <w:szCs w:val="18"/>
                <w:lang w:val="en-GB" w:eastAsia="en-US"/>
              </w:rPr>
            </w:pPr>
          </w:p>
        </w:tc>
        <w:tc>
          <w:tcPr>
            <w:tcW w:w="1296" w:type="dxa"/>
            <w:tcBorders>
              <w:bottom w:val="single" w:sz="4" w:space="0" w:color="auto"/>
            </w:tcBorders>
            <w:shd w:val="clear" w:color="auto" w:fill="auto"/>
            <w:vAlign w:val="bottom"/>
          </w:tcPr>
          <w:p w14:paraId="14FBB312" w14:textId="77777777" w:rsidR="00F70A91" w:rsidRPr="00EF619C" w:rsidRDefault="00F70A91"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14:paraId="1711848C" w14:textId="77777777" w:rsidR="00F70A91" w:rsidRPr="00EF619C" w:rsidRDefault="00F70A91"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14:paraId="16169B85" w14:textId="77777777" w:rsidR="00F70A91" w:rsidRPr="00EF619C" w:rsidRDefault="00F70A91"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14:paraId="7C58FAAE" w14:textId="77777777" w:rsidR="00F70A91" w:rsidRPr="00EF619C" w:rsidRDefault="00F70A91"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r>
      <w:tr w:rsidR="00F70A91" w:rsidRPr="00EF619C" w14:paraId="1019EDE0" w14:textId="77777777" w:rsidTr="009D3E8A">
        <w:tc>
          <w:tcPr>
            <w:tcW w:w="4277" w:type="dxa"/>
            <w:vAlign w:val="center"/>
          </w:tcPr>
          <w:p w14:paraId="1C3314FB" w14:textId="77777777" w:rsidR="00F70A91" w:rsidRPr="00EF619C" w:rsidRDefault="00F70A91" w:rsidP="00F3415C">
            <w:pPr>
              <w:ind w:left="-101" w:right="-108"/>
              <w:rPr>
                <w:rFonts w:ascii="Arial" w:hAnsi="Arial" w:cs="Arial"/>
                <w:sz w:val="16"/>
                <w:szCs w:val="16"/>
                <w:lang w:val="en-GB" w:eastAsia="en-US"/>
              </w:rPr>
            </w:pPr>
          </w:p>
        </w:tc>
        <w:tc>
          <w:tcPr>
            <w:tcW w:w="1296" w:type="dxa"/>
            <w:tcBorders>
              <w:top w:val="single" w:sz="4" w:space="0" w:color="auto"/>
            </w:tcBorders>
            <w:shd w:val="clear" w:color="auto" w:fill="FAFAFA"/>
            <w:vAlign w:val="center"/>
          </w:tcPr>
          <w:p w14:paraId="6EB8A225" w14:textId="77777777" w:rsidR="00F70A91" w:rsidRPr="00EF619C" w:rsidRDefault="00F70A91" w:rsidP="00F3415C">
            <w:pPr>
              <w:ind w:right="-72"/>
              <w:jc w:val="right"/>
              <w:rPr>
                <w:rFonts w:ascii="Arial" w:hAnsi="Arial" w:cs="Arial"/>
                <w:sz w:val="16"/>
                <w:szCs w:val="16"/>
                <w:lang w:val="en-GB" w:eastAsia="en-US"/>
              </w:rPr>
            </w:pPr>
          </w:p>
        </w:tc>
        <w:tc>
          <w:tcPr>
            <w:tcW w:w="1296" w:type="dxa"/>
            <w:tcBorders>
              <w:top w:val="single" w:sz="4" w:space="0" w:color="auto"/>
            </w:tcBorders>
            <w:vAlign w:val="center"/>
          </w:tcPr>
          <w:p w14:paraId="3C3151CA" w14:textId="77777777" w:rsidR="00F70A91" w:rsidRPr="00EF619C" w:rsidRDefault="00F70A91" w:rsidP="00F3415C">
            <w:pPr>
              <w:ind w:right="-72"/>
              <w:jc w:val="right"/>
              <w:rPr>
                <w:rFonts w:ascii="Arial" w:hAnsi="Arial" w:cs="Arial"/>
                <w:sz w:val="16"/>
                <w:szCs w:val="16"/>
                <w:lang w:val="en-GB" w:eastAsia="en-US"/>
              </w:rPr>
            </w:pPr>
          </w:p>
        </w:tc>
        <w:tc>
          <w:tcPr>
            <w:tcW w:w="1296" w:type="dxa"/>
            <w:tcBorders>
              <w:top w:val="single" w:sz="4" w:space="0" w:color="auto"/>
            </w:tcBorders>
            <w:shd w:val="clear" w:color="auto" w:fill="FAFAFA"/>
            <w:vAlign w:val="center"/>
          </w:tcPr>
          <w:p w14:paraId="4B1B7F09" w14:textId="77777777" w:rsidR="00F70A91" w:rsidRPr="00EF619C" w:rsidRDefault="00F70A91" w:rsidP="00F3415C">
            <w:pPr>
              <w:ind w:right="-72"/>
              <w:jc w:val="right"/>
              <w:rPr>
                <w:rFonts w:ascii="Arial" w:hAnsi="Arial" w:cs="Arial"/>
                <w:sz w:val="16"/>
                <w:szCs w:val="16"/>
                <w:lang w:val="en-GB" w:eastAsia="en-US"/>
              </w:rPr>
            </w:pPr>
          </w:p>
        </w:tc>
        <w:tc>
          <w:tcPr>
            <w:tcW w:w="1296" w:type="dxa"/>
            <w:tcBorders>
              <w:top w:val="single" w:sz="4" w:space="0" w:color="auto"/>
            </w:tcBorders>
            <w:vAlign w:val="center"/>
          </w:tcPr>
          <w:p w14:paraId="78E54F23" w14:textId="77777777" w:rsidR="00F70A91" w:rsidRPr="00EF619C" w:rsidRDefault="00F70A91" w:rsidP="00F3415C">
            <w:pPr>
              <w:ind w:right="-72"/>
              <w:jc w:val="right"/>
              <w:rPr>
                <w:rFonts w:ascii="Arial" w:hAnsi="Arial" w:cs="Arial"/>
                <w:sz w:val="16"/>
                <w:szCs w:val="16"/>
                <w:lang w:val="en-GB" w:eastAsia="en-US"/>
              </w:rPr>
            </w:pPr>
          </w:p>
        </w:tc>
      </w:tr>
      <w:tr w:rsidR="00BA3D66" w:rsidRPr="00EF619C" w14:paraId="064DBCA8" w14:textId="77777777" w:rsidTr="009D3E8A">
        <w:tc>
          <w:tcPr>
            <w:tcW w:w="4277" w:type="dxa"/>
            <w:vAlign w:val="center"/>
          </w:tcPr>
          <w:p w14:paraId="4DC75D1A" w14:textId="77777777" w:rsidR="00BA3D66" w:rsidRPr="00EF619C" w:rsidRDefault="00BA3D66" w:rsidP="00F3415C">
            <w:pPr>
              <w:ind w:left="-101" w:right="-108"/>
              <w:rPr>
                <w:rFonts w:ascii="Arial" w:hAnsi="Arial" w:cs="Arial"/>
                <w:sz w:val="18"/>
                <w:szCs w:val="18"/>
                <w:lang w:eastAsia="en-US"/>
              </w:rPr>
            </w:pPr>
            <w:r w:rsidRPr="00EF619C">
              <w:rPr>
                <w:rFonts w:ascii="Arial" w:hAnsi="Arial" w:cs="Arial"/>
                <w:sz w:val="18"/>
                <w:szCs w:val="18"/>
                <w:lang w:val="en-GB" w:eastAsia="en-US"/>
              </w:rPr>
              <w:t>Depreciation of</w:t>
            </w:r>
            <w:r w:rsidRPr="00EF619C">
              <w:rPr>
                <w:rFonts w:ascii="Arial" w:hAnsi="Arial" w:cs="Arial"/>
                <w:sz w:val="18"/>
                <w:szCs w:val="18"/>
                <w:lang w:eastAsia="en-US"/>
              </w:rPr>
              <w:t xml:space="preserve"> property and equipment (Note </w:t>
            </w:r>
            <w:r w:rsidRPr="00EF619C">
              <w:rPr>
                <w:rFonts w:ascii="Arial" w:hAnsi="Arial" w:cs="Arial"/>
                <w:sz w:val="18"/>
                <w:szCs w:val="18"/>
                <w:lang w:val="en-GB" w:eastAsia="en-US"/>
              </w:rPr>
              <w:t>1</w:t>
            </w:r>
            <w:r w:rsidR="008D75A3" w:rsidRPr="00EF619C">
              <w:rPr>
                <w:rFonts w:ascii="Arial" w:hAnsi="Arial" w:cs="Arial"/>
                <w:sz w:val="18"/>
                <w:szCs w:val="18"/>
                <w:lang w:val="en-GB" w:eastAsia="en-US"/>
              </w:rPr>
              <w:t>6</w:t>
            </w:r>
            <w:r w:rsidRPr="00EF619C">
              <w:rPr>
                <w:rFonts w:ascii="Arial" w:hAnsi="Arial" w:cs="Arial"/>
                <w:sz w:val="18"/>
                <w:szCs w:val="18"/>
                <w:lang w:eastAsia="en-US"/>
              </w:rPr>
              <w:t>)</w:t>
            </w:r>
          </w:p>
        </w:tc>
        <w:tc>
          <w:tcPr>
            <w:tcW w:w="1296" w:type="dxa"/>
            <w:shd w:val="clear" w:color="auto" w:fill="FAFAFA"/>
            <w:vAlign w:val="center"/>
          </w:tcPr>
          <w:p w14:paraId="744B8728" w14:textId="77777777" w:rsidR="00BA3D66" w:rsidRPr="00EF619C" w:rsidRDefault="009C07C4" w:rsidP="00F3415C">
            <w:pPr>
              <w:ind w:right="-72"/>
              <w:jc w:val="right"/>
              <w:rPr>
                <w:rFonts w:ascii="Arial" w:hAnsi="Arial" w:cs="Arial"/>
                <w:sz w:val="18"/>
                <w:szCs w:val="18"/>
                <w:lang w:eastAsia="en-US"/>
              </w:rPr>
            </w:pPr>
            <w:r w:rsidRPr="00EF619C">
              <w:rPr>
                <w:rFonts w:ascii="Arial" w:hAnsi="Arial" w:cs="Arial"/>
                <w:sz w:val="18"/>
                <w:szCs w:val="18"/>
                <w:lang w:eastAsia="en-US"/>
              </w:rPr>
              <w:t>146,083,094</w:t>
            </w:r>
          </w:p>
        </w:tc>
        <w:tc>
          <w:tcPr>
            <w:tcW w:w="1296" w:type="dxa"/>
            <w:vAlign w:val="center"/>
          </w:tcPr>
          <w:p w14:paraId="108D0C22" w14:textId="77777777" w:rsidR="00BA3D66" w:rsidRPr="00EF619C" w:rsidRDefault="00BA3D66" w:rsidP="00F3415C">
            <w:pPr>
              <w:ind w:right="-72"/>
              <w:jc w:val="right"/>
              <w:rPr>
                <w:rFonts w:ascii="Arial" w:hAnsi="Arial" w:cs="Arial"/>
                <w:sz w:val="18"/>
                <w:szCs w:val="18"/>
                <w:lang w:eastAsia="en-US"/>
              </w:rPr>
            </w:pPr>
            <w:r w:rsidRPr="00EF619C">
              <w:rPr>
                <w:rFonts w:ascii="Arial" w:hAnsi="Arial" w:cs="Arial"/>
                <w:sz w:val="18"/>
                <w:szCs w:val="18"/>
                <w:lang w:eastAsia="en-US"/>
              </w:rPr>
              <w:t>153,260,235</w:t>
            </w:r>
          </w:p>
        </w:tc>
        <w:tc>
          <w:tcPr>
            <w:tcW w:w="1296" w:type="dxa"/>
            <w:shd w:val="clear" w:color="auto" w:fill="FAFAFA"/>
            <w:vAlign w:val="center"/>
          </w:tcPr>
          <w:p w14:paraId="0E173EE9" w14:textId="77777777" w:rsidR="00BA3D66" w:rsidRPr="00EF619C" w:rsidRDefault="00672281"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97,566,504</w:t>
            </w:r>
          </w:p>
        </w:tc>
        <w:tc>
          <w:tcPr>
            <w:tcW w:w="1296" w:type="dxa"/>
            <w:vAlign w:val="center"/>
          </w:tcPr>
          <w:p w14:paraId="2CD519DB" w14:textId="77777777" w:rsidR="00BA3D66" w:rsidRPr="00EF619C" w:rsidRDefault="00BA3D66"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101,894,719</w:t>
            </w:r>
          </w:p>
        </w:tc>
      </w:tr>
      <w:tr w:rsidR="009C07C4" w:rsidRPr="00EF619C" w14:paraId="2C003A6E" w14:textId="77777777" w:rsidTr="009D3E8A">
        <w:tc>
          <w:tcPr>
            <w:tcW w:w="4277" w:type="dxa"/>
            <w:vAlign w:val="center"/>
          </w:tcPr>
          <w:p w14:paraId="6F4B2131" w14:textId="4098B7BE" w:rsidR="009C07C4" w:rsidRPr="00EF619C" w:rsidRDefault="00E56BEB" w:rsidP="00F3415C">
            <w:pPr>
              <w:ind w:left="-101" w:right="-108"/>
              <w:rPr>
                <w:rFonts w:ascii="Arial" w:hAnsi="Arial" w:cs="Arial"/>
                <w:sz w:val="18"/>
                <w:szCs w:val="18"/>
                <w:lang w:val="en-GB" w:eastAsia="en-US"/>
              </w:rPr>
            </w:pPr>
            <w:r>
              <w:rPr>
                <w:rFonts w:ascii="Arial" w:hAnsi="Arial" w:cs="Arial"/>
                <w:sz w:val="18"/>
                <w:szCs w:val="18"/>
                <w:lang w:val="en-GB" w:eastAsia="en-US"/>
              </w:rPr>
              <w:t>Depreci</w:t>
            </w:r>
            <w:r w:rsidR="009C07C4" w:rsidRPr="00EF619C">
              <w:rPr>
                <w:rFonts w:ascii="Arial" w:hAnsi="Arial" w:cs="Arial"/>
                <w:sz w:val="18"/>
                <w:szCs w:val="18"/>
                <w:lang w:val="en-GB" w:eastAsia="en-US"/>
              </w:rPr>
              <w:t>ation of right</w:t>
            </w:r>
            <w:r w:rsidR="002E7C89">
              <w:rPr>
                <w:rFonts w:ascii="Arial" w:hAnsi="Arial" w:cs="Arial"/>
                <w:sz w:val="18"/>
                <w:szCs w:val="18"/>
                <w:lang w:val="en-GB" w:eastAsia="en-US"/>
              </w:rPr>
              <w:t>-</w:t>
            </w:r>
            <w:r w:rsidR="009C07C4" w:rsidRPr="00EF619C">
              <w:rPr>
                <w:rFonts w:ascii="Arial" w:hAnsi="Arial" w:cs="Arial"/>
                <w:sz w:val="18"/>
                <w:szCs w:val="18"/>
                <w:lang w:val="en-GB" w:eastAsia="en-US"/>
              </w:rPr>
              <w:t>of</w:t>
            </w:r>
            <w:r w:rsidR="002E7C89">
              <w:rPr>
                <w:rFonts w:ascii="Arial" w:hAnsi="Arial" w:cs="Arial"/>
                <w:sz w:val="18"/>
                <w:szCs w:val="18"/>
                <w:lang w:val="en-GB" w:eastAsia="en-US"/>
              </w:rPr>
              <w:t>-</w:t>
            </w:r>
            <w:r w:rsidR="009C07C4" w:rsidRPr="00EF619C">
              <w:rPr>
                <w:rFonts w:ascii="Arial" w:hAnsi="Arial" w:cs="Arial"/>
                <w:sz w:val="18"/>
                <w:szCs w:val="18"/>
                <w:lang w:val="en-GB" w:eastAsia="en-US"/>
              </w:rPr>
              <w:t>use</w:t>
            </w:r>
            <w:r w:rsidR="002E7C89">
              <w:rPr>
                <w:rFonts w:ascii="Arial" w:hAnsi="Arial" w:cs="Arial"/>
                <w:sz w:val="18"/>
                <w:szCs w:val="18"/>
                <w:lang w:val="en-GB" w:eastAsia="en-US"/>
              </w:rPr>
              <w:t xml:space="preserve"> assets</w:t>
            </w:r>
            <w:r w:rsidR="008D75A3" w:rsidRPr="00EF619C">
              <w:rPr>
                <w:rFonts w:ascii="Arial" w:hAnsi="Arial" w:cs="Arial"/>
                <w:sz w:val="18"/>
                <w:szCs w:val="18"/>
                <w:lang w:val="en-GB" w:eastAsia="en-US"/>
              </w:rPr>
              <w:t xml:space="preserve"> (Note 1</w:t>
            </w:r>
            <w:r w:rsidR="009769A5" w:rsidRPr="00EF619C">
              <w:rPr>
                <w:rFonts w:ascii="Arial" w:hAnsi="Arial" w:cs="Arial"/>
                <w:sz w:val="18"/>
                <w:szCs w:val="18"/>
                <w:lang w:val="en-GB" w:eastAsia="en-US"/>
              </w:rPr>
              <w:t>7</w:t>
            </w:r>
            <w:r w:rsidR="008D75A3" w:rsidRPr="00EF619C">
              <w:rPr>
                <w:rFonts w:ascii="Arial" w:hAnsi="Arial" w:cs="Arial"/>
                <w:sz w:val="18"/>
                <w:szCs w:val="18"/>
                <w:lang w:val="en-GB" w:eastAsia="en-US"/>
              </w:rPr>
              <w:t>)</w:t>
            </w:r>
          </w:p>
        </w:tc>
        <w:tc>
          <w:tcPr>
            <w:tcW w:w="1296" w:type="dxa"/>
            <w:shd w:val="clear" w:color="auto" w:fill="FAFAFA"/>
            <w:vAlign w:val="center"/>
          </w:tcPr>
          <w:p w14:paraId="30453C6E" w14:textId="62A390B9" w:rsidR="009C07C4" w:rsidRPr="00EF619C" w:rsidRDefault="009C07C4" w:rsidP="00F3415C">
            <w:pPr>
              <w:ind w:right="-72"/>
              <w:jc w:val="right"/>
              <w:rPr>
                <w:rFonts w:ascii="Arial" w:hAnsi="Arial" w:cs="Arial"/>
                <w:sz w:val="18"/>
                <w:szCs w:val="18"/>
                <w:lang w:eastAsia="en-US"/>
              </w:rPr>
            </w:pPr>
            <w:r w:rsidRPr="00EF619C">
              <w:rPr>
                <w:rFonts w:ascii="Arial" w:hAnsi="Arial" w:cs="Arial"/>
                <w:sz w:val="18"/>
                <w:szCs w:val="18"/>
                <w:lang w:eastAsia="en-US"/>
              </w:rPr>
              <w:t>2,536,94</w:t>
            </w:r>
            <w:r w:rsidR="009769A5" w:rsidRPr="00EF619C">
              <w:rPr>
                <w:rFonts w:ascii="Arial" w:hAnsi="Arial" w:cs="Arial"/>
                <w:sz w:val="18"/>
                <w:szCs w:val="18"/>
                <w:lang w:eastAsia="en-US"/>
              </w:rPr>
              <w:t>3</w:t>
            </w:r>
          </w:p>
        </w:tc>
        <w:tc>
          <w:tcPr>
            <w:tcW w:w="1296" w:type="dxa"/>
            <w:vAlign w:val="center"/>
          </w:tcPr>
          <w:p w14:paraId="6B2C0387" w14:textId="77777777" w:rsidR="009C07C4" w:rsidRPr="00EF619C" w:rsidRDefault="00672281" w:rsidP="00F3415C">
            <w:pPr>
              <w:ind w:right="-72"/>
              <w:jc w:val="right"/>
              <w:rPr>
                <w:rFonts w:ascii="Arial" w:hAnsi="Arial" w:cs="Arial"/>
                <w:sz w:val="18"/>
                <w:szCs w:val="18"/>
                <w:lang w:eastAsia="en-US"/>
              </w:rPr>
            </w:pPr>
            <w:r w:rsidRPr="00EF619C">
              <w:rPr>
                <w:rFonts w:ascii="Arial" w:hAnsi="Arial" w:cs="Arial"/>
                <w:sz w:val="18"/>
                <w:szCs w:val="18"/>
                <w:lang w:eastAsia="en-US"/>
              </w:rPr>
              <w:t>-</w:t>
            </w:r>
          </w:p>
        </w:tc>
        <w:tc>
          <w:tcPr>
            <w:tcW w:w="1296" w:type="dxa"/>
            <w:shd w:val="clear" w:color="auto" w:fill="FAFAFA"/>
            <w:vAlign w:val="center"/>
          </w:tcPr>
          <w:p w14:paraId="12903B65" w14:textId="77777777" w:rsidR="009C07C4" w:rsidRPr="00EF619C" w:rsidRDefault="00672281"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2,380,296</w:t>
            </w:r>
          </w:p>
        </w:tc>
        <w:tc>
          <w:tcPr>
            <w:tcW w:w="1296" w:type="dxa"/>
            <w:vAlign w:val="center"/>
          </w:tcPr>
          <w:p w14:paraId="42435427" w14:textId="77777777" w:rsidR="009C07C4" w:rsidRPr="00EF619C" w:rsidRDefault="00672281"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w:t>
            </w:r>
          </w:p>
        </w:tc>
      </w:tr>
      <w:tr w:rsidR="00BA3D66" w:rsidRPr="00EF619C" w14:paraId="288C378E" w14:textId="77777777" w:rsidTr="009D3E8A">
        <w:tc>
          <w:tcPr>
            <w:tcW w:w="4277" w:type="dxa"/>
            <w:vAlign w:val="center"/>
          </w:tcPr>
          <w:p w14:paraId="1FCE54C5" w14:textId="77777777" w:rsidR="00BA3D66" w:rsidRPr="00EF619C" w:rsidRDefault="00BA3D66" w:rsidP="00F3415C">
            <w:pPr>
              <w:ind w:left="-101" w:right="-108"/>
              <w:rPr>
                <w:rFonts w:ascii="Arial" w:hAnsi="Arial" w:cs="Arial"/>
                <w:sz w:val="18"/>
                <w:szCs w:val="18"/>
                <w:lang w:val="en-GB" w:eastAsia="en-US"/>
              </w:rPr>
            </w:pPr>
            <w:r w:rsidRPr="00EF619C">
              <w:rPr>
                <w:rFonts w:ascii="Arial" w:hAnsi="Arial" w:cs="Arial"/>
                <w:sz w:val="18"/>
                <w:szCs w:val="18"/>
                <w:lang w:val="en-GB" w:eastAsia="en-US"/>
              </w:rPr>
              <w:t xml:space="preserve">Amortisation of intangible assets (Note </w:t>
            </w:r>
            <w:r w:rsidR="008D75A3" w:rsidRPr="00EF619C">
              <w:rPr>
                <w:rFonts w:ascii="Arial" w:hAnsi="Arial" w:cs="Arial"/>
                <w:sz w:val="18"/>
                <w:szCs w:val="18"/>
                <w:lang w:val="en-GB" w:eastAsia="en-US"/>
              </w:rPr>
              <w:t>20</w:t>
            </w:r>
            <w:r w:rsidRPr="00EF619C">
              <w:rPr>
                <w:rFonts w:ascii="Arial" w:hAnsi="Arial" w:cs="Arial"/>
                <w:sz w:val="18"/>
                <w:szCs w:val="18"/>
                <w:lang w:val="en-GB" w:eastAsia="en-US"/>
              </w:rPr>
              <w:t>)</w:t>
            </w:r>
          </w:p>
        </w:tc>
        <w:tc>
          <w:tcPr>
            <w:tcW w:w="1296" w:type="dxa"/>
            <w:shd w:val="clear" w:color="auto" w:fill="FAFAFA"/>
            <w:vAlign w:val="center"/>
          </w:tcPr>
          <w:p w14:paraId="4996D5FE" w14:textId="77777777" w:rsidR="00BA3D66" w:rsidRPr="00EF619C" w:rsidRDefault="009C07C4"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384,836</w:t>
            </w:r>
          </w:p>
        </w:tc>
        <w:tc>
          <w:tcPr>
            <w:tcW w:w="1296" w:type="dxa"/>
            <w:vAlign w:val="center"/>
          </w:tcPr>
          <w:p w14:paraId="3A9C559A" w14:textId="77777777" w:rsidR="00BA3D66" w:rsidRPr="00EF619C" w:rsidRDefault="00BA3D66"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701,304</w:t>
            </w:r>
          </w:p>
        </w:tc>
        <w:tc>
          <w:tcPr>
            <w:tcW w:w="1296" w:type="dxa"/>
            <w:shd w:val="clear" w:color="auto" w:fill="FAFAFA"/>
            <w:vAlign w:val="center"/>
          </w:tcPr>
          <w:p w14:paraId="1A8CD71B" w14:textId="77777777" w:rsidR="00BA3D66" w:rsidRPr="00EF619C" w:rsidRDefault="00672281"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366,938</w:t>
            </w:r>
          </w:p>
        </w:tc>
        <w:tc>
          <w:tcPr>
            <w:tcW w:w="1296" w:type="dxa"/>
            <w:vAlign w:val="center"/>
          </w:tcPr>
          <w:p w14:paraId="2824D857" w14:textId="77777777" w:rsidR="00BA3D66" w:rsidRPr="00EF619C" w:rsidRDefault="00BA3D66"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689,537</w:t>
            </w:r>
          </w:p>
        </w:tc>
      </w:tr>
      <w:tr w:rsidR="00BA3D66" w:rsidRPr="00EF619C" w14:paraId="3A3B0C65" w14:textId="77777777" w:rsidTr="009D3E8A">
        <w:tc>
          <w:tcPr>
            <w:tcW w:w="4277" w:type="dxa"/>
            <w:vAlign w:val="center"/>
          </w:tcPr>
          <w:p w14:paraId="263C1409" w14:textId="77777777" w:rsidR="00BA3D66" w:rsidRPr="00EF619C" w:rsidRDefault="00BA3D66" w:rsidP="00F3415C">
            <w:pPr>
              <w:tabs>
                <w:tab w:val="left" w:pos="1134"/>
                <w:tab w:val="left" w:pos="1276"/>
                <w:tab w:val="center" w:pos="3402"/>
                <w:tab w:val="center" w:pos="4536"/>
                <w:tab w:val="center" w:pos="5670"/>
                <w:tab w:val="center" w:pos="6804"/>
                <w:tab w:val="right" w:pos="7655"/>
              </w:tabs>
              <w:ind w:left="-101" w:right="-108"/>
              <w:rPr>
                <w:rFonts w:ascii="Arial" w:hAnsi="Arial" w:cs="Arial"/>
                <w:sz w:val="18"/>
                <w:szCs w:val="18"/>
                <w:lang w:eastAsia="en-US"/>
              </w:rPr>
            </w:pPr>
            <w:r w:rsidRPr="00EF619C">
              <w:rPr>
                <w:rFonts w:ascii="Arial" w:hAnsi="Arial" w:cs="Arial"/>
                <w:sz w:val="18"/>
                <w:szCs w:val="18"/>
                <w:lang w:eastAsia="en-US"/>
              </w:rPr>
              <w:t>Transportation expense</w:t>
            </w:r>
          </w:p>
        </w:tc>
        <w:tc>
          <w:tcPr>
            <w:tcW w:w="1296" w:type="dxa"/>
            <w:shd w:val="clear" w:color="auto" w:fill="FAFAFA"/>
            <w:vAlign w:val="center"/>
          </w:tcPr>
          <w:p w14:paraId="69D961C0" w14:textId="77777777" w:rsidR="00BA3D66" w:rsidRPr="00EF619C" w:rsidRDefault="009C07C4"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5,605,069</w:t>
            </w:r>
          </w:p>
        </w:tc>
        <w:tc>
          <w:tcPr>
            <w:tcW w:w="1296" w:type="dxa"/>
            <w:vAlign w:val="center"/>
          </w:tcPr>
          <w:p w14:paraId="538803B3" w14:textId="77777777" w:rsidR="00BA3D66" w:rsidRPr="00EF619C" w:rsidRDefault="00BA3D66"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17,509,115</w:t>
            </w:r>
          </w:p>
        </w:tc>
        <w:tc>
          <w:tcPr>
            <w:tcW w:w="1296" w:type="dxa"/>
            <w:shd w:val="clear" w:color="auto" w:fill="FAFAFA"/>
            <w:vAlign w:val="center"/>
          </w:tcPr>
          <w:p w14:paraId="2402DB05" w14:textId="77777777" w:rsidR="00BA3D66" w:rsidRPr="00EF619C" w:rsidRDefault="00672281"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22,356,781</w:t>
            </w:r>
          </w:p>
        </w:tc>
        <w:tc>
          <w:tcPr>
            <w:tcW w:w="1296" w:type="dxa"/>
            <w:vAlign w:val="center"/>
          </w:tcPr>
          <w:p w14:paraId="1C99255C" w14:textId="77777777" w:rsidR="00BA3D66" w:rsidRPr="00EF619C" w:rsidRDefault="00BA3D66"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43,639,278</w:t>
            </w:r>
          </w:p>
        </w:tc>
      </w:tr>
      <w:tr w:rsidR="00BA3D66" w:rsidRPr="00EF619C" w14:paraId="3EF5B6D5" w14:textId="77777777" w:rsidTr="009D3E8A">
        <w:tc>
          <w:tcPr>
            <w:tcW w:w="4277" w:type="dxa"/>
            <w:vAlign w:val="center"/>
          </w:tcPr>
          <w:p w14:paraId="6F1B96F9" w14:textId="77777777" w:rsidR="00BA3D66" w:rsidRPr="00EF619C" w:rsidRDefault="00BA3D66" w:rsidP="00F3415C">
            <w:pPr>
              <w:tabs>
                <w:tab w:val="left" w:pos="1134"/>
                <w:tab w:val="left" w:pos="1276"/>
                <w:tab w:val="center" w:pos="3402"/>
                <w:tab w:val="center" w:pos="4536"/>
                <w:tab w:val="center" w:pos="5670"/>
                <w:tab w:val="center" w:pos="6804"/>
                <w:tab w:val="right" w:pos="7655"/>
              </w:tabs>
              <w:ind w:left="-101" w:right="-108"/>
              <w:rPr>
                <w:rFonts w:ascii="Arial" w:hAnsi="Arial" w:cs="Arial"/>
                <w:sz w:val="18"/>
                <w:szCs w:val="18"/>
                <w:lang w:val="en-GB" w:eastAsia="en-US"/>
              </w:rPr>
            </w:pPr>
            <w:r w:rsidRPr="00EF619C">
              <w:rPr>
                <w:rFonts w:ascii="Arial" w:hAnsi="Arial" w:cs="Arial"/>
                <w:sz w:val="18"/>
                <w:szCs w:val="18"/>
                <w:lang w:eastAsia="en-US"/>
              </w:rPr>
              <w:t>Repairs and maintenance expenditure</w:t>
            </w:r>
          </w:p>
        </w:tc>
        <w:tc>
          <w:tcPr>
            <w:tcW w:w="1296" w:type="dxa"/>
            <w:shd w:val="clear" w:color="auto" w:fill="FAFAFA"/>
            <w:vAlign w:val="center"/>
          </w:tcPr>
          <w:p w14:paraId="107BC9CB" w14:textId="77777777" w:rsidR="00BA3D66" w:rsidRPr="00EF619C" w:rsidRDefault="009C07C4"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31,675,404</w:t>
            </w:r>
          </w:p>
        </w:tc>
        <w:tc>
          <w:tcPr>
            <w:tcW w:w="1296" w:type="dxa"/>
            <w:vAlign w:val="center"/>
          </w:tcPr>
          <w:p w14:paraId="77F9239F" w14:textId="77777777" w:rsidR="00BA3D66" w:rsidRPr="00EF619C" w:rsidRDefault="00BA3D66"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37,227,201</w:t>
            </w:r>
          </w:p>
        </w:tc>
        <w:tc>
          <w:tcPr>
            <w:tcW w:w="1296" w:type="dxa"/>
            <w:shd w:val="clear" w:color="auto" w:fill="FAFAFA"/>
            <w:vAlign w:val="center"/>
          </w:tcPr>
          <w:p w14:paraId="2BD8716A" w14:textId="77777777" w:rsidR="00BA3D66" w:rsidRPr="00EF619C" w:rsidRDefault="00672281"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26,071,835</w:t>
            </w:r>
          </w:p>
        </w:tc>
        <w:tc>
          <w:tcPr>
            <w:tcW w:w="1296" w:type="dxa"/>
            <w:vAlign w:val="center"/>
          </w:tcPr>
          <w:p w14:paraId="2983C3A7" w14:textId="77777777" w:rsidR="00BA3D66" w:rsidRPr="00EF619C" w:rsidRDefault="00BA3D66"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29,807,549</w:t>
            </w:r>
          </w:p>
        </w:tc>
      </w:tr>
      <w:tr w:rsidR="00BA3D66" w:rsidRPr="00EF619C" w14:paraId="11BAD28E" w14:textId="77777777" w:rsidTr="009D3E8A">
        <w:tc>
          <w:tcPr>
            <w:tcW w:w="4277" w:type="dxa"/>
            <w:vAlign w:val="center"/>
          </w:tcPr>
          <w:p w14:paraId="7373E90F" w14:textId="77777777" w:rsidR="00BA3D66" w:rsidRPr="00EF619C" w:rsidRDefault="00BA3D66" w:rsidP="00F3415C">
            <w:pPr>
              <w:tabs>
                <w:tab w:val="left" w:pos="1134"/>
                <w:tab w:val="left" w:pos="1276"/>
                <w:tab w:val="center" w:pos="3402"/>
                <w:tab w:val="center" w:pos="4536"/>
                <w:tab w:val="center" w:pos="5670"/>
                <w:tab w:val="center" w:pos="6804"/>
                <w:tab w:val="right" w:pos="7655"/>
              </w:tabs>
              <w:ind w:left="-101" w:right="-108"/>
              <w:rPr>
                <w:rFonts w:ascii="Arial" w:hAnsi="Arial" w:cs="Arial"/>
                <w:spacing w:val="-4"/>
                <w:sz w:val="18"/>
                <w:szCs w:val="18"/>
                <w:lang w:val="en-GB" w:eastAsia="en-US"/>
              </w:rPr>
            </w:pPr>
            <w:r w:rsidRPr="00EF619C">
              <w:rPr>
                <w:rFonts w:ascii="Arial" w:hAnsi="Arial" w:cs="Arial"/>
                <w:spacing w:val="-4"/>
                <w:sz w:val="18"/>
                <w:szCs w:val="18"/>
                <w:lang w:eastAsia="en-US"/>
              </w:rPr>
              <w:t>Salary and wages and other employee benefits</w:t>
            </w:r>
          </w:p>
        </w:tc>
        <w:tc>
          <w:tcPr>
            <w:tcW w:w="1296" w:type="dxa"/>
            <w:shd w:val="clear" w:color="auto" w:fill="FAFAFA"/>
            <w:vAlign w:val="center"/>
          </w:tcPr>
          <w:p w14:paraId="40C0E2EE" w14:textId="77777777" w:rsidR="00BA3D66" w:rsidRPr="00EF619C" w:rsidRDefault="009C07C4"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101,262,606</w:t>
            </w:r>
          </w:p>
        </w:tc>
        <w:tc>
          <w:tcPr>
            <w:tcW w:w="1296" w:type="dxa"/>
            <w:vAlign w:val="center"/>
          </w:tcPr>
          <w:p w14:paraId="42CE8F51" w14:textId="77777777" w:rsidR="00BA3D66" w:rsidRPr="00EF619C" w:rsidRDefault="00BA3D66"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116,017,567</w:t>
            </w:r>
          </w:p>
        </w:tc>
        <w:tc>
          <w:tcPr>
            <w:tcW w:w="1296" w:type="dxa"/>
            <w:shd w:val="clear" w:color="auto" w:fill="FAFAFA"/>
            <w:vAlign w:val="center"/>
          </w:tcPr>
          <w:p w14:paraId="095CDB83" w14:textId="77777777" w:rsidR="00BA3D66" w:rsidRPr="00EF619C" w:rsidRDefault="00672281"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80,995,638</w:t>
            </w:r>
          </w:p>
        </w:tc>
        <w:tc>
          <w:tcPr>
            <w:tcW w:w="1296" w:type="dxa"/>
            <w:vAlign w:val="center"/>
          </w:tcPr>
          <w:p w14:paraId="4A5DF633" w14:textId="77777777" w:rsidR="00BA3D66" w:rsidRPr="00EF619C" w:rsidRDefault="00BA3D66"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94,608,778</w:t>
            </w:r>
          </w:p>
        </w:tc>
      </w:tr>
      <w:tr w:rsidR="009C07C4" w:rsidRPr="00EF619C" w14:paraId="23569945" w14:textId="77777777" w:rsidTr="009D3E8A">
        <w:tc>
          <w:tcPr>
            <w:tcW w:w="4277" w:type="dxa"/>
            <w:vAlign w:val="center"/>
          </w:tcPr>
          <w:p w14:paraId="472C44C3" w14:textId="1B4A677B" w:rsidR="009C07C4" w:rsidRPr="00EF619C" w:rsidRDefault="00672281" w:rsidP="00F3415C">
            <w:pPr>
              <w:tabs>
                <w:tab w:val="left" w:pos="1134"/>
                <w:tab w:val="left" w:pos="1276"/>
                <w:tab w:val="center" w:pos="3402"/>
                <w:tab w:val="center" w:pos="4536"/>
                <w:tab w:val="center" w:pos="5670"/>
                <w:tab w:val="center" w:pos="6804"/>
                <w:tab w:val="right" w:pos="7655"/>
              </w:tabs>
              <w:ind w:left="-101" w:right="-108"/>
              <w:rPr>
                <w:rFonts w:ascii="Arial" w:hAnsi="Arial" w:cs="Arial"/>
                <w:spacing w:val="-4"/>
                <w:sz w:val="18"/>
                <w:szCs w:val="22"/>
                <w:lang w:val="en-GB" w:eastAsia="en-US"/>
              </w:rPr>
            </w:pPr>
            <w:r w:rsidRPr="00EF619C">
              <w:rPr>
                <w:rFonts w:ascii="Arial" w:hAnsi="Arial" w:cs="Arial"/>
                <w:spacing w:val="-4"/>
                <w:sz w:val="18"/>
                <w:szCs w:val="18"/>
                <w:lang w:eastAsia="en-US"/>
              </w:rPr>
              <w:t xml:space="preserve">Loss from reducing inventory </w:t>
            </w:r>
            <w:r w:rsidRPr="00EF619C">
              <w:rPr>
                <w:rFonts w:ascii="Arial" w:hAnsi="Arial" w:cs="Arial"/>
                <w:spacing w:val="-4"/>
                <w:sz w:val="18"/>
                <w:szCs w:val="22"/>
                <w:lang w:val="en-GB" w:eastAsia="en-US"/>
              </w:rPr>
              <w:t>to net reali</w:t>
            </w:r>
            <w:r w:rsidR="00B52AA3">
              <w:rPr>
                <w:rFonts w:ascii="Arial" w:hAnsi="Arial" w:cs="Arial"/>
                <w:spacing w:val="-4"/>
                <w:sz w:val="18"/>
                <w:szCs w:val="22"/>
                <w:lang w:val="en-GB" w:eastAsia="en-US"/>
              </w:rPr>
              <w:t>s</w:t>
            </w:r>
            <w:r w:rsidRPr="00EF619C">
              <w:rPr>
                <w:rFonts w:ascii="Arial" w:hAnsi="Arial" w:cs="Arial"/>
                <w:spacing w:val="-4"/>
                <w:sz w:val="18"/>
                <w:szCs w:val="22"/>
                <w:lang w:val="en-GB" w:eastAsia="en-US"/>
              </w:rPr>
              <w:t>able value</w:t>
            </w:r>
          </w:p>
        </w:tc>
        <w:tc>
          <w:tcPr>
            <w:tcW w:w="1296" w:type="dxa"/>
            <w:shd w:val="clear" w:color="auto" w:fill="FAFAFA"/>
            <w:vAlign w:val="center"/>
          </w:tcPr>
          <w:p w14:paraId="0856C901" w14:textId="77777777" w:rsidR="009C07C4" w:rsidRPr="00EF619C" w:rsidRDefault="009C07C4"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1,204,403</w:t>
            </w:r>
          </w:p>
        </w:tc>
        <w:tc>
          <w:tcPr>
            <w:tcW w:w="1296" w:type="dxa"/>
            <w:vAlign w:val="center"/>
          </w:tcPr>
          <w:p w14:paraId="0469EEE1" w14:textId="77777777" w:rsidR="009C07C4" w:rsidRPr="00EF619C" w:rsidRDefault="00672281"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w:t>
            </w:r>
          </w:p>
        </w:tc>
        <w:tc>
          <w:tcPr>
            <w:tcW w:w="1296" w:type="dxa"/>
            <w:shd w:val="clear" w:color="auto" w:fill="FAFAFA"/>
            <w:vAlign w:val="center"/>
          </w:tcPr>
          <w:p w14:paraId="6EFDD419" w14:textId="77777777" w:rsidR="009C07C4" w:rsidRPr="00EF619C" w:rsidRDefault="00672281"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1,196,509</w:t>
            </w:r>
          </w:p>
        </w:tc>
        <w:tc>
          <w:tcPr>
            <w:tcW w:w="1296" w:type="dxa"/>
            <w:vAlign w:val="center"/>
          </w:tcPr>
          <w:p w14:paraId="1ABEC349" w14:textId="77777777" w:rsidR="009C07C4" w:rsidRPr="00EF619C" w:rsidRDefault="00672281"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w:t>
            </w:r>
          </w:p>
        </w:tc>
      </w:tr>
      <w:tr w:rsidR="00BA3D66" w:rsidRPr="00EF619C" w14:paraId="3A6E798D" w14:textId="77777777" w:rsidTr="009D3E8A">
        <w:tc>
          <w:tcPr>
            <w:tcW w:w="4277" w:type="dxa"/>
            <w:vAlign w:val="center"/>
          </w:tcPr>
          <w:p w14:paraId="4C42A60F" w14:textId="5F14EBA3" w:rsidR="00BA3D66" w:rsidRPr="00EF619C" w:rsidRDefault="00D36D1A" w:rsidP="00F3415C">
            <w:pPr>
              <w:ind w:left="-101" w:right="-108"/>
              <w:rPr>
                <w:rFonts w:ascii="Arial" w:hAnsi="Arial" w:cs="Arial"/>
                <w:sz w:val="18"/>
                <w:szCs w:val="18"/>
                <w:lang w:eastAsia="en-US"/>
              </w:rPr>
            </w:pPr>
            <w:r>
              <w:rPr>
                <w:rFonts w:ascii="Arial" w:hAnsi="Arial" w:cs="Arial"/>
                <w:sz w:val="18"/>
                <w:szCs w:val="18"/>
                <w:lang w:val="en-GB" w:eastAsia="en-US"/>
              </w:rPr>
              <w:t>Loss from obsolete inventories</w:t>
            </w:r>
          </w:p>
        </w:tc>
        <w:tc>
          <w:tcPr>
            <w:tcW w:w="1296" w:type="dxa"/>
            <w:shd w:val="clear" w:color="auto" w:fill="FAFAFA"/>
            <w:vAlign w:val="center"/>
          </w:tcPr>
          <w:p w14:paraId="33E97DEB" w14:textId="77777777" w:rsidR="00BA3D66" w:rsidRPr="00EF619C" w:rsidRDefault="009C07C4"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w:t>
            </w:r>
          </w:p>
        </w:tc>
        <w:tc>
          <w:tcPr>
            <w:tcW w:w="1296" w:type="dxa"/>
            <w:vAlign w:val="center"/>
          </w:tcPr>
          <w:p w14:paraId="1F906C80" w14:textId="77777777" w:rsidR="00BA3D66" w:rsidRPr="00EF619C" w:rsidRDefault="00BA3D66"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257,536</w:t>
            </w:r>
          </w:p>
        </w:tc>
        <w:tc>
          <w:tcPr>
            <w:tcW w:w="1296" w:type="dxa"/>
            <w:shd w:val="clear" w:color="auto" w:fill="FAFAFA"/>
            <w:vAlign w:val="center"/>
          </w:tcPr>
          <w:p w14:paraId="029F32F6" w14:textId="77777777" w:rsidR="00BA3D66" w:rsidRPr="00EF619C" w:rsidRDefault="00672281" w:rsidP="00F3415C">
            <w:pPr>
              <w:ind w:right="-72"/>
              <w:jc w:val="right"/>
              <w:rPr>
                <w:rFonts w:ascii="Arial" w:hAnsi="Arial" w:cs="Arial"/>
                <w:sz w:val="18"/>
                <w:szCs w:val="18"/>
                <w:cs/>
                <w:lang w:val="en-GB" w:eastAsia="en-US"/>
              </w:rPr>
            </w:pPr>
            <w:r w:rsidRPr="00EF619C">
              <w:rPr>
                <w:rFonts w:ascii="Arial" w:hAnsi="Arial" w:cs="Arial"/>
                <w:sz w:val="18"/>
                <w:szCs w:val="18"/>
                <w:lang w:val="en-GB" w:eastAsia="en-US"/>
              </w:rPr>
              <w:t>-</w:t>
            </w:r>
          </w:p>
        </w:tc>
        <w:tc>
          <w:tcPr>
            <w:tcW w:w="1296" w:type="dxa"/>
            <w:vAlign w:val="center"/>
          </w:tcPr>
          <w:p w14:paraId="3072AD48" w14:textId="77777777" w:rsidR="00BA3D66" w:rsidRPr="00EF619C" w:rsidRDefault="00BA3D66" w:rsidP="00F3415C">
            <w:pPr>
              <w:ind w:right="-72"/>
              <w:jc w:val="right"/>
              <w:rPr>
                <w:rFonts w:ascii="Arial" w:hAnsi="Arial" w:cs="Arial"/>
                <w:sz w:val="18"/>
                <w:szCs w:val="18"/>
                <w:cs/>
                <w:lang w:val="en-GB" w:eastAsia="en-US"/>
              </w:rPr>
            </w:pPr>
            <w:r w:rsidRPr="00EF619C">
              <w:rPr>
                <w:rFonts w:ascii="Arial" w:hAnsi="Arial" w:cs="Arial"/>
                <w:sz w:val="18"/>
                <w:szCs w:val="18"/>
                <w:lang w:val="en-GB" w:eastAsia="en-US"/>
              </w:rPr>
              <w:t>171,155</w:t>
            </w:r>
          </w:p>
        </w:tc>
      </w:tr>
      <w:tr w:rsidR="00BA3D66" w:rsidRPr="00EF619C" w14:paraId="7F8F2251" w14:textId="77777777" w:rsidTr="009D3E8A">
        <w:tc>
          <w:tcPr>
            <w:tcW w:w="4277" w:type="dxa"/>
            <w:vAlign w:val="center"/>
          </w:tcPr>
          <w:p w14:paraId="3B39F143" w14:textId="77777777" w:rsidR="00BA3D66" w:rsidRPr="00EF619C" w:rsidRDefault="00BA3D66" w:rsidP="00F3415C">
            <w:pPr>
              <w:ind w:left="-101" w:right="-108"/>
              <w:rPr>
                <w:rFonts w:ascii="Arial" w:hAnsi="Arial" w:cs="Arial"/>
                <w:sz w:val="18"/>
                <w:szCs w:val="18"/>
                <w:lang w:val="en-GB" w:eastAsia="en-US"/>
              </w:rPr>
            </w:pPr>
            <w:r w:rsidRPr="00EF619C">
              <w:rPr>
                <w:rFonts w:ascii="Arial" w:hAnsi="Arial" w:cs="Arial"/>
                <w:sz w:val="18"/>
                <w:szCs w:val="18"/>
                <w:lang w:val="en-GB" w:eastAsia="en-US"/>
              </w:rPr>
              <w:t>Raw material and supplies used</w:t>
            </w:r>
          </w:p>
        </w:tc>
        <w:tc>
          <w:tcPr>
            <w:tcW w:w="1296" w:type="dxa"/>
            <w:shd w:val="clear" w:color="auto" w:fill="FAFAFA"/>
            <w:vAlign w:val="center"/>
          </w:tcPr>
          <w:p w14:paraId="38E9656A" w14:textId="77777777" w:rsidR="00BA3D66" w:rsidRPr="00EF619C" w:rsidRDefault="009C07C4"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769</w:t>
            </w:r>
            <w:r w:rsidR="00672281" w:rsidRPr="00EF619C">
              <w:rPr>
                <w:rFonts w:ascii="Arial" w:hAnsi="Arial" w:cs="Arial"/>
                <w:sz w:val="18"/>
                <w:szCs w:val="18"/>
                <w:lang w:val="en-GB" w:eastAsia="en-US"/>
              </w:rPr>
              <w:t>,866,772</w:t>
            </w:r>
          </w:p>
        </w:tc>
        <w:tc>
          <w:tcPr>
            <w:tcW w:w="1296" w:type="dxa"/>
            <w:vAlign w:val="center"/>
          </w:tcPr>
          <w:p w14:paraId="6CE477AF" w14:textId="77777777" w:rsidR="00BA3D66" w:rsidRPr="00EF619C" w:rsidRDefault="00BA3D66"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770,824,778</w:t>
            </w:r>
          </w:p>
        </w:tc>
        <w:tc>
          <w:tcPr>
            <w:tcW w:w="1296" w:type="dxa"/>
            <w:shd w:val="clear" w:color="auto" w:fill="FAFAFA"/>
            <w:vAlign w:val="center"/>
          </w:tcPr>
          <w:p w14:paraId="13D06F29" w14:textId="77777777" w:rsidR="00BA3D66" w:rsidRPr="00EF619C" w:rsidRDefault="00672281" w:rsidP="00F3415C">
            <w:pPr>
              <w:ind w:right="-72"/>
              <w:jc w:val="right"/>
              <w:rPr>
                <w:rFonts w:ascii="Arial" w:hAnsi="Arial" w:cs="Arial"/>
                <w:sz w:val="18"/>
                <w:szCs w:val="18"/>
                <w:cs/>
                <w:lang w:val="en-GB" w:eastAsia="en-US"/>
              </w:rPr>
            </w:pPr>
            <w:r w:rsidRPr="00EF619C">
              <w:rPr>
                <w:rFonts w:ascii="Arial" w:hAnsi="Arial" w:cs="Arial"/>
                <w:sz w:val="18"/>
                <w:szCs w:val="18"/>
                <w:lang w:val="en-GB" w:eastAsia="en-US"/>
              </w:rPr>
              <w:t>754,030,244</w:t>
            </w:r>
          </w:p>
        </w:tc>
        <w:tc>
          <w:tcPr>
            <w:tcW w:w="1296" w:type="dxa"/>
            <w:vAlign w:val="center"/>
          </w:tcPr>
          <w:p w14:paraId="3E4531AA" w14:textId="77777777" w:rsidR="00BA3D66" w:rsidRPr="00EF619C" w:rsidRDefault="00BA3D66" w:rsidP="00F3415C">
            <w:pPr>
              <w:ind w:right="-72"/>
              <w:jc w:val="right"/>
              <w:rPr>
                <w:rFonts w:ascii="Arial" w:hAnsi="Arial" w:cs="Arial"/>
                <w:sz w:val="18"/>
                <w:szCs w:val="18"/>
                <w:cs/>
                <w:lang w:val="en-GB" w:eastAsia="en-US"/>
              </w:rPr>
            </w:pPr>
            <w:r w:rsidRPr="00EF619C">
              <w:rPr>
                <w:rFonts w:ascii="Arial" w:hAnsi="Arial" w:cs="Arial"/>
                <w:sz w:val="18"/>
                <w:szCs w:val="18"/>
                <w:lang w:val="en-GB" w:eastAsia="en-US"/>
              </w:rPr>
              <w:t>749,874,317</w:t>
            </w:r>
          </w:p>
        </w:tc>
      </w:tr>
      <w:tr w:rsidR="00BA3D66" w:rsidRPr="00EF619C" w14:paraId="5C4781FA" w14:textId="77777777" w:rsidTr="009D3E8A">
        <w:tc>
          <w:tcPr>
            <w:tcW w:w="4277" w:type="dxa"/>
            <w:vAlign w:val="center"/>
          </w:tcPr>
          <w:p w14:paraId="31247C48" w14:textId="1E0FDED0" w:rsidR="00BA3D66" w:rsidRPr="00EF619C" w:rsidRDefault="00BA3D66" w:rsidP="00F3415C">
            <w:pPr>
              <w:ind w:left="-101" w:right="-108"/>
              <w:rPr>
                <w:rFonts w:ascii="Arial" w:hAnsi="Arial" w:cs="Arial"/>
                <w:sz w:val="18"/>
                <w:szCs w:val="18"/>
                <w:lang w:val="en-GB" w:eastAsia="en-US"/>
              </w:rPr>
            </w:pPr>
            <w:r w:rsidRPr="00EF619C">
              <w:rPr>
                <w:rFonts w:ascii="Arial" w:hAnsi="Arial" w:cs="Arial"/>
                <w:sz w:val="18"/>
                <w:szCs w:val="18"/>
                <w:lang w:val="en-GB" w:eastAsia="en-US"/>
              </w:rPr>
              <w:t>Changes in finished goods decrease</w:t>
            </w:r>
          </w:p>
        </w:tc>
        <w:tc>
          <w:tcPr>
            <w:tcW w:w="1296" w:type="dxa"/>
            <w:shd w:val="clear" w:color="auto" w:fill="FAFAFA"/>
            <w:vAlign w:val="center"/>
          </w:tcPr>
          <w:p w14:paraId="5FC09D90" w14:textId="77777777" w:rsidR="00BA3D66" w:rsidRPr="00EF619C" w:rsidRDefault="00672281"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(50,660,534)</w:t>
            </w:r>
          </w:p>
        </w:tc>
        <w:tc>
          <w:tcPr>
            <w:tcW w:w="1296" w:type="dxa"/>
            <w:vAlign w:val="center"/>
          </w:tcPr>
          <w:p w14:paraId="7B697B1F" w14:textId="77777777" w:rsidR="00BA3D66" w:rsidRPr="00EF619C" w:rsidRDefault="00BA3D66"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(181,971)</w:t>
            </w:r>
          </w:p>
        </w:tc>
        <w:tc>
          <w:tcPr>
            <w:tcW w:w="1296" w:type="dxa"/>
            <w:shd w:val="clear" w:color="auto" w:fill="FAFAFA"/>
            <w:vAlign w:val="center"/>
          </w:tcPr>
          <w:p w14:paraId="18A53DFD" w14:textId="77777777" w:rsidR="00BA3D66" w:rsidRPr="00EF619C" w:rsidRDefault="00672281" w:rsidP="00F3415C">
            <w:pPr>
              <w:ind w:right="-72"/>
              <w:jc w:val="right"/>
              <w:rPr>
                <w:rFonts w:ascii="Arial" w:hAnsi="Arial" w:cs="Arial"/>
                <w:sz w:val="18"/>
                <w:szCs w:val="18"/>
                <w:cs/>
                <w:lang w:val="en-GB" w:eastAsia="en-US"/>
              </w:rPr>
            </w:pPr>
            <w:r w:rsidRPr="00EF619C">
              <w:rPr>
                <w:rFonts w:ascii="Arial" w:hAnsi="Arial" w:cs="Arial"/>
                <w:sz w:val="18"/>
                <w:szCs w:val="18"/>
                <w:lang w:val="en-GB" w:eastAsia="en-US"/>
              </w:rPr>
              <w:t>(53,604,255)</w:t>
            </w:r>
          </w:p>
        </w:tc>
        <w:tc>
          <w:tcPr>
            <w:tcW w:w="1296" w:type="dxa"/>
            <w:vAlign w:val="center"/>
          </w:tcPr>
          <w:p w14:paraId="1647D1C7" w14:textId="77777777" w:rsidR="00BA3D66" w:rsidRPr="00EF619C" w:rsidRDefault="00BA3D66" w:rsidP="00F3415C">
            <w:pPr>
              <w:ind w:right="-72"/>
              <w:jc w:val="right"/>
              <w:rPr>
                <w:rFonts w:ascii="Arial" w:hAnsi="Arial" w:cs="Arial"/>
                <w:sz w:val="18"/>
                <w:szCs w:val="18"/>
                <w:cs/>
                <w:lang w:val="en-GB" w:eastAsia="en-US"/>
              </w:rPr>
            </w:pPr>
            <w:r w:rsidRPr="00EF619C">
              <w:rPr>
                <w:rFonts w:ascii="Arial" w:hAnsi="Arial" w:cs="Arial"/>
                <w:sz w:val="18"/>
                <w:szCs w:val="18"/>
                <w:lang w:val="en-GB" w:eastAsia="en-US"/>
              </w:rPr>
              <w:t>(169,477)</w:t>
            </w:r>
          </w:p>
        </w:tc>
      </w:tr>
      <w:tr w:rsidR="00BA3D66" w:rsidRPr="00EF619C" w14:paraId="602116BA" w14:textId="77777777" w:rsidTr="009D3E8A">
        <w:tc>
          <w:tcPr>
            <w:tcW w:w="4277" w:type="dxa"/>
            <w:vAlign w:val="center"/>
          </w:tcPr>
          <w:p w14:paraId="3E5246FC" w14:textId="77777777" w:rsidR="00BA3D66" w:rsidRPr="00EF619C" w:rsidRDefault="00BA3D66" w:rsidP="00F3415C">
            <w:pPr>
              <w:ind w:left="-101" w:right="-108"/>
              <w:jc w:val="left"/>
              <w:rPr>
                <w:rFonts w:ascii="Arial" w:hAnsi="Arial" w:cs="Arial"/>
                <w:sz w:val="18"/>
                <w:szCs w:val="18"/>
                <w:cs/>
                <w:lang w:val="en-GB" w:eastAsia="en-US"/>
              </w:rPr>
            </w:pPr>
            <w:r w:rsidRPr="00EF619C">
              <w:rPr>
                <w:rFonts w:ascii="Arial" w:hAnsi="Arial" w:cs="Arial"/>
                <w:sz w:val="18"/>
                <w:szCs w:val="18"/>
                <w:lang w:val="en-GB" w:eastAsia="en-US"/>
              </w:rPr>
              <w:t>Outsource wages</w:t>
            </w:r>
          </w:p>
        </w:tc>
        <w:tc>
          <w:tcPr>
            <w:tcW w:w="1296" w:type="dxa"/>
            <w:shd w:val="clear" w:color="auto" w:fill="FAFAFA"/>
            <w:vAlign w:val="center"/>
          </w:tcPr>
          <w:p w14:paraId="757A125A" w14:textId="77777777" w:rsidR="00BA3D66" w:rsidRPr="00EF619C" w:rsidRDefault="00672281"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19,289,611</w:t>
            </w:r>
          </w:p>
        </w:tc>
        <w:tc>
          <w:tcPr>
            <w:tcW w:w="1296" w:type="dxa"/>
            <w:vAlign w:val="center"/>
          </w:tcPr>
          <w:p w14:paraId="671EFA9B" w14:textId="77777777" w:rsidR="00BA3D66" w:rsidRPr="00EF619C" w:rsidRDefault="00BA3D66"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28,079,664</w:t>
            </w:r>
          </w:p>
        </w:tc>
        <w:tc>
          <w:tcPr>
            <w:tcW w:w="1296" w:type="dxa"/>
            <w:shd w:val="clear" w:color="auto" w:fill="FAFAFA"/>
            <w:vAlign w:val="center"/>
          </w:tcPr>
          <w:p w14:paraId="2A810C83" w14:textId="77777777" w:rsidR="00BA3D66" w:rsidRPr="00EF619C" w:rsidRDefault="00672281" w:rsidP="00F3415C">
            <w:pPr>
              <w:ind w:right="-72"/>
              <w:jc w:val="right"/>
              <w:rPr>
                <w:rFonts w:ascii="Arial" w:hAnsi="Arial" w:cs="Arial"/>
                <w:sz w:val="18"/>
                <w:szCs w:val="18"/>
                <w:cs/>
                <w:lang w:val="en-GB" w:eastAsia="en-US"/>
              </w:rPr>
            </w:pPr>
            <w:r w:rsidRPr="00EF619C">
              <w:rPr>
                <w:rFonts w:ascii="Arial" w:hAnsi="Arial" w:cs="Arial"/>
                <w:sz w:val="18"/>
                <w:szCs w:val="18"/>
                <w:lang w:val="en-GB" w:eastAsia="en-US"/>
              </w:rPr>
              <w:t>-</w:t>
            </w:r>
          </w:p>
        </w:tc>
        <w:tc>
          <w:tcPr>
            <w:tcW w:w="1296" w:type="dxa"/>
            <w:vAlign w:val="center"/>
          </w:tcPr>
          <w:p w14:paraId="33C9CF43" w14:textId="77777777" w:rsidR="00BA3D66" w:rsidRPr="00EF619C" w:rsidRDefault="00BA3D66" w:rsidP="00F3415C">
            <w:pPr>
              <w:ind w:right="-72"/>
              <w:jc w:val="right"/>
              <w:rPr>
                <w:rFonts w:ascii="Arial" w:hAnsi="Arial" w:cs="Arial"/>
                <w:sz w:val="18"/>
                <w:szCs w:val="18"/>
                <w:cs/>
                <w:lang w:val="en-GB" w:eastAsia="en-US"/>
              </w:rPr>
            </w:pPr>
            <w:r w:rsidRPr="00EF619C">
              <w:rPr>
                <w:rFonts w:ascii="Arial" w:hAnsi="Arial" w:cs="Arial"/>
                <w:sz w:val="18"/>
                <w:szCs w:val="18"/>
                <w:lang w:val="en-GB" w:eastAsia="en-US"/>
              </w:rPr>
              <w:t>-</w:t>
            </w:r>
          </w:p>
        </w:tc>
      </w:tr>
    </w:tbl>
    <w:p w14:paraId="7071D228" w14:textId="77777777" w:rsidR="009E4FC0" w:rsidRPr="00EF619C" w:rsidRDefault="009E4FC0" w:rsidP="00F3415C">
      <w:pPr>
        <w:outlineLvl w:val="7"/>
        <w:rPr>
          <w:rFonts w:ascii="Arial" w:hAnsi="Arial" w:cs="Arial"/>
          <w:sz w:val="16"/>
          <w:szCs w:val="16"/>
          <w:lang w:val="en-GB" w:eastAsia="en-US"/>
        </w:rPr>
      </w:pPr>
    </w:p>
    <w:p w14:paraId="59983AA5" w14:textId="77777777" w:rsidR="00165588" w:rsidRPr="00EF619C" w:rsidRDefault="00165588" w:rsidP="00F3415C">
      <w:pPr>
        <w:ind w:left="540" w:hanging="540"/>
        <w:outlineLvl w:val="7"/>
        <w:rPr>
          <w:rFonts w:ascii="Arial" w:hAnsi="Arial" w:cs="Arial"/>
          <w:b/>
          <w:bCs/>
          <w:sz w:val="16"/>
          <w:szCs w:val="16"/>
          <w:lang w:val="en-GB" w:eastAsia="en-US"/>
        </w:rPr>
      </w:pPr>
    </w:p>
    <w:tbl>
      <w:tblPr>
        <w:tblW w:w="0" w:type="auto"/>
        <w:tblInd w:w="108" w:type="dxa"/>
        <w:shd w:val="clear" w:color="auto" w:fill="FFA543"/>
        <w:tblLook w:val="04A0" w:firstRow="1" w:lastRow="0" w:firstColumn="1" w:lastColumn="0" w:noHBand="0" w:noVBand="1"/>
      </w:tblPr>
      <w:tblGrid>
        <w:gridCol w:w="9464"/>
      </w:tblGrid>
      <w:tr w:rsidR="00AF53F1" w:rsidRPr="00EF619C" w14:paraId="10A990EA" w14:textId="77777777" w:rsidTr="007B2D33">
        <w:trPr>
          <w:trHeight w:val="386"/>
        </w:trPr>
        <w:tc>
          <w:tcPr>
            <w:tcW w:w="9464" w:type="dxa"/>
            <w:shd w:val="clear" w:color="auto" w:fill="FFA543"/>
            <w:vAlign w:val="center"/>
          </w:tcPr>
          <w:p w14:paraId="400EBE5B" w14:textId="77777777" w:rsidR="00AF53F1" w:rsidRPr="00EF619C" w:rsidRDefault="00AF53F1" w:rsidP="00F3415C">
            <w:pPr>
              <w:ind w:left="432" w:hanging="432"/>
              <w:jc w:val="thaiDistribute"/>
              <w:rPr>
                <w:rFonts w:ascii="Arial" w:eastAsia="Arial Unicode MS" w:hAnsi="Arial" w:cs="Arial"/>
                <w:color w:val="FFFFFF"/>
                <w:sz w:val="26"/>
                <w:szCs w:val="26"/>
                <w:cs/>
                <w:lang w:val="en-GB"/>
              </w:rPr>
            </w:pPr>
            <w:r w:rsidRPr="00EF619C">
              <w:rPr>
                <w:rFonts w:ascii="Arial" w:hAnsi="Arial" w:cs="Arial"/>
                <w:b/>
                <w:bCs/>
                <w:color w:val="FFFFFF"/>
                <w:sz w:val="18"/>
                <w:szCs w:val="18"/>
                <w:lang w:val="en-GB"/>
              </w:rPr>
              <w:t>2</w:t>
            </w:r>
            <w:r w:rsidR="00222589" w:rsidRPr="00EF619C">
              <w:rPr>
                <w:rFonts w:ascii="Arial" w:hAnsi="Arial" w:cs="Arial"/>
                <w:b/>
                <w:bCs/>
                <w:color w:val="FFFFFF"/>
                <w:sz w:val="18"/>
                <w:szCs w:val="18"/>
                <w:lang w:val="en-GB"/>
              </w:rPr>
              <w:t>9</w:t>
            </w:r>
            <w:r w:rsidRPr="00EF619C">
              <w:rPr>
                <w:rFonts w:ascii="Arial" w:hAnsi="Arial" w:cs="Arial"/>
                <w:b/>
                <w:bCs/>
                <w:color w:val="FFFFFF"/>
                <w:sz w:val="18"/>
                <w:szCs w:val="18"/>
                <w:lang w:val="en-GB"/>
              </w:rPr>
              <w:tab/>
              <w:t>Finance costs</w:t>
            </w:r>
          </w:p>
        </w:tc>
      </w:tr>
    </w:tbl>
    <w:p w14:paraId="54290B0B" w14:textId="77777777" w:rsidR="00AF53F1" w:rsidRPr="00EF619C" w:rsidRDefault="00AF53F1" w:rsidP="00F3415C">
      <w:pPr>
        <w:ind w:left="540" w:hanging="540"/>
        <w:outlineLvl w:val="7"/>
        <w:rPr>
          <w:rFonts w:ascii="Arial" w:hAnsi="Arial" w:cs="Arial"/>
          <w:b/>
          <w:bCs/>
          <w:sz w:val="16"/>
          <w:szCs w:val="16"/>
          <w:lang w:val="en-GB" w:eastAsia="en-US"/>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8B4813" w:rsidRPr="00EF619C" w14:paraId="0771EB71" w14:textId="77777777" w:rsidTr="0043673E">
        <w:tc>
          <w:tcPr>
            <w:tcW w:w="4277" w:type="dxa"/>
            <w:shd w:val="clear" w:color="auto" w:fill="auto"/>
            <w:vAlign w:val="bottom"/>
          </w:tcPr>
          <w:p w14:paraId="45997B04" w14:textId="77777777" w:rsidR="008B4813" w:rsidRPr="00EF619C" w:rsidRDefault="008B4813" w:rsidP="00F3415C">
            <w:pPr>
              <w:ind w:left="-101"/>
              <w:jc w:val="left"/>
              <w:rPr>
                <w:rFonts w:ascii="Arial" w:hAnsi="Arial" w:cs="Arial"/>
                <w:sz w:val="18"/>
                <w:szCs w:val="18"/>
                <w:lang w:val="en-GB" w:eastAsia="en-US"/>
              </w:rPr>
            </w:pPr>
          </w:p>
        </w:tc>
        <w:tc>
          <w:tcPr>
            <w:tcW w:w="2592" w:type="dxa"/>
            <w:gridSpan w:val="2"/>
            <w:shd w:val="clear" w:color="auto" w:fill="auto"/>
            <w:vAlign w:val="bottom"/>
          </w:tcPr>
          <w:p w14:paraId="2C111003" w14:textId="77777777" w:rsidR="008B4813" w:rsidRPr="00EF619C" w:rsidRDefault="008B4813" w:rsidP="00F3415C">
            <w:pPr>
              <w:ind w:right="-72"/>
              <w:jc w:val="center"/>
              <w:rPr>
                <w:rFonts w:ascii="Arial" w:hAnsi="Arial" w:cs="Arial"/>
                <w:b/>
                <w:bCs/>
                <w:sz w:val="18"/>
                <w:szCs w:val="18"/>
              </w:rPr>
            </w:pPr>
            <w:r w:rsidRPr="00EF619C">
              <w:rPr>
                <w:rFonts w:ascii="Arial" w:hAnsi="Arial" w:cs="Arial"/>
                <w:b/>
                <w:bCs/>
                <w:sz w:val="18"/>
                <w:szCs w:val="18"/>
              </w:rPr>
              <w:t xml:space="preserve">Consolidated </w:t>
            </w:r>
          </w:p>
        </w:tc>
        <w:tc>
          <w:tcPr>
            <w:tcW w:w="2592" w:type="dxa"/>
            <w:gridSpan w:val="2"/>
            <w:shd w:val="clear" w:color="auto" w:fill="auto"/>
            <w:vAlign w:val="bottom"/>
          </w:tcPr>
          <w:p w14:paraId="25A0087A" w14:textId="77777777" w:rsidR="008B4813" w:rsidRPr="00EF619C" w:rsidRDefault="008B4813"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 xml:space="preserve">Separate </w:t>
            </w:r>
          </w:p>
        </w:tc>
      </w:tr>
      <w:tr w:rsidR="008B4813" w:rsidRPr="00EF619C" w14:paraId="2A8C2BE2" w14:textId="77777777" w:rsidTr="00F70A91">
        <w:tc>
          <w:tcPr>
            <w:tcW w:w="4277" w:type="dxa"/>
            <w:shd w:val="clear" w:color="auto" w:fill="auto"/>
            <w:vAlign w:val="bottom"/>
          </w:tcPr>
          <w:p w14:paraId="38620D97" w14:textId="77777777" w:rsidR="008B4813" w:rsidRPr="00EF619C" w:rsidRDefault="008B4813" w:rsidP="00F3415C">
            <w:pPr>
              <w:ind w:left="-101"/>
              <w:jc w:val="left"/>
              <w:rPr>
                <w:rFonts w:ascii="Arial" w:hAnsi="Arial" w:cs="Arial"/>
                <w:sz w:val="18"/>
                <w:szCs w:val="18"/>
                <w:lang w:val="en-GB" w:eastAsia="en-US"/>
              </w:rPr>
            </w:pPr>
          </w:p>
        </w:tc>
        <w:tc>
          <w:tcPr>
            <w:tcW w:w="2592" w:type="dxa"/>
            <w:gridSpan w:val="2"/>
            <w:tcBorders>
              <w:bottom w:val="single" w:sz="4" w:space="0" w:color="auto"/>
            </w:tcBorders>
            <w:shd w:val="clear" w:color="auto" w:fill="auto"/>
            <w:vAlign w:val="bottom"/>
          </w:tcPr>
          <w:p w14:paraId="24B034E5" w14:textId="77777777" w:rsidR="008B4813" w:rsidRPr="00EF619C" w:rsidRDefault="008B4813" w:rsidP="00F3415C">
            <w:pPr>
              <w:ind w:right="-72"/>
              <w:jc w:val="center"/>
              <w:rPr>
                <w:rFonts w:ascii="Arial" w:hAnsi="Arial" w:cs="Arial"/>
                <w:b/>
                <w:bCs/>
                <w:snapToGrid w:val="0"/>
                <w:sz w:val="18"/>
                <w:szCs w:val="18"/>
                <w:cs/>
              </w:rPr>
            </w:pPr>
            <w:r w:rsidRPr="00EF619C">
              <w:rPr>
                <w:rFonts w:ascii="Arial" w:hAnsi="Arial" w:cs="Arial"/>
                <w:b/>
                <w:bCs/>
                <w:sz w:val="18"/>
                <w:szCs w:val="18"/>
              </w:rPr>
              <w:t>financial statements</w:t>
            </w:r>
          </w:p>
        </w:tc>
        <w:tc>
          <w:tcPr>
            <w:tcW w:w="2592" w:type="dxa"/>
            <w:gridSpan w:val="2"/>
            <w:tcBorders>
              <w:bottom w:val="single" w:sz="4" w:space="0" w:color="auto"/>
            </w:tcBorders>
            <w:shd w:val="clear" w:color="auto" w:fill="auto"/>
            <w:vAlign w:val="bottom"/>
          </w:tcPr>
          <w:p w14:paraId="16EA0345" w14:textId="77777777" w:rsidR="008B4813" w:rsidRPr="00EF619C" w:rsidRDefault="008B4813"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financial statements</w:t>
            </w:r>
          </w:p>
        </w:tc>
      </w:tr>
      <w:tr w:rsidR="002C60D3" w:rsidRPr="00EF619C" w14:paraId="3929D423" w14:textId="77777777" w:rsidTr="00F70A91">
        <w:tc>
          <w:tcPr>
            <w:tcW w:w="4277" w:type="dxa"/>
            <w:shd w:val="clear" w:color="auto" w:fill="auto"/>
            <w:vAlign w:val="bottom"/>
          </w:tcPr>
          <w:p w14:paraId="5E7C5152" w14:textId="77777777" w:rsidR="002C60D3" w:rsidRPr="00EF619C" w:rsidRDefault="002C60D3" w:rsidP="00F3415C">
            <w:pPr>
              <w:ind w:left="-101"/>
              <w:jc w:val="left"/>
              <w:rPr>
                <w:rFonts w:ascii="Arial" w:hAnsi="Arial" w:cs="Arial"/>
                <w:sz w:val="18"/>
                <w:szCs w:val="18"/>
                <w:lang w:val="en-GB" w:eastAsia="en-US"/>
              </w:rPr>
            </w:pPr>
          </w:p>
        </w:tc>
        <w:tc>
          <w:tcPr>
            <w:tcW w:w="1296" w:type="dxa"/>
            <w:tcBorders>
              <w:top w:val="single" w:sz="4" w:space="0" w:color="auto"/>
            </w:tcBorders>
            <w:shd w:val="clear" w:color="auto" w:fill="auto"/>
            <w:vAlign w:val="bottom"/>
          </w:tcPr>
          <w:p w14:paraId="624896EC" w14:textId="77777777" w:rsidR="002C60D3" w:rsidRPr="00EF619C" w:rsidRDefault="002C60D3"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w:t>
            </w:r>
            <w:r w:rsidR="00BA3D66" w:rsidRPr="00EF619C">
              <w:rPr>
                <w:rFonts w:ascii="Arial" w:hAnsi="Arial" w:cs="Arial"/>
                <w:b/>
                <w:bCs/>
                <w:sz w:val="18"/>
                <w:szCs w:val="18"/>
                <w:lang w:val="en-GB" w:eastAsia="en-US"/>
              </w:rPr>
              <w:t>20</w:t>
            </w:r>
          </w:p>
        </w:tc>
        <w:tc>
          <w:tcPr>
            <w:tcW w:w="1296" w:type="dxa"/>
            <w:tcBorders>
              <w:top w:val="single" w:sz="4" w:space="0" w:color="auto"/>
            </w:tcBorders>
            <w:shd w:val="clear" w:color="auto" w:fill="auto"/>
            <w:vAlign w:val="bottom"/>
          </w:tcPr>
          <w:p w14:paraId="15D2B74D" w14:textId="77777777" w:rsidR="002C60D3" w:rsidRPr="00EF619C" w:rsidRDefault="002C60D3"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201</w:t>
            </w:r>
            <w:r w:rsidR="00BA3D66" w:rsidRPr="00EF619C">
              <w:rPr>
                <w:rFonts w:ascii="Arial" w:hAnsi="Arial" w:cs="Arial"/>
                <w:b/>
                <w:bCs/>
                <w:sz w:val="18"/>
                <w:szCs w:val="18"/>
                <w:lang w:val="en-GB" w:eastAsia="en-US"/>
              </w:rPr>
              <w:t>9</w:t>
            </w:r>
          </w:p>
        </w:tc>
        <w:tc>
          <w:tcPr>
            <w:tcW w:w="1296" w:type="dxa"/>
            <w:tcBorders>
              <w:top w:val="single" w:sz="4" w:space="0" w:color="auto"/>
            </w:tcBorders>
            <w:shd w:val="clear" w:color="auto" w:fill="auto"/>
            <w:vAlign w:val="bottom"/>
          </w:tcPr>
          <w:p w14:paraId="4FCEB719" w14:textId="77777777" w:rsidR="002C60D3" w:rsidRPr="00EF619C" w:rsidRDefault="002C60D3"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w:t>
            </w:r>
            <w:r w:rsidR="00BA3D66" w:rsidRPr="00EF619C">
              <w:rPr>
                <w:rFonts w:ascii="Arial" w:hAnsi="Arial" w:cs="Arial"/>
                <w:b/>
                <w:bCs/>
                <w:sz w:val="18"/>
                <w:szCs w:val="18"/>
                <w:lang w:val="en-GB" w:eastAsia="en-US"/>
              </w:rPr>
              <w:t>20</w:t>
            </w:r>
          </w:p>
        </w:tc>
        <w:tc>
          <w:tcPr>
            <w:tcW w:w="1296" w:type="dxa"/>
            <w:tcBorders>
              <w:top w:val="single" w:sz="4" w:space="0" w:color="auto"/>
            </w:tcBorders>
            <w:shd w:val="clear" w:color="auto" w:fill="auto"/>
            <w:vAlign w:val="bottom"/>
          </w:tcPr>
          <w:p w14:paraId="485327C7" w14:textId="77777777" w:rsidR="002C60D3" w:rsidRPr="00EF619C" w:rsidRDefault="002C60D3"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201</w:t>
            </w:r>
            <w:r w:rsidR="00BA3D66" w:rsidRPr="00EF619C">
              <w:rPr>
                <w:rFonts w:ascii="Arial" w:hAnsi="Arial" w:cs="Arial"/>
                <w:b/>
                <w:bCs/>
                <w:sz w:val="18"/>
                <w:szCs w:val="18"/>
                <w:lang w:val="en-GB" w:eastAsia="en-US"/>
              </w:rPr>
              <w:t>9</w:t>
            </w:r>
          </w:p>
        </w:tc>
      </w:tr>
      <w:tr w:rsidR="00F70A91" w:rsidRPr="00EF619C" w14:paraId="6120A463" w14:textId="77777777" w:rsidTr="00F70A91">
        <w:tc>
          <w:tcPr>
            <w:tcW w:w="4277" w:type="dxa"/>
            <w:shd w:val="clear" w:color="auto" w:fill="auto"/>
            <w:vAlign w:val="bottom"/>
          </w:tcPr>
          <w:p w14:paraId="14BC0A33" w14:textId="77777777" w:rsidR="00F70A91" w:rsidRPr="00EF619C" w:rsidRDefault="00F70A91" w:rsidP="00F3415C">
            <w:pPr>
              <w:ind w:left="-101"/>
              <w:jc w:val="left"/>
              <w:rPr>
                <w:rFonts w:ascii="Arial" w:hAnsi="Arial" w:cs="Arial"/>
                <w:sz w:val="18"/>
                <w:szCs w:val="18"/>
                <w:lang w:val="en-GB" w:eastAsia="en-US"/>
              </w:rPr>
            </w:pPr>
          </w:p>
        </w:tc>
        <w:tc>
          <w:tcPr>
            <w:tcW w:w="1296" w:type="dxa"/>
            <w:tcBorders>
              <w:bottom w:val="single" w:sz="4" w:space="0" w:color="auto"/>
            </w:tcBorders>
            <w:shd w:val="clear" w:color="auto" w:fill="auto"/>
            <w:vAlign w:val="bottom"/>
          </w:tcPr>
          <w:p w14:paraId="0CE004F2" w14:textId="77777777" w:rsidR="00F70A91" w:rsidRPr="00EF619C" w:rsidRDefault="00F70A91"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14:paraId="092A7728" w14:textId="77777777" w:rsidR="00F70A91" w:rsidRPr="00EF619C" w:rsidRDefault="00F70A91"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14:paraId="3D29F8B2" w14:textId="77777777" w:rsidR="00F70A91" w:rsidRPr="00EF619C" w:rsidRDefault="00F70A91"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296" w:type="dxa"/>
            <w:tcBorders>
              <w:bottom w:val="single" w:sz="4" w:space="0" w:color="auto"/>
            </w:tcBorders>
            <w:shd w:val="clear" w:color="auto" w:fill="auto"/>
            <w:vAlign w:val="bottom"/>
          </w:tcPr>
          <w:p w14:paraId="0E36A33A" w14:textId="77777777" w:rsidR="00F70A91" w:rsidRPr="00EF619C" w:rsidRDefault="00F70A91"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r>
      <w:tr w:rsidR="00F70A91" w:rsidRPr="00EF619C" w14:paraId="41B36B17" w14:textId="77777777" w:rsidTr="009D3E8A">
        <w:tc>
          <w:tcPr>
            <w:tcW w:w="4277" w:type="dxa"/>
            <w:shd w:val="clear" w:color="auto" w:fill="auto"/>
            <w:vAlign w:val="bottom"/>
          </w:tcPr>
          <w:p w14:paraId="3C4F4C45" w14:textId="77777777" w:rsidR="00F70A91" w:rsidRPr="00EF619C" w:rsidRDefault="00F70A91" w:rsidP="00F3415C">
            <w:pPr>
              <w:ind w:left="-101"/>
              <w:jc w:val="left"/>
              <w:rPr>
                <w:rFonts w:ascii="Arial" w:hAnsi="Arial" w:cs="Arial"/>
                <w:b/>
                <w:bCs/>
                <w:sz w:val="18"/>
                <w:szCs w:val="18"/>
                <w:lang w:val="en-GB" w:eastAsia="en-US"/>
              </w:rPr>
            </w:pPr>
            <w:r w:rsidRPr="00EF619C">
              <w:rPr>
                <w:rFonts w:ascii="Arial" w:hAnsi="Arial" w:cs="Arial"/>
                <w:b/>
                <w:bCs/>
                <w:sz w:val="18"/>
                <w:szCs w:val="18"/>
                <w:lang w:val="en-GB" w:eastAsia="en-US"/>
              </w:rPr>
              <w:t>Interest expense:</w:t>
            </w:r>
          </w:p>
        </w:tc>
        <w:tc>
          <w:tcPr>
            <w:tcW w:w="1296" w:type="dxa"/>
            <w:shd w:val="clear" w:color="auto" w:fill="FAFAFA"/>
            <w:vAlign w:val="bottom"/>
          </w:tcPr>
          <w:p w14:paraId="492DD8E5" w14:textId="77777777" w:rsidR="00F70A91" w:rsidRPr="00EF619C" w:rsidRDefault="00F70A91" w:rsidP="00F3415C">
            <w:pPr>
              <w:ind w:right="-72"/>
              <w:jc w:val="right"/>
              <w:rPr>
                <w:rFonts w:ascii="Arial" w:hAnsi="Arial" w:cs="Arial"/>
                <w:sz w:val="18"/>
                <w:szCs w:val="18"/>
                <w:lang w:eastAsia="en-US"/>
              </w:rPr>
            </w:pPr>
          </w:p>
        </w:tc>
        <w:tc>
          <w:tcPr>
            <w:tcW w:w="1296" w:type="dxa"/>
            <w:shd w:val="clear" w:color="auto" w:fill="auto"/>
            <w:vAlign w:val="bottom"/>
          </w:tcPr>
          <w:p w14:paraId="7EE69D42" w14:textId="77777777" w:rsidR="00F70A91" w:rsidRPr="00EF619C" w:rsidRDefault="00F70A91" w:rsidP="00F3415C">
            <w:pPr>
              <w:ind w:right="-72"/>
              <w:jc w:val="right"/>
              <w:rPr>
                <w:rFonts w:ascii="Arial" w:hAnsi="Arial" w:cs="Arial"/>
                <w:sz w:val="18"/>
                <w:szCs w:val="18"/>
                <w:lang w:eastAsia="en-US"/>
              </w:rPr>
            </w:pPr>
          </w:p>
        </w:tc>
        <w:tc>
          <w:tcPr>
            <w:tcW w:w="1296" w:type="dxa"/>
            <w:shd w:val="clear" w:color="auto" w:fill="FAFAFA"/>
            <w:vAlign w:val="bottom"/>
          </w:tcPr>
          <w:p w14:paraId="702BE589" w14:textId="77777777" w:rsidR="00F70A91" w:rsidRPr="00EF619C" w:rsidRDefault="00F70A91" w:rsidP="00F3415C">
            <w:pPr>
              <w:ind w:right="-72"/>
              <w:jc w:val="right"/>
              <w:rPr>
                <w:rFonts w:ascii="Arial" w:hAnsi="Arial" w:cs="Arial"/>
                <w:sz w:val="18"/>
                <w:szCs w:val="18"/>
                <w:lang w:eastAsia="en-US"/>
              </w:rPr>
            </w:pPr>
          </w:p>
        </w:tc>
        <w:tc>
          <w:tcPr>
            <w:tcW w:w="1296" w:type="dxa"/>
            <w:shd w:val="clear" w:color="auto" w:fill="auto"/>
            <w:vAlign w:val="bottom"/>
          </w:tcPr>
          <w:p w14:paraId="5F119CA6" w14:textId="77777777" w:rsidR="00F70A91" w:rsidRPr="00EF619C" w:rsidRDefault="00F70A91" w:rsidP="00F3415C">
            <w:pPr>
              <w:ind w:right="-72"/>
              <w:jc w:val="right"/>
              <w:rPr>
                <w:rFonts w:ascii="Arial" w:hAnsi="Arial" w:cs="Arial"/>
                <w:sz w:val="18"/>
                <w:szCs w:val="18"/>
                <w:lang w:eastAsia="en-US"/>
              </w:rPr>
            </w:pPr>
          </w:p>
        </w:tc>
      </w:tr>
      <w:tr w:rsidR="00BA3D66" w:rsidRPr="00EF619C" w14:paraId="21E89C0E" w14:textId="77777777" w:rsidTr="009D3E8A">
        <w:tc>
          <w:tcPr>
            <w:tcW w:w="4277" w:type="dxa"/>
            <w:shd w:val="clear" w:color="auto" w:fill="auto"/>
            <w:vAlign w:val="bottom"/>
          </w:tcPr>
          <w:p w14:paraId="1B202295" w14:textId="77777777" w:rsidR="00BA3D66" w:rsidRPr="00EF619C" w:rsidRDefault="00BA3D66" w:rsidP="00F3415C">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EF619C">
              <w:rPr>
                <w:rFonts w:ascii="Arial" w:hAnsi="Arial" w:cs="Arial"/>
                <w:sz w:val="18"/>
                <w:szCs w:val="18"/>
                <w:lang w:val="en-GB" w:eastAsia="en-US"/>
              </w:rPr>
              <w:t>Bank borrowings</w:t>
            </w:r>
          </w:p>
        </w:tc>
        <w:tc>
          <w:tcPr>
            <w:tcW w:w="1296" w:type="dxa"/>
            <w:shd w:val="clear" w:color="auto" w:fill="FAFAFA"/>
            <w:vAlign w:val="center"/>
          </w:tcPr>
          <w:p w14:paraId="3ADB5DB6" w14:textId="777AAB15" w:rsidR="00BA3D66" w:rsidRPr="00EF619C" w:rsidRDefault="0056018B" w:rsidP="00F3415C">
            <w:pPr>
              <w:ind w:right="-72"/>
              <w:jc w:val="right"/>
              <w:rPr>
                <w:rFonts w:ascii="Arial" w:hAnsi="Arial" w:cs="Arial"/>
                <w:sz w:val="18"/>
                <w:szCs w:val="18"/>
                <w:lang w:eastAsia="en-US"/>
              </w:rPr>
            </w:pPr>
            <w:r>
              <w:rPr>
                <w:rFonts w:ascii="Arial" w:hAnsi="Arial" w:cs="Arial"/>
                <w:sz w:val="18"/>
                <w:szCs w:val="18"/>
                <w:lang w:eastAsia="en-US"/>
              </w:rPr>
              <w:t>15,936,248</w:t>
            </w:r>
          </w:p>
        </w:tc>
        <w:tc>
          <w:tcPr>
            <w:tcW w:w="1296" w:type="dxa"/>
            <w:shd w:val="clear" w:color="auto" w:fill="auto"/>
            <w:vAlign w:val="center"/>
          </w:tcPr>
          <w:p w14:paraId="0CA6CFB5" w14:textId="77777777" w:rsidR="00BA3D66" w:rsidRPr="00EF619C" w:rsidRDefault="00BA3D66" w:rsidP="00F3415C">
            <w:pPr>
              <w:ind w:right="-72"/>
              <w:jc w:val="right"/>
              <w:rPr>
                <w:rFonts w:ascii="Arial" w:hAnsi="Arial" w:cs="Arial"/>
                <w:sz w:val="18"/>
                <w:szCs w:val="18"/>
                <w:lang w:eastAsia="en-US"/>
              </w:rPr>
            </w:pPr>
            <w:r w:rsidRPr="00EF619C">
              <w:rPr>
                <w:rFonts w:ascii="Arial" w:hAnsi="Arial" w:cs="Arial"/>
                <w:sz w:val="18"/>
                <w:szCs w:val="18"/>
                <w:lang w:eastAsia="en-US"/>
              </w:rPr>
              <w:t>21,640,042</w:t>
            </w:r>
          </w:p>
        </w:tc>
        <w:tc>
          <w:tcPr>
            <w:tcW w:w="1296" w:type="dxa"/>
            <w:shd w:val="clear" w:color="auto" w:fill="FAFAFA"/>
            <w:vAlign w:val="center"/>
          </w:tcPr>
          <w:p w14:paraId="767B1C41" w14:textId="28A6A1E0" w:rsidR="00BA3D66" w:rsidRPr="00EF619C" w:rsidRDefault="0056018B" w:rsidP="00F3415C">
            <w:pPr>
              <w:ind w:right="-72"/>
              <w:jc w:val="right"/>
              <w:rPr>
                <w:rFonts w:ascii="Arial" w:hAnsi="Arial" w:cs="Arial"/>
                <w:sz w:val="18"/>
                <w:szCs w:val="18"/>
                <w:lang w:eastAsia="en-US"/>
              </w:rPr>
            </w:pPr>
            <w:r>
              <w:rPr>
                <w:rFonts w:ascii="Arial" w:hAnsi="Arial" w:cs="Arial"/>
                <w:sz w:val="18"/>
                <w:szCs w:val="18"/>
                <w:lang w:eastAsia="en-US"/>
              </w:rPr>
              <w:t>13,391,132</w:t>
            </w:r>
          </w:p>
        </w:tc>
        <w:tc>
          <w:tcPr>
            <w:tcW w:w="1296" w:type="dxa"/>
            <w:shd w:val="clear" w:color="auto" w:fill="auto"/>
            <w:vAlign w:val="center"/>
          </w:tcPr>
          <w:p w14:paraId="6BF7F115" w14:textId="77777777" w:rsidR="00BA3D66" w:rsidRPr="00EF619C" w:rsidRDefault="00BA3D66" w:rsidP="00F3415C">
            <w:pPr>
              <w:ind w:right="-72"/>
              <w:jc w:val="right"/>
              <w:rPr>
                <w:rFonts w:ascii="Arial" w:hAnsi="Arial" w:cs="Arial"/>
                <w:sz w:val="18"/>
                <w:szCs w:val="18"/>
                <w:lang w:eastAsia="en-US"/>
              </w:rPr>
            </w:pPr>
            <w:r w:rsidRPr="00EF619C">
              <w:rPr>
                <w:rFonts w:ascii="Arial" w:hAnsi="Arial" w:cs="Arial"/>
                <w:sz w:val="18"/>
                <w:szCs w:val="18"/>
                <w:lang w:eastAsia="en-US"/>
              </w:rPr>
              <w:t>17,639,257</w:t>
            </w:r>
          </w:p>
        </w:tc>
      </w:tr>
      <w:tr w:rsidR="00BA3D66" w:rsidRPr="00EF619C" w14:paraId="57DD4367" w14:textId="77777777" w:rsidTr="009D3E8A">
        <w:tc>
          <w:tcPr>
            <w:tcW w:w="4277" w:type="dxa"/>
            <w:shd w:val="clear" w:color="auto" w:fill="auto"/>
            <w:vAlign w:val="bottom"/>
          </w:tcPr>
          <w:p w14:paraId="73B78E70" w14:textId="125FAA04" w:rsidR="00BA3D66" w:rsidRPr="00EF619C" w:rsidRDefault="009A1BDB" w:rsidP="00F3415C">
            <w:pPr>
              <w:tabs>
                <w:tab w:val="left" w:pos="1134"/>
                <w:tab w:val="left" w:pos="1276"/>
                <w:tab w:val="center" w:pos="3402"/>
                <w:tab w:val="center" w:pos="4536"/>
                <w:tab w:val="center" w:pos="5670"/>
                <w:tab w:val="center" w:pos="6804"/>
                <w:tab w:val="right" w:pos="7655"/>
              </w:tabs>
              <w:ind w:left="-101"/>
              <w:jc w:val="left"/>
              <w:rPr>
                <w:rFonts w:ascii="Arial" w:hAnsi="Arial" w:cs="Arial"/>
                <w:b/>
                <w:bCs/>
                <w:sz w:val="18"/>
                <w:szCs w:val="18"/>
                <w:lang w:val="en-GB" w:eastAsia="en-US"/>
              </w:rPr>
            </w:pPr>
            <w:r w:rsidRPr="00EF619C">
              <w:rPr>
                <w:rFonts w:ascii="Arial" w:hAnsi="Arial" w:cs="Arial"/>
                <w:sz w:val="18"/>
                <w:szCs w:val="18"/>
                <w:lang w:val="en-GB" w:eastAsia="en-US"/>
              </w:rPr>
              <w:t xml:space="preserve">Lease liabilities (2019: </w:t>
            </w:r>
            <w:r w:rsidR="00BA3D66" w:rsidRPr="00EF619C">
              <w:rPr>
                <w:rFonts w:ascii="Arial" w:hAnsi="Arial" w:cs="Arial"/>
                <w:sz w:val="18"/>
                <w:szCs w:val="18"/>
                <w:lang w:val="en-GB" w:eastAsia="en-US"/>
              </w:rPr>
              <w:t>Finance lease</w:t>
            </w:r>
            <w:r w:rsidR="006B063B" w:rsidRPr="00EF619C">
              <w:rPr>
                <w:rFonts w:ascii="Arial" w:hAnsi="Arial" w:cs="Arial"/>
                <w:sz w:val="18"/>
                <w:szCs w:val="18"/>
                <w:lang w:val="en-GB" w:eastAsia="en-US"/>
              </w:rPr>
              <w:t xml:space="preserve"> liabilities</w:t>
            </w:r>
            <w:r w:rsidRPr="00EF619C">
              <w:rPr>
                <w:rFonts w:ascii="Arial" w:hAnsi="Arial" w:cs="Arial"/>
                <w:sz w:val="18"/>
                <w:szCs w:val="18"/>
                <w:lang w:val="en-GB" w:eastAsia="en-US"/>
              </w:rPr>
              <w:t>)</w:t>
            </w:r>
          </w:p>
        </w:tc>
        <w:tc>
          <w:tcPr>
            <w:tcW w:w="1296" w:type="dxa"/>
            <w:tcBorders>
              <w:bottom w:val="single" w:sz="4" w:space="0" w:color="auto"/>
            </w:tcBorders>
            <w:shd w:val="clear" w:color="auto" w:fill="FAFAFA"/>
            <w:vAlign w:val="center"/>
          </w:tcPr>
          <w:p w14:paraId="63E05838" w14:textId="77777777" w:rsidR="00BA3D66" w:rsidRPr="00EF619C" w:rsidRDefault="00672281" w:rsidP="00F3415C">
            <w:pPr>
              <w:ind w:right="-72"/>
              <w:jc w:val="right"/>
              <w:rPr>
                <w:rFonts w:ascii="Arial" w:hAnsi="Arial" w:cs="Arial"/>
                <w:sz w:val="18"/>
                <w:szCs w:val="18"/>
                <w:cs/>
                <w:lang w:eastAsia="en-US"/>
              </w:rPr>
            </w:pPr>
            <w:r w:rsidRPr="00EF619C">
              <w:rPr>
                <w:rFonts w:ascii="Arial" w:hAnsi="Arial" w:cs="Arial"/>
                <w:sz w:val="18"/>
                <w:szCs w:val="18"/>
                <w:lang w:eastAsia="en-US"/>
              </w:rPr>
              <w:t>391,796</w:t>
            </w:r>
          </w:p>
        </w:tc>
        <w:tc>
          <w:tcPr>
            <w:tcW w:w="1296" w:type="dxa"/>
            <w:tcBorders>
              <w:bottom w:val="single" w:sz="4" w:space="0" w:color="auto"/>
            </w:tcBorders>
            <w:shd w:val="clear" w:color="auto" w:fill="auto"/>
            <w:vAlign w:val="center"/>
          </w:tcPr>
          <w:p w14:paraId="30A54E29" w14:textId="77777777" w:rsidR="00BA3D66" w:rsidRPr="00EF619C" w:rsidRDefault="00BA3D66" w:rsidP="00F3415C">
            <w:pPr>
              <w:ind w:right="-72"/>
              <w:jc w:val="right"/>
              <w:rPr>
                <w:rFonts w:ascii="Arial" w:hAnsi="Arial" w:cs="Arial"/>
                <w:sz w:val="18"/>
                <w:szCs w:val="18"/>
                <w:cs/>
                <w:lang w:eastAsia="en-US"/>
              </w:rPr>
            </w:pPr>
            <w:r w:rsidRPr="00EF619C">
              <w:rPr>
                <w:rFonts w:ascii="Arial" w:hAnsi="Arial" w:cs="Arial"/>
                <w:sz w:val="18"/>
                <w:szCs w:val="18"/>
                <w:lang w:eastAsia="en-US"/>
              </w:rPr>
              <w:t>68,956</w:t>
            </w:r>
          </w:p>
        </w:tc>
        <w:tc>
          <w:tcPr>
            <w:tcW w:w="1296" w:type="dxa"/>
            <w:tcBorders>
              <w:bottom w:val="single" w:sz="4" w:space="0" w:color="auto"/>
            </w:tcBorders>
            <w:shd w:val="clear" w:color="auto" w:fill="FAFAFA"/>
            <w:vAlign w:val="center"/>
          </w:tcPr>
          <w:p w14:paraId="50B4515C" w14:textId="77777777" w:rsidR="00BA3D66" w:rsidRPr="00EF619C" w:rsidRDefault="00672281" w:rsidP="00F3415C">
            <w:pPr>
              <w:ind w:right="-72"/>
              <w:jc w:val="right"/>
              <w:rPr>
                <w:rFonts w:ascii="Arial" w:hAnsi="Arial" w:cs="Arial"/>
                <w:sz w:val="18"/>
                <w:szCs w:val="18"/>
                <w:cs/>
                <w:lang w:eastAsia="en-US"/>
              </w:rPr>
            </w:pPr>
            <w:r w:rsidRPr="00EF619C">
              <w:rPr>
                <w:rFonts w:ascii="Arial" w:hAnsi="Arial" w:cs="Arial"/>
                <w:sz w:val="18"/>
                <w:szCs w:val="18"/>
                <w:lang w:eastAsia="en-US"/>
              </w:rPr>
              <w:t>376,646</w:t>
            </w:r>
          </w:p>
        </w:tc>
        <w:tc>
          <w:tcPr>
            <w:tcW w:w="1296" w:type="dxa"/>
            <w:tcBorders>
              <w:bottom w:val="single" w:sz="4" w:space="0" w:color="auto"/>
            </w:tcBorders>
            <w:shd w:val="clear" w:color="auto" w:fill="auto"/>
            <w:vAlign w:val="center"/>
          </w:tcPr>
          <w:p w14:paraId="30A227CA" w14:textId="77777777" w:rsidR="00BA3D66" w:rsidRPr="00EF619C" w:rsidRDefault="00BA3D66" w:rsidP="00F3415C">
            <w:pPr>
              <w:ind w:right="-72"/>
              <w:jc w:val="right"/>
              <w:rPr>
                <w:rFonts w:ascii="Arial" w:hAnsi="Arial" w:cs="Arial"/>
                <w:sz w:val="18"/>
                <w:szCs w:val="18"/>
                <w:cs/>
                <w:lang w:eastAsia="en-US"/>
              </w:rPr>
            </w:pPr>
            <w:r w:rsidRPr="00EF619C">
              <w:rPr>
                <w:rFonts w:ascii="Arial" w:hAnsi="Arial" w:cs="Arial"/>
                <w:sz w:val="18"/>
                <w:szCs w:val="18"/>
                <w:lang w:eastAsia="en-US"/>
              </w:rPr>
              <w:t>56,994</w:t>
            </w:r>
          </w:p>
        </w:tc>
      </w:tr>
      <w:tr w:rsidR="00BA3D66" w:rsidRPr="00EF619C" w14:paraId="3640B3A6" w14:textId="77777777" w:rsidTr="009D3E8A">
        <w:tc>
          <w:tcPr>
            <w:tcW w:w="4277" w:type="dxa"/>
            <w:shd w:val="clear" w:color="auto" w:fill="auto"/>
            <w:vAlign w:val="bottom"/>
          </w:tcPr>
          <w:p w14:paraId="5E6FAA25" w14:textId="77777777" w:rsidR="00BA3D66" w:rsidRPr="00EF619C" w:rsidRDefault="00BA3D66" w:rsidP="00F3415C">
            <w:pPr>
              <w:tabs>
                <w:tab w:val="left" w:pos="1134"/>
                <w:tab w:val="left" w:pos="1276"/>
                <w:tab w:val="center" w:pos="3402"/>
                <w:tab w:val="center" w:pos="4536"/>
                <w:tab w:val="center" w:pos="5670"/>
                <w:tab w:val="center" w:pos="6804"/>
                <w:tab w:val="right" w:pos="7655"/>
              </w:tabs>
              <w:ind w:left="-101"/>
              <w:jc w:val="left"/>
              <w:rPr>
                <w:rFonts w:ascii="Arial" w:hAnsi="Arial" w:cs="Arial"/>
                <w:sz w:val="16"/>
                <w:szCs w:val="16"/>
                <w:lang w:val="en-GB" w:eastAsia="en-US"/>
              </w:rPr>
            </w:pPr>
          </w:p>
        </w:tc>
        <w:tc>
          <w:tcPr>
            <w:tcW w:w="1296" w:type="dxa"/>
            <w:tcBorders>
              <w:top w:val="single" w:sz="4" w:space="0" w:color="auto"/>
            </w:tcBorders>
            <w:shd w:val="clear" w:color="auto" w:fill="FAFAFA"/>
            <w:vAlign w:val="bottom"/>
          </w:tcPr>
          <w:p w14:paraId="7CDF4493" w14:textId="77777777" w:rsidR="00BA3D66" w:rsidRPr="00EF619C" w:rsidRDefault="00BA3D66" w:rsidP="00F3415C">
            <w:pPr>
              <w:ind w:right="-72"/>
              <w:jc w:val="right"/>
              <w:outlineLvl w:val="7"/>
              <w:rPr>
                <w:rFonts w:ascii="Arial" w:hAnsi="Arial" w:cs="Arial"/>
                <w:sz w:val="16"/>
                <w:szCs w:val="16"/>
                <w:lang w:val="en-GB" w:eastAsia="en-US"/>
              </w:rPr>
            </w:pPr>
          </w:p>
        </w:tc>
        <w:tc>
          <w:tcPr>
            <w:tcW w:w="1296" w:type="dxa"/>
            <w:tcBorders>
              <w:top w:val="single" w:sz="4" w:space="0" w:color="auto"/>
            </w:tcBorders>
            <w:shd w:val="clear" w:color="auto" w:fill="auto"/>
            <w:vAlign w:val="bottom"/>
          </w:tcPr>
          <w:p w14:paraId="1C56B444" w14:textId="77777777" w:rsidR="00BA3D66" w:rsidRPr="00EF619C" w:rsidRDefault="00BA3D66" w:rsidP="00F3415C">
            <w:pPr>
              <w:ind w:right="-72"/>
              <w:jc w:val="right"/>
              <w:outlineLvl w:val="7"/>
              <w:rPr>
                <w:rFonts w:ascii="Arial" w:hAnsi="Arial" w:cs="Arial"/>
                <w:sz w:val="16"/>
                <w:szCs w:val="16"/>
                <w:lang w:val="en-GB" w:eastAsia="en-US"/>
              </w:rPr>
            </w:pPr>
          </w:p>
        </w:tc>
        <w:tc>
          <w:tcPr>
            <w:tcW w:w="1296" w:type="dxa"/>
            <w:tcBorders>
              <w:top w:val="single" w:sz="4" w:space="0" w:color="auto"/>
            </w:tcBorders>
            <w:shd w:val="clear" w:color="auto" w:fill="FAFAFA"/>
            <w:vAlign w:val="bottom"/>
          </w:tcPr>
          <w:p w14:paraId="454E47BB" w14:textId="77777777" w:rsidR="00BA3D66" w:rsidRPr="00EF619C" w:rsidRDefault="00BA3D66" w:rsidP="00F3415C">
            <w:pPr>
              <w:ind w:right="-72"/>
              <w:jc w:val="right"/>
              <w:outlineLvl w:val="7"/>
              <w:rPr>
                <w:rFonts w:ascii="Arial" w:hAnsi="Arial" w:cs="Arial"/>
                <w:sz w:val="16"/>
                <w:szCs w:val="16"/>
                <w:lang w:eastAsia="en-US"/>
              </w:rPr>
            </w:pPr>
          </w:p>
        </w:tc>
        <w:tc>
          <w:tcPr>
            <w:tcW w:w="1296" w:type="dxa"/>
            <w:tcBorders>
              <w:top w:val="single" w:sz="4" w:space="0" w:color="auto"/>
            </w:tcBorders>
            <w:shd w:val="clear" w:color="auto" w:fill="auto"/>
            <w:vAlign w:val="bottom"/>
          </w:tcPr>
          <w:p w14:paraId="67229F28" w14:textId="77777777" w:rsidR="00BA3D66" w:rsidRPr="00EF619C" w:rsidRDefault="00BA3D66" w:rsidP="00F3415C">
            <w:pPr>
              <w:ind w:right="-72"/>
              <w:jc w:val="right"/>
              <w:outlineLvl w:val="7"/>
              <w:rPr>
                <w:rFonts w:ascii="Arial" w:hAnsi="Arial" w:cs="Arial"/>
                <w:sz w:val="16"/>
                <w:szCs w:val="16"/>
                <w:lang w:eastAsia="en-US"/>
              </w:rPr>
            </w:pPr>
          </w:p>
        </w:tc>
      </w:tr>
      <w:tr w:rsidR="00BA3D66" w:rsidRPr="00EF619C" w14:paraId="1A9050AA" w14:textId="77777777" w:rsidTr="009D3E8A">
        <w:tc>
          <w:tcPr>
            <w:tcW w:w="4277" w:type="dxa"/>
            <w:shd w:val="clear" w:color="auto" w:fill="auto"/>
            <w:vAlign w:val="bottom"/>
          </w:tcPr>
          <w:p w14:paraId="6B38B348" w14:textId="77777777" w:rsidR="00BA3D66" w:rsidRPr="00EF619C" w:rsidRDefault="00BA3D66" w:rsidP="00F3415C">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p>
        </w:tc>
        <w:tc>
          <w:tcPr>
            <w:tcW w:w="1296" w:type="dxa"/>
            <w:tcBorders>
              <w:bottom w:val="single" w:sz="4" w:space="0" w:color="auto"/>
            </w:tcBorders>
            <w:shd w:val="clear" w:color="auto" w:fill="FAFAFA"/>
            <w:vAlign w:val="center"/>
          </w:tcPr>
          <w:p w14:paraId="7942B209" w14:textId="1BB40097" w:rsidR="00BA3D66" w:rsidRPr="00EF619C" w:rsidRDefault="0056018B" w:rsidP="00F3415C">
            <w:pPr>
              <w:ind w:right="-72"/>
              <w:jc w:val="right"/>
              <w:rPr>
                <w:rFonts w:ascii="Arial" w:hAnsi="Arial" w:cs="Arial"/>
                <w:sz w:val="18"/>
                <w:szCs w:val="18"/>
                <w:cs/>
                <w:lang w:eastAsia="en-US"/>
              </w:rPr>
            </w:pPr>
            <w:r>
              <w:rPr>
                <w:rFonts w:ascii="Arial" w:hAnsi="Arial" w:cs="Arial"/>
                <w:sz w:val="18"/>
                <w:szCs w:val="18"/>
                <w:lang w:eastAsia="en-US"/>
              </w:rPr>
              <w:t>16,328,044</w:t>
            </w:r>
          </w:p>
        </w:tc>
        <w:tc>
          <w:tcPr>
            <w:tcW w:w="1296" w:type="dxa"/>
            <w:tcBorders>
              <w:bottom w:val="single" w:sz="4" w:space="0" w:color="auto"/>
            </w:tcBorders>
            <w:shd w:val="clear" w:color="auto" w:fill="auto"/>
            <w:vAlign w:val="center"/>
          </w:tcPr>
          <w:p w14:paraId="0EB4FE3B" w14:textId="77777777" w:rsidR="00BA3D66" w:rsidRPr="00EF619C" w:rsidRDefault="00BA3D66" w:rsidP="00F3415C">
            <w:pPr>
              <w:ind w:right="-72"/>
              <w:jc w:val="right"/>
              <w:rPr>
                <w:rFonts w:ascii="Arial" w:hAnsi="Arial" w:cs="Arial"/>
                <w:sz w:val="18"/>
                <w:szCs w:val="18"/>
                <w:cs/>
                <w:lang w:eastAsia="en-US"/>
              </w:rPr>
            </w:pPr>
            <w:r w:rsidRPr="00EF619C">
              <w:rPr>
                <w:rFonts w:ascii="Arial" w:hAnsi="Arial" w:cs="Arial"/>
                <w:sz w:val="18"/>
                <w:szCs w:val="18"/>
                <w:lang w:eastAsia="en-US"/>
              </w:rPr>
              <w:t>21,708,998</w:t>
            </w:r>
          </w:p>
        </w:tc>
        <w:tc>
          <w:tcPr>
            <w:tcW w:w="1296" w:type="dxa"/>
            <w:tcBorders>
              <w:bottom w:val="single" w:sz="4" w:space="0" w:color="auto"/>
            </w:tcBorders>
            <w:shd w:val="clear" w:color="auto" w:fill="FAFAFA"/>
            <w:vAlign w:val="center"/>
          </w:tcPr>
          <w:p w14:paraId="5089D3C2" w14:textId="0907BD7E" w:rsidR="00BA3D66" w:rsidRPr="00EF619C" w:rsidRDefault="0056018B" w:rsidP="00F3415C">
            <w:pPr>
              <w:ind w:right="-72"/>
              <w:jc w:val="right"/>
              <w:rPr>
                <w:rFonts w:ascii="Arial" w:hAnsi="Arial" w:cs="Arial"/>
                <w:sz w:val="18"/>
                <w:szCs w:val="18"/>
                <w:cs/>
                <w:lang w:eastAsia="en-US"/>
              </w:rPr>
            </w:pPr>
            <w:r>
              <w:rPr>
                <w:rFonts w:ascii="Arial" w:hAnsi="Arial" w:cs="Arial"/>
                <w:sz w:val="18"/>
                <w:szCs w:val="18"/>
                <w:lang w:eastAsia="en-US"/>
              </w:rPr>
              <w:t>13,770,778</w:t>
            </w:r>
          </w:p>
        </w:tc>
        <w:tc>
          <w:tcPr>
            <w:tcW w:w="1296" w:type="dxa"/>
            <w:tcBorders>
              <w:bottom w:val="single" w:sz="4" w:space="0" w:color="auto"/>
            </w:tcBorders>
            <w:shd w:val="clear" w:color="auto" w:fill="auto"/>
            <w:vAlign w:val="center"/>
          </w:tcPr>
          <w:p w14:paraId="528D8767" w14:textId="77777777" w:rsidR="00BA3D66" w:rsidRPr="00EF619C" w:rsidRDefault="00BA3D66" w:rsidP="00F3415C">
            <w:pPr>
              <w:ind w:right="-72"/>
              <w:jc w:val="right"/>
              <w:rPr>
                <w:rFonts w:ascii="Arial" w:hAnsi="Arial" w:cs="Arial"/>
                <w:sz w:val="18"/>
                <w:szCs w:val="18"/>
                <w:cs/>
                <w:lang w:eastAsia="en-US"/>
              </w:rPr>
            </w:pPr>
            <w:r w:rsidRPr="00EF619C">
              <w:rPr>
                <w:rFonts w:ascii="Arial" w:hAnsi="Arial" w:cs="Arial"/>
                <w:sz w:val="18"/>
                <w:szCs w:val="18"/>
                <w:lang w:eastAsia="en-US"/>
              </w:rPr>
              <w:t>17,696,251</w:t>
            </w:r>
          </w:p>
        </w:tc>
      </w:tr>
    </w:tbl>
    <w:p w14:paraId="6B02F9E2" w14:textId="77777777" w:rsidR="000D1FA0" w:rsidRDefault="000D1FA0">
      <w:pPr>
        <w:jc w:val="left"/>
        <w:rPr>
          <w:rFonts w:ascii="Arial" w:hAnsi="Arial" w:cs="Arial"/>
          <w:sz w:val="18"/>
          <w:szCs w:val="18"/>
          <w:cs/>
          <w:lang w:val="en-GB"/>
        </w:rPr>
      </w:pPr>
      <w:r>
        <w:rPr>
          <w:rFonts w:ascii="Arial" w:hAnsi="Arial"/>
          <w:sz w:val="18"/>
          <w:szCs w:val="18"/>
          <w:cs/>
          <w:lang w:val="en-GB"/>
        </w:rPr>
        <w:br w:type="page"/>
      </w:r>
    </w:p>
    <w:p w14:paraId="69022559" w14:textId="77777777" w:rsidR="000D1FA0" w:rsidRPr="000D1FA0" w:rsidRDefault="000D1FA0" w:rsidP="00F3415C">
      <w:pPr>
        <w:rPr>
          <w:rFonts w:ascii="Arial" w:hAnsi="Arial" w:cstheme="minorBidi"/>
          <w:sz w:val="18"/>
          <w:szCs w:val="18"/>
          <w:lang w:val="en-GB"/>
        </w:rPr>
      </w:pPr>
    </w:p>
    <w:tbl>
      <w:tblPr>
        <w:tblW w:w="0" w:type="auto"/>
        <w:tblInd w:w="108" w:type="dxa"/>
        <w:shd w:val="clear" w:color="auto" w:fill="FFA543"/>
        <w:tblLook w:val="04A0" w:firstRow="1" w:lastRow="0" w:firstColumn="1" w:lastColumn="0" w:noHBand="0" w:noVBand="1"/>
      </w:tblPr>
      <w:tblGrid>
        <w:gridCol w:w="9464"/>
      </w:tblGrid>
      <w:tr w:rsidR="00AF53F1" w:rsidRPr="00EF619C" w14:paraId="08E96729" w14:textId="77777777" w:rsidTr="007B2D33">
        <w:trPr>
          <w:trHeight w:val="386"/>
        </w:trPr>
        <w:tc>
          <w:tcPr>
            <w:tcW w:w="9464" w:type="dxa"/>
            <w:shd w:val="clear" w:color="auto" w:fill="FFA543"/>
            <w:vAlign w:val="center"/>
          </w:tcPr>
          <w:p w14:paraId="396593F1" w14:textId="77777777" w:rsidR="00AF53F1" w:rsidRPr="00EF619C" w:rsidRDefault="00222589" w:rsidP="00F3415C">
            <w:pPr>
              <w:ind w:left="432" w:hanging="432"/>
              <w:jc w:val="thaiDistribute"/>
              <w:rPr>
                <w:rFonts w:ascii="Arial" w:eastAsia="Arial Unicode MS" w:hAnsi="Arial" w:cs="Arial"/>
                <w:color w:val="FFFFFF"/>
                <w:sz w:val="26"/>
                <w:szCs w:val="26"/>
                <w:cs/>
                <w:lang w:val="en-GB"/>
              </w:rPr>
            </w:pPr>
            <w:r w:rsidRPr="00EF619C">
              <w:rPr>
                <w:rFonts w:ascii="Arial" w:hAnsi="Arial" w:cs="Arial"/>
                <w:b/>
                <w:bCs/>
                <w:color w:val="FFFFFF"/>
                <w:sz w:val="18"/>
                <w:szCs w:val="18"/>
                <w:lang w:val="en-GB"/>
              </w:rPr>
              <w:t>30</w:t>
            </w:r>
            <w:r w:rsidR="00AF53F1" w:rsidRPr="00EF619C">
              <w:rPr>
                <w:rFonts w:ascii="Arial" w:hAnsi="Arial" w:cs="Arial"/>
                <w:b/>
                <w:bCs/>
                <w:color w:val="FFFFFF"/>
                <w:sz w:val="18"/>
                <w:szCs w:val="18"/>
                <w:lang w:val="en-GB"/>
              </w:rPr>
              <w:tab/>
              <w:t>Income tax</w:t>
            </w:r>
          </w:p>
        </w:tc>
      </w:tr>
    </w:tbl>
    <w:p w14:paraId="7D2744DE" w14:textId="77777777" w:rsidR="0087157F" w:rsidRPr="00EF619C" w:rsidRDefault="0087157F" w:rsidP="00F3415C">
      <w:pPr>
        <w:ind w:left="432" w:hanging="432"/>
        <w:jc w:val="thaiDistribute"/>
        <w:rPr>
          <w:rFonts w:ascii="Arial" w:hAnsi="Arial" w:cs="Arial"/>
          <w:b/>
          <w:bCs/>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77"/>
        <w:gridCol w:w="1296"/>
        <w:gridCol w:w="1296"/>
        <w:gridCol w:w="1296"/>
        <w:gridCol w:w="1296"/>
      </w:tblGrid>
      <w:tr w:rsidR="008B4813" w:rsidRPr="00EF619C" w14:paraId="7DFB2F6A" w14:textId="77777777" w:rsidTr="0043673E">
        <w:trPr>
          <w:trHeight w:val="119"/>
        </w:trPr>
        <w:tc>
          <w:tcPr>
            <w:tcW w:w="4277" w:type="dxa"/>
            <w:tcBorders>
              <w:top w:val="nil"/>
              <w:left w:val="nil"/>
              <w:bottom w:val="nil"/>
              <w:right w:val="nil"/>
            </w:tcBorders>
            <w:vAlign w:val="bottom"/>
          </w:tcPr>
          <w:p w14:paraId="6689E298" w14:textId="77777777" w:rsidR="008B4813" w:rsidRPr="00EF619C" w:rsidRDefault="008B4813" w:rsidP="00F3415C">
            <w:pPr>
              <w:ind w:left="-101"/>
              <w:jc w:val="left"/>
              <w:rPr>
                <w:rFonts w:ascii="Arial" w:hAnsi="Arial" w:cs="Arial"/>
                <w:sz w:val="18"/>
                <w:szCs w:val="18"/>
                <w:lang w:val="en-GB" w:eastAsia="en-US"/>
              </w:rPr>
            </w:pPr>
          </w:p>
        </w:tc>
        <w:tc>
          <w:tcPr>
            <w:tcW w:w="2592" w:type="dxa"/>
            <w:gridSpan w:val="2"/>
            <w:tcBorders>
              <w:top w:val="nil"/>
              <w:left w:val="nil"/>
              <w:bottom w:val="nil"/>
              <w:right w:val="nil"/>
            </w:tcBorders>
            <w:vAlign w:val="bottom"/>
          </w:tcPr>
          <w:p w14:paraId="52C6DB6D" w14:textId="77777777" w:rsidR="008B4813" w:rsidRPr="00EF619C" w:rsidRDefault="008B4813" w:rsidP="00F3415C">
            <w:pPr>
              <w:ind w:right="-72"/>
              <w:jc w:val="center"/>
              <w:rPr>
                <w:rFonts w:ascii="Arial" w:hAnsi="Arial" w:cs="Arial"/>
                <w:b/>
                <w:bCs/>
                <w:sz w:val="18"/>
                <w:szCs w:val="18"/>
              </w:rPr>
            </w:pPr>
            <w:r w:rsidRPr="00EF619C">
              <w:rPr>
                <w:rFonts w:ascii="Arial" w:hAnsi="Arial" w:cs="Arial"/>
                <w:b/>
                <w:bCs/>
                <w:sz w:val="18"/>
                <w:szCs w:val="18"/>
              </w:rPr>
              <w:t xml:space="preserve">Consolidated </w:t>
            </w:r>
          </w:p>
        </w:tc>
        <w:tc>
          <w:tcPr>
            <w:tcW w:w="2592" w:type="dxa"/>
            <w:gridSpan w:val="2"/>
            <w:tcBorders>
              <w:top w:val="nil"/>
              <w:left w:val="nil"/>
              <w:bottom w:val="nil"/>
              <w:right w:val="nil"/>
            </w:tcBorders>
            <w:vAlign w:val="bottom"/>
          </w:tcPr>
          <w:p w14:paraId="31DCC841" w14:textId="77777777" w:rsidR="008B4813" w:rsidRPr="00EF619C" w:rsidRDefault="008B4813"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 xml:space="preserve">Separate </w:t>
            </w:r>
          </w:p>
        </w:tc>
      </w:tr>
      <w:tr w:rsidR="008B4813" w:rsidRPr="00EF619C" w14:paraId="0F06BF70" w14:textId="77777777" w:rsidTr="003031D9">
        <w:tc>
          <w:tcPr>
            <w:tcW w:w="4277" w:type="dxa"/>
            <w:tcBorders>
              <w:top w:val="nil"/>
              <w:left w:val="nil"/>
              <w:bottom w:val="nil"/>
              <w:right w:val="nil"/>
            </w:tcBorders>
            <w:vAlign w:val="bottom"/>
          </w:tcPr>
          <w:p w14:paraId="2856F27D" w14:textId="77777777" w:rsidR="008B4813" w:rsidRPr="00EF619C" w:rsidRDefault="008B4813" w:rsidP="00F3415C">
            <w:pPr>
              <w:ind w:left="-101"/>
              <w:jc w:val="left"/>
              <w:rPr>
                <w:rFonts w:ascii="Arial" w:hAnsi="Arial" w:cs="Arial"/>
                <w:sz w:val="18"/>
                <w:szCs w:val="18"/>
                <w:lang w:val="en-GB" w:eastAsia="en-US"/>
              </w:rPr>
            </w:pPr>
          </w:p>
        </w:tc>
        <w:tc>
          <w:tcPr>
            <w:tcW w:w="2592" w:type="dxa"/>
            <w:gridSpan w:val="2"/>
            <w:tcBorders>
              <w:top w:val="nil"/>
              <w:left w:val="nil"/>
              <w:bottom w:val="single" w:sz="4" w:space="0" w:color="auto"/>
              <w:right w:val="nil"/>
            </w:tcBorders>
            <w:vAlign w:val="bottom"/>
          </w:tcPr>
          <w:p w14:paraId="2AA17E5A" w14:textId="77777777" w:rsidR="008B4813" w:rsidRPr="00EF619C" w:rsidRDefault="008B4813" w:rsidP="00F3415C">
            <w:pPr>
              <w:ind w:right="-72"/>
              <w:jc w:val="center"/>
              <w:rPr>
                <w:rFonts w:ascii="Arial" w:hAnsi="Arial" w:cs="Arial"/>
                <w:b/>
                <w:bCs/>
                <w:snapToGrid w:val="0"/>
                <w:sz w:val="18"/>
                <w:szCs w:val="18"/>
                <w:cs/>
              </w:rPr>
            </w:pPr>
            <w:r w:rsidRPr="00EF619C">
              <w:rPr>
                <w:rFonts w:ascii="Arial" w:hAnsi="Arial" w:cs="Arial"/>
                <w:b/>
                <w:bCs/>
                <w:sz w:val="18"/>
                <w:szCs w:val="18"/>
              </w:rPr>
              <w:t>financial statements</w:t>
            </w:r>
          </w:p>
        </w:tc>
        <w:tc>
          <w:tcPr>
            <w:tcW w:w="2592" w:type="dxa"/>
            <w:gridSpan w:val="2"/>
            <w:tcBorders>
              <w:top w:val="nil"/>
              <w:left w:val="nil"/>
              <w:bottom w:val="single" w:sz="4" w:space="0" w:color="auto"/>
              <w:right w:val="nil"/>
            </w:tcBorders>
            <w:vAlign w:val="bottom"/>
          </w:tcPr>
          <w:p w14:paraId="10790D7A" w14:textId="77777777" w:rsidR="008B4813" w:rsidRPr="00EF619C" w:rsidRDefault="008B4813"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financial statements</w:t>
            </w:r>
          </w:p>
        </w:tc>
      </w:tr>
      <w:tr w:rsidR="002C60D3" w:rsidRPr="00EF619C" w14:paraId="59DF0619" w14:textId="77777777" w:rsidTr="003031D9">
        <w:tc>
          <w:tcPr>
            <w:tcW w:w="4277" w:type="dxa"/>
            <w:tcBorders>
              <w:top w:val="nil"/>
              <w:left w:val="nil"/>
              <w:bottom w:val="nil"/>
              <w:right w:val="nil"/>
            </w:tcBorders>
            <w:vAlign w:val="bottom"/>
          </w:tcPr>
          <w:p w14:paraId="10EAF56C" w14:textId="77777777" w:rsidR="002C60D3" w:rsidRPr="00EF619C" w:rsidRDefault="002C60D3" w:rsidP="00F3415C">
            <w:pPr>
              <w:ind w:left="-101"/>
              <w:jc w:val="left"/>
              <w:rPr>
                <w:rFonts w:ascii="Arial" w:hAnsi="Arial" w:cs="Arial"/>
                <w:sz w:val="18"/>
                <w:szCs w:val="18"/>
                <w:lang w:val="en-GB" w:eastAsia="en-US"/>
              </w:rPr>
            </w:pPr>
          </w:p>
        </w:tc>
        <w:tc>
          <w:tcPr>
            <w:tcW w:w="1296" w:type="dxa"/>
            <w:tcBorders>
              <w:top w:val="single" w:sz="4" w:space="0" w:color="auto"/>
              <w:left w:val="nil"/>
              <w:bottom w:val="nil"/>
              <w:right w:val="nil"/>
            </w:tcBorders>
            <w:shd w:val="clear" w:color="auto" w:fill="auto"/>
            <w:vAlign w:val="bottom"/>
          </w:tcPr>
          <w:p w14:paraId="20D5D986" w14:textId="77777777" w:rsidR="002C60D3" w:rsidRPr="00EF619C" w:rsidRDefault="002C60D3"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w:t>
            </w:r>
            <w:r w:rsidR="00BA3D66" w:rsidRPr="00EF619C">
              <w:rPr>
                <w:rFonts w:ascii="Arial" w:hAnsi="Arial" w:cs="Arial"/>
                <w:b/>
                <w:bCs/>
                <w:sz w:val="18"/>
                <w:szCs w:val="18"/>
                <w:lang w:val="en-GB" w:eastAsia="en-US"/>
              </w:rPr>
              <w:t>20</w:t>
            </w:r>
          </w:p>
        </w:tc>
        <w:tc>
          <w:tcPr>
            <w:tcW w:w="1296" w:type="dxa"/>
            <w:tcBorders>
              <w:top w:val="single" w:sz="4" w:space="0" w:color="auto"/>
              <w:left w:val="nil"/>
              <w:bottom w:val="nil"/>
              <w:right w:val="nil"/>
            </w:tcBorders>
            <w:shd w:val="clear" w:color="auto" w:fill="auto"/>
            <w:vAlign w:val="bottom"/>
          </w:tcPr>
          <w:p w14:paraId="4706A061" w14:textId="77777777" w:rsidR="002C60D3" w:rsidRPr="00EF619C" w:rsidRDefault="002C60D3"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201</w:t>
            </w:r>
            <w:r w:rsidR="00BA3D66" w:rsidRPr="00EF619C">
              <w:rPr>
                <w:rFonts w:ascii="Arial" w:hAnsi="Arial" w:cs="Arial"/>
                <w:b/>
                <w:bCs/>
                <w:sz w:val="18"/>
                <w:szCs w:val="18"/>
                <w:lang w:val="en-GB" w:eastAsia="en-US"/>
              </w:rPr>
              <w:t>9</w:t>
            </w:r>
          </w:p>
        </w:tc>
        <w:tc>
          <w:tcPr>
            <w:tcW w:w="1296" w:type="dxa"/>
            <w:tcBorders>
              <w:top w:val="single" w:sz="4" w:space="0" w:color="auto"/>
              <w:left w:val="nil"/>
              <w:bottom w:val="nil"/>
              <w:right w:val="nil"/>
            </w:tcBorders>
            <w:shd w:val="clear" w:color="auto" w:fill="auto"/>
            <w:vAlign w:val="bottom"/>
          </w:tcPr>
          <w:p w14:paraId="644373A4" w14:textId="77777777" w:rsidR="002C60D3" w:rsidRPr="00EF619C" w:rsidRDefault="002C60D3"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w:t>
            </w:r>
            <w:r w:rsidR="00BA3D66" w:rsidRPr="00EF619C">
              <w:rPr>
                <w:rFonts w:ascii="Arial" w:hAnsi="Arial" w:cs="Arial"/>
                <w:b/>
                <w:bCs/>
                <w:sz w:val="18"/>
                <w:szCs w:val="18"/>
                <w:lang w:val="en-GB" w:eastAsia="en-US"/>
              </w:rPr>
              <w:t>20</w:t>
            </w:r>
          </w:p>
        </w:tc>
        <w:tc>
          <w:tcPr>
            <w:tcW w:w="1296" w:type="dxa"/>
            <w:tcBorders>
              <w:top w:val="single" w:sz="4" w:space="0" w:color="auto"/>
              <w:left w:val="nil"/>
              <w:bottom w:val="nil"/>
              <w:right w:val="nil"/>
            </w:tcBorders>
            <w:shd w:val="clear" w:color="auto" w:fill="auto"/>
            <w:vAlign w:val="bottom"/>
          </w:tcPr>
          <w:p w14:paraId="0AB84295" w14:textId="77777777" w:rsidR="002C60D3" w:rsidRPr="00EF619C" w:rsidRDefault="002C60D3"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201</w:t>
            </w:r>
            <w:r w:rsidR="00BA3D66" w:rsidRPr="00EF619C">
              <w:rPr>
                <w:rFonts w:ascii="Arial" w:hAnsi="Arial" w:cs="Arial"/>
                <w:b/>
                <w:bCs/>
                <w:sz w:val="18"/>
                <w:szCs w:val="18"/>
                <w:lang w:val="en-GB" w:eastAsia="en-US"/>
              </w:rPr>
              <w:t>9</w:t>
            </w:r>
          </w:p>
        </w:tc>
      </w:tr>
      <w:tr w:rsidR="003031D9" w:rsidRPr="00EF619C" w14:paraId="564C29A6" w14:textId="77777777" w:rsidTr="003031D9">
        <w:tc>
          <w:tcPr>
            <w:tcW w:w="4277" w:type="dxa"/>
            <w:tcBorders>
              <w:top w:val="nil"/>
              <w:left w:val="nil"/>
              <w:bottom w:val="nil"/>
              <w:right w:val="nil"/>
            </w:tcBorders>
            <w:vAlign w:val="bottom"/>
          </w:tcPr>
          <w:p w14:paraId="5BF9E138" w14:textId="77777777" w:rsidR="003031D9" w:rsidRPr="00EF619C" w:rsidRDefault="003031D9" w:rsidP="00F3415C">
            <w:pPr>
              <w:ind w:left="-101"/>
              <w:jc w:val="left"/>
              <w:rPr>
                <w:rFonts w:ascii="Arial" w:hAnsi="Arial" w:cs="Arial"/>
                <w:sz w:val="18"/>
                <w:szCs w:val="18"/>
                <w:lang w:val="en-GB" w:eastAsia="en-US"/>
              </w:rPr>
            </w:pPr>
          </w:p>
        </w:tc>
        <w:tc>
          <w:tcPr>
            <w:tcW w:w="1296" w:type="dxa"/>
            <w:tcBorders>
              <w:top w:val="nil"/>
              <w:left w:val="nil"/>
              <w:bottom w:val="single" w:sz="4" w:space="0" w:color="auto"/>
              <w:right w:val="nil"/>
            </w:tcBorders>
            <w:shd w:val="clear" w:color="auto" w:fill="auto"/>
            <w:vAlign w:val="bottom"/>
          </w:tcPr>
          <w:p w14:paraId="1C421004" w14:textId="77777777" w:rsidR="003031D9" w:rsidRPr="00EF619C" w:rsidRDefault="003031D9"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296" w:type="dxa"/>
            <w:tcBorders>
              <w:top w:val="nil"/>
              <w:left w:val="nil"/>
              <w:bottom w:val="single" w:sz="4" w:space="0" w:color="auto"/>
              <w:right w:val="nil"/>
            </w:tcBorders>
            <w:shd w:val="clear" w:color="auto" w:fill="auto"/>
            <w:vAlign w:val="bottom"/>
          </w:tcPr>
          <w:p w14:paraId="2D6D27CC" w14:textId="77777777" w:rsidR="003031D9" w:rsidRPr="00EF619C" w:rsidRDefault="003031D9"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296" w:type="dxa"/>
            <w:tcBorders>
              <w:top w:val="nil"/>
              <w:left w:val="nil"/>
              <w:bottom w:val="single" w:sz="4" w:space="0" w:color="auto"/>
              <w:right w:val="nil"/>
            </w:tcBorders>
            <w:shd w:val="clear" w:color="auto" w:fill="auto"/>
            <w:vAlign w:val="bottom"/>
          </w:tcPr>
          <w:p w14:paraId="4F9C7561" w14:textId="77777777" w:rsidR="003031D9" w:rsidRPr="00EF619C" w:rsidRDefault="003031D9"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296" w:type="dxa"/>
            <w:tcBorders>
              <w:top w:val="nil"/>
              <w:left w:val="nil"/>
              <w:bottom w:val="single" w:sz="4" w:space="0" w:color="auto"/>
              <w:right w:val="nil"/>
            </w:tcBorders>
            <w:shd w:val="clear" w:color="auto" w:fill="auto"/>
            <w:vAlign w:val="bottom"/>
          </w:tcPr>
          <w:p w14:paraId="404FF3E3" w14:textId="77777777" w:rsidR="003031D9" w:rsidRPr="00EF619C" w:rsidRDefault="003031D9"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r>
      <w:tr w:rsidR="003031D9" w:rsidRPr="000D1FA0" w14:paraId="63CB95D2" w14:textId="77777777" w:rsidTr="009D3E8A">
        <w:tc>
          <w:tcPr>
            <w:tcW w:w="4277" w:type="dxa"/>
            <w:tcBorders>
              <w:top w:val="nil"/>
              <w:left w:val="nil"/>
              <w:bottom w:val="nil"/>
              <w:right w:val="nil"/>
            </w:tcBorders>
            <w:vAlign w:val="bottom"/>
          </w:tcPr>
          <w:p w14:paraId="42E6AB82" w14:textId="77777777" w:rsidR="003031D9" w:rsidRPr="000D1FA0" w:rsidRDefault="003031D9" w:rsidP="00F3415C">
            <w:pPr>
              <w:ind w:left="-101"/>
              <w:jc w:val="left"/>
              <w:rPr>
                <w:rFonts w:ascii="Arial" w:hAnsi="Arial" w:cs="Arial"/>
                <w:sz w:val="12"/>
                <w:szCs w:val="12"/>
                <w:lang w:val="en-GB" w:eastAsia="en-US"/>
              </w:rPr>
            </w:pPr>
          </w:p>
        </w:tc>
        <w:tc>
          <w:tcPr>
            <w:tcW w:w="1296" w:type="dxa"/>
            <w:tcBorders>
              <w:top w:val="single" w:sz="4" w:space="0" w:color="auto"/>
              <w:left w:val="nil"/>
              <w:bottom w:val="nil"/>
              <w:right w:val="nil"/>
            </w:tcBorders>
            <w:shd w:val="clear" w:color="auto" w:fill="FAFAFA"/>
            <w:vAlign w:val="bottom"/>
          </w:tcPr>
          <w:p w14:paraId="264E6AC7" w14:textId="77777777" w:rsidR="003031D9" w:rsidRPr="000D1FA0" w:rsidRDefault="003031D9" w:rsidP="00F3415C">
            <w:pPr>
              <w:ind w:right="-72"/>
              <w:jc w:val="right"/>
              <w:rPr>
                <w:rFonts w:ascii="Arial" w:hAnsi="Arial" w:cs="Arial"/>
                <w:sz w:val="12"/>
                <w:szCs w:val="12"/>
                <w:lang w:eastAsia="en-US"/>
              </w:rPr>
            </w:pPr>
          </w:p>
        </w:tc>
        <w:tc>
          <w:tcPr>
            <w:tcW w:w="1296" w:type="dxa"/>
            <w:tcBorders>
              <w:top w:val="single" w:sz="4" w:space="0" w:color="auto"/>
              <w:left w:val="nil"/>
              <w:bottom w:val="nil"/>
              <w:right w:val="nil"/>
            </w:tcBorders>
            <w:vAlign w:val="bottom"/>
          </w:tcPr>
          <w:p w14:paraId="296311E3" w14:textId="77777777" w:rsidR="003031D9" w:rsidRPr="000D1FA0" w:rsidRDefault="003031D9" w:rsidP="00F3415C">
            <w:pPr>
              <w:ind w:right="-72"/>
              <w:jc w:val="right"/>
              <w:rPr>
                <w:rFonts w:ascii="Arial" w:hAnsi="Arial" w:cs="Arial"/>
                <w:sz w:val="12"/>
                <w:szCs w:val="12"/>
                <w:lang w:eastAsia="en-US"/>
              </w:rPr>
            </w:pPr>
          </w:p>
        </w:tc>
        <w:tc>
          <w:tcPr>
            <w:tcW w:w="1296" w:type="dxa"/>
            <w:tcBorders>
              <w:top w:val="single" w:sz="4" w:space="0" w:color="auto"/>
              <w:left w:val="nil"/>
              <w:bottom w:val="nil"/>
              <w:right w:val="nil"/>
            </w:tcBorders>
            <w:shd w:val="clear" w:color="auto" w:fill="FAFAFA"/>
            <w:vAlign w:val="bottom"/>
          </w:tcPr>
          <w:p w14:paraId="58B1F0C7" w14:textId="77777777" w:rsidR="003031D9" w:rsidRPr="000D1FA0" w:rsidRDefault="003031D9" w:rsidP="00F3415C">
            <w:pPr>
              <w:ind w:right="-72"/>
              <w:jc w:val="right"/>
              <w:rPr>
                <w:rFonts w:ascii="Arial" w:hAnsi="Arial" w:cs="Arial"/>
                <w:sz w:val="12"/>
                <w:szCs w:val="12"/>
                <w:lang w:eastAsia="en-US"/>
              </w:rPr>
            </w:pPr>
          </w:p>
        </w:tc>
        <w:tc>
          <w:tcPr>
            <w:tcW w:w="1296" w:type="dxa"/>
            <w:tcBorders>
              <w:top w:val="single" w:sz="4" w:space="0" w:color="auto"/>
              <w:left w:val="nil"/>
              <w:bottom w:val="nil"/>
              <w:right w:val="nil"/>
            </w:tcBorders>
            <w:vAlign w:val="bottom"/>
          </w:tcPr>
          <w:p w14:paraId="3D6EEECA" w14:textId="77777777" w:rsidR="003031D9" w:rsidRPr="000D1FA0" w:rsidRDefault="003031D9" w:rsidP="00F3415C">
            <w:pPr>
              <w:ind w:right="-72"/>
              <w:jc w:val="right"/>
              <w:rPr>
                <w:rFonts w:ascii="Arial" w:hAnsi="Arial" w:cs="Arial"/>
                <w:sz w:val="12"/>
                <w:szCs w:val="12"/>
                <w:lang w:eastAsia="en-US"/>
              </w:rPr>
            </w:pPr>
          </w:p>
        </w:tc>
      </w:tr>
      <w:tr w:rsidR="003031D9" w:rsidRPr="00EF619C" w14:paraId="1F35EC0D" w14:textId="77777777" w:rsidTr="0056018B">
        <w:tc>
          <w:tcPr>
            <w:tcW w:w="4277" w:type="dxa"/>
            <w:tcBorders>
              <w:top w:val="nil"/>
              <w:left w:val="nil"/>
              <w:bottom w:val="nil"/>
              <w:right w:val="nil"/>
            </w:tcBorders>
            <w:vAlign w:val="bottom"/>
          </w:tcPr>
          <w:p w14:paraId="143F7C59" w14:textId="77777777" w:rsidR="003031D9" w:rsidRPr="00EF619C" w:rsidRDefault="003031D9" w:rsidP="00F3415C">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EF619C">
              <w:rPr>
                <w:rFonts w:ascii="Arial" w:hAnsi="Arial" w:cs="Arial"/>
                <w:sz w:val="18"/>
                <w:szCs w:val="18"/>
                <w:lang w:val="en-GB" w:eastAsia="en-US"/>
              </w:rPr>
              <w:t>Current tax:</w:t>
            </w:r>
          </w:p>
        </w:tc>
        <w:tc>
          <w:tcPr>
            <w:tcW w:w="1296" w:type="dxa"/>
            <w:tcBorders>
              <w:top w:val="nil"/>
              <w:left w:val="nil"/>
              <w:bottom w:val="nil"/>
              <w:right w:val="nil"/>
            </w:tcBorders>
            <w:shd w:val="clear" w:color="auto" w:fill="FAFAFA"/>
            <w:vAlign w:val="bottom"/>
          </w:tcPr>
          <w:p w14:paraId="62921AC0" w14:textId="77777777" w:rsidR="003031D9" w:rsidRPr="00EF619C" w:rsidRDefault="003031D9" w:rsidP="00F3415C">
            <w:pPr>
              <w:ind w:right="-72"/>
              <w:jc w:val="right"/>
              <w:outlineLvl w:val="7"/>
              <w:rPr>
                <w:rFonts w:ascii="Arial" w:hAnsi="Arial" w:cs="Arial"/>
                <w:sz w:val="18"/>
                <w:szCs w:val="18"/>
                <w:lang w:val="en-GB" w:eastAsia="en-US"/>
              </w:rPr>
            </w:pPr>
          </w:p>
        </w:tc>
        <w:tc>
          <w:tcPr>
            <w:tcW w:w="1296" w:type="dxa"/>
            <w:tcBorders>
              <w:top w:val="nil"/>
              <w:left w:val="nil"/>
              <w:bottom w:val="nil"/>
              <w:right w:val="nil"/>
            </w:tcBorders>
            <w:vAlign w:val="bottom"/>
          </w:tcPr>
          <w:p w14:paraId="1A192F57" w14:textId="77777777" w:rsidR="003031D9" w:rsidRPr="00EF619C" w:rsidRDefault="003031D9" w:rsidP="00F3415C">
            <w:pPr>
              <w:ind w:right="-72"/>
              <w:jc w:val="right"/>
              <w:outlineLvl w:val="7"/>
              <w:rPr>
                <w:rFonts w:ascii="Arial" w:hAnsi="Arial" w:cs="Arial"/>
                <w:sz w:val="18"/>
                <w:szCs w:val="18"/>
                <w:lang w:val="en-GB" w:eastAsia="en-US"/>
              </w:rPr>
            </w:pPr>
          </w:p>
        </w:tc>
        <w:tc>
          <w:tcPr>
            <w:tcW w:w="1296" w:type="dxa"/>
            <w:tcBorders>
              <w:top w:val="nil"/>
              <w:left w:val="nil"/>
              <w:bottom w:val="nil"/>
              <w:right w:val="nil"/>
            </w:tcBorders>
            <w:shd w:val="clear" w:color="auto" w:fill="FAFAFA"/>
            <w:vAlign w:val="bottom"/>
          </w:tcPr>
          <w:p w14:paraId="5339CC2F" w14:textId="77777777" w:rsidR="003031D9" w:rsidRPr="00EF619C" w:rsidRDefault="003031D9" w:rsidP="00F3415C">
            <w:pPr>
              <w:ind w:right="-72"/>
              <w:jc w:val="right"/>
              <w:outlineLvl w:val="7"/>
              <w:rPr>
                <w:rFonts w:ascii="Arial" w:hAnsi="Arial" w:cs="Arial"/>
                <w:sz w:val="18"/>
                <w:szCs w:val="18"/>
                <w:cs/>
                <w:lang w:val="en-GB" w:eastAsia="en-US"/>
              </w:rPr>
            </w:pPr>
          </w:p>
        </w:tc>
        <w:tc>
          <w:tcPr>
            <w:tcW w:w="1296" w:type="dxa"/>
            <w:tcBorders>
              <w:top w:val="nil"/>
              <w:left w:val="nil"/>
              <w:bottom w:val="nil"/>
              <w:right w:val="nil"/>
            </w:tcBorders>
            <w:vAlign w:val="bottom"/>
          </w:tcPr>
          <w:p w14:paraId="6B5B0E06" w14:textId="77777777" w:rsidR="003031D9" w:rsidRPr="00EF619C" w:rsidRDefault="003031D9" w:rsidP="00F3415C">
            <w:pPr>
              <w:ind w:right="-72"/>
              <w:jc w:val="right"/>
              <w:outlineLvl w:val="7"/>
              <w:rPr>
                <w:rFonts w:ascii="Arial" w:hAnsi="Arial" w:cs="Arial"/>
                <w:sz w:val="18"/>
                <w:szCs w:val="18"/>
                <w:cs/>
                <w:lang w:val="en-GB" w:eastAsia="en-US"/>
              </w:rPr>
            </w:pPr>
          </w:p>
        </w:tc>
      </w:tr>
      <w:tr w:rsidR="00BA3D66" w:rsidRPr="00EF619C" w14:paraId="483F6759" w14:textId="77777777" w:rsidTr="0056018B">
        <w:trPr>
          <w:trHeight w:val="78"/>
        </w:trPr>
        <w:tc>
          <w:tcPr>
            <w:tcW w:w="4277" w:type="dxa"/>
            <w:tcBorders>
              <w:top w:val="nil"/>
              <w:left w:val="nil"/>
              <w:bottom w:val="nil"/>
              <w:right w:val="nil"/>
            </w:tcBorders>
            <w:vAlign w:val="bottom"/>
          </w:tcPr>
          <w:p w14:paraId="72AD698A" w14:textId="77777777" w:rsidR="00BA3D66" w:rsidRPr="00EF619C" w:rsidRDefault="00BA3D66" w:rsidP="00F3415C">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EF619C">
              <w:rPr>
                <w:rFonts w:ascii="Arial" w:hAnsi="Arial" w:cs="Arial"/>
                <w:sz w:val="18"/>
                <w:szCs w:val="18"/>
                <w:lang w:val="en-GB" w:eastAsia="en-US"/>
              </w:rPr>
              <w:t>Current tax on profits for the year</w:t>
            </w:r>
          </w:p>
        </w:tc>
        <w:tc>
          <w:tcPr>
            <w:tcW w:w="1296" w:type="dxa"/>
            <w:tcBorders>
              <w:top w:val="nil"/>
              <w:left w:val="nil"/>
              <w:bottom w:val="nil"/>
              <w:right w:val="nil"/>
            </w:tcBorders>
            <w:shd w:val="clear" w:color="auto" w:fill="FAFAFA"/>
            <w:vAlign w:val="bottom"/>
          </w:tcPr>
          <w:p w14:paraId="01B6C388" w14:textId="0EDC1D4B" w:rsidR="00BA3D66" w:rsidRPr="00EF619C" w:rsidRDefault="0056018B" w:rsidP="00F3415C">
            <w:pPr>
              <w:ind w:right="-72"/>
              <w:jc w:val="right"/>
              <w:outlineLvl w:val="7"/>
              <w:rPr>
                <w:rFonts w:ascii="Arial" w:hAnsi="Arial" w:cs="Arial"/>
                <w:sz w:val="18"/>
                <w:szCs w:val="18"/>
                <w:lang w:val="en-GB" w:eastAsia="en-US"/>
              </w:rPr>
            </w:pPr>
            <w:r>
              <w:rPr>
                <w:rFonts w:ascii="Arial" w:hAnsi="Arial" w:cs="Arial"/>
                <w:sz w:val="18"/>
                <w:szCs w:val="18"/>
                <w:lang w:val="en-GB" w:eastAsia="en-US"/>
              </w:rPr>
              <w:t>4,161,657</w:t>
            </w:r>
          </w:p>
        </w:tc>
        <w:tc>
          <w:tcPr>
            <w:tcW w:w="1296" w:type="dxa"/>
            <w:tcBorders>
              <w:top w:val="nil"/>
              <w:left w:val="nil"/>
              <w:bottom w:val="nil"/>
              <w:right w:val="nil"/>
            </w:tcBorders>
            <w:vAlign w:val="bottom"/>
          </w:tcPr>
          <w:p w14:paraId="5B77D733" w14:textId="77777777" w:rsidR="00BA3D66" w:rsidRPr="00EF619C" w:rsidRDefault="00BA3D66" w:rsidP="00F3415C">
            <w:pPr>
              <w:ind w:right="-72"/>
              <w:jc w:val="right"/>
              <w:outlineLvl w:val="7"/>
              <w:rPr>
                <w:rFonts w:ascii="Arial" w:hAnsi="Arial" w:cs="Arial"/>
                <w:sz w:val="18"/>
                <w:szCs w:val="18"/>
                <w:lang w:val="en-GB" w:eastAsia="en-US"/>
              </w:rPr>
            </w:pPr>
            <w:r w:rsidRPr="00EF619C">
              <w:rPr>
                <w:rFonts w:ascii="Arial" w:hAnsi="Arial" w:cs="Arial"/>
                <w:sz w:val="18"/>
                <w:szCs w:val="18"/>
                <w:lang w:val="en-GB" w:eastAsia="en-US"/>
              </w:rPr>
              <w:t>3,917,430</w:t>
            </w:r>
          </w:p>
        </w:tc>
        <w:tc>
          <w:tcPr>
            <w:tcW w:w="1296" w:type="dxa"/>
            <w:tcBorders>
              <w:top w:val="nil"/>
              <w:left w:val="nil"/>
              <w:bottom w:val="nil"/>
              <w:right w:val="nil"/>
            </w:tcBorders>
            <w:shd w:val="clear" w:color="auto" w:fill="FAFAFA"/>
            <w:vAlign w:val="bottom"/>
          </w:tcPr>
          <w:p w14:paraId="1F87B279" w14:textId="77777777" w:rsidR="00BA3D66" w:rsidRPr="00EF619C" w:rsidRDefault="006375E6" w:rsidP="00F3415C">
            <w:pPr>
              <w:ind w:right="-72"/>
              <w:jc w:val="right"/>
              <w:outlineLvl w:val="7"/>
              <w:rPr>
                <w:rFonts w:ascii="Arial" w:hAnsi="Arial" w:cs="Arial"/>
                <w:sz w:val="18"/>
                <w:szCs w:val="18"/>
                <w:lang w:val="en-GB" w:eastAsia="en-US"/>
              </w:rPr>
            </w:pPr>
            <w:r w:rsidRPr="00EF619C">
              <w:rPr>
                <w:rFonts w:ascii="Arial" w:hAnsi="Arial" w:cs="Arial"/>
                <w:sz w:val="18"/>
                <w:szCs w:val="18"/>
                <w:lang w:val="en-GB" w:eastAsia="en-US"/>
              </w:rPr>
              <w:t>-</w:t>
            </w:r>
          </w:p>
        </w:tc>
        <w:tc>
          <w:tcPr>
            <w:tcW w:w="1296" w:type="dxa"/>
            <w:tcBorders>
              <w:top w:val="nil"/>
              <w:left w:val="nil"/>
              <w:bottom w:val="nil"/>
              <w:right w:val="nil"/>
            </w:tcBorders>
            <w:vAlign w:val="bottom"/>
          </w:tcPr>
          <w:p w14:paraId="33D68880" w14:textId="77777777" w:rsidR="00BA3D66" w:rsidRPr="00EF619C" w:rsidRDefault="00BA3D66" w:rsidP="00F3415C">
            <w:pPr>
              <w:ind w:right="-72"/>
              <w:jc w:val="right"/>
              <w:outlineLvl w:val="7"/>
              <w:rPr>
                <w:rFonts w:ascii="Arial" w:hAnsi="Arial" w:cs="Arial"/>
                <w:sz w:val="18"/>
                <w:szCs w:val="18"/>
                <w:lang w:val="en-GB" w:eastAsia="en-US"/>
              </w:rPr>
            </w:pPr>
            <w:r w:rsidRPr="00EF619C">
              <w:rPr>
                <w:rFonts w:ascii="Arial" w:hAnsi="Arial" w:cs="Arial"/>
                <w:sz w:val="18"/>
                <w:szCs w:val="18"/>
                <w:lang w:val="en-GB" w:eastAsia="en-US"/>
              </w:rPr>
              <w:t>-</w:t>
            </w:r>
          </w:p>
        </w:tc>
      </w:tr>
      <w:tr w:rsidR="0056018B" w:rsidRPr="00EF619C" w14:paraId="52C33B00" w14:textId="77777777" w:rsidTr="0056018B">
        <w:trPr>
          <w:trHeight w:val="78"/>
        </w:trPr>
        <w:tc>
          <w:tcPr>
            <w:tcW w:w="4277" w:type="dxa"/>
            <w:tcBorders>
              <w:top w:val="nil"/>
              <w:left w:val="nil"/>
              <w:bottom w:val="nil"/>
              <w:right w:val="nil"/>
            </w:tcBorders>
            <w:vAlign w:val="bottom"/>
          </w:tcPr>
          <w:p w14:paraId="45C9237D" w14:textId="5BFC134A" w:rsidR="0056018B" w:rsidRPr="00EF619C" w:rsidRDefault="0056018B" w:rsidP="00F3415C">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56018B">
              <w:rPr>
                <w:rFonts w:ascii="Arial" w:hAnsi="Arial" w:cs="Arial"/>
                <w:sz w:val="18"/>
                <w:szCs w:val="18"/>
                <w:lang w:val="en-GB" w:eastAsia="en-US"/>
              </w:rPr>
              <w:t>Adjustments in respect of prior year</w:t>
            </w:r>
          </w:p>
        </w:tc>
        <w:tc>
          <w:tcPr>
            <w:tcW w:w="1296" w:type="dxa"/>
            <w:tcBorders>
              <w:top w:val="nil"/>
              <w:left w:val="nil"/>
              <w:bottom w:val="single" w:sz="4" w:space="0" w:color="auto"/>
              <w:right w:val="nil"/>
            </w:tcBorders>
            <w:shd w:val="clear" w:color="auto" w:fill="FAFAFA"/>
            <w:vAlign w:val="bottom"/>
          </w:tcPr>
          <w:p w14:paraId="5063535E" w14:textId="687518F5" w:rsidR="0056018B" w:rsidRPr="00EF619C" w:rsidRDefault="0056018B" w:rsidP="00F3415C">
            <w:pPr>
              <w:ind w:right="-72"/>
              <w:jc w:val="right"/>
              <w:outlineLvl w:val="7"/>
              <w:rPr>
                <w:rFonts w:ascii="Arial" w:hAnsi="Arial" w:cs="Arial"/>
                <w:sz w:val="18"/>
                <w:szCs w:val="18"/>
                <w:lang w:val="en-GB" w:eastAsia="en-US"/>
              </w:rPr>
            </w:pPr>
            <w:r>
              <w:rPr>
                <w:rFonts w:ascii="Arial" w:hAnsi="Arial" w:cs="Arial"/>
                <w:sz w:val="18"/>
                <w:szCs w:val="18"/>
                <w:lang w:val="en-GB" w:eastAsia="en-US"/>
              </w:rPr>
              <w:t>103,863</w:t>
            </w:r>
          </w:p>
        </w:tc>
        <w:tc>
          <w:tcPr>
            <w:tcW w:w="1296" w:type="dxa"/>
            <w:tcBorders>
              <w:top w:val="nil"/>
              <w:left w:val="nil"/>
              <w:bottom w:val="single" w:sz="4" w:space="0" w:color="auto"/>
              <w:right w:val="nil"/>
            </w:tcBorders>
            <w:vAlign w:val="bottom"/>
          </w:tcPr>
          <w:p w14:paraId="0D8218A4" w14:textId="2D5C8C28" w:rsidR="0056018B" w:rsidRPr="00EF619C" w:rsidRDefault="0056018B" w:rsidP="00F3415C">
            <w:pPr>
              <w:ind w:right="-72"/>
              <w:jc w:val="right"/>
              <w:outlineLvl w:val="7"/>
              <w:rPr>
                <w:rFonts w:ascii="Arial" w:hAnsi="Arial" w:cs="Arial"/>
                <w:sz w:val="18"/>
                <w:szCs w:val="18"/>
                <w:lang w:val="en-GB" w:eastAsia="en-US"/>
              </w:rPr>
            </w:pPr>
            <w:r>
              <w:rPr>
                <w:rFonts w:ascii="Arial" w:hAnsi="Arial" w:cs="Arial"/>
                <w:sz w:val="18"/>
                <w:szCs w:val="18"/>
                <w:lang w:val="en-GB" w:eastAsia="en-US"/>
              </w:rPr>
              <w:t>-</w:t>
            </w:r>
          </w:p>
        </w:tc>
        <w:tc>
          <w:tcPr>
            <w:tcW w:w="1296" w:type="dxa"/>
            <w:tcBorders>
              <w:top w:val="nil"/>
              <w:left w:val="nil"/>
              <w:bottom w:val="single" w:sz="4" w:space="0" w:color="auto"/>
              <w:right w:val="nil"/>
            </w:tcBorders>
            <w:shd w:val="clear" w:color="auto" w:fill="FAFAFA"/>
            <w:vAlign w:val="bottom"/>
          </w:tcPr>
          <w:p w14:paraId="52F7F6BC" w14:textId="5279A010" w:rsidR="0056018B" w:rsidRPr="00EF619C" w:rsidRDefault="0056018B" w:rsidP="00F3415C">
            <w:pPr>
              <w:ind w:right="-72"/>
              <w:jc w:val="right"/>
              <w:outlineLvl w:val="7"/>
              <w:rPr>
                <w:rFonts w:ascii="Arial" w:hAnsi="Arial" w:cs="Arial"/>
                <w:sz w:val="18"/>
                <w:szCs w:val="18"/>
                <w:lang w:val="en-GB" w:eastAsia="en-US"/>
              </w:rPr>
            </w:pPr>
            <w:r>
              <w:rPr>
                <w:rFonts w:ascii="Arial" w:hAnsi="Arial" w:cs="Arial"/>
                <w:sz w:val="18"/>
                <w:szCs w:val="18"/>
                <w:lang w:val="en-GB" w:eastAsia="en-US"/>
              </w:rPr>
              <w:t>-</w:t>
            </w:r>
          </w:p>
        </w:tc>
        <w:tc>
          <w:tcPr>
            <w:tcW w:w="1296" w:type="dxa"/>
            <w:tcBorders>
              <w:top w:val="nil"/>
              <w:left w:val="nil"/>
              <w:bottom w:val="single" w:sz="4" w:space="0" w:color="auto"/>
              <w:right w:val="nil"/>
            </w:tcBorders>
            <w:vAlign w:val="bottom"/>
          </w:tcPr>
          <w:p w14:paraId="0DC17C1E" w14:textId="1EFE753C" w:rsidR="0056018B" w:rsidRPr="00EF619C" w:rsidRDefault="0056018B" w:rsidP="00F3415C">
            <w:pPr>
              <w:ind w:right="-72"/>
              <w:jc w:val="right"/>
              <w:outlineLvl w:val="7"/>
              <w:rPr>
                <w:rFonts w:ascii="Arial" w:hAnsi="Arial" w:cs="Arial"/>
                <w:sz w:val="18"/>
                <w:szCs w:val="18"/>
                <w:lang w:val="en-GB" w:eastAsia="en-US"/>
              </w:rPr>
            </w:pPr>
            <w:r>
              <w:rPr>
                <w:rFonts w:ascii="Arial" w:hAnsi="Arial" w:cs="Arial"/>
                <w:sz w:val="18"/>
                <w:szCs w:val="18"/>
                <w:lang w:val="en-GB" w:eastAsia="en-US"/>
              </w:rPr>
              <w:t>-</w:t>
            </w:r>
          </w:p>
        </w:tc>
      </w:tr>
      <w:tr w:rsidR="00BA3D66" w:rsidRPr="00EF619C" w14:paraId="44C77E14" w14:textId="77777777" w:rsidTr="006375E6">
        <w:tc>
          <w:tcPr>
            <w:tcW w:w="4277" w:type="dxa"/>
            <w:tcBorders>
              <w:top w:val="nil"/>
              <w:left w:val="nil"/>
              <w:bottom w:val="nil"/>
              <w:right w:val="nil"/>
            </w:tcBorders>
            <w:vAlign w:val="bottom"/>
          </w:tcPr>
          <w:p w14:paraId="436C9ACC" w14:textId="77777777" w:rsidR="00BA3D66" w:rsidRPr="00EF619C" w:rsidRDefault="00BA3D66" w:rsidP="00F3415C">
            <w:pPr>
              <w:tabs>
                <w:tab w:val="left" w:pos="1134"/>
                <w:tab w:val="left" w:pos="1276"/>
                <w:tab w:val="center" w:pos="3402"/>
                <w:tab w:val="center" w:pos="4536"/>
                <w:tab w:val="center" w:pos="5670"/>
                <w:tab w:val="center" w:pos="6804"/>
                <w:tab w:val="right" w:pos="7655"/>
              </w:tabs>
              <w:ind w:left="-101"/>
              <w:jc w:val="left"/>
              <w:rPr>
                <w:rFonts w:ascii="Arial" w:hAnsi="Arial" w:cs="Arial"/>
                <w:sz w:val="12"/>
                <w:szCs w:val="12"/>
                <w:lang w:val="en-GB" w:eastAsia="en-US"/>
              </w:rPr>
            </w:pPr>
          </w:p>
        </w:tc>
        <w:tc>
          <w:tcPr>
            <w:tcW w:w="1296" w:type="dxa"/>
            <w:tcBorders>
              <w:top w:val="single" w:sz="4" w:space="0" w:color="auto"/>
              <w:left w:val="nil"/>
              <w:bottom w:val="nil"/>
              <w:right w:val="nil"/>
            </w:tcBorders>
            <w:shd w:val="clear" w:color="auto" w:fill="FAFAFA"/>
            <w:vAlign w:val="bottom"/>
          </w:tcPr>
          <w:p w14:paraId="387B594E" w14:textId="77777777" w:rsidR="00BA3D66" w:rsidRPr="00EF619C" w:rsidRDefault="00BA3D66" w:rsidP="00F3415C">
            <w:pPr>
              <w:ind w:right="-72"/>
              <w:jc w:val="right"/>
              <w:outlineLvl w:val="7"/>
              <w:rPr>
                <w:rFonts w:ascii="Arial" w:hAnsi="Arial" w:cs="Arial"/>
                <w:sz w:val="12"/>
                <w:szCs w:val="12"/>
                <w:lang w:eastAsia="en-US"/>
              </w:rPr>
            </w:pPr>
          </w:p>
        </w:tc>
        <w:tc>
          <w:tcPr>
            <w:tcW w:w="1296" w:type="dxa"/>
            <w:tcBorders>
              <w:top w:val="single" w:sz="4" w:space="0" w:color="auto"/>
              <w:left w:val="nil"/>
              <w:bottom w:val="nil"/>
              <w:right w:val="nil"/>
            </w:tcBorders>
            <w:vAlign w:val="bottom"/>
          </w:tcPr>
          <w:p w14:paraId="6F1DCCF7" w14:textId="77777777" w:rsidR="00BA3D66" w:rsidRPr="00EF619C" w:rsidRDefault="00BA3D66" w:rsidP="00F3415C">
            <w:pPr>
              <w:ind w:right="-72"/>
              <w:jc w:val="right"/>
              <w:outlineLvl w:val="7"/>
              <w:rPr>
                <w:rFonts w:ascii="Arial" w:hAnsi="Arial" w:cs="Arial"/>
                <w:sz w:val="12"/>
                <w:szCs w:val="12"/>
                <w:lang w:eastAsia="en-US"/>
              </w:rPr>
            </w:pPr>
          </w:p>
        </w:tc>
        <w:tc>
          <w:tcPr>
            <w:tcW w:w="1296" w:type="dxa"/>
            <w:tcBorders>
              <w:top w:val="single" w:sz="4" w:space="0" w:color="auto"/>
              <w:left w:val="nil"/>
              <w:bottom w:val="nil"/>
              <w:right w:val="nil"/>
            </w:tcBorders>
            <w:shd w:val="clear" w:color="auto" w:fill="FAFAFA"/>
            <w:vAlign w:val="bottom"/>
          </w:tcPr>
          <w:p w14:paraId="654D1272" w14:textId="77777777" w:rsidR="00BA3D66" w:rsidRPr="00EF619C" w:rsidRDefault="00BA3D66" w:rsidP="00F3415C">
            <w:pPr>
              <w:ind w:right="-72"/>
              <w:jc w:val="right"/>
              <w:outlineLvl w:val="7"/>
              <w:rPr>
                <w:rFonts w:ascii="Arial" w:hAnsi="Arial" w:cs="Arial"/>
                <w:sz w:val="12"/>
                <w:szCs w:val="12"/>
                <w:lang w:eastAsia="en-US"/>
              </w:rPr>
            </w:pPr>
          </w:p>
        </w:tc>
        <w:tc>
          <w:tcPr>
            <w:tcW w:w="1296" w:type="dxa"/>
            <w:tcBorders>
              <w:top w:val="single" w:sz="4" w:space="0" w:color="auto"/>
              <w:left w:val="nil"/>
              <w:bottom w:val="nil"/>
              <w:right w:val="nil"/>
            </w:tcBorders>
            <w:vAlign w:val="bottom"/>
          </w:tcPr>
          <w:p w14:paraId="58C97CD9" w14:textId="77777777" w:rsidR="00BA3D66" w:rsidRPr="00EF619C" w:rsidRDefault="00BA3D66" w:rsidP="00F3415C">
            <w:pPr>
              <w:ind w:right="-72"/>
              <w:jc w:val="right"/>
              <w:outlineLvl w:val="7"/>
              <w:rPr>
                <w:rFonts w:ascii="Arial" w:hAnsi="Arial" w:cs="Arial"/>
                <w:sz w:val="12"/>
                <w:szCs w:val="12"/>
                <w:lang w:eastAsia="en-US"/>
              </w:rPr>
            </w:pPr>
          </w:p>
        </w:tc>
      </w:tr>
      <w:tr w:rsidR="00BA3D66" w:rsidRPr="00EF619C" w14:paraId="6B529B0C" w14:textId="77777777" w:rsidTr="009D3E8A">
        <w:tc>
          <w:tcPr>
            <w:tcW w:w="4277" w:type="dxa"/>
            <w:tcBorders>
              <w:top w:val="nil"/>
              <w:left w:val="nil"/>
              <w:bottom w:val="nil"/>
              <w:right w:val="nil"/>
            </w:tcBorders>
            <w:vAlign w:val="bottom"/>
          </w:tcPr>
          <w:p w14:paraId="343C98A9" w14:textId="77777777" w:rsidR="00BA3D66" w:rsidRPr="00EF619C" w:rsidRDefault="00BA3D66" w:rsidP="00F3415C">
            <w:pPr>
              <w:tabs>
                <w:tab w:val="left" w:pos="1134"/>
                <w:tab w:val="left" w:pos="1276"/>
                <w:tab w:val="center" w:pos="3402"/>
                <w:tab w:val="center" w:pos="4536"/>
                <w:tab w:val="center" w:pos="5670"/>
                <w:tab w:val="center" w:pos="6804"/>
                <w:tab w:val="right" w:pos="7655"/>
              </w:tabs>
              <w:ind w:left="-101"/>
              <w:jc w:val="left"/>
              <w:rPr>
                <w:rFonts w:ascii="Arial" w:hAnsi="Arial" w:cs="Arial"/>
                <w:b/>
                <w:bCs/>
                <w:sz w:val="18"/>
                <w:szCs w:val="18"/>
                <w:lang w:val="en-GB" w:eastAsia="en-US"/>
              </w:rPr>
            </w:pPr>
            <w:r w:rsidRPr="00EF619C">
              <w:rPr>
                <w:rFonts w:ascii="Arial" w:hAnsi="Arial" w:cs="Arial"/>
                <w:b/>
                <w:bCs/>
                <w:sz w:val="18"/>
                <w:szCs w:val="18"/>
                <w:lang w:val="en-GB" w:eastAsia="en-US"/>
              </w:rPr>
              <w:t>Total current tax</w:t>
            </w:r>
          </w:p>
        </w:tc>
        <w:tc>
          <w:tcPr>
            <w:tcW w:w="1296" w:type="dxa"/>
            <w:tcBorders>
              <w:top w:val="nil"/>
              <w:left w:val="nil"/>
              <w:bottom w:val="single" w:sz="4" w:space="0" w:color="auto"/>
              <w:right w:val="nil"/>
            </w:tcBorders>
            <w:shd w:val="clear" w:color="auto" w:fill="FAFAFA"/>
            <w:vAlign w:val="bottom"/>
          </w:tcPr>
          <w:p w14:paraId="13B96B9B" w14:textId="77777777" w:rsidR="00BA3D66" w:rsidRPr="00EF619C" w:rsidRDefault="006375E6" w:rsidP="00F3415C">
            <w:pPr>
              <w:ind w:right="-72"/>
              <w:jc w:val="right"/>
              <w:outlineLvl w:val="7"/>
              <w:rPr>
                <w:rFonts w:ascii="Arial" w:hAnsi="Arial" w:cs="Arial"/>
                <w:sz w:val="18"/>
                <w:szCs w:val="18"/>
                <w:lang w:val="en-GB" w:eastAsia="en-US"/>
              </w:rPr>
            </w:pPr>
            <w:r w:rsidRPr="00EF619C">
              <w:rPr>
                <w:rFonts w:ascii="Arial" w:hAnsi="Arial" w:cs="Arial"/>
                <w:sz w:val="18"/>
                <w:szCs w:val="18"/>
                <w:lang w:val="en-GB" w:eastAsia="en-US"/>
              </w:rPr>
              <w:t>4,265,52</w:t>
            </w:r>
            <w:r w:rsidR="008C445E" w:rsidRPr="00EF619C">
              <w:rPr>
                <w:rFonts w:ascii="Arial" w:hAnsi="Arial" w:cs="Arial"/>
                <w:sz w:val="18"/>
                <w:szCs w:val="18"/>
                <w:lang w:val="en-GB" w:eastAsia="en-US"/>
              </w:rPr>
              <w:t>0</w:t>
            </w:r>
          </w:p>
        </w:tc>
        <w:tc>
          <w:tcPr>
            <w:tcW w:w="1296" w:type="dxa"/>
            <w:tcBorders>
              <w:top w:val="nil"/>
              <w:left w:val="nil"/>
              <w:bottom w:val="single" w:sz="4" w:space="0" w:color="auto"/>
              <w:right w:val="nil"/>
            </w:tcBorders>
            <w:vAlign w:val="bottom"/>
          </w:tcPr>
          <w:p w14:paraId="4B61D57A" w14:textId="77777777" w:rsidR="00BA3D66" w:rsidRPr="00EF619C" w:rsidRDefault="00BA3D66" w:rsidP="00F3415C">
            <w:pPr>
              <w:ind w:right="-72"/>
              <w:jc w:val="right"/>
              <w:outlineLvl w:val="7"/>
              <w:rPr>
                <w:rFonts w:ascii="Arial" w:hAnsi="Arial" w:cs="Arial"/>
                <w:sz w:val="18"/>
                <w:szCs w:val="18"/>
                <w:lang w:val="en-GB" w:eastAsia="en-US"/>
              </w:rPr>
            </w:pPr>
            <w:r w:rsidRPr="00EF619C">
              <w:rPr>
                <w:rFonts w:ascii="Arial" w:hAnsi="Arial" w:cs="Arial"/>
                <w:sz w:val="18"/>
                <w:szCs w:val="18"/>
                <w:lang w:val="en-GB" w:eastAsia="en-US"/>
              </w:rPr>
              <w:t>3,917,430</w:t>
            </w:r>
          </w:p>
        </w:tc>
        <w:tc>
          <w:tcPr>
            <w:tcW w:w="1296" w:type="dxa"/>
            <w:tcBorders>
              <w:top w:val="nil"/>
              <w:left w:val="nil"/>
              <w:bottom w:val="single" w:sz="4" w:space="0" w:color="auto"/>
              <w:right w:val="nil"/>
            </w:tcBorders>
            <w:shd w:val="clear" w:color="auto" w:fill="FAFAFA"/>
            <w:vAlign w:val="bottom"/>
          </w:tcPr>
          <w:p w14:paraId="03477DB2" w14:textId="77777777" w:rsidR="00BA3D66" w:rsidRPr="00EF619C" w:rsidRDefault="006375E6" w:rsidP="00F3415C">
            <w:pPr>
              <w:ind w:right="-72"/>
              <w:jc w:val="right"/>
              <w:outlineLvl w:val="7"/>
              <w:rPr>
                <w:rFonts w:ascii="Arial" w:hAnsi="Arial" w:cs="Arial"/>
                <w:sz w:val="18"/>
                <w:szCs w:val="18"/>
                <w:lang w:val="en-GB" w:eastAsia="en-US"/>
              </w:rPr>
            </w:pPr>
            <w:r w:rsidRPr="00EF619C">
              <w:rPr>
                <w:rFonts w:ascii="Arial" w:hAnsi="Arial" w:cs="Arial"/>
                <w:sz w:val="18"/>
                <w:szCs w:val="18"/>
                <w:lang w:val="en-GB" w:eastAsia="en-US"/>
              </w:rPr>
              <w:t>-</w:t>
            </w:r>
          </w:p>
        </w:tc>
        <w:tc>
          <w:tcPr>
            <w:tcW w:w="1296" w:type="dxa"/>
            <w:tcBorders>
              <w:top w:val="nil"/>
              <w:left w:val="nil"/>
              <w:bottom w:val="single" w:sz="4" w:space="0" w:color="auto"/>
              <w:right w:val="nil"/>
            </w:tcBorders>
            <w:vAlign w:val="bottom"/>
          </w:tcPr>
          <w:p w14:paraId="68ADB701" w14:textId="77777777" w:rsidR="00BA3D66" w:rsidRPr="00EF619C" w:rsidRDefault="00BA3D66" w:rsidP="00F3415C">
            <w:pPr>
              <w:ind w:right="-72"/>
              <w:jc w:val="right"/>
              <w:outlineLvl w:val="7"/>
              <w:rPr>
                <w:rFonts w:ascii="Arial" w:hAnsi="Arial" w:cs="Arial"/>
                <w:sz w:val="18"/>
                <w:szCs w:val="18"/>
                <w:lang w:val="en-GB" w:eastAsia="en-US"/>
              </w:rPr>
            </w:pPr>
            <w:r w:rsidRPr="00EF619C">
              <w:rPr>
                <w:rFonts w:ascii="Arial" w:hAnsi="Arial" w:cs="Arial"/>
                <w:sz w:val="18"/>
                <w:szCs w:val="18"/>
                <w:lang w:val="en-GB" w:eastAsia="en-US"/>
              </w:rPr>
              <w:t>-</w:t>
            </w:r>
          </w:p>
        </w:tc>
      </w:tr>
      <w:tr w:rsidR="00BA3D66" w:rsidRPr="000D1FA0" w14:paraId="52563CFC" w14:textId="77777777" w:rsidTr="009D3E8A">
        <w:tc>
          <w:tcPr>
            <w:tcW w:w="4277" w:type="dxa"/>
            <w:tcBorders>
              <w:top w:val="nil"/>
              <w:left w:val="nil"/>
              <w:bottom w:val="nil"/>
              <w:right w:val="nil"/>
            </w:tcBorders>
            <w:vAlign w:val="bottom"/>
          </w:tcPr>
          <w:p w14:paraId="5B130B9A" w14:textId="77777777" w:rsidR="00BA3D66" w:rsidRPr="000D1FA0" w:rsidRDefault="00BA3D66" w:rsidP="00F3415C">
            <w:pPr>
              <w:tabs>
                <w:tab w:val="left" w:pos="1134"/>
                <w:tab w:val="left" w:pos="1276"/>
                <w:tab w:val="center" w:pos="3402"/>
                <w:tab w:val="center" w:pos="4536"/>
                <w:tab w:val="center" w:pos="5670"/>
                <w:tab w:val="center" w:pos="6804"/>
                <w:tab w:val="right" w:pos="7655"/>
              </w:tabs>
              <w:ind w:left="-101"/>
              <w:jc w:val="left"/>
              <w:rPr>
                <w:rFonts w:ascii="Arial" w:hAnsi="Arial" w:cs="Arial"/>
                <w:sz w:val="12"/>
                <w:szCs w:val="12"/>
                <w:lang w:val="en-GB" w:eastAsia="en-US"/>
              </w:rPr>
            </w:pPr>
          </w:p>
        </w:tc>
        <w:tc>
          <w:tcPr>
            <w:tcW w:w="1296" w:type="dxa"/>
            <w:tcBorders>
              <w:top w:val="single" w:sz="4" w:space="0" w:color="auto"/>
              <w:left w:val="nil"/>
              <w:bottom w:val="nil"/>
              <w:right w:val="nil"/>
            </w:tcBorders>
            <w:shd w:val="clear" w:color="auto" w:fill="FAFAFA"/>
            <w:vAlign w:val="bottom"/>
          </w:tcPr>
          <w:p w14:paraId="04B0F0AF" w14:textId="77777777" w:rsidR="00BA3D66" w:rsidRPr="000D1FA0" w:rsidRDefault="00BA3D66" w:rsidP="00F3415C">
            <w:pPr>
              <w:ind w:right="-72"/>
              <w:jc w:val="right"/>
              <w:outlineLvl w:val="7"/>
              <w:rPr>
                <w:rFonts w:ascii="Arial" w:hAnsi="Arial" w:cs="Arial"/>
                <w:sz w:val="12"/>
                <w:szCs w:val="12"/>
                <w:lang w:val="en-GB" w:eastAsia="en-US"/>
              </w:rPr>
            </w:pPr>
          </w:p>
        </w:tc>
        <w:tc>
          <w:tcPr>
            <w:tcW w:w="1296" w:type="dxa"/>
            <w:tcBorders>
              <w:top w:val="single" w:sz="4" w:space="0" w:color="auto"/>
              <w:left w:val="nil"/>
              <w:bottom w:val="nil"/>
              <w:right w:val="nil"/>
            </w:tcBorders>
            <w:vAlign w:val="bottom"/>
          </w:tcPr>
          <w:p w14:paraId="130E25F8" w14:textId="77777777" w:rsidR="00BA3D66" w:rsidRPr="000D1FA0" w:rsidRDefault="00BA3D66" w:rsidP="00F3415C">
            <w:pPr>
              <w:ind w:right="-72"/>
              <w:jc w:val="right"/>
              <w:outlineLvl w:val="7"/>
              <w:rPr>
                <w:rFonts w:ascii="Arial" w:hAnsi="Arial" w:cs="Arial"/>
                <w:sz w:val="12"/>
                <w:szCs w:val="12"/>
                <w:lang w:val="en-GB" w:eastAsia="en-US"/>
              </w:rPr>
            </w:pPr>
          </w:p>
        </w:tc>
        <w:tc>
          <w:tcPr>
            <w:tcW w:w="1296" w:type="dxa"/>
            <w:tcBorders>
              <w:top w:val="single" w:sz="4" w:space="0" w:color="auto"/>
              <w:left w:val="nil"/>
              <w:bottom w:val="nil"/>
              <w:right w:val="nil"/>
            </w:tcBorders>
            <w:shd w:val="clear" w:color="auto" w:fill="FAFAFA"/>
            <w:vAlign w:val="bottom"/>
          </w:tcPr>
          <w:p w14:paraId="20D35E02" w14:textId="77777777" w:rsidR="00BA3D66" w:rsidRPr="000D1FA0" w:rsidRDefault="00BA3D66" w:rsidP="00F3415C">
            <w:pPr>
              <w:ind w:right="-72"/>
              <w:jc w:val="right"/>
              <w:outlineLvl w:val="7"/>
              <w:rPr>
                <w:rFonts w:ascii="Arial" w:hAnsi="Arial" w:cs="Arial"/>
                <w:sz w:val="12"/>
                <w:szCs w:val="12"/>
                <w:lang w:eastAsia="en-US"/>
              </w:rPr>
            </w:pPr>
          </w:p>
        </w:tc>
        <w:tc>
          <w:tcPr>
            <w:tcW w:w="1296" w:type="dxa"/>
            <w:tcBorders>
              <w:top w:val="single" w:sz="4" w:space="0" w:color="auto"/>
              <w:left w:val="nil"/>
              <w:bottom w:val="nil"/>
              <w:right w:val="nil"/>
            </w:tcBorders>
            <w:vAlign w:val="bottom"/>
          </w:tcPr>
          <w:p w14:paraId="67CA2E11" w14:textId="77777777" w:rsidR="00BA3D66" w:rsidRPr="000D1FA0" w:rsidRDefault="00BA3D66" w:rsidP="00F3415C">
            <w:pPr>
              <w:ind w:right="-72"/>
              <w:jc w:val="right"/>
              <w:outlineLvl w:val="7"/>
              <w:rPr>
                <w:rFonts w:ascii="Arial" w:hAnsi="Arial" w:cs="Arial"/>
                <w:sz w:val="12"/>
                <w:szCs w:val="12"/>
                <w:lang w:eastAsia="en-US"/>
              </w:rPr>
            </w:pPr>
          </w:p>
        </w:tc>
      </w:tr>
      <w:tr w:rsidR="00BA3D66" w:rsidRPr="00EF619C" w14:paraId="76BD4898" w14:textId="77777777" w:rsidTr="009D3E8A">
        <w:tc>
          <w:tcPr>
            <w:tcW w:w="4277" w:type="dxa"/>
            <w:tcBorders>
              <w:top w:val="nil"/>
              <w:left w:val="nil"/>
              <w:bottom w:val="nil"/>
              <w:right w:val="nil"/>
            </w:tcBorders>
            <w:vAlign w:val="bottom"/>
          </w:tcPr>
          <w:p w14:paraId="516E5E39" w14:textId="77777777" w:rsidR="00BA3D66" w:rsidRPr="00EF619C" w:rsidRDefault="00BA3D66" w:rsidP="00F3415C">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EF619C">
              <w:rPr>
                <w:rFonts w:ascii="Arial" w:hAnsi="Arial" w:cs="Arial"/>
                <w:sz w:val="18"/>
                <w:szCs w:val="18"/>
                <w:lang w:val="en-GB" w:eastAsia="en-US"/>
              </w:rPr>
              <w:t xml:space="preserve">Deferred tax (Note </w:t>
            </w:r>
            <w:r w:rsidR="00DD61C4" w:rsidRPr="00EF619C">
              <w:rPr>
                <w:rFonts w:ascii="Arial" w:hAnsi="Arial" w:cs="Arial"/>
                <w:sz w:val="18"/>
                <w:szCs w:val="18"/>
                <w:lang w:val="en-GB" w:eastAsia="en-US"/>
              </w:rPr>
              <w:t>2</w:t>
            </w:r>
            <w:r w:rsidR="00222589" w:rsidRPr="00EF619C">
              <w:rPr>
                <w:rFonts w:ascii="Arial" w:hAnsi="Arial" w:cs="Arial"/>
                <w:sz w:val="18"/>
                <w:szCs w:val="18"/>
                <w:lang w:val="en-GB" w:eastAsia="en-US"/>
              </w:rPr>
              <w:t>1</w:t>
            </w:r>
            <w:r w:rsidRPr="00EF619C">
              <w:rPr>
                <w:rFonts w:ascii="Arial" w:hAnsi="Arial" w:cs="Arial"/>
                <w:sz w:val="18"/>
                <w:szCs w:val="18"/>
                <w:lang w:val="en-GB" w:eastAsia="en-US"/>
              </w:rPr>
              <w:t>)</w:t>
            </w:r>
          </w:p>
        </w:tc>
        <w:tc>
          <w:tcPr>
            <w:tcW w:w="1296" w:type="dxa"/>
            <w:tcBorders>
              <w:top w:val="nil"/>
              <w:left w:val="nil"/>
              <w:bottom w:val="single" w:sz="4" w:space="0" w:color="auto"/>
              <w:right w:val="nil"/>
            </w:tcBorders>
            <w:shd w:val="clear" w:color="auto" w:fill="FAFAFA"/>
            <w:vAlign w:val="bottom"/>
          </w:tcPr>
          <w:p w14:paraId="12217FE9" w14:textId="77777777" w:rsidR="00BA3D66" w:rsidRPr="00EF619C" w:rsidRDefault="006375E6" w:rsidP="00F3415C">
            <w:pPr>
              <w:ind w:right="-72"/>
              <w:jc w:val="right"/>
              <w:outlineLvl w:val="7"/>
              <w:rPr>
                <w:rFonts w:ascii="Arial" w:hAnsi="Arial" w:cs="Arial"/>
                <w:sz w:val="18"/>
                <w:szCs w:val="18"/>
                <w:lang w:val="en-GB" w:eastAsia="en-US"/>
              </w:rPr>
            </w:pPr>
            <w:r w:rsidRPr="00EF619C">
              <w:rPr>
                <w:rFonts w:ascii="Arial" w:hAnsi="Arial" w:cs="Arial"/>
                <w:sz w:val="18"/>
                <w:szCs w:val="18"/>
                <w:lang w:val="en-GB" w:eastAsia="en-US"/>
              </w:rPr>
              <w:t>1,401,816</w:t>
            </w:r>
          </w:p>
        </w:tc>
        <w:tc>
          <w:tcPr>
            <w:tcW w:w="1296" w:type="dxa"/>
            <w:tcBorders>
              <w:top w:val="nil"/>
              <w:left w:val="nil"/>
              <w:bottom w:val="single" w:sz="4" w:space="0" w:color="auto"/>
              <w:right w:val="nil"/>
            </w:tcBorders>
            <w:vAlign w:val="bottom"/>
          </w:tcPr>
          <w:p w14:paraId="2A34C0E6" w14:textId="77777777" w:rsidR="00BA3D66" w:rsidRPr="00EF619C" w:rsidRDefault="00BA3D66" w:rsidP="00F3415C">
            <w:pPr>
              <w:ind w:right="-72"/>
              <w:jc w:val="right"/>
              <w:outlineLvl w:val="7"/>
              <w:rPr>
                <w:rFonts w:ascii="Arial" w:hAnsi="Arial" w:cs="Arial"/>
                <w:sz w:val="18"/>
                <w:szCs w:val="18"/>
                <w:lang w:val="en-GB" w:eastAsia="en-US"/>
              </w:rPr>
            </w:pPr>
            <w:r w:rsidRPr="00EF619C">
              <w:rPr>
                <w:rFonts w:ascii="Arial" w:hAnsi="Arial" w:cs="Arial"/>
                <w:sz w:val="18"/>
                <w:szCs w:val="18"/>
                <w:lang w:val="en-GB" w:eastAsia="en-US"/>
              </w:rPr>
              <w:t>(406,002)</w:t>
            </w:r>
          </w:p>
        </w:tc>
        <w:tc>
          <w:tcPr>
            <w:tcW w:w="1296" w:type="dxa"/>
            <w:tcBorders>
              <w:top w:val="nil"/>
              <w:left w:val="nil"/>
              <w:bottom w:val="single" w:sz="4" w:space="0" w:color="auto"/>
              <w:right w:val="nil"/>
            </w:tcBorders>
            <w:shd w:val="clear" w:color="auto" w:fill="FAFAFA"/>
            <w:vAlign w:val="bottom"/>
          </w:tcPr>
          <w:p w14:paraId="44D8F452" w14:textId="77777777" w:rsidR="00BA3D66" w:rsidRPr="00EF619C" w:rsidRDefault="006375E6" w:rsidP="00F3415C">
            <w:pPr>
              <w:ind w:right="-72"/>
              <w:jc w:val="right"/>
              <w:outlineLvl w:val="7"/>
              <w:rPr>
                <w:rFonts w:ascii="Arial" w:hAnsi="Arial" w:cs="Arial"/>
                <w:sz w:val="18"/>
                <w:szCs w:val="18"/>
                <w:lang w:val="en-GB" w:eastAsia="en-US"/>
              </w:rPr>
            </w:pPr>
            <w:r w:rsidRPr="00EF619C">
              <w:rPr>
                <w:rFonts w:ascii="Arial" w:hAnsi="Arial" w:cs="Arial"/>
                <w:sz w:val="18"/>
                <w:szCs w:val="18"/>
                <w:lang w:val="en-GB" w:eastAsia="en-US"/>
              </w:rPr>
              <w:t>884,965</w:t>
            </w:r>
          </w:p>
        </w:tc>
        <w:tc>
          <w:tcPr>
            <w:tcW w:w="1296" w:type="dxa"/>
            <w:tcBorders>
              <w:top w:val="nil"/>
              <w:left w:val="nil"/>
              <w:bottom w:val="single" w:sz="4" w:space="0" w:color="auto"/>
              <w:right w:val="nil"/>
            </w:tcBorders>
            <w:vAlign w:val="bottom"/>
          </w:tcPr>
          <w:p w14:paraId="5221D38A" w14:textId="77777777" w:rsidR="00BA3D66" w:rsidRPr="00EF619C" w:rsidRDefault="00BA3D66" w:rsidP="00F3415C">
            <w:pPr>
              <w:ind w:right="-72"/>
              <w:jc w:val="right"/>
              <w:outlineLvl w:val="7"/>
              <w:rPr>
                <w:rFonts w:ascii="Arial" w:hAnsi="Arial" w:cs="Arial"/>
                <w:sz w:val="18"/>
                <w:szCs w:val="18"/>
                <w:lang w:val="en-GB" w:eastAsia="en-US"/>
              </w:rPr>
            </w:pPr>
            <w:r w:rsidRPr="00EF619C">
              <w:rPr>
                <w:rFonts w:ascii="Arial" w:hAnsi="Arial" w:cs="Arial"/>
                <w:sz w:val="18"/>
                <w:szCs w:val="18"/>
                <w:lang w:val="en-GB" w:eastAsia="en-US"/>
              </w:rPr>
              <w:t>(360,154)</w:t>
            </w:r>
          </w:p>
        </w:tc>
      </w:tr>
      <w:tr w:rsidR="00BA3D66" w:rsidRPr="00EF619C" w14:paraId="1819772C" w14:textId="77777777" w:rsidTr="009D3E8A">
        <w:tc>
          <w:tcPr>
            <w:tcW w:w="4277" w:type="dxa"/>
            <w:tcBorders>
              <w:top w:val="nil"/>
              <w:left w:val="nil"/>
              <w:bottom w:val="nil"/>
              <w:right w:val="nil"/>
            </w:tcBorders>
            <w:vAlign w:val="bottom"/>
          </w:tcPr>
          <w:p w14:paraId="5696EBE6" w14:textId="77777777" w:rsidR="00BA3D66" w:rsidRPr="00EF619C" w:rsidRDefault="00BA3D66" w:rsidP="00F3415C">
            <w:pPr>
              <w:tabs>
                <w:tab w:val="left" w:pos="1134"/>
                <w:tab w:val="left" w:pos="1276"/>
                <w:tab w:val="center" w:pos="3402"/>
                <w:tab w:val="center" w:pos="4536"/>
                <w:tab w:val="center" w:pos="5670"/>
                <w:tab w:val="center" w:pos="6804"/>
                <w:tab w:val="right" w:pos="7655"/>
              </w:tabs>
              <w:ind w:left="-101"/>
              <w:jc w:val="left"/>
              <w:rPr>
                <w:rFonts w:ascii="Arial" w:hAnsi="Arial" w:cs="Arial"/>
                <w:sz w:val="12"/>
                <w:szCs w:val="12"/>
                <w:lang w:val="en-GB" w:eastAsia="en-US"/>
              </w:rPr>
            </w:pPr>
          </w:p>
        </w:tc>
        <w:tc>
          <w:tcPr>
            <w:tcW w:w="1296" w:type="dxa"/>
            <w:tcBorders>
              <w:top w:val="single" w:sz="4" w:space="0" w:color="auto"/>
              <w:left w:val="nil"/>
              <w:bottom w:val="nil"/>
              <w:right w:val="nil"/>
            </w:tcBorders>
            <w:shd w:val="clear" w:color="auto" w:fill="FAFAFA"/>
            <w:vAlign w:val="bottom"/>
          </w:tcPr>
          <w:p w14:paraId="76E4B9FB" w14:textId="77777777" w:rsidR="00BA3D66" w:rsidRPr="00EF619C" w:rsidRDefault="00BA3D66" w:rsidP="00F3415C">
            <w:pPr>
              <w:ind w:right="-72"/>
              <w:jc w:val="right"/>
              <w:outlineLvl w:val="7"/>
              <w:rPr>
                <w:rFonts w:ascii="Arial" w:hAnsi="Arial" w:cs="Arial"/>
                <w:sz w:val="12"/>
                <w:szCs w:val="12"/>
                <w:lang w:val="en-GB" w:eastAsia="en-US"/>
              </w:rPr>
            </w:pPr>
          </w:p>
        </w:tc>
        <w:tc>
          <w:tcPr>
            <w:tcW w:w="1296" w:type="dxa"/>
            <w:tcBorders>
              <w:top w:val="single" w:sz="4" w:space="0" w:color="auto"/>
              <w:left w:val="nil"/>
              <w:bottom w:val="nil"/>
              <w:right w:val="nil"/>
            </w:tcBorders>
            <w:vAlign w:val="bottom"/>
          </w:tcPr>
          <w:p w14:paraId="3FBFD3CF" w14:textId="77777777" w:rsidR="00BA3D66" w:rsidRPr="00EF619C" w:rsidRDefault="00BA3D66" w:rsidP="00F3415C">
            <w:pPr>
              <w:ind w:right="-72"/>
              <w:jc w:val="right"/>
              <w:outlineLvl w:val="7"/>
              <w:rPr>
                <w:rFonts w:ascii="Arial" w:hAnsi="Arial" w:cs="Arial"/>
                <w:sz w:val="12"/>
                <w:szCs w:val="12"/>
                <w:lang w:val="en-GB" w:eastAsia="en-US"/>
              </w:rPr>
            </w:pPr>
          </w:p>
        </w:tc>
        <w:tc>
          <w:tcPr>
            <w:tcW w:w="1296" w:type="dxa"/>
            <w:tcBorders>
              <w:top w:val="single" w:sz="4" w:space="0" w:color="auto"/>
              <w:left w:val="nil"/>
              <w:bottom w:val="nil"/>
              <w:right w:val="nil"/>
            </w:tcBorders>
            <w:shd w:val="clear" w:color="auto" w:fill="FAFAFA"/>
            <w:vAlign w:val="bottom"/>
          </w:tcPr>
          <w:p w14:paraId="3D2D8F54" w14:textId="77777777" w:rsidR="00BA3D66" w:rsidRPr="00EF619C" w:rsidRDefault="00BA3D66" w:rsidP="00F3415C">
            <w:pPr>
              <w:ind w:right="-72"/>
              <w:jc w:val="right"/>
              <w:outlineLvl w:val="7"/>
              <w:rPr>
                <w:rFonts w:ascii="Arial" w:hAnsi="Arial" w:cs="Arial"/>
                <w:sz w:val="12"/>
                <w:szCs w:val="12"/>
                <w:lang w:eastAsia="en-US"/>
              </w:rPr>
            </w:pPr>
          </w:p>
        </w:tc>
        <w:tc>
          <w:tcPr>
            <w:tcW w:w="1296" w:type="dxa"/>
            <w:tcBorders>
              <w:top w:val="single" w:sz="4" w:space="0" w:color="auto"/>
              <w:left w:val="nil"/>
              <w:bottom w:val="nil"/>
              <w:right w:val="nil"/>
            </w:tcBorders>
            <w:vAlign w:val="bottom"/>
          </w:tcPr>
          <w:p w14:paraId="17E06F45" w14:textId="77777777" w:rsidR="00BA3D66" w:rsidRPr="00EF619C" w:rsidRDefault="00BA3D66" w:rsidP="00F3415C">
            <w:pPr>
              <w:ind w:right="-72"/>
              <w:jc w:val="right"/>
              <w:outlineLvl w:val="7"/>
              <w:rPr>
                <w:rFonts w:ascii="Arial" w:hAnsi="Arial" w:cs="Arial"/>
                <w:sz w:val="12"/>
                <w:szCs w:val="12"/>
                <w:lang w:eastAsia="en-US"/>
              </w:rPr>
            </w:pPr>
          </w:p>
        </w:tc>
      </w:tr>
      <w:tr w:rsidR="00BA3D66" w:rsidRPr="00EF619C" w14:paraId="6D3DCFA4" w14:textId="77777777" w:rsidTr="009D3E8A">
        <w:tc>
          <w:tcPr>
            <w:tcW w:w="4277" w:type="dxa"/>
            <w:tcBorders>
              <w:top w:val="nil"/>
              <w:left w:val="nil"/>
              <w:bottom w:val="nil"/>
              <w:right w:val="nil"/>
            </w:tcBorders>
            <w:vAlign w:val="bottom"/>
          </w:tcPr>
          <w:p w14:paraId="23FD82F1" w14:textId="77777777" w:rsidR="00BA3D66" w:rsidRPr="00EF619C" w:rsidRDefault="00BA3D66" w:rsidP="00F3415C">
            <w:pPr>
              <w:tabs>
                <w:tab w:val="left" w:pos="1134"/>
                <w:tab w:val="left" w:pos="1276"/>
                <w:tab w:val="center" w:pos="3402"/>
                <w:tab w:val="center" w:pos="4536"/>
                <w:tab w:val="center" w:pos="5670"/>
                <w:tab w:val="center" w:pos="6804"/>
                <w:tab w:val="right" w:pos="7655"/>
              </w:tabs>
              <w:ind w:left="-101"/>
              <w:jc w:val="left"/>
              <w:rPr>
                <w:rFonts w:ascii="Arial" w:hAnsi="Arial" w:cs="Arial"/>
                <w:b/>
                <w:bCs/>
                <w:sz w:val="18"/>
                <w:szCs w:val="18"/>
                <w:lang w:val="en-GB" w:eastAsia="en-US"/>
              </w:rPr>
            </w:pPr>
            <w:r w:rsidRPr="00EF619C">
              <w:rPr>
                <w:rFonts w:ascii="Arial" w:hAnsi="Arial" w:cs="Arial"/>
                <w:b/>
                <w:bCs/>
                <w:sz w:val="18"/>
                <w:szCs w:val="18"/>
                <w:lang w:val="en-GB" w:eastAsia="en-US"/>
              </w:rPr>
              <w:t>Total deferred tax</w:t>
            </w:r>
          </w:p>
        </w:tc>
        <w:tc>
          <w:tcPr>
            <w:tcW w:w="1296" w:type="dxa"/>
            <w:tcBorders>
              <w:top w:val="nil"/>
              <w:left w:val="nil"/>
              <w:bottom w:val="single" w:sz="4" w:space="0" w:color="auto"/>
              <w:right w:val="nil"/>
            </w:tcBorders>
            <w:shd w:val="clear" w:color="auto" w:fill="FAFAFA"/>
            <w:vAlign w:val="bottom"/>
          </w:tcPr>
          <w:p w14:paraId="4F95149E" w14:textId="77777777" w:rsidR="00BA3D66" w:rsidRPr="00EF619C" w:rsidRDefault="006375E6" w:rsidP="00F3415C">
            <w:pPr>
              <w:ind w:right="-72"/>
              <w:jc w:val="right"/>
              <w:outlineLvl w:val="7"/>
              <w:rPr>
                <w:rFonts w:ascii="Arial" w:hAnsi="Arial" w:cs="Arial"/>
                <w:sz w:val="18"/>
                <w:szCs w:val="18"/>
                <w:lang w:val="en-GB" w:eastAsia="en-US"/>
              </w:rPr>
            </w:pPr>
            <w:r w:rsidRPr="00EF619C">
              <w:rPr>
                <w:rFonts w:ascii="Arial" w:hAnsi="Arial" w:cs="Arial"/>
                <w:sz w:val="18"/>
                <w:szCs w:val="18"/>
                <w:lang w:val="en-GB" w:eastAsia="en-US"/>
              </w:rPr>
              <w:t>1,401,816</w:t>
            </w:r>
          </w:p>
        </w:tc>
        <w:tc>
          <w:tcPr>
            <w:tcW w:w="1296" w:type="dxa"/>
            <w:tcBorders>
              <w:top w:val="nil"/>
              <w:left w:val="nil"/>
              <w:bottom w:val="single" w:sz="4" w:space="0" w:color="auto"/>
              <w:right w:val="nil"/>
            </w:tcBorders>
            <w:vAlign w:val="bottom"/>
          </w:tcPr>
          <w:p w14:paraId="2544CCAA" w14:textId="77777777" w:rsidR="00BA3D66" w:rsidRPr="00EF619C" w:rsidRDefault="00BA3D66" w:rsidP="00F3415C">
            <w:pPr>
              <w:ind w:right="-72"/>
              <w:jc w:val="right"/>
              <w:outlineLvl w:val="7"/>
              <w:rPr>
                <w:rFonts w:ascii="Arial" w:hAnsi="Arial" w:cs="Arial"/>
                <w:sz w:val="18"/>
                <w:szCs w:val="18"/>
                <w:lang w:val="en-GB" w:eastAsia="en-US"/>
              </w:rPr>
            </w:pPr>
            <w:r w:rsidRPr="00EF619C">
              <w:rPr>
                <w:rFonts w:ascii="Arial" w:hAnsi="Arial" w:cs="Arial"/>
                <w:sz w:val="18"/>
                <w:szCs w:val="18"/>
                <w:lang w:val="en-GB" w:eastAsia="en-US"/>
              </w:rPr>
              <w:t>(406,002)</w:t>
            </w:r>
          </w:p>
        </w:tc>
        <w:tc>
          <w:tcPr>
            <w:tcW w:w="1296" w:type="dxa"/>
            <w:tcBorders>
              <w:top w:val="nil"/>
              <w:left w:val="nil"/>
              <w:bottom w:val="single" w:sz="4" w:space="0" w:color="auto"/>
              <w:right w:val="nil"/>
            </w:tcBorders>
            <w:shd w:val="clear" w:color="auto" w:fill="FAFAFA"/>
            <w:vAlign w:val="bottom"/>
          </w:tcPr>
          <w:p w14:paraId="5B6C5260" w14:textId="77777777" w:rsidR="00BA3D66" w:rsidRPr="00EF619C" w:rsidRDefault="006375E6" w:rsidP="00F3415C">
            <w:pPr>
              <w:ind w:right="-72"/>
              <w:jc w:val="right"/>
              <w:outlineLvl w:val="7"/>
              <w:rPr>
                <w:rFonts w:ascii="Arial" w:hAnsi="Arial" w:cs="Arial"/>
                <w:sz w:val="18"/>
                <w:szCs w:val="18"/>
                <w:lang w:val="en-GB" w:eastAsia="en-US"/>
              </w:rPr>
            </w:pPr>
            <w:r w:rsidRPr="00EF619C">
              <w:rPr>
                <w:rFonts w:ascii="Arial" w:hAnsi="Arial" w:cs="Arial"/>
                <w:sz w:val="18"/>
                <w:szCs w:val="18"/>
                <w:lang w:val="en-GB" w:eastAsia="en-US"/>
              </w:rPr>
              <w:t>884,965</w:t>
            </w:r>
          </w:p>
        </w:tc>
        <w:tc>
          <w:tcPr>
            <w:tcW w:w="1296" w:type="dxa"/>
            <w:tcBorders>
              <w:top w:val="nil"/>
              <w:left w:val="nil"/>
              <w:bottom w:val="single" w:sz="4" w:space="0" w:color="auto"/>
              <w:right w:val="nil"/>
            </w:tcBorders>
            <w:vAlign w:val="bottom"/>
          </w:tcPr>
          <w:p w14:paraId="65A104B0" w14:textId="77777777" w:rsidR="00BA3D66" w:rsidRPr="00EF619C" w:rsidRDefault="00BA3D66" w:rsidP="00F3415C">
            <w:pPr>
              <w:ind w:right="-72"/>
              <w:jc w:val="right"/>
              <w:outlineLvl w:val="7"/>
              <w:rPr>
                <w:rFonts w:ascii="Arial" w:hAnsi="Arial" w:cs="Arial"/>
                <w:sz w:val="18"/>
                <w:szCs w:val="18"/>
                <w:lang w:val="en-GB" w:eastAsia="en-US"/>
              </w:rPr>
            </w:pPr>
            <w:r w:rsidRPr="00EF619C">
              <w:rPr>
                <w:rFonts w:ascii="Arial" w:hAnsi="Arial" w:cs="Arial"/>
                <w:sz w:val="18"/>
                <w:szCs w:val="18"/>
                <w:lang w:val="en-GB" w:eastAsia="en-US"/>
              </w:rPr>
              <w:t>(360,154)</w:t>
            </w:r>
          </w:p>
        </w:tc>
      </w:tr>
      <w:tr w:rsidR="00BA3D66" w:rsidRPr="00EF619C" w14:paraId="319EF583" w14:textId="77777777" w:rsidTr="009D3E8A">
        <w:tc>
          <w:tcPr>
            <w:tcW w:w="4277" w:type="dxa"/>
            <w:tcBorders>
              <w:top w:val="nil"/>
              <w:left w:val="nil"/>
              <w:bottom w:val="nil"/>
              <w:right w:val="nil"/>
            </w:tcBorders>
            <w:vAlign w:val="bottom"/>
          </w:tcPr>
          <w:p w14:paraId="7753C282" w14:textId="77777777" w:rsidR="00BA3D66" w:rsidRPr="00EF619C" w:rsidRDefault="00BA3D66" w:rsidP="00F3415C">
            <w:pPr>
              <w:tabs>
                <w:tab w:val="left" w:pos="1134"/>
                <w:tab w:val="left" w:pos="1276"/>
                <w:tab w:val="center" w:pos="3402"/>
                <w:tab w:val="center" w:pos="4536"/>
                <w:tab w:val="center" w:pos="5670"/>
                <w:tab w:val="center" w:pos="6804"/>
                <w:tab w:val="right" w:pos="7655"/>
              </w:tabs>
              <w:ind w:left="-101"/>
              <w:jc w:val="left"/>
              <w:rPr>
                <w:rFonts w:ascii="Arial" w:hAnsi="Arial" w:cs="Arial"/>
                <w:sz w:val="12"/>
                <w:szCs w:val="12"/>
                <w:lang w:val="en-GB" w:eastAsia="en-US"/>
              </w:rPr>
            </w:pPr>
          </w:p>
        </w:tc>
        <w:tc>
          <w:tcPr>
            <w:tcW w:w="1296" w:type="dxa"/>
            <w:tcBorders>
              <w:top w:val="single" w:sz="4" w:space="0" w:color="auto"/>
              <w:left w:val="nil"/>
              <w:bottom w:val="nil"/>
              <w:right w:val="nil"/>
            </w:tcBorders>
            <w:shd w:val="clear" w:color="auto" w:fill="FAFAFA"/>
            <w:vAlign w:val="bottom"/>
          </w:tcPr>
          <w:p w14:paraId="6359DFD9" w14:textId="77777777" w:rsidR="00BA3D66" w:rsidRPr="00EF619C" w:rsidRDefault="00BA3D66" w:rsidP="00F3415C">
            <w:pPr>
              <w:ind w:right="-72"/>
              <w:jc w:val="right"/>
              <w:outlineLvl w:val="7"/>
              <w:rPr>
                <w:rFonts w:ascii="Arial" w:hAnsi="Arial" w:cs="Arial"/>
                <w:sz w:val="12"/>
                <w:szCs w:val="12"/>
                <w:lang w:val="en-GB" w:eastAsia="en-US"/>
              </w:rPr>
            </w:pPr>
          </w:p>
        </w:tc>
        <w:tc>
          <w:tcPr>
            <w:tcW w:w="1296" w:type="dxa"/>
            <w:tcBorders>
              <w:top w:val="single" w:sz="4" w:space="0" w:color="auto"/>
              <w:left w:val="nil"/>
              <w:bottom w:val="nil"/>
              <w:right w:val="nil"/>
            </w:tcBorders>
            <w:vAlign w:val="bottom"/>
          </w:tcPr>
          <w:p w14:paraId="09ED73F5" w14:textId="77777777" w:rsidR="00BA3D66" w:rsidRPr="00EF619C" w:rsidRDefault="00BA3D66" w:rsidP="00F3415C">
            <w:pPr>
              <w:ind w:right="-72"/>
              <w:jc w:val="right"/>
              <w:outlineLvl w:val="7"/>
              <w:rPr>
                <w:rFonts w:ascii="Arial" w:hAnsi="Arial" w:cs="Arial"/>
                <w:sz w:val="12"/>
                <w:szCs w:val="12"/>
                <w:lang w:val="en-GB" w:eastAsia="en-US"/>
              </w:rPr>
            </w:pPr>
          </w:p>
        </w:tc>
        <w:tc>
          <w:tcPr>
            <w:tcW w:w="1296" w:type="dxa"/>
            <w:tcBorders>
              <w:top w:val="single" w:sz="4" w:space="0" w:color="auto"/>
              <w:left w:val="nil"/>
              <w:bottom w:val="nil"/>
              <w:right w:val="nil"/>
            </w:tcBorders>
            <w:shd w:val="clear" w:color="auto" w:fill="FAFAFA"/>
            <w:vAlign w:val="bottom"/>
          </w:tcPr>
          <w:p w14:paraId="75863599" w14:textId="77777777" w:rsidR="00BA3D66" w:rsidRPr="00EF619C" w:rsidRDefault="00BA3D66" w:rsidP="00F3415C">
            <w:pPr>
              <w:ind w:right="-72"/>
              <w:jc w:val="right"/>
              <w:outlineLvl w:val="7"/>
              <w:rPr>
                <w:rFonts w:ascii="Arial" w:hAnsi="Arial" w:cs="Arial"/>
                <w:sz w:val="12"/>
                <w:szCs w:val="12"/>
                <w:lang w:eastAsia="en-US"/>
              </w:rPr>
            </w:pPr>
          </w:p>
        </w:tc>
        <w:tc>
          <w:tcPr>
            <w:tcW w:w="1296" w:type="dxa"/>
            <w:tcBorders>
              <w:top w:val="single" w:sz="4" w:space="0" w:color="auto"/>
              <w:left w:val="nil"/>
              <w:bottom w:val="nil"/>
              <w:right w:val="nil"/>
            </w:tcBorders>
            <w:vAlign w:val="bottom"/>
          </w:tcPr>
          <w:p w14:paraId="38C3263E" w14:textId="77777777" w:rsidR="00BA3D66" w:rsidRPr="00EF619C" w:rsidRDefault="00BA3D66" w:rsidP="00F3415C">
            <w:pPr>
              <w:ind w:right="-72"/>
              <w:jc w:val="right"/>
              <w:outlineLvl w:val="7"/>
              <w:rPr>
                <w:rFonts w:ascii="Arial" w:hAnsi="Arial" w:cs="Arial"/>
                <w:sz w:val="12"/>
                <w:szCs w:val="12"/>
                <w:lang w:eastAsia="en-US"/>
              </w:rPr>
            </w:pPr>
          </w:p>
        </w:tc>
      </w:tr>
      <w:tr w:rsidR="00BA3D66" w:rsidRPr="00EF619C" w14:paraId="60FCC9D0" w14:textId="77777777" w:rsidTr="009D3E8A">
        <w:tc>
          <w:tcPr>
            <w:tcW w:w="4277" w:type="dxa"/>
            <w:tcBorders>
              <w:top w:val="nil"/>
              <w:left w:val="nil"/>
              <w:bottom w:val="nil"/>
              <w:right w:val="nil"/>
            </w:tcBorders>
            <w:vAlign w:val="bottom"/>
          </w:tcPr>
          <w:p w14:paraId="3A3D6607" w14:textId="77777777" w:rsidR="00BA3D66" w:rsidRPr="00EF619C" w:rsidRDefault="00BA3D66" w:rsidP="00F3415C">
            <w:pPr>
              <w:tabs>
                <w:tab w:val="left" w:pos="1134"/>
                <w:tab w:val="left" w:pos="1276"/>
                <w:tab w:val="center" w:pos="3402"/>
                <w:tab w:val="center" w:pos="4536"/>
                <w:tab w:val="center" w:pos="5670"/>
                <w:tab w:val="center" w:pos="6804"/>
                <w:tab w:val="right" w:pos="7655"/>
              </w:tabs>
              <w:ind w:left="-101"/>
              <w:jc w:val="left"/>
              <w:rPr>
                <w:rFonts w:ascii="Arial" w:hAnsi="Arial" w:cs="Arial"/>
                <w:b/>
                <w:bCs/>
                <w:sz w:val="18"/>
                <w:szCs w:val="18"/>
                <w:lang w:val="en-GB" w:eastAsia="en-US"/>
              </w:rPr>
            </w:pPr>
            <w:r w:rsidRPr="00EF619C">
              <w:rPr>
                <w:rFonts w:ascii="Arial" w:hAnsi="Arial" w:cs="Arial"/>
                <w:b/>
                <w:bCs/>
                <w:sz w:val="18"/>
                <w:szCs w:val="18"/>
                <w:lang w:val="en-GB" w:eastAsia="en-US"/>
              </w:rPr>
              <w:t>Total tax expense</w:t>
            </w:r>
          </w:p>
        </w:tc>
        <w:tc>
          <w:tcPr>
            <w:tcW w:w="1296" w:type="dxa"/>
            <w:tcBorders>
              <w:top w:val="nil"/>
              <w:left w:val="nil"/>
              <w:bottom w:val="single" w:sz="4" w:space="0" w:color="auto"/>
              <w:right w:val="nil"/>
            </w:tcBorders>
            <w:shd w:val="clear" w:color="auto" w:fill="FAFAFA"/>
            <w:vAlign w:val="bottom"/>
          </w:tcPr>
          <w:p w14:paraId="607FE04D" w14:textId="77777777" w:rsidR="00BA3D66" w:rsidRPr="00EF619C" w:rsidRDefault="006375E6" w:rsidP="00F3415C">
            <w:pPr>
              <w:ind w:right="-72"/>
              <w:jc w:val="right"/>
              <w:outlineLvl w:val="7"/>
              <w:rPr>
                <w:rFonts w:ascii="Arial" w:hAnsi="Arial" w:cs="Arial"/>
                <w:sz w:val="18"/>
                <w:szCs w:val="18"/>
                <w:lang w:val="en-GB" w:eastAsia="en-US"/>
              </w:rPr>
            </w:pPr>
            <w:r w:rsidRPr="00EF619C">
              <w:rPr>
                <w:rFonts w:ascii="Arial" w:hAnsi="Arial" w:cs="Arial"/>
                <w:sz w:val="18"/>
                <w:szCs w:val="18"/>
                <w:lang w:val="en-GB" w:eastAsia="en-US"/>
              </w:rPr>
              <w:t>5,667,33</w:t>
            </w:r>
            <w:r w:rsidR="008C445E" w:rsidRPr="00EF619C">
              <w:rPr>
                <w:rFonts w:ascii="Arial" w:hAnsi="Arial" w:cs="Arial"/>
                <w:sz w:val="18"/>
                <w:szCs w:val="18"/>
                <w:lang w:val="en-GB" w:eastAsia="en-US"/>
              </w:rPr>
              <w:t>6</w:t>
            </w:r>
          </w:p>
        </w:tc>
        <w:tc>
          <w:tcPr>
            <w:tcW w:w="1296" w:type="dxa"/>
            <w:tcBorders>
              <w:top w:val="nil"/>
              <w:left w:val="nil"/>
              <w:bottom w:val="single" w:sz="4" w:space="0" w:color="auto"/>
              <w:right w:val="nil"/>
            </w:tcBorders>
            <w:vAlign w:val="bottom"/>
          </w:tcPr>
          <w:p w14:paraId="24CCC7EF" w14:textId="77777777" w:rsidR="00BA3D66" w:rsidRPr="00EF619C" w:rsidRDefault="00BA3D66" w:rsidP="00F3415C">
            <w:pPr>
              <w:ind w:right="-72"/>
              <w:jc w:val="right"/>
              <w:outlineLvl w:val="7"/>
              <w:rPr>
                <w:rFonts w:ascii="Arial" w:hAnsi="Arial" w:cs="Arial"/>
                <w:sz w:val="18"/>
                <w:szCs w:val="18"/>
                <w:lang w:val="en-GB" w:eastAsia="en-US"/>
              </w:rPr>
            </w:pPr>
            <w:r w:rsidRPr="00EF619C">
              <w:rPr>
                <w:rFonts w:ascii="Arial" w:hAnsi="Arial" w:cs="Arial"/>
                <w:sz w:val="18"/>
                <w:szCs w:val="18"/>
                <w:lang w:val="en-GB" w:eastAsia="en-US"/>
              </w:rPr>
              <w:t>3,511,428</w:t>
            </w:r>
          </w:p>
        </w:tc>
        <w:tc>
          <w:tcPr>
            <w:tcW w:w="1296" w:type="dxa"/>
            <w:tcBorders>
              <w:top w:val="nil"/>
              <w:left w:val="nil"/>
              <w:bottom w:val="single" w:sz="4" w:space="0" w:color="auto"/>
              <w:right w:val="nil"/>
            </w:tcBorders>
            <w:shd w:val="clear" w:color="auto" w:fill="FAFAFA"/>
            <w:vAlign w:val="bottom"/>
          </w:tcPr>
          <w:p w14:paraId="5F1EED1F" w14:textId="77777777" w:rsidR="00BA3D66" w:rsidRPr="00EF619C" w:rsidRDefault="006375E6" w:rsidP="00F3415C">
            <w:pPr>
              <w:ind w:right="-72"/>
              <w:jc w:val="right"/>
              <w:outlineLvl w:val="7"/>
              <w:rPr>
                <w:rFonts w:ascii="Arial" w:hAnsi="Arial" w:cs="Arial"/>
                <w:sz w:val="18"/>
                <w:szCs w:val="18"/>
                <w:lang w:val="en-GB" w:eastAsia="en-US"/>
              </w:rPr>
            </w:pPr>
            <w:r w:rsidRPr="00EF619C">
              <w:rPr>
                <w:rFonts w:ascii="Arial" w:hAnsi="Arial" w:cs="Arial"/>
                <w:sz w:val="18"/>
                <w:szCs w:val="18"/>
                <w:lang w:val="en-GB" w:eastAsia="en-US"/>
              </w:rPr>
              <w:t>884,965</w:t>
            </w:r>
          </w:p>
        </w:tc>
        <w:tc>
          <w:tcPr>
            <w:tcW w:w="1296" w:type="dxa"/>
            <w:tcBorders>
              <w:top w:val="nil"/>
              <w:left w:val="nil"/>
              <w:bottom w:val="single" w:sz="4" w:space="0" w:color="auto"/>
              <w:right w:val="nil"/>
            </w:tcBorders>
            <w:vAlign w:val="bottom"/>
          </w:tcPr>
          <w:p w14:paraId="407B9B2C" w14:textId="77777777" w:rsidR="00BA3D66" w:rsidRPr="00EF619C" w:rsidRDefault="00BA3D66" w:rsidP="00F3415C">
            <w:pPr>
              <w:ind w:right="-72"/>
              <w:jc w:val="right"/>
              <w:outlineLvl w:val="7"/>
              <w:rPr>
                <w:rFonts w:ascii="Arial" w:hAnsi="Arial" w:cs="Arial"/>
                <w:sz w:val="18"/>
                <w:szCs w:val="18"/>
                <w:lang w:val="en-GB" w:eastAsia="en-US"/>
              </w:rPr>
            </w:pPr>
            <w:r w:rsidRPr="00EF619C">
              <w:rPr>
                <w:rFonts w:ascii="Arial" w:hAnsi="Arial" w:cs="Arial"/>
                <w:sz w:val="18"/>
                <w:szCs w:val="18"/>
                <w:lang w:val="en-GB" w:eastAsia="en-US"/>
              </w:rPr>
              <w:t>(360,154)</w:t>
            </w:r>
          </w:p>
        </w:tc>
      </w:tr>
    </w:tbl>
    <w:p w14:paraId="5CD720CE" w14:textId="77777777" w:rsidR="009E4FC0" w:rsidRPr="00EF619C" w:rsidRDefault="009E4FC0" w:rsidP="00F3415C">
      <w:pPr>
        <w:rPr>
          <w:rFonts w:ascii="Arial" w:hAnsi="Arial" w:cs="Arial"/>
          <w:b/>
          <w:bCs/>
          <w:sz w:val="18"/>
          <w:szCs w:val="18"/>
          <w:lang w:eastAsia="en-US"/>
        </w:rPr>
      </w:pPr>
    </w:p>
    <w:p w14:paraId="44125C6C" w14:textId="77777777" w:rsidR="009E4FC0" w:rsidRPr="00EF619C" w:rsidRDefault="009E4FC0" w:rsidP="00F3415C">
      <w:pPr>
        <w:rPr>
          <w:rFonts w:ascii="Arial" w:hAnsi="Arial" w:cs="Arial"/>
          <w:b/>
          <w:bCs/>
          <w:sz w:val="18"/>
          <w:szCs w:val="18"/>
          <w:lang w:eastAsia="en-US"/>
        </w:rPr>
      </w:pPr>
      <w:r w:rsidRPr="00EF619C">
        <w:rPr>
          <w:rFonts w:ascii="Arial" w:hAnsi="Arial" w:cs="Arial"/>
          <w:sz w:val="18"/>
          <w:szCs w:val="18"/>
          <w:lang w:val="en-GB" w:eastAsia="en-US"/>
        </w:rPr>
        <w:t xml:space="preserve">The tax on the Group’s </w:t>
      </w:r>
      <w:r w:rsidR="002347C2" w:rsidRPr="00EF619C">
        <w:rPr>
          <w:rFonts w:ascii="Arial" w:hAnsi="Arial" w:cs="Arial"/>
          <w:sz w:val="18"/>
          <w:szCs w:val="18"/>
          <w:lang w:val="en-GB" w:eastAsia="en-US"/>
        </w:rPr>
        <w:t xml:space="preserve">loss </w:t>
      </w:r>
      <w:r w:rsidRPr="00EF619C">
        <w:rPr>
          <w:rFonts w:ascii="Arial" w:hAnsi="Arial" w:cs="Arial"/>
          <w:sz w:val="18"/>
          <w:szCs w:val="18"/>
          <w:lang w:val="en-GB" w:eastAsia="en-US"/>
        </w:rPr>
        <w:t>before tax differs from the theoretical amount that would arise using the basic tax r</w:t>
      </w:r>
      <w:r w:rsidR="00711345" w:rsidRPr="00EF619C">
        <w:rPr>
          <w:rFonts w:ascii="Arial" w:hAnsi="Arial" w:cs="Arial"/>
          <w:sz w:val="18"/>
          <w:szCs w:val="18"/>
          <w:lang w:val="en-GB" w:eastAsia="en-US"/>
        </w:rPr>
        <w:t>ate of the home country of the C</w:t>
      </w:r>
      <w:r w:rsidRPr="00EF619C">
        <w:rPr>
          <w:rFonts w:ascii="Arial" w:hAnsi="Arial" w:cs="Arial"/>
          <w:sz w:val="18"/>
          <w:szCs w:val="18"/>
          <w:lang w:val="en-GB" w:eastAsia="en-US"/>
        </w:rPr>
        <w:t>ompany as follows:</w:t>
      </w:r>
    </w:p>
    <w:p w14:paraId="0F70700E" w14:textId="77777777" w:rsidR="009E4FC0" w:rsidRPr="00EF619C" w:rsidRDefault="009E4FC0" w:rsidP="00F3415C">
      <w:pPr>
        <w:rPr>
          <w:rFonts w:ascii="Arial" w:hAnsi="Arial" w:cs="Arial"/>
          <w:b/>
          <w:bCs/>
          <w:sz w:val="18"/>
          <w:szCs w:val="18"/>
          <w:lang w:eastAsia="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77"/>
        <w:gridCol w:w="1296"/>
        <w:gridCol w:w="1296"/>
        <w:gridCol w:w="1296"/>
        <w:gridCol w:w="1296"/>
      </w:tblGrid>
      <w:tr w:rsidR="008B4813" w:rsidRPr="00EF619C" w14:paraId="32062A7D" w14:textId="77777777" w:rsidTr="0043673E">
        <w:tc>
          <w:tcPr>
            <w:tcW w:w="4277" w:type="dxa"/>
            <w:tcBorders>
              <w:top w:val="nil"/>
              <w:left w:val="nil"/>
              <w:bottom w:val="nil"/>
              <w:right w:val="nil"/>
            </w:tcBorders>
            <w:vAlign w:val="bottom"/>
          </w:tcPr>
          <w:p w14:paraId="6787943D" w14:textId="77777777" w:rsidR="008B4813" w:rsidRPr="00EF619C" w:rsidRDefault="008B4813" w:rsidP="00F3415C">
            <w:pPr>
              <w:ind w:left="-101"/>
              <w:jc w:val="left"/>
              <w:rPr>
                <w:rFonts w:ascii="Arial" w:hAnsi="Arial" w:cs="Arial"/>
                <w:sz w:val="18"/>
                <w:szCs w:val="18"/>
                <w:lang w:val="en-GB" w:eastAsia="en-US"/>
              </w:rPr>
            </w:pPr>
          </w:p>
        </w:tc>
        <w:tc>
          <w:tcPr>
            <w:tcW w:w="2592" w:type="dxa"/>
            <w:gridSpan w:val="2"/>
            <w:tcBorders>
              <w:top w:val="nil"/>
              <w:left w:val="nil"/>
              <w:bottom w:val="nil"/>
              <w:right w:val="nil"/>
            </w:tcBorders>
            <w:shd w:val="clear" w:color="auto" w:fill="auto"/>
            <w:vAlign w:val="bottom"/>
          </w:tcPr>
          <w:p w14:paraId="574EC91E" w14:textId="77777777" w:rsidR="008B4813" w:rsidRPr="00EF619C" w:rsidRDefault="008B4813" w:rsidP="00F3415C">
            <w:pPr>
              <w:ind w:right="-72"/>
              <w:jc w:val="center"/>
              <w:rPr>
                <w:rFonts w:ascii="Arial" w:hAnsi="Arial" w:cs="Arial"/>
                <w:b/>
                <w:bCs/>
                <w:sz w:val="18"/>
                <w:szCs w:val="18"/>
              </w:rPr>
            </w:pPr>
            <w:r w:rsidRPr="00EF619C">
              <w:rPr>
                <w:rFonts w:ascii="Arial" w:hAnsi="Arial" w:cs="Arial"/>
                <w:b/>
                <w:bCs/>
                <w:sz w:val="18"/>
                <w:szCs w:val="18"/>
              </w:rPr>
              <w:t xml:space="preserve">Consolidated </w:t>
            </w:r>
          </w:p>
        </w:tc>
        <w:tc>
          <w:tcPr>
            <w:tcW w:w="2592" w:type="dxa"/>
            <w:gridSpan w:val="2"/>
            <w:tcBorders>
              <w:top w:val="nil"/>
              <w:left w:val="nil"/>
              <w:bottom w:val="nil"/>
              <w:right w:val="nil"/>
            </w:tcBorders>
            <w:shd w:val="clear" w:color="auto" w:fill="auto"/>
            <w:vAlign w:val="bottom"/>
          </w:tcPr>
          <w:p w14:paraId="04865F64" w14:textId="77777777" w:rsidR="008B4813" w:rsidRPr="00EF619C" w:rsidRDefault="008B4813"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 xml:space="preserve">Separate </w:t>
            </w:r>
          </w:p>
        </w:tc>
      </w:tr>
      <w:tr w:rsidR="008B4813" w:rsidRPr="00EF619C" w14:paraId="26D748EC" w14:textId="77777777" w:rsidTr="003031D9">
        <w:tc>
          <w:tcPr>
            <w:tcW w:w="4277" w:type="dxa"/>
            <w:tcBorders>
              <w:top w:val="nil"/>
              <w:left w:val="nil"/>
              <w:bottom w:val="nil"/>
              <w:right w:val="nil"/>
            </w:tcBorders>
            <w:vAlign w:val="bottom"/>
          </w:tcPr>
          <w:p w14:paraId="3198C8DD" w14:textId="77777777" w:rsidR="008B4813" w:rsidRPr="00EF619C" w:rsidRDefault="008B4813" w:rsidP="00F3415C">
            <w:pPr>
              <w:ind w:left="-101"/>
              <w:jc w:val="left"/>
              <w:rPr>
                <w:rFonts w:ascii="Arial" w:hAnsi="Arial" w:cs="Arial"/>
                <w:sz w:val="18"/>
                <w:szCs w:val="18"/>
                <w:lang w:val="en-GB" w:eastAsia="en-US"/>
              </w:rPr>
            </w:pPr>
          </w:p>
        </w:tc>
        <w:tc>
          <w:tcPr>
            <w:tcW w:w="2592" w:type="dxa"/>
            <w:gridSpan w:val="2"/>
            <w:tcBorders>
              <w:top w:val="nil"/>
              <w:left w:val="nil"/>
              <w:bottom w:val="single" w:sz="4" w:space="0" w:color="auto"/>
              <w:right w:val="nil"/>
            </w:tcBorders>
            <w:shd w:val="clear" w:color="auto" w:fill="auto"/>
            <w:vAlign w:val="bottom"/>
          </w:tcPr>
          <w:p w14:paraId="4D5E9CC0" w14:textId="77777777" w:rsidR="008B4813" w:rsidRPr="00EF619C" w:rsidRDefault="008B4813" w:rsidP="00F3415C">
            <w:pPr>
              <w:ind w:right="-72"/>
              <w:jc w:val="center"/>
              <w:rPr>
                <w:rFonts w:ascii="Arial" w:hAnsi="Arial" w:cs="Arial"/>
                <w:b/>
                <w:bCs/>
                <w:snapToGrid w:val="0"/>
                <w:sz w:val="18"/>
                <w:szCs w:val="18"/>
                <w:cs/>
              </w:rPr>
            </w:pPr>
            <w:r w:rsidRPr="00EF619C">
              <w:rPr>
                <w:rFonts w:ascii="Arial" w:hAnsi="Arial" w:cs="Arial"/>
                <w:b/>
                <w:bCs/>
                <w:sz w:val="18"/>
                <w:szCs w:val="18"/>
              </w:rPr>
              <w:t>financial statements</w:t>
            </w:r>
          </w:p>
        </w:tc>
        <w:tc>
          <w:tcPr>
            <w:tcW w:w="2592" w:type="dxa"/>
            <w:gridSpan w:val="2"/>
            <w:tcBorders>
              <w:top w:val="nil"/>
              <w:left w:val="nil"/>
              <w:bottom w:val="single" w:sz="4" w:space="0" w:color="auto"/>
              <w:right w:val="nil"/>
            </w:tcBorders>
            <w:shd w:val="clear" w:color="auto" w:fill="auto"/>
            <w:vAlign w:val="bottom"/>
          </w:tcPr>
          <w:p w14:paraId="41B0631E" w14:textId="77777777" w:rsidR="008B4813" w:rsidRPr="00EF619C" w:rsidRDefault="008B4813"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financial statements</w:t>
            </w:r>
          </w:p>
        </w:tc>
      </w:tr>
      <w:tr w:rsidR="002C60D3" w:rsidRPr="00EF619C" w14:paraId="307413A6" w14:textId="77777777" w:rsidTr="003031D9">
        <w:tc>
          <w:tcPr>
            <w:tcW w:w="4277" w:type="dxa"/>
            <w:tcBorders>
              <w:top w:val="nil"/>
              <w:left w:val="nil"/>
              <w:bottom w:val="nil"/>
              <w:right w:val="nil"/>
            </w:tcBorders>
            <w:vAlign w:val="bottom"/>
          </w:tcPr>
          <w:p w14:paraId="2C15431A" w14:textId="77777777" w:rsidR="002C60D3" w:rsidRPr="00EF619C" w:rsidRDefault="002C60D3" w:rsidP="00F3415C">
            <w:pPr>
              <w:ind w:left="-101"/>
              <w:jc w:val="left"/>
              <w:rPr>
                <w:rFonts w:ascii="Arial" w:hAnsi="Arial" w:cs="Arial"/>
                <w:sz w:val="18"/>
                <w:szCs w:val="18"/>
                <w:lang w:val="en-GB" w:eastAsia="en-US"/>
              </w:rPr>
            </w:pPr>
          </w:p>
        </w:tc>
        <w:tc>
          <w:tcPr>
            <w:tcW w:w="1296" w:type="dxa"/>
            <w:tcBorders>
              <w:top w:val="single" w:sz="4" w:space="0" w:color="auto"/>
              <w:left w:val="nil"/>
              <w:bottom w:val="nil"/>
              <w:right w:val="nil"/>
            </w:tcBorders>
            <w:vAlign w:val="bottom"/>
          </w:tcPr>
          <w:p w14:paraId="46BC0D38" w14:textId="77777777" w:rsidR="002C60D3" w:rsidRPr="00EF619C" w:rsidRDefault="002C60D3"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w:t>
            </w:r>
            <w:r w:rsidR="00BA3D66" w:rsidRPr="00EF619C">
              <w:rPr>
                <w:rFonts w:ascii="Arial" w:hAnsi="Arial" w:cs="Arial"/>
                <w:b/>
                <w:bCs/>
                <w:sz w:val="18"/>
                <w:szCs w:val="18"/>
                <w:lang w:val="en-GB" w:eastAsia="en-US"/>
              </w:rPr>
              <w:t>20</w:t>
            </w:r>
          </w:p>
        </w:tc>
        <w:tc>
          <w:tcPr>
            <w:tcW w:w="1296" w:type="dxa"/>
            <w:tcBorders>
              <w:top w:val="single" w:sz="4" w:space="0" w:color="auto"/>
              <w:left w:val="nil"/>
              <w:bottom w:val="nil"/>
              <w:right w:val="nil"/>
            </w:tcBorders>
            <w:vAlign w:val="bottom"/>
          </w:tcPr>
          <w:p w14:paraId="3753EFD7" w14:textId="77777777" w:rsidR="002C60D3" w:rsidRPr="00EF619C" w:rsidRDefault="002C60D3"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201</w:t>
            </w:r>
            <w:r w:rsidR="00BA3D66" w:rsidRPr="00EF619C">
              <w:rPr>
                <w:rFonts w:ascii="Arial" w:hAnsi="Arial" w:cs="Arial"/>
                <w:b/>
                <w:bCs/>
                <w:sz w:val="18"/>
                <w:szCs w:val="18"/>
                <w:lang w:val="en-GB" w:eastAsia="en-US"/>
              </w:rPr>
              <w:t>9</w:t>
            </w:r>
          </w:p>
        </w:tc>
        <w:tc>
          <w:tcPr>
            <w:tcW w:w="1296" w:type="dxa"/>
            <w:tcBorders>
              <w:top w:val="single" w:sz="4" w:space="0" w:color="auto"/>
              <w:left w:val="nil"/>
              <w:bottom w:val="nil"/>
              <w:right w:val="nil"/>
            </w:tcBorders>
            <w:vAlign w:val="bottom"/>
          </w:tcPr>
          <w:p w14:paraId="2A24E46C" w14:textId="77777777" w:rsidR="002C60D3" w:rsidRPr="00EF619C" w:rsidRDefault="002C60D3"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w:t>
            </w:r>
            <w:r w:rsidR="00BA3D66" w:rsidRPr="00EF619C">
              <w:rPr>
                <w:rFonts w:ascii="Arial" w:hAnsi="Arial" w:cs="Arial"/>
                <w:b/>
                <w:bCs/>
                <w:sz w:val="18"/>
                <w:szCs w:val="18"/>
                <w:lang w:val="en-GB" w:eastAsia="en-US"/>
              </w:rPr>
              <w:t>20</w:t>
            </w:r>
          </w:p>
        </w:tc>
        <w:tc>
          <w:tcPr>
            <w:tcW w:w="1296" w:type="dxa"/>
            <w:tcBorders>
              <w:top w:val="single" w:sz="4" w:space="0" w:color="auto"/>
              <w:left w:val="nil"/>
              <w:bottom w:val="nil"/>
              <w:right w:val="nil"/>
            </w:tcBorders>
            <w:vAlign w:val="bottom"/>
          </w:tcPr>
          <w:p w14:paraId="645BCA7D" w14:textId="77777777" w:rsidR="002C60D3" w:rsidRPr="00EF619C" w:rsidRDefault="002C60D3"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201</w:t>
            </w:r>
            <w:r w:rsidR="00BA3D66" w:rsidRPr="00EF619C">
              <w:rPr>
                <w:rFonts w:ascii="Arial" w:hAnsi="Arial" w:cs="Arial"/>
                <w:b/>
                <w:bCs/>
                <w:sz w:val="18"/>
                <w:szCs w:val="18"/>
                <w:lang w:val="en-GB" w:eastAsia="en-US"/>
              </w:rPr>
              <w:t>9</w:t>
            </w:r>
          </w:p>
        </w:tc>
      </w:tr>
      <w:tr w:rsidR="003031D9" w:rsidRPr="00EF619C" w14:paraId="3A4911ED" w14:textId="77777777" w:rsidTr="003031D9">
        <w:tc>
          <w:tcPr>
            <w:tcW w:w="4277" w:type="dxa"/>
            <w:tcBorders>
              <w:top w:val="nil"/>
              <w:left w:val="nil"/>
              <w:bottom w:val="nil"/>
              <w:right w:val="nil"/>
            </w:tcBorders>
            <w:vAlign w:val="bottom"/>
          </w:tcPr>
          <w:p w14:paraId="702292E8" w14:textId="77777777" w:rsidR="003031D9" w:rsidRPr="00EF619C" w:rsidRDefault="003031D9" w:rsidP="00F3415C">
            <w:pPr>
              <w:ind w:left="-101"/>
              <w:jc w:val="left"/>
              <w:rPr>
                <w:rFonts w:ascii="Arial" w:hAnsi="Arial" w:cs="Arial"/>
                <w:sz w:val="18"/>
                <w:szCs w:val="18"/>
                <w:lang w:val="en-GB" w:eastAsia="en-US"/>
              </w:rPr>
            </w:pPr>
          </w:p>
        </w:tc>
        <w:tc>
          <w:tcPr>
            <w:tcW w:w="1296" w:type="dxa"/>
            <w:tcBorders>
              <w:top w:val="nil"/>
              <w:left w:val="nil"/>
              <w:bottom w:val="single" w:sz="4" w:space="0" w:color="auto"/>
              <w:right w:val="nil"/>
            </w:tcBorders>
            <w:vAlign w:val="bottom"/>
          </w:tcPr>
          <w:p w14:paraId="796AB2AF" w14:textId="77777777" w:rsidR="003031D9" w:rsidRPr="00EF619C" w:rsidRDefault="003031D9"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296" w:type="dxa"/>
            <w:tcBorders>
              <w:top w:val="nil"/>
              <w:left w:val="nil"/>
              <w:bottom w:val="single" w:sz="4" w:space="0" w:color="auto"/>
              <w:right w:val="nil"/>
            </w:tcBorders>
            <w:vAlign w:val="bottom"/>
          </w:tcPr>
          <w:p w14:paraId="0D55CCB4" w14:textId="77777777" w:rsidR="003031D9" w:rsidRPr="00EF619C" w:rsidRDefault="003031D9"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296" w:type="dxa"/>
            <w:tcBorders>
              <w:top w:val="nil"/>
              <w:left w:val="nil"/>
              <w:bottom w:val="single" w:sz="4" w:space="0" w:color="auto"/>
              <w:right w:val="nil"/>
            </w:tcBorders>
            <w:vAlign w:val="bottom"/>
          </w:tcPr>
          <w:p w14:paraId="2F9AC2E0" w14:textId="77777777" w:rsidR="003031D9" w:rsidRPr="00EF619C" w:rsidRDefault="003031D9"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c>
          <w:tcPr>
            <w:tcW w:w="1296" w:type="dxa"/>
            <w:tcBorders>
              <w:top w:val="nil"/>
              <w:left w:val="nil"/>
              <w:bottom w:val="single" w:sz="4" w:space="0" w:color="auto"/>
              <w:right w:val="nil"/>
            </w:tcBorders>
            <w:vAlign w:val="bottom"/>
          </w:tcPr>
          <w:p w14:paraId="5F32C8AA" w14:textId="77777777" w:rsidR="003031D9" w:rsidRPr="00EF619C" w:rsidRDefault="003031D9" w:rsidP="00F3415C">
            <w:pPr>
              <w:ind w:right="-72"/>
              <w:jc w:val="right"/>
              <w:rPr>
                <w:rFonts w:ascii="Arial" w:hAnsi="Arial" w:cs="Arial"/>
                <w:b/>
                <w:bCs/>
                <w:sz w:val="18"/>
                <w:szCs w:val="18"/>
                <w:lang w:val="en-GB" w:eastAsia="en-US"/>
              </w:rPr>
            </w:pPr>
            <w:r w:rsidRPr="00EF619C">
              <w:rPr>
                <w:rFonts w:ascii="Arial" w:hAnsi="Arial" w:cs="Arial"/>
                <w:b/>
                <w:bCs/>
                <w:sz w:val="18"/>
                <w:szCs w:val="18"/>
                <w:lang w:val="en-GB" w:eastAsia="en-US"/>
              </w:rPr>
              <w:t>Baht</w:t>
            </w:r>
          </w:p>
        </w:tc>
      </w:tr>
      <w:tr w:rsidR="003031D9" w:rsidRPr="000D1FA0" w14:paraId="12049838" w14:textId="77777777" w:rsidTr="009D3E8A">
        <w:tc>
          <w:tcPr>
            <w:tcW w:w="4277" w:type="dxa"/>
            <w:tcBorders>
              <w:top w:val="nil"/>
              <w:left w:val="nil"/>
              <w:bottom w:val="nil"/>
              <w:right w:val="nil"/>
            </w:tcBorders>
            <w:vAlign w:val="bottom"/>
          </w:tcPr>
          <w:p w14:paraId="204187B8" w14:textId="77777777" w:rsidR="003031D9" w:rsidRPr="000D1FA0" w:rsidRDefault="003031D9" w:rsidP="00F3415C">
            <w:pPr>
              <w:ind w:left="-101"/>
              <w:jc w:val="left"/>
              <w:rPr>
                <w:rFonts w:ascii="Arial" w:hAnsi="Arial" w:cs="Arial"/>
                <w:sz w:val="12"/>
                <w:szCs w:val="12"/>
                <w:lang w:val="en-GB" w:eastAsia="en-US"/>
              </w:rPr>
            </w:pPr>
          </w:p>
        </w:tc>
        <w:tc>
          <w:tcPr>
            <w:tcW w:w="1296" w:type="dxa"/>
            <w:tcBorders>
              <w:top w:val="single" w:sz="4" w:space="0" w:color="auto"/>
              <w:left w:val="nil"/>
              <w:bottom w:val="nil"/>
              <w:right w:val="nil"/>
            </w:tcBorders>
            <w:shd w:val="clear" w:color="auto" w:fill="FAFAFA"/>
            <w:vAlign w:val="bottom"/>
          </w:tcPr>
          <w:p w14:paraId="0D00506C" w14:textId="77777777" w:rsidR="003031D9" w:rsidRPr="000D1FA0" w:rsidRDefault="003031D9" w:rsidP="00F3415C">
            <w:pPr>
              <w:ind w:right="-72"/>
              <w:jc w:val="right"/>
              <w:rPr>
                <w:rFonts w:ascii="Arial" w:hAnsi="Arial" w:cs="Arial"/>
                <w:sz w:val="12"/>
                <w:szCs w:val="12"/>
                <w:lang w:eastAsia="en-US"/>
              </w:rPr>
            </w:pPr>
          </w:p>
        </w:tc>
        <w:tc>
          <w:tcPr>
            <w:tcW w:w="1296" w:type="dxa"/>
            <w:tcBorders>
              <w:top w:val="single" w:sz="4" w:space="0" w:color="auto"/>
              <w:left w:val="nil"/>
              <w:bottom w:val="nil"/>
              <w:right w:val="nil"/>
            </w:tcBorders>
            <w:vAlign w:val="bottom"/>
          </w:tcPr>
          <w:p w14:paraId="601A0A03" w14:textId="77777777" w:rsidR="003031D9" w:rsidRPr="000D1FA0" w:rsidRDefault="003031D9" w:rsidP="00F3415C">
            <w:pPr>
              <w:ind w:right="-72"/>
              <w:jc w:val="right"/>
              <w:rPr>
                <w:rFonts w:ascii="Arial" w:hAnsi="Arial" w:cs="Arial"/>
                <w:sz w:val="12"/>
                <w:szCs w:val="12"/>
                <w:lang w:eastAsia="en-US"/>
              </w:rPr>
            </w:pPr>
          </w:p>
        </w:tc>
        <w:tc>
          <w:tcPr>
            <w:tcW w:w="1296" w:type="dxa"/>
            <w:tcBorders>
              <w:top w:val="single" w:sz="4" w:space="0" w:color="auto"/>
              <w:left w:val="nil"/>
              <w:bottom w:val="nil"/>
              <w:right w:val="nil"/>
            </w:tcBorders>
            <w:shd w:val="clear" w:color="auto" w:fill="FAFAFA"/>
            <w:vAlign w:val="bottom"/>
          </w:tcPr>
          <w:p w14:paraId="61FEF991" w14:textId="77777777" w:rsidR="003031D9" w:rsidRPr="000D1FA0" w:rsidRDefault="003031D9" w:rsidP="00F3415C">
            <w:pPr>
              <w:ind w:right="-72"/>
              <w:jc w:val="right"/>
              <w:rPr>
                <w:rFonts w:ascii="Arial" w:hAnsi="Arial" w:cs="Arial"/>
                <w:sz w:val="12"/>
                <w:szCs w:val="12"/>
                <w:lang w:eastAsia="en-US"/>
              </w:rPr>
            </w:pPr>
          </w:p>
        </w:tc>
        <w:tc>
          <w:tcPr>
            <w:tcW w:w="1296" w:type="dxa"/>
            <w:tcBorders>
              <w:top w:val="single" w:sz="4" w:space="0" w:color="auto"/>
              <w:left w:val="nil"/>
              <w:bottom w:val="nil"/>
              <w:right w:val="nil"/>
            </w:tcBorders>
            <w:vAlign w:val="bottom"/>
          </w:tcPr>
          <w:p w14:paraId="0DB91FC6" w14:textId="77777777" w:rsidR="003031D9" w:rsidRPr="000D1FA0" w:rsidRDefault="003031D9" w:rsidP="00F3415C">
            <w:pPr>
              <w:ind w:right="-72"/>
              <w:jc w:val="right"/>
              <w:rPr>
                <w:rFonts w:ascii="Arial" w:hAnsi="Arial" w:cs="Arial"/>
                <w:sz w:val="12"/>
                <w:szCs w:val="12"/>
                <w:lang w:eastAsia="en-US"/>
              </w:rPr>
            </w:pPr>
          </w:p>
        </w:tc>
      </w:tr>
      <w:tr w:rsidR="00BA3D66" w:rsidRPr="00EF619C" w14:paraId="0F3D4F8C" w14:textId="77777777" w:rsidTr="009D3E8A">
        <w:tc>
          <w:tcPr>
            <w:tcW w:w="4277" w:type="dxa"/>
            <w:tcBorders>
              <w:top w:val="nil"/>
              <w:left w:val="nil"/>
              <w:bottom w:val="nil"/>
              <w:right w:val="nil"/>
            </w:tcBorders>
            <w:vAlign w:val="bottom"/>
          </w:tcPr>
          <w:p w14:paraId="5550530A" w14:textId="77777777" w:rsidR="00BA3D66" w:rsidRPr="00EF619C" w:rsidRDefault="00BA3D66" w:rsidP="00F3415C">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EF619C">
              <w:rPr>
                <w:rFonts w:ascii="Arial" w:hAnsi="Arial" w:cs="Arial"/>
                <w:sz w:val="18"/>
                <w:szCs w:val="18"/>
                <w:lang w:val="en-GB" w:eastAsia="en-US"/>
              </w:rPr>
              <w:t>Loss before tax</w:t>
            </w:r>
          </w:p>
        </w:tc>
        <w:tc>
          <w:tcPr>
            <w:tcW w:w="1296" w:type="dxa"/>
            <w:tcBorders>
              <w:top w:val="nil"/>
              <w:left w:val="nil"/>
              <w:bottom w:val="single" w:sz="4" w:space="0" w:color="auto"/>
              <w:right w:val="nil"/>
            </w:tcBorders>
            <w:shd w:val="clear" w:color="auto" w:fill="FAFAFA"/>
            <w:vAlign w:val="bottom"/>
          </w:tcPr>
          <w:p w14:paraId="058E9767" w14:textId="77777777" w:rsidR="00BA3D66" w:rsidRPr="00EF619C" w:rsidRDefault="006375E6" w:rsidP="00F3415C">
            <w:pPr>
              <w:ind w:right="-72"/>
              <w:jc w:val="right"/>
              <w:outlineLvl w:val="7"/>
              <w:rPr>
                <w:rFonts w:ascii="Arial" w:hAnsi="Arial" w:cs="Arial"/>
                <w:sz w:val="18"/>
                <w:szCs w:val="18"/>
                <w:lang w:eastAsia="en-US"/>
              </w:rPr>
            </w:pPr>
            <w:r w:rsidRPr="00EF619C">
              <w:rPr>
                <w:rFonts w:ascii="Arial" w:hAnsi="Arial" w:cs="Arial"/>
                <w:sz w:val="18"/>
                <w:szCs w:val="18"/>
                <w:lang w:eastAsia="en-US"/>
              </w:rPr>
              <w:t>(23,668,222)</w:t>
            </w:r>
          </w:p>
        </w:tc>
        <w:tc>
          <w:tcPr>
            <w:tcW w:w="1296" w:type="dxa"/>
            <w:tcBorders>
              <w:top w:val="nil"/>
              <w:left w:val="nil"/>
              <w:bottom w:val="single" w:sz="4" w:space="0" w:color="auto"/>
              <w:right w:val="nil"/>
            </w:tcBorders>
            <w:vAlign w:val="bottom"/>
          </w:tcPr>
          <w:p w14:paraId="4A530C0E" w14:textId="77777777" w:rsidR="00BA3D66" w:rsidRPr="00EF619C" w:rsidRDefault="00BA3D66" w:rsidP="00F3415C">
            <w:pPr>
              <w:ind w:right="-72"/>
              <w:jc w:val="right"/>
              <w:outlineLvl w:val="7"/>
              <w:rPr>
                <w:rFonts w:ascii="Arial" w:hAnsi="Arial" w:cs="Arial"/>
                <w:sz w:val="18"/>
                <w:szCs w:val="18"/>
                <w:lang w:eastAsia="en-US"/>
              </w:rPr>
            </w:pPr>
            <w:r w:rsidRPr="00EF619C">
              <w:rPr>
                <w:rFonts w:ascii="Arial" w:hAnsi="Arial" w:cs="Arial"/>
                <w:sz w:val="18"/>
                <w:szCs w:val="18"/>
                <w:lang w:eastAsia="en-US"/>
              </w:rPr>
              <w:t>(43,942,425)</w:t>
            </w:r>
          </w:p>
        </w:tc>
        <w:tc>
          <w:tcPr>
            <w:tcW w:w="1296" w:type="dxa"/>
            <w:tcBorders>
              <w:top w:val="nil"/>
              <w:left w:val="nil"/>
              <w:bottom w:val="single" w:sz="4" w:space="0" w:color="auto"/>
              <w:right w:val="nil"/>
            </w:tcBorders>
            <w:shd w:val="clear" w:color="auto" w:fill="FAFAFA"/>
            <w:vAlign w:val="bottom"/>
          </w:tcPr>
          <w:p w14:paraId="6F02536B" w14:textId="77777777" w:rsidR="00BA3D66" w:rsidRPr="00EF619C" w:rsidRDefault="006375E6" w:rsidP="00F3415C">
            <w:pPr>
              <w:ind w:right="-72"/>
              <w:jc w:val="right"/>
              <w:outlineLvl w:val="7"/>
              <w:rPr>
                <w:rFonts w:ascii="Arial" w:hAnsi="Arial" w:cs="Arial"/>
                <w:sz w:val="18"/>
                <w:szCs w:val="18"/>
                <w:lang w:eastAsia="en-US"/>
              </w:rPr>
            </w:pPr>
            <w:r w:rsidRPr="00EF619C">
              <w:rPr>
                <w:rFonts w:ascii="Arial" w:hAnsi="Arial" w:cs="Arial"/>
                <w:sz w:val="18"/>
                <w:szCs w:val="18"/>
                <w:lang w:eastAsia="en-US"/>
              </w:rPr>
              <w:t>(6,050,407)</w:t>
            </w:r>
          </w:p>
        </w:tc>
        <w:tc>
          <w:tcPr>
            <w:tcW w:w="1296" w:type="dxa"/>
            <w:tcBorders>
              <w:top w:val="nil"/>
              <w:left w:val="nil"/>
              <w:bottom w:val="single" w:sz="4" w:space="0" w:color="auto"/>
              <w:right w:val="nil"/>
            </w:tcBorders>
            <w:vAlign w:val="bottom"/>
          </w:tcPr>
          <w:p w14:paraId="47472403" w14:textId="77777777" w:rsidR="00BA3D66" w:rsidRPr="00EF619C" w:rsidRDefault="00BA3D66" w:rsidP="00F3415C">
            <w:pPr>
              <w:ind w:right="-72"/>
              <w:jc w:val="right"/>
              <w:outlineLvl w:val="7"/>
              <w:rPr>
                <w:rFonts w:ascii="Arial" w:hAnsi="Arial" w:cs="Arial"/>
                <w:sz w:val="18"/>
                <w:szCs w:val="18"/>
                <w:lang w:eastAsia="en-US"/>
              </w:rPr>
            </w:pPr>
            <w:r w:rsidRPr="00EF619C">
              <w:rPr>
                <w:rFonts w:ascii="Arial" w:hAnsi="Arial" w:cs="Arial"/>
                <w:sz w:val="18"/>
                <w:szCs w:val="18"/>
                <w:lang w:eastAsia="en-US"/>
              </w:rPr>
              <w:t>(23,415,555)</w:t>
            </w:r>
          </w:p>
        </w:tc>
      </w:tr>
      <w:tr w:rsidR="00BA3D66" w:rsidRPr="00EF619C" w14:paraId="006ABBA8" w14:textId="77777777" w:rsidTr="009D3E8A">
        <w:tc>
          <w:tcPr>
            <w:tcW w:w="4277" w:type="dxa"/>
            <w:tcBorders>
              <w:top w:val="nil"/>
              <w:left w:val="nil"/>
              <w:bottom w:val="nil"/>
              <w:right w:val="nil"/>
            </w:tcBorders>
            <w:vAlign w:val="bottom"/>
          </w:tcPr>
          <w:p w14:paraId="3E217A23" w14:textId="77777777" w:rsidR="00BA3D66" w:rsidRPr="00EF619C" w:rsidRDefault="00BA3D66" w:rsidP="00F3415C">
            <w:pPr>
              <w:tabs>
                <w:tab w:val="left" w:pos="1134"/>
                <w:tab w:val="left" w:pos="1276"/>
                <w:tab w:val="center" w:pos="3402"/>
                <w:tab w:val="center" w:pos="4536"/>
                <w:tab w:val="center" w:pos="5670"/>
                <w:tab w:val="center" w:pos="6804"/>
                <w:tab w:val="right" w:pos="7655"/>
              </w:tabs>
              <w:ind w:left="-101"/>
              <w:jc w:val="left"/>
              <w:rPr>
                <w:rFonts w:ascii="Arial" w:hAnsi="Arial" w:cs="Arial"/>
                <w:sz w:val="12"/>
                <w:szCs w:val="12"/>
                <w:lang w:val="en-GB" w:eastAsia="en-US"/>
              </w:rPr>
            </w:pPr>
          </w:p>
        </w:tc>
        <w:tc>
          <w:tcPr>
            <w:tcW w:w="1296" w:type="dxa"/>
            <w:tcBorders>
              <w:top w:val="single" w:sz="4" w:space="0" w:color="auto"/>
              <w:left w:val="nil"/>
              <w:bottom w:val="nil"/>
              <w:right w:val="nil"/>
            </w:tcBorders>
            <w:shd w:val="clear" w:color="auto" w:fill="FAFAFA"/>
            <w:vAlign w:val="bottom"/>
          </w:tcPr>
          <w:p w14:paraId="2557671C" w14:textId="77777777" w:rsidR="00BA3D66" w:rsidRPr="00EF619C" w:rsidRDefault="00BA3D66" w:rsidP="00F3415C">
            <w:pPr>
              <w:ind w:right="-72"/>
              <w:jc w:val="right"/>
              <w:outlineLvl w:val="7"/>
              <w:rPr>
                <w:rFonts w:ascii="Arial" w:hAnsi="Arial" w:cs="Arial"/>
                <w:sz w:val="12"/>
                <w:szCs w:val="12"/>
                <w:lang w:val="en-GB" w:eastAsia="en-US"/>
              </w:rPr>
            </w:pPr>
          </w:p>
        </w:tc>
        <w:tc>
          <w:tcPr>
            <w:tcW w:w="1296" w:type="dxa"/>
            <w:tcBorders>
              <w:top w:val="single" w:sz="4" w:space="0" w:color="auto"/>
              <w:left w:val="nil"/>
              <w:bottom w:val="nil"/>
              <w:right w:val="nil"/>
            </w:tcBorders>
            <w:vAlign w:val="bottom"/>
          </w:tcPr>
          <w:p w14:paraId="251B6135" w14:textId="77777777" w:rsidR="00BA3D66" w:rsidRPr="00EF619C" w:rsidRDefault="00BA3D66" w:rsidP="00F3415C">
            <w:pPr>
              <w:ind w:right="-72"/>
              <w:jc w:val="right"/>
              <w:outlineLvl w:val="7"/>
              <w:rPr>
                <w:rFonts w:ascii="Arial" w:hAnsi="Arial" w:cs="Arial"/>
                <w:sz w:val="12"/>
                <w:szCs w:val="12"/>
                <w:lang w:val="en-GB" w:eastAsia="en-US"/>
              </w:rPr>
            </w:pPr>
          </w:p>
        </w:tc>
        <w:tc>
          <w:tcPr>
            <w:tcW w:w="1296" w:type="dxa"/>
            <w:tcBorders>
              <w:top w:val="single" w:sz="4" w:space="0" w:color="auto"/>
              <w:left w:val="nil"/>
              <w:bottom w:val="nil"/>
              <w:right w:val="nil"/>
            </w:tcBorders>
            <w:shd w:val="clear" w:color="auto" w:fill="FAFAFA"/>
            <w:vAlign w:val="bottom"/>
          </w:tcPr>
          <w:p w14:paraId="266D0566" w14:textId="77777777" w:rsidR="00BA3D66" w:rsidRPr="00EF619C" w:rsidRDefault="00BA3D66" w:rsidP="00F3415C">
            <w:pPr>
              <w:ind w:right="-72"/>
              <w:jc w:val="right"/>
              <w:outlineLvl w:val="7"/>
              <w:rPr>
                <w:rFonts w:ascii="Arial" w:hAnsi="Arial" w:cs="Arial"/>
                <w:sz w:val="12"/>
                <w:szCs w:val="12"/>
                <w:lang w:eastAsia="en-US"/>
              </w:rPr>
            </w:pPr>
          </w:p>
        </w:tc>
        <w:tc>
          <w:tcPr>
            <w:tcW w:w="1296" w:type="dxa"/>
            <w:tcBorders>
              <w:top w:val="single" w:sz="4" w:space="0" w:color="auto"/>
              <w:left w:val="nil"/>
              <w:bottom w:val="nil"/>
              <w:right w:val="nil"/>
            </w:tcBorders>
            <w:vAlign w:val="bottom"/>
          </w:tcPr>
          <w:p w14:paraId="3F74D70C" w14:textId="77777777" w:rsidR="00BA3D66" w:rsidRPr="00EF619C" w:rsidRDefault="00BA3D66" w:rsidP="00F3415C">
            <w:pPr>
              <w:ind w:right="-72"/>
              <w:jc w:val="right"/>
              <w:outlineLvl w:val="7"/>
              <w:rPr>
                <w:rFonts w:ascii="Arial" w:hAnsi="Arial" w:cs="Arial"/>
                <w:sz w:val="12"/>
                <w:szCs w:val="12"/>
                <w:lang w:eastAsia="en-US"/>
              </w:rPr>
            </w:pPr>
          </w:p>
        </w:tc>
      </w:tr>
      <w:tr w:rsidR="00BA3D66" w:rsidRPr="00EF619C" w14:paraId="65D7ACF9" w14:textId="77777777" w:rsidTr="009D3E8A">
        <w:tc>
          <w:tcPr>
            <w:tcW w:w="4277" w:type="dxa"/>
            <w:tcBorders>
              <w:top w:val="nil"/>
              <w:left w:val="nil"/>
              <w:bottom w:val="nil"/>
              <w:right w:val="nil"/>
            </w:tcBorders>
            <w:vAlign w:val="bottom"/>
          </w:tcPr>
          <w:p w14:paraId="19ADDCC6" w14:textId="77777777" w:rsidR="00BA3D66" w:rsidRPr="00EF619C" w:rsidRDefault="00BA3D66" w:rsidP="00F3415C">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EF619C">
              <w:rPr>
                <w:rFonts w:ascii="Arial" w:hAnsi="Arial" w:cs="Arial"/>
                <w:sz w:val="18"/>
                <w:szCs w:val="18"/>
                <w:lang w:val="en-GB" w:eastAsia="en-US"/>
              </w:rPr>
              <w:t>Tax calculated at a tax rate of 20% (201</w:t>
            </w:r>
            <w:r w:rsidR="00DD61C4" w:rsidRPr="00EF619C">
              <w:rPr>
                <w:rFonts w:ascii="Arial" w:hAnsi="Arial" w:cs="Arial"/>
                <w:sz w:val="18"/>
                <w:szCs w:val="18"/>
                <w:lang w:val="en-GB" w:eastAsia="en-US"/>
              </w:rPr>
              <w:t>9</w:t>
            </w:r>
            <w:r w:rsidRPr="00EF619C">
              <w:rPr>
                <w:rFonts w:ascii="Arial" w:hAnsi="Arial" w:cs="Arial"/>
                <w:sz w:val="18"/>
                <w:szCs w:val="18"/>
                <w:lang w:val="en-GB" w:eastAsia="en-US"/>
              </w:rPr>
              <w:t>: 20%)</w:t>
            </w:r>
          </w:p>
        </w:tc>
        <w:tc>
          <w:tcPr>
            <w:tcW w:w="1296" w:type="dxa"/>
            <w:tcBorders>
              <w:top w:val="nil"/>
              <w:left w:val="nil"/>
              <w:bottom w:val="nil"/>
              <w:right w:val="nil"/>
            </w:tcBorders>
            <w:shd w:val="clear" w:color="auto" w:fill="FAFAFA"/>
            <w:vAlign w:val="bottom"/>
          </w:tcPr>
          <w:p w14:paraId="3DFB4902" w14:textId="77777777" w:rsidR="00BA3D66" w:rsidRPr="00EF619C" w:rsidRDefault="006375E6" w:rsidP="00F3415C">
            <w:pPr>
              <w:ind w:right="-72"/>
              <w:jc w:val="right"/>
              <w:outlineLvl w:val="7"/>
              <w:rPr>
                <w:rFonts w:ascii="Arial" w:hAnsi="Arial" w:cs="Arial"/>
                <w:sz w:val="18"/>
                <w:szCs w:val="18"/>
                <w:lang w:val="en-GB" w:eastAsia="en-US"/>
              </w:rPr>
            </w:pPr>
            <w:r w:rsidRPr="00EF619C">
              <w:rPr>
                <w:rFonts w:ascii="Arial" w:hAnsi="Arial" w:cs="Arial"/>
                <w:sz w:val="18"/>
                <w:szCs w:val="18"/>
                <w:lang w:val="en-GB" w:eastAsia="en-US"/>
              </w:rPr>
              <w:t>(4,733,64</w:t>
            </w:r>
            <w:r w:rsidR="00222589" w:rsidRPr="00EF619C">
              <w:rPr>
                <w:rFonts w:ascii="Arial" w:hAnsi="Arial" w:cs="Arial"/>
                <w:sz w:val="18"/>
                <w:szCs w:val="18"/>
                <w:lang w:val="en-GB" w:eastAsia="en-US"/>
              </w:rPr>
              <w:t>6</w:t>
            </w:r>
            <w:r w:rsidRPr="00EF619C">
              <w:rPr>
                <w:rFonts w:ascii="Arial" w:hAnsi="Arial" w:cs="Arial"/>
                <w:sz w:val="18"/>
                <w:szCs w:val="18"/>
                <w:lang w:val="en-GB" w:eastAsia="en-US"/>
              </w:rPr>
              <w:t>)</w:t>
            </w:r>
          </w:p>
        </w:tc>
        <w:tc>
          <w:tcPr>
            <w:tcW w:w="1296" w:type="dxa"/>
            <w:tcBorders>
              <w:top w:val="nil"/>
              <w:left w:val="nil"/>
              <w:bottom w:val="nil"/>
              <w:right w:val="nil"/>
            </w:tcBorders>
            <w:vAlign w:val="bottom"/>
          </w:tcPr>
          <w:p w14:paraId="6C2CB617" w14:textId="77777777" w:rsidR="00BA3D66" w:rsidRPr="00EF619C" w:rsidRDefault="00BA3D66" w:rsidP="00F3415C">
            <w:pPr>
              <w:ind w:right="-72"/>
              <w:jc w:val="right"/>
              <w:outlineLvl w:val="7"/>
              <w:rPr>
                <w:rFonts w:ascii="Arial" w:hAnsi="Arial" w:cs="Arial"/>
                <w:sz w:val="18"/>
                <w:szCs w:val="18"/>
                <w:lang w:val="en-GB" w:eastAsia="en-US"/>
              </w:rPr>
            </w:pPr>
            <w:r w:rsidRPr="00EF619C">
              <w:rPr>
                <w:rFonts w:ascii="Arial" w:hAnsi="Arial" w:cs="Arial"/>
                <w:sz w:val="18"/>
                <w:szCs w:val="18"/>
                <w:lang w:val="en-GB" w:eastAsia="en-US"/>
              </w:rPr>
              <w:t>(8,788,485)</w:t>
            </w:r>
          </w:p>
        </w:tc>
        <w:tc>
          <w:tcPr>
            <w:tcW w:w="1296" w:type="dxa"/>
            <w:tcBorders>
              <w:top w:val="nil"/>
              <w:left w:val="nil"/>
              <w:bottom w:val="nil"/>
              <w:right w:val="nil"/>
            </w:tcBorders>
            <w:shd w:val="clear" w:color="auto" w:fill="FAFAFA"/>
            <w:vAlign w:val="bottom"/>
          </w:tcPr>
          <w:p w14:paraId="0A528925" w14:textId="77777777" w:rsidR="00BA3D66" w:rsidRPr="00EF619C" w:rsidRDefault="006375E6" w:rsidP="00F3415C">
            <w:pPr>
              <w:ind w:right="-72"/>
              <w:jc w:val="right"/>
              <w:outlineLvl w:val="7"/>
              <w:rPr>
                <w:rFonts w:ascii="Arial" w:hAnsi="Arial" w:cs="Arial"/>
                <w:sz w:val="18"/>
                <w:szCs w:val="18"/>
                <w:lang w:eastAsia="en-US"/>
              </w:rPr>
            </w:pPr>
            <w:r w:rsidRPr="00EF619C">
              <w:rPr>
                <w:rFonts w:ascii="Arial" w:hAnsi="Arial" w:cs="Arial"/>
                <w:sz w:val="18"/>
                <w:szCs w:val="18"/>
                <w:lang w:eastAsia="en-US"/>
              </w:rPr>
              <w:t>(1,210,082)</w:t>
            </w:r>
          </w:p>
        </w:tc>
        <w:tc>
          <w:tcPr>
            <w:tcW w:w="1296" w:type="dxa"/>
            <w:tcBorders>
              <w:top w:val="nil"/>
              <w:left w:val="nil"/>
              <w:bottom w:val="nil"/>
              <w:right w:val="nil"/>
            </w:tcBorders>
            <w:vAlign w:val="bottom"/>
          </w:tcPr>
          <w:p w14:paraId="1B63FC6D" w14:textId="77777777" w:rsidR="00BA3D66" w:rsidRPr="00EF619C" w:rsidRDefault="00BA3D66" w:rsidP="00F3415C">
            <w:pPr>
              <w:ind w:right="-72"/>
              <w:jc w:val="right"/>
              <w:outlineLvl w:val="7"/>
              <w:rPr>
                <w:rFonts w:ascii="Arial" w:hAnsi="Arial" w:cs="Arial"/>
                <w:sz w:val="18"/>
                <w:szCs w:val="18"/>
                <w:lang w:eastAsia="en-US"/>
              </w:rPr>
            </w:pPr>
            <w:r w:rsidRPr="00EF619C">
              <w:rPr>
                <w:rFonts w:ascii="Arial" w:hAnsi="Arial" w:cs="Arial"/>
                <w:sz w:val="18"/>
                <w:szCs w:val="18"/>
                <w:lang w:eastAsia="en-US"/>
              </w:rPr>
              <w:t>(4,683,111)</w:t>
            </w:r>
          </w:p>
        </w:tc>
      </w:tr>
      <w:tr w:rsidR="00BA3D66" w:rsidRPr="00EF619C" w14:paraId="2B00E244" w14:textId="77777777" w:rsidTr="009D3E8A">
        <w:tc>
          <w:tcPr>
            <w:tcW w:w="4277" w:type="dxa"/>
            <w:tcBorders>
              <w:top w:val="nil"/>
              <w:left w:val="nil"/>
              <w:bottom w:val="nil"/>
              <w:right w:val="nil"/>
            </w:tcBorders>
            <w:vAlign w:val="bottom"/>
          </w:tcPr>
          <w:p w14:paraId="1E13C252" w14:textId="77777777" w:rsidR="00BA3D66" w:rsidRPr="00EF619C" w:rsidRDefault="00BA3D66" w:rsidP="00F3415C">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EF619C">
              <w:rPr>
                <w:rFonts w:ascii="Arial" w:hAnsi="Arial" w:cs="Arial"/>
                <w:sz w:val="18"/>
                <w:szCs w:val="18"/>
                <w:lang w:val="en-GB" w:eastAsia="en-US"/>
              </w:rPr>
              <w:t>Tax effect of:</w:t>
            </w:r>
          </w:p>
        </w:tc>
        <w:tc>
          <w:tcPr>
            <w:tcW w:w="1296" w:type="dxa"/>
            <w:tcBorders>
              <w:top w:val="nil"/>
              <w:left w:val="nil"/>
              <w:bottom w:val="nil"/>
              <w:right w:val="nil"/>
            </w:tcBorders>
            <w:shd w:val="clear" w:color="auto" w:fill="FAFAFA"/>
            <w:vAlign w:val="bottom"/>
          </w:tcPr>
          <w:p w14:paraId="771292E9" w14:textId="77777777" w:rsidR="00BA3D66" w:rsidRPr="00EF619C" w:rsidRDefault="00BA3D66" w:rsidP="00F3415C">
            <w:pPr>
              <w:ind w:right="-72"/>
              <w:jc w:val="right"/>
              <w:outlineLvl w:val="7"/>
              <w:rPr>
                <w:rFonts w:ascii="Arial" w:hAnsi="Arial" w:cs="Arial"/>
                <w:sz w:val="18"/>
                <w:szCs w:val="18"/>
                <w:lang w:eastAsia="en-US"/>
              </w:rPr>
            </w:pPr>
          </w:p>
        </w:tc>
        <w:tc>
          <w:tcPr>
            <w:tcW w:w="1296" w:type="dxa"/>
            <w:tcBorders>
              <w:top w:val="nil"/>
              <w:left w:val="nil"/>
              <w:bottom w:val="nil"/>
              <w:right w:val="nil"/>
            </w:tcBorders>
            <w:vAlign w:val="bottom"/>
          </w:tcPr>
          <w:p w14:paraId="1E9AEDA8" w14:textId="77777777" w:rsidR="00BA3D66" w:rsidRPr="00EF619C" w:rsidRDefault="00BA3D66" w:rsidP="00F3415C">
            <w:pPr>
              <w:ind w:right="-72"/>
              <w:jc w:val="right"/>
              <w:outlineLvl w:val="7"/>
              <w:rPr>
                <w:rFonts w:ascii="Arial" w:hAnsi="Arial" w:cs="Arial"/>
                <w:sz w:val="18"/>
                <w:szCs w:val="18"/>
                <w:lang w:eastAsia="en-US"/>
              </w:rPr>
            </w:pPr>
          </w:p>
        </w:tc>
        <w:tc>
          <w:tcPr>
            <w:tcW w:w="1296" w:type="dxa"/>
            <w:tcBorders>
              <w:top w:val="nil"/>
              <w:left w:val="nil"/>
              <w:bottom w:val="nil"/>
              <w:right w:val="nil"/>
            </w:tcBorders>
            <w:shd w:val="clear" w:color="auto" w:fill="FAFAFA"/>
            <w:vAlign w:val="bottom"/>
          </w:tcPr>
          <w:p w14:paraId="389C06FF" w14:textId="77777777" w:rsidR="00BA3D66" w:rsidRPr="00EF619C" w:rsidRDefault="00BA3D66" w:rsidP="00F3415C">
            <w:pPr>
              <w:ind w:right="-72"/>
              <w:jc w:val="right"/>
              <w:outlineLvl w:val="7"/>
              <w:rPr>
                <w:rFonts w:ascii="Arial" w:hAnsi="Arial" w:cs="Arial"/>
                <w:sz w:val="18"/>
                <w:szCs w:val="18"/>
                <w:lang w:eastAsia="en-US"/>
              </w:rPr>
            </w:pPr>
          </w:p>
        </w:tc>
        <w:tc>
          <w:tcPr>
            <w:tcW w:w="1296" w:type="dxa"/>
            <w:tcBorders>
              <w:top w:val="nil"/>
              <w:left w:val="nil"/>
              <w:bottom w:val="nil"/>
              <w:right w:val="nil"/>
            </w:tcBorders>
            <w:vAlign w:val="bottom"/>
          </w:tcPr>
          <w:p w14:paraId="54C52A9E" w14:textId="77777777" w:rsidR="00BA3D66" w:rsidRPr="00EF619C" w:rsidRDefault="00BA3D66" w:rsidP="00F3415C">
            <w:pPr>
              <w:ind w:right="-72"/>
              <w:jc w:val="right"/>
              <w:outlineLvl w:val="7"/>
              <w:rPr>
                <w:rFonts w:ascii="Arial" w:hAnsi="Arial" w:cs="Arial"/>
                <w:sz w:val="18"/>
                <w:szCs w:val="18"/>
                <w:lang w:eastAsia="en-US"/>
              </w:rPr>
            </w:pPr>
          </w:p>
        </w:tc>
      </w:tr>
      <w:tr w:rsidR="00BA3D66" w:rsidRPr="00EF619C" w14:paraId="402BF2CB" w14:textId="77777777" w:rsidTr="009D3E8A">
        <w:tc>
          <w:tcPr>
            <w:tcW w:w="4277" w:type="dxa"/>
            <w:tcBorders>
              <w:top w:val="nil"/>
              <w:left w:val="nil"/>
              <w:bottom w:val="nil"/>
              <w:right w:val="nil"/>
            </w:tcBorders>
            <w:vAlign w:val="bottom"/>
          </w:tcPr>
          <w:p w14:paraId="5BF50FA3" w14:textId="77777777" w:rsidR="00BA3D66" w:rsidRPr="00EF619C" w:rsidRDefault="00BA3D66" w:rsidP="00F3415C">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EF619C">
              <w:rPr>
                <w:rFonts w:ascii="Arial" w:hAnsi="Arial" w:cs="Arial"/>
                <w:sz w:val="18"/>
                <w:szCs w:val="18"/>
                <w:lang w:val="en-GB" w:eastAsia="en-US"/>
              </w:rPr>
              <w:t>Expenses not deductible for tax purpose</w:t>
            </w:r>
          </w:p>
        </w:tc>
        <w:tc>
          <w:tcPr>
            <w:tcW w:w="1296" w:type="dxa"/>
            <w:tcBorders>
              <w:top w:val="nil"/>
              <w:left w:val="nil"/>
              <w:bottom w:val="nil"/>
              <w:right w:val="nil"/>
            </w:tcBorders>
            <w:shd w:val="clear" w:color="auto" w:fill="FAFAFA"/>
            <w:vAlign w:val="bottom"/>
          </w:tcPr>
          <w:p w14:paraId="6365BE3F" w14:textId="77777777" w:rsidR="00BA3D66" w:rsidRPr="00EF619C" w:rsidRDefault="006375E6" w:rsidP="00F3415C">
            <w:pPr>
              <w:ind w:right="-72"/>
              <w:jc w:val="right"/>
              <w:outlineLvl w:val="7"/>
              <w:rPr>
                <w:rFonts w:ascii="Arial" w:hAnsi="Arial" w:cs="Arial"/>
                <w:sz w:val="18"/>
                <w:szCs w:val="18"/>
                <w:lang w:eastAsia="en-US"/>
              </w:rPr>
            </w:pPr>
            <w:r w:rsidRPr="00EF619C">
              <w:rPr>
                <w:rFonts w:ascii="Arial" w:hAnsi="Arial" w:cs="Arial"/>
                <w:sz w:val="18"/>
                <w:szCs w:val="18"/>
                <w:lang w:eastAsia="en-US"/>
              </w:rPr>
              <w:t>515,289</w:t>
            </w:r>
          </w:p>
        </w:tc>
        <w:tc>
          <w:tcPr>
            <w:tcW w:w="1296" w:type="dxa"/>
            <w:tcBorders>
              <w:top w:val="nil"/>
              <w:left w:val="nil"/>
              <w:bottom w:val="nil"/>
              <w:right w:val="nil"/>
            </w:tcBorders>
            <w:vAlign w:val="bottom"/>
          </w:tcPr>
          <w:p w14:paraId="51407584" w14:textId="77777777" w:rsidR="00BA3D66" w:rsidRPr="00EF619C" w:rsidRDefault="00BA3D66" w:rsidP="00F3415C">
            <w:pPr>
              <w:ind w:right="-72"/>
              <w:jc w:val="right"/>
              <w:outlineLvl w:val="7"/>
              <w:rPr>
                <w:rFonts w:ascii="Arial" w:hAnsi="Arial" w:cs="Arial"/>
                <w:sz w:val="18"/>
                <w:szCs w:val="18"/>
                <w:lang w:eastAsia="en-US"/>
              </w:rPr>
            </w:pPr>
            <w:r w:rsidRPr="00EF619C">
              <w:rPr>
                <w:rFonts w:ascii="Arial" w:hAnsi="Arial" w:cs="Arial"/>
                <w:sz w:val="18"/>
                <w:szCs w:val="18"/>
                <w:lang w:eastAsia="en-US"/>
              </w:rPr>
              <w:t>544,184</w:t>
            </w:r>
          </w:p>
        </w:tc>
        <w:tc>
          <w:tcPr>
            <w:tcW w:w="1296" w:type="dxa"/>
            <w:tcBorders>
              <w:top w:val="nil"/>
              <w:left w:val="nil"/>
              <w:bottom w:val="nil"/>
              <w:right w:val="nil"/>
            </w:tcBorders>
            <w:shd w:val="clear" w:color="auto" w:fill="FAFAFA"/>
            <w:vAlign w:val="bottom"/>
          </w:tcPr>
          <w:p w14:paraId="30E921BF" w14:textId="77777777" w:rsidR="00BA3D66" w:rsidRPr="00EF619C" w:rsidRDefault="006375E6" w:rsidP="00F3415C">
            <w:pPr>
              <w:ind w:right="-72"/>
              <w:jc w:val="right"/>
              <w:outlineLvl w:val="7"/>
              <w:rPr>
                <w:rFonts w:ascii="Arial" w:hAnsi="Arial" w:cs="Arial"/>
                <w:sz w:val="18"/>
                <w:szCs w:val="18"/>
                <w:lang w:eastAsia="en-US"/>
              </w:rPr>
            </w:pPr>
            <w:r w:rsidRPr="00EF619C">
              <w:rPr>
                <w:rFonts w:ascii="Arial" w:hAnsi="Arial" w:cs="Arial"/>
                <w:sz w:val="18"/>
                <w:szCs w:val="18"/>
                <w:lang w:eastAsia="en-US"/>
              </w:rPr>
              <w:t>363,896</w:t>
            </w:r>
          </w:p>
        </w:tc>
        <w:tc>
          <w:tcPr>
            <w:tcW w:w="1296" w:type="dxa"/>
            <w:tcBorders>
              <w:top w:val="nil"/>
              <w:left w:val="nil"/>
              <w:bottom w:val="nil"/>
              <w:right w:val="nil"/>
            </w:tcBorders>
            <w:vAlign w:val="bottom"/>
          </w:tcPr>
          <w:p w14:paraId="7AC0593A" w14:textId="77777777" w:rsidR="00BA3D66" w:rsidRPr="00EF619C" w:rsidRDefault="00BA3D66" w:rsidP="00F3415C">
            <w:pPr>
              <w:ind w:right="-72"/>
              <w:jc w:val="right"/>
              <w:outlineLvl w:val="7"/>
              <w:rPr>
                <w:rFonts w:ascii="Arial" w:hAnsi="Arial" w:cs="Arial"/>
                <w:sz w:val="18"/>
                <w:szCs w:val="18"/>
                <w:lang w:eastAsia="en-US"/>
              </w:rPr>
            </w:pPr>
            <w:r w:rsidRPr="00EF619C">
              <w:rPr>
                <w:rFonts w:ascii="Arial" w:hAnsi="Arial" w:cs="Arial"/>
                <w:sz w:val="18"/>
                <w:szCs w:val="18"/>
                <w:lang w:eastAsia="en-US"/>
              </w:rPr>
              <w:t>309,286</w:t>
            </w:r>
          </w:p>
        </w:tc>
      </w:tr>
      <w:tr w:rsidR="00BA3D66" w:rsidRPr="00EF619C" w14:paraId="0D824050" w14:textId="77777777" w:rsidTr="009D3E8A">
        <w:tc>
          <w:tcPr>
            <w:tcW w:w="4277" w:type="dxa"/>
            <w:tcBorders>
              <w:top w:val="nil"/>
              <w:left w:val="nil"/>
              <w:bottom w:val="nil"/>
              <w:right w:val="nil"/>
            </w:tcBorders>
            <w:vAlign w:val="bottom"/>
          </w:tcPr>
          <w:p w14:paraId="710E1ECC" w14:textId="77777777" w:rsidR="00BA3D66" w:rsidRPr="00EF619C" w:rsidRDefault="00BA3D66" w:rsidP="00F3415C">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EF619C">
              <w:rPr>
                <w:rFonts w:ascii="Arial" w:hAnsi="Arial" w:cs="Arial"/>
                <w:sz w:val="18"/>
                <w:szCs w:val="18"/>
                <w:lang w:val="en-GB" w:eastAsia="en-US"/>
              </w:rPr>
              <w:t xml:space="preserve">Expense that are deductible at a greater </w:t>
            </w:r>
          </w:p>
        </w:tc>
        <w:tc>
          <w:tcPr>
            <w:tcW w:w="1296" w:type="dxa"/>
            <w:tcBorders>
              <w:top w:val="nil"/>
              <w:left w:val="nil"/>
              <w:bottom w:val="nil"/>
              <w:right w:val="nil"/>
            </w:tcBorders>
            <w:shd w:val="clear" w:color="auto" w:fill="FAFAFA"/>
            <w:vAlign w:val="bottom"/>
          </w:tcPr>
          <w:p w14:paraId="45C07C22" w14:textId="77777777" w:rsidR="00BA3D66" w:rsidRPr="00EF619C" w:rsidRDefault="00BA3D66" w:rsidP="00F3415C">
            <w:pPr>
              <w:ind w:right="-72"/>
              <w:jc w:val="right"/>
              <w:outlineLvl w:val="7"/>
              <w:rPr>
                <w:rFonts w:ascii="Arial" w:hAnsi="Arial" w:cs="Arial"/>
                <w:sz w:val="18"/>
                <w:szCs w:val="18"/>
                <w:lang w:eastAsia="en-US"/>
              </w:rPr>
            </w:pPr>
          </w:p>
        </w:tc>
        <w:tc>
          <w:tcPr>
            <w:tcW w:w="1296" w:type="dxa"/>
            <w:tcBorders>
              <w:top w:val="nil"/>
              <w:left w:val="nil"/>
              <w:bottom w:val="nil"/>
              <w:right w:val="nil"/>
            </w:tcBorders>
            <w:vAlign w:val="bottom"/>
          </w:tcPr>
          <w:p w14:paraId="0467004B" w14:textId="77777777" w:rsidR="00BA3D66" w:rsidRPr="00EF619C" w:rsidRDefault="00BA3D66" w:rsidP="00F3415C">
            <w:pPr>
              <w:ind w:right="-72"/>
              <w:jc w:val="right"/>
              <w:outlineLvl w:val="7"/>
              <w:rPr>
                <w:rFonts w:ascii="Arial" w:hAnsi="Arial" w:cs="Arial"/>
                <w:sz w:val="18"/>
                <w:szCs w:val="18"/>
                <w:lang w:eastAsia="en-US"/>
              </w:rPr>
            </w:pPr>
          </w:p>
        </w:tc>
        <w:tc>
          <w:tcPr>
            <w:tcW w:w="1296" w:type="dxa"/>
            <w:tcBorders>
              <w:top w:val="nil"/>
              <w:left w:val="nil"/>
              <w:bottom w:val="nil"/>
              <w:right w:val="nil"/>
            </w:tcBorders>
            <w:shd w:val="clear" w:color="auto" w:fill="FAFAFA"/>
            <w:vAlign w:val="bottom"/>
          </w:tcPr>
          <w:p w14:paraId="7E82EBD9" w14:textId="77777777" w:rsidR="00BA3D66" w:rsidRPr="00EF619C" w:rsidRDefault="00BA3D66" w:rsidP="00F3415C">
            <w:pPr>
              <w:ind w:right="-72"/>
              <w:jc w:val="right"/>
              <w:outlineLvl w:val="7"/>
              <w:rPr>
                <w:rFonts w:ascii="Arial" w:hAnsi="Arial" w:cs="Arial"/>
                <w:sz w:val="18"/>
                <w:szCs w:val="18"/>
                <w:lang w:eastAsia="en-US"/>
              </w:rPr>
            </w:pPr>
          </w:p>
        </w:tc>
        <w:tc>
          <w:tcPr>
            <w:tcW w:w="1296" w:type="dxa"/>
            <w:tcBorders>
              <w:top w:val="nil"/>
              <w:left w:val="nil"/>
              <w:bottom w:val="nil"/>
              <w:right w:val="nil"/>
            </w:tcBorders>
            <w:vAlign w:val="bottom"/>
          </w:tcPr>
          <w:p w14:paraId="7F9EE348" w14:textId="77777777" w:rsidR="00BA3D66" w:rsidRPr="00EF619C" w:rsidRDefault="00BA3D66" w:rsidP="00F3415C">
            <w:pPr>
              <w:ind w:right="-72"/>
              <w:jc w:val="right"/>
              <w:outlineLvl w:val="7"/>
              <w:rPr>
                <w:rFonts w:ascii="Arial" w:hAnsi="Arial" w:cs="Arial"/>
                <w:sz w:val="18"/>
                <w:szCs w:val="18"/>
                <w:lang w:eastAsia="en-US"/>
              </w:rPr>
            </w:pPr>
          </w:p>
        </w:tc>
      </w:tr>
      <w:tr w:rsidR="00BA3D66" w:rsidRPr="00EF619C" w14:paraId="24B5EAFA" w14:textId="77777777" w:rsidTr="009D3E8A">
        <w:tc>
          <w:tcPr>
            <w:tcW w:w="4277" w:type="dxa"/>
            <w:tcBorders>
              <w:top w:val="nil"/>
              <w:left w:val="nil"/>
              <w:bottom w:val="nil"/>
              <w:right w:val="nil"/>
            </w:tcBorders>
            <w:vAlign w:val="bottom"/>
          </w:tcPr>
          <w:p w14:paraId="58E9F9FA" w14:textId="77777777" w:rsidR="00BA3D66" w:rsidRPr="00EF619C" w:rsidRDefault="00BA3D66" w:rsidP="00F3415C">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eastAsia="en-US"/>
              </w:rPr>
            </w:pPr>
            <w:r w:rsidRPr="00EF619C">
              <w:rPr>
                <w:rFonts w:ascii="Arial" w:hAnsi="Arial" w:cs="Arial"/>
                <w:sz w:val="18"/>
                <w:szCs w:val="18"/>
                <w:lang w:eastAsia="en-US"/>
              </w:rPr>
              <w:t xml:space="preserve">   </w:t>
            </w:r>
            <w:r w:rsidRPr="00EF619C">
              <w:rPr>
                <w:rFonts w:ascii="Arial" w:hAnsi="Arial" w:cs="Arial"/>
                <w:sz w:val="18"/>
                <w:szCs w:val="18"/>
                <w:lang w:val="en-GB" w:eastAsia="en-US"/>
              </w:rPr>
              <w:t>amount from actual expenses</w:t>
            </w:r>
          </w:p>
        </w:tc>
        <w:tc>
          <w:tcPr>
            <w:tcW w:w="1296" w:type="dxa"/>
            <w:tcBorders>
              <w:top w:val="nil"/>
              <w:left w:val="nil"/>
              <w:bottom w:val="nil"/>
              <w:right w:val="nil"/>
            </w:tcBorders>
            <w:shd w:val="clear" w:color="auto" w:fill="FAFAFA"/>
            <w:vAlign w:val="bottom"/>
          </w:tcPr>
          <w:p w14:paraId="2327DF83" w14:textId="77777777" w:rsidR="00BA3D66" w:rsidRPr="00EF619C" w:rsidRDefault="006375E6" w:rsidP="00F3415C">
            <w:pPr>
              <w:ind w:right="-72"/>
              <w:jc w:val="right"/>
              <w:outlineLvl w:val="7"/>
              <w:rPr>
                <w:rFonts w:ascii="Arial" w:hAnsi="Arial" w:cs="Arial"/>
                <w:sz w:val="18"/>
                <w:szCs w:val="18"/>
                <w:lang w:eastAsia="en-US"/>
              </w:rPr>
            </w:pPr>
            <w:r w:rsidRPr="00EF619C">
              <w:rPr>
                <w:rFonts w:ascii="Arial" w:hAnsi="Arial" w:cs="Arial"/>
                <w:sz w:val="18"/>
                <w:szCs w:val="18"/>
                <w:lang w:eastAsia="en-US"/>
              </w:rPr>
              <w:t>(391,681)</w:t>
            </w:r>
          </w:p>
        </w:tc>
        <w:tc>
          <w:tcPr>
            <w:tcW w:w="1296" w:type="dxa"/>
            <w:tcBorders>
              <w:top w:val="nil"/>
              <w:left w:val="nil"/>
              <w:bottom w:val="nil"/>
              <w:right w:val="nil"/>
            </w:tcBorders>
            <w:vAlign w:val="bottom"/>
          </w:tcPr>
          <w:p w14:paraId="4BB66973" w14:textId="77777777" w:rsidR="00BA3D66" w:rsidRPr="00EF619C" w:rsidRDefault="00BA3D66" w:rsidP="00F3415C">
            <w:pPr>
              <w:ind w:right="-72"/>
              <w:jc w:val="right"/>
              <w:outlineLvl w:val="7"/>
              <w:rPr>
                <w:rFonts w:ascii="Arial" w:hAnsi="Arial" w:cs="Arial"/>
                <w:sz w:val="18"/>
                <w:szCs w:val="18"/>
                <w:lang w:eastAsia="en-US"/>
              </w:rPr>
            </w:pPr>
            <w:r w:rsidRPr="00EF619C">
              <w:rPr>
                <w:rFonts w:ascii="Arial" w:hAnsi="Arial" w:cs="Arial"/>
                <w:sz w:val="18"/>
                <w:szCs w:val="18"/>
                <w:lang w:eastAsia="en-US"/>
              </w:rPr>
              <w:t>(354,231)</w:t>
            </w:r>
          </w:p>
        </w:tc>
        <w:tc>
          <w:tcPr>
            <w:tcW w:w="1296" w:type="dxa"/>
            <w:tcBorders>
              <w:top w:val="nil"/>
              <w:left w:val="nil"/>
              <w:bottom w:val="nil"/>
              <w:right w:val="nil"/>
            </w:tcBorders>
            <w:shd w:val="clear" w:color="auto" w:fill="FAFAFA"/>
            <w:vAlign w:val="bottom"/>
          </w:tcPr>
          <w:p w14:paraId="2FF837D8" w14:textId="77777777" w:rsidR="00BA3D66" w:rsidRPr="00EF619C" w:rsidRDefault="006375E6" w:rsidP="00F3415C">
            <w:pPr>
              <w:ind w:right="-72"/>
              <w:jc w:val="right"/>
              <w:outlineLvl w:val="7"/>
              <w:rPr>
                <w:rFonts w:ascii="Arial" w:hAnsi="Arial" w:cs="Arial"/>
                <w:sz w:val="18"/>
                <w:szCs w:val="18"/>
                <w:lang w:eastAsia="en-US"/>
              </w:rPr>
            </w:pPr>
            <w:r w:rsidRPr="00EF619C">
              <w:rPr>
                <w:rFonts w:ascii="Arial" w:hAnsi="Arial" w:cs="Arial"/>
                <w:sz w:val="18"/>
                <w:szCs w:val="18"/>
                <w:lang w:eastAsia="en-US"/>
              </w:rPr>
              <w:t>-</w:t>
            </w:r>
          </w:p>
        </w:tc>
        <w:tc>
          <w:tcPr>
            <w:tcW w:w="1296" w:type="dxa"/>
            <w:tcBorders>
              <w:top w:val="nil"/>
              <w:left w:val="nil"/>
              <w:bottom w:val="nil"/>
              <w:right w:val="nil"/>
            </w:tcBorders>
            <w:vAlign w:val="bottom"/>
          </w:tcPr>
          <w:p w14:paraId="608335DB" w14:textId="77777777" w:rsidR="00BA3D66" w:rsidRPr="00EF619C" w:rsidRDefault="00BA3D66" w:rsidP="00F3415C">
            <w:pPr>
              <w:ind w:right="-72"/>
              <w:jc w:val="right"/>
              <w:outlineLvl w:val="7"/>
              <w:rPr>
                <w:rFonts w:ascii="Arial" w:hAnsi="Arial" w:cs="Arial"/>
                <w:sz w:val="18"/>
                <w:szCs w:val="18"/>
                <w:lang w:eastAsia="en-US"/>
              </w:rPr>
            </w:pPr>
            <w:r w:rsidRPr="00EF619C">
              <w:rPr>
                <w:rFonts w:ascii="Arial" w:hAnsi="Arial" w:cs="Arial"/>
                <w:sz w:val="18"/>
                <w:szCs w:val="18"/>
                <w:lang w:eastAsia="en-US"/>
              </w:rPr>
              <w:t>-</w:t>
            </w:r>
          </w:p>
        </w:tc>
      </w:tr>
      <w:tr w:rsidR="00BA3D66" w:rsidRPr="00EF619C" w14:paraId="0EB65BAE" w14:textId="77777777" w:rsidTr="009D3E8A">
        <w:tc>
          <w:tcPr>
            <w:tcW w:w="4277" w:type="dxa"/>
            <w:tcBorders>
              <w:top w:val="nil"/>
              <w:left w:val="nil"/>
              <w:bottom w:val="nil"/>
              <w:right w:val="nil"/>
            </w:tcBorders>
            <w:vAlign w:val="bottom"/>
          </w:tcPr>
          <w:p w14:paraId="7204392E" w14:textId="77777777" w:rsidR="00BA3D66" w:rsidRPr="00EF619C" w:rsidRDefault="00BA3D66" w:rsidP="00F3415C">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EF619C">
              <w:rPr>
                <w:rFonts w:ascii="Arial" w:hAnsi="Arial" w:cs="Arial"/>
                <w:sz w:val="18"/>
                <w:szCs w:val="18"/>
                <w:lang w:val="en-GB" w:eastAsia="en-US"/>
              </w:rPr>
              <w:t xml:space="preserve">Tax losses for which no deferred income </w:t>
            </w:r>
          </w:p>
        </w:tc>
        <w:tc>
          <w:tcPr>
            <w:tcW w:w="1296" w:type="dxa"/>
            <w:tcBorders>
              <w:top w:val="nil"/>
              <w:left w:val="nil"/>
              <w:bottom w:val="nil"/>
              <w:right w:val="nil"/>
            </w:tcBorders>
            <w:shd w:val="clear" w:color="auto" w:fill="FAFAFA"/>
            <w:vAlign w:val="bottom"/>
          </w:tcPr>
          <w:p w14:paraId="27129B0A" w14:textId="77777777" w:rsidR="00BA3D66" w:rsidRPr="00EF619C" w:rsidRDefault="00BA3D66" w:rsidP="00F3415C">
            <w:pPr>
              <w:ind w:right="-72"/>
              <w:jc w:val="right"/>
              <w:outlineLvl w:val="7"/>
              <w:rPr>
                <w:rFonts w:ascii="Arial" w:hAnsi="Arial" w:cs="Arial"/>
                <w:sz w:val="18"/>
                <w:szCs w:val="18"/>
                <w:lang w:eastAsia="en-US"/>
              </w:rPr>
            </w:pPr>
          </w:p>
        </w:tc>
        <w:tc>
          <w:tcPr>
            <w:tcW w:w="1296" w:type="dxa"/>
            <w:tcBorders>
              <w:top w:val="nil"/>
              <w:left w:val="nil"/>
              <w:bottom w:val="nil"/>
              <w:right w:val="nil"/>
            </w:tcBorders>
            <w:vAlign w:val="bottom"/>
          </w:tcPr>
          <w:p w14:paraId="0FD295E5" w14:textId="77777777" w:rsidR="00BA3D66" w:rsidRPr="00EF619C" w:rsidRDefault="00BA3D66" w:rsidP="00F3415C">
            <w:pPr>
              <w:ind w:right="-72"/>
              <w:jc w:val="right"/>
              <w:outlineLvl w:val="7"/>
              <w:rPr>
                <w:rFonts w:ascii="Arial" w:hAnsi="Arial" w:cs="Arial"/>
                <w:sz w:val="18"/>
                <w:szCs w:val="18"/>
                <w:lang w:eastAsia="en-US"/>
              </w:rPr>
            </w:pPr>
          </w:p>
        </w:tc>
        <w:tc>
          <w:tcPr>
            <w:tcW w:w="1296" w:type="dxa"/>
            <w:tcBorders>
              <w:top w:val="nil"/>
              <w:left w:val="nil"/>
              <w:bottom w:val="nil"/>
              <w:right w:val="nil"/>
            </w:tcBorders>
            <w:shd w:val="clear" w:color="auto" w:fill="FAFAFA"/>
            <w:vAlign w:val="bottom"/>
          </w:tcPr>
          <w:p w14:paraId="1CCD1BB4" w14:textId="77777777" w:rsidR="00BA3D66" w:rsidRPr="00EF619C" w:rsidRDefault="00BA3D66" w:rsidP="00F3415C">
            <w:pPr>
              <w:ind w:right="-72"/>
              <w:jc w:val="right"/>
              <w:outlineLvl w:val="7"/>
              <w:rPr>
                <w:rFonts w:ascii="Arial" w:hAnsi="Arial" w:cs="Arial"/>
                <w:sz w:val="18"/>
                <w:szCs w:val="18"/>
                <w:lang w:eastAsia="en-US"/>
              </w:rPr>
            </w:pPr>
          </w:p>
        </w:tc>
        <w:tc>
          <w:tcPr>
            <w:tcW w:w="1296" w:type="dxa"/>
            <w:tcBorders>
              <w:top w:val="nil"/>
              <w:left w:val="nil"/>
              <w:bottom w:val="nil"/>
              <w:right w:val="nil"/>
            </w:tcBorders>
            <w:vAlign w:val="bottom"/>
          </w:tcPr>
          <w:p w14:paraId="03AC93FF" w14:textId="77777777" w:rsidR="00BA3D66" w:rsidRPr="00EF619C" w:rsidRDefault="00BA3D66" w:rsidP="00F3415C">
            <w:pPr>
              <w:ind w:right="-72"/>
              <w:jc w:val="right"/>
              <w:outlineLvl w:val="7"/>
              <w:rPr>
                <w:rFonts w:ascii="Arial" w:hAnsi="Arial" w:cs="Arial"/>
                <w:sz w:val="18"/>
                <w:szCs w:val="18"/>
                <w:lang w:eastAsia="en-US"/>
              </w:rPr>
            </w:pPr>
          </w:p>
        </w:tc>
      </w:tr>
      <w:tr w:rsidR="00BA3D66" w:rsidRPr="00EF619C" w14:paraId="480759DB" w14:textId="77777777" w:rsidTr="009D3E8A">
        <w:tc>
          <w:tcPr>
            <w:tcW w:w="4277" w:type="dxa"/>
            <w:tcBorders>
              <w:top w:val="nil"/>
              <w:left w:val="nil"/>
              <w:bottom w:val="nil"/>
              <w:right w:val="nil"/>
            </w:tcBorders>
            <w:vAlign w:val="bottom"/>
          </w:tcPr>
          <w:p w14:paraId="04E7E4FA" w14:textId="77777777" w:rsidR="00BA3D66" w:rsidRPr="00EF619C" w:rsidRDefault="00BA3D66" w:rsidP="00F3415C">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EF619C">
              <w:rPr>
                <w:rFonts w:ascii="Arial" w:hAnsi="Arial" w:cs="Arial"/>
                <w:sz w:val="18"/>
                <w:szCs w:val="18"/>
                <w:lang w:val="en-GB" w:eastAsia="en-US"/>
              </w:rPr>
              <w:t xml:space="preserve">   tax asset was recognised</w:t>
            </w:r>
          </w:p>
        </w:tc>
        <w:tc>
          <w:tcPr>
            <w:tcW w:w="1296" w:type="dxa"/>
            <w:tcBorders>
              <w:top w:val="nil"/>
              <w:left w:val="nil"/>
              <w:bottom w:val="nil"/>
              <w:right w:val="nil"/>
            </w:tcBorders>
            <w:shd w:val="clear" w:color="auto" w:fill="FAFAFA"/>
            <w:vAlign w:val="bottom"/>
          </w:tcPr>
          <w:p w14:paraId="4F47F83A" w14:textId="77777777" w:rsidR="00BA3D66" w:rsidRPr="00EF619C" w:rsidRDefault="006375E6" w:rsidP="00F3415C">
            <w:pPr>
              <w:ind w:right="-72"/>
              <w:jc w:val="right"/>
              <w:outlineLvl w:val="7"/>
              <w:rPr>
                <w:rFonts w:ascii="Arial" w:hAnsi="Arial" w:cs="Arial"/>
                <w:sz w:val="18"/>
                <w:szCs w:val="18"/>
                <w:lang w:eastAsia="en-US"/>
              </w:rPr>
            </w:pPr>
            <w:r w:rsidRPr="00EF619C">
              <w:rPr>
                <w:rFonts w:ascii="Arial" w:hAnsi="Arial" w:cs="Arial"/>
                <w:sz w:val="18"/>
                <w:szCs w:val="18"/>
                <w:lang w:eastAsia="en-US"/>
              </w:rPr>
              <w:t>10,026,823</w:t>
            </w:r>
          </w:p>
        </w:tc>
        <w:tc>
          <w:tcPr>
            <w:tcW w:w="1296" w:type="dxa"/>
            <w:tcBorders>
              <w:top w:val="nil"/>
              <w:left w:val="nil"/>
              <w:bottom w:val="nil"/>
              <w:right w:val="nil"/>
            </w:tcBorders>
            <w:vAlign w:val="bottom"/>
          </w:tcPr>
          <w:p w14:paraId="170AA5C2" w14:textId="77777777" w:rsidR="00BA3D66" w:rsidRPr="00EF619C" w:rsidRDefault="00BA3D66" w:rsidP="00F3415C">
            <w:pPr>
              <w:ind w:right="-72"/>
              <w:jc w:val="right"/>
              <w:outlineLvl w:val="7"/>
              <w:rPr>
                <w:rFonts w:ascii="Arial" w:hAnsi="Arial" w:cs="Arial"/>
                <w:sz w:val="18"/>
                <w:szCs w:val="18"/>
                <w:lang w:eastAsia="en-US"/>
              </w:rPr>
            </w:pPr>
            <w:r w:rsidRPr="00EF619C">
              <w:rPr>
                <w:rFonts w:ascii="Arial" w:hAnsi="Arial" w:cs="Arial"/>
                <w:sz w:val="18"/>
                <w:szCs w:val="18"/>
                <w:lang w:eastAsia="en-US"/>
              </w:rPr>
              <w:t>11,614,700</w:t>
            </w:r>
          </w:p>
        </w:tc>
        <w:tc>
          <w:tcPr>
            <w:tcW w:w="1296" w:type="dxa"/>
            <w:tcBorders>
              <w:top w:val="nil"/>
              <w:left w:val="nil"/>
              <w:bottom w:val="nil"/>
              <w:right w:val="nil"/>
            </w:tcBorders>
            <w:shd w:val="clear" w:color="auto" w:fill="FAFAFA"/>
            <w:vAlign w:val="bottom"/>
          </w:tcPr>
          <w:p w14:paraId="0E85D168" w14:textId="77777777" w:rsidR="00BA3D66" w:rsidRPr="00EF619C" w:rsidRDefault="006375E6" w:rsidP="00F3415C">
            <w:pPr>
              <w:ind w:right="-72"/>
              <w:jc w:val="right"/>
              <w:outlineLvl w:val="7"/>
              <w:rPr>
                <w:rFonts w:ascii="Arial" w:hAnsi="Arial" w:cs="Arial"/>
                <w:sz w:val="18"/>
                <w:szCs w:val="18"/>
                <w:lang w:eastAsia="en-US"/>
              </w:rPr>
            </w:pPr>
            <w:r w:rsidRPr="00EF619C">
              <w:rPr>
                <w:rFonts w:ascii="Arial" w:hAnsi="Arial" w:cs="Arial"/>
                <w:sz w:val="18"/>
                <w:szCs w:val="18"/>
                <w:lang w:eastAsia="en-US"/>
              </w:rPr>
              <w:t>1,542,107</w:t>
            </w:r>
          </w:p>
        </w:tc>
        <w:tc>
          <w:tcPr>
            <w:tcW w:w="1296" w:type="dxa"/>
            <w:tcBorders>
              <w:top w:val="nil"/>
              <w:left w:val="nil"/>
              <w:bottom w:val="nil"/>
              <w:right w:val="nil"/>
            </w:tcBorders>
            <w:vAlign w:val="bottom"/>
          </w:tcPr>
          <w:p w14:paraId="3EBF32A9" w14:textId="77777777" w:rsidR="00BA3D66" w:rsidRPr="00EF619C" w:rsidRDefault="00BA3D66" w:rsidP="00F3415C">
            <w:pPr>
              <w:ind w:right="-72"/>
              <w:jc w:val="right"/>
              <w:outlineLvl w:val="7"/>
              <w:rPr>
                <w:rFonts w:ascii="Arial" w:hAnsi="Arial" w:cs="Arial"/>
                <w:sz w:val="18"/>
                <w:szCs w:val="18"/>
                <w:lang w:eastAsia="en-US"/>
              </w:rPr>
            </w:pPr>
            <w:r w:rsidRPr="00EF619C">
              <w:rPr>
                <w:rFonts w:ascii="Arial" w:hAnsi="Arial" w:cs="Arial"/>
                <w:sz w:val="18"/>
                <w:szCs w:val="18"/>
                <w:lang w:eastAsia="en-US"/>
              </w:rPr>
              <w:t>4,029,466</w:t>
            </w:r>
          </w:p>
        </w:tc>
      </w:tr>
      <w:tr w:rsidR="00BA3D66" w:rsidRPr="00EF619C" w14:paraId="216D9297" w14:textId="77777777" w:rsidTr="009D3E8A">
        <w:tc>
          <w:tcPr>
            <w:tcW w:w="4277" w:type="dxa"/>
            <w:tcBorders>
              <w:top w:val="nil"/>
              <w:left w:val="nil"/>
              <w:bottom w:val="nil"/>
              <w:right w:val="nil"/>
            </w:tcBorders>
          </w:tcPr>
          <w:p w14:paraId="5D0F05F1" w14:textId="77777777" w:rsidR="00BA3D66" w:rsidRPr="00EF619C" w:rsidRDefault="00BA3D66" w:rsidP="00F3415C">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EF619C">
              <w:rPr>
                <w:rFonts w:ascii="Arial" w:hAnsi="Arial" w:cs="Arial"/>
                <w:sz w:val="18"/>
                <w:szCs w:val="18"/>
                <w:lang w:val="en-GB" w:eastAsia="en-US"/>
              </w:rPr>
              <w:t>Deferred tax expense relating to</w:t>
            </w:r>
          </w:p>
        </w:tc>
        <w:tc>
          <w:tcPr>
            <w:tcW w:w="1296" w:type="dxa"/>
            <w:tcBorders>
              <w:top w:val="nil"/>
              <w:left w:val="nil"/>
              <w:bottom w:val="nil"/>
              <w:right w:val="nil"/>
            </w:tcBorders>
            <w:shd w:val="clear" w:color="auto" w:fill="FAFAFA"/>
            <w:vAlign w:val="bottom"/>
          </w:tcPr>
          <w:p w14:paraId="2463D129" w14:textId="77777777" w:rsidR="00BA3D66" w:rsidRPr="00EF619C" w:rsidRDefault="00BA3D66" w:rsidP="00F3415C">
            <w:pPr>
              <w:ind w:right="-72"/>
              <w:jc w:val="right"/>
              <w:outlineLvl w:val="7"/>
              <w:rPr>
                <w:rFonts w:ascii="Arial" w:hAnsi="Arial" w:cs="Arial"/>
                <w:sz w:val="18"/>
                <w:szCs w:val="18"/>
                <w:lang w:eastAsia="en-US"/>
              </w:rPr>
            </w:pPr>
          </w:p>
        </w:tc>
        <w:tc>
          <w:tcPr>
            <w:tcW w:w="1296" w:type="dxa"/>
            <w:tcBorders>
              <w:top w:val="nil"/>
              <w:left w:val="nil"/>
              <w:bottom w:val="nil"/>
              <w:right w:val="nil"/>
            </w:tcBorders>
            <w:vAlign w:val="bottom"/>
          </w:tcPr>
          <w:p w14:paraId="245BC6DF" w14:textId="77777777" w:rsidR="00BA3D66" w:rsidRPr="00EF619C" w:rsidRDefault="00BA3D66" w:rsidP="00F3415C">
            <w:pPr>
              <w:ind w:right="-72"/>
              <w:jc w:val="right"/>
              <w:outlineLvl w:val="7"/>
              <w:rPr>
                <w:rFonts w:ascii="Arial" w:hAnsi="Arial" w:cs="Arial"/>
                <w:sz w:val="18"/>
                <w:szCs w:val="18"/>
                <w:lang w:eastAsia="en-US"/>
              </w:rPr>
            </w:pPr>
          </w:p>
        </w:tc>
        <w:tc>
          <w:tcPr>
            <w:tcW w:w="1296" w:type="dxa"/>
            <w:tcBorders>
              <w:top w:val="nil"/>
              <w:left w:val="nil"/>
              <w:bottom w:val="nil"/>
              <w:right w:val="nil"/>
            </w:tcBorders>
            <w:shd w:val="clear" w:color="auto" w:fill="FAFAFA"/>
            <w:vAlign w:val="bottom"/>
          </w:tcPr>
          <w:p w14:paraId="6FE91C98" w14:textId="77777777" w:rsidR="00BA3D66" w:rsidRPr="00EF619C" w:rsidRDefault="00BA3D66" w:rsidP="00F3415C">
            <w:pPr>
              <w:ind w:right="-72"/>
              <w:jc w:val="right"/>
              <w:outlineLvl w:val="7"/>
              <w:rPr>
                <w:rFonts w:ascii="Arial" w:hAnsi="Arial" w:cs="Arial"/>
                <w:sz w:val="18"/>
                <w:szCs w:val="18"/>
                <w:lang w:eastAsia="en-US"/>
              </w:rPr>
            </w:pPr>
          </w:p>
        </w:tc>
        <w:tc>
          <w:tcPr>
            <w:tcW w:w="1296" w:type="dxa"/>
            <w:tcBorders>
              <w:top w:val="nil"/>
              <w:left w:val="nil"/>
              <w:bottom w:val="nil"/>
              <w:right w:val="nil"/>
            </w:tcBorders>
            <w:vAlign w:val="bottom"/>
          </w:tcPr>
          <w:p w14:paraId="5CFAED47" w14:textId="77777777" w:rsidR="00BA3D66" w:rsidRPr="00EF619C" w:rsidRDefault="00BA3D66" w:rsidP="00F3415C">
            <w:pPr>
              <w:ind w:right="-72"/>
              <w:jc w:val="right"/>
              <w:outlineLvl w:val="7"/>
              <w:rPr>
                <w:rFonts w:ascii="Arial" w:hAnsi="Arial" w:cs="Arial"/>
                <w:sz w:val="18"/>
                <w:szCs w:val="18"/>
                <w:lang w:eastAsia="en-US"/>
              </w:rPr>
            </w:pPr>
          </w:p>
        </w:tc>
      </w:tr>
      <w:tr w:rsidR="00BA3D66" w:rsidRPr="00EF619C" w14:paraId="5DB3D5B9" w14:textId="77777777" w:rsidTr="009D3E8A">
        <w:tc>
          <w:tcPr>
            <w:tcW w:w="4277" w:type="dxa"/>
            <w:tcBorders>
              <w:top w:val="nil"/>
              <w:left w:val="nil"/>
              <w:bottom w:val="nil"/>
              <w:right w:val="nil"/>
            </w:tcBorders>
          </w:tcPr>
          <w:p w14:paraId="039D5D83" w14:textId="77777777" w:rsidR="00BA3D66" w:rsidRPr="00EF619C" w:rsidRDefault="00BA3D66" w:rsidP="00F3415C">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EF619C">
              <w:rPr>
                <w:rFonts w:ascii="Arial" w:hAnsi="Arial" w:cs="Arial"/>
                <w:sz w:val="18"/>
                <w:szCs w:val="18"/>
                <w:lang w:val="en-GB" w:eastAsia="en-US"/>
              </w:rPr>
              <w:t xml:space="preserve">   the origination and reversal of</w:t>
            </w:r>
          </w:p>
        </w:tc>
        <w:tc>
          <w:tcPr>
            <w:tcW w:w="1296" w:type="dxa"/>
            <w:tcBorders>
              <w:top w:val="nil"/>
              <w:left w:val="nil"/>
              <w:bottom w:val="nil"/>
              <w:right w:val="nil"/>
            </w:tcBorders>
            <w:shd w:val="clear" w:color="auto" w:fill="FAFAFA"/>
            <w:vAlign w:val="bottom"/>
          </w:tcPr>
          <w:p w14:paraId="471915F9" w14:textId="77777777" w:rsidR="00BA3D66" w:rsidRPr="00EF619C" w:rsidRDefault="00BA3D66" w:rsidP="00F3415C">
            <w:pPr>
              <w:ind w:right="-72"/>
              <w:jc w:val="right"/>
              <w:outlineLvl w:val="7"/>
              <w:rPr>
                <w:rFonts w:ascii="Arial" w:hAnsi="Arial" w:cs="Arial"/>
                <w:sz w:val="18"/>
                <w:szCs w:val="18"/>
                <w:lang w:eastAsia="en-US"/>
              </w:rPr>
            </w:pPr>
          </w:p>
        </w:tc>
        <w:tc>
          <w:tcPr>
            <w:tcW w:w="1296" w:type="dxa"/>
            <w:tcBorders>
              <w:top w:val="nil"/>
              <w:left w:val="nil"/>
              <w:bottom w:val="nil"/>
              <w:right w:val="nil"/>
            </w:tcBorders>
            <w:vAlign w:val="bottom"/>
          </w:tcPr>
          <w:p w14:paraId="286CD1D1" w14:textId="77777777" w:rsidR="00BA3D66" w:rsidRPr="00EF619C" w:rsidRDefault="00BA3D66" w:rsidP="00F3415C">
            <w:pPr>
              <w:ind w:right="-72"/>
              <w:jc w:val="right"/>
              <w:outlineLvl w:val="7"/>
              <w:rPr>
                <w:rFonts w:ascii="Arial" w:hAnsi="Arial" w:cs="Arial"/>
                <w:sz w:val="18"/>
                <w:szCs w:val="18"/>
                <w:lang w:eastAsia="en-US"/>
              </w:rPr>
            </w:pPr>
          </w:p>
        </w:tc>
        <w:tc>
          <w:tcPr>
            <w:tcW w:w="1296" w:type="dxa"/>
            <w:tcBorders>
              <w:top w:val="nil"/>
              <w:left w:val="nil"/>
              <w:bottom w:val="nil"/>
              <w:right w:val="nil"/>
            </w:tcBorders>
            <w:shd w:val="clear" w:color="auto" w:fill="FAFAFA"/>
            <w:vAlign w:val="bottom"/>
          </w:tcPr>
          <w:p w14:paraId="71BA0907" w14:textId="77777777" w:rsidR="00BA3D66" w:rsidRPr="00EF619C" w:rsidRDefault="00BA3D66" w:rsidP="00F3415C">
            <w:pPr>
              <w:ind w:right="-72"/>
              <w:jc w:val="right"/>
              <w:outlineLvl w:val="7"/>
              <w:rPr>
                <w:rFonts w:ascii="Arial" w:hAnsi="Arial" w:cs="Arial"/>
                <w:sz w:val="18"/>
                <w:szCs w:val="18"/>
                <w:lang w:eastAsia="en-US"/>
              </w:rPr>
            </w:pPr>
          </w:p>
        </w:tc>
        <w:tc>
          <w:tcPr>
            <w:tcW w:w="1296" w:type="dxa"/>
            <w:tcBorders>
              <w:top w:val="nil"/>
              <w:left w:val="nil"/>
              <w:bottom w:val="nil"/>
              <w:right w:val="nil"/>
            </w:tcBorders>
            <w:vAlign w:val="bottom"/>
          </w:tcPr>
          <w:p w14:paraId="08F94409" w14:textId="77777777" w:rsidR="00BA3D66" w:rsidRPr="00EF619C" w:rsidRDefault="00BA3D66" w:rsidP="00F3415C">
            <w:pPr>
              <w:ind w:right="-72"/>
              <w:jc w:val="right"/>
              <w:outlineLvl w:val="7"/>
              <w:rPr>
                <w:rFonts w:ascii="Arial" w:hAnsi="Arial" w:cs="Arial"/>
                <w:sz w:val="18"/>
                <w:szCs w:val="18"/>
                <w:lang w:eastAsia="en-US"/>
              </w:rPr>
            </w:pPr>
          </w:p>
        </w:tc>
      </w:tr>
      <w:tr w:rsidR="00BA3D66" w:rsidRPr="00EF619C" w14:paraId="54E93625" w14:textId="77777777" w:rsidTr="009D3E8A">
        <w:tc>
          <w:tcPr>
            <w:tcW w:w="4277" w:type="dxa"/>
            <w:tcBorders>
              <w:top w:val="nil"/>
              <w:left w:val="nil"/>
              <w:bottom w:val="nil"/>
              <w:right w:val="nil"/>
            </w:tcBorders>
            <w:vAlign w:val="bottom"/>
          </w:tcPr>
          <w:p w14:paraId="571B0CD9" w14:textId="77777777" w:rsidR="00BA3D66" w:rsidRPr="00EF619C" w:rsidRDefault="00BA3D66" w:rsidP="00F3415C">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EF619C">
              <w:rPr>
                <w:rFonts w:ascii="Arial" w:hAnsi="Arial" w:cs="Arial"/>
                <w:sz w:val="18"/>
                <w:szCs w:val="18"/>
                <w:lang w:val="en-GB" w:eastAsia="en-US"/>
              </w:rPr>
              <w:t xml:space="preserve">   temporary differences</w:t>
            </w:r>
          </w:p>
        </w:tc>
        <w:tc>
          <w:tcPr>
            <w:tcW w:w="1296" w:type="dxa"/>
            <w:tcBorders>
              <w:top w:val="nil"/>
              <w:left w:val="nil"/>
              <w:bottom w:val="nil"/>
              <w:right w:val="nil"/>
            </w:tcBorders>
            <w:shd w:val="clear" w:color="auto" w:fill="FAFAFA"/>
            <w:vAlign w:val="bottom"/>
          </w:tcPr>
          <w:p w14:paraId="43C8B739" w14:textId="77777777" w:rsidR="00BA3D66" w:rsidRPr="00EF619C" w:rsidRDefault="006375E6" w:rsidP="00F3415C">
            <w:pPr>
              <w:ind w:right="-72"/>
              <w:jc w:val="right"/>
              <w:outlineLvl w:val="7"/>
              <w:rPr>
                <w:rFonts w:ascii="Arial" w:hAnsi="Arial" w:cs="Arial"/>
                <w:sz w:val="18"/>
                <w:szCs w:val="18"/>
                <w:lang w:eastAsia="en-US"/>
              </w:rPr>
            </w:pPr>
            <w:r w:rsidRPr="00EF619C">
              <w:rPr>
                <w:rFonts w:ascii="Arial" w:hAnsi="Arial" w:cs="Arial"/>
                <w:sz w:val="18"/>
                <w:szCs w:val="18"/>
                <w:lang w:eastAsia="en-US"/>
              </w:rPr>
              <w:t>189,044</w:t>
            </w:r>
          </w:p>
        </w:tc>
        <w:tc>
          <w:tcPr>
            <w:tcW w:w="1296" w:type="dxa"/>
            <w:tcBorders>
              <w:top w:val="nil"/>
              <w:left w:val="nil"/>
              <w:bottom w:val="nil"/>
              <w:right w:val="nil"/>
            </w:tcBorders>
            <w:vAlign w:val="bottom"/>
          </w:tcPr>
          <w:p w14:paraId="0629F01C" w14:textId="77777777" w:rsidR="00BA3D66" w:rsidRPr="00EF619C" w:rsidRDefault="00BA3D66" w:rsidP="00F3415C">
            <w:pPr>
              <w:ind w:right="-72"/>
              <w:jc w:val="right"/>
              <w:outlineLvl w:val="7"/>
              <w:rPr>
                <w:rFonts w:ascii="Arial" w:hAnsi="Arial" w:cs="Arial"/>
                <w:sz w:val="18"/>
                <w:szCs w:val="18"/>
                <w:lang w:eastAsia="en-US"/>
              </w:rPr>
            </w:pPr>
            <w:r w:rsidRPr="00EF619C">
              <w:rPr>
                <w:rFonts w:ascii="Arial" w:hAnsi="Arial" w:cs="Arial"/>
                <w:sz w:val="18"/>
                <w:szCs w:val="18"/>
                <w:lang w:eastAsia="en-US"/>
              </w:rPr>
              <w:t>(15,880)</w:t>
            </w:r>
          </w:p>
        </w:tc>
        <w:tc>
          <w:tcPr>
            <w:tcW w:w="1296" w:type="dxa"/>
            <w:tcBorders>
              <w:top w:val="nil"/>
              <w:left w:val="nil"/>
              <w:bottom w:val="nil"/>
              <w:right w:val="nil"/>
            </w:tcBorders>
            <w:shd w:val="clear" w:color="auto" w:fill="FAFAFA"/>
            <w:vAlign w:val="bottom"/>
          </w:tcPr>
          <w:p w14:paraId="11ED12F4" w14:textId="77777777" w:rsidR="00BA3D66" w:rsidRPr="00EF619C" w:rsidRDefault="006375E6" w:rsidP="00F3415C">
            <w:pPr>
              <w:ind w:right="-72"/>
              <w:jc w:val="right"/>
              <w:outlineLvl w:val="7"/>
              <w:rPr>
                <w:rFonts w:ascii="Arial" w:hAnsi="Arial" w:cs="Arial"/>
                <w:sz w:val="18"/>
                <w:szCs w:val="18"/>
                <w:lang w:eastAsia="en-US"/>
              </w:rPr>
            </w:pPr>
            <w:r w:rsidRPr="00EF619C">
              <w:rPr>
                <w:rFonts w:ascii="Arial" w:hAnsi="Arial" w:cs="Arial"/>
                <w:sz w:val="18"/>
                <w:szCs w:val="18"/>
                <w:lang w:eastAsia="en-US"/>
              </w:rPr>
              <w:t>189,044</w:t>
            </w:r>
          </w:p>
        </w:tc>
        <w:tc>
          <w:tcPr>
            <w:tcW w:w="1296" w:type="dxa"/>
            <w:tcBorders>
              <w:top w:val="nil"/>
              <w:left w:val="nil"/>
              <w:bottom w:val="nil"/>
              <w:right w:val="nil"/>
            </w:tcBorders>
            <w:vAlign w:val="bottom"/>
          </w:tcPr>
          <w:p w14:paraId="4EFCD7A2" w14:textId="77777777" w:rsidR="00BA3D66" w:rsidRPr="00EF619C" w:rsidRDefault="00BA3D66" w:rsidP="00F3415C">
            <w:pPr>
              <w:ind w:right="-72"/>
              <w:jc w:val="right"/>
              <w:outlineLvl w:val="7"/>
              <w:rPr>
                <w:rFonts w:ascii="Arial" w:hAnsi="Arial" w:cs="Arial"/>
                <w:sz w:val="18"/>
                <w:szCs w:val="18"/>
                <w:lang w:eastAsia="en-US"/>
              </w:rPr>
            </w:pPr>
            <w:r w:rsidRPr="00EF619C">
              <w:rPr>
                <w:rFonts w:ascii="Arial" w:hAnsi="Arial" w:cs="Arial"/>
                <w:sz w:val="18"/>
                <w:szCs w:val="18"/>
                <w:lang w:eastAsia="en-US"/>
              </w:rPr>
              <w:t>(15,795)</w:t>
            </w:r>
          </w:p>
        </w:tc>
      </w:tr>
      <w:tr w:rsidR="00BA3D66" w:rsidRPr="00EF619C" w14:paraId="720F2119" w14:textId="77777777" w:rsidTr="009D3E8A">
        <w:tc>
          <w:tcPr>
            <w:tcW w:w="4277" w:type="dxa"/>
            <w:tcBorders>
              <w:top w:val="nil"/>
              <w:left w:val="nil"/>
              <w:bottom w:val="nil"/>
              <w:right w:val="nil"/>
            </w:tcBorders>
            <w:vAlign w:val="bottom"/>
          </w:tcPr>
          <w:p w14:paraId="11CF108C" w14:textId="77777777" w:rsidR="00BA3D66" w:rsidRPr="00EF619C" w:rsidRDefault="00BA3D66" w:rsidP="00F3415C">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EF619C">
              <w:rPr>
                <w:rFonts w:ascii="Arial" w:hAnsi="Arial" w:cs="Arial"/>
                <w:sz w:val="18"/>
                <w:szCs w:val="18"/>
                <w:lang w:val="en-GB" w:eastAsia="en-US"/>
              </w:rPr>
              <w:t>Unrealised gains (losses) from</w:t>
            </w:r>
          </w:p>
        </w:tc>
        <w:tc>
          <w:tcPr>
            <w:tcW w:w="1296" w:type="dxa"/>
            <w:tcBorders>
              <w:top w:val="nil"/>
              <w:left w:val="nil"/>
              <w:bottom w:val="nil"/>
              <w:right w:val="nil"/>
            </w:tcBorders>
            <w:shd w:val="clear" w:color="auto" w:fill="FAFAFA"/>
            <w:vAlign w:val="bottom"/>
          </w:tcPr>
          <w:p w14:paraId="4FBA7BF0" w14:textId="77777777" w:rsidR="00BA3D66" w:rsidRPr="00EF619C" w:rsidRDefault="00BA3D66" w:rsidP="00F3415C">
            <w:pPr>
              <w:ind w:right="-72"/>
              <w:jc w:val="right"/>
              <w:outlineLvl w:val="7"/>
              <w:rPr>
                <w:rFonts w:ascii="Arial" w:hAnsi="Arial" w:cs="Arial"/>
                <w:sz w:val="18"/>
                <w:szCs w:val="18"/>
                <w:lang w:val="en-GB" w:eastAsia="en-US"/>
              </w:rPr>
            </w:pPr>
          </w:p>
        </w:tc>
        <w:tc>
          <w:tcPr>
            <w:tcW w:w="1296" w:type="dxa"/>
            <w:tcBorders>
              <w:top w:val="nil"/>
              <w:left w:val="nil"/>
              <w:bottom w:val="nil"/>
              <w:right w:val="nil"/>
            </w:tcBorders>
            <w:vAlign w:val="bottom"/>
          </w:tcPr>
          <w:p w14:paraId="40317F0E" w14:textId="77777777" w:rsidR="00BA3D66" w:rsidRPr="00EF619C" w:rsidRDefault="00BA3D66" w:rsidP="00F3415C">
            <w:pPr>
              <w:ind w:right="-72"/>
              <w:jc w:val="right"/>
              <w:outlineLvl w:val="7"/>
              <w:rPr>
                <w:rFonts w:ascii="Arial" w:hAnsi="Arial" w:cs="Arial"/>
                <w:sz w:val="18"/>
                <w:szCs w:val="18"/>
                <w:lang w:val="en-GB" w:eastAsia="en-US"/>
              </w:rPr>
            </w:pPr>
          </w:p>
        </w:tc>
        <w:tc>
          <w:tcPr>
            <w:tcW w:w="1296" w:type="dxa"/>
            <w:tcBorders>
              <w:top w:val="nil"/>
              <w:left w:val="nil"/>
              <w:bottom w:val="nil"/>
              <w:right w:val="nil"/>
            </w:tcBorders>
            <w:shd w:val="clear" w:color="auto" w:fill="FAFAFA"/>
            <w:vAlign w:val="bottom"/>
          </w:tcPr>
          <w:p w14:paraId="45E3FFE5" w14:textId="77777777" w:rsidR="00BA3D66" w:rsidRPr="00EF619C" w:rsidRDefault="00BA3D66" w:rsidP="00F3415C">
            <w:pPr>
              <w:ind w:right="-72"/>
              <w:jc w:val="right"/>
              <w:outlineLvl w:val="7"/>
              <w:rPr>
                <w:rFonts w:ascii="Arial" w:hAnsi="Arial" w:cs="Arial"/>
                <w:sz w:val="18"/>
                <w:szCs w:val="18"/>
                <w:lang w:eastAsia="en-US"/>
              </w:rPr>
            </w:pPr>
          </w:p>
        </w:tc>
        <w:tc>
          <w:tcPr>
            <w:tcW w:w="1296" w:type="dxa"/>
            <w:tcBorders>
              <w:top w:val="nil"/>
              <w:left w:val="nil"/>
              <w:bottom w:val="nil"/>
              <w:right w:val="nil"/>
            </w:tcBorders>
            <w:vAlign w:val="bottom"/>
          </w:tcPr>
          <w:p w14:paraId="56DCDCCA" w14:textId="77777777" w:rsidR="00BA3D66" w:rsidRPr="00EF619C" w:rsidRDefault="00BA3D66" w:rsidP="00F3415C">
            <w:pPr>
              <w:ind w:right="-72"/>
              <w:jc w:val="right"/>
              <w:outlineLvl w:val="7"/>
              <w:rPr>
                <w:rFonts w:ascii="Arial" w:hAnsi="Arial" w:cs="Arial"/>
                <w:sz w:val="18"/>
                <w:szCs w:val="18"/>
                <w:lang w:eastAsia="en-US"/>
              </w:rPr>
            </w:pPr>
          </w:p>
        </w:tc>
      </w:tr>
      <w:tr w:rsidR="00BA3D66" w:rsidRPr="00EF619C" w14:paraId="39F35B05" w14:textId="77777777" w:rsidTr="009D3E8A">
        <w:tc>
          <w:tcPr>
            <w:tcW w:w="4277" w:type="dxa"/>
            <w:tcBorders>
              <w:top w:val="nil"/>
              <w:left w:val="nil"/>
              <w:bottom w:val="nil"/>
              <w:right w:val="nil"/>
            </w:tcBorders>
            <w:vAlign w:val="bottom"/>
          </w:tcPr>
          <w:p w14:paraId="4975B59E" w14:textId="77777777" w:rsidR="00BA3D66" w:rsidRPr="00EF619C" w:rsidRDefault="00BA3D66" w:rsidP="00F3415C">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EF619C">
              <w:rPr>
                <w:rFonts w:ascii="Arial" w:hAnsi="Arial" w:cs="Arial"/>
                <w:sz w:val="18"/>
                <w:szCs w:val="18"/>
                <w:lang w:val="en-GB" w:eastAsia="en-US"/>
              </w:rPr>
              <w:t xml:space="preserve">   </w:t>
            </w:r>
            <w:r w:rsidRPr="00EF619C">
              <w:rPr>
                <w:rFonts w:ascii="Arial" w:hAnsi="Arial" w:cs="Arial"/>
                <w:sz w:val="18"/>
                <w:szCs w:val="18"/>
                <w:lang w:eastAsia="en-US"/>
              </w:rPr>
              <w:t>intercompany transaction</w:t>
            </w:r>
          </w:p>
        </w:tc>
        <w:tc>
          <w:tcPr>
            <w:tcW w:w="1296" w:type="dxa"/>
            <w:tcBorders>
              <w:top w:val="nil"/>
              <w:left w:val="nil"/>
              <w:bottom w:val="nil"/>
              <w:right w:val="nil"/>
            </w:tcBorders>
            <w:shd w:val="clear" w:color="auto" w:fill="FAFAFA"/>
            <w:vAlign w:val="bottom"/>
          </w:tcPr>
          <w:p w14:paraId="43C539DA" w14:textId="77777777" w:rsidR="00BA3D66" w:rsidRPr="00EF619C" w:rsidRDefault="006375E6" w:rsidP="00F3415C">
            <w:pPr>
              <w:ind w:right="-72"/>
              <w:jc w:val="right"/>
              <w:outlineLvl w:val="7"/>
              <w:rPr>
                <w:rFonts w:ascii="Arial" w:hAnsi="Arial" w:cs="Arial"/>
                <w:sz w:val="18"/>
                <w:szCs w:val="18"/>
                <w:lang w:val="en-GB" w:eastAsia="en-US"/>
              </w:rPr>
            </w:pPr>
            <w:r w:rsidRPr="00EF619C">
              <w:rPr>
                <w:rFonts w:ascii="Arial" w:hAnsi="Arial" w:cs="Arial"/>
                <w:sz w:val="18"/>
                <w:szCs w:val="18"/>
                <w:lang w:val="en-GB" w:eastAsia="en-US"/>
              </w:rPr>
              <w:t>(42,356)</w:t>
            </w:r>
          </w:p>
        </w:tc>
        <w:tc>
          <w:tcPr>
            <w:tcW w:w="1296" w:type="dxa"/>
            <w:tcBorders>
              <w:top w:val="nil"/>
              <w:left w:val="nil"/>
              <w:bottom w:val="nil"/>
              <w:right w:val="nil"/>
            </w:tcBorders>
            <w:vAlign w:val="bottom"/>
          </w:tcPr>
          <w:p w14:paraId="004936AB" w14:textId="77777777" w:rsidR="00BA3D66" w:rsidRPr="00EF619C" w:rsidRDefault="00BA3D66" w:rsidP="00F3415C">
            <w:pPr>
              <w:ind w:right="-72"/>
              <w:jc w:val="right"/>
              <w:outlineLvl w:val="7"/>
              <w:rPr>
                <w:rFonts w:ascii="Arial" w:hAnsi="Arial" w:cs="Arial"/>
                <w:sz w:val="18"/>
                <w:szCs w:val="18"/>
                <w:lang w:val="en-GB" w:eastAsia="en-US"/>
              </w:rPr>
            </w:pPr>
            <w:r w:rsidRPr="00EF619C">
              <w:rPr>
                <w:rFonts w:ascii="Arial" w:hAnsi="Arial" w:cs="Arial"/>
                <w:sz w:val="18"/>
                <w:szCs w:val="18"/>
                <w:lang w:val="en-GB" w:eastAsia="en-US"/>
              </w:rPr>
              <w:t>511,140</w:t>
            </w:r>
          </w:p>
        </w:tc>
        <w:tc>
          <w:tcPr>
            <w:tcW w:w="1296" w:type="dxa"/>
            <w:tcBorders>
              <w:top w:val="nil"/>
              <w:left w:val="nil"/>
              <w:bottom w:val="nil"/>
              <w:right w:val="nil"/>
            </w:tcBorders>
            <w:shd w:val="clear" w:color="auto" w:fill="FAFAFA"/>
            <w:vAlign w:val="bottom"/>
          </w:tcPr>
          <w:p w14:paraId="13C2E2C4" w14:textId="77777777" w:rsidR="00BA3D66" w:rsidRPr="00EF619C" w:rsidRDefault="006375E6" w:rsidP="00F3415C">
            <w:pPr>
              <w:ind w:right="-72"/>
              <w:jc w:val="right"/>
              <w:outlineLvl w:val="7"/>
              <w:rPr>
                <w:rFonts w:ascii="Arial" w:hAnsi="Arial" w:cs="Arial"/>
                <w:sz w:val="18"/>
                <w:szCs w:val="18"/>
                <w:lang w:eastAsia="en-US"/>
              </w:rPr>
            </w:pPr>
            <w:r w:rsidRPr="00EF619C">
              <w:rPr>
                <w:rFonts w:ascii="Arial" w:hAnsi="Arial" w:cs="Arial"/>
                <w:sz w:val="18"/>
                <w:szCs w:val="18"/>
                <w:lang w:eastAsia="en-US"/>
              </w:rPr>
              <w:t>-</w:t>
            </w:r>
          </w:p>
        </w:tc>
        <w:tc>
          <w:tcPr>
            <w:tcW w:w="1296" w:type="dxa"/>
            <w:tcBorders>
              <w:top w:val="nil"/>
              <w:left w:val="nil"/>
              <w:bottom w:val="nil"/>
              <w:right w:val="nil"/>
            </w:tcBorders>
            <w:vAlign w:val="bottom"/>
          </w:tcPr>
          <w:p w14:paraId="368225DD" w14:textId="77777777" w:rsidR="00BA3D66" w:rsidRPr="00EF619C" w:rsidRDefault="00BA3D66" w:rsidP="00F3415C">
            <w:pPr>
              <w:ind w:right="-72"/>
              <w:jc w:val="right"/>
              <w:outlineLvl w:val="7"/>
              <w:rPr>
                <w:rFonts w:ascii="Arial" w:hAnsi="Arial" w:cs="Arial"/>
                <w:sz w:val="18"/>
                <w:szCs w:val="18"/>
                <w:lang w:eastAsia="en-US"/>
              </w:rPr>
            </w:pPr>
            <w:r w:rsidRPr="00EF619C">
              <w:rPr>
                <w:rFonts w:ascii="Arial" w:hAnsi="Arial" w:cs="Arial"/>
                <w:sz w:val="18"/>
                <w:szCs w:val="18"/>
                <w:lang w:eastAsia="en-US"/>
              </w:rPr>
              <w:t>-</w:t>
            </w:r>
          </w:p>
        </w:tc>
      </w:tr>
      <w:tr w:rsidR="006375E6" w:rsidRPr="00EF619C" w14:paraId="0B2C0852" w14:textId="77777777" w:rsidTr="009D3E8A">
        <w:tc>
          <w:tcPr>
            <w:tcW w:w="4277" w:type="dxa"/>
            <w:tcBorders>
              <w:top w:val="nil"/>
              <w:left w:val="nil"/>
              <w:bottom w:val="nil"/>
              <w:right w:val="nil"/>
            </w:tcBorders>
            <w:vAlign w:val="bottom"/>
          </w:tcPr>
          <w:p w14:paraId="47F7A2A9" w14:textId="77777777" w:rsidR="006375E6" w:rsidRPr="00EF619C" w:rsidRDefault="00D950CC" w:rsidP="00F3415C">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EF619C">
              <w:rPr>
                <w:rFonts w:ascii="Arial" w:hAnsi="Arial" w:cs="Arial"/>
                <w:sz w:val="18"/>
                <w:szCs w:val="18"/>
                <w:lang w:val="en-GB" w:eastAsia="en-US"/>
              </w:rPr>
              <w:t>Adjustment in respect of prior year</w:t>
            </w:r>
          </w:p>
        </w:tc>
        <w:tc>
          <w:tcPr>
            <w:tcW w:w="1296" w:type="dxa"/>
            <w:tcBorders>
              <w:top w:val="nil"/>
              <w:left w:val="nil"/>
              <w:bottom w:val="nil"/>
              <w:right w:val="nil"/>
            </w:tcBorders>
            <w:shd w:val="clear" w:color="auto" w:fill="FAFAFA"/>
            <w:vAlign w:val="bottom"/>
          </w:tcPr>
          <w:p w14:paraId="0228110E" w14:textId="77777777" w:rsidR="006375E6" w:rsidRPr="00EF619C" w:rsidRDefault="006375E6" w:rsidP="00F3415C">
            <w:pPr>
              <w:ind w:right="-72"/>
              <w:jc w:val="right"/>
              <w:outlineLvl w:val="7"/>
              <w:rPr>
                <w:rFonts w:ascii="Arial" w:hAnsi="Arial" w:cs="Arial"/>
                <w:sz w:val="18"/>
                <w:szCs w:val="18"/>
                <w:lang w:val="en-GB" w:eastAsia="en-US"/>
              </w:rPr>
            </w:pPr>
            <w:r w:rsidRPr="00EF619C">
              <w:rPr>
                <w:rFonts w:ascii="Arial" w:hAnsi="Arial" w:cs="Arial"/>
                <w:sz w:val="18"/>
                <w:szCs w:val="18"/>
                <w:lang w:val="en-GB" w:eastAsia="en-US"/>
              </w:rPr>
              <w:t>103,863</w:t>
            </w:r>
          </w:p>
        </w:tc>
        <w:tc>
          <w:tcPr>
            <w:tcW w:w="1296" w:type="dxa"/>
            <w:tcBorders>
              <w:top w:val="nil"/>
              <w:left w:val="nil"/>
              <w:bottom w:val="nil"/>
              <w:right w:val="nil"/>
            </w:tcBorders>
            <w:vAlign w:val="bottom"/>
          </w:tcPr>
          <w:p w14:paraId="5622E987" w14:textId="77777777" w:rsidR="006375E6" w:rsidRPr="00EF619C" w:rsidRDefault="006375E6" w:rsidP="00F3415C">
            <w:pPr>
              <w:ind w:right="-72"/>
              <w:jc w:val="right"/>
              <w:outlineLvl w:val="7"/>
              <w:rPr>
                <w:rFonts w:ascii="Arial" w:hAnsi="Arial" w:cs="Arial"/>
                <w:sz w:val="18"/>
                <w:szCs w:val="18"/>
                <w:lang w:val="en-GB" w:eastAsia="en-US"/>
              </w:rPr>
            </w:pPr>
            <w:r w:rsidRPr="00EF619C">
              <w:rPr>
                <w:rFonts w:ascii="Arial" w:hAnsi="Arial" w:cs="Arial"/>
                <w:sz w:val="18"/>
                <w:szCs w:val="18"/>
                <w:lang w:val="en-GB" w:eastAsia="en-US"/>
              </w:rPr>
              <w:t>-</w:t>
            </w:r>
          </w:p>
        </w:tc>
        <w:tc>
          <w:tcPr>
            <w:tcW w:w="1296" w:type="dxa"/>
            <w:tcBorders>
              <w:top w:val="nil"/>
              <w:left w:val="nil"/>
              <w:bottom w:val="nil"/>
              <w:right w:val="nil"/>
            </w:tcBorders>
            <w:shd w:val="clear" w:color="auto" w:fill="FAFAFA"/>
            <w:vAlign w:val="bottom"/>
          </w:tcPr>
          <w:p w14:paraId="1465B6AA" w14:textId="77777777" w:rsidR="006375E6" w:rsidRPr="00EF619C" w:rsidRDefault="006375E6" w:rsidP="00F3415C">
            <w:pPr>
              <w:ind w:right="-72"/>
              <w:jc w:val="right"/>
              <w:outlineLvl w:val="7"/>
              <w:rPr>
                <w:rFonts w:ascii="Arial" w:hAnsi="Arial" w:cs="Arial"/>
                <w:sz w:val="18"/>
                <w:szCs w:val="18"/>
                <w:lang w:eastAsia="en-US"/>
              </w:rPr>
            </w:pPr>
            <w:r w:rsidRPr="00EF619C">
              <w:rPr>
                <w:rFonts w:ascii="Arial" w:hAnsi="Arial" w:cs="Arial"/>
                <w:sz w:val="18"/>
                <w:szCs w:val="18"/>
                <w:lang w:eastAsia="en-US"/>
              </w:rPr>
              <w:t>-</w:t>
            </w:r>
          </w:p>
        </w:tc>
        <w:tc>
          <w:tcPr>
            <w:tcW w:w="1296" w:type="dxa"/>
            <w:tcBorders>
              <w:top w:val="nil"/>
              <w:left w:val="nil"/>
              <w:bottom w:val="nil"/>
              <w:right w:val="nil"/>
            </w:tcBorders>
            <w:vAlign w:val="bottom"/>
          </w:tcPr>
          <w:p w14:paraId="1D1D6157" w14:textId="77777777" w:rsidR="006375E6" w:rsidRPr="00EF619C" w:rsidRDefault="006375E6" w:rsidP="00F3415C">
            <w:pPr>
              <w:ind w:right="-72"/>
              <w:jc w:val="right"/>
              <w:outlineLvl w:val="7"/>
              <w:rPr>
                <w:rFonts w:ascii="Arial" w:hAnsi="Arial" w:cs="Arial"/>
                <w:sz w:val="18"/>
                <w:szCs w:val="18"/>
                <w:lang w:eastAsia="en-US"/>
              </w:rPr>
            </w:pPr>
            <w:r w:rsidRPr="00EF619C">
              <w:rPr>
                <w:rFonts w:ascii="Arial" w:hAnsi="Arial" w:cs="Arial"/>
                <w:sz w:val="18"/>
                <w:szCs w:val="18"/>
                <w:lang w:eastAsia="en-US"/>
              </w:rPr>
              <w:t>-</w:t>
            </w:r>
          </w:p>
        </w:tc>
      </w:tr>
      <w:tr w:rsidR="00BA3D66" w:rsidRPr="00EF619C" w14:paraId="00A20185" w14:textId="77777777" w:rsidTr="009D3E8A">
        <w:tc>
          <w:tcPr>
            <w:tcW w:w="4277" w:type="dxa"/>
            <w:tcBorders>
              <w:top w:val="nil"/>
              <w:left w:val="nil"/>
              <w:bottom w:val="nil"/>
              <w:right w:val="nil"/>
            </w:tcBorders>
            <w:vAlign w:val="bottom"/>
          </w:tcPr>
          <w:p w14:paraId="3347F0BB" w14:textId="77777777" w:rsidR="00BA3D66" w:rsidRPr="00EF619C" w:rsidRDefault="00BA3D66" w:rsidP="00F3415C">
            <w:pPr>
              <w:tabs>
                <w:tab w:val="left" w:pos="1134"/>
                <w:tab w:val="left" w:pos="1276"/>
                <w:tab w:val="center" w:pos="3402"/>
                <w:tab w:val="center" w:pos="4536"/>
                <w:tab w:val="center" w:pos="5670"/>
                <w:tab w:val="center" w:pos="6804"/>
                <w:tab w:val="right" w:pos="7655"/>
              </w:tabs>
              <w:ind w:left="-101"/>
              <w:jc w:val="left"/>
              <w:rPr>
                <w:rFonts w:ascii="Arial" w:hAnsi="Arial" w:cs="Arial"/>
                <w:sz w:val="12"/>
                <w:szCs w:val="12"/>
                <w:lang w:val="en-GB" w:eastAsia="en-US"/>
              </w:rPr>
            </w:pPr>
          </w:p>
        </w:tc>
        <w:tc>
          <w:tcPr>
            <w:tcW w:w="1296" w:type="dxa"/>
            <w:tcBorders>
              <w:top w:val="single" w:sz="4" w:space="0" w:color="auto"/>
              <w:left w:val="nil"/>
              <w:bottom w:val="nil"/>
              <w:right w:val="nil"/>
            </w:tcBorders>
            <w:shd w:val="clear" w:color="auto" w:fill="FAFAFA"/>
            <w:vAlign w:val="bottom"/>
          </w:tcPr>
          <w:p w14:paraId="69EAFF96" w14:textId="77777777" w:rsidR="00BA3D66" w:rsidRPr="00EF619C" w:rsidRDefault="00BA3D66" w:rsidP="00F3415C">
            <w:pPr>
              <w:ind w:right="-72"/>
              <w:jc w:val="right"/>
              <w:outlineLvl w:val="7"/>
              <w:rPr>
                <w:rFonts w:ascii="Arial" w:hAnsi="Arial" w:cs="Arial"/>
                <w:sz w:val="12"/>
                <w:szCs w:val="12"/>
                <w:lang w:val="en-GB" w:eastAsia="en-US"/>
              </w:rPr>
            </w:pPr>
          </w:p>
        </w:tc>
        <w:tc>
          <w:tcPr>
            <w:tcW w:w="1296" w:type="dxa"/>
            <w:tcBorders>
              <w:top w:val="single" w:sz="4" w:space="0" w:color="auto"/>
              <w:left w:val="nil"/>
              <w:bottom w:val="nil"/>
              <w:right w:val="nil"/>
            </w:tcBorders>
            <w:vAlign w:val="bottom"/>
          </w:tcPr>
          <w:p w14:paraId="775C0C88" w14:textId="77777777" w:rsidR="00BA3D66" w:rsidRPr="00EF619C" w:rsidRDefault="00BA3D66" w:rsidP="00F3415C">
            <w:pPr>
              <w:ind w:right="-72"/>
              <w:jc w:val="right"/>
              <w:outlineLvl w:val="7"/>
              <w:rPr>
                <w:rFonts w:ascii="Arial" w:hAnsi="Arial" w:cs="Arial"/>
                <w:sz w:val="12"/>
                <w:szCs w:val="12"/>
                <w:lang w:val="en-GB" w:eastAsia="en-US"/>
              </w:rPr>
            </w:pPr>
          </w:p>
        </w:tc>
        <w:tc>
          <w:tcPr>
            <w:tcW w:w="1296" w:type="dxa"/>
            <w:tcBorders>
              <w:top w:val="single" w:sz="4" w:space="0" w:color="auto"/>
              <w:left w:val="nil"/>
              <w:bottom w:val="nil"/>
              <w:right w:val="nil"/>
            </w:tcBorders>
            <w:shd w:val="clear" w:color="auto" w:fill="FAFAFA"/>
            <w:vAlign w:val="bottom"/>
          </w:tcPr>
          <w:p w14:paraId="2159C4F4" w14:textId="77777777" w:rsidR="00BA3D66" w:rsidRPr="00EF619C" w:rsidRDefault="00BA3D66" w:rsidP="00F3415C">
            <w:pPr>
              <w:ind w:right="-72"/>
              <w:jc w:val="right"/>
              <w:outlineLvl w:val="7"/>
              <w:rPr>
                <w:rFonts w:ascii="Arial" w:hAnsi="Arial" w:cs="Arial"/>
                <w:sz w:val="12"/>
                <w:szCs w:val="12"/>
                <w:lang w:eastAsia="en-US"/>
              </w:rPr>
            </w:pPr>
          </w:p>
        </w:tc>
        <w:tc>
          <w:tcPr>
            <w:tcW w:w="1296" w:type="dxa"/>
            <w:tcBorders>
              <w:top w:val="single" w:sz="4" w:space="0" w:color="auto"/>
              <w:left w:val="nil"/>
              <w:bottom w:val="nil"/>
              <w:right w:val="nil"/>
            </w:tcBorders>
            <w:vAlign w:val="bottom"/>
          </w:tcPr>
          <w:p w14:paraId="0BE58EC0" w14:textId="77777777" w:rsidR="00BA3D66" w:rsidRPr="00EF619C" w:rsidRDefault="00BA3D66" w:rsidP="00F3415C">
            <w:pPr>
              <w:ind w:right="-72"/>
              <w:jc w:val="right"/>
              <w:outlineLvl w:val="7"/>
              <w:rPr>
                <w:rFonts w:ascii="Arial" w:hAnsi="Arial" w:cs="Arial"/>
                <w:sz w:val="12"/>
                <w:szCs w:val="12"/>
                <w:lang w:eastAsia="en-US"/>
              </w:rPr>
            </w:pPr>
          </w:p>
        </w:tc>
      </w:tr>
      <w:tr w:rsidR="00BA3D66" w:rsidRPr="00EF619C" w14:paraId="05EE37AC" w14:textId="77777777" w:rsidTr="009D3E8A">
        <w:tc>
          <w:tcPr>
            <w:tcW w:w="4277" w:type="dxa"/>
            <w:tcBorders>
              <w:top w:val="nil"/>
              <w:left w:val="nil"/>
              <w:bottom w:val="nil"/>
              <w:right w:val="nil"/>
            </w:tcBorders>
            <w:vAlign w:val="bottom"/>
          </w:tcPr>
          <w:p w14:paraId="6220ED68" w14:textId="77777777" w:rsidR="00BA3D66" w:rsidRPr="00EF619C" w:rsidRDefault="00BA3D66" w:rsidP="00F3415C">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lang w:val="en-GB" w:eastAsia="en-US"/>
              </w:rPr>
            </w:pPr>
            <w:r w:rsidRPr="00EF619C">
              <w:rPr>
                <w:rFonts w:ascii="Arial" w:hAnsi="Arial" w:cs="Arial"/>
                <w:sz w:val="18"/>
                <w:szCs w:val="18"/>
                <w:lang w:val="en-GB" w:eastAsia="en-US"/>
              </w:rPr>
              <w:t>Tax charge</w:t>
            </w:r>
          </w:p>
        </w:tc>
        <w:tc>
          <w:tcPr>
            <w:tcW w:w="1296" w:type="dxa"/>
            <w:tcBorders>
              <w:top w:val="nil"/>
              <w:left w:val="nil"/>
              <w:bottom w:val="single" w:sz="4" w:space="0" w:color="auto"/>
              <w:right w:val="nil"/>
            </w:tcBorders>
            <w:shd w:val="clear" w:color="auto" w:fill="FAFAFA"/>
            <w:vAlign w:val="bottom"/>
          </w:tcPr>
          <w:p w14:paraId="2440A16D" w14:textId="77777777" w:rsidR="00BA3D66" w:rsidRPr="00EF619C" w:rsidRDefault="006375E6" w:rsidP="00F3415C">
            <w:pPr>
              <w:ind w:right="-72"/>
              <w:jc w:val="right"/>
              <w:outlineLvl w:val="7"/>
              <w:rPr>
                <w:rFonts w:ascii="Arial" w:hAnsi="Arial" w:cs="Arial"/>
                <w:sz w:val="18"/>
                <w:szCs w:val="18"/>
                <w:lang w:eastAsia="en-US"/>
              </w:rPr>
            </w:pPr>
            <w:r w:rsidRPr="00EF619C">
              <w:rPr>
                <w:rFonts w:ascii="Arial" w:hAnsi="Arial" w:cs="Arial"/>
                <w:sz w:val="18"/>
                <w:szCs w:val="18"/>
                <w:lang w:eastAsia="en-US"/>
              </w:rPr>
              <w:t>5,667,33</w:t>
            </w:r>
            <w:r w:rsidR="00222589" w:rsidRPr="00EF619C">
              <w:rPr>
                <w:rFonts w:ascii="Arial" w:hAnsi="Arial" w:cs="Arial"/>
                <w:sz w:val="18"/>
                <w:szCs w:val="18"/>
                <w:lang w:eastAsia="en-US"/>
              </w:rPr>
              <w:t>6</w:t>
            </w:r>
          </w:p>
        </w:tc>
        <w:tc>
          <w:tcPr>
            <w:tcW w:w="1296" w:type="dxa"/>
            <w:tcBorders>
              <w:top w:val="nil"/>
              <w:left w:val="nil"/>
              <w:bottom w:val="single" w:sz="4" w:space="0" w:color="auto"/>
              <w:right w:val="nil"/>
            </w:tcBorders>
            <w:vAlign w:val="bottom"/>
          </w:tcPr>
          <w:p w14:paraId="5E7D8E17" w14:textId="77777777" w:rsidR="00BA3D66" w:rsidRPr="00EF619C" w:rsidRDefault="00BA3D66" w:rsidP="00F3415C">
            <w:pPr>
              <w:ind w:right="-72"/>
              <w:jc w:val="right"/>
              <w:outlineLvl w:val="7"/>
              <w:rPr>
                <w:rFonts w:ascii="Arial" w:hAnsi="Arial" w:cs="Arial"/>
                <w:sz w:val="18"/>
                <w:szCs w:val="18"/>
                <w:lang w:eastAsia="en-US"/>
              </w:rPr>
            </w:pPr>
            <w:r w:rsidRPr="00EF619C">
              <w:rPr>
                <w:rFonts w:ascii="Arial" w:hAnsi="Arial" w:cs="Arial"/>
                <w:sz w:val="18"/>
                <w:szCs w:val="18"/>
                <w:lang w:eastAsia="en-US"/>
              </w:rPr>
              <w:t>3,511,428</w:t>
            </w:r>
          </w:p>
        </w:tc>
        <w:tc>
          <w:tcPr>
            <w:tcW w:w="1296" w:type="dxa"/>
            <w:tcBorders>
              <w:top w:val="nil"/>
              <w:left w:val="nil"/>
              <w:bottom w:val="single" w:sz="4" w:space="0" w:color="auto"/>
              <w:right w:val="nil"/>
            </w:tcBorders>
            <w:shd w:val="clear" w:color="auto" w:fill="FAFAFA"/>
            <w:vAlign w:val="bottom"/>
          </w:tcPr>
          <w:p w14:paraId="11C0EABD" w14:textId="77777777" w:rsidR="00BA3D66" w:rsidRPr="00EF619C" w:rsidRDefault="006375E6" w:rsidP="00F3415C">
            <w:pPr>
              <w:ind w:right="-72"/>
              <w:jc w:val="right"/>
              <w:outlineLvl w:val="7"/>
              <w:rPr>
                <w:rFonts w:ascii="Arial" w:hAnsi="Arial" w:cs="Arial"/>
                <w:sz w:val="18"/>
                <w:szCs w:val="18"/>
                <w:lang w:eastAsia="en-US"/>
              </w:rPr>
            </w:pPr>
            <w:r w:rsidRPr="00EF619C">
              <w:rPr>
                <w:rFonts w:ascii="Arial" w:hAnsi="Arial" w:cs="Arial"/>
                <w:sz w:val="18"/>
                <w:szCs w:val="18"/>
                <w:lang w:eastAsia="en-US"/>
              </w:rPr>
              <w:t>884,965</w:t>
            </w:r>
          </w:p>
        </w:tc>
        <w:tc>
          <w:tcPr>
            <w:tcW w:w="1296" w:type="dxa"/>
            <w:tcBorders>
              <w:top w:val="nil"/>
              <w:left w:val="nil"/>
              <w:bottom w:val="single" w:sz="4" w:space="0" w:color="auto"/>
              <w:right w:val="nil"/>
            </w:tcBorders>
            <w:vAlign w:val="bottom"/>
          </w:tcPr>
          <w:p w14:paraId="30FA1B18" w14:textId="77777777" w:rsidR="00BA3D66" w:rsidRPr="00EF619C" w:rsidRDefault="00BA3D66" w:rsidP="00F3415C">
            <w:pPr>
              <w:ind w:right="-72"/>
              <w:jc w:val="right"/>
              <w:outlineLvl w:val="7"/>
              <w:rPr>
                <w:rFonts w:ascii="Arial" w:hAnsi="Arial" w:cs="Arial"/>
                <w:sz w:val="18"/>
                <w:szCs w:val="18"/>
                <w:lang w:eastAsia="en-US"/>
              </w:rPr>
            </w:pPr>
            <w:r w:rsidRPr="00EF619C">
              <w:rPr>
                <w:rFonts w:ascii="Arial" w:hAnsi="Arial" w:cs="Arial"/>
                <w:sz w:val="18"/>
                <w:szCs w:val="18"/>
                <w:lang w:eastAsia="en-US"/>
              </w:rPr>
              <w:t>(360,154)</w:t>
            </w:r>
          </w:p>
        </w:tc>
      </w:tr>
    </w:tbl>
    <w:p w14:paraId="1EDA6DB2" w14:textId="77777777" w:rsidR="009E4FC0" w:rsidRPr="00EF619C" w:rsidRDefault="009E4FC0" w:rsidP="00F3415C">
      <w:pPr>
        <w:rPr>
          <w:rFonts w:ascii="Arial" w:hAnsi="Arial" w:cs="Arial"/>
          <w:sz w:val="18"/>
          <w:szCs w:val="18"/>
          <w:lang w:val="en-GB" w:eastAsia="en-US"/>
        </w:rPr>
      </w:pPr>
    </w:p>
    <w:p w14:paraId="3CAEFF96" w14:textId="27A0C908" w:rsidR="0084065F" w:rsidRPr="00575853" w:rsidRDefault="009E4FC0" w:rsidP="00F3415C">
      <w:pPr>
        <w:rPr>
          <w:rFonts w:ascii="Arial" w:hAnsi="Arial" w:cs="Arial"/>
          <w:sz w:val="18"/>
          <w:szCs w:val="18"/>
        </w:rPr>
      </w:pPr>
      <w:r w:rsidRPr="00EF619C">
        <w:rPr>
          <w:rFonts w:ascii="Arial" w:hAnsi="Arial" w:cs="Arial"/>
          <w:spacing w:val="-4"/>
          <w:sz w:val="18"/>
          <w:szCs w:val="18"/>
          <w:lang w:val="en-GB" w:eastAsia="en-US"/>
        </w:rPr>
        <w:t>The weighted av</w:t>
      </w:r>
      <w:r w:rsidR="00FD1BF8" w:rsidRPr="00EF619C">
        <w:rPr>
          <w:rFonts w:ascii="Arial" w:hAnsi="Arial" w:cs="Arial"/>
          <w:spacing w:val="-4"/>
          <w:sz w:val="18"/>
          <w:szCs w:val="18"/>
          <w:lang w:val="en-GB" w:eastAsia="en-US"/>
        </w:rPr>
        <w:t>erage applicable tax rate was</w:t>
      </w:r>
      <w:r w:rsidR="006375E6" w:rsidRPr="00EF619C">
        <w:rPr>
          <w:rFonts w:ascii="Arial" w:hAnsi="Arial" w:cs="Arial"/>
          <w:spacing w:val="-4"/>
          <w:sz w:val="18"/>
          <w:szCs w:val="18"/>
          <w:lang w:val="en-GB" w:eastAsia="en-US"/>
        </w:rPr>
        <w:t xml:space="preserve"> 23.94</w:t>
      </w:r>
      <w:r w:rsidR="004E1B25" w:rsidRPr="00EF619C">
        <w:rPr>
          <w:rFonts w:ascii="Arial" w:hAnsi="Arial" w:cs="Arial"/>
          <w:spacing w:val="-4"/>
          <w:sz w:val="18"/>
          <w:szCs w:val="18"/>
          <w:lang w:val="en-GB" w:eastAsia="en-US"/>
        </w:rPr>
        <w:t xml:space="preserve">% </w:t>
      </w:r>
      <w:r w:rsidR="00FD1BF8" w:rsidRPr="00EF619C">
        <w:rPr>
          <w:rFonts w:ascii="Arial" w:hAnsi="Arial" w:cs="Arial"/>
          <w:spacing w:val="-4"/>
          <w:sz w:val="18"/>
          <w:szCs w:val="18"/>
          <w:lang w:val="en-GB" w:eastAsia="en-US"/>
        </w:rPr>
        <w:t xml:space="preserve">and </w:t>
      </w:r>
      <w:r w:rsidR="006375E6" w:rsidRPr="00EF619C">
        <w:rPr>
          <w:rFonts w:ascii="Arial" w:hAnsi="Arial" w:cs="Arial"/>
          <w:spacing w:val="-4"/>
          <w:sz w:val="18"/>
          <w:szCs w:val="18"/>
          <w:lang w:val="en-GB" w:eastAsia="en-US"/>
        </w:rPr>
        <w:t>14.63</w:t>
      </w:r>
      <w:r w:rsidR="00A10F80" w:rsidRPr="00EF619C">
        <w:rPr>
          <w:rFonts w:ascii="Arial" w:hAnsi="Arial" w:cs="Arial"/>
          <w:spacing w:val="-4"/>
          <w:sz w:val="18"/>
          <w:szCs w:val="18"/>
          <w:lang w:val="en-GB" w:eastAsia="en-US"/>
        </w:rPr>
        <w:t xml:space="preserve">% </w:t>
      </w:r>
      <w:r w:rsidRPr="00EF619C">
        <w:rPr>
          <w:rFonts w:ascii="Arial" w:hAnsi="Arial" w:cs="Arial"/>
          <w:spacing w:val="-4"/>
          <w:sz w:val="18"/>
          <w:szCs w:val="18"/>
          <w:lang w:val="en-GB" w:eastAsia="en-US"/>
        </w:rPr>
        <w:t>(</w:t>
      </w:r>
      <w:r w:rsidR="005170A8" w:rsidRPr="00EF619C">
        <w:rPr>
          <w:rFonts w:ascii="Arial" w:hAnsi="Arial" w:cs="Arial"/>
          <w:spacing w:val="-4"/>
          <w:sz w:val="18"/>
          <w:szCs w:val="18"/>
          <w:lang w:val="en-GB" w:eastAsia="en-US"/>
        </w:rPr>
        <w:t>201</w:t>
      </w:r>
      <w:r w:rsidR="00BA3D66" w:rsidRPr="00EF619C">
        <w:rPr>
          <w:rFonts w:ascii="Arial" w:hAnsi="Arial" w:cs="Arial"/>
          <w:spacing w:val="-4"/>
          <w:sz w:val="18"/>
          <w:szCs w:val="18"/>
          <w:lang w:val="en-GB" w:eastAsia="en-US"/>
        </w:rPr>
        <w:t>9</w:t>
      </w:r>
      <w:r w:rsidRPr="00EF619C">
        <w:rPr>
          <w:rFonts w:ascii="Arial" w:hAnsi="Arial" w:cs="Arial"/>
          <w:spacing w:val="-4"/>
          <w:sz w:val="18"/>
          <w:szCs w:val="18"/>
          <w:lang w:val="en-GB" w:eastAsia="en-US"/>
        </w:rPr>
        <w:t xml:space="preserve">: </w:t>
      </w:r>
      <w:r w:rsidR="00BA3D66" w:rsidRPr="00EF619C">
        <w:rPr>
          <w:rFonts w:ascii="Arial" w:hAnsi="Arial" w:cs="Arial"/>
          <w:spacing w:val="-4"/>
          <w:sz w:val="18"/>
          <w:szCs w:val="18"/>
          <w:lang w:val="en-GB" w:eastAsia="en-US"/>
        </w:rPr>
        <w:t>7.99</w:t>
      </w:r>
      <w:r w:rsidR="002C60D3" w:rsidRPr="00EF619C">
        <w:rPr>
          <w:rFonts w:ascii="Arial" w:hAnsi="Arial" w:cs="Arial"/>
          <w:spacing w:val="-4"/>
          <w:sz w:val="18"/>
          <w:szCs w:val="18"/>
          <w:lang w:val="en-GB" w:eastAsia="en-US"/>
        </w:rPr>
        <w:t xml:space="preserve">% and </w:t>
      </w:r>
      <w:r w:rsidR="00BA3D66" w:rsidRPr="00EF619C">
        <w:rPr>
          <w:rFonts w:ascii="Arial" w:hAnsi="Arial" w:cs="Arial"/>
          <w:spacing w:val="-4"/>
          <w:sz w:val="18"/>
          <w:szCs w:val="18"/>
          <w:lang w:val="en-GB" w:eastAsia="en-US"/>
        </w:rPr>
        <w:t>1.54</w:t>
      </w:r>
      <w:r w:rsidR="002C60D3" w:rsidRPr="00EF619C">
        <w:rPr>
          <w:rFonts w:ascii="Arial" w:hAnsi="Arial" w:cs="Arial"/>
          <w:spacing w:val="-4"/>
          <w:sz w:val="18"/>
          <w:szCs w:val="18"/>
          <w:lang w:val="en-GB" w:eastAsia="en-US"/>
        </w:rPr>
        <w:t>%</w:t>
      </w:r>
      <w:r w:rsidR="004E1B25" w:rsidRPr="00EF619C">
        <w:rPr>
          <w:rFonts w:ascii="Arial" w:hAnsi="Arial" w:cs="Arial"/>
          <w:spacing w:val="-4"/>
          <w:sz w:val="18"/>
          <w:szCs w:val="18"/>
          <w:lang w:val="en-GB" w:eastAsia="en-US"/>
        </w:rPr>
        <w:t xml:space="preserve">) </w:t>
      </w:r>
      <w:r w:rsidR="00FD1BF8" w:rsidRPr="00EF619C">
        <w:rPr>
          <w:rFonts w:ascii="Arial" w:hAnsi="Arial" w:cs="Arial"/>
          <w:spacing w:val="-4"/>
          <w:sz w:val="18"/>
          <w:szCs w:val="18"/>
          <w:lang w:val="en-GB" w:eastAsia="en-US"/>
        </w:rPr>
        <w:t>for consolidated and company</w:t>
      </w:r>
      <w:r w:rsidR="00FD1BF8" w:rsidRPr="00EF619C">
        <w:rPr>
          <w:rFonts w:ascii="Arial" w:hAnsi="Arial" w:cs="Arial"/>
          <w:sz w:val="18"/>
          <w:szCs w:val="18"/>
          <w:lang w:val="en-GB" w:eastAsia="en-US"/>
        </w:rPr>
        <w:t xml:space="preserve"> financial statements, respectively</w:t>
      </w:r>
      <w:r w:rsidRPr="00EF619C">
        <w:rPr>
          <w:rFonts w:ascii="Arial" w:hAnsi="Arial" w:cs="Arial"/>
          <w:sz w:val="18"/>
          <w:szCs w:val="18"/>
          <w:lang w:val="en-GB" w:eastAsia="en-US"/>
        </w:rPr>
        <w:t>.</w:t>
      </w:r>
      <w:r w:rsidR="007779AD" w:rsidRPr="00EF619C">
        <w:rPr>
          <w:rFonts w:ascii="Arial" w:hAnsi="Arial" w:cs="Arial"/>
          <w:sz w:val="18"/>
          <w:szCs w:val="18"/>
        </w:rPr>
        <w:t>The increase in tax rate results fro</w:t>
      </w:r>
      <w:r w:rsidR="000E4544" w:rsidRPr="00EF619C">
        <w:rPr>
          <w:rFonts w:ascii="Arial" w:hAnsi="Arial" w:cs="Arial"/>
          <w:sz w:val="18"/>
          <w:szCs w:val="18"/>
        </w:rPr>
        <w:t>m</w:t>
      </w:r>
      <w:r w:rsidR="007779AD" w:rsidRPr="00EF619C">
        <w:rPr>
          <w:rFonts w:ascii="Arial" w:hAnsi="Arial" w:cs="Arial"/>
          <w:sz w:val="18"/>
          <w:szCs w:val="18"/>
        </w:rPr>
        <w:t xml:space="preserve"> </w:t>
      </w:r>
      <w:r w:rsidR="000E4544" w:rsidRPr="00575853">
        <w:rPr>
          <w:rFonts w:ascii="Arial" w:hAnsi="Arial" w:cs="Arial"/>
          <w:color w:val="000000"/>
          <w:spacing w:val="-2"/>
          <w:sz w:val="18"/>
          <w:szCs w:val="18"/>
        </w:rPr>
        <w:t>the increase in business operations</w:t>
      </w:r>
      <w:r w:rsidR="000E4544" w:rsidRPr="00575853">
        <w:rPr>
          <w:rFonts w:ascii="Arial" w:hAnsi="Arial" w:cs="Arial"/>
          <w:color w:val="000000"/>
          <w:sz w:val="18"/>
          <w:szCs w:val="18"/>
        </w:rPr>
        <w:t xml:space="preserve"> affected to the decrease in operating loss.</w:t>
      </w:r>
    </w:p>
    <w:p w14:paraId="208FE0A1" w14:textId="77777777" w:rsidR="004E206F" w:rsidRPr="00EF619C" w:rsidRDefault="004E206F" w:rsidP="00F3415C">
      <w:pPr>
        <w:rPr>
          <w:rFonts w:ascii="Arial" w:hAnsi="Arial" w:cs="Arial"/>
          <w:sz w:val="18"/>
          <w:szCs w:val="18"/>
          <w:lang w:val="en-GB" w:eastAsia="en-US"/>
        </w:rPr>
      </w:pPr>
    </w:p>
    <w:p w14:paraId="4AA950BC" w14:textId="77777777" w:rsidR="005F4714" w:rsidRPr="00EF619C" w:rsidRDefault="005F4714" w:rsidP="00F3415C">
      <w:pPr>
        <w:rPr>
          <w:rFonts w:ascii="Arial" w:hAnsi="Arial" w:cs="Arial"/>
          <w:sz w:val="18"/>
          <w:szCs w:val="18"/>
          <w:lang w:val="en-GB" w:eastAsia="en-US"/>
        </w:rPr>
      </w:pPr>
    </w:p>
    <w:tbl>
      <w:tblPr>
        <w:tblW w:w="0" w:type="auto"/>
        <w:tblInd w:w="108" w:type="dxa"/>
        <w:shd w:val="clear" w:color="auto" w:fill="FFA543"/>
        <w:tblLook w:val="04A0" w:firstRow="1" w:lastRow="0" w:firstColumn="1" w:lastColumn="0" w:noHBand="0" w:noVBand="1"/>
      </w:tblPr>
      <w:tblGrid>
        <w:gridCol w:w="9464"/>
      </w:tblGrid>
      <w:tr w:rsidR="007B2D33" w:rsidRPr="00EF619C" w14:paraId="61F38AD2" w14:textId="77777777" w:rsidTr="007B2D33">
        <w:trPr>
          <w:trHeight w:val="386"/>
        </w:trPr>
        <w:tc>
          <w:tcPr>
            <w:tcW w:w="9464" w:type="dxa"/>
            <w:shd w:val="clear" w:color="auto" w:fill="FFA543"/>
            <w:vAlign w:val="center"/>
          </w:tcPr>
          <w:p w14:paraId="5C8B2ABD" w14:textId="77777777" w:rsidR="007B2D33" w:rsidRPr="00EF619C" w:rsidRDefault="00B1419B" w:rsidP="00F3415C">
            <w:pPr>
              <w:ind w:left="432" w:hanging="432"/>
              <w:jc w:val="thaiDistribute"/>
              <w:rPr>
                <w:rFonts w:ascii="Arial" w:eastAsia="Arial Unicode MS" w:hAnsi="Arial" w:cs="Arial"/>
                <w:color w:val="FFFFFF"/>
                <w:sz w:val="18"/>
                <w:szCs w:val="18"/>
                <w:cs/>
                <w:lang w:val="en-GB"/>
              </w:rPr>
            </w:pPr>
            <w:r w:rsidRPr="00EF619C">
              <w:rPr>
                <w:rFonts w:ascii="Arial" w:hAnsi="Arial" w:cs="Arial"/>
                <w:b/>
                <w:bCs/>
                <w:color w:val="FFFFFF"/>
                <w:sz w:val="18"/>
                <w:szCs w:val="18"/>
                <w:lang w:val="en-GB"/>
              </w:rPr>
              <w:t>3</w:t>
            </w:r>
            <w:r w:rsidR="0042595F" w:rsidRPr="00EF619C">
              <w:rPr>
                <w:rFonts w:ascii="Arial" w:hAnsi="Arial" w:cs="Arial"/>
                <w:b/>
                <w:bCs/>
                <w:color w:val="FFFFFF"/>
                <w:sz w:val="18"/>
                <w:szCs w:val="18"/>
                <w:lang w:val="en-GB"/>
              </w:rPr>
              <w:t>1</w:t>
            </w:r>
            <w:r w:rsidR="007B2D33" w:rsidRPr="00EF619C">
              <w:rPr>
                <w:rFonts w:ascii="Arial" w:hAnsi="Arial" w:cs="Arial"/>
                <w:b/>
                <w:bCs/>
                <w:color w:val="FFFFFF"/>
                <w:sz w:val="18"/>
                <w:szCs w:val="18"/>
                <w:lang w:val="en-GB"/>
              </w:rPr>
              <w:tab/>
              <w:t>Loss per share</w:t>
            </w:r>
          </w:p>
        </w:tc>
      </w:tr>
    </w:tbl>
    <w:p w14:paraId="57218549" w14:textId="77777777" w:rsidR="002347C2" w:rsidRPr="00EF619C" w:rsidRDefault="002347C2" w:rsidP="00F3415C">
      <w:pPr>
        <w:rPr>
          <w:rFonts w:ascii="Arial" w:hAnsi="Arial" w:cs="Arial"/>
          <w:sz w:val="18"/>
          <w:szCs w:val="18"/>
          <w:lang w:val="en-GB" w:eastAsia="en-US"/>
        </w:rPr>
      </w:pPr>
    </w:p>
    <w:p w14:paraId="3C032A0C" w14:textId="77777777" w:rsidR="002347C2" w:rsidRPr="00EF619C" w:rsidRDefault="002347C2" w:rsidP="00F3415C">
      <w:pPr>
        <w:rPr>
          <w:rFonts w:ascii="Arial" w:hAnsi="Arial" w:cs="Arial"/>
          <w:sz w:val="18"/>
          <w:szCs w:val="18"/>
          <w:lang w:val="en-GB" w:eastAsia="en-US"/>
        </w:rPr>
      </w:pPr>
      <w:r w:rsidRPr="00EF619C">
        <w:rPr>
          <w:rFonts w:ascii="Arial" w:hAnsi="Arial" w:cs="Arial"/>
          <w:spacing w:val="-4"/>
          <w:sz w:val="18"/>
          <w:szCs w:val="18"/>
          <w:lang w:val="en-GB" w:eastAsia="en-US"/>
        </w:rPr>
        <w:t xml:space="preserve">Basic </w:t>
      </w:r>
      <w:r w:rsidR="00FF2D1A" w:rsidRPr="00EF619C">
        <w:rPr>
          <w:rFonts w:ascii="Arial" w:hAnsi="Arial" w:cs="Arial"/>
          <w:spacing w:val="-4"/>
          <w:sz w:val="18"/>
          <w:szCs w:val="18"/>
          <w:lang w:val="en-GB" w:eastAsia="en-US"/>
        </w:rPr>
        <w:t xml:space="preserve">loss </w:t>
      </w:r>
      <w:r w:rsidRPr="00EF619C">
        <w:rPr>
          <w:rFonts w:ascii="Arial" w:hAnsi="Arial" w:cs="Arial"/>
          <w:spacing w:val="-4"/>
          <w:sz w:val="18"/>
          <w:szCs w:val="18"/>
          <w:lang w:val="en-GB" w:eastAsia="en-US"/>
        </w:rPr>
        <w:t xml:space="preserve">per share is calculated by dividing the </w:t>
      </w:r>
      <w:r w:rsidR="00FF2D1A" w:rsidRPr="00EF619C">
        <w:rPr>
          <w:rFonts w:ascii="Arial" w:hAnsi="Arial" w:cs="Arial"/>
          <w:spacing w:val="-4"/>
          <w:sz w:val="18"/>
          <w:szCs w:val="18"/>
          <w:lang w:val="en-GB" w:eastAsia="en-US"/>
        </w:rPr>
        <w:t xml:space="preserve">loss </w:t>
      </w:r>
      <w:r w:rsidRPr="00EF619C">
        <w:rPr>
          <w:rFonts w:ascii="Arial" w:hAnsi="Arial" w:cs="Arial"/>
          <w:spacing w:val="-4"/>
          <w:sz w:val="18"/>
          <w:szCs w:val="18"/>
          <w:lang w:val="en-GB" w:eastAsia="en-US"/>
        </w:rPr>
        <w:t xml:space="preserve">attributable to shareholders of the Company by the weighted </w:t>
      </w:r>
      <w:r w:rsidRPr="00EF619C">
        <w:rPr>
          <w:rFonts w:ascii="Arial" w:hAnsi="Arial" w:cs="Arial"/>
          <w:sz w:val="18"/>
          <w:szCs w:val="18"/>
          <w:lang w:val="en-GB" w:eastAsia="en-US"/>
        </w:rPr>
        <w:t>average number of ordinary share</w:t>
      </w:r>
      <w:r w:rsidR="0033194F" w:rsidRPr="00EF619C">
        <w:rPr>
          <w:rFonts w:ascii="Arial" w:hAnsi="Arial" w:cs="Arial"/>
          <w:sz w:val="18"/>
          <w:szCs w:val="18"/>
          <w:lang w:val="en-GB" w:eastAsia="en-US"/>
        </w:rPr>
        <w:t>s</w:t>
      </w:r>
      <w:r w:rsidRPr="00EF619C">
        <w:rPr>
          <w:rFonts w:ascii="Arial" w:hAnsi="Arial" w:cs="Arial"/>
          <w:sz w:val="18"/>
          <w:szCs w:val="18"/>
          <w:lang w:val="en-GB" w:eastAsia="en-US"/>
        </w:rPr>
        <w:t xml:space="preserve"> in issue during the year.</w:t>
      </w:r>
    </w:p>
    <w:p w14:paraId="6070D0BF" w14:textId="77777777" w:rsidR="002347C2" w:rsidRPr="00EF619C" w:rsidRDefault="002347C2" w:rsidP="00F3415C">
      <w:pPr>
        <w:rPr>
          <w:rFonts w:ascii="Arial" w:hAnsi="Arial" w:cs="Arial"/>
          <w:sz w:val="18"/>
          <w:szCs w:val="18"/>
          <w:lang w:val="en-GB" w:eastAsia="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49"/>
        <w:gridCol w:w="1351"/>
        <w:gridCol w:w="1352"/>
        <w:gridCol w:w="1352"/>
        <w:gridCol w:w="1357"/>
      </w:tblGrid>
      <w:tr w:rsidR="00CF70F0" w:rsidRPr="00EF619C" w14:paraId="172712D7" w14:textId="77777777" w:rsidTr="0043673E">
        <w:tc>
          <w:tcPr>
            <w:tcW w:w="4049" w:type="dxa"/>
            <w:tcBorders>
              <w:top w:val="nil"/>
              <w:left w:val="nil"/>
              <w:bottom w:val="nil"/>
              <w:right w:val="nil"/>
            </w:tcBorders>
            <w:vAlign w:val="bottom"/>
          </w:tcPr>
          <w:p w14:paraId="630506AD" w14:textId="77777777" w:rsidR="00CF70F0" w:rsidRPr="00EF619C" w:rsidRDefault="00CF70F0" w:rsidP="00F3415C">
            <w:pPr>
              <w:ind w:left="-101"/>
              <w:jc w:val="left"/>
              <w:rPr>
                <w:rFonts w:ascii="Arial" w:hAnsi="Arial" w:cs="Arial"/>
                <w:sz w:val="18"/>
                <w:szCs w:val="18"/>
                <w:lang w:val="en-GB" w:eastAsia="en-US"/>
              </w:rPr>
            </w:pPr>
          </w:p>
        </w:tc>
        <w:tc>
          <w:tcPr>
            <w:tcW w:w="2703" w:type="dxa"/>
            <w:gridSpan w:val="2"/>
            <w:tcBorders>
              <w:top w:val="nil"/>
              <w:left w:val="nil"/>
              <w:bottom w:val="nil"/>
              <w:right w:val="nil"/>
            </w:tcBorders>
            <w:shd w:val="clear" w:color="auto" w:fill="auto"/>
            <w:vAlign w:val="bottom"/>
          </w:tcPr>
          <w:p w14:paraId="52DE0C23" w14:textId="77777777" w:rsidR="00CF70F0" w:rsidRPr="00EF619C" w:rsidRDefault="00CF70F0" w:rsidP="00F3415C">
            <w:pPr>
              <w:ind w:right="-72"/>
              <w:jc w:val="center"/>
              <w:rPr>
                <w:rFonts w:ascii="Arial" w:hAnsi="Arial" w:cs="Arial"/>
                <w:b/>
                <w:bCs/>
                <w:sz w:val="18"/>
                <w:szCs w:val="18"/>
                <w:lang w:eastAsia="en-US"/>
              </w:rPr>
            </w:pPr>
            <w:r w:rsidRPr="00EF619C">
              <w:rPr>
                <w:rFonts w:ascii="Arial" w:hAnsi="Arial" w:cs="Arial"/>
                <w:b/>
                <w:bCs/>
                <w:sz w:val="18"/>
                <w:szCs w:val="18"/>
              </w:rPr>
              <w:t>Consolidated</w:t>
            </w:r>
          </w:p>
        </w:tc>
        <w:tc>
          <w:tcPr>
            <w:tcW w:w="2709" w:type="dxa"/>
            <w:gridSpan w:val="2"/>
            <w:tcBorders>
              <w:top w:val="nil"/>
              <w:left w:val="nil"/>
              <w:bottom w:val="nil"/>
              <w:right w:val="nil"/>
            </w:tcBorders>
            <w:shd w:val="clear" w:color="auto" w:fill="auto"/>
          </w:tcPr>
          <w:p w14:paraId="2B848D22" w14:textId="77777777" w:rsidR="00CF70F0" w:rsidRPr="00EF619C" w:rsidRDefault="00CF70F0"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Separate</w:t>
            </w:r>
          </w:p>
        </w:tc>
      </w:tr>
      <w:tr w:rsidR="00CF70F0" w:rsidRPr="00EF619C" w14:paraId="761DDDC6" w14:textId="77777777" w:rsidTr="007B2D33">
        <w:tc>
          <w:tcPr>
            <w:tcW w:w="4049" w:type="dxa"/>
            <w:tcBorders>
              <w:top w:val="nil"/>
              <w:left w:val="nil"/>
              <w:bottom w:val="nil"/>
              <w:right w:val="nil"/>
            </w:tcBorders>
            <w:vAlign w:val="bottom"/>
          </w:tcPr>
          <w:p w14:paraId="510A9281" w14:textId="77777777" w:rsidR="00CF70F0" w:rsidRPr="00EF619C" w:rsidRDefault="00CF70F0" w:rsidP="00F3415C">
            <w:pPr>
              <w:ind w:left="-101"/>
              <w:jc w:val="left"/>
              <w:rPr>
                <w:rFonts w:ascii="Arial" w:hAnsi="Arial" w:cs="Arial"/>
                <w:sz w:val="18"/>
                <w:szCs w:val="18"/>
                <w:lang w:val="en-GB" w:eastAsia="en-US"/>
              </w:rPr>
            </w:pPr>
          </w:p>
        </w:tc>
        <w:tc>
          <w:tcPr>
            <w:tcW w:w="2703" w:type="dxa"/>
            <w:gridSpan w:val="2"/>
            <w:tcBorders>
              <w:top w:val="nil"/>
              <w:left w:val="nil"/>
              <w:bottom w:val="single" w:sz="4" w:space="0" w:color="auto"/>
              <w:right w:val="nil"/>
            </w:tcBorders>
            <w:shd w:val="clear" w:color="auto" w:fill="auto"/>
            <w:vAlign w:val="bottom"/>
          </w:tcPr>
          <w:p w14:paraId="1DA334E2" w14:textId="77777777" w:rsidR="00CF70F0" w:rsidRPr="00EF619C" w:rsidRDefault="008B4813" w:rsidP="00F3415C">
            <w:pPr>
              <w:ind w:right="-72"/>
              <w:jc w:val="center"/>
              <w:rPr>
                <w:rFonts w:ascii="Arial" w:hAnsi="Arial" w:cs="Arial"/>
                <w:b/>
                <w:bCs/>
                <w:sz w:val="18"/>
                <w:szCs w:val="18"/>
                <w:lang w:val="en-GB" w:eastAsia="en-US"/>
              </w:rPr>
            </w:pPr>
            <w:r w:rsidRPr="00EF619C">
              <w:rPr>
                <w:rFonts w:ascii="Arial" w:hAnsi="Arial" w:cs="Arial"/>
                <w:b/>
                <w:bCs/>
                <w:sz w:val="18"/>
                <w:szCs w:val="18"/>
              </w:rPr>
              <w:t xml:space="preserve">financial </w:t>
            </w:r>
            <w:r w:rsidR="00CF70F0" w:rsidRPr="00EF619C">
              <w:rPr>
                <w:rFonts w:ascii="Arial" w:hAnsi="Arial" w:cs="Arial"/>
                <w:b/>
                <w:bCs/>
                <w:sz w:val="18"/>
                <w:szCs w:val="18"/>
              </w:rPr>
              <w:t>statements</w:t>
            </w:r>
          </w:p>
        </w:tc>
        <w:tc>
          <w:tcPr>
            <w:tcW w:w="2709" w:type="dxa"/>
            <w:gridSpan w:val="2"/>
            <w:tcBorders>
              <w:top w:val="nil"/>
              <w:left w:val="nil"/>
              <w:bottom w:val="single" w:sz="4" w:space="0" w:color="auto"/>
              <w:right w:val="nil"/>
            </w:tcBorders>
            <w:shd w:val="clear" w:color="auto" w:fill="auto"/>
          </w:tcPr>
          <w:p w14:paraId="193089A9" w14:textId="77777777" w:rsidR="00CF70F0" w:rsidRPr="00EF619C" w:rsidRDefault="008B4813"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 xml:space="preserve">financial </w:t>
            </w:r>
            <w:r w:rsidR="00CF70F0" w:rsidRPr="00EF619C">
              <w:rPr>
                <w:rFonts w:ascii="Arial" w:hAnsi="Arial" w:cs="Arial"/>
                <w:b/>
                <w:bCs/>
                <w:sz w:val="18"/>
                <w:szCs w:val="18"/>
                <w:lang w:val="en-US"/>
              </w:rPr>
              <w:t>statements</w:t>
            </w:r>
          </w:p>
        </w:tc>
      </w:tr>
      <w:tr w:rsidR="002F61D9" w:rsidRPr="00EF619C" w14:paraId="69D1F758" w14:textId="77777777" w:rsidTr="007B2D33">
        <w:tc>
          <w:tcPr>
            <w:tcW w:w="4049" w:type="dxa"/>
            <w:tcBorders>
              <w:top w:val="nil"/>
              <w:left w:val="nil"/>
              <w:bottom w:val="nil"/>
              <w:right w:val="nil"/>
            </w:tcBorders>
            <w:vAlign w:val="bottom"/>
          </w:tcPr>
          <w:p w14:paraId="72D1FCC6" w14:textId="77777777" w:rsidR="002F61D9" w:rsidRPr="00EF619C" w:rsidRDefault="002F61D9" w:rsidP="00F3415C">
            <w:pPr>
              <w:ind w:left="-101"/>
              <w:jc w:val="left"/>
              <w:rPr>
                <w:rFonts w:ascii="Arial" w:hAnsi="Arial" w:cs="Arial"/>
                <w:sz w:val="18"/>
                <w:szCs w:val="18"/>
                <w:lang w:val="en-GB" w:eastAsia="en-US"/>
              </w:rPr>
            </w:pPr>
          </w:p>
        </w:tc>
        <w:tc>
          <w:tcPr>
            <w:tcW w:w="1351" w:type="dxa"/>
            <w:tcBorders>
              <w:top w:val="single" w:sz="4" w:space="0" w:color="auto"/>
              <w:left w:val="nil"/>
              <w:bottom w:val="single" w:sz="4" w:space="0" w:color="auto"/>
              <w:right w:val="nil"/>
            </w:tcBorders>
            <w:vAlign w:val="bottom"/>
          </w:tcPr>
          <w:p w14:paraId="7CDB1DE7" w14:textId="77777777" w:rsidR="002F61D9" w:rsidRPr="00EF619C" w:rsidRDefault="002F61D9"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w:t>
            </w:r>
            <w:r w:rsidR="00BA3D66" w:rsidRPr="00EF619C">
              <w:rPr>
                <w:rFonts w:ascii="Arial" w:hAnsi="Arial" w:cs="Arial"/>
                <w:b/>
                <w:bCs/>
                <w:sz w:val="18"/>
                <w:szCs w:val="18"/>
                <w:lang w:val="en-GB" w:eastAsia="en-US"/>
              </w:rPr>
              <w:t>20</w:t>
            </w:r>
          </w:p>
        </w:tc>
        <w:tc>
          <w:tcPr>
            <w:tcW w:w="1352" w:type="dxa"/>
            <w:tcBorders>
              <w:top w:val="single" w:sz="4" w:space="0" w:color="auto"/>
              <w:left w:val="nil"/>
              <w:bottom w:val="single" w:sz="4" w:space="0" w:color="auto"/>
              <w:right w:val="nil"/>
            </w:tcBorders>
            <w:vAlign w:val="bottom"/>
          </w:tcPr>
          <w:p w14:paraId="7D172F5C" w14:textId="77777777" w:rsidR="002F61D9" w:rsidRPr="00EF619C" w:rsidRDefault="002F61D9"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201</w:t>
            </w:r>
            <w:r w:rsidR="00BA3D66" w:rsidRPr="00EF619C">
              <w:rPr>
                <w:rFonts w:ascii="Arial" w:hAnsi="Arial" w:cs="Arial"/>
                <w:b/>
                <w:bCs/>
                <w:sz w:val="18"/>
                <w:szCs w:val="18"/>
                <w:lang w:val="en-GB" w:eastAsia="en-US"/>
              </w:rPr>
              <w:t>9</w:t>
            </w:r>
          </w:p>
        </w:tc>
        <w:tc>
          <w:tcPr>
            <w:tcW w:w="1352" w:type="dxa"/>
            <w:tcBorders>
              <w:top w:val="single" w:sz="4" w:space="0" w:color="auto"/>
              <w:left w:val="nil"/>
              <w:bottom w:val="single" w:sz="4" w:space="0" w:color="auto"/>
              <w:right w:val="nil"/>
            </w:tcBorders>
            <w:vAlign w:val="bottom"/>
          </w:tcPr>
          <w:p w14:paraId="7D80D3C7" w14:textId="77777777" w:rsidR="002F61D9" w:rsidRPr="00EF619C" w:rsidRDefault="002F61D9"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w:t>
            </w:r>
            <w:r w:rsidR="00BA3D66" w:rsidRPr="00EF619C">
              <w:rPr>
                <w:rFonts w:ascii="Arial" w:hAnsi="Arial" w:cs="Arial"/>
                <w:b/>
                <w:bCs/>
                <w:sz w:val="18"/>
                <w:szCs w:val="18"/>
                <w:lang w:val="en-GB" w:eastAsia="en-US"/>
              </w:rPr>
              <w:t>20</w:t>
            </w:r>
          </w:p>
        </w:tc>
        <w:tc>
          <w:tcPr>
            <w:tcW w:w="1357" w:type="dxa"/>
            <w:tcBorders>
              <w:top w:val="single" w:sz="4" w:space="0" w:color="auto"/>
              <w:left w:val="nil"/>
              <w:bottom w:val="single" w:sz="4" w:space="0" w:color="auto"/>
              <w:right w:val="nil"/>
            </w:tcBorders>
            <w:vAlign w:val="bottom"/>
          </w:tcPr>
          <w:p w14:paraId="52498722" w14:textId="77777777" w:rsidR="002F61D9" w:rsidRPr="00EF619C" w:rsidRDefault="002F61D9" w:rsidP="00F3415C">
            <w:pPr>
              <w:ind w:right="-72"/>
              <w:jc w:val="right"/>
              <w:rPr>
                <w:rFonts w:ascii="Arial" w:hAnsi="Arial" w:cs="Arial"/>
                <w:b/>
                <w:bCs/>
                <w:sz w:val="18"/>
                <w:szCs w:val="18"/>
                <w:lang w:eastAsia="en-US"/>
              </w:rPr>
            </w:pPr>
            <w:r w:rsidRPr="00EF619C">
              <w:rPr>
                <w:rFonts w:ascii="Arial" w:hAnsi="Arial" w:cs="Arial"/>
                <w:b/>
                <w:bCs/>
                <w:sz w:val="18"/>
                <w:szCs w:val="18"/>
                <w:lang w:val="en-GB" w:eastAsia="en-US"/>
              </w:rPr>
              <w:t>201</w:t>
            </w:r>
            <w:r w:rsidR="00BA3D66" w:rsidRPr="00EF619C">
              <w:rPr>
                <w:rFonts w:ascii="Arial" w:hAnsi="Arial" w:cs="Arial"/>
                <w:b/>
                <w:bCs/>
                <w:sz w:val="18"/>
                <w:szCs w:val="18"/>
                <w:lang w:val="en-GB" w:eastAsia="en-US"/>
              </w:rPr>
              <w:t>9</w:t>
            </w:r>
          </w:p>
        </w:tc>
      </w:tr>
      <w:tr w:rsidR="002F61D9" w:rsidRPr="000D1FA0" w14:paraId="3531E5DB" w14:textId="77777777" w:rsidTr="007B2D33">
        <w:tc>
          <w:tcPr>
            <w:tcW w:w="4049" w:type="dxa"/>
            <w:tcBorders>
              <w:top w:val="nil"/>
              <w:left w:val="nil"/>
              <w:bottom w:val="nil"/>
              <w:right w:val="nil"/>
            </w:tcBorders>
            <w:vAlign w:val="bottom"/>
          </w:tcPr>
          <w:p w14:paraId="370ADC90" w14:textId="77777777" w:rsidR="002F61D9" w:rsidRPr="000D1FA0" w:rsidRDefault="002F61D9" w:rsidP="00F3415C">
            <w:pPr>
              <w:ind w:left="-101"/>
              <w:jc w:val="left"/>
              <w:rPr>
                <w:rFonts w:ascii="Arial" w:hAnsi="Arial" w:cs="Arial"/>
                <w:sz w:val="12"/>
                <w:szCs w:val="12"/>
                <w:lang w:val="en-GB" w:eastAsia="en-US"/>
              </w:rPr>
            </w:pPr>
          </w:p>
        </w:tc>
        <w:tc>
          <w:tcPr>
            <w:tcW w:w="1351" w:type="dxa"/>
            <w:tcBorders>
              <w:top w:val="single" w:sz="4" w:space="0" w:color="auto"/>
              <w:left w:val="nil"/>
              <w:bottom w:val="nil"/>
              <w:right w:val="nil"/>
            </w:tcBorders>
            <w:shd w:val="clear" w:color="auto" w:fill="FAFAFA"/>
            <w:vAlign w:val="bottom"/>
          </w:tcPr>
          <w:p w14:paraId="36BC41E0" w14:textId="77777777" w:rsidR="002F61D9" w:rsidRPr="000D1FA0" w:rsidRDefault="002F61D9" w:rsidP="00F3415C">
            <w:pPr>
              <w:ind w:right="-72"/>
              <w:jc w:val="right"/>
              <w:outlineLvl w:val="7"/>
              <w:rPr>
                <w:rFonts w:ascii="Arial" w:hAnsi="Arial" w:cs="Arial"/>
                <w:sz w:val="12"/>
                <w:szCs w:val="12"/>
                <w:lang w:val="en-GB" w:eastAsia="en-US"/>
              </w:rPr>
            </w:pPr>
          </w:p>
        </w:tc>
        <w:tc>
          <w:tcPr>
            <w:tcW w:w="1352" w:type="dxa"/>
            <w:tcBorders>
              <w:top w:val="single" w:sz="4" w:space="0" w:color="auto"/>
              <w:left w:val="nil"/>
              <w:bottom w:val="nil"/>
              <w:right w:val="nil"/>
            </w:tcBorders>
            <w:shd w:val="clear" w:color="auto" w:fill="auto"/>
            <w:vAlign w:val="bottom"/>
          </w:tcPr>
          <w:p w14:paraId="6F3805BD" w14:textId="77777777" w:rsidR="002F61D9" w:rsidRPr="000D1FA0" w:rsidRDefault="002F61D9" w:rsidP="00F3415C">
            <w:pPr>
              <w:ind w:right="-72"/>
              <w:jc w:val="right"/>
              <w:outlineLvl w:val="7"/>
              <w:rPr>
                <w:rFonts w:ascii="Arial" w:hAnsi="Arial" w:cs="Arial"/>
                <w:sz w:val="12"/>
                <w:szCs w:val="12"/>
                <w:lang w:val="en-GB" w:eastAsia="en-US"/>
              </w:rPr>
            </w:pPr>
          </w:p>
        </w:tc>
        <w:tc>
          <w:tcPr>
            <w:tcW w:w="1352" w:type="dxa"/>
            <w:tcBorders>
              <w:top w:val="single" w:sz="4" w:space="0" w:color="auto"/>
              <w:left w:val="nil"/>
              <w:bottom w:val="nil"/>
              <w:right w:val="nil"/>
            </w:tcBorders>
            <w:shd w:val="clear" w:color="auto" w:fill="FAFAFA"/>
            <w:vAlign w:val="bottom"/>
          </w:tcPr>
          <w:p w14:paraId="53411BEB" w14:textId="77777777" w:rsidR="002F61D9" w:rsidRPr="000D1FA0" w:rsidRDefault="002F61D9" w:rsidP="00F3415C">
            <w:pPr>
              <w:ind w:right="-72"/>
              <w:jc w:val="right"/>
              <w:outlineLvl w:val="7"/>
              <w:rPr>
                <w:rFonts w:ascii="Arial" w:hAnsi="Arial" w:cs="Arial"/>
                <w:sz w:val="12"/>
                <w:szCs w:val="12"/>
                <w:lang w:eastAsia="en-US"/>
              </w:rPr>
            </w:pPr>
          </w:p>
        </w:tc>
        <w:tc>
          <w:tcPr>
            <w:tcW w:w="1357" w:type="dxa"/>
            <w:tcBorders>
              <w:top w:val="single" w:sz="4" w:space="0" w:color="auto"/>
              <w:left w:val="nil"/>
              <w:bottom w:val="nil"/>
              <w:right w:val="nil"/>
            </w:tcBorders>
            <w:shd w:val="clear" w:color="auto" w:fill="auto"/>
            <w:vAlign w:val="bottom"/>
          </w:tcPr>
          <w:p w14:paraId="03D8F4BF" w14:textId="77777777" w:rsidR="002F61D9" w:rsidRPr="000D1FA0" w:rsidRDefault="002F61D9" w:rsidP="00F3415C">
            <w:pPr>
              <w:ind w:right="-72"/>
              <w:jc w:val="right"/>
              <w:outlineLvl w:val="7"/>
              <w:rPr>
                <w:rFonts w:ascii="Arial" w:hAnsi="Arial" w:cs="Arial"/>
                <w:sz w:val="12"/>
                <w:szCs w:val="12"/>
                <w:lang w:eastAsia="en-US"/>
              </w:rPr>
            </w:pPr>
          </w:p>
        </w:tc>
      </w:tr>
      <w:tr w:rsidR="002F61D9" w:rsidRPr="00EF619C" w14:paraId="2FB250C4" w14:textId="77777777" w:rsidTr="007B2D33">
        <w:tc>
          <w:tcPr>
            <w:tcW w:w="4049" w:type="dxa"/>
            <w:tcBorders>
              <w:top w:val="nil"/>
              <w:left w:val="nil"/>
              <w:bottom w:val="nil"/>
              <w:right w:val="nil"/>
            </w:tcBorders>
            <w:vAlign w:val="bottom"/>
          </w:tcPr>
          <w:p w14:paraId="564BCB50" w14:textId="77777777" w:rsidR="002F61D9" w:rsidRPr="00EF619C" w:rsidRDefault="002F61D9" w:rsidP="00F3415C">
            <w:pPr>
              <w:ind w:left="-101"/>
              <w:jc w:val="left"/>
              <w:rPr>
                <w:rFonts w:ascii="Arial" w:hAnsi="Arial" w:cs="Arial"/>
                <w:sz w:val="18"/>
                <w:szCs w:val="18"/>
                <w:lang w:val="en-GB" w:eastAsia="en-US"/>
              </w:rPr>
            </w:pPr>
            <w:r w:rsidRPr="00EF619C">
              <w:rPr>
                <w:rFonts w:ascii="Arial" w:hAnsi="Arial" w:cs="Arial"/>
                <w:sz w:val="18"/>
                <w:szCs w:val="18"/>
                <w:lang w:val="en-GB" w:eastAsia="en-US"/>
              </w:rPr>
              <w:t xml:space="preserve">Loss attributable to ordinary </w:t>
            </w:r>
          </w:p>
        </w:tc>
        <w:tc>
          <w:tcPr>
            <w:tcW w:w="1351" w:type="dxa"/>
            <w:tcBorders>
              <w:top w:val="nil"/>
              <w:left w:val="nil"/>
              <w:bottom w:val="nil"/>
              <w:right w:val="nil"/>
            </w:tcBorders>
            <w:shd w:val="clear" w:color="auto" w:fill="FAFAFA"/>
            <w:vAlign w:val="bottom"/>
          </w:tcPr>
          <w:p w14:paraId="34C3A437" w14:textId="77777777" w:rsidR="002F61D9" w:rsidRPr="00EF619C" w:rsidRDefault="002F61D9" w:rsidP="00F3415C">
            <w:pPr>
              <w:ind w:right="-72"/>
              <w:jc w:val="right"/>
              <w:rPr>
                <w:rFonts w:ascii="Arial" w:hAnsi="Arial" w:cs="Arial"/>
                <w:sz w:val="18"/>
                <w:szCs w:val="18"/>
                <w:lang w:val="en-GB" w:eastAsia="en-US"/>
              </w:rPr>
            </w:pPr>
          </w:p>
        </w:tc>
        <w:tc>
          <w:tcPr>
            <w:tcW w:w="1352" w:type="dxa"/>
            <w:tcBorders>
              <w:top w:val="nil"/>
              <w:left w:val="nil"/>
              <w:bottom w:val="nil"/>
              <w:right w:val="nil"/>
            </w:tcBorders>
            <w:shd w:val="clear" w:color="auto" w:fill="auto"/>
            <w:vAlign w:val="bottom"/>
          </w:tcPr>
          <w:p w14:paraId="507F97E3" w14:textId="77777777" w:rsidR="002F61D9" w:rsidRPr="00EF619C" w:rsidRDefault="002F61D9" w:rsidP="00F3415C">
            <w:pPr>
              <w:ind w:right="-72"/>
              <w:jc w:val="right"/>
              <w:rPr>
                <w:rFonts w:ascii="Arial" w:hAnsi="Arial" w:cs="Arial"/>
                <w:sz w:val="18"/>
                <w:szCs w:val="18"/>
                <w:lang w:val="en-GB" w:eastAsia="en-US"/>
              </w:rPr>
            </w:pPr>
          </w:p>
        </w:tc>
        <w:tc>
          <w:tcPr>
            <w:tcW w:w="1352" w:type="dxa"/>
            <w:tcBorders>
              <w:top w:val="nil"/>
              <w:left w:val="nil"/>
              <w:bottom w:val="nil"/>
              <w:right w:val="nil"/>
            </w:tcBorders>
            <w:shd w:val="clear" w:color="auto" w:fill="FAFAFA"/>
            <w:vAlign w:val="bottom"/>
          </w:tcPr>
          <w:p w14:paraId="49F2CB5C" w14:textId="77777777" w:rsidR="002F61D9" w:rsidRPr="00EF619C" w:rsidRDefault="002F61D9" w:rsidP="00F3415C">
            <w:pPr>
              <w:ind w:right="-72"/>
              <w:jc w:val="right"/>
              <w:rPr>
                <w:rFonts w:ascii="Arial" w:hAnsi="Arial" w:cs="Arial"/>
                <w:sz w:val="18"/>
                <w:szCs w:val="18"/>
                <w:lang w:val="en-GB" w:eastAsia="en-US"/>
              </w:rPr>
            </w:pPr>
          </w:p>
        </w:tc>
        <w:tc>
          <w:tcPr>
            <w:tcW w:w="1357" w:type="dxa"/>
            <w:tcBorders>
              <w:top w:val="nil"/>
              <w:left w:val="nil"/>
              <w:bottom w:val="nil"/>
              <w:right w:val="nil"/>
            </w:tcBorders>
            <w:shd w:val="clear" w:color="auto" w:fill="auto"/>
            <w:vAlign w:val="bottom"/>
          </w:tcPr>
          <w:p w14:paraId="027077D8" w14:textId="77777777" w:rsidR="002F61D9" w:rsidRPr="00EF619C" w:rsidRDefault="002F61D9" w:rsidP="00F3415C">
            <w:pPr>
              <w:ind w:right="-72"/>
              <w:jc w:val="right"/>
              <w:rPr>
                <w:rFonts w:ascii="Arial" w:hAnsi="Arial" w:cs="Arial"/>
                <w:sz w:val="18"/>
                <w:szCs w:val="18"/>
                <w:lang w:val="en-GB" w:eastAsia="en-US"/>
              </w:rPr>
            </w:pPr>
          </w:p>
        </w:tc>
      </w:tr>
      <w:tr w:rsidR="00BA3D66" w:rsidRPr="00EF619C" w14:paraId="7C8299E8" w14:textId="77777777" w:rsidTr="007B2D33">
        <w:tc>
          <w:tcPr>
            <w:tcW w:w="4049" w:type="dxa"/>
            <w:tcBorders>
              <w:top w:val="nil"/>
              <w:left w:val="nil"/>
              <w:bottom w:val="nil"/>
              <w:right w:val="nil"/>
            </w:tcBorders>
            <w:vAlign w:val="bottom"/>
          </w:tcPr>
          <w:p w14:paraId="66D14AFE" w14:textId="77777777" w:rsidR="00BA3D66" w:rsidRPr="00EF619C" w:rsidRDefault="00BA3D66" w:rsidP="00F3415C">
            <w:pPr>
              <w:ind w:left="-101"/>
              <w:jc w:val="left"/>
              <w:rPr>
                <w:rFonts w:ascii="Arial" w:hAnsi="Arial" w:cs="Arial"/>
                <w:sz w:val="18"/>
                <w:szCs w:val="18"/>
                <w:lang w:val="en-GB" w:eastAsia="en-US"/>
              </w:rPr>
            </w:pPr>
            <w:r w:rsidRPr="00EF619C">
              <w:rPr>
                <w:rFonts w:ascii="Arial" w:hAnsi="Arial" w:cs="Arial"/>
                <w:sz w:val="18"/>
                <w:szCs w:val="18"/>
                <w:lang w:val="en-GB" w:eastAsia="en-US"/>
              </w:rPr>
              <w:t xml:space="preserve">   shareholders of the Company (Baht)</w:t>
            </w:r>
          </w:p>
        </w:tc>
        <w:tc>
          <w:tcPr>
            <w:tcW w:w="1351" w:type="dxa"/>
            <w:tcBorders>
              <w:top w:val="nil"/>
              <w:left w:val="nil"/>
              <w:bottom w:val="nil"/>
              <w:right w:val="nil"/>
            </w:tcBorders>
            <w:shd w:val="clear" w:color="auto" w:fill="FAFAFA"/>
            <w:vAlign w:val="bottom"/>
          </w:tcPr>
          <w:p w14:paraId="0636D050" w14:textId="77777777" w:rsidR="00BA3D66" w:rsidRPr="00EF619C" w:rsidRDefault="00D950CC"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w:t>
            </w:r>
            <w:r w:rsidR="0042595F" w:rsidRPr="00EF619C">
              <w:rPr>
                <w:rFonts w:ascii="Arial" w:hAnsi="Arial" w:cs="Arial"/>
                <w:sz w:val="18"/>
                <w:szCs w:val="18"/>
                <w:lang w:val="en-GB" w:eastAsia="en-US"/>
              </w:rPr>
              <w:t>29</w:t>
            </w:r>
            <w:r w:rsidRPr="00EF619C">
              <w:rPr>
                <w:rFonts w:ascii="Arial" w:hAnsi="Arial" w:cs="Arial"/>
                <w:sz w:val="18"/>
                <w:szCs w:val="18"/>
                <w:lang w:val="en-GB" w:eastAsia="en-US"/>
              </w:rPr>
              <w:t>,</w:t>
            </w:r>
            <w:r w:rsidR="0042595F" w:rsidRPr="00EF619C">
              <w:rPr>
                <w:rFonts w:ascii="Arial" w:hAnsi="Arial" w:cs="Arial"/>
                <w:sz w:val="18"/>
                <w:szCs w:val="18"/>
                <w:lang w:val="en-GB" w:eastAsia="en-US"/>
              </w:rPr>
              <w:t>335</w:t>
            </w:r>
            <w:r w:rsidRPr="00EF619C">
              <w:rPr>
                <w:rFonts w:ascii="Arial" w:hAnsi="Arial" w:cs="Arial"/>
                <w:sz w:val="18"/>
                <w:szCs w:val="18"/>
                <w:lang w:val="en-GB" w:eastAsia="en-US"/>
              </w:rPr>
              <w:t>,</w:t>
            </w:r>
            <w:r w:rsidR="0042595F" w:rsidRPr="00EF619C">
              <w:rPr>
                <w:rFonts w:ascii="Arial" w:hAnsi="Arial" w:cs="Arial"/>
                <w:sz w:val="18"/>
                <w:szCs w:val="18"/>
                <w:lang w:val="en-GB" w:eastAsia="en-US"/>
              </w:rPr>
              <w:t>558</w:t>
            </w:r>
            <w:r w:rsidRPr="00EF619C">
              <w:rPr>
                <w:rFonts w:ascii="Arial" w:hAnsi="Arial" w:cs="Arial"/>
                <w:sz w:val="18"/>
                <w:szCs w:val="18"/>
                <w:lang w:val="en-GB" w:eastAsia="en-US"/>
              </w:rPr>
              <w:t>)</w:t>
            </w:r>
          </w:p>
        </w:tc>
        <w:tc>
          <w:tcPr>
            <w:tcW w:w="1352" w:type="dxa"/>
            <w:tcBorders>
              <w:top w:val="nil"/>
              <w:left w:val="nil"/>
              <w:bottom w:val="nil"/>
              <w:right w:val="nil"/>
            </w:tcBorders>
            <w:shd w:val="clear" w:color="auto" w:fill="auto"/>
            <w:vAlign w:val="bottom"/>
          </w:tcPr>
          <w:p w14:paraId="7FE23EF6" w14:textId="77777777" w:rsidR="00BA3D66" w:rsidRPr="00EF619C" w:rsidRDefault="00BA3D66"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(47,453,853)</w:t>
            </w:r>
          </w:p>
        </w:tc>
        <w:tc>
          <w:tcPr>
            <w:tcW w:w="1352" w:type="dxa"/>
            <w:tcBorders>
              <w:top w:val="nil"/>
              <w:left w:val="nil"/>
              <w:bottom w:val="nil"/>
              <w:right w:val="nil"/>
            </w:tcBorders>
            <w:shd w:val="clear" w:color="auto" w:fill="FAFAFA"/>
            <w:vAlign w:val="bottom"/>
          </w:tcPr>
          <w:p w14:paraId="25966286" w14:textId="77777777" w:rsidR="00BA3D66" w:rsidRPr="00EF619C" w:rsidRDefault="00D950CC"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w:t>
            </w:r>
            <w:r w:rsidR="0042595F" w:rsidRPr="00EF619C">
              <w:rPr>
                <w:rFonts w:ascii="Arial" w:hAnsi="Arial" w:cs="Arial"/>
                <w:sz w:val="18"/>
                <w:szCs w:val="18"/>
                <w:lang w:val="en-GB" w:eastAsia="en-US"/>
              </w:rPr>
              <w:t>6</w:t>
            </w:r>
            <w:r w:rsidRPr="00EF619C">
              <w:rPr>
                <w:rFonts w:ascii="Arial" w:hAnsi="Arial" w:cs="Arial"/>
                <w:sz w:val="18"/>
                <w:szCs w:val="18"/>
                <w:lang w:val="en-GB" w:eastAsia="en-US"/>
              </w:rPr>
              <w:t>,</w:t>
            </w:r>
            <w:r w:rsidR="0042595F" w:rsidRPr="00EF619C">
              <w:rPr>
                <w:rFonts w:ascii="Arial" w:hAnsi="Arial" w:cs="Arial"/>
                <w:sz w:val="18"/>
                <w:szCs w:val="18"/>
                <w:lang w:val="en-GB" w:eastAsia="en-US"/>
              </w:rPr>
              <w:t>935</w:t>
            </w:r>
            <w:r w:rsidRPr="00EF619C">
              <w:rPr>
                <w:rFonts w:ascii="Arial" w:hAnsi="Arial" w:cs="Arial"/>
                <w:sz w:val="18"/>
                <w:szCs w:val="18"/>
                <w:lang w:val="en-GB" w:eastAsia="en-US"/>
              </w:rPr>
              <w:t>,</w:t>
            </w:r>
            <w:r w:rsidR="0042595F" w:rsidRPr="00EF619C">
              <w:rPr>
                <w:rFonts w:ascii="Arial" w:hAnsi="Arial" w:cs="Arial"/>
                <w:sz w:val="18"/>
                <w:szCs w:val="18"/>
                <w:lang w:val="en-GB" w:eastAsia="en-US"/>
              </w:rPr>
              <w:t>372</w:t>
            </w:r>
            <w:r w:rsidRPr="00EF619C">
              <w:rPr>
                <w:rFonts w:ascii="Arial" w:hAnsi="Arial" w:cs="Arial"/>
                <w:sz w:val="18"/>
                <w:szCs w:val="18"/>
                <w:lang w:val="en-GB" w:eastAsia="en-US"/>
              </w:rPr>
              <w:t>)</w:t>
            </w:r>
          </w:p>
        </w:tc>
        <w:tc>
          <w:tcPr>
            <w:tcW w:w="1357" w:type="dxa"/>
            <w:tcBorders>
              <w:top w:val="nil"/>
              <w:left w:val="nil"/>
              <w:bottom w:val="nil"/>
              <w:right w:val="nil"/>
            </w:tcBorders>
            <w:shd w:val="clear" w:color="auto" w:fill="auto"/>
            <w:vAlign w:val="bottom"/>
          </w:tcPr>
          <w:p w14:paraId="154E6B99" w14:textId="77777777" w:rsidR="00BA3D66" w:rsidRPr="00EF619C" w:rsidRDefault="00BA3D66"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(23,055,401)</w:t>
            </w:r>
          </w:p>
        </w:tc>
      </w:tr>
      <w:tr w:rsidR="00BA3D66" w:rsidRPr="00EF619C" w14:paraId="3E03663D" w14:textId="77777777" w:rsidTr="007B2D33">
        <w:tc>
          <w:tcPr>
            <w:tcW w:w="4049" w:type="dxa"/>
            <w:tcBorders>
              <w:top w:val="nil"/>
              <w:left w:val="nil"/>
              <w:bottom w:val="nil"/>
              <w:right w:val="nil"/>
            </w:tcBorders>
            <w:vAlign w:val="bottom"/>
          </w:tcPr>
          <w:p w14:paraId="39574481" w14:textId="77777777" w:rsidR="00BA3D66" w:rsidRPr="00EF619C" w:rsidRDefault="00BA3D66" w:rsidP="00F3415C">
            <w:pPr>
              <w:ind w:left="-101"/>
              <w:jc w:val="left"/>
              <w:rPr>
                <w:rFonts w:ascii="Arial" w:hAnsi="Arial" w:cs="Arial"/>
                <w:sz w:val="18"/>
                <w:szCs w:val="18"/>
                <w:lang w:val="en-GB" w:eastAsia="en-US"/>
              </w:rPr>
            </w:pPr>
            <w:r w:rsidRPr="00EF619C">
              <w:rPr>
                <w:rFonts w:ascii="Arial" w:hAnsi="Arial" w:cs="Arial"/>
                <w:sz w:val="18"/>
                <w:szCs w:val="18"/>
                <w:lang w:val="en-GB" w:eastAsia="en-US"/>
              </w:rPr>
              <w:t xml:space="preserve">Weighted average number of </w:t>
            </w:r>
          </w:p>
        </w:tc>
        <w:tc>
          <w:tcPr>
            <w:tcW w:w="1351" w:type="dxa"/>
            <w:tcBorders>
              <w:top w:val="nil"/>
              <w:left w:val="nil"/>
              <w:bottom w:val="nil"/>
              <w:right w:val="nil"/>
            </w:tcBorders>
            <w:shd w:val="clear" w:color="auto" w:fill="FAFAFA"/>
            <w:vAlign w:val="bottom"/>
          </w:tcPr>
          <w:p w14:paraId="63EBE001" w14:textId="77777777" w:rsidR="00BA3D66" w:rsidRPr="00EF619C" w:rsidRDefault="00BA3D66" w:rsidP="00F3415C">
            <w:pPr>
              <w:ind w:right="-72"/>
              <w:jc w:val="right"/>
              <w:rPr>
                <w:rFonts w:ascii="Arial" w:hAnsi="Arial" w:cs="Arial"/>
                <w:sz w:val="18"/>
                <w:szCs w:val="18"/>
                <w:lang w:val="en-GB" w:eastAsia="en-US"/>
              </w:rPr>
            </w:pPr>
          </w:p>
        </w:tc>
        <w:tc>
          <w:tcPr>
            <w:tcW w:w="1352" w:type="dxa"/>
            <w:tcBorders>
              <w:top w:val="nil"/>
              <w:left w:val="nil"/>
              <w:bottom w:val="nil"/>
              <w:right w:val="nil"/>
            </w:tcBorders>
            <w:shd w:val="clear" w:color="auto" w:fill="auto"/>
            <w:vAlign w:val="bottom"/>
          </w:tcPr>
          <w:p w14:paraId="6AFD69B7" w14:textId="77777777" w:rsidR="00BA3D66" w:rsidRPr="00EF619C" w:rsidRDefault="00BA3D66" w:rsidP="00F3415C">
            <w:pPr>
              <w:ind w:right="-72"/>
              <w:jc w:val="right"/>
              <w:rPr>
                <w:rFonts w:ascii="Arial" w:hAnsi="Arial" w:cs="Arial"/>
                <w:sz w:val="18"/>
                <w:szCs w:val="18"/>
                <w:lang w:val="en-GB" w:eastAsia="en-US"/>
              </w:rPr>
            </w:pPr>
          </w:p>
        </w:tc>
        <w:tc>
          <w:tcPr>
            <w:tcW w:w="1352" w:type="dxa"/>
            <w:tcBorders>
              <w:top w:val="nil"/>
              <w:left w:val="nil"/>
              <w:bottom w:val="nil"/>
              <w:right w:val="nil"/>
            </w:tcBorders>
            <w:shd w:val="clear" w:color="auto" w:fill="FAFAFA"/>
            <w:vAlign w:val="bottom"/>
          </w:tcPr>
          <w:p w14:paraId="16CD8C24" w14:textId="77777777" w:rsidR="00BA3D66" w:rsidRPr="00EF619C" w:rsidRDefault="00BA3D66" w:rsidP="00F3415C">
            <w:pPr>
              <w:ind w:right="-72"/>
              <w:jc w:val="right"/>
              <w:rPr>
                <w:rFonts w:ascii="Arial" w:hAnsi="Arial" w:cs="Arial"/>
                <w:sz w:val="18"/>
                <w:szCs w:val="18"/>
                <w:lang w:val="en-GB" w:eastAsia="en-US"/>
              </w:rPr>
            </w:pPr>
          </w:p>
        </w:tc>
        <w:tc>
          <w:tcPr>
            <w:tcW w:w="1357" w:type="dxa"/>
            <w:tcBorders>
              <w:top w:val="nil"/>
              <w:left w:val="nil"/>
              <w:bottom w:val="nil"/>
              <w:right w:val="nil"/>
            </w:tcBorders>
            <w:shd w:val="clear" w:color="auto" w:fill="auto"/>
            <w:vAlign w:val="bottom"/>
          </w:tcPr>
          <w:p w14:paraId="668601E4" w14:textId="77777777" w:rsidR="00BA3D66" w:rsidRPr="00EF619C" w:rsidRDefault="00BA3D66" w:rsidP="00F3415C">
            <w:pPr>
              <w:ind w:right="-72"/>
              <w:jc w:val="right"/>
              <w:rPr>
                <w:rFonts w:ascii="Arial" w:hAnsi="Arial" w:cs="Arial"/>
                <w:sz w:val="18"/>
                <w:szCs w:val="18"/>
                <w:lang w:val="en-GB" w:eastAsia="en-US"/>
              </w:rPr>
            </w:pPr>
          </w:p>
        </w:tc>
      </w:tr>
      <w:tr w:rsidR="00BA3D66" w:rsidRPr="00EF619C" w14:paraId="52C0A389" w14:textId="77777777" w:rsidTr="007B2D33">
        <w:tc>
          <w:tcPr>
            <w:tcW w:w="4049" w:type="dxa"/>
            <w:tcBorders>
              <w:top w:val="nil"/>
              <w:left w:val="nil"/>
              <w:bottom w:val="nil"/>
              <w:right w:val="nil"/>
            </w:tcBorders>
            <w:vAlign w:val="bottom"/>
          </w:tcPr>
          <w:p w14:paraId="237606E8" w14:textId="77777777" w:rsidR="00BA3D66" w:rsidRPr="00EF619C" w:rsidRDefault="00BA3D66" w:rsidP="00F3415C">
            <w:pPr>
              <w:ind w:left="-101"/>
              <w:jc w:val="left"/>
              <w:rPr>
                <w:rFonts w:ascii="Arial" w:hAnsi="Arial" w:cs="Arial"/>
                <w:sz w:val="18"/>
                <w:szCs w:val="18"/>
                <w:lang w:val="en-GB" w:eastAsia="en-US"/>
              </w:rPr>
            </w:pPr>
            <w:r w:rsidRPr="00EF619C">
              <w:rPr>
                <w:rFonts w:ascii="Arial" w:hAnsi="Arial" w:cs="Arial"/>
                <w:sz w:val="18"/>
                <w:szCs w:val="18"/>
                <w:lang w:val="en-GB" w:eastAsia="en-US"/>
              </w:rPr>
              <w:t xml:space="preserve">   ordinary shares outstanding (Shares)</w:t>
            </w:r>
          </w:p>
        </w:tc>
        <w:tc>
          <w:tcPr>
            <w:tcW w:w="1351" w:type="dxa"/>
            <w:tcBorders>
              <w:top w:val="nil"/>
              <w:left w:val="nil"/>
              <w:bottom w:val="single" w:sz="4" w:space="0" w:color="auto"/>
              <w:right w:val="nil"/>
            </w:tcBorders>
            <w:shd w:val="clear" w:color="auto" w:fill="FAFAFA"/>
            <w:vAlign w:val="bottom"/>
          </w:tcPr>
          <w:p w14:paraId="01F3B678" w14:textId="77777777" w:rsidR="00BA3D66" w:rsidRPr="00EF619C" w:rsidRDefault="00D950CC"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940,000,000</w:t>
            </w:r>
          </w:p>
        </w:tc>
        <w:tc>
          <w:tcPr>
            <w:tcW w:w="1352" w:type="dxa"/>
            <w:tcBorders>
              <w:top w:val="nil"/>
              <w:left w:val="nil"/>
              <w:bottom w:val="single" w:sz="4" w:space="0" w:color="auto"/>
              <w:right w:val="nil"/>
            </w:tcBorders>
            <w:shd w:val="clear" w:color="auto" w:fill="auto"/>
            <w:vAlign w:val="bottom"/>
          </w:tcPr>
          <w:p w14:paraId="7DABD84E" w14:textId="77777777" w:rsidR="00BA3D66" w:rsidRPr="00EF619C" w:rsidRDefault="00BA3D66"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940,000,000</w:t>
            </w:r>
          </w:p>
        </w:tc>
        <w:tc>
          <w:tcPr>
            <w:tcW w:w="1352" w:type="dxa"/>
            <w:tcBorders>
              <w:top w:val="nil"/>
              <w:left w:val="nil"/>
              <w:bottom w:val="single" w:sz="4" w:space="0" w:color="auto"/>
              <w:right w:val="nil"/>
            </w:tcBorders>
            <w:shd w:val="clear" w:color="auto" w:fill="FAFAFA"/>
            <w:vAlign w:val="bottom"/>
          </w:tcPr>
          <w:p w14:paraId="449629D0" w14:textId="77777777" w:rsidR="00BA3D66" w:rsidRPr="00EF619C" w:rsidRDefault="00D950CC"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940,000,000</w:t>
            </w:r>
          </w:p>
        </w:tc>
        <w:tc>
          <w:tcPr>
            <w:tcW w:w="1357" w:type="dxa"/>
            <w:tcBorders>
              <w:top w:val="nil"/>
              <w:left w:val="nil"/>
              <w:bottom w:val="single" w:sz="4" w:space="0" w:color="auto"/>
              <w:right w:val="nil"/>
            </w:tcBorders>
            <w:shd w:val="clear" w:color="auto" w:fill="auto"/>
            <w:vAlign w:val="bottom"/>
          </w:tcPr>
          <w:p w14:paraId="4FCEFCAF" w14:textId="77777777" w:rsidR="00BA3D66" w:rsidRPr="00EF619C" w:rsidRDefault="00BA3D66"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940,000,000</w:t>
            </w:r>
          </w:p>
        </w:tc>
      </w:tr>
      <w:tr w:rsidR="00BA3D66" w:rsidRPr="000D1FA0" w14:paraId="7DB01918" w14:textId="77777777" w:rsidTr="007B2D33">
        <w:tc>
          <w:tcPr>
            <w:tcW w:w="4049" w:type="dxa"/>
            <w:tcBorders>
              <w:top w:val="nil"/>
              <w:left w:val="nil"/>
              <w:bottom w:val="nil"/>
              <w:right w:val="nil"/>
            </w:tcBorders>
            <w:vAlign w:val="bottom"/>
          </w:tcPr>
          <w:p w14:paraId="434E9011" w14:textId="77777777" w:rsidR="00BA3D66" w:rsidRPr="000D1FA0" w:rsidRDefault="00BA3D66" w:rsidP="00F3415C">
            <w:pPr>
              <w:ind w:left="-101"/>
              <w:jc w:val="left"/>
              <w:rPr>
                <w:rFonts w:ascii="Arial" w:hAnsi="Arial" w:cs="Arial"/>
                <w:sz w:val="12"/>
                <w:szCs w:val="12"/>
                <w:lang w:val="en-GB" w:eastAsia="en-US"/>
              </w:rPr>
            </w:pPr>
          </w:p>
        </w:tc>
        <w:tc>
          <w:tcPr>
            <w:tcW w:w="1351" w:type="dxa"/>
            <w:tcBorders>
              <w:top w:val="single" w:sz="4" w:space="0" w:color="auto"/>
              <w:left w:val="nil"/>
              <w:bottom w:val="nil"/>
              <w:right w:val="nil"/>
            </w:tcBorders>
            <w:shd w:val="clear" w:color="auto" w:fill="FAFAFA"/>
            <w:vAlign w:val="bottom"/>
          </w:tcPr>
          <w:p w14:paraId="37F9B916" w14:textId="77777777" w:rsidR="00BA3D66" w:rsidRPr="000D1FA0" w:rsidRDefault="00BA3D66" w:rsidP="00F3415C">
            <w:pPr>
              <w:ind w:right="-72"/>
              <w:jc w:val="right"/>
              <w:outlineLvl w:val="7"/>
              <w:rPr>
                <w:rFonts w:ascii="Arial" w:hAnsi="Arial" w:cs="Arial"/>
                <w:sz w:val="12"/>
                <w:szCs w:val="12"/>
                <w:lang w:val="en-GB" w:eastAsia="en-US"/>
              </w:rPr>
            </w:pPr>
          </w:p>
        </w:tc>
        <w:tc>
          <w:tcPr>
            <w:tcW w:w="1352" w:type="dxa"/>
            <w:tcBorders>
              <w:top w:val="single" w:sz="4" w:space="0" w:color="auto"/>
              <w:left w:val="nil"/>
              <w:bottom w:val="nil"/>
              <w:right w:val="nil"/>
            </w:tcBorders>
            <w:shd w:val="clear" w:color="auto" w:fill="auto"/>
            <w:vAlign w:val="bottom"/>
          </w:tcPr>
          <w:p w14:paraId="023E63D4" w14:textId="77777777" w:rsidR="00BA3D66" w:rsidRPr="000D1FA0" w:rsidRDefault="00BA3D66" w:rsidP="00F3415C">
            <w:pPr>
              <w:ind w:right="-72"/>
              <w:jc w:val="right"/>
              <w:outlineLvl w:val="7"/>
              <w:rPr>
                <w:rFonts w:ascii="Arial" w:hAnsi="Arial" w:cs="Arial"/>
                <w:sz w:val="12"/>
                <w:szCs w:val="12"/>
                <w:lang w:val="en-GB" w:eastAsia="en-US"/>
              </w:rPr>
            </w:pPr>
          </w:p>
        </w:tc>
        <w:tc>
          <w:tcPr>
            <w:tcW w:w="1352" w:type="dxa"/>
            <w:tcBorders>
              <w:top w:val="single" w:sz="4" w:space="0" w:color="auto"/>
              <w:left w:val="nil"/>
              <w:bottom w:val="nil"/>
              <w:right w:val="nil"/>
            </w:tcBorders>
            <w:shd w:val="clear" w:color="auto" w:fill="FAFAFA"/>
            <w:vAlign w:val="bottom"/>
          </w:tcPr>
          <w:p w14:paraId="2E885F88" w14:textId="77777777" w:rsidR="00BA3D66" w:rsidRPr="000D1FA0" w:rsidRDefault="00BA3D66" w:rsidP="00F3415C">
            <w:pPr>
              <w:ind w:right="-72"/>
              <w:jc w:val="right"/>
              <w:outlineLvl w:val="7"/>
              <w:rPr>
                <w:rFonts w:ascii="Arial" w:hAnsi="Arial" w:cs="Arial"/>
                <w:sz w:val="12"/>
                <w:szCs w:val="12"/>
                <w:lang w:eastAsia="en-US"/>
              </w:rPr>
            </w:pPr>
          </w:p>
        </w:tc>
        <w:tc>
          <w:tcPr>
            <w:tcW w:w="1357" w:type="dxa"/>
            <w:tcBorders>
              <w:top w:val="single" w:sz="4" w:space="0" w:color="auto"/>
              <w:left w:val="nil"/>
              <w:bottom w:val="nil"/>
              <w:right w:val="nil"/>
            </w:tcBorders>
            <w:shd w:val="clear" w:color="auto" w:fill="auto"/>
            <w:vAlign w:val="bottom"/>
          </w:tcPr>
          <w:p w14:paraId="40C5C1FF" w14:textId="77777777" w:rsidR="00BA3D66" w:rsidRPr="000D1FA0" w:rsidRDefault="00BA3D66" w:rsidP="00F3415C">
            <w:pPr>
              <w:ind w:right="-72"/>
              <w:jc w:val="right"/>
              <w:outlineLvl w:val="7"/>
              <w:rPr>
                <w:rFonts w:ascii="Arial" w:hAnsi="Arial" w:cs="Arial"/>
                <w:sz w:val="12"/>
                <w:szCs w:val="12"/>
                <w:lang w:eastAsia="en-US"/>
              </w:rPr>
            </w:pPr>
          </w:p>
        </w:tc>
      </w:tr>
      <w:tr w:rsidR="00BA3D66" w:rsidRPr="00EF619C" w14:paraId="36921DE3" w14:textId="77777777" w:rsidTr="007B2D33">
        <w:tc>
          <w:tcPr>
            <w:tcW w:w="4049" w:type="dxa"/>
            <w:tcBorders>
              <w:top w:val="nil"/>
              <w:left w:val="nil"/>
              <w:bottom w:val="nil"/>
              <w:right w:val="nil"/>
            </w:tcBorders>
            <w:vAlign w:val="bottom"/>
          </w:tcPr>
          <w:p w14:paraId="67BF962B" w14:textId="77777777" w:rsidR="00BA3D66" w:rsidRPr="00EF619C" w:rsidRDefault="00BA3D66" w:rsidP="00F3415C">
            <w:pPr>
              <w:ind w:left="-101"/>
              <w:jc w:val="left"/>
              <w:rPr>
                <w:rFonts w:ascii="Arial" w:hAnsi="Arial" w:cs="Arial"/>
                <w:sz w:val="18"/>
                <w:szCs w:val="18"/>
                <w:lang w:val="en-GB" w:eastAsia="en-US"/>
              </w:rPr>
            </w:pPr>
            <w:r w:rsidRPr="00EF619C">
              <w:rPr>
                <w:rFonts w:ascii="Arial" w:hAnsi="Arial" w:cs="Arial"/>
                <w:sz w:val="18"/>
                <w:szCs w:val="18"/>
                <w:lang w:val="en-GB" w:eastAsia="en-US"/>
              </w:rPr>
              <w:t>Basic loss per share (Baht per share)</w:t>
            </w:r>
          </w:p>
        </w:tc>
        <w:tc>
          <w:tcPr>
            <w:tcW w:w="1351" w:type="dxa"/>
            <w:tcBorders>
              <w:top w:val="nil"/>
              <w:left w:val="nil"/>
              <w:bottom w:val="single" w:sz="4" w:space="0" w:color="auto"/>
              <w:right w:val="nil"/>
            </w:tcBorders>
            <w:shd w:val="clear" w:color="auto" w:fill="FAFAFA"/>
            <w:vAlign w:val="bottom"/>
          </w:tcPr>
          <w:p w14:paraId="3BF0D18E" w14:textId="77777777" w:rsidR="00BA3D66" w:rsidRPr="00EF619C" w:rsidRDefault="00D950CC"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(0.0</w:t>
            </w:r>
            <w:r w:rsidR="0042595F" w:rsidRPr="00EF619C">
              <w:rPr>
                <w:rFonts w:ascii="Arial" w:hAnsi="Arial" w:cs="Arial"/>
                <w:sz w:val="18"/>
                <w:szCs w:val="18"/>
                <w:lang w:val="en-GB" w:eastAsia="en-US"/>
              </w:rPr>
              <w:t>3</w:t>
            </w:r>
            <w:r w:rsidRPr="00EF619C">
              <w:rPr>
                <w:rFonts w:ascii="Arial" w:hAnsi="Arial" w:cs="Arial"/>
                <w:sz w:val="18"/>
                <w:szCs w:val="18"/>
                <w:lang w:val="en-GB" w:eastAsia="en-US"/>
              </w:rPr>
              <w:t>)</w:t>
            </w:r>
          </w:p>
        </w:tc>
        <w:tc>
          <w:tcPr>
            <w:tcW w:w="1352" w:type="dxa"/>
            <w:tcBorders>
              <w:top w:val="nil"/>
              <w:left w:val="nil"/>
              <w:bottom w:val="single" w:sz="4" w:space="0" w:color="auto"/>
              <w:right w:val="nil"/>
            </w:tcBorders>
            <w:shd w:val="clear" w:color="auto" w:fill="auto"/>
            <w:vAlign w:val="bottom"/>
          </w:tcPr>
          <w:p w14:paraId="20A3F793" w14:textId="77777777" w:rsidR="00BA3D66" w:rsidRPr="00EF619C" w:rsidRDefault="00BA3D66"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(0.05)</w:t>
            </w:r>
          </w:p>
        </w:tc>
        <w:tc>
          <w:tcPr>
            <w:tcW w:w="1352" w:type="dxa"/>
            <w:tcBorders>
              <w:top w:val="nil"/>
              <w:left w:val="nil"/>
              <w:bottom w:val="single" w:sz="4" w:space="0" w:color="auto"/>
              <w:right w:val="nil"/>
            </w:tcBorders>
            <w:shd w:val="clear" w:color="auto" w:fill="FAFAFA"/>
            <w:vAlign w:val="bottom"/>
          </w:tcPr>
          <w:p w14:paraId="4D5D84B7" w14:textId="77777777" w:rsidR="00BA3D66" w:rsidRPr="00EF619C" w:rsidRDefault="00D950CC"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(0.01)</w:t>
            </w:r>
          </w:p>
        </w:tc>
        <w:tc>
          <w:tcPr>
            <w:tcW w:w="1357" w:type="dxa"/>
            <w:tcBorders>
              <w:top w:val="nil"/>
              <w:left w:val="nil"/>
              <w:bottom w:val="single" w:sz="4" w:space="0" w:color="auto"/>
              <w:right w:val="nil"/>
            </w:tcBorders>
            <w:shd w:val="clear" w:color="auto" w:fill="auto"/>
            <w:vAlign w:val="bottom"/>
          </w:tcPr>
          <w:p w14:paraId="17B930CE" w14:textId="77777777" w:rsidR="00BA3D66" w:rsidRPr="00EF619C" w:rsidRDefault="00BA3D66" w:rsidP="00F3415C">
            <w:pPr>
              <w:ind w:right="-72"/>
              <w:jc w:val="right"/>
              <w:rPr>
                <w:rFonts w:ascii="Arial" w:hAnsi="Arial" w:cs="Arial"/>
                <w:sz w:val="18"/>
                <w:szCs w:val="18"/>
                <w:lang w:val="en-GB" w:eastAsia="en-US"/>
              </w:rPr>
            </w:pPr>
            <w:r w:rsidRPr="00EF619C">
              <w:rPr>
                <w:rFonts w:ascii="Arial" w:hAnsi="Arial" w:cs="Arial"/>
                <w:sz w:val="18"/>
                <w:szCs w:val="18"/>
                <w:lang w:val="en-GB" w:eastAsia="en-US"/>
              </w:rPr>
              <w:t>(0.02)</w:t>
            </w:r>
          </w:p>
        </w:tc>
      </w:tr>
    </w:tbl>
    <w:p w14:paraId="1E915925" w14:textId="77777777" w:rsidR="002347C2" w:rsidRPr="00EF619C" w:rsidRDefault="002347C2" w:rsidP="00F3415C">
      <w:pPr>
        <w:rPr>
          <w:rFonts w:ascii="Arial" w:hAnsi="Arial" w:cs="Arial"/>
          <w:sz w:val="18"/>
          <w:szCs w:val="18"/>
          <w:lang w:val="en-GB" w:eastAsia="en-US"/>
        </w:rPr>
      </w:pPr>
    </w:p>
    <w:p w14:paraId="5E7911C7" w14:textId="7B0A1764" w:rsidR="00F31005" w:rsidRPr="00EF619C" w:rsidRDefault="00872AA3" w:rsidP="000D1FA0">
      <w:pPr>
        <w:rPr>
          <w:rFonts w:ascii="Arial" w:hAnsi="Arial" w:cs="Arial"/>
          <w:sz w:val="18"/>
          <w:szCs w:val="18"/>
          <w:lang w:val="en-GB" w:eastAsia="en-US"/>
        </w:rPr>
      </w:pPr>
      <w:r w:rsidRPr="00EF619C">
        <w:rPr>
          <w:rFonts w:ascii="Arial" w:hAnsi="Arial" w:cs="Arial"/>
          <w:sz w:val="18"/>
          <w:szCs w:val="18"/>
          <w:lang w:val="en-GB" w:eastAsia="en-US"/>
        </w:rPr>
        <w:t xml:space="preserve">There </w:t>
      </w:r>
      <w:r w:rsidR="0033194F" w:rsidRPr="00EF619C">
        <w:rPr>
          <w:rFonts w:ascii="Arial" w:hAnsi="Arial" w:cs="Arial"/>
          <w:sz w:val="18"/>
          <w:szCs w:val="18"/>
          <w:lang w:val="en-GB" w:eastAsia="en-US"/>
        </w:rPr>
        <w:t>is</w:t>
      </w:r>
      <w:r w:rsidRPr="00EF619C">
        <w:rPr>
          <w:rFonts w:ascii="Arial" w:hAnsi="Arial" w:cs="Arial"/>
          <w:sz w:val="18"/>
          <w:szCs w:val="18"/>
          <w:lang w:val="en-GB" w:eastAsia="en-US"/>
        </w:rPr>
        <w:t xml:space="preserve"> no potential dilutive ordinary share in issue </w:t>
      </w:r>
      <w:r w:rsidR="00E072AE" w:rsidRPr="00EF619C">
        <w:rPr>
          <w:rFonts w:ascii="Arial" w:hAnsi="Arial" w:cs="Arial"/>
          <w:sz w:val="18"/>
          <w:szCs w:val="18"/>
          <w:lang w:val="en-GB" w:eastAsia="en-US"/>
        </w:rPr>
        <w:t>during</w:t>
      </w:r>
      <w:r w:rsidRPr="00EF619C">
        <w:rPr>
          <w:rFonts w:ascii="Arial" w:hAnsi="Arial" w:cs="Arial"/>
          <w:sz w:val="18"/>
          <w:szCs w:val="18"/>
          <w:lang w:val="en-GB" w:eastAsia="en-US"/>
        </w:rPr>
        <w:t xml:space="preserve"> the year.</w:t>
      </w:r>
      <w:r w:rsidR="00F31005" w:rsidRPr="00EF619C">
        <w:rPr>
          <w:rFonts w:ascii="Arial" w:hAnsi="Arial" w:cs="Arial"/>
          <w:sz w:val="18"/>
          <w:szCs w:val="18"/>
          <w:lang w:val="en-GB" w:eastAsia="en-US"/>
        </w:rPr>
        <w:br w:type="page"/>
      </w:r>
    </w:p>
    <w:p w14:paraId="65ABF9CC" w14:textId="34D667F9" w:rsidR="00876E5E" w:rsidRPr="00E51F91" w:rsidRDefault="00876E5E" w:rsidP="00F3415C">
      <w:pPr>
        <w:rPr>
          <w:rFonts w:ascii="Arial" w:hAnsi="Arial" w:cstheme="minorBidi"/>
          <w:sz w:val="18"/>
          <w:szCs w:val="18"/>
          <w:lang w:val="en-GB" w:eastAsia="en-US"/>
        </w:rPr>
      </w:pPr>
    </w:p>
    <w:tbl>
      <w:tblPr>
        <w:tblW w:w="0" w:type="auto"/>
        <w:tblInd w:w="108" w:type="dxa"/>
        <w:shd w:val="clear" w:color="auto" w:fill="FFA543"/>
        <w:tblLook w:val="04A0" w:firstRow="1" w:lastRow="0" w:firstColumn="1" w:lastColumn="0" w:noHBand="0" w:noVBand="1"/>
      </w:tblPr>
      <w:tblGrid>
        <w:gridCol w:w="9464"/>
      </w:tblGrid>
      <w:tr w:rsidR="007B2D33" w:rsidRPr="00E51F91" w14:paraId="035A7AE7" w14:textId="77777777" w:rsidTr="007B2D33">
        <w:trPr>
          <w:trHeight w:val="386"/>
        </w:trPr>
        <w:tc>
          <w:tcPr>
            <w:tcW w:w="9464" w:type="dxa"/>
            <w:shd w:val="clear" w:color="auto" w:fill="FFA543"/>
            <w:vAlign w:val="center"/>
          </w:tcPr>
          <w:p w14:paraId="119B06A4" w14:textId="644CBE81" w:rsidR="007B2D33" w:rsidRPr="00E51F91" w:rsidRDefault="00B1419B" w:rsidP="00B52AA3">
            <w:pPr>
              <w:ind w:left="432" w:hanging="432"/>
              <w:jc w:val="thaiDistribute"/>
              <w:rPr>
                <w:rFonts w:ascii="Arial" w:eastAsia="Arial Unicode MS" w:hAnsi="Arial" w:cs="Arial"/>
                <w:color w:val="FFFFFF"/>
                <w:sz w:val="18"/>
                <w:szCs w:val="18"/>
                <w:cs/>
                <w:lang w:val="en-GB"/>
              </w:rPr>
            </w:pPr>
            <w:r w:rsidRPr="00E51F91">
              <w:rPr>
                <w:rFonts w:ascii="Arial" w:hAnsi="Arial" w:cs="Arial"/>
                <w:b/>
                <w:bCs/>
                <w:color w:val="FFFFFF"/>
                <w:sz w:val="18"/>
                <w:szCs w:val="18"/>
                <w:lang w:val="en-GB"/>
              </w:rPr>
              <w:t>3</w:t>
            </w:r>
            <w:r w:rsidR="009C5B2D" w:rsidRPr="00E51F91">
              <w:rPr>
                <w:rFonts w:ascii="Arial" w:hAnsi="Arial" w:cs="Arial"/>
                <w:b/>
                <w:bCs/>
                <w:color w:val="FFFFFF"/>
                <w:sz w:val="18"/>
                <w:szCs w:val="18"/>
                <w:lang w:val="en-GB"/>
              </w:rPr>
              <w:t>2</w:t>
            </w:r>
            <w:r w:rsidR="007B2D33" w:rsidRPr="00E51F91">
              <w:rPr>
                <w:rFonts w:ascii="Arial" w:hAnsi="Arial" w:cs="Arial"/>
                <w:b/>
                <w:bCs/>
                <w:color w:val="FFFFFF"/>
                <w:sz w:val="18"/>
                <w:szCs w:val="18"/>
                <w:lang w:val="en-GB"/>
              </w:rPr>
              <w:tab/>
            </w:r>
            <w:r w:rsidR="00B52AA3" w:rsidRPr="00B52AA3">
              <w:rPr>
                <w:rFonts w:ascii="Arial" w:hAnsi="Arial" w:cs="Arial"/>
                <w:b/>
                <w:bCs/>
                <w:color w:val="FFFFFF"/>
                <w:sz w:val="18"/>
                <w:szCs w:val="18"/>
                <w:lang w:val="en-GB"/>
              </w:rPr>
              <w:t>Change in liabilities arising from financing activities</w:t>
            </w:r>
            <w:r w:rsidR="00B52AA3" w:rsidRPr="00E51F91">
              <w:rPr>
                <w:rFonts w:ascii="Arial" w:eastAsia="Arial Unicode MS" w:hAnsi="Arial" w:cs="Arial"/>
                <w:color w:val="FFFFFF"/>
                <w:sz w:val="18"/>
                <w:szCs w:val="18"/>
                <w:cs/>
                <w:lang w:val="en-GB"/>
              </w:rPr>
              <w:t xml:space="preserve"> </w:t>
            </w:r>
          </w:p>
        </w:tc>
      </w:tr>
    </w:tbl>
    <w:p w14:paraId="4129A1AC" w14:textId="77777777" w:rsidR="00876E5E" w:rsidRPr="00B52AA3" w:rsidRDefault="00876E5E" w:rsidP="00F3415C">
      <w:pPr>
        <w:rPr>
          <w:rFonts w:ascii="Arial" w:hAnsi="Arial" w:cs="Arial"/>
          <w:sz w:val="18"/>
          <w:szCs w:val="18"/>
          <w:lang w:eastAsia="en-US"/>
        </w:rPr>
      </w:pPr>
    </w:p>
    <w:p w14:paraId="362EE4B1" w14:textId="77777777" w:rsidR="00876E5E" w:rsidRPr="00E51F91" w:rsidRDefault="00876E5E" w:rsidP="00F3415C">
      <w:pPr>
        <w:rPr>
          <w:rFonts w:ascii="Arial" w:hAnsi="Arial" w:cs="Arial"/>
          <w:sz w:val="18"/>
          <w:szCs w:val="18"/>
          <w:lang w:val="en-GB" w:eastAsia="en-US"/>
        </w:rPr>
      </w:pPr>
    </w:p>
    <w:tbl>
      <w:tblPr>
        <w:tblW w:w="9468" w:type="dxa"/>
        <w:tblInd w:w="108" w:type="dxa"/>
        <w:tblLayout w:type="fixed"/>
        <w:tblLook w:val="04A0" w:firstRow="1" w:lastRow="0" w:firstColumn="1" w:lastColumn="0" w:noHBand="0" w:noVBand="1"/>
      </w:tblPr>
      <w:tblGrid>
        <w:gridCol w:w="3078"/>
        <w:gridCol w:w="1008"/>
        <w:gridCol w:w="1062"/>
        <w:gridCol w:w="1134"/>
        <w:gridCol w:w="6"/>
        <w:gridCol w:w="1002"/>
        <w:gridCol w:w="1098"/>
        <w:gridCol w:w="1080"/>
      </w:tblGrid>
      <w:tr w:rsidR="006526AF" w:rsidRPr="00E51F91" w14:paraId="53E93671" w14:textId="77777777" w:rsidTr="0043673E">
        <w:tc>
          <w:tcPr>
            <w:tcW w:w="3078" w:type="dxa"/>
            <w:shd w:val="clear" w:color="auto" w:fill="auto"/>
          </w:tcPr>
          <w:p w14:paraId="4008200F" w14:textId="77777777" w:rsidR="006526AF" w:rsidRPr="00E51F91" w:rsidRDefault="006526AF" w:rsidP="00F3415C">
            <w:pPr>
              <w:ind w:left="-101" w:right="-117"/>
              <w:rPr>
                <w:rFonts w:ascii="Arial" w:hAnsi="Arial" w:cs="Arial"/>
                <w:sz w:val="16"/>
                <w:szCs w:val="16"/>
              </w:rPr>
            </w:pPr>
          </w:p>
        </w:tc>
        <w:tc>
          <w:tcPr>
            <w:tcW w:w="6390" w:type="dxa"/>
            <w:gridSpan w:val="7"/>
            <w:tcBorders>
              <w:bottom w:val="single" w:sz="4" w:space="0" w:color="auto"/>
            </w:tcBorders>
            <w:shd w:val="clear" w:color="auto" w:fill="auto"/>
            <w:vAlign w:val="center"/>
          </w:tcPr>
          <w:p w14:paraId="12C2BD6A" w14:textId="77777777" w:rsidR="006526AF" w:rsidRPr="00E51F91" w:rsidRDefault="006526AF" w:rsidP="00F3415C">
            <w:pPr>
              <w:ind w:right="-72"/>
              <w:jc w:val="center"/>
              <w:rPr>
                <w:rFonts w:ascii="Arial" w:hAnsi="Arial" w:cs="Arial"/>
                <w:b/>
                <w:bCs/>
                <w:sz w:val="16"/>
                <w:szCs w:val="16"/>
              </w:rPr>
            </w:pPr>
            <w:r w:rsidRPr="00E51F91">
              <w:rPr>
                <w:rFonts w:ascii="Arial" w:hAnsi="Arial" w:cs="Arial"/>
                <w:b/>
                <w:bCs/>
                <w:sz w:val="16"/>
                <w:szCs w:val="16"/>
              </w:rPr>
              <w:t>Liabilities from financing activities</w:t>
            </w:r>
          </w:p>
        </w:tc>
      </w:tr>
      <w:tr w:rsidR="006526AF" w:rsidRPr="00E51F91" w14:paraId="03F8365F" w14:textId="77777777" w:rsidTr="007B2D33">
        <w:trPr>
          <w:trHeight w:val="80"/>
        </w:trPr>
        <w:tc>
          <w:tcPr>
            <w:tcW w:w="3078" w:type="dxa"/>
            <w:shd w:val="clear" w:color="auto" w:fill="auto"/>
          </w:tcPr>
          <w:p w14:paraId="34DA69F6" w14:textId="77777777" w:rsidR="006526AF" w:rsidRPr="00E51F91" w:rsidRDefault="006526AF" w:rsidP="00F3415C">
            <w:pPr>
              <w:ind w:left="-101" w:right="-117"/>
              <w:rPr>
                <w:rFonts w:ascii="Arial" w:hAnsi="Arial" w:cs="Arial"/>
                <w:sz w:val="16"/>
                <w:szCs w:val="16"/>
              </w:rPr>
            </w:pPr>
          </w:p>
        </w:tc>
        <w:tc>
          <w:tcPr>
            <w:tcW w:w="3210" w:type="dxa"/>
            <w:gridSpan w:val="4"/>
            <w:tcBorders>
              <w:top w:val="single" w:sz="4" w:space="0" w:color="auto"/>
            </w:tcBorders>
            <w:vAlign w:val="center"/>
          </w:tcPr>
          <w:p w14:paraId="3A1FE533" w14:textId="77777777" w:rsidR="006526AF" w:rsidRPr="00E51F91" w:rsidRDefault="006526AF" w:rsidP="00F3415C">
            <w:pPr>
              <w:ind w:right="-72"/>
              <w:jc w:val="center"/>
              <w:rPr>
                <w:rFonts w:ascii="Arial" w:hAnsi="Arial" w:cs="Arial"/>
                <w:b/>
                <w:bCs/>
                <w:sz w:val="16"/>
                <w:szCs w:val="16"/>
                <w:lang w:eastAsia="en-US"/>
              </w:rPr>
            </w:pPr>
            <w:r w:rsidRPr="00E51F91">
              <w:rPr>
                <w:rFonts w:ascii="Arial" w:hAnsi="Arial" w:cs="Arial"/>
                <w:b/>
                <w:bCs/>
                <w:sz w:val="16"/>
                <w:szCs w:val="16"/>
              </w:rPr>
              <w:t>Consolidated</w:t>
            </w:r>
          </w:p>
        </w:tc>
        <w:tc>
          <w:tcPr>
            <w:tcW w:w="3180" w:type="dxa"/>
            <w:gridSpan w:val="3"/>
            <w:tcBorders>
              <w:top w:val="single" w:sz="4" w:space="0" w:color="auto"/>
            </w:tcBorders>
            <w:vAlign w:val="center"/>
          </w:tcPr>
          <w:p w14:paraId="74A89F67" w14:textId="77777777" w:rsidR="006526AF" w:rsidRPr="00E51F91" w:rsidRDefault="006526AF" w:rsidP="00F3415C">
            <w:pPr>
              <w:pStyle w:val="a"/>
              <w:ind w:right="-72"/>
              <w:jc w:val="center"/>
              <w:rPr>
                <w:rFonts w:ascii="Arial" w:hAnsi="Arial" w:cs="Arial"/>
                <w:b/>
                <w:bCs/>
                <w:sz w:val="16"/>
                <w:szCs w:val="16"/>
                <w:lang w:val="en-US"/>
              </w:rPr>
            </w:pPr>
            <w:r w:rsidRPr="00E51F91">
              <w:rPr>
                <w:rFonts w:ascii="Arial" w:hAnsi="Arial" w:cs="Arial"/>
                <w:b/>
                <w:bCs/>
                <w:sz w:val="16"/>
                <w:szCs w:val="16"/>
                <w:lang w:val="en-US"/>
              </w:rPr>
              <w:t>Separate</w:t>
            </w:r>
          </w:p>
        </w:tc>
      </w:tr>
      <w:tr w:rsidR="006526AF" w:rsidRPr="00E51F91" w14:paraId="1469FC29" w14:textId="77777777" w:rsidTr="007B2D33">
        <w:tc>
          <w:tcPr>
            <w:tcW w:w="3078" w:type="dxa"/>
            <w:shd w:val="clear" w:color="auto" w:fill="auto"/>
          </w:tcPr>
          <w:p w14:paraId="644A890A" w14:textId="77777777" w:rsidR="006526AF" w:rsidRPr="00E51F91" w:rsidRDefault="006526AF" w:rsidP="00F3415C">
            <w:pPr>
              <w:ind w:left="-101" w:right="-117"/>
              <w:rPr>
                <w:rFonts w:ascii="Arial" w:hAnsi="Arial" w:cs="Arial"/>
                <w:sz w:val="16"/>
                <w:szCs w:val="16"/>
              </w:rPr>
            </w:pPr>
          </w:p>
        </w:tc>
        <w:tc>
          <w:tcPr>
            <w:tcW w:w="3210" w:type="dxa"/>
            <w:gridSpan w:val="4"/>
            <w:tcBorders>
              <w:bottom w:val="single" w:sz="4" w:space="0" w:color="auto"/>
            </w:tcBorders>
            <w:vAlign w:val="center"/>
          </w:tcPr>
          <w:p w14:paraId="1A783D1F" w14:textId="77777777" w:rsidR="006526AF" w:rsidRPr="00E51F91" w:rsidRDefault="008B4813" w:rsidP="00F3415C">
            <w:pPr>
              <w:ind w:right="-72"/>
              <w:jc w:val="center"/>
              <w:rPr>
                <w:rFonts w:ascii="Arial" w:hAnsi="Arial" w:cs="Arial"/>
                <w:b/>
                <w:bCs/>
                <w:sz w:val="16"/>
                <w:szCs w:val="16"/>
                <w:lang w:val="en-GB" w:eastAsia="en-US"/>
              </w:rPr>
            </w:pPr>
            <w:r w:rsidRPr="00E51F91">
              <w:rPr>
                <w:rFonts w:ascii="Arial" w:hAnsi="Arial" w:cs="Arial"/>
                <w:b/>
                <w:bCs/>
                <w:sz w:val="16"/>
                <w:szCs w:val="16"/>
              </w:rPr>
              <w:t xml:space="preserve">financial </w:t>
            </w:r>
            <w:r w:rsidR="006526AF" w:rsidRPr="00E51F91">
              <w:rPr>
                <w:rFonts w:ascii="Arial" w:hAnsi="Arial" w:cs="Arial"/>
                <w:b/>
                <w:bCs/>
                <w:sz w:val="16"/>
                <w:szCs w:val="16"/>
              </w:rPr>
              <w:t>statements</w:t>
            </w:r>
          </w:p>
        </w:tc>
        <w:tc>
          <w:tcPr>
            <w:tcW w:w="3180" w:type="dxa"/>
            <w:gridSpan w:val="3"/>
            <w:tcBorders>
              <w:bottom w:val="single" w:sz="4" w:space="0" w:color="auto"/>
            </w:tcBorders>
            <w:vAlign w:val="center"/>
          </w:tcPr>
          <w:p w14:paraId="11CD84BD" w14:textId="77777777" w:rsidR="006526AF" w:rsidRPr="00E51F91" w:rsidRDefault="008B4813" w:rsidP="00F3415C">
            <w:pPr>
              <w:pStyle w:val="a"/>
              <w:ind w:right="-72"/>
              <w:jc w:val="center"/>
              <w:rPr>
                <w:rFonts w:ascii="Arial" w:hAnsi="Arial" w:cs="Arial"/>
                <w:b/>
                <w:bCs/>
                <w:sz w:val="16"/>
                <w:szCs w:val="16"/>
                <w:lang w:val="en-US"/>
              </w:rPr>
            </w:pPr>
            <w:r w:rsidRPr="00E51F91">
              <w:rPr>
                <w:rFonts w:ascii="Arial" w:hAnsi="Arial" w:cs="Arial"/>
                <w:b/>
                <w:bCs/>
                <w:sz w:val="16"/>
                <w:szCs w:val="16"/>
                <w:lang w:val="en-US"/>
              </w:rPr>
              <w:t xml:space="preserve">financial </w:t>
            </w:r>
            <w:r w:rsidR="006526AF" w:rsidRPr="00E51F91">
              <w:rPr>
                <w:rFonts w:ascii="Arial" w:hAnsi="Arial" w:cs="Arial"/>
                <w:b/>
                <w:bCs/>
                <w:sz w:val="16"/>
                <w:szCs w:val="16"/>
                <w:lang w:val="en-US"/>
              </w:rPr>
              <w:t>statements</w:t>
            </w:r>
          </w:p>
        </w:tc>
      </w:tr>
      <w:tr w:rsidR="006526AF" w:rsidRPr="00E51F91" w14:paraId="74B5D8F9" w14:textId="77777777" w:rsidTr="007B2D33">
        <w:tc>
          <w:tcPr>
            <w:tcW w:w="3078" w:type="dxa"/>
            <w:shd w:val="clear" w:color="auto" w:fill="auto"/>
          </w:tcPr>
          <w:p w14:paraId="40FB7EE5" w14:textId="77777777" w:rsidR="006526AF" w:rsidRPr="00E51F91" w:rsidRDefault="006526AF" w:rsidP="00F3415C">
            <w:pPr>
              <w:ind w:left="-101" w:right="-117"/>
              <w:rPr>
                <w:rFonts w:ascii="Arial" w:hAnsi="Arial" w:cs="Arial"/>
                <w:sz w:val="16"/>
                <w:szCs w:val="16"/>
              </w:rPr>
            </w:pPr>
          </w:p>
        </w:tc>
        <w:tc>
          <w:tcPr>
            <w:tcW w:w="1008" w:type="dxa"/>
            <w:tcBorders>
              <w:top w:val="single" w:sz="4" w:space="0" w:color="auto"/>
            </w:tcBorders>
            <w:shd w:val="clear" w:color="auto" w:fill="auto"/>
            <w:vAlign w:val="bottom"/>
          </w:tcPr>
          <w:p w14:paraId="0B3FF468" w14:textId="77777777" w:rsidR="006526AF" w:rsidRPr="00E51F91" w:rsidRDefault="006526AF" w:rsidP="00F3415C">
            <w:pPr>
              <w:ind w:right="-72"/>
              <w:jc w:val="right"/>
              <w:rPr>
                <w:rFonts w:ascii="Arial" w:hAnsi="Arial" w:cs="Arial"/>
                <w:b/>
                <w:bCs/>
                <w:sz w:val="16"/>
                <w:szCs w:val="16"/>
                <w:lang w:val="en-GB"/>
              </w:rPr>
            </w:pPr>
          </w:p>
        </w:tc>
        <w:tc>
          <w:tcPr>
            <w:tcW w:w="1062" w:type="dxa"/>
            <w:tcBorders>
              <w:top w:val="single" w:sz="4" w:space="0" w:color="auto"/>
            </w:tcBorders>
            <w:shd w:val="clear" w:color="auto" w:fill="auto"/>
            <w:vAlign w:val="bottom"/>
          </w:tcPr>
          <w:p w14:paraId="2F8FEBC2" w14:textId="77777777" w:rsidR="006526AF" w:rsidRPr="00E51F91" w:rsidRDefault="006526AF" w:rsidP="00F3415C">
            <w:pPr>
              <w:ind w:right="-72"/>
              <w:jc w:val="right"/>
              <w:rPr>
                <w:rFonts w:ascii="Arial" w:hAnsi="Arial" w:cs="Arial"/>
                <w:b/>
                <w:bCs/>
                <w:sz w:val="16"/>
                <w:szCs w:val="16"/>
                <w:cs/>
                <w:lang w:val="en-GB"/>
              </w:rPr>
            </w:pPr>
            <w:r w:rsidRPr="00E51F91">
              <w:rPr>
                <w:rFonts w:ascii="Arial" w:hAnsi="Arial" w:cs="Arial"/>
                <w:b/>
                <w:bCs/>
                <w:sz w:val="16"/>
                <w:szCs w:val="16"/>
                <w:lang w:val="en-GB"/>
              </w:rPr>
              <w:t>Short term</w:t>
            </w:r>
          </w:p>
        </w:tc>
        <w:tc>
          <w:tcPr>
            <w:tcW w:w="1134" w:type="dxa"/>
            <w:tcBorders>
              <w:top w:val="single" w:sz="4" w:space="0" w:color="auto"/>
            </w:tcBorders>
            <w:shd w:val="clear" w:color="auto" w:fill="auto"/>
            <w:vAlign w:val="bottom"/>
          </w:tcPr>
          <w:p w14:paraId="3F54513C" w14:textId="77777777" w:rsidR="006526AF" w:rsidRPr="00E51F91" w:rsidRDefault="006526AF" w:rsidP="00F3415C">
            <w:pPr>
              <w:ind w:right="-72"/>
              <w:jc w:val="right"/>
              <w:rPr>
                <w:rFonts w:ascii="Arial" w:hAnsi="Arial" w:cs="Arial"/>
                <w:b/>
                <w:bCs/>
                <w:sz w:val="16"/>
                <w:szCs w:val="16"/>
                <w:cs/>
              </w:rPr>
            </w:pPr>
            <w:r w:rsidRPr="00E51F91">
              <w:rPr>
                <w:rFonts w:ascii="Arial" w:hAnsi="Arial" w:cs="Arial"/>
                <w:b/>
                <w:bCs/>
                <w:sz w:val="16"/>
                <w:szCs w:val="16"/>
              </w:rPr>
              <w:t>Long term</w:t>
            </w:r>
          </w:p>
        </w:tc>
        <w:tc>
          <w:tcPr>
            <w:tcW w:w="1008" w:type="dxa"/>
            <w:gridSpan w:val="2"/>
            <w:tcBorders>
              <w:top w:val="single" w:sz="4" w:space="0" w:color="auto"/>
            </w:tcBorders>
            <w:shd w:val="clear" w:color="auto" w:fill="auto"/>
            <w:vAlign w:val="bottom"/>
          </w:tcPr>
          <w:p w14:paraId="20BD49E2" w14:textId="77777777" w:rsidR="006526AF" w:rsidRPr="00E51F91" w:rsidRDefault="006526AF" w:rsidP="00F3415C">
            <w:pPr>
              <w:ind w:right="-72"/>
              <w:jc w:val="right"/>
              <w:rPr>
                <w:rFonts w:ascii="Arial" w:hAnsi="Arial" w:cs="Arial"/>
                <w:b/>
                <w:bCs/>
                <w:sz w:val="16"/>
                <w:szCs w:val="16"/>
                <w:lang w:val="en-GB"/>
              </w:rPr>
            </w:pPr>
          </w:p>
        </w:tc>
        <w:tc>
          <w:tcPr>
            <w:tcW w:w="1098" w:type="dxa"/>
            <w:tcBorders>
              <w:top w:val="single" w:sz="4" w:space="0" w:color="auto"/>
            </w:tcBorders>
            <w:shd w:val="clear" w:color="auto" w:fill="auto"/>
            <w:vAlign w:val="bottom"/>
          </w:tcPr>
          <w:p w14:paraId="18C829D6" w14:textId="77777777" w:rsidR="006526AF" w:rsidRPr="00E51F91" w:rsidRDefault="006526AF" w:rsidP="00F3415C">
            <w:pPr>
              <w:ind w:right="-72"/>
              <w:jc w:val="right"/>
              <w:rPr>
                <w:rFonts w:ascii="Arial" w:hAnsi="Arial" w:cs="Arial"/>
                <w:b/>
                <w:bCs/>
                <w:sz w:val="16"/>
                <w:szCs w:val="16"/>
                <w:cs/>
                <w:lang w:val="en-GB"/>
              </w:rPr>
            </w:pPr>
            <w:r w:rsidRPr="00E51F91">
              <w:rPr>
                <w:rFonts w:ascii="Arial" w:hAnsi="Arial" w:cs="Arial"/>
                <w:b/>
                <w:bCs/>
                <w:sz w:val="16"/>
                <w:szCs w:val="16"/>
                <w:lang w:val="en-GB"/>
              </w:rPr>
              <w:t>Short term</w:t>
            </w:r>
          </w:p>
        </w:tc>
        <w:tc>
          <w:tcPr>
            <w:tcW w:w="1080" w:type="dxa"/>
            <w:tcBorders>
              <w:top w:val="single" w:sz="4" w:space="0" w:color="auto"/>
            </w:tcBorders>
            <w:shd w:val="clear" w:color="auto" w:fill="auto"/>
            <w:vAlign w:val="bottom"/>
          </w:tcPr>
          <w:p w14:paraId="51F9BC33" w14:textId="77777777" w:rsidR="006526AF" w:rsidRPr="00E51F91" w:rsidRDefault="006526AF" w:rsidP="00F3415C">
            <w:pPr>
              <w:ind w:right="-72"/>
              <w:jc w:val="right"/>
              <w:rPr>
                <w:rFonts w:ascii="Arial" w:hAnsi="Arial" w:cs="Arial"/>
                <w:b/>
                <w:bCs/>
                <w:sz w:val="16"/>
                <w:szCs w:val="16"/>
                <w:cs/>
              </w:rPr>
            </w:pPr>
            <w:r w:rsidRPr="00E51F91">
              <w:rPr>
                <w:rFonts w:ascii="Arial" w:hAnsi="Arial" w:cs="Arial"/>
                <w:b/>
                <w:bCs/>
                <w:sz w:val="16"/>
                <w:szCs w:val="16"/>
              </w:rPr>
              <w:t>Long term</w:t>
            </w:r>
          </w:p>
        </w:tc>
      </w:tr>
      <w:tr w:rsidR="006526AF" w:rsidRPr="00E51F91" w14:paraId="3EA93613" w14:textId="77777777" w:rsidTr="007B2D33">
        <w:tc>
          <w:tcPr>
            <w:tcW w:w="3078" w:type="dxa"/>
            <w:shd w:val="clear" w:color="auto" w:fill="auto"/>
          </w:tcPr>
          <w:p w14:paraId="7F51D099" w14:textId="77777777" w:rsidR="006526AF" w:rsidRPr="00E51F91" w:rsidRDefault="006526AF" w:rsidP="00F3415C">
            <w:pPr>
              <w:ind w:left="-101" w:right="-117"/>
              <w:rPr>
                <w:rFonts w:ascii="Arial" w:hAnsi="Arial" w:cs="Arial"/>
                <w:sz w:val="16"/>
                <w:szCs w:val="16"/>
              </w:rPr>
            </w:pPr>
          </w:p>
        </w:tc>
        <w:tc>
          <w:tcPr>
            <w:tcW w:w="1008" w:type="dxa"/>
            <w:shd w:val="clear" w:color="auto" w:fill="auto"/>
            <w:vAlign w:val="bottom"/>
          </w:tcPr>
          <w:p w14:paraId="00BC7F70" w14:textId="77777777" w:rsidR="006526AF" w:rsidRPr="00E51F91" w:rsidRDefault="00B1419B" w:rsidP="00F3415C">
            <w:pPr>
              <w:ind w:right="-72"/>
              <w:jc w:val="right"/>
              <w:rPr>
                <w:rFonts w:ascii="Arial" w:hAnsi="Arial" w:cs="Arial"/>
                <w:b/>
                <w:bCs/>
                <w:sz w:val="16"/>
                <w:szCs w:val="16"/>
                <w:lang w:val="en-GB"/>
              </w:rPr>
            </w:pPr>
            <w:r w:rsidRPr="00E51F91">
              <w:rPr>
                <w:rFonts w:ascii="Arial" w:hAnsi="Arial" w:cs="Arial"/>
                <w:b/>
                <w:bCs/>
                <w:sz w:val="16"/>
                <w:szCs w:val="16"/>
                <w:lang w:val="en-GB"/>
              </w:rPr>
              <w:t>L</w:t>
            </w:r>
            <w:r w:rsidR="006526AF" w:rsidRPr="00E51F91">
              <w:rPr>
                <w:rFonts w:ascii="Arial" w:hAnsi="Arial" w:cs="Arial"/>
                <w:b/>
                <w:bCs/>
                <w:sz w:val="16"/>
                <w:szCs w:val="16"/>
                <w:lang w:val="en-GB"/>
              </w:rPr>
              <w:t>ease</w:t>
            </w:r>
          </w:p>
        </w:tc>
        <w:tc>
          <w:tcPr>
            <w:tcW w:w="1062" w:type="dxa"/>
            <w:shd w:val="clear" w:color="auto" w:fill="auto"/>
            <w:vAlign w:val="bottom"/>
          </w:tcPr>
          <w:p w14:paraId="5A7196EB" w14:textId="77777777" w:rsidR="006526AF" w:rsidRPr="00E51F91" w:rsidRDefault="006526AF" w:rsidP="00F3415C">
            <w:pPr>
              <w:ind w:right="-72"/>
              <w:jc w:val="right"/>
              <w:rPr>
                <w:rFonts w:ascii="Arial" w:hAnsi="Arial" w:cs="Arial"/>
                <w:b/>
                <w:bCs/>
                <w:sz w:val="16"/>
                <w:szCs w:val="16"/>
                <w:cs/>
                <w:lang w:val="en-GB"/>
              </w:rPr>
            </w:pPr>
            <w:r w:rsidRPr="00E51F91">
              <w:rPr>
                <w:rFonts w:ascii="Arial" w:hAnsi="Arial" w:cs="Arial"/>
                <w:b/>
                <w:bCs/>
                <w:sz w:val="16"/>
                <w:szCs w:val="16"/>
                <w:lang w:val="en-GB"/>
              </w:rPr>
              <w:t>borrowing</w:t>
            </w:r>
          </w:p>
        </w:tc>
        <w:tc>
          <w:tcPr>
            <w:tcW w:w="1134" w:type="dxa"/>
            <w:shd w:val="clear" w:color="auto" w:fill="auto"/>
            <w:vAlign w:val="bottom"/>
          </w:tcPr>
          <w:p w14:paraId="52B7AE28" w14:textId="77777777" w:rsidR="006526AF" w:rsidRPr="00E51F91" w:rsidRDefault="006526AF" w:rsidP="00F3415C">
            <w:pPr>
              <w:ind w:right="-72"/>
              <w:jc w:val="right"/>
              <w:rPr>
                <w:rFonts w:ascii="Arial" w:hAnsi="Arial" w:cs="Arial"/>
                <w:b/>
                <w:bCs/>
                <w:sz w:val="16"/>
                <w:szCs w:val="16"/>
                <w:cs/>
              </w:rPr>
            </w:pPr>
            <w:r w:rsidRPr="00E51F91">
              <w:rPr>
                <w:rFonts w:ascii="Arial" w:hAnsi="Arial" w:cs="Arial"/>
                <w:b/>
                <w:bCs/>
                <w:sz w:val="16"/>
                <w:szCs w:val="16"/>
                <w:lang w:val="en-GB"/>
              </w:rPr>
              <w:t>borrowing</w:t>
            </w:r>
          </w:p>
        </w:tc>
        <w:tc>
          <w:tcPr>
            <w:tcW w:w="1008" w:type="dxa"/>
            <w:gridSpan w:val="2"/>
            <w:shd w:val="clear" w:color="auto" w:fill="auto"/>
            <w:vAlign w:val="bottom"/>
          </w:tcPr>
          <w:p w14:paraId="6BA11257" w14:textId="77777777" w:rsidR="006526AF" w:rsidRPr="00E51F91" w:rsidRDefault="00B1419B" w:rsidP="00F3415C">
            <w:pPr>
              <w:ind w:right="-72"/>
              <w:jc w:val="right"/>
              <w:rPr>
                <w:rFonts w:ascii="Arial" w:hAnsi="Arial" w:cs="Arial"/>
                <w:b/>
                <w:bCs/>
                <w:sz w:val="16"/>
                <w:szCs w:val="16"/>
                <w:lang w:val="en-GB"/>
              </w:rPr>
            </w:pPr>
            <w:r w:rsidRPr="00E51F91">
              <w:rPr>
                <w:rFonts w:ascii="Arial" w:hAnsi="Arial" w:cs="Arial"/>
                <w:b/>
                <w:bCs/>
                <w:sz w:val="16"/>
                <w:szCs w:val="16"/>
                <w:lang w:val="en-GB"/>
              </w:rPr>
              <w:t>L</w:t>
            </w:r>
            <w:r w:rsidR="006526AF" w:rsidRPr="00E51F91">
              <w:rPr>
                <w:rFonts w:ascii="Arial" w:hAnsi="Arial" w:cs="Arial"/>
                <w:b/>
                <w:bCs/>
                <w:sz w:val="16"/>
                <w:szCs w:val="16"/>
                <w:lang w:val="en-GB"/>
              </w:rPr>
              <w:t>ease</w:t>
            </w:r>
          </w:p>
        </w:tc>
        <w:tc>
          <w:tcPr>
            <w:tcW w:w="1098" w:type="dxa"/>
            <w:shd w:val="clear" w:color="auto" w:fill="auto"/>
            <w:vAlign w:val="bottom"/>
          </w:tcPr>
          <w:p w14:paraId="1D497D55" w14:textId="77777777" w:rsidR="006526AF" w:rsidRPr="00E51F91" w:rsidRDefault="006526AF" w:rsidP="00F3415C">
            <w:pPr>
              <w:ind w:right="-72"/>
              <w:jc w:val="right"/>
              <w:rPr>
                <w:rFonts w:ascii="Arial" w:hAnsi="Arial" w:cs="Arial"/>
                <w:b/>
                <w:bCs/>
                <w:sz w:val="16"/>
                <w:szCs w:val="16"/>
                <w:cs/>
                <w:lang w:val="en-GB"/>
              </w:rPr>
            </w:pPr>
            <w:r w:rsidRPr="00E51F91">
              <w:rPr>
                <w:rFonts w:ascii="Arial" w:hAnsi="Arial" w:cs="Arial"/>
                <w:b/>
                <w:bCs/>
                <w:sz w:val="16"/>
                <w:szCs w:val="16"/>
                <w:lang w:val="en-GB"/>
              </w:rPr>
              <w:t>borrowing</w:t>
            </w:r>
          </w:p>
        </w:tc>
        <w:tc>
          <w:tcPr>
            <w:tcW w:w="1080" w:type="dxa"/>
            <w:shd w:val="clear" w:color="auto" w:fill="auto"/>
            <w:vAlign w:val="bottom"/>
          </w:tcPr>
          <w:p w14:paraId="2759E4BF" w14:textId="77777777" w:rsidR="006526AF" w:rsidRPr="00E51F91" w:rsidRDefault="006526AF" w:rsidP="00F3415C">
            <w:pPr>
              <w:ind w:right="-72"/>
              <w:jc w:val="right"/>
              <w:rPr>
                <w:rFonts w:ascii="Arial" w:hAnsi="Arial" w:cs="Arial"/>
                <w:b/>
                <w:bCs/>
                <w:sz w:val="16"/>
                <w:szCs w:val="16"/>
                <w:cs/>
              </w:rPr>
            </w:pPr>
            <w:r w:rsidRPr="00E51F91">
              <w:rPr>
                <w:rFonts w:ascii="Arial" w:hAnsi="Arial" w:cs="Arial"/>
                <w:b/>
                <w:bCs/>
                <w:sz w:val="16"/>
                <w:szCs w:val="16"/>
                <w:lang w:val="en-GB"/>
              </w:rPr>
              <w:t>borrowing</w:t>
            </w:r>
          </w:p>
        </w:tc>
      </w:tr>
      <w:tr w:rsidR="006526AF" w:rsidRPr="00E51F91" w14:paraId="26B5E660" w14:textId="77777777" w:rsidTr="007B2D33">
        <w:tc>
          <w:tcPr>
            <w:tcW w:w="3078" w:type="dxa"/>
            <w:shd w:val="clear" w:color="auto" w:fill="auto"/>
          </w:tcPr>
          <w:p w14:paraId="7C8C43B3" w14:textId="77777777" w:rsidR="006526AF" w:rsidRPr="00E51F91" w:rsidRDefault="006526AF" w:rsidP="00F3415C">
            <w:pPr>
              <w:ind w:left="-101" w:right="-117"/>
              <w:rPr>
                <w:rFonts w:ascii="Arial" w:hAnsi="Arial" w:cs="Arial"/>
                <w:sz w:val="16"/>
                <w:szCs w:val="16"/>
              </w:rPr>
            </w:pPr>
          </w:p>
        </w:tc>
        <w:tc>
          <w:tcPr>
            <w:tcW w:w="1008" w:type="dxa"/>
            <w:tcBorders>
              <w:bottom w:val="single" w:sz="4" w:space="0" w:color="auto"/>
            </w:tcBorders>
            <w:shd w:val="clear" w:color="auto" w:fill="auto"/>
            <w:vAlign w:val="bottom"/>
          </w:tcPr>
          <w:p w14:paraId="2C0E3133" w14:textId="77777777" w:rsidR="006526AF" w:rsidRPr="00E51F91" w:rsidRDefault="006526AF" w:rsidP="00F3415C">
            <w:pPr>
              <w:ind w:right="-72"/>
              <w:jc w:val="right"/>
              <w:rPr>
                <w:rFonts w:ascii="Arial" w:hAnsi="Arial" w:cs="Arial"/>
                <w:b/>
                <w:bCs/>
                <w:sz w:val="16"/>
                <w:szCs w:val="16"/>
              </w:rPr>
            </w:pPr>
            <w:r w:rsidRPr="00E51F91">
              <w:rPr>
                <w:rFonts w:ascii="Arial" w:hAnsi="Arial" w:cs="Arial"/>
                <w:b/>
                <w:bCs/>
                <w:sz w:val="16"/>
                <w:szCs w:val="16"/>
              </w:rPr>
              <w:t>Baht</w:t>
            </w:r>
          </w:p>
        </w:tc>
        <w:tc>
          <w:tcPr>
            <w:tcW w:w="1062" w:type="dxa"/>
            <w:tcBorders>
              <w:bottom w:val="single" w:sz="4" w:space="0" w:color="auto"/>
            </w:tcBorders>
            <w:shd w:val="clear" w:color="auto" w:fill="auto"/>
            <w:vAlign w:val="bottom"/>
          </w:tcPr>
          <w:p w14:paraId="37823F14" w14:textId="77777777" w:rsidR="006526AF" w:rsidRPr="00E51F91" w:rsidRDefault="006526AF" w:rsidP="00F3415C">
            <w:pPr>
              <w:ind w:right="-72"/>
              <w:jc w:val="right"/>
              <w:rPr>
                <w:rFonts w:ascii="Arial" w:hAnsi="Arial" w:cs="Arial"/>
                <w:b/>
                <w:bCs/>
                <w:sz w:val="16"/>
                <w:szCs w:val="16"/>
              </w:rPr>
            </w:pPr>
            <w:r w:rsidRPr="00E51F91">
              <w:rPr>
                <w:rFonts w:ascii="Arial" w:hAnsi="Arial" w:cs="Arial"/>
                <w:b/>
                <w:bCs/>
                <w:sz w:val="16"/>
                <w:szCs w:val="16"/>
              </w:rPr>
              <w:t>Baht</w:t>
            </w:r>
          </w:p>
        </w:tc>
        <w:tc>
          <w:tcPr>
            <w:tcW w:w="1134" w:type="dxa"/>
            <w:tcBorders>
              <w:bottom w:val="single" w:sz="4" w:space="0" w:color="auto"/>
            </w:tcBorders>
            <w:shd w:val="clear" w:color="auto" w:fill="auto"/>
            <w:vAlign w:val="bottom"/>
          </w:tcPr>
          <w:p w14:paraId="1ABABC08" w14:textId="77777777" w:rsidR="006526AF" w:rsidRPr="00E51F91" w:rsidRDefault="006526AF" w:rsidP="00F3415C">
            <w:pPr>
              <w:ind w:right="-72"/>
              <w:jc w:val="right"/>
              <w:rPr>
                <w:rFonts w:ascii="Arial" w:hAnsi="Arial" w:cs="Arial"/>
                <w:b/>
                <w:bCs/>
                <w:sz w:val="16"/>
                <w:szCs w:val="16"/>
              </w:rPr>
            </w:pPr>
            <w:r w:rsidRPr="00E51F91">
              <w:rPr>
                <w:rFonts w:ascii="Arial" w:hAnsi="Arial" w:cs="Arial"/>
                <w:b/>
                <w:bCs/>
                <w:sz w:val="16"/>
                <w:szCs w:val="16"/>
              </w:rPr>
              <w:t>Baht</w:t>
            </w:r>
          </w:p>
        </w:tc>
        <w:tc>
          <w:tcPr>
            <w:tcW w:w="1008" w:type="dxa"/>
            <w:gridSpan w:val="2"/>
            <w:tcBorders>
              <w:bottom w:val="single" w:sz="4" w:space="0" w:color="auto"/>
            </w:tcBorders>
            <w:shd w:val="clear" w:color="auto" w:fill="auto"/>
            <w:vAlign w:val="bottom"/>
          </w:tcPr>
          <w:p w14:paraId="08CC499D" w14:textId="77777777" w:rsidR="006526AF" w:rsidRPr="00E51F91" w:rsidRDefault="006526AF" w:rsidP="00F3415C">
            <w:pPr>
              <w:ind w:right="-72"/>
              <w:jc w:val="right"/>
              <w:rPr>
                <w:rFonts w:ascii="Arial" w:hAnsi="Arial" w:cs="Arial"/>
                <w:b/>
                <w:bCs/>
                <w:sz w:val="16"/>
                <w:szCs w:val="16"/>
              </w:rPr>
            </w:pPr>
            <w:r w:rsidRPr="00E51F91">
              <w:rPr>
                <w:rFonts w:ascii="Arial" w:hAnsi="Arial" w:cs="Arial"/>
                <w:b/>
                <w:bCs/>
                <w:sz w:val="16"/>
                <w:szCs w:val="16"/>
              </w:rPr>
              <w:t>Baht</w:t>
            </w:r>
          </w:p>
        </w:tc>
        <w:tc>
          <w:tcPr>
            <w:tcW w:w="1098" w:type="dxa"/>
            <w:tcBorders>
              <w:bottom w:val="single" w:sz="4" w:space="0" w:color="auto"/>
            </w:tcBorders>
            <w:shd w:val="clear" w:color="auto" w:fill="auto"/>
            <w:vAlign w:val="bottom"/>
          </w:tcPr>
          <w:p w14:paraId="2030C32F" w14:textId="77777777" w:rsidR="006526AF" w:rsidRPr="00E51F91" w:rsidRDefault="006526AF" w:rsidP="00F3415C">
            <w:pPr>
              <w:ind w:right="-72"/>
              <w:jc w:val="right"/>
              <w:rPr>
                <w:rFonts w:ascii="Arial" w:hAnsi="Arial" w:cs="Arial"/>
                <w:b/>
                <w:bCs/>
                <w:sz w:val="16"/>
                <w:szCs w:val="16"/>
              </w:rPr>
            </w:pPr>
            <w:r w:rsidRPr="00E51F91">
              <w:rPr>
                <w:rFonts w:ascii="Arial" w:hAnsi="Arial" w:cs="Arial"/>
                <w:b/>
                <w:bCs/>
                <w:sz w:val="16"/>
                <w:szCs w:val="16"/>
              </w:rPr>
              <w:t>Baht</w:t>
            </w:r>
          </w:p>
        </w:tc>
        <w:tc>
          <w:tcPr>
            <w:tcW w:w="1080" w:type="dxa"/>
            <w:tcBorders>
              <w:bottom w:val="single" w:sz="4" w:space="0" w:color="auto"/>
            </w:tcBorders>
            <w:shd w:val="clear" w:color="auto" w:fill="auto"/>
            <w:vAlign w:val="bottom"/>
          </w:tcPr>
          <w:p w14:paraId="09BCAFEE" w14:textId="77777777" w:rsidR="006526AF" w:rsidRPr="00E51F91" w:rsidRDefault="006526AF" w:rsidP="00F3415C">
            <w:pPr>
              <w:ind w:right="-72"/>
              <w:jc w:val="right"/>
              <w:rPr>
                <w:rFonts w:ascii="Arial" w:hAnsi="Arial" w:cs="Arial"/>
                <w:b/>
                <w:bCs/>
                <w:sz w:val="16"/>
                <w:szCs w:val="16"/>
              </w:rPr>
            </w:pPr>
            <w:r w:rsidRPr="00E51F91">
              <w:rPr>
                <w:rFonts w:ascii="Arial" w:hAnsi="Arial" w:cs="Arial"/>
                <w:b/>
                <w:bCs/>
                <w:sz w:val="16"/>
                <w:szCs w:val="16"/>
              </w:rPr>
              <w:t>Baht</w:t>
            </w:r>
          </w:p>
        </w:tc>
      </w:tr>
      <w:tr w:rsidR="006526AF" w:rsidRPr="00E51F91" w14:paraId="320739DE" w14:textId="77777777" w:rsidTr="007B2D33">
        <w:tc>
          <w:tcPr>
            <w:tcW w:w="3078" w:type="dxa"/>
            <w:shd w:val="clear" w:color="auto" w:fill="auto"/>
          </w:tcPr>
          <w:p w14:paraId="2B53AB19" w14:textId="77777777" w:rsidR="006526AF" w:rsidRPr="00E51F91" w:rsidRDefault="006526AF" w:rsidP="00F3415C">
            <w:pPr>
              <w:ind w:left="-101" w:right="12"/>
              <w:rPr>
                <w:rFonts w:ascii="Arial" w:hAnsi="Arial" w:cs="Arial"/>
                <w:sz w:val="16"/>
                <w:szCs w:val="16"/>
              </w:rPr>
            </w:pPr>
          </w:p>
        </w:tc>
        <w:tc>
          <w:tcPr>
            <w:tcW w:w="1008" w:type="dxa"/>
            <w:tcBorders>
              <w:top w:val="single" w:sz="4" w:space="0" w:color="auto"/>
            </w:tcBorders>
            <w:shd w:val="clear" w:color="auto" w:fill="auto"/>
          </w:tcPr>
          <w:p w14:paraId="43D796BA" w14:textId="77777777" w:rsidR="006526AF" w:rsidRPr="00E51F91" w:rsidRDefault="006526AF" w:rsidP="00F3415C">
            <w:pPr>
              <w:ind w:right="-72"/>
              <w:jc w:val="right"/>
              <w:rPr>
                <w:rFonts w:ascii="Arial" w:hAnsi="Arial" w:cs="Arial"/>
                <w:b/>
                <w:bCs/>
                <w:sz w:val="16"/>
                <w:szCs w:val="16"/>
              </w:rPr>
            </w:pPr>
          </w:p>
        </w:tc>
        <w:tc>
          <w:tcPr>
            <w:tcW w:w="1062" w:type="dxa"/>
            <w:tcBorders>
              <w:top w:val="single" w:sz="4" w:space="0" w:color="auto"/>
            </w:tcBorders>
            <w:shd w:val="clear" w:color="auto" w:fill="auto"/>
          </w:tcPr>
          <w:p w14:paraId="40BE43B3" w14:textId="77777777" w:rsidR="006526AF" w:rsidRPr="00E51F91" w:rsidRDefault="006526AF" w:rsidP="00F3415C">
            <w:pPr>
              <w:ind w:right="-72"/>
              <w:jc w:val="right"/>
              <w:rPr>
                <w:rFonts w:ascii="Arial" w:hAnsi="Arial" w:cs="Arial"/>
                <w:b/>
                <w:bCs/>
                <w:sz w:val="16"/>
                <w:szCs w:val="16"/>
              </w:rPr>
            </w:pPr>
          </w:p>
        </w:tc>
        <w:tc>
          <w:tcPr>
            <w:tcW w:w="1134" w:type="dxa"/>
            <w:tcBorders>
              <w:top w:val="single" w:sz="4" w:space="0" w:color="auto"/>
            </w:tcBorders>
          </w:tcPr>
          <w:p w14:paraId="5E37F39B" w14:textId="77777777" w:rsidR="006526AF" w:rsidRPr="00E51F91" w:rsidRDefault="006526AF" w:rsidP="00F3415C">
            <w:pPr>
              <w:ind w:right="-72"/>
              <w:jc w:val="right"/>
              <w:rPr>
                <w:rFonts w:ascii="Arial" w:hAnsi="Arial" w:cs="Arial"/>
                <w:b/>
                <w:bCs/>
                <w:sz w:val="16"/>
                <w:szCs w:val="16"/>
              </w:rPr>
            </w:pPr>
          </w:p>
        </w:tc>
        <w:tc>
          <w:tcPr>
            <w:tcW w:w="1008" w:type="dxa"/>
            <w:gridSpan w:val="2"/>
            <w:tcBorders>
              <w:top w:val="single" w:sz="4" w:space="0" w:color="auto"/>
            </w:tcBorders>
            <w:shd w:val="clear" w:color="auto" w:fill="auto"/>
          </w:tcPr>
          <w:p w14:paraId="23896963" w14:textId="77777777" w:rsidR="006526AF" w:rsidRPr="00E51F91" w:rsidRDefault="006526AF" w:rsidP="00F3415C">
            <w:pPr>
              <w:ind w:right="-72"/>
              <w:jc w:val="right"/>
              <w:rPr>
                <w:rFonts w:ascii="Arial" w:hAnsi="Arial" w:cs="Arial"/>
                <w:b/>
                <w:bCs/>
                <w:sz w:val="16"/>
                <w:szCs w:val="16"/>
              </w:rPr>
            </w:pPr>
          </w:p>
        </w:tc>
        <w:tc>
          <w:tcPr>
            <w:tcW w:w="1098" w:type="dxa"/>
            <w:tcBorders>
              <w:top w:val="single" w:sz="4" w:space="0" w:color="auto"/>
            </w:tcBorders>
          </w:tcPr>
          <w:p w14:paraId="699CB9E7" w14:textId="77777777" w:rsidR="006526AF" w:rsidRPr="00E51F91" w:rsidRDefault="006526AF" w:rsidP="00F3415C">
            <w:pPr>
              <w:ind w:right="-72"/>
              <w:jc w:val="right"/>
              <w:rPr>
                <w:rFonts w:ascii="Arial" w:hAnsi="Arial" w:cs="Arial"/>
                <w:b/>
                <w:bCs/>
                <w:sz w:val="16"/>
                <w:szCs w:val="16"/>
              </w:rPr>
            </w:pPr>
          </w:p>
        </w:tc>
        <w:tc>
          <w:tcPr>
            <w:tcW w:w="1080" w:type="dxa"/>
            <w:tcBorders>
              <w:top w:val="single" w:sz="4" w:space="0" w:color="auto"/>
            </w:tcBorders>
            <w:shd w:val="clear" w:color="auto" w:fill="auto"/>
          </w:tcPr>
          <w:p w14:paraId="3C94C2F0" w14:textId="77777777" w:rsidR="006526AF" w:rsidRPr="00E51F91" w:rsidRDefault="006526AF" w:rsidP="00F3415C">
            <w:pPr>
              <w:ind w:right="-72"/>
              <w:jc w:val="right"/>
              <w:rPr>
                <w:rFonts w:ascii="Arial" w:hAnsi="Arial" w:cs="Arial"/>
                <w:b/>
                <w:bCs/>
                <w:sz w:val="16"/>
                <w:szCs w:val="16"/>
              </w:rPr>
            </w:pPr>
          </w:p>
        </w:tc>
      </w:tr>
      <w:tr w:rsidR="0067153D" w:rsidRPr="00E51F91" w14:paraId="35E5237E" w14:textId="77777777" w:rsidTr="006C16DC">
        <w:tc>
          <w:tcPr>
            <w:tcW w:w="3078" w:type="dxa"/>
            <w:shd w:val="clear" w:color="auto" w:fill="auto"/>
          </w:tcPr>
          <w:p w14:paraId="5A43DAD4" w14:textId="77777777" w:rsidR="0067153D" w:rsidRPr="00E51F91" w:rsidRDefault="0067153D" w:rsidP="00F3415C">
            <w:pPr>
              <w:ind w:left="-101" w:right="-117"/>
              <w:rPr>
                <w:rFonts w:ascii="Arial" w:hAnsi="Arial" w:cs="Arial"/>
                <w:sz w:val="16"/>
                <w:szCs w:val="16"/>
                <w:lang w:val="en-GB"/>
              </w:rPr>
            </w:pPr>
            <w:r w:rsidRPr="00E51F91">
              <w:rPr>
                <w:rFonts w:ascii="Arial" w:hAnsi="Arial" w:cs="Arial"/>
                <w:sz w:val="16"/>
                <w:szCs w:val="16"/>
              </w:rPr>
              <w:t>Liabilities at 1 January 2019</w:t>
            </w:r>
          </w:p>
        </w:tc>
        <w:tc>
          <w:tcPr>
            <w:tcW w:w="1008" w:type="dxa"/>
            <w:shd w:val="clear" w:color="auto" w:fill="auto"/>
            <w:vAlign w:val="bottom"/>
          </w:tcPr>
          <w:p w14:paraId="782EE768" w14:textId="77777777" w:rsidR="0067153D" w:rsidRPr="00E51F91" w:rsidRDefault="0067153D" w:rsidP="008C445E">
            <w:pPr>
              <w:ind w:right="-72"/>
              <w:jc w:val="right"/>
              <w:rPr>
                <w:rFonts w:ascii="Arial" w:hAnsi="Arial" w:cs="Arial"/>
                <w:sz w:val="16"/>
                <w:szCs w:val="16"/>
              </w:rPr>
            </w:pPr>
            <w:r w:rsidRPr="00E51F91">
              <w:rPr>
                <w:rFonts w:ascii="Arial" w:hAnsi="Arial" w:cs="Arial"/>
                <w:sz w:val="16"/>
                <w:szCs w:val="16"/>
                <w:lang w:val="en-GB"/>
              </w:rPr>
              <w:t>2</w:t>
            </w:r>
            <w:r w:rsidRPr="00E51F91">
              <w:rPr>
                <w:rFonts w:ascii="Arial" w:hAnsi="Arial" w:cs="Arial"/>
                <w:sz w:val="16"/>
                <w:szCs w:val="16"/>
              </w:rPr>
              <w:t>,</w:t>
            </w:r>
            <w:r w:rsidRPr="00E51F91">
              <w:rPr>
                <w:rFonts w:ascii="Arial" w:hAnsi="Arial" w:cs="Arial"/>
                <w:sz w:val="16"/>
                <w:szCs w:val="16"/>
                <w:lang w:val="en-GB"/>
              </w:rPr>
              <w:t>048</w:t>
            </w:r>
            <w:r w:rsidRPr="00E51F91">
              <w:rPr>
                <w:rFonts w:ascii="Arial" w:hAnsi="Arial" w:cs="Arial"/>
                <w:sz w:val="16"/>
                <w:szCs w:val="16"/>
              </w:rPr>
              <w:t>,</w:t>
            </w:r>
            <w:r w:rsidRPr="00E51F91">
              <w:rPr>
                <w:rFonts w:ascii="Arial" w:hAnsi="Arial" w:cs="Arial"/>
                <w:sz w:val="16"/>
                <w:szCs w:val="16"/>
                <w:lang w:val="en-GB"/>
              </w:rPr>
              <w:t>250</w:t>
            </w:r>
          </w:p>
        </w:tc>
        <w:tc>
          <w:tcPr>
            <w:tcW w:w="1062" w:type="dxa"/>
            <w:shd w:val="clear" w:color="auto" w:fill="auto"/>
            <w:vAlign w:val="bottom"/>
          </w:tcPr>
          <w:p w14:paraId="3A706C4E" w14:textId="77777777" w:rsidR="0067153D" w:rsidRPr="00E51F91" w:rsidRDefault="0067153D" w:rsidP="008C445E">
            <w:pPr>
              <w:ind w:right="-72"/>
              <w:jc w:val="right"/>
              <w:rPr>
                <w:rFonts w:ascii="Arial" w:hAnsi="Arial" w:cs="Arial"/>
                <w:sz w:val="16"/>
                <w:szCs w:val="16"/>
              </w:rPr>
            </w:pPr>
            <w:r w:rsidRPr="00E51F91">
              <w:rPr>
                <w:rFonts w:ascii="Arial" w:hAnsi="Arial" w:cs="Arial"/>
                <w:sz w:val="16"/>
                <w:szCs w:val="16"/>
                <w:lang w:val="en-GB"/>
              </w:rPr>
              <w:t>346</w:t>
            </w:r>
            <w:r w:rsidRPr="00E51F91">
              <w:rPr>
                <w:rFonts w:ascii="Arial" w:hAnsi="Arial" w:cs="Arial"/>
                <w:sz w:val="16"/>
                <w:szCs w:val="16"/>
              </w:rPr>
              <w:t>,</w:t>
            </w:r>
            <w:r w:rsidRPr="00E51F91">
              <w:rPr>
                <w:rFonts w:ascii="Arial" w:hAnsi="Arial" w:cs="Arial"/>
                <w:sz w:val="16"/>
                <w:szCs w:val="16"/>
                <w:lang w:val="en-GB"/>
              </w:rPr>
              <w:t>500</w:t>
            </w:r>
            <w:r w:rsidRPr="00E51F91">
              <w:rPr>
                <w:rFonts w:ascii="Arial" w:hAnsi="Arial" w:cs="Arial"/>
                <w:sz w:val="16"/>
                <w:szCs w:val="16"/>
              </w:rPr>
              <w:t>,</w:t>
            </w:r>
            <w:r w:rsidRPr="00E51F91">
              <w:rPr>
                <w:rFonts w:ascii="Arial" w:hAnsi="Arial" w:cs="Arial"/>
                <w:sz w:val="16"/>
                <w:szCs w:val="16"/>
                <w:lang w:val="en-GB"/>
              </w:rPr>
              <w:t>000</w:t>
            </w:r>
          </w:p>
        </w:tc>
        <w:tc>
          <w:tcPr>
            <w:tcW w:w="1134" w:type="dxa"/>
            <w:vAlign w:val="bottom"/>
          </w:tcPr>
          <w:p w14:paraId="05F7B8FE" w14:textId="77777777" w:rsidR="0067153D" w:rsidRPr="00E51F91" w:rsidRDefault="0067153D" w:rsidP="008C445E">
            <w:pPr>
              <w:ind w:right="-72"/>
              <w:jc w:val="right"/>
              <w:rPr>
                <w:rFonts w:ascii="Arial" w:hAnsi="Arial" w:cs="Arial"/>
                <w:sz w:val="16"/>
                <w:szCs w:val="16"/>
              </w:rPr>
            </w:pPr>
            <w:r w:rsidRPr="00E51F91">
              <w:rPr>
                <w:rFonts w:ascii="Arial" w:hAnsi="Arial" w:cs="Arial"/>
                <w:sz w:val="16"/>
                <w:szCs w:val="16"/>
                <w:lang w:val="en-GB"/>
              </w:rPr>
              <w:t>235</w:t>
            </w:r>
            <w:r w:rsidRPr="00E51F91">
              <w:rPr>
                <w:rFonts w:ascii="Arial" w:hAnsi="Arial" w:cs="Arial"/>
                <w:sz w:val="16"/>
                <w:szCs w:val="16"/>
              </w:rPr>
              <w:t>,</w:t>
            </w:r>
            <w:r w:rsidRPr="00E51F91">
              <w:rPr>
                <w:rFonts w:ascii="Arial" w:hAnsi="Arial" w:cs="Arial"/>
                <w:sz w:val="16"/>
                <w:szCs w:val="16"/>
                <w:lang w:val="en-GB"/>
              </w:rPr>
              <w:t>262</w:t>
            </w:r>
            <w:r w:rsidRPr="00E51F91">
              <w:rPr>
                <w:rFonts w:ascii="Arial" w:hAnsi="Arial" w:cs="Arial"/>
                <w:sz w:val="16"/>
                <w:szCs w:val="16"/>
              </w:rPr>
              <w:t>,</w:t>
            </w:r>
            <w:r w:rsidRPr="00E51F91">
              <w:rPr>
                <w:rFonts w:ascii="Arial" w:hAnsi="Arial" w:cs="Arial"/>
                <w:sz w:val="16"/>
                <w:szCs w:val="16"/>
                <w:lang w:val="en-GB"/>
              </w:rPr>
              <w:t>619</w:t>
            </w:r>
          </w:p>
        </w:tc>
        <w:tc>
          <w:tcPr>
            <w:tcW w:w="1008" w:type="dxa"/>
            <w:gridSpan w:val="2"/>
            <w:shd w:val="clear" w:color="auto" w:fill="auto"/>
            <w:vAlign w:val="bottom"/>
          </w:tcPr>
          <w:p w14:paraId="0B8094C9" w14:textId="77777777" w:rsidR="0067153D" w:rsidRPr="00E51F91" w:rsidRDefault="0067153D" w:rsidP="008C445E">
            <w:pPr>
              <w:ind w:right="-72"/>
              <w:jc w:val="right"/>
              <w:rPr>
                <w:rFonts w:ascii="Arial" w:hAnsi="Arial" w:cs="Arial"/>
                <w:sz w:val="16"/>
                <w:szCs w:val="16"/>
              </w:rPr>
            </w:pPr>
            <w:r w:rsidRPr="00E51F91">
              <w:rPr>
                <w:rFonts w:ascii="Arial" w:hAnsi="Arial" w:cs="Arial"/>
                <w:sz w:val="16"/>
                <w:szCs w:val="16"/>
                <w:lang w:val="en-GB"/>
              </w:rPr>
              <w:t>1</w:t>
            </w:r>
            <w:r w:rsidRPr="00E51F91">
              <w:rPr>
                <w:rFonts w:ascii="Arial" w:hAnsi="Arial" w:cs="Arial"/>
                <w:sz w:val="16"/>
                <w:szCs w:val="16"/>
              </w:rPr>
              <w:t>,</w:t>
            </w:r>
            <w:r w:rsidRPr="00E51F91">
              <w:rPr>
                <w:rFonts w:ascii="Arial" w:hAnsi="Arial" w:cs="Arial"/>
                <w:sz w:val="16"/>
                <w:szCs w:val="16"/>
                <w:lang w:val="en-GB"/>
              </w:rPr>
              <w:t>559</w:t>
            </w:r>
            <w:r w:rsidRPr="00E51F91">
              <w:rPr>
                <w:rFonts w:ascii="Arial" w:hAnsi="Arial" w:cs="Arial"/>
                <w:sz w:val="16"/>
                <w:szCs w:val="16"/>
              </w:rPr>
              <w:t>,</w:t>
            </w:r>
            <w:r w:rsidRPr="00E51F91">
              <w:rPr>
                <w:rFonts w:ascii="Arial" w:hAnsi="Arial" w:cs="Arial"/>
                <w:sz w:val="16"/>
                <w:szCs w:val="16"/>
                <w:lang w:val="en-GB"/>
              </w:rPr>
              <w:t>182</w:t>
            </w:r>
          </w:p>
        </w:tc>
        <w:tc>
          <w:tcPr>
            <w:tcW w:w="1098" w:type="dxa"/>
            <w:vAlign w:val="bottom"/>
          </w:tcPr>
          <w:p w14:paraId="5ED89273" w14:textId="77777777" w:rsidR="0067153D" w:rsidRPr="00E51F91" w:rsidRDefault="0067153D" w:rsidP="008C445E">
            <w:pPr>
              <w:ind w:right="-72"/>
              <w:jc w:val="right"/>
              <w:rPr>
                <w:rFonts w:ascii="Arial" w:hAnsi="Arial" w:cs="Arial"/>
                <w:sz w:val="16"/>
                <w:szCs w:val="16"/>
              </w:rPr>
            </w:pPr>
            <w:r w:rsidRPr="00E51F91">
              <w:rPr>
                <w:rFonts w:ascii="Arial" w:hAnsi="Arial" w:cs="Arial"/>
                <w:sz w:val="16"/>
                <w:szCs w:val="16"/>
                <w:lang w:val="en-GB"/>
              </w:rPr>
              <w:t>346</w:t>
            </w:r>
            <w:r w:rsidRPr="00E51F91">
              <w:rPr>
                <w:rFonts w:ascii="Arial" w:hAnsi="Arial" w:cs="Arial"/>
                <w:sz w:val="16"/>
                <w:szCs w:val="16"/>
              </w:rPr>
              <w:t>,</w:t>
            </w:r>
            <w:r w:rsidRPr="00E51F91">
              <w:rPr>
                <w:rFonts w:ascii="Arial" w:hAnsi="Arial" w:cs="Arial"/>
                <w:sz w:val="16"/>
                <w:szCs w:val="16"/>
                <w:lang w:val="en-GB"/>
              </w:rPr>
              <w:t>500</w:t>
            </w:r>
            <w:r w:rsidRPr="00E51F91">
              <w:rPr>
                <w:rFonts w:ascii="Arial" w:hAnsi="Arial" w:cs="Arial"/>
                <w:sz w:val="16"/>
                <w:szCs w:val="16"/>
              </w:rPr>
              <w:t>,</w:t>
            </w:r>
            <w:r w:rsidRPr="00E51F91">
              <w:rPr>
                <w:rFonts w:ascii="Arial" w:hAnsi="Arial" w:cs="Arial"/>
                <w:sz w:val="16"/>
                <w:szCs w:val="16"/>
                <w:lang w:val="en-GB"/>
              </w:rPr>
              <w:t>000</w:t>
            </w:r>
          </w:p>
        </w:tc>
        <w:tc>
          <w:tcPr>
            <w:tcW w:w="1080" w:type="dxa"/>
            <w:shd w:val="clear" w:color="auto" w:fill="auto"/>
            <w:vAlign w:val="bottom"/>
          </w:tcPr>
          <w:p w14:paraId="35771ECB" w14:textId="77777777" w:rsidR="0067153D" w:rsidRPr="00E51F91" w:rsidRDefault="0067153D" w:rsidP="008C445E">
            <w:pPr>
              <w:ind w:right="-72"/>
              <w:jc w:val="right"/>
              <w:rPr>
                <w:rFonts w:ascii="Arial" w:hAnsi="Arial" w:cs="Arial"/>
                <w:sz w:val="16"/>
                <w:szCs w:val="16"/>
              </w:rPr>
            </w:pPr>
            <w:r w:rsidRPr="00E51F91">
              <w:rPr>
                <w:rFonts w:ascii="Arial" w:hAnsi="Arial" w:cs="Arial"/>
                <w:sz w:val="16"/>
                <w:szCs w:val="16"/>
                <w:lang w:val="en-GB"/>
              </w:rPr>
              <w:t>130</w:t>
            </w:r>
            <w:r w:rsidRPr="00E51F91">
              <w:rPr>
                <w:rFonts w:ascii="Arial" w:hAnsi="Arial" w:cs="Arial"/>
                <w:sz w:val="16"/>
                <w:szCs w:val="16"/>
              </w:rPr>
              <w:t>,</w:t>
            </w:r>
            <w:r w:rsidRPr="00E51F91">
              <w:rPr>
                <w:rFonts w:ascii="Arial" w:hAnsi="Arial" w:cs="Arial"/>
                <w:sz w:val="16"/>
                <w:szCs w:val="16"/>
                <w:lang w:val="en-GB"/>
              </w:rPr>
              <w:t>543</w:t>
            </w:r>
            <w:r w:rsidRPr="00E51F91">
              <w:rPr>
                <w:rFonts w:ascii="Arial" w:hAnsi="Arial" w:cs="Arial"/>
                <w:sz w:val="16"/>
                <w:szCs w:val="16"/>
              </w:rPr>
              <w:t>,</w:t>
            </w:r>
            <w:r w:rsidRPr="00E51F91">
              <w:rPr>
                <w:rFonts w:ascii="Arial" w:hAnsi="Arial" w:cs="Arial"/>
                <w:sz w:val="16"/>
                <w:szCs w:val="16"/>
                <w:lang w:val="en-GB"/>
              </w:rPr>
              <w:t>106</w:t>
            </w:r>
          </w:p>
        </w:tc>
      </w:tr>
      <w:tr w:rsidR="0067153D" w:rsidRPr="00E51F91" w14:paraId="3D331BCC" w14:textId="77777777" w:rsidTr="006C16DC">
        <w:tc>
          <w:tcPr>
            <w:tcW w:w="3078" w:type="dxa"/>
            <w:shd w:val="clear" w:color="auto" w:fill="auto"/>
          </w:tcPr>
          <w:p w14:paraId="328F7922" w14:textId="77777777" w:rsidR="0067153D" w:rsidRPr="00E51F91" w:rsidRDefault="0067153D" w:rsidP="00F3415C">
            <w:pPr>
              <w:pStyle w:val="Default"/>
              <w:ind w:left="-101"/>
              <w:rPr>
                <w:rFonts w:ascii="Arial" w:hAnsi="Arial" w:cs="Arial"/>
                <w:color w:val="auto"/>
                <w:sz w:val="16"/>
                <w:szCs w:val="16"/>
              </w:rPr>
            </w:pPr>
            <w:r w:rsidRPr="00E51F91">
              <w:rPr>
                <w:rFonts w:ascii="Arial" w:hAnsi="Arial" w:cs="Arial"/>
                <w:color w:val="auto"/>
                <w:sz w:val="16"/>
                <w:szCs w:val="16"/>
              </w:rPr>
              <w:t>Cash flows</w:t>
            </w:r>
          </w:p>
        </w:tc>
        <w:tc>
          <w:tcPr>
            <w:tcW w:w="1008" w:type="dxa"/>
            <w:shd w:val="clear" w:color="auto" w:fill="auto"/>
            <w:vAlign w:val="bottom"/>
          </w:tcPr>
          <w:p w14:paraId="4526D775" w14:textId="528FCF25" w:rsidR="0067153D" w:rsidRPr="00E51F91" w:rsidRDefault="0067153D" w:rsidP="008C445E">
            <w:pPr>
              <w:ind w:right="-72"/>
              <w:jc w:val="right"/>
              <w:rPr>
                <w:rFonts w:ascii="Arial" w:hAnsi="Arial" w:cs="Arial"/>
                <w:sz w:val="16"/>
                <w:szCs w:val="16"/>
              </w:rPr>
            </w:pPr>
          </w:p>
        </w:tc>
        <w:tc>
          <w:tcPr>
            <w:tcW w:w="1062" w:type="dxa"/>
            <w:shd w:val="clear" w:color="auto" w:fill="auto"/>
            <w:vAlign w:val="bottom"/>
          </w:tcPr>
          <w:p w14:paraId="7E246FA1" w14:textId="5D7E5500" w:rsidR="0067153D" w:rsidRPr="00E51F91" w:rsidRDefault="0067153D" w:rsidP="008C445E">
            <w:pPr>
              <w:ind w:right="-72"/>
              <w:jc w:val="right"/>
              <w:rPr>
                <w:rFonts w:ascii="Arial" w:hAnsi="Arial" w:cs="Arial"/>
                <w:sz w:val="16"/>
                <w:szCs w:val="16"/>
                <w:lang w:val="en-GB"/>
              </w:rPr>
            </w:pPr>
          </w:p>
        </w:tc>
        <w:tc>
          <w:tcPr>
            <w:tcW w:w="1134" w:type="dxa"/>
          </w:tcPr>
          <w:p w14:paraId="56DB624E" w14:textId="4A37E5F9" w:rsidR="0067153D" w:rsidRPr="00E51F91" w:rsidRDefault="0067153D" w:rsidP="008C445E">
            <w:pPr>
              <w:ind w:right="-72"/>
              <w:jc w:val="right"/>
              <w:rPr>
                <w:rFonts w:ascii="Arial" w:hAnsi="Arial" w:cs="Arial"/>
                <w:sz w:val="16"/>
                <w:szCs w:val="16"/>
              </w:rPr>
            </w:pPr>
          </w:p>
        </w:tc>
        <w:tc>
          <w:tcPr>
            <w:tcW w:w="1008" w:type="dxa"/>
            <w:gridSpan w:val="2"/>
            <w:shd w:val="clear" w:color="auto" w:fill="auto"/>
            <w:vAlign w:val="bottom"/>
          </w:tcPr>
          <w:p w14:paraId="39573D0D" w14:textId="6CA67DE0" w:rsidR="0067153D" w:rsidRPr="00E51F91" w:rsidRDefault="0067153D" w:rsidP="008C445E">
            <w:pPr>
              <w:ind w:right="-72"/>
              <w:jc w:val="right"/>
              <w:rPr>
                <w:rFonts w:ascii="Arial" w:hAnsi="Arial" w:cs="Arial"/>
                <w:sz w:val="16"/>
                <w:szCs w:val="16"/>
              </w:rPr>
            </w:pPr>
          </w:p>
        </w:tc>
        <w:tc>
          <w:tcPr>
            <w:tcW w:w="1098" w:type="dxa"/>
          </w:tcPr>
          <w:p w14:paraId="62CDF915" w14:textId="583E649B" w:rsidR="0067153D" w:rsidRPr="00E51F91" w:rsidRDefault="0067153D" w:rsidP="008C445E">
            <w:pPr>
              <w:ind w:right="-72"/>
              <w:jc w:val="right"/>
              <w:rPr>
                <w:rFonts w:ascii="Arial" w:hAnsi="Arial" w:cs="Arial"/>
                <w:sz w:val="16"/>
                <w:szCs w:val="16"/>
              </w:rPr>
            </w:pPr>
          </w:p>
        </w:tc>
        <w:tc>
          <w:tcPr>
            <w:tcW w:w="1080" w:type="dxa"/>
            <w:shd w:val="clear" w:color="auto" w:fill="auto"/>
            <w:vAlign w:val="bottom"/>
          </w:tcPr>
          <w:p w14:paraId="12D980E9" w14:textId="25D7860D" w:rsidR="0067153D" w:rsidRPr="00E51F91" w:rsidRDefault="0067153D" w:rsidP="008C445E">
            <w:pPr>
              <w:ind w:right="-72"/>
              <w:jc w:val="right"/>
              <w:rPr>
                <w:rFonts w:ascii="Arial" w:hAnsi="Arial" w:cs="Arial"/>
                <w:sz w:val="16"/>
                <w:szCs w:val="16"/>
              </w:rPr>
            </w:pPr>
          </w:p>
        </w:tc>
      </w:tr>
      <w:tr w:rsidR="0011533E" w:rsidRPr="00E51F91" w14:paraId="1E4B5100" w14:textId="77777777" w:rsidTr="006C16DC">
        <w:tc>
          <w:tcPr>
            <w:tcW w:w="3078" w:type="dxa"/>
            <w:shd w:val="clear" w:color="auto" w:fill="auto"/>
          </w:tcPr>
          <w:p w14:paraId="68555D2E" w14:textId="7120442E" w:rsidR="0011533E" w:rsidRPr="00E51F91" w:rsidRDefault="0011533E" w:rsidP="0011533E">
            <w:pPr>
              <w:pStyle w:val="Default"/>
              <w:ind w:left="-101"/>
              <w:rPr>
                <w:rFonts w:ascii="Arial" w:hAnsi="Arial" w:cs="Arial"/>
                <w:color w:val="auto"/>
                <w:sz w:val="16"/>
                <w:szCs w:val="16"/>
              </w:rPr>
            </w:pPr>
            <w:r w:rsidRPr="0011533E">
              <w:rPr>
                <w:rFonts w:ascii="Arial" w:hAnsi="Arial" w:cs="Arial"/>
                <w:color w:val="auto"/>
                <w:sz w:val="16"/>
                <w:szCs w:val="16"/>
              </w:rPr>
              <w:t xml:space="preserve"> </w:t>
            </w:r>
            <w:r>
              <w:rPr>
                <w:rFonts w:ascii="Arial" w:hAnsi="Arial" w:cs="Arial"/>
                <w:color w:val="auto"/>
                <w:sz w:val="16"/>
                <w:szCs w:val="16"/>
              </w:rPr>
              <w:t xml:space="preserve"> - principle</w:t>
            </w:r>
          </w:p>
        </w:tc>
        <w:tc>
          <w:tcPr>
            <w:tcW w:w="1008" w:type="dxa"/>
            <w:shd w:val="clear" w:color="auto" w:fill="auto"/>
            <w:vAlign w:val="bottom"/>
          </w:tcPr>
          <w:p w14:paraId="2DE49530" w14:textId="091CB8AE" w:rsidR="0011533E" w:rsidRPr="00E51F91" w:rsidRDefault="0011533E" w:rsidP="0011533E">
            <w:pPr>
              <w:ind w:right="-72"/>
              <w:jc w:val="right"/>
              <w:rPr>
                <w:rFonts w:ascii="Arial" w:hAnsi="Arial" w:cs="Arial"/>
                <w:sz w:val="16"/>
                <w:szCs w:val="16"/>
              </w:rPr>
            </w:pPr>
            <w:r w:rsidRPr="0011533E">
              <w:rPr>
                <w:rFonts w:ascii="Arial" w:hAnsi="Arial" w:cs="Arial"/>
                <w:sz w:val="16"/>
                <w:szCs w:val="16"/>
              </w:rPr>
              <w:t>(1,420,971)</w:t>
            </w:r>
          </w:p>
        </w:tc>
        <w:tc>
          <w:tcPr>
            <w:tcW w:w="1062" w:type="dxa"/>
            <w:shd w:val="clear" w:color="auto" w:fill="auto"/>
            <w:vAlign w:val="bottom"/>
          </w:tcPr>
          <w:p w14:paraId="353C265C" w14:textId="5BBDE65A" w:rsidR="0011533E" w:rsidRPr="0011533E" w:rsidRDefault="0011533E" w:rsidP="0011533E">
            <w:pPr>
              <w:ind w:right="-72"/>
              <w:jc w:val="right"/>
              <w:rPr>
                <w:rFonts w:ascii="Arial" w:hAnsi="Arial" w:cs="Arial"/>
                <w:sz w:val="16"/>
                <w:szCs w:val="16"/>
              </w:rPr>
            </w:pPr>
            <w:r w:rsidRPr="0011533E">
              <w:rPr>
                <w:rFonts w:ascii="Arial" w:hAnsi="Arial" w:cs="Arial"/>
                <w:sz w:val="16"/>
                <w:szCs w:val="16"/>
              </w:rPr>
              <w:t>12,500,000</w:t>
            </w:r>
          </w:p>
        </w:tc>
        <w:tc>
          <w:tcPr>
            <w:tcW w:w="1134" w:type="dxa"/>
          </w:tcPr>
          <w:p w14:paraId="5F985BAE" w14:textId="32B71DEC" w:rsidR="0011533E" w:rsidRPr="00E51F91" w:rsidRDefault="0011533E" w:rsidP="0011533E">
            <w:pPr>
              <w:ind w:right="-72"/>
              <w:jc w:val="right"/>
              <w:rPr>
                <w:rFonts w:ascii="Arial" w:hAnsi="Arial" w:cs="Arial"/>
                <w:sz w:val="16"/>
                <w:szCs w:val="16"/>
              </w:rPr>
            </w:pPr>
            <w:r w:rsidRPr="0011533E">
              <w:rPr>
                <w:rFonts w:ascii="Arial" w:hAnsi="Arial" w:cs="Arial"/>
                <w:sz w:val="16"/>
                <w:szCs w:val="16"/>
              </w:rPr>
              <w:t>(88,152,000)</w:t>
            </w:r>
          </w:p>
        </w:tc>
        <w:tc>
          <w:tcPr>
            <w:tcW w:w="1008" w:type="dxa"/>
            <w:gridSpan w:val="2"/>
            <w:shd w:val="clear" w:color="auto" w:fill="auto"/>
            <w:vAlign w:val="bottom"/>
          </w:tcPr>
          <w:p w14:paraId="73020E41" w14:textId="498F529C" w:rsidR="0011533E" w:rsidRPr="00E51F91" w:rsidRDefault="0011533E" w:rsidP="0011533E">
            <w:pPr>
              <w:ind w:right="-72"/>
              <w:jc w:val="right"/>
              <w:rPr>
                <w:rFonts w:ascii="Arial" w:hAnsi="Arial" w:cs="Arial"/>
                <w:sz w:val="16"/>
                <w:szCs w:val="16"/>
              </w:rPr>
            </w:pPr>
            <w:r w:rsidRPr="0011533E">
              <w:rPr>
                <w:rFonts w:ascii="Arial" w:hAnsi="Arial" w:cs="Arial"/>
                <w:sz w:val="16"/>
                <w:szCs w:val="16"/>
              </w:rPr>
              <w:t>(931,903)</w:t>
            </w:r>
          </w:p>
        </w:tc>
        <w:tc>
          <w:tcPr>
            <w:tcW w:w="1098" w:type="dxa"/>
          </w:tcPr>
          <w:p w14:paraId="30E9D0F8" w14:textId="14C3809D" w:rsidR="0011533E" w:rsidRPr="00E51F91" w:rsidRDefault="0011533E" w:rsidP="0011533E">
            <w:pPr>
              <w:ind w:right="-72"/>
              <w:jc w:val="right"/>
              <w:rPr>
                <w:rFonts w:ascii="Arial" w:hAnsi="Arial" w:cs="Arial"/>
                <w:sz w:val="16"/>
                <w:szCs w:val="16"/>
              </w:rPr>
            </w:pPr>
            <w:r w:rsidRPr="0011533E">
              <w:rPr>
                <w:rFonts w:ascii="Arial" w:hAnsi="Arial" w:cs="Arial"/>
                <w:sz w:val="16"/>
                <w:szCs w:val="16"/>
              </w:rPr>
              <w:t>12,500,000</w:t>
            </w:r>
          </w:p>
        </w:tc>
        <w:tc>
          <w:tcPr>
            <w:tcW w:w="1080" w:type="dxa"/>
            <w:shd w:val="clear" w:color="auto" w:fill="auto"/>
            <w:vAlign w:val="bottom"/>
          </w:tcPr>
          <w:p w14:paraId="15028F97" w14:textId="7B24426A" w:rsidR="0011533E" w:rsidRPr="00E51F91" w:rsidRDefault="0011533E" w:rsidP="0011533E">
            <w:pPr>
              <w:ind w:right="-72"/>
              <w:jc w:val="right"/>
              <w:rPr>
                <w:rFonts w:ascii="Arial" w:hAnsi="Arial" w:cs="Arial"/>
                <w:sz w:val="16"/>
                <w:szCs w:val="16"/>
              </w:rPr>
            </w:pPr>
            <w:r w:rsidRPr="0011533E">
              <w:rPr>
                <w:rFonts w:ascii="Arial" w:hAnsi="Arial" w:cs="Arial"/>
                <w:sz w:val="16"/>
                <w:szCs w:val="16"/>
              </w:rPr>
              <w:t>(64,152,000)</w:t>
            </w:r>
          </w:p>
        </w:tc>
      </w:tr>
      <w:tr w:rsidR="0011533E" w:rsidRPr="00E51F91" w14:paraId="55EF758D" w14:textId="77777777" w:rsidTr="006C16DC">
        <w:tc>
          <w:tcPr>
            <w:tcW w:w="3078" w:type="dxa"/>
            <w:shd w:val="clear" w:color="auto" w:fill="auto"/>
          </w:tcPr>
          <w:p w14:paraId="158819F6" w14:textId="27BB4BC7" w:rsidR="0011533E" w:rsidRPr="00E51F91" w:rsidRDefault="0011533E" w:rsidP="0011533E">
            <w:pPr>
              <w:pStyle w:val="Default"/>
              <w:ind w:left="-101"/>
              <w:rPr>
                <w:rFonts w:ascii="Arial" w:hAnsi="Arial" w:cs="Arial"/>
                <w:color w:val="auto"/>
                <w:sz w:val="16"/>
                <w:szCs w:val="16"/>
              </w:rPr>
            </w:pPr>
            <w:r>
              <w:rPr>
                <w:rFonts w:ascii="Arial" w:hAnsi="Arial" w:cs="Arial"/>
                <w:color w:val="auto"/>
                <w:sz w:val="16"/>
                <w:szCs w:val="16"/>
              </w:rPr>
              <w:t xml:space="preserve">  - interest</w:t>
            </w:r>
          </w:p>
        </w:tc>
        <w:tc>
          <w:tcPr>
            <w:tcW w:w="1008" w:type="dxa"/>
            <w:shd w:val="clear" w:color="auto" w:fill="auto"/>
            <w:vAlign w:val="bottom"/>
          </w:tcPr>
          <w:p w14:paraId="2158A386" w14:textId="3914CE53" w:rsidR="0011533E" w:rsidRPr="00E51F91" w:rsidRDefault="0011533E" w:rsidP="0011533E">
            <w:pPr>
              <w:ind w:right="-72"/>
              <w:jc w:val="right"/>
              <w:rPr>
                <w:rFonts w:ascii="Arial" w:hAnsi="Arial" w:cs="Arial"/>
                <w:sz w:val="16"/>
                <w:szCs w:val="16"/>
              </w:rPr>
            </w:pPr>
            <w:r w:rsidRPr="0011533E">
              <w:rPr>
                <w:rFonts w:ascii="Arial" w:hAnsi="Arial" w:cs="Arial"/>
                <w:sz w:val="16"/>
                <w:szCs w:val="16"/>
              </w:rPr>
              <w:t>(68,956)</w:t>
            </w:r>
          </w:p>
        </w:tc>
        <w:tc>
          <w:tcPr>
            <w:tcW w:w="1062" w:type="dxa"/>
            <w:shd w:val="clear" w:color="auto" w:fill="auto"/>
            <w:vAlign w:val="bottom"/>
          </w:tcPr>
          <w:p w14:paraId="60860526" w14:textId="6E3C1CB1" w:rsidR="0011533E" w:rsidRPr="0011533E" w:rsidRDefault="0011533E" w:rsidP="0011533E">
            <w:pPr>
              <w:ind w:right="-72"/>
              <w:jc w:val="right"/>
              <w:rPr>
                <w:rFonts w:ascii="Arial" w:hAnsi="Arial" w:cs="Arial"/>
                <w:sz w:val="16"/>
                <w:szCs w:val="16"/>
              </w:rPr>
            </w:pPr>
            <w:r w:rsidRPr="0011533E">
              <w:rPr>
                <w:rFonts w:ascii="Arial" w:hAnsi="Arial" w:cs="Arial"/>
                <w:sz w:val="16"/>
                <w:szCs w:val="16"/>
              </w:rPr>
              <w:t>-</w:t>
            </w:r>
          </w:p>
        </w:tc>
        <w:tc>
          <w:tcPr>
            <w:tcW w:w="1134" w:type="dxa"/>
          </w:tcPr>
          <w:p w14:paraId="108068DC" w14:textId="1325AAA4" w:rsidR="0011533E" w:rsidRPr="00E51F91" w:rsidRDefault="0011533E" w:rsidP="0011533E">
            <w:pPr>
              <w:ind w:right="-72"/>
              <w:jc w:val="right"/>
              <w:rPr>
                <w:rFonts w:ascii="Arial" w:hAnsi="Arial" w:cs="Arial"/>
                <w:sz w:val="16"/>
                <w:szCs w:val="16"/>
              </w:rPr>
            </w:pPr>
            <w:r w:rsidRPr="0011533E">
              <w:rPr>
                <w:rFonts w:ascii="Arial" w:hAnsi="Arial" w:cs="Arial"/>
                <w:sz w:val="16"/>
                <w:szCs w:val="16"/>
              </w:rPr>
              <w:t>-</w:t>
            </w:r>
          </w:p>
        </w:tc>
        <w:tc>
          <w:tcPr>
            <w:tcW w:w="1008" w:type="dxa"/>
            <w:gridSpan w:val="2"/>
            <w:shd w:val="clear" w:color="auto" w:fill="auto"/>
            <w:vAlign w:val="bottom"/>
          </w:tcPr>
          <w:p w14:paraId="29438289" w14:textId="270FFE44" w:rsidR="0011533E" w:rsidRPr="00E51F91" w:rsidRDefault="0011533E" w:rsidP="0011533E">
            <w:pPr>
              <w:ind w:right="-72"/>
              <w:jc w:val="right"/>
              <w:rPr>
                <w:rFonts w:ascii="Arial" w:hAnsi="Arial" w:cs="Arial"/>
                <w:sz w:val="16"/>
                <w:szCs w:val="16"/>
              </w:rPr>
            </w:pPr>
            <w:r w:rsidRPr="0011533E">
              <w:rPr>
                <w:rFonts w:ascii="Arial" w:hAnsi="Arial" w:cs="Arial"/>
                <w:sz w:val="16"/>
                <w:szCs w:val="16"/>
              </w:rPr>
              <w:t>(56,994)</w:t>
            </w:r>
          </w:p>
        </w:tc>
        <w:tc>
          <w:tcPr>
            <w:tcW w:w="1098" w:type="dxa"/>
          </w:tcPr>
          <w:p w14:paraId="1DF3879B" w14:textId="2B9A4262" w:rsidR="0011533E" w:rsidRPr="00E51F91" w:rsidRDefault="0011533E" w:rsidP="0011533E">
            <w:pPr>
              <w:ind w:right="-72"/>
              <w:jc w:val="right"/>
              <w:rPr>
                <w:rFonts w:ascii="Arial" w:hAnsi="Arial" w:cs="Arial"/>
                <w:sz w:val="16"/>
                <w:szCs w:val="16"/>
              </w:rPr>
            </w:pPr>
            <w:r w:rsidRPr="0011533E">
              <w:rPr>
                <w:rFonts w:ascii="Arial" w:hAnsi="Arial" w:cs="Arial"/>
                <w:sz w:val="16"/>
                <w:szCs w:val="16"/>
              </w:rPr>
              <w:t>-</w:t>
            </w:r>
          </w:p>
        </w:tc>
        <w:tc>
          <w:tcPr>
            <w:tcW w:w="1080" w:type="dxa"/>
            <w:shd w:val="clear" w:color="auto" w:fill="auto"/>
            <w:vAlign w:val="bottom"/>
          </w:tcPr>
          <w:p w14:paraId="22A603E0" w14:textId="57F16E9C" w:rsidR="0011533E" w:rsidRPr="00E51F91" w:rsidRDefault="0011533E" w:rsidP="0011533E">
            <w:pPr>
              <w:ind w:right="-72"/>
              <w:jc w:val="right"/>
              <w:rPr>
                <w:rFonts w:ascii="Arial" w:hAnsi="Arial" w:cs="Arial"/>
                <w:sz w:val="16"/>
                <w:szCs w:val="16"/>
              </w:rPr>
            </w:pPr>
            <w:r w:rsidRPr="0011533E">
              <w:rPr>
                <w:rFonts w:ascii="Arial" w:hAnsi="Arial" w:cs="Arial"/>
                <w:sz w:val="16"/>
                <w:szCs w:val="16"/>
              </w:rPr>
              <w:t>-</w:t>
            </w:r>
          </w:p>
        </w:tc>
      </w:tr>
      <w:tr w:rsidR="0067153D" w:rsidRPr="00E51F91" w14:paraId="63EE9DA3" w14:textId="77777777" w:rsidTr="007B2D33">
        <w:tc>
          <w:tcPr>
            <w:tcW w:w="3078" w:type="dxa"/>
            <w:shd w:val="clear" w:color="auto" w:fill="auto"/>
          </w:tcPr>
          <w:p w14:paraId="6CBE40F1" w14:textId="77777777" w:rsidR="0067153D" w:rsidRPr="00E51F91" w:rsidRDefault="0067153D" w:rsidP="00F3415C">
            <w:pPr>
              <w:pStyle w:val="Default"/>
              <w:ind w:left="-101"/>
              <w:rPr>
                <w:rFonts w:ascii="Arial" w:hAnsi="Arial" w:cs="Arial"/>
                <w:color w:val="auto"/>
                <w:sz w:val="16"/>
                <w:szCs w:val="16"/>
                <w:lang w:val="en-GB"/>
              </w:rPr>
            </w:pPr>
            <w:r w:rsidRPr="00E51F91">
              <w:rPr>
                <w:rFonts w:ascii="Arial" w:hAnsi="Arial" w:cs="Arial"/>
                <w:color w:val="auto"/>
                <w:sz w:val="16"/>
                <w:szCs w:val="16"/>
                <w:lang w:val="en-GB"/>
              </w:rPr>
              <w:t>Acquisition - leases</w:t>
            </w:r>
          </w:p>
        </w:tc>
        <w:tc>
          <w:tcPr>
            <w:tcW w:w="1008" w:type="dxa"/>
            <w:shd w:val="clear" w:color="auto" w:fill="auto"/>
            <w:vAlign w:val="bottom"/>
          </w:tcPr>
          <w:p w14:paraId="59CE439A" w14:textId="77777777" w:rsidR="0067153D" w:rsidRPr="00E51F91" w:rsidRDefault="0067153D" w:rsidP="008C445E">
            <w:pPr>
              <w:ind w:right="-72"/>
              <w:jc w:val="right"/>
              <w:rPr>
                <w:rFonts w:ascii="Arial" w:hAnsi="Arial" w:cs="Arial"/>
                <w:sz w:val="16"/>
                <w:szCs w:val="16"/>
              </w:rPr>
            </w:pPr>
            <w:r w:rsidRPr="00E51F91">
              <w:rPr>
                <w:rFonts w:ascii="Arial" w:hAnsi="Arial" w:cs="Arial"/>
                <w:sz w:val="16"/>
                <w:szCs w:val="16"/>
              </w:rPr>
              <w:t>375,000</w:t>
            </w:r>
          </w:p>
        </w:tc>
        <w:tc>
          <w:tcPr>
            <w:tcW w:w="1062" w:type="dxa"/>
            <w:shd w:val="clear" w:color="auto" w:fill="auto"/>
            <w:vAlign w:val="bottom"/>
          </w:tcPr>
          <w:p w14:paraId="59045412" w14:textId="77777777" w:rsidR="0067153D" w:rsidRPr="00E51F91" w:rsidRDefault="0067153D" w:rsidP="008C445E">
            <w:pPr>
              <w:ind w:right="-72"/>
              <w:jc w:val="right"/>
              <w:rPr>
                <w:rFonts w:ascii="Arial" w:hAnsi="Arial" w:cs="Arial"/>
                <w:sz w:val="16"/>
                <w:szCs w:val="16"/>
              </w:rPr>
            </w:pPr>
            <w:r w:rsidRPr="00E51F91">
              <w:rPr>
                <w:rFonts w:ascii="Arial" w:hAnsi="Arial" w:cs="Arial"/>
                <w:sz w:val="16"/>
                <w:szCs w:val="16"/>
              </w:rPr>
              <w:t>-</w:t>
            </w:r>
          </w:p>
        </w:tc>
        <w:tc>
          <w:tcPr>
            <w:tcW w:w="1134" w:type="dxa"/>
            <w:vAlign w:val="bottom"/>
          </w:tcPr>
          <w:p w14:paraId="161A0A50" w14:textId="77777777" w:rsidR="0067153D" w:rsidRPr="00E51F91" w:rsidRDefault="0067153D" w:rsidP="008C445E">
            <w:pPr>
              <w:ind w:right="-72"/>
              <w:jc w:val="right"/>
              <w:rPr>
                <w:rFonts w:ascii="Arial" w:hAnsi="Arial" w:cs="Arial"/>
                <w:sz w:val="16"/>
                <w:szCs w:val="16"/>
              </w:rPr>
            </w:pPr>
            <w:r w:rsidRPr="00E51F91">
              <w:rPr>
                <w:rFonts w:ascii="Arial" w:hAnsi="Arial" w:cs="Arial"/>
                <w:sz w:val="16"/>
                <w:szCs w:val="16"/>
              </w:rPr>
              <w:t>-</w:t>
            </w:r>
          </w:p>
        </w:tc>
        <w:tc>
          <w:tcPr>
            <w:tcW w:w="1008" w:type="dxa"/>
            <w:gridSpan w:val="2"/>
            <w:shd w:val="clear" w:color="auto" w:fill="auto"/>
            <w:vAlign w:val="bottom"/>
          </w:tcPr>
          <w:p w14:paraId="000A5564" w14:textId="77777777" w:rsidR="0067153D" w:rsidRPr="00E51F91" w:rsidRDefault="0067153D" w:rsidP="008C445E">
            <w:pPr>
              <w:ind w:right="-72"/>
              <w:jc w:val="right"/>
              <w:rPr>
                <w:rFonts w:ascii="Arial" w:hAnsi="Arial" w:cs="Arial"/>
                <w:sz w:val="16"/>
                <w:szCs w:val="16"/>
              </w:rPr>
            </w:pPr>
            <w:r w:rsidRPr="00E51F91">
              <w:rPr>
                <w:rFonts w:ascii="Arial" w:hAnsi="Arial" w:cs="Arial"/>
                <w:sz w:val="16"/>
                <w:szCs w:val="16"/>
              </w:rPr>
              <w:t>375,000</w:t>
            </w:r>
          </w:p>
        </w:tc>
        <w:tc>
          <w:tcPr>
            <w:tcW w:w="1098" w:type="dxa"/>
            <w:vAlign w:val="bottom"/>
          </w:tcPr>
          <w:p w14:paraId="277A84E4" w14:textId="77777777" w:rsidR="0067153D" w:rsidRPr="00E51F91" w:rsidRDefault="0067153D" w:rsidP="008C445E">
            <w:pPr>
              <w:ind w:right="-72"/>
              <w:jc w:val="right"/>
              <w:rPr>
                <w:rFonts w:ascii="Arial" w:hAnsi="Arial" w:cs="Arial"/>
                <w:sz w:val="16"/>
                <w:szCs w:val="16"/>
              </w:rPr>
            </w:pPr>
            <w:r w:rsidRPr="00E51F91">
              <w:rPr>
                <w:rFonts w:ascii="Arial" w:hAnsi="Arial" w:cs="Arial"/>
                <w:sz w:val="16"/>
                <w:szCs w:val="16"/>
              </w:rPr>
              <w:t>-</w:t>
            </w:r>
          </w:p>
        </w:tc>
        <w:tc>
          <w:tcPr>
            <w:tcW w:w="1080" w:type="dxa"/>
            <w:shd w:val="clear" w:color="auto" w:fill="auto"/>
            <w:vAlign w:val="bottom"/>
          </w:tcPr>
          <w:p w14:paraId="2248F513" w14:textId="77777777" w:rsidR="0067153D" w:rsidRPr="00E51F91" w:rsidRDefault="0067153D" w:rsidP="008C445E">
            <w:pPr>
              <w:ind w:right="-72"/>
              <w:jc w:val="right"/>
              <w:rPr>
                <w:rFonts w:ascii="Arial" w:hAnsi="Arial" w:cs="Arial"/>
                <w:sz w:val="16"/>
                <w:szCs w:val="16"/>
              </w:rPr>
            </w:pPr>
            <w:r w:rsidRPr="00E51F91">
              <w:rPr>
                <w:rFonts w:ascii="Arial" w:hAnsi="Arial" w:cs="Arial"/>
                <w:sz w:val="16"/>
                <w:szCs w:val="16"/>
              </w:rPr>
              <w:t>-</w:t>
            </w:r>
          </w:p>
        </w:tc>
      </w:tr>
      <w:tr w:rsidR="0067153D" w:rsidRPr="00E51F91" w14:paraId="1AD3508F" w14:textId="77777777" w:rsidTr="007B2D33">
        <w:tc>
          <w:tcPr>
            <w:tcW w:w="3078" w:type="dxa"/>
            <w:shd w:val="clear" w:color="auto" w:fill="auto"/>
          </w:tcPr>
          <w:p w14:paraId="542257D8" w14:textId="77777777" w:rsidR="0067153D" w:rsidRPr="00E51F91" w:rsidRDefault="0067153D" w:rsidP="00F3415C">
            <w:pPr>
              <w:pStyle w:val="Default"/>
              <w:ind w:left="-101"/>
              <w:rPr>
                <w:rFonts w:ascii="Arial" w:hAnsi="Arial" w:cs="Arial"/>
                <w:color w:val="auto"/>
                <w:sz w:val="16"/>
                <w:szCs w:val="16"/>
              </w:rPr>
            </w:pPr>
            <w:r w:rsidRPr="00E51F91">
              <w:rPr>
                <w:rFonts w:ascii="Arial" w:hAnsi="Arial" w:cs="Arial"/>
                <w:color w:val="auto"/>
                <w:sz w:val="16"/>
                <w:szCs w:val="16"/>
                <w:lang w:val="en-GB"/>
              </w:rPr>
              <w:t>Amortisation of prepaid</w:t>
            </w:r>
          </w:p>
        </w:tc>
        <w:tc>
          <w:tcPr>
            <w:tcW w:w="1008" w:type="dxa"/>
            <w:shd w:val="clear" w:color="auto" w:fill="auto"/>
            <w:vAlign w:val="bottom"/>
          </w:tcPr>
          <w:p w14:paraId="4490ED4F" w14:textId="77777777" w:rsidR="0067153D" w:rsidRPr="00E51F91" w:rsidRDefault="0067153D" w:rsidP="008C445E">
            <w:pPr>
              <w:ind w:right="-72"/>
              <w:jc w:val="right"/>
              <w:rPr>
                <w:rFonts w:ascii="Arial" w:hAnsi="Arial" w:cs="Arial"/>
                <w:sz w:val="16"/>
                <w:szCs w:val="16"/>
                <w:lang w:val="en-GB"/>
              </w:rPr>
            </w:pPr>
          </w:p>
        </w:tc>
        <w:tc>
          <w:tcPr>
            <w:tcW w:w="1062" w:type="dxa"/>
            <w:shd w:val="clear" w:color="auto" w:fill="auto"/>
            <w:vAlign w:val="bottom"/>
          </w:tcPr>
          <w:p w14:paraId="06ECC280" w14:textId="77777777" w:rsidR="0067153D" w:rsidRPr="00E51F91" w:rsidRDefault="0067153D" w:rsidP="008C445E">
            <w:pPr>
              <w:ind w:right="-72"/>
              <w:jc w:val="right"/>
              <w:rPr>
                <w:rFonts w:ascii="Arial" w:hAnsi="Arial" w:cs="Arial"/>
                <w:sz w:val="16"/>
                <w:szCs w:val="16"/>
              </w:rPr>
            </w:pPr>
          </w:p>
        </w:tc>
        <w:tc>
          <w:tcPr>
            <w:tcW w:w="1134" w:type="dxa"/>
            <w:vAlign w:val="bottom"/>
          </w:tcPr>
          <w:p w14:paraId="43EE50F6" w14:textId="77777777" w:rsidR="0067153D" w:rsidRPr="00E51F91" w:rsidRDefault="0067153D" w:rsidP="008C445E">
            <w:pPr>
              <w:ind w:right="-72"/>
              <w:jc w:val="right"/>
              <w:rPr>
                <w:rFonts w:ascii="Arial" w:hAnsi="Arial" w:cs="Arial"/>
                <w:sz w:val="16"/>
                <w:szCs w:val="16"/>
              </w:rPr>
            </w:pPr>
          </w:p>
        </w:tc>
        <w:tc>
          <w:tcPr>
            <w:tcW w:w="1008" w:type="dxa"/>
            <w:gridSpan w:val="2"/>
            <w:shd w:val="clear" w:color="auto" w:fill="auto"/>
            <w:vAlign w:val="bottom"/>
          </w:tcPr>
          <w:p w14:paraId="28A4CA81" w14:textId="77777777" w:rsidR="0067153D" w:rsidRPr="00E51F91" w:rsidRDefault="0067153D" w:rsidP="008C445E">
            <w:pPr>
              <w:ind w:right="-72"/>
              <w:jc w:val="right"/>
              <w:rPr>
                <w:rFonts w:ascii="Arial" w:hAnsi="Arial" w:cs="Arial"/>
                <w:sz w:val="16"/>
                <w:szCs w:val="16"/>
                <w:lang w:val="en-GB"/>
              </w:rPr>
            </w:pPr>
          </w:p>
        </w:tc>
        <w:tc>
          <w:tcPr>
            <w:tcW w:w="1098" w:type="dxa"/>
            <w:vAlign w:val="bottom"/>
          </w:tcPr>
          <w:p w14:paraId="54F9883C" w14:textId="77777777" w:rsidR="0067153D" w:rsidRPr="00E51F91" w:rsidRDefault="0067153D" w:rsidP="008C445E">
            <w:pPr>
              <w:ind w:right="-72"/>
              <w:jc w:val="right"/>
              <w:rPr>
                <w:rFonts w:ascii="Arial" w:hAnsi="Arial" w:cs="Arial"/>
                <w:sz w:val="16"/>
                <w:szCs w:val="16"/>
              </w:rPr>
            </w:pPr>
          </w:p>
        </w:tc>
        <w:tc>
          <w:tcPr>
            <w:tcW w:w="1080" w:type="dxa"/>
            <w:shd w:val="clear" w:color="auto" w:fill="auto"/>
            <w:vAlign w:val="bottom"/>
          </w:tcPr>
          <w:p w14:paraId="03EC49AE" w14:textId="77777777" w:rsidR="0067153D" w:rsidRPr="00E51F91" w:rsidRDefault="0067153D" w:rsidP="008C445E">
            <w:pPr>
              <w:ind w:right="-72"/>
              <w:jc w:val="right"/>
              <w:rPr>
                <w:rFonts w:ascii="Arial" w:hAnsi="Arial" w:cs="Arial"/>
                <w:sz w:val="16"/>
                <w:szCs w:val="16"/>
              </w:rPr>
            </w:pPr>
          </w:p>
        </w:tc>
      </w:tr>
      <w:tr w:rsidR="0067153D" w:rsidRPr="00E51F91" w14:paraId="649036F8" w14:textId="77777777" w:rsidTr="007B2D33">
        <w:tc>
          <w:tcPr>
            <w:tcW w:w="3078" w:type="dxa"/>
            <w:shd w:val="clear" w:color="auto" w:fill="auto"/>
          </w:tcPr>
          <w:p w14:paraId="37C64834" w14:textId="77777777" w:rsidR="0067153D" w:rsidRPr="00E51F91" w:rsidRDefault="0067153D" w:rsidP="00F3415C">
            <w:pPr>
              <w:ind w:left="-101" w:right="-117"/>
              <w:rPr>
                <w:rFonts w:ascii="Arial" w:hAnsi="Arial" w:cs="Arial"/>
                <w:sz w:val="16"/>
                <w:szCs w:val="16"/>
                <w:lang w:val="en-GB"/>
              </w:rPr>
            </w:pPr>
            <w:r w:rsidRPr="00E51F91">
              <w:rPr>
                <w:rFonts w:ascii="Arial" w:hAnsi="Arial" w:cs="Arial"/>
                <w:sz w:val="16"/>
                <w:szCs w:val="16"/>
                <w:lang w:val="en-GB"/>
              </w:rPr>
              <w:t xml:space="preserve">   interest expense</w:t>
            </w:r>
          </w:p>
        </w:tc>
        <w:tc>
          <w:tcPr>
            <w:tcW w:w="1008" w:type="dxa"/>
            <w:tcBorders>
              <w:bottom w:val="single" w:sz="4" w:space="0" w:color="auto"/>
            </w:tcBorders>
            <w:shd w:val="clear" w:color="auto" w:fill="auto"/>
            <w:vAlign w:val="bottom"/>
          </w:tcPr>
          <w:p w14:paraId="4CCCCCF4" w14:textId="77777777" w:rsidR="0067153D" w:rsidRPr="00E51F91" w:rsidRDefault="0067153D" w:rsidP="008C445E">
            <w:pPr>
              <w:ind w:right="-72"/>
              <w:jc w:val="right"/>
              <w:rPr>
                <w:rFonts w:ascii="Arial" w:hAnsi="Arial" w:cs="Arial"/>
                <w:sz w:val="16"/>
                <w:szCs w:val="16"/>
              </w:rPr>
            </w:pPr>
            <w:r w:rsidRPr="00E51F91">
              <w:rPr>
                <w:rFonts w:ascii="Arial" w:hAnsi="Arial" w:cs="Arial"/>
                <w:sz w:val="16"/>
                <w:szCs w:val="16"/>
                <w:lang w:val="en-GB"/>
              </w:rPr>
              <w:t>68,956</w:t>
            </w:r>
          </w:p>
        </w:tc>
        <w:tc>
          <w:tcPr>
            <w:tcW w:w="1062" w:type="dxa"/>
            <w:tcBorders>
              <w:bottom w:val="single" w:sz="4" w:space="0" w:color="auto"/>
            </w:tcBorders>
            <w:shd w:val="clear" w:color="auto" w:fill="auto"/>
            <w:vAlign w:val="bottom"/>
          </w:tcPr>
          <w:p w14:paraId="67DF9337" w14:textId="77777777" w:rsidR="0067153D" w:rsidRPr="00E51F91" w:rsidRDefault="0067153D" w:rsidP="008C445E">
            <w:pPr>
              <w:ind w:right="-72"/>
              <w:jc w:val="right"/>
              <w:rPr>
                <w:rFonts w:ascii="Arial" w:hAnsi="Arial" w:cs="Arial"/>
                <w:sz w:val="16"/>
                <w:szCs w:val="16"/>
              </w:rPr>
            </w:pPr>
            <w:r w:rsidRPr="00E51F91">
              <w:rPr>
                <w:rFonts w:ascii="Arial" w:hAnsi="Arial" w:cs="Arial"/>
                <w:sz w:val="16"/>
                <w:szCs w:val="16"/>
              </w:rPr>
              <w:t>-</w:t>
            </w:r>
          </w:p>
        </w:tc>
        <w:tc>
          <w:tcPr>
            <w:tcW w:w="1134" w:type="dxa"/>
            <w:tcBorders>
              <w:bottom w:val="single" w:sz="4" w:space="0" w:color="auto"/>
            </w:tcBorders>
          </w:tcPr>
          <w:p w14:paraId="071F9860" w14:textId="77777777" w:rsidR="0067153D" w:rsidRPr="00E51F91" w:rsidRDefault="0067153D" w:rsidP="008C445E">
            <w:pPr>
              <w:ind w:right="-72"/>
              <w:jc w:val="right"/>
              <w:rPr>
                <w:rFonts w:ascii="Arial" w:hAnsi="Arial" w:cs="Arial"/>
                <w:sz w:val="16"/>
                <w:szCs w:val="16"/>
              </w:rPr>
            </w:pPr>
            <w:r w:rsidRPr="00E51F91">
              <w:rPr>
                <w:rFonts w:ascii="Arial" w:hAnsi="Arial" w:cs="Arial"/>
                <w:sz w:val="16"/>
                <w:szCs w:val="16"/>
              </w:rPr>
              <w:t>-</w:t>
            </w:r>
          </w:p>
        </w:tc>
        <w:tc>
          <w:tcPr>
            <w:tcW w:w="1008" w:type="dxa"/>
            <w:gridSpan w:val="2"/>
            <w:tcBorders>
              <w:bottom w:val="single" w:sz="4" w:space="0" w:color="auto"/>
            </w:tcBorders>
            <w:shd w:val="clear" w:color="auto" w:fill="auto"/>
            <w:vAlign w:val="bottom"/>
          </w:tcPr>
          <w:p w14:paraId="622543DC" w14:textId="77777777" w:rsidR="0067153D" w:rsidRPr="00E51F91" w:rsidRDefault="0067153D" w:rsidP="008C445E">
            <w:pPr>
              <w:ind w:right="-72"/>
              <w:jc w:val="right"/>
              <w:rPr>
                <w:rFonts w:ascii="Arial" w:hAnsi="Arial" w:cs="Arial"/>
                <w:sz w:val="16"/>
                <w:szCs w:val="16"/>
              </w:rPr>
            </w:pPr>
            <w:r w:rsidRPr="00E51F91">
              <w:rPr>
                <w:rFonts w:ascii="Arial" w:hAnsi="Arial" w:cs="Arial"/>
                <w:sz w:val="16"/>
                <w:szCs w:val="16"/>
              </w:rPr>
              <w:t>56,994</w:t>
            </w:r>
          </w:p>
        </w:tc>
        <w:tc>
          <w:tcPr>
            <w:tcW w:w="1098" w:type="dxa"/>
            <w:tcBorders>
              <w:bottom w:val="single" w:sz="4" w:space="0" w:color="auto"/>
            </w:tcBorders>
          </w:tcPr>
          <w:p w14:paraId="4AA93679" w14:textId="77777777" w:rsidR="0067153D" w:rsidRPr="00E51F91" w:rsidRDefault="0067153D" w:rsidP="008C445E">
            <w:pPr>
              <w:ind w:right="-72"/>
              <w:jc w:val="right"/>
              <w:rPr>
                <w:rFonts w:ascii="Arial" w:hAnsi="Arial" w:cs="Arial"/>
                <w:sz w:val="16"/>
                <w:szCs w:val="16"/>
              </w:rPr>
            </w:pPr>
            <w:r w:rsidRPr="00E51F91">
              <w:rPr>
                <w:rFonts w:ascii="Arial" w:hAnsi="Arial" w:cs="Arial"/>
                <w:sz w:val="16"/>
                <w:szCs w:val="16"/>
              </w:rPr>
              <w:t>-</w:t>
            </w:r>
          </w:p>
        </w:tc>
        <w:tc>
          <w:tcPr>
            <w:tcW w:w="1080" w:type="dxa"/>
            <w:tcBorders>
              <w:bottom w:val="single" w:sz="4" w:space="0" w:color="auto"/>
            </w:tcBorders>
            <w:shd w:val="clear" w:color="auto" w:fill="auto"/>
            <w:vAlign w:val="bottom"/>
          </w:tcPr>
          <w:p w14:paraId="589B9AD8" w14:textId="77777777" w:rsidR="0067153D" w:rsidRPr="00E51F91" w:rsidRDefault="0067153D" w:rsidP="008C445E">
            <w:pPr>
              <w:ind w:right="-72"/>
              <w:jc w:val="right"/>
              <w:rPr>
                <w:rFonts w:ascii="Arial" w:hAnsi="Arial" w:cs="Arial"/>
                <w:sz w:val="16"/>
                <w:szCs w:val="16"/>
              </w:rPr>
            </w:pPr>
            <w:r w:rsidRPr="00E51F91">
              <w:rPr>
                <w:rFonts w:ascii="Arial" w:hAnsi="Arial" w:cs="Arial"/>
                <w:sz w:val="16"/>
                <w:szCs w:val="16"/>
              </w:rPr>
              <w:t>-</w:t>
            </w:r>
          </w:p>
        </w:tc>
      </w:tr>
      <w:tr w:rsidR="0067153D" w:rsidRPr="00E51F91" w14:paraId="1A7C05B4" w14:textId="77777777" w:rsidTr="007B2D33">
        <w:tc>
          <w:tcPr>
            <w:tcW w:w="3078" w:type="dxa"/>
            <w:shd w:val="clear" w:color="auto" w:fill="auto"/>
          </w:tcPr>
          <w:p w14:paraId="0B99B485" w14:textId="77777777" w:rsidR="0067153D" w:rsidRPr="00E51F91" w:rsidRDefault="0067153D" w:rsidP="00F3415C">
            <w:pPr>
              <w:ind w:left="-101" w:right="-117"/>
              <w:rPr>
                <w:rFonts w:ascii="Arial" w:hAnsi="Arial" w:cs="Arial"/>
                <w:sz w:val="16"/>
                <w:szCs w:val="16"/>
                <w:lang w:val="en-GB"/>
              </w:rPr>
            </w:pPr>
          </w:p>
        </w:tc>
        <w:tc>
          <w:tcPr>
            <w:tcW w:w="1008" w:type="dxa"/>
            <w:tcBorders>
              <w:top w:val="single" w:sz="4" w:space="0" w:color="auto"/>
            </w:tcBorders>
            <w:shd w:val="clear" w:color="auto" w:fill="auto"/>
            <w:vAlign w:val="bottom"/>
          </w:tcPr>
          <w:p w14:paraId="22AEFF6D" w14:textId="77777777" w:rsidR="0067153D" w:rsidRPr="00E51F91" w:rsidRDefault="0067153D" w:rsidP="008C445E">
            <w:pPr>
              <w:ind w:right="-72"/>
              <w:jc w:val="right"/>
              <w:rPr>
                <w:rFonts w:ascii="Arial" w:hAnsi="Arial" w:cs="Arial"/>
                <w:sz w:val="16"/>
                <w:szCs w:val="16"/>
                <w:lang w:val="en-GB"/>
              </w:rPr>
            </w:pPr>
          </w:p>
        </w:tc>
        <w:tc>
          <w:tcPr>
            <w:tcW w:w="1062" w:type="dxa"/>
            <w:tcBorders>
              <w:top w:val="single" w:sz="4" w:space="0" w:color="auto"/>
            </w:tcBorders>
            <w:shd w:val="clear" w:color="auto" w:fill="auto"/>
            <w:vAlign w:val="bottom"/>
          </w:tcPr>
          <w:p w14:paraId="2E89B969" w14:textId="77777777" w:rsidR="0067153D" w:rsidRPr="00E51F91" w:rsidRDefault="0067153D" w:rsidP="008C445E">
            <w:pPr>
              <w:ind w:right="-72"/>
              <w:jc w:val="right"/>
              <w:rPr>
                <w:rFonts w:ascii="Arial" w:hAnsi="Arial" w:cs="Arial"/>
                <w:sz w:val="16"/>
                <w:szCs w:val="16"/>
              </w:rPr>
            </w:pPr>
          </w:p>
        </w:tc>
        <w:tc>
          <w:tcPr>
            <w:tcW w:w="1134" w:type="dxa"/>
            <w:tcBorders>
              <w:top w:val="single" w:sz="4" w:space="0" w:color="auto"/>
            </w:tcBorders>
            <w:shd w:val="clear" w:color="auto" w:fill="auto"/>
          </w:tcPr>
          <w:p w14:paraId="749ACF8D" w14:textId="77777777" w:rsidR="0067153D" w:rsidRPr="00E51F91" w:rsidRDefault="0067153D" w:rsidP="008C445E">
            <w:pPr>
              <w:ind w:right="-72"/>
              <w:jc w:val="right"/>
              <w:rPr>
                <w:rFonts w:ascii="Arial" w:hAnsi="Arial" w:cs="Arial"/>
                <w:sz w:val="16"/>
                <w:szCs w:val="16"/>
              </w:rPr>
            </w:pPr>
          </w:p>
        </w:tc>
        <w:tc>
          <w:tcPr>
            <w:tcW w:w="1008" w:type="dxa"/>
            <w:gridSpan w:val="2"/>
            <w:tcBorders>
              <w:top w:val="single" w:sz="4" w:space="0" w:color="auto"/>
            </w:tcBorders>
            <w:shd w:val="clear" w:color="auto" w:fill="auto"/>
            <w:vAlign w:val="bottom"/>
          </w:tcPr>
          <w:p w14:paraId="72194F54" w14:textId="77777777" w:rsidR="0067153D" w:rsidRPr="00E51F91" w:rsidRDefault="0067153D" w:rsidP="008C445E">
            <w:pPr>
              <w:ind w:right="-72"/>
              <w:jc w:val="right"/>
              <w:rPr>
                <w:rFonts w:ascii="Arial" w:hAnsi="Arial" w:cs="Arial"/>
                <w:sz w:val="16"/>
                <w:szCs w:val="16"/>
                <w:lang w:val="en-GB"/>
              </w:rPr>
            </w:pPr>
          </w:p>
        </w:tc>
        <w:tc>
          <w:tcPr>
            <w:tcW w:w="1098" w:type="dxa"/>
            <w:tcBorders>
              <w:top w:val="single" w:sz="4" w:space="0" w:color="auto"/>
            </w:tcBorders>
            <w:shd w:val="clear" w:color="auto" w:fill="auto"/>
          </w:tcPr>
          <w:p w14:paraId="50053423" w14:textId="77777777" w:rsidR="0067153D" w:rsidRPr="00E51F91" w:rsidRDefault="0067153D" w:rsidP="008C445E">
            <w:pPr>
              <w:ind w:right="-72"/>
              <w:jc w:val="right"/>
              <w:rPr>
                <w:rFonts w:ascii="Arial" w:hAnsi="Arial" w:cs="Arial"/>
                <w:sz w:val="16"/>
                <w:szCs w:val="16"/>
              </w:rPr>
            </w:pPr>
          </w:p>
        </w:tc>
        <w:tc>
          <w:tcPr>
            <w:tcW w:w="1080" w:type="dxa"/>
            <w:tcBorders>
              <w:top w:val="single" w:sz="4" w:space="0" w:color="auto"/>
            </w:tcBorders>
            <w:shd w:val="clear" w:color="auto" w:fill="auto"/>
            <w:vAlign w:val="bottom"/>
          </w:tcPr>
          <w:p w14:paraId="72AE0ED5" w14:textId="77777777" w:rsidR="0067153D" w:rsidRPr="00E51F91" w:rsidRDefault="0067153D" w:rsidP="008C445E">
            <w:pPr>
              <w:ind w:right="-72"/>
              <w:jc w:val="right"/>
              <w:rPr>
                <w:rFonts w:ascii="Arial" w:hAnsi="Arial" w:cs="Arial"/>
                <w:sz w:val="16"/>
                <w:szCs w:val="16"/>
              </w:rPr>
            </w:pPr>
          </w:p>
        </w:tc>
      </w:tr>
      <w:tr w:rsidR="0067153D" w:rsidRPr="00E51F91" w14:paraId="27E2EB1A" w14:textId="77777777" w:rsidTr="002721F2">
        <w:tc>
          <w:tcPr>
            <w:tcW w:w="3078" w:type="dxa"/>
            <w:shd w:val="clear" w:color="auto" w:fill="auto"/>
          </w:tcPr>
          <w:p w14:paraId="22F39BD7" w14:textId="77777777" w:rsidR="0067153D" w:rsidRPr="00E51F91" w:rsidRDefault="0067153D" w:rsidP="00F3415C">
            <w:pPr>
              <w:ind w:left="-101" w:right="-117"/>
              <w:rPr>
                <w:rFonts w:ascii="Arial" w:hAnsi="Arial" w:cs="Arial"/>
                <w:sz w:val="16"/>
                <w:szCs w:val="16"/>
              </w:rPr>
            </w:pPr>
            <w:r w:rsidRPr="00E51F91">
              <w:rPr>
                <w:rFonts w:ascii="Arial" w:hAnsi="Arial" w:cs="Arial"/>
                <w:sz w:val="16"/>
                <w:szCs w:val="16"/>
              </w:rPr>
              <w:t>Liabilities at 31 December 2019</w:t>
            </w:r>
          </w:p>
        </w:tc>
        <w:tc>
          <w:tcPr>
            <w:tcW w:w="1008" w:type="dxa"/>
            <w:shd w:val="clear" w:color="auto" w:fill="auto"/>
            <w:vAlign w:val="bottom"/>
          </w:tcPr>
          <w:p w14:paraId="76AE4B96" w14:textId="77777777" w:rsidR="0067153D" w:rsidRPr="00E51F91" w:rsidRDefault="0067153D" w:rsidP="008C445E">
            <w:pPr>
              <w:ind w:right="-72"/>
              <w:jc w:val="right"/>
              <w:rPr>
                <w:rFonts w:ascii="Arial" w:hAnsi="Arial" w:cs="Arial"/>
                <w:sz w:val="16"/>
                <w:szCs w:val="16"/>
              </w:rPr>
            </w:pPr>
            <w:r w:rsidRPr="00E51F91">
              <w:rPr>
                <w:rFonts w:ascii="Arial" w:hAnsi="Arial" w:cs="Arial"/>
                <w:sz w:val="16"/>
                <w:szCs w:val="16"/>
              </w:rPr>
              <w:t>1,002,279</w:t>
            </w:r>
          </w:p>
        </w:tc>
        <w:tc>
          <w:tcPr>
            <w:tcW w:w="1062" w:type="dxa"/>
            <w:shd w:val="clear" w:color="auto" w:fill="auto"/>
            <w:vAlign w:val="bottom"/>
          </w:tcPr>
          <w:p w14:paraId="1796BA72" w14:textId="77777777" w:rsidR="0067153D" w:rsidRPr="00E51F91" w:rsidRDefault="0067153D" w:rsidP="008C445E">
            <w:pPr>
              <w:ind w:right="-72"/>
              <w:jc w:val="right"/>
              <w:rPr>
                <w:rFonts w:ascii="Arial" w:hAnsi="Arial" w:cs="Arial"/>
                <w:sz w:val="16"/>
                <w:szCs w:val="16"/>
              </w:rPr>
            </w:pPr>
            <w:r w:rsidRPr="00E51F91">
              <w:rPr>
                <w:rFonts w:ascii="Arial" w:hAnsi="Arial" w:cs="Arial"/>
                <w:sz w:val="16"/>
                <w:szCs w:val="16"/>
              </w:rPr>
              <w:t>359,000,000</w:t>
            </w:r>
          </w:p>
        </w:tc>
        <w:tc>
          <w:tcPr>
            <w:tcW w:w="1134" w:type="dxa"/>
            <w:shd w:val="clear" w:color="auto" w:fill="auto"/>
            <w:vAlign w:val="bottom"/>
          </w:tcPr>
          <w:p w14:paraId="0C7B721F" w14:textId="77777777" w:rsidR="0067153D" w:rsidRPr="00E51F91" w:rsidRDefault="0067153D" w:rsidP="008C445E">
            <w:pPr>
              <w:ind w:right="-72"/>
              <w:jc w:val="right"/>
              <w:rPr>
                <w:rFonts w:ascii="Arial" w:hAnsi="Arial" w:cs="Arial"/>
                <w:sz w:val="16"/>
                <w:szCs w:val="16"/>
              </w:rPr>
            </w:pPr>
            <w:r w:rsidRPr="00E51F91">
              <w:rPr>
                <w:rFonts w:ascii="Arial" w:hAnsi="Arial" w:cs="Arial"/>
                <w:sz w:val="16"/>
                <w:szCs w:val="16"/>
              </w:rPr>
              <w:t>147,110,619</w:t>
            </w:r>
          </w:p>
        </w:tc>
        <w:tc>
          <w:tcPr>
            <w:tcW w:w="1008" w:type="dxa"/>
            <w:gridSpan w:val="2"/>
            <w:shd w:val="clear" w:color="auto" w:fill="auto"/>
            <w:vAlign w:val="bottom"/>
          </w:tcPr>
          <w:p w14:paraId="76D5C668" w14:textId="77777777" w:rsidR="0067153D" w:rsidRPr="00E51F91" w:rsidRDefault="0067153D" w:rsidP="008C445E">
            <w:pPr>
              <w:ind w:right="-72"/>
              <w:jc w:val="right"/>
              <w:rPr>
                <w:rFonts w:ascii="Arial" w:hAnsi="Arial" w:cs="Arial"/>
                <w:sz w:val="16"/>
                <w:szCs w:val="16"/>
              </w:rPr>
            </w:pPr>
            <w:r w:rsidRPr="00E51F91">
              <w:rPr>
                <w:rFonts w:ascii="Arial" w:hAnsi="Arial" w:cs="Arial"/>
                <w:sz w:val="16"/>
                <w:szCs w:val="16"/>
              </w:rPr>
              <w:t>1,002,279</w:t>
            </w:r>
          </w:p>
        </w:tc>
        <w:tc>
          <w:tcPr>
            <w:tcW w:w="1098" w:type="dxa"/>
            <w:shd w:val="clear" w:color="auto" w:fill="auto"/>
            <w:vAlign w:val="bottom"/>
          </w:tcPr>
          <w:p w14:paraId="02297800" w14:textId="77777777" w:rsidR="0067153D" w:rsidRPr="00E51F91" w:rsidRDefault="0067153D" w:rsidP="008C445E">
            <w:pPr>
              <w:ind w:right="-72"/>
              <w:jc w:val="right"/>
              <w:rPr>
                <w:rFonts w:ascii="Arial" w:hAnsi="Arial" w:cs="Arial"/>
                <w:sz w:val="16"/>
                <w:szCs w:val="16"/>
              </w:rPr>
            </w:pPr>
            <w:r w:rsidRPr="00E51F91">
              <w:rPr>
                <w:rFonts w:ascii="Arial" w:hAnsi="Arial" w:cs="Arial"/>
                <w:sz w:val="16"/>
                <w:szCs w:val="16"/>
              </w:rPr>
              <w:t>359,000,000</w:t>
            </w:r>
          </w:p>
        </w:tc>
        <w:tc>
          <w:tcPr>
            <w:tcW w:w="1080" w:type="dxa"/>
            <w:shd w:val="clear" w:color="auto" w:fill="auto"/>
            <w:vAlign w:val="bottom"/>
          </w:tcPr>
          <w:p w14:paraId="0BED40FD" w14:textId="77777777" w:rsidR="0067153D" w:rsidRPr="00E51F91" w:rsidRDefault="0067153D" w:rsidP="008C445E">
            <w:pPr>
              <w:ind w:right="-72"/>
              <w:jc w:val="right"/>
              <w:rPr>
                <w:rFonts w:ascii="Arial" w:hAnsi="Arial" w:cs="Arial"/>
                <w:sz w:val="16"/>
                <w:szCs w:val="16"/>
              </w:rPr>
            </w:pPr>
            <w:r w:rsidRPr="00E51F91">
              <w:rPr>
                <w:rFonts w:ascii="Arial" w:hAnsi="Arial" w:cs="Arial"/>
                <w:sz w:val="16"/>
                <w:szCs w:val="16"/>
              </w:rPr>
              <w:t>66,391,106</w:t>
            </w:r>
          </w:p>
        </w:tc>
      </w:tr>
      <w:tr w:rsidR="00826418" w:rsidRPr="00E51F91" w14:paraId="02F38CE8" w14:textId="77777777" w:rsidTr="002721F2">
        <w:tc>
          <w:tcPr>
            <w:tcW w:w="3078" w:type="dxa"/>
            <w:shd w:val="clear" w:color="auto" w:fill="auto"/>
          </w:tcPr>
          <w:p w14:paraId="47620FF7" w14:textId="77777777" w:rsidR="00826418" w:rsidRPr="00E51F91" w:rsidRDefault="002721F2" w:rsidP="00F3415C">
            <w:pPr>
              <w:ind w:left="-101" w:right="-117"/>
              <w:rPr>
                <w:rFonts w:ascii="Arial" w:hAnsi="Arial" w:cs="Arial"/>
                <w:sz w:val="16"/>
                <w:szCs w:val="16"/>
              </w:rPr>
            </w:pPr>
            <w:r w:rsidRPr="00E51F91">
              <w:rPr>
                <w:rFonts w:ascii="Arial" w:hAnsi="Arial" w:cs="Arial"/>
                <w:sz w:val="16"/>
                <w:szCs w:val="16"/>
              </w:rPr>
              <w:t>Adjustments from changes in</w:t>
            </w:r>
          </w:p>
        </w:tc>
        <w:tc>
          <w:tcPr>
            <w:tcW w:w="1008" w:type="dxa"/>
            <w:shd w:val="clear" w:color="auto" w:fill="auto"/>
            <w:vAlign w:val="bottom"/>
          </w:tcPr>
          <w:p w14:paraId="180B44EC" w14:textId="77777777" w:rsidR="00826418" w:rsidRPr="00E51F91" w:rsidRDefault="00826418" w:rsidP="008C445E">
            <w:pPr>
              <w:ind w:right="-72"/>
              <w:jc w:val="right"/>
              <w:rPr>
                <w:rFonts w:ascii="Arial" w:hAnsi="Arial" w:cs="Arial"/>
                <w:sz w:val="16"/>
                <w:szCs w:val="16"/>
              </w:rPr>
            </w:pPr>
          </w:p>
        </w:tc>
        <w:tc>
          <w:tcPr>
            <w:tcW w:w="1062" w:type="dxa"/>
            <w:shd w:val="clear" w:color="auto" w:fill="auto"/>
            <w:vAlign w:val="bottom"/>
          </w:tcPr>
          <w:p w14:paraId="035FC6CA" w14:textId="77777777" w:rsidR="00826418" w:rsidRPr="00E51F91" w:rsidRDefault="00826418" w:rsidP="008C445E">
            <w:pPr>
              <w:ind w:right="-72"/>
              <w:jc w:val="right"/>
              <w:rPr>
                <w:rFonts w:ascii="Arial" w:hAnsi="Arial" w:cs="Arial"/>
                <w:sz w:val="16"/>
                <w:szCs w:val="16"/>
              </w:rPr>
            </w:pPr>
          </w:p>
        </w:tc>
        <w:tc>
          <w:tcPr>
            <w:tcW w:w="1134" w:type="dxa"/>
            <w:shd w:val="clear" w:color="auto" w:fill="auto"/>
            <w:vAlign w:val="bottom"/>
          </w:tcPr>
          <w:p w14:paraId="0C59D794" w14:textId="77777777" w:rsidR="00826418" w:rsidRPr="00E51F91" w:rsidRDefault="00826418" w:rsidP="008C445E">
            <w:pPr>
              <w:ind w:right="-72"/>
              <w:jc w:val="right"/>
              <w:rPr>
                <w:rFonts w:ascii="Arial" w:hAnsi="Arial" w:cs="Arial"/>
                <w:sz w:val="16"/>
                <w:szCs w:val="16"/>
              </w:rPr>
            </w:pPr>
          </w:p>
        </w:tc>
        <w:tc>
          <w:tcPr>
            <w:tcW w:w="1008" w:type="dxa"/>
            <w:gridSpan w:val="2"/>
            <w:shd w:val="clear" w:color="auto" w:fill="auto"/>
            <w:vAlign w:val="bottom"/>
          </w:tcPr>
          <w:p w14:paraId="6DAFF1F9" w14:textId="77777777" w:rsidR="00826418" w:rsidRPr="00E51F91" w:rsidRDefault="00826418" w:rsidP="008C445E">
            <w:pPr>
              <w:ind w:right="-72"/>
              <w:jc w:val="right"/>
              <w:rPr>
                <w:rFonts w:ascii="Arial" w:hAnsi="Arial" w:cs="Arial"/>
                <w:sz w:val="16"/>
                <w:szCs w:val="16"/>
              </w:rPr>
            </w:pPr>
          </w:p>
        </w:tc>
        <w:tc>
          <w:tcPr>
            <w:tcW w:w="1098" w:type="dxa"/>
            <w:shd w:val="clear" w:color="auto" w:fill="auto"/>
            <w:vAlign w:val="bottom"/>
          </w:tcPr>
          <w:p w14:paraId="11E2D9EB" w14:textId="77777777" w:rsidR="00826418" w:rsidRPr="00E51F91" w:rsidRDefault="00826418" w:rsidP="008C445E">
            <w:pPr>
              <w:ind w:right="-72"/>
              <w:jc w:val="right"/>
              <w:rPr>
                <w:rFonts w:ascii="Arial" w:hAnsi="Arial" w:cs="Arial"/>
                <w:sz w:val="16"/>
                <w:szCs w:val="16"/>
              </w:rPr>
            </w:pPr>
          </w:p>
        </w:tc>
        <w:tc>
          <w:tcPr>
            <w:tcW w:w="1080" w:type="dxa"/>
            <w:shd w:val="clear" w:color="auto" w:fill="auto"/>
            <w:vAlign w:val="bottom"/>
          </w:tcPr>
          <w:p w14:paraId="46CEB49C" w14:textId="77777777" w:rsidR="00826418" w:rsidRPr="00E51F91" w:rsidRDefault="00826418" w:rsidP="008C445E">
            <w:pPr>
              <w:ind w:right="-72"/>
              <w:jc w:val="right"/>
              <w:rPr>
                <w:rFonts w:ascii="Arial" w:hAnsi="Arial" w:cs="Arial"/>
                <w:sz w:val="16"/>
                <w:szCs w:val="16"/>
              </w:rPr>
            </w:pPr>
          </w:p>
        </w:tc>
      </w:tr>
      <w:tr w:rsidR="002721F2" w:rsidRPr="00E51F91" w14:paraId="483296CD" w14:textId="77777777" w:rsidTr="002721F2">
        <w:tc>
          <w:tcPr>
            <w:tcW w:w="3078" w:type="dxa"/>
            <w:shd w:val="clear" w:color="auto" w:fill="auto"/>
          </w:tcPr>
          <w:p w14:paraId="547157A7" w14:textId="77777777" w:rsidR="002721F2" w:rsidRPr="00E51F91" w:rsidRDefault="002721F2" w:rsidP="002721F2">
            <w:pPr>
              <w:ind w:left="-101" w:right="-117"/>
              <w:rPr>
                <w:rFonts w:ascii="Arial" w:hAnsi="Arial" w:cs="Arial"/>
                <w:sz w:val="16"/>
                <w:szCs w:val="16"/>
              </w:rPr>
            </w:pPr>
            <w:r w:rsidRPr="00E51F91">
              <w:rPr>
                <w:rFonts w:ascii="Arial" w:hAnsi="Arial" w:cs="Arial"/>
                <w:sz w:val="16"/>
                <w:szCs w:val="16"/>
              </w:rPr>
              <w:t xml:space="preserve">   accounting policies</w:t>
            </w:r>
            <w:r w:rsidR="00BB25F3" w:rsidRPr="00E51F91">
              <w:rPr>
                <w:rFonts w:ascii="Arial" w:hAnsi="Arial" w:cs="Arial"/>
                <w:sz w:val="16"/>
                <w:szCs w:val="16"/>
              </w:rPr>
              <w:t xml:space="preserve"> (Note </w:t>
            </w:r>
            <w:r w:rsidR="0042595F" w:rsidRPr="00E51F91">
              <w:rPr>
                <w:rFonts w:ascii="Arial" w:hAnsi="Arial" w:cs="Arial"/>
                <w:sz w:val="16"/>
                <w:szCs w:val="16"/>
              </w:rPr>
              <w:t>5</w:t>
            </w:r>
            <w:r w:rsidR="00BB25F3" w:rsidRPr="00E51F91">
              <w:rPr>
                <w:rFonts w:ascii="Arial" w:hAnsi="Arial" w:cs="Arial"/>
                <w:sz w:val="16"/>
                <w:szCs w:val="16"/>
              </w:rPr>
              <w:t>)</w:t>
            </w:r>
          </w:p>
        </w:tc>
        <w:tc>
          <w:tcPr>
            <w:tcW w:w="1008" w:type="dxa"/>
            <w:tcBorders>
              <w:bottom w:val="single" w:sz="4" w:space="0" w:color="auto"/>
            </w:tcBorders>
            <w:shd w:val="clear" w:color="auto" w:fill="auto"/>
            <w:vAlign w:val="bottom"/>
          </w:tcPr>
          <w:p w14:paraId="1B3C846E" w14:textId="77777777" w:rsidR="002721F2" w:rsidRPr="00E51F91" w:rsidRDefault="002721F2" w:rsidP="008C445E">
            <w:pPr>
              <w:ind w:right="-72"/>
              <w:jc w:val="right"/>
              <w:rPr>
                <w:rFonts w:ascii="Arial" w:hAnsi="Arial" w:cs="Arial"/>
                <w:sz w:val="16"/>
                <w:szCs w:val="16"/>
              </w:rPr>
            </w:pPr>
            <w:r w:rsidRPr="00E51F91">
              <w:rPr>
                <w:rFonts w:ascii="Arial" w:hAnsi="Arial" w:cs="Arial"/>
                <w:sz w:val="16"/>
                <w:szCs w:val="16"/>
              </w:rPr>
              <w:t>11,085,666</w:t>
            </w:r>
          </w:p>
        </w:tc>
        <w:tc>
          <w:tcPr>
            <w:tcW w:w="1062" w:type="dxa"/>
            <w:tcBorders>
              <w:bottom w:val="single" w:sz="4" w:space="0" w:color="auto"/>
            </w:tcBorders>
            <w:shd w:val="clear" w:color="auto" w:fill="auto"/>
            <w:vAlign w:val="bottom"/>
          </w:tcPr>
          <w:p w14:paraId="7BB12382" w14:textId="77777777" w:rsidR="002721F2" w:rsidRPr="00E51F91" w:rsidRDefault="002721F2" w:rsidP="008C445E">
            <w:pPr>
              <w:ind w:right="-72"/>
              <w:jc w:val="right"/>
              <w:rPr>
                <w:rFonts w:ascii="Arial" w:hAnsi="Arial" w:cs="Arial"/>
                <w:sz w:val="16"/>
                <w:szCs w:val="16"/>
              </w:rPr>
            </w:pPr>
            <w:r w:rsidRPr="00E51F91">
              <w:rPr>
                <w:rFonts w:ascii="Arial" w:hAnsi="Arial" w:cs="Arial"/>
                <w:sz w:val="16"/>
                <w:szCs w:val="16"/>
              </w:rPr>
              <w:t>-</w:t>
            </w:r>
          </w:p>
        </w:tc>
        <w:tc>
          <w:tcPr>
            <w:tcW w:w="1134" w:type="dxa"/>
            <w:tcBorders>
              <w:bottom w:val="single" w:sz="4" w:space="0" w:color="auto"/>
            </w:tcBorders>
            <w:shd w:val="clear" w:color="auto" w:fill="auto"/>
            <w:vAlign w:val="bottom"/>
          </w:tcPr>
          <w:p w14:paraId="55AC313B" w14:textId="77777777" w:rsidR="002721F2" w:rsidRPr="00E51F91" w:rsidRDefault="002721F2" w:rsidP="008C445E">
            <w:pPr>
              <w:ind w:right="-72"/>
              <w:jc w:val="right"/>
              <w:rPr>
                <w:rFonts w:ascii="Arial" w:hAnsi="Arial" w:cs="Arial"/>
                <w:sz w:val="16"/>
                <w:szCs w:val="16"/>
              </w:rPr>
            </w:pPr>
            <w:r w:rsidRPr="00E51F91">
              <w:rPr>
                <w:rFonts w:ascii="Arial" w:hAnsi="Arial" w:cs="Arial"/>
                <w:sz w:val="16"/>
                <w:szCs w:val="16"/>
              </w:rPr>
              <w:t>-</w:t>
            </w:r>
          </w:p>
        </w:tc>
        <w:tc>
          <w:tcPr>
            <w:tcW w:w="1008" w:type="dxa"/>
            <w:gridSpan w:val="2"/>
            <w:tcBorders>
              <w:bottom w:val="single" w:sz="4" w:space="0" w:color="auto"/>
            </w:tcBorders>
            <w:shd w:val="clear" w:color="auto" w:fill="auto"/>
            <w:vAlign w:val="bottom"/>
          </w:tcPr>
          <w:p w14:paraId="49E979C7" w14:textId="77777777" w:rsidR="002721F2" w:rsidRPr="00E51F91" w:rsidRDefault="002721F2" w:rsidP="008C445E">
            <w:pPr>
              <w:ind w:right="-72"/>
              <w:jc w:val="right"/>
              <w:rPr>
                <w:rFonts w:ascii="Arial" w:hAnsi="Arial" w:cs="Arial"/>
                <w:sz w:val="16"/>
                <w:szCs w:val="16"/>
              </w:rPr>
            </w:pPr>
            <w:r w:rsidRPr="00E51F91">
              <w:rPr>
                <w:rFonts w:ascii="Arial" w:hAnsi="Arial" w:cs="Arial"/>
                <w:sz w:val="16"/>
                <w:szCs w:val="16"/>
              </w:rPr>
              <w:t>11,085,666</w:t>
            </w:r>
          </w:p>
        </w:tc>
        <w:tc>
          <w:tcPr>
            <w:tcW w:w="1098" w:type="dxa"/>
            <w:tcBorders>
              <w:bottom w:val="single" w:sz="4" w:space="0" w:color="auto"/>
            </w:tcBorders>
            <w:shd w:val="clear" w:color="auto" w:fill="auto"/>
            <w:vAlign w:val="bottom"/>
          </w:tcPr>
          <w:p w14:paraId="1CF19CDD" w14:textId="77777777" w:rsidR="002721F2" w:rsidRPr="00E51F91" w:rsidRDefault="002721F2" w:rsidP="008C445E">
            <w:pPr>
              <w:ind w:right="-72"/>
              <w:jc w:val="right"/>
              <w:rPr>
                <w:rFonts w:ascii="Arial" w:hAnsi="Arial" w:cs="Arial"/>
                <w:sz w:val="16"/>
                <w:szCs w:val="16"/>
              </w:rPr>
            </w:pPr>
            <w:r w:rsidRPr="00E51F91">
              <w:rPr>
                <w:rFonts w:ascii="Arial" w:hAnsi="Arial" w:cs="Arial"/>
                <w:sz w:val="16"/>
                <w:szCs w:val="16"/>
              </w:rPr>
              <w:t>-</w:t>
            </w:r>
          </w:p>
        </w:tc>
        <w:tc>
          <w:tcPr>
            <w:tcW w:w="1080" w:type="dxa"/>
            <w:tcBorders>
              <w:bottom w:val="single" w:sz="4" w:space="0" w:color="auto"/>
            </w:tcBorders>
            <w:shd w:val="clear" w:color="auto" w:fill="auto"/>
            <w:vAlign w:val="bottom"/>
          </w:tcPr>
          <w:p w14:paraId="7C1B8E64" w14:textId="77777777" w:rsidR="002721F2" w:rsidRPr="00E51F91" w:rsidRDefault="002721F2" w:rsidP="008C445E">
            <w:pPr>
              <w:ind w:right="-72"/>
              <w:jc w:val="right"/>
              <w:rPr>
                <w:rFonts w:ascii="Arial" w:hAnsi="Arial" w:cs="Arial"/>
                <w:sz w:val="16"/>
                <w:szCs w:val="16"/>
              </w:rPr>
            </w:pPr>
            <w:r w:rsidRPr="00E51F91">
              <w:rPr>
                <w:rFonts w:ascii="Arial" w:hAnsi="Arial" w:cs="Arial"/>
                <w:sz w:val="16"/>
                <w:szCs w:val="16"/>
              </w:rPr>
              <w:t>-</w:t>
            </w:r>
          </w:p>
        </w:tc>
      </w:tr>
      <w:tr w:rsidR="002721F2" w:rsidRPr="00E51F91" w14:paraId="5772D66E" w14:textId="77777777" w:rsidTr="00826418">
        <w:tc>
          <w:tcPr>
            <w:tcW w:w="3078" w:type="dxa"/>
            <w:shd w:val="clear" w:color="auto" w:fill="auto"/>
          </w:tcPr>
          <w:p w14:paraId="57D015B5" w14:textId="77777777" w:rsidR="002721F2" w:rsidRPr="00E51F91" w:rsidRDefault="002721F2" w:rsidP="002721F2">
            <w:pPr>
              <w:ind w:left="-101" w:right="-117"/>
              <w:rPr>
                <w:rFonts w:ascii="Arial" w:hAnsi="Arial" w:cs="Arial"/>
                <w:sz w:val="16"/>
                <w:szCs w:val="16"/>
              </w:rPr>
            </w:pPr>
            <w:r w:rsidRPr="00E51F91">
              <w:rPr>
                <w:rFonts w:ascii="Arial" w:hAnsi="Arial" w:cs="Arial"/>
                <w:sz w:val="16"/>
                <w:szCs w:val="16"/>
              </w:rPr>
              <w:t>Liabilities at 1 January 2020</w:t>
            </w:r>
          </w:p>
        </w:tc>
        <w:tc>
          <w:tcPr>
            <w:tcW w:w="1008" w:type="dxa"/>
            <w:tcBorders>
              <w:top w:val="single" w:sz="4" w:space="0" w:color="auto"/>
              <w:bottom w:val="single" w:sz="4" w:space="0" w:color="auto"/>
            </w:tcBorders>
            <w:shd w:val="clear" w:color="auto" w:fill="auto"/>
            <w:vAlign w:val="bottom"/>
          </w:tcPr>
          <w:p w14:paraId="64DD956C" w14:textId="77777777" w:rsidR="002721F2" w:rsidRPr="00E51F91" w:rsidRDefault="002721F2" w:rsidP="008C445E">
            <w:pPr>
              <w:ind w:right="-72"/>
              <w:jc w:val="right"/>
              <w:rPr>
                <w:rFonts w:ascii="Arial" w:hAnsi="Arial" w:cs="Arial"/>
                <w:sz w:val="16"/>
                <w:szCs w:val="16"/>
              </w:rPr>
            </w:pPr>
            <w:r w:rsidRPr="00E51F91">
              <w:rPr>
                <w:rFonts w:ascii="Arial" w:hAnsi="Arial" w:cs="Arial"/>
                <w:sz w:val="16"/>
                <w:szCs w:val="16"/>
              </w:rPr>
              <w:t>12,087,945</w:t>
            </w:r>
          </w:p>
        </w:tc>
        <w:tc>
          <w:tcPr>
            <w:tcW w:w="1062" w:type="dxa"/>
            <w:tcBorders>
              <w:top w:val="single" w:sz="4" w:space="0" w:color="auto"/>
              <w:bottom w:val="single" w:sz="4" w:space="0" w:color="auto"/>
            </w:tcBorders>
            <w:shd w:val="clear" w:color="auto" w:fill="auto"/>
            <w:vAlign w:val="bottom"/>
          </w:tcPr>
          <w:p w14:paraId="23BA33D1" w14:textId="77777777" w:rsidR="002721F2" w:rsidRPr="00E51F91" w:rsidRDefault="002721F2" w:rsidP="008C445E">
            <w:pPr>
              <w:ind w:right="-72"/>
              <w:jc w:val="right"/>
              <w:rPr>
                <w:rFonts w:ascii="Arial" w:hAnsi="Arial" w:cs="Arial"/>
                <w:sz w:val="16"/>
                <w:szCs w:val="16"/>
              </w:rPr>
            </w:pPr>
            <w:r w:rsidRPr="00E51F91">
              <w:rPr>
                <w:rFonts w:ascii="Arial" w:hAnsi="Arial" w:cs="Arial"/>
                <w:sz w:val="16"/>
                <w:szCs w:val="16"/>
              </w:rPr>
              <w:t>359,000,000</w:t>
            </w:r>
          </w:p>
        </w:tc>
        <w:tc>
          <w:tcPr>
            <w:tcW w:w="1134" w:type="dxa"/>
            <w:tcBorders>
              <w:top w:val="single" w:sz="4" w:space="0" w:color="auto"/>
              <w:bottom w:val="single" w:sz="4" w:space="0" w:color="auto"/>
            </w:tcBorders>
            <w:shd w:val="clear" w:color="auto" w:fill="auto"/>
            <w:vAlign w:val="bottom"/>
          </w:tcPr>
          <w:p w14:paraId="39629BC3" w14:textId="77777777" w:rsidR="002721F2" w:rsidRPr="00E51F91" w:rsidRDefault="002721F2" w:rsidP="008C445E">
            <w:pPr>
              <w:ind w:right="-72"/>
              <w:jc w:val="right"/>
              <w:rPr>
                <w:rFonts w:ascii="Arial" w:hAnsi="Arial" w:cs="Arial"/>
                <w:sz w:val="16"/>
                <w:szCs w:val="16"/>
              </w:rPr>
            </w:pPr>
            <w:r w:rsidRPr="00E51F91">
              <w:rPr>
                <w:rFonts w:ascii="Arial" w:hAnsi="Arial" w:cs="Arial"/>
                <w:sz w:val="16"/>
                <w:szCs w:val="16"/>
              </w:rPr>
              <w:t>147,110,619</w:t>
            </w:r>
          </w:p>
        </w:tc>
        <w:tc>
          <w:tcPr>
            <w:tcW w:w="1008" w:type="dxa"/>
            <w:gridSpan w:val="2"/>
            <w:tcBorders>
              <w:top w:val="single" w:sz="4" w:space="0" w:color="auto"/>
              <w:bottom w:val="single" w:sz="4" w:space="0" w:color="auto"/>
            </w:tcBorders>
            <w:shd w:val="clear" w:color="auto" w:fill="auto"/>
            <w:vAlign w:val="bottom"/>
          </w:tcPr>
          <w:p w14:paraId="16FE6295" w14:textId="77777777" w:rsidR="002721F2" w:rsidRPr="00E51F91" w:rsidRDefault="002721F2" w:rsidP="008C445E">
            <w:pPr>
              <w:ind w:right="-72"/>
              <w:jc w:val="right"/>
              <w:rPr>
                <w:rFonts w:ascii="Arial" w:hAnsi="Arial" w:cs="Arial"/>
                <w:sz w:val="16"/>
                <w:szCs w:val="16"/>
              </w:rPr>
            </w:pPr>
            <w:r w:rsidRPr="00E51F91">
              <w:rPr>
                <w:rFonts w:ascii="Arial" w:hAnsi="Arial" w:cs="Arial"/>
                <w:sz w:val="16"/>
                <w:szCs w:val="16"/>
              </w:rPr>
              <w:t>12,087,945</w:t>
            </w:r>
          </w:p>
        </w:tc>
        <w:tc>
          <w:tcPr>
            <w:tcW w:w="1098" w:type="dxa"/>
            <w:tcBorders>
              <w:top w:val="single" w:sz="4" w:space="0" w:color="auto"/>
              <w:bottom w:val="single" w:sz="4" w:space="0" w:color="auto"/>
            </w:tcBorders>
            <w:shd w:val="clear" w:color="auto" w:fill="auto"/>
            <w:vAlign w:val="bottom"/>
          </w:tcPr>
          <w:p w14:paraId="3818A055" w14:textId="77777777" w:rsidR="002721F2" w:rsidRPr="00E51F91" w:rsidRDefault="002721F2" w:rsidP="008C445E">
            <w:pPr>
              <w:ind w:right="-72"/>
              <w:jc w:val="right"/>
              <w:rPr>
                <w:rFonts w:ascii="Arial" w:hAnsi="Arial" w:cs="Arial"/>
                <w:sz w:val="16"/>
                <w:szCs w:val="16"/>
              </w:rPr>
            </w:pPr>
            <w:r w:rsidRPr="00E51F91">
              <w:rPr>
                <w:rFonts w:ascii="Arial" w:hAnsi="Arial" w:cs="Arial"/>
                <w:sz w:val="16"/>
                <w:szCs w:val="16"/>
              </w:rPr>
              <w:t>359,000,000</w:t>
            </w:r>
          </w:p>
        </w:tc>
        <w:tc>
          <w:tcPr>
            <w:tcW w:w="1080" w:type="dxa"/>
            <w:tcBorders>
              <w:top w:val="single" w:sz="4" w:space="0" w:color="auto"/>
              <w:bottom w:val="single" w:sz="4" w:space="0" w:color="auto"/>
            </w:tcBorders>
            <w:shd w:val="clear" w:color="auto" w:fill="auto"/>
            <w:vAlign w:val="bottom"/>
          </w:tcPr>
          <w:p w14:paraId="23CBAB2E" w14:textId="77777777" w:rsidR="002721F2" w:rsidRPr="00E51F91" w:rsidRDefault="002721F2" w:rsidP="008C445E">
            <w:pPr>
              <w:ind w:right="-72"/>
              <w:jc w:val="right"/>
              <w:rPr>
                <w:rFonts w:ascii="Arial" w:hAnsi="Arial" w:cs="Arial"/>
                <w:sz w:val="16"/>
                <w:szCs w:val="16"/>
              </w:rPr>
            </w:pPr>
            <w:r w:rsidRPr="00E51F91">
              <w:rPr>
                <w:rFonts w:ascii="Arial" w:hAnsi="Arial" w:cs="Arial"/>
                <w:sz w:val="16"/>
                <w:szCs w:val="16"/>
              </w:rPr>
              <w:t>66,391,106</w:t>
            </w:r>
          </w:p>
        </w:tc>
      </w:tr>
      <w:tr w:rsidR="002721F2" w:rsidRPr="00E51F91" w14:paraId="5ABCFC45" w14:textId="77777777" w:rsidTr="007B2D33">
        <w:tc>
          <w:tcPr>
            <w:tcW w:w="3078" w:type="dxa"/>
            <w:shd w:val="clear" w:color="auto" w:fill="auto"/>
          </w:tcPr>
          <w:p w14:paraId="6B99282E" w14:textId="77777777" w:rsidR="002721F2" w:rsidRPr="00E51F91" w:rsidRDefault="002721F2" w:rsidP="002721F2">
            <w:pPr>
              <w:pStyle w:val="Default"/>
              <w:ind w:left="-101"/>
              <w:rPr>
                <w:rFonts w:ascii="Arial" w:hAnsi="Arial" w:cs="Arial"/>
                <w:color w:val="auto"/>
                <w:sz w:val="16"/>
                <w:szCs w:val="16"/>
                <w:cs/>
              </w:rPr>
            </w:pPr>
          </w:p>
        </w:tc>
        <w:tc>
          <w:tcPr>
            <w:tcW w:w="1008" w:type="dxa"/>
            <w:tcBorders>
              <w:top w:val="single" w:sz="4" w:space="0" w:color="auto"/>
            </w:tcBorders>
            <w:shd w:val="clear" w:color="auto" w:fill="auto"/>
            <w:vAlign w:val="bottom"/>
          </w:tcPr>
          <w:p w14:paraId="6DA74DF7" w14:textId="77777777" w:rsidR="002721F2" w:rsidRPr="00E51F91" w:rsidRDefault="002721F2" w:rsidP="008C445E">
            <w:pPr>
              <w:ind w:right="-72"/>
              <w:jc w:val="right"/>
              <w:rPr>
                <w:rFonts w:ascii="Arial" w:hAnsi="Arial" w:cs="Arial"/>
                <w:sz w:val="16"/>
                <w:szCs w:val="16"/>
              </w:rPr>
            </w:pPr>
          </w:p>
        </w:tc>
        <w:tc>
          <w:tcPr>
            <w:tcW w:w="1062" w:type="dxa"/>
            <w:tcBorders>
              <w:top w:val="single" w:sz="4" w:space="0" w:color="auto"/>
            </w:tcBorders>
            <w:shd w:val="clear" w:color="auto" w:fill="auto"/>
            <w:vAlign w:val="bottom"/>
          </w:tcPr>
          <w:p w14:paraId="4666F43E" w14:textId="77777777" w:rsidR="002721F2" w:rsidRPr="00E51F91" w:rsidRDefault="002721F2" w:rsidP="008C445E">
            <w:pPr>
              <w:ind w:right="-72"/>
              <w:jc w:val="right"/>
              <w:rPr>
                <w:rFonts w:ascii="Arial" w:hAnsi="Arial" w:cs="Arial"/>
                <w:sz w:val="16"/>
                <w:szCs w:val="16"/>
              </w:rPr>
            </w:pPr>
          </w:p>
        </w:tc>
        <w:tc>
          <w:tcPr>
            <w:tcW w:w="1134" w:type="dxa"/>
            <w:tcBorders>
              <w:top w:val="single" w:sz="4" w:space="0" w:color="auto"/>
            </w:tcBorders>
          </w:tcPr>
          <w:p w14:paraId="76B4BD92" w14:textId="77777777" w:rsidR="002721F2" w:rsidRPr="00E51F91" w:rsidRDefault="002721F2" w:rsidP="008C445E">
            <w:pPr>
              <w:ind w:right="-72"/>
              <w:jc w:val="right"/>
              <w:rPr>
                <w:rFonts w:ascii="Arial" w:hAnsi="Arial" w:cs="Arial"/>
                <w:sz w:val="16"/>
                <w:szCs w:val="16"/>
              </w:rPr>
            </w:pPr>
          </w:p>
        </w:tc>
        <w:tc>
          <w:tcPr>
            <w:tcW w:w="1008" w:type="dxa"/>
            <w:gridSpan w:val="2"/>
            <w:tcBorders>
              <w:top w:val="single" w:sz="4" w:space="0" w:color="auto"/>
            </w:tcBorders>
            <w:shd w:val="clear" w:color="auto" w:fill="auto"/>
            <w:vAlign w:val="bottom"/>
          </w:tcPr>
          <w:p w14:paraId="0ED97C15" w14:textId="77777777" w:rsidR="002721F2" w:rsidRPr="00E51F91" w:rsidRDefault="002721F2" w:rsidP="008C445E">
            <w:pPr>
              <w:ind w:right="-72"/>
              <w:jc w:val="right"/>
              <w:rPr>
                <w:rFonts w:ascii="Arial" w:hAnsi="Arial" w:cs="Arial"/>
                <w:sz w:val="16"/>
                <w:szCs w:val="16"/>
              </w:rPr>
            </w:pPr>
          </w:p>
        </w:tc>
        <w:tc>
          <w:tcPr>
            <w:tcW w:w="1098" w:type="dxa"/>
            <w:tcBorders>
              <w:top w:val="single" w:sz="4" w:space="0" w:color="auto"/>
            </w:tcBorders>
          </w:tcPr>
          <w:p w14:paraId="4879F6CA" w14:textId="77777777" w:rsidR="002721F2" w:rsidRPr="00E51F91" w:rsidRDefault="002721F2" w:rsidP="008C445E">
            <w:pPr>
              <w:ind w:right="-72"/>
              <w:jc w:val="right"/>
              <w:rPr>
                <w:rFonts w:ascii="Arial" w:hAnsi="Arial" w:cs="Arial"/>
                <w:sz w:val="16"/>
                <w:szCs w:val="16"/>
              </w:rPr>
            </w:pPr>
          </w:p>
        </w:tc>
        <w:tc>
          <w:tcPr>
            <w:tcW w:w="1080" w:type="dxa"/>
            <w:tcBorders>
              <w:top w:val="single" w:sz="4" w:space="0" w:color="auto"/>
            </w:tcBorders>
            <w:shd w:val="clear" w:color="auto" w:fill="auto"/>
            <w:vAlign w:val="bottom"/>
          </w:tcPr>
          <w:p w14:paraId="09FD6FF7" w14:textId="77777777" w:rsidR="002721F2" w:rsidRPr="00E51F91" w:rsidRDefault="002721F2" w:rsidP="008C445E">
            <w:pPr>
              <w:ind w:right="-72"/>
              <w:jc w:val="right"/>
              <w:rPr>
                <w:rFonts w:ascii="Arial" w:hAnsi="Arial" w:cs="Arial"/>
                <w:sz w:val="16"/>
                <w:szCs w:val="16"/>
              </w:rPr>
            </w:pPr>
          </w:p>
        </w:tc>
      </w:tr>
      <w:tr w:rsidR="002721F2" w:rsidRPr="00E51F91" w14:paraId="437BD13B" w14:textId="77777777" w:rsidTr="007B2D33">
        <w:tc>
          <w:tcPr>
            <w:tcW w:w="3078" w:type="dxa"/>
            <w:shd w:val="clear" w:color="auto" w:fill="auto"/>
          </w:tcPr>
          <w:p w14:paraId="1F26BCFC" w14:textId="77777777" w:rsidR="002721F2" w:rsidRPr="00E51F91" w:rsidRDefault="002721F2" w:rsidP="002721F2">
            <w:pPr>
              <w:pStyle w:val="Default"/>
              <w:ind w:left="-101"/>
              <w:rPr>
                <w:rFonts w:ascii="Arial" w:hAnsi="Arial" w:cs="Arial"/>
                <w:color w:val="auto"/>
                <w:sz w:val="16"/>
                <w:szCs w:val="16"/>
              </w:rPr>
            </w:pPr>
            <w:r w:rsidRPr="00E51F91">
              <w:rPr>
                <w:rFonts w:ascii="Arial" w:hAnsi="Arial" w:cs="Arial"/>
                <w:color w:val="auto"/>
                <w:sz w:val="16"/>
                <w:szCs w:val="16"/>
              </w:rPr>
              <w:t>Cash flows</w:t>
            </w:r>
          </w:p>
        </w:tc>
        <w:tc>
          <w:tcPr>
            <w:tcW w:w="1008" w:type="dxa"/>
            <w:shd w:val="clear" w:color="auto" w:fill="FAFAFA"/>
            <w:vAlign w:val="bottom"/>
          </w:tcPr>
          <w:p w14:paraId="2C2CC1D3" w14:textId="38090C95" w:rsidR="002721F2" w:rsidRPr="00E51F91" w:rsidRDefault="002721F2" w:rsidP="008C445E">
            <w:pPr>
              <w:ind w:right="-72"/>
              <w:jc w:val="right"/>
              <w:rPr>
                <w:rFonts w:ascii="Arial" w:hAnsi="Arial" w:cs="Arial"/>
                <w:sz w:val="16"/>
                <w:szCs w:val="16"/>
              </w:rPr>
            </w:pPr>
          </w:p>
        </w:tc>
        <w:tc>
          <w:tcPr>
            <w:tcW w:w="1062" w:type="dxa"/>
            <w:shd w:val="clear" w:color="auto" w:fill="FAFAFA"/>
            <w:vAlign w:val="bottom"/>
          </w:tcPr>
          <w:p w14:paraId="4C1490EC" w14:textId="3EAAC309" w:rsidR="002721F2" w:rsidRPr="00E51F91" w:rsidRDefault="002721F2" w:rsidP="008C445E">
            <w:pPr>
              <w:ind w:right="-72"/>
              <w:jc w:val="right"/>
              <w:rPr>
                <w:rFonts w:ascii="Arial" w:hAnsi="Arial" w:cs="Arial"/>
                <w:sz w:val="16"/>
                <w:szCs w:val="16"/>
                <w:lang w:val="en-GB"/>
              </w:rPr>
            </w:pPr>
          </w:p>
        </w:tc>
        <w:tc>
          <w:tcPr>
            <w:tcW w:w="1134" w:type="dxa"/>
            <w:shd w:val="clear" w:color="auto" w:fill="FAFAFA"/>
          </w:tcPr>
          <w:p w14:paraId="4C087C55" w14:textId="14A5FB6A" w:rsidR="002721F2" w:rsidRPr="00E51F91" w:rsidRDefault="002721F2" w:rsidP="008C445E">
            <w:pPr>
              <w:ind w:right="-72"/>
              <w:jc w:val="right"/>
              <w:rPr>
                <w:rFonts w:ascii="Arial" w:hAnsi="Arial" w:cs="Arial"/>
                <w:sz w:val="16"/>
                <w:szCs w:val="16"/>
              </w:rPr>
            </w:pPr>
          </w:p>
        </w:tc>
        <w:tc>
          <w:tcPr>
            <w:tcW w:w="1008" w:type="dxa"/>
            <w:gridSpan w:val="2"/>
            <w:shd w:val="clear" w:color="auto" w:fill="FAFAFA"/>
            <w:vAlign w:val="bottom"/>
          </w:tcPr>
          <w:p w14:paraId="7C96B778" w14:textId="4F734835" w:rsidR="002721F2" w:rsidRPr="00E51F91" w:rsidRDefault="002721F2" w:rsidP="008C445E">
            <w:pPr>
              <w:ind w:right="-72"/>
              <w:jc w:val="right"/>
              <w:rPr>
                <w:rFonts w:ascii="Arial" w:hAnsi="Arial" w:cs="Arial"/>
                <w:sz w:val="16"/>
                <w:szCs w:val="16"/>
              </w:rPr>
            </w:pPr>
          </w:p>
        </w:tc>
        <w:tc>
          <w:tcPr>
            <w:tcW w:w="1098" w:type="dxa"/>
            <w:shd w:val="clear" w:color="auto" w:fill="FAFAFA"/>
          </w:tcPr>
          <w:p w14:paraId="3D097AB1" w14:textId="45F7D355" w:rsidR="002721F2" w:rsidRPr="00E51F91" w:rsidRDefault="002721F2" w:rsidP="008C445E">
            <w:pPr>
              <w:ind w:right="-72"/>
              <w:jc w:val="right"/>
              <w:rPr>
                <w:rFonts w:ascii="Arial" w:hAnsi="Arial" w:cs="Arial"/>
                <w:sz w:val="16"/>
                <w:szCs w:val="16"/>
              </w:rPr>
            </w:pPr>
          </w:p>
        </w:tc>
        <w:tc>
          <w:tcPr>
            <w:tcW w:w="1080" w:type="dxa"/>
            <w:shd w:val="clear" w:color="auto" w:fill="FAFAFA"/>
            <w:vAlign w:val="bottom"/>
          </w:tcPr>
          <w:p w14:paraId="2FB4BB22" w14:textId="7B780229" w:rsidR="002721F2" w:rsidRPr="00E51F91" w:rsidRDefault="002721F2" w:rsidP="008C445E">
            <w:pPr>
              <w:ind w:right="-72"/>
              <w:jc w:val="right"/>
              <w:rPr>
                <w:rFonts w:ascii="Arial" w:hAnsi="Arial" w:cs="Arial"/>
                <w:sz w:val="16"/>
                <w:szCs w:val="16"/>
              </w:rPr>
            </w:pPr>
          </w:p>
        </w:tc>
      </w:tr>
      <w:tr w:rsidR="0011533E" w:rsidRPr="00E51F91" w14:paraId="3E4FABF6" w14:textId="77777777" w:rsidTr="007B2D33">
        <w:tc>
          <w:tcPr>
            <w:tcW w:w="3078" w:type="dxa"/>
            <w:shd w:val="clear" w:color="auto" w:fill="auto"/>
          </w:tcPr>
          <w:p w14:paraId="32B51D80" w14:textId="03964C3C" w:rsidR="0011533E" w:rsidRPr="00E51F91" w:rsidRDefault="0011533E" w:rsidP="0011533E">
            <w:pPr>
              <w:pStyle w:val="Default"/>
              <w:ind w:left="-101"/>
              <w:rPr>
                <w:rFonts w:ascii="Arial" w:hAnsi="Arial" w:cs="Arial"/>
                <w:color w:val="auto"/>
                <w:sz w:val="16"/>
                <w:szCs w:val="16"/>
              </w:rPr>
            </w:pPr>
            <w:r w:rsidRPr="0011533E">
              <w:rPr>
                <w:rFonts w:ascii="Arial" w:hAnsi="Arial" w:cs="Arial"/>
                <w:color w:val="auto"/>
                <w:sz w:val="16"/>
                <w:szCs w:val="16"/>
              </w:rPr>
              <w:t xml:space="preserve"> </w:t>
            </w:r>
            <w:r>
              <w:rPr>
                <w:rFonts w:ascii="Arial" w:hAnsi="Arial" w:cs="Arial"/>
                <w:color w:val="auto"/>
                <w:sz w:val="16"/>
                <w:szCs w:val="16"/>
              </w:rPr>
              <w:t xml:space="preserve"> - principle</w:t>
            </w:r>
          </w:p>
        </w:tc>
        <w:tc>
          <w:tcPr>
            <w:tcW w:w="1008" w:type="dxa"/>
            <w:shd w:val="clear" w:color="auto" w:fill="FAFAFA"/>
            <w:vAlign w:val="bottom"/>
          </w:tcPr>
          <w:p w14:paraId="6939735E" w14:textId="50691E9F" w:rsidR="0011533E" w:rsidRPr="00E51F91" w:rsidRDefault="0011533E" w:rsidP="0011533E">
            <w:pPr>
              <w:ind w:right="-72"/>
              <w:jc w:val="right"/>
              <w:rPr>
                <w:rFonts w:ascii="Arial" w:hAnsi="Arial" w:cs="Arial"/>
                <w:sz w:val="16"/>
                <w:szCs w:val="16"/>
              </w:rPr>
            </w:pPr>
            <w:r w:rsidRPr="0011533E">
              <w:rPr>
                <w:rFonts w:ascii="Arial" w:hAnsi="Arial" w:cs="Arial"/>
                <w:sz w:val="16"/>
                <w:szCs w:val="16"/>
              </w:rPr>
              <w:t>(2,210,838)</w:t>
            </w:r>
          </w:p>
        </w:tc>
        <w:tc>
          <w:tcPr>
            <w:tcW w:w="1062" w:type="dxa"/>
            <w:shd w:val="clear" w:color="auto" w:fill="FAFAFA"/>
            <w:vAlign w:val="bottom"/>
          </w:tcPr>
          <w:p w14:paraId="5C0BBC02" w14:textId="6BC88B82" w:rsidR="0011533E" w:rsidRPr="0011533E" w:rsidRDefault="0011533E" w:rsidP="0011533E">
            <w:pPr>
              <w:ind w:right="-72"/>
              <w:jc w:val="right"/>
              <w:rPr>
                <w:rFonts w:ascii="Arial" w:hAnsi="Arial" w:cs="Arial"/>
                <w:sz w:val="16"/>
                <w:szCs w:val="16"/>
              </w:rPr>
            </w:pPr>
            <w:r w:rsidRPr="0011533E">
              <w:rPr>
                <w:rFonts w:ascii="Arial" w:hAnsi="Arial" w:cs="Arial"/>
                <w:sz w:val="16"/>
                <w:szCs w:val="16"/>
              </w:rPr>
              <w:t>(13,000,000)</w:t>
            </w:r>
          </w:p>
        </w:tc>
        <w:tc>
          <w:tcPr>
            <w:tcW w:w="1134" w:type="dxa"/>
            <w:shd w:val="clear" w:color="auto" w:fill="FAFAFA"/>
          </w:tcPr>
          <w:p w14:paraId="493870EB" w14:textId="079CDA97" w:rsidR="0011533E" w:rsidRPr="00E51F91" w:rsidRDefault="0011533E" w:rsidP="0011533E">
            <w:pPr>
              <w:ind w:right="-72"/>
              <w:jc w:val="right"/>
              <w:rPr>
                <w:rFonts w:ascii="Arial" w:hAnsi="Arial" w:cs="Arial"/>
                <w:sz w:val="16"/>
                <w:szCs w:val="16"/>
              </w:rPr>
            </w:pPr>
            <w:r w:rsidRPr="0011533E">
              <w:rPr>
                <w:rFonts w:ascii="Arial" w:hAnsi="Arial" w:cs="Arial"/>
                <w:sz w:val="16"/>
                <w:szCs w:val="16"/>
              </w:rPr>
              <w:t>(86,191,106)</w:t>
            </w:r>
          </w:p>
        </w:tc>
        <w:tc>
          <w:tcPr>
            <w:tcW w:w="1008" w:type="dxa"/>
            <w:gridSpan w:val="2"/>
            <w:shd w:val="clear" w:color="auto" w:fill="FAFAFA"/>
            <w:vAlign w:val="bottom"/>
          </w:tcPr>
          <w:p w14:paraId="1550B932" w14:textId="277A76BF" w:rsidR="0011533E" w:rsidRPr="00E51F91" w:rsidRDefault="0011533E" w:rsidP="0011533E">
            <w:pPr>
              <w:ind w:right="-72"/>
              <w:jc w:val="right"/>
              <w:rPr>
                <w:rFonts w:ascii="Arial" w:hAnsi="Arial" w:cs="Arial"/>
                <w:sz w:val="16"/>
                <w:szCs w:val="16"/>
              </w:rPr>
            </w:pPr>
            <w:r w:rsidRPr="0011533E">
              <w:rPr>
                <w:rFonts w:ascii="Arial" w:hAnsi="Arial" w:cs="Arial"/>
                <w:sz w:val="16"/>
                <w:szCs w:val="16"/>
              </w:rPr>
              <w:t>(2,059,788)</w:t>
            </w:r>
          </w:p>
        </w:tc>
        <w:tc>
          <w:tcPr>
            <w:tcW w:w="1098" w:type="dxa"/>
            <w:shd w:val="clear" w:color="auto" w:fill="FAFAFA"/>
          </w:tcPr>
          <w:p w14:paraId="54DD7420" w14:textId="202A5774" w:rsidR="0011533E" w:rsidRPr="00E51F91" w:rsidRDefault="0011533E" w:rsidP="0011533E">
            <w:pPr>
              <w:ind w:right="-72"/>
              <w:jc w:val="right"/>
              <w:rPr>
                <w:rFonts w:ascii="Arial" w:hAnsi="Arial" w:cs="Arial"/>
                <w:sz w:val="16"/>
                <w:szCs w:val="16"/>
              </w:rPr>
            </w:pPr>
            <w:r w:rsidRPr="0011533E">
              <w:rPr>
                <w:rFonts w:ascii="Arial" w:hAnsi="Arial" w:cs="Arial"/>
                <w:sz w:val="16"/>
                <w:szCs w:val="16"/>
              </w:rPr>
              <w:t>(13,000,000)</w:t>
            </w:r>
          </w:p>
        </w:tc>
        <w:tc>
          <w:tcPr>
            <w:tcW w:w="1080" w:type="dxa"/>
            <w:shd w:val="clear" w:color="auto" w:fill="FAFAFA"/>
            <w:vAlign w:val="bottom"/>
          </w:tcPr>
          <w:p w14:paraId="4EBCDBF9" w14:textId="1369BD5B" w:rsidR="0011533E" w:rsidRPr="00E51F91" w:rsidRDefault="0011533E" w:rsidP="0011533E">
            <w:pPr>
              <w:ind w:right="-72"/>
              <w:jc w:val="right"/>
              <w:rPr>
                <w:rFonts w:ascii="Arial" w:hAnsi="Arial" w:cs="Arial"/>
                <w:sz w:val="16"/>
                <w:szCs w:val="16"/>
              </w:rPr>
            </w:pPr>
            <w:r w:rsidRPr="0011533E">
              <w:rPr>
                <w:rFonts w:ascii="Arial" w:hAnsi="Arial" w:cs="Arial"/>
                <w:sz w:val="16"/>
                <w:szCs w:val="16"/>
              </w:rPr>
              <w:t>(66,391,106)</w:t>
            </w:r>
          </w:p>
        </w:tc>
      </w:tr>
      <w:tr w:rsidR="0011533E" w:rsidRPr="00E51F91" w14:paraId="0258B6E6" w14:textId="77777777" w:rsidTr="007B2D33">
        <w:tc>
          <w:tcPr>
            <w:tcW w:w="3078" w:type="dxa"/>
            <w:shd w:val="clear" w:color="auto" w:fill="auto"/>
          </w:tcPr>
          <w:p w14:paraId="4CA37A2A" w14:textId="37F74B66" w:rsidR="0011533E" w:rsidRPr="00E51F91" w:rsidRDefault="0011533E" w:rsidP="0011533E">
            <w:pPr>
              <w:pStyle w:val="Default"/>
              <w:ind w:left="-101"/>
              <w:rPr>
                <w:rFonts w:ascii="Arial" w:hAnsi="Arial" w:cs="Arial"/>
                <w:color w:val="auto"/>
                <w:sz w:val="16"/>
                <w:szCs w:val="16"/>
              </w:rPr>
            </w:pPr>
            <w:r>
              <w:rPr>
                <w:rFonts w:ascii="Arial" w:hAnsi="Arial" w:cs="Arial"/>
                <w:color w:val="auto"/>
                <w:sz w:val="16"/>
                <w:szCs w:val="16"/>
              </w:rPr>
              <w:t xml:space="preserve">  - interest</w:t>
            </w:r>
          </w:p>
        </w:tc>
        <w:tc>
          <w:tcPr>
            <w:tcW w:w="1008" w:type="dxa"/>
            <w:shd w:val="clear" w:color="auto" w:fill="FAFAFA"/>
            <w:vAlign w:val="bottom"/>
          </w:tcPr>
          <w:p w14:paraId="36926A96" w14:textId="5A921915" w:rsidR="0011533E" w:rsidRPr="00E51F91" w:rsidRDefault="0011533E" w:rsidP="0011533E">
            <w:pPr>
              <w:ind w:right="-72"/>
              <w:jc w:val="right"/>
              <w:rPr>
                <w:rFonts w:ascii="Arial" w:hAnsi="Arial" w:cs="Arial"/>
                <w:sz w:val="16"/>
                <w:szCs w:val="16"/>
              </w:rPr>
            </w:pPr>
            <w:r w:rsidRPr="0011533E">
              <w:rPr>
                <w:rFonts w:ascii="Arial" w:hAnsi="Arial" w:cs="Arial"/>
                <w:sz w:val="16"/>
                <w:szCs w:val="16"/>
              </w:rPr>
              <w:t>(308,770)</w:t>
            </w:r>
          </w:p>
        </w:tc>
        <w:tc>
          <w:tcPr>
            <w:tcW w:w="1062" w:type="dxa"/>
            <w:shd w:val="clear" w:color="auto" w:fill="FAFAFA"/>
            <w:vAlign w:val="bottom"/>
          </w:tcPr>
          <w:p w14:paraId="2A0FC15A" w14:textId="31D93058" w:rsidR="0011533E" w:rsidRPr="0011533E" w:rsidRDefault="0011533E" w:rsidP="0011533E">
            <w:pPr>
              <w:ind w:right="-72"/>
              <w:jc w:val="right"/>
              <w:rPr>
                <w:rFonts w:ascii="Arial" w:hAnsi="Arial" w:cs="Arial"/>
                <w:sz w:val="16"/>
                <w:szCs w:val="16"/>
              </w:rPr>
            </w:pPr>
            <w:r w:rsidRPr="0011533E">
              <w:rPr>
                <w:rFonts w:ascii="Arial" w:hAnsi="Arial" w:cs="Arial"/>
                <w:sz w:val="16"/>
                <w:szCs w:val="16"/>
              </w:rPr>
              <w:t>-</w:t>
            </w:r>
          </w:p>
        </w:tc>
        <w:tc>
          <w:tcPr>
            <w:tcW w:w="1134" w:type="dxa"/>
            <w:shd w:val="clear" w:color="auto" w:fill="FAFAFA"/>
          </w:tcPr>
          <w:p w14:paraId="397970C3" w14:textId="74206127" w:rsidR="0011533E" w:rsidRPr="00E51F91" w:rsidRDefault="0011533E" w:rsidP="0011533E">
            <w:pPr>
              <w:ind w:right="-72"/>
              <w:jc w:val="right"/>
              <w:rPr>
                <w:rFonts w:ascii="Arial" w:hAnsi="Arial" w:cs="Arial"/>
                <w:sz w:val="16"/>
                <w:szCs w:val="16"/>
              </w:rPr>
            </w:pPr>
            <w:r w:rsidRPr="0011533E">
              <w:rPr>
                <w:rFonts w:ascii="Arial" w:hAnsi="Arial" w:cs="Arial"/>
                <w:sz w:val="16"/>
                <w:szCs w:val="16"/>
              </w:rPr>
              <w:t>-</w:t>
            </w:r>
          </w:p>
        </w:tc>
        <w:tc>
          <w:tcPr>
            <w:tcW w:w="1008" w:type="dxa"/>
            <w:gridSpan w:val="2"/>
            <w:shd w:val="clear" w:color="auto" w:fill="FAFAFA"/>
            <w:vAlign w:val="bottom"/>
          </w:tcPr>
          <w:p w14:paraId="02E7C53B" w14:textId="193C166C" w:rsidR="0011533E" w:rsidRPr="00E51F91" w:rsidRDefault="0011533E" w:rsidP="0011533E">
            <w:pPr>
              <w:ind w:right="-72"/>
              <w:jc w:val="right"/>
              <w:rPr>
                <w:rFonts w:ascii="Arial" w:hAnsi="Arial" w:cs="Arial"/>
                <w:sz w:val="16"/>
                <w:szCs w:val="16"/>
              </w:rPr>
            </w:pPr>
            <w:r w:rsidRPr="0011533E">
              <w:rPr>
                <w:rFonts w:ascii="Arial" w:hAnsi="Arial" w:cs="Arial"/>
                <w:sz w:val="16"/>
                <w:szCs w:val="16"/>
              </w:rPr>
              <w:t>(296,620)</w:t>
            </w:r>
          </w:p>
        </w:tc>
        <w:tc>
          <w:tcPr>
            <w:tcW w:w="1098" w:type="dxa"/>
            <w:shd w:val="clear" w:color="auto" w:fill="FAFAFA"/>
          </w:tcPr>
          <w:p w14:paraId="10861A7D" w14:textId="3134ED73" w:rsidR="0011533E" w:rsidRPr="00E51F91" w:rsidRDefault="0011533E" w:rsidP="0011533E">
            <w:pPr>
              <w:ind w:right="-72"/>
              <w:jc w:val="right"/>
              <w:rPr>
                <w:rFonts w:ascii="Arial" w:hAnsi="Arial" w:cs="Arial"/>
                <w:sz w:val="16"/>
                <w:szCs w:val="16"/>
              </w:rPr>
            </w:pPr>
            <w:r w:rsidRPr="0011533E">
              <w:rPr>
                <w:rFonts w:ascii="Arial" w:hAnsi="Arial" w:cs="Arial"/>
                <w:sz w:val="16"/>
                <w:szCs w:val="16"/>
              </w:rPr>
              <w:t>-</w:t>
            </w:r>
          </w:p>
        </w:tc>
        <w:tc>
          <w:tcPr>
            <w:tcW w:w="1080" w:type="dxa"/>
            <w:shd w:val="clear" w:color="auto" w:fill="FAFAFA"/>
            <w:vAlign w:val="bottom"/>
          </w:tcPr>
          <w:p w14:paraId="03B2EDC8" w14:textId="568621CD" w:rsidR="0011533E" w:rsidRPr="00E51F91" w:rsidRDefault="0011533E" w:rsidP="0011533E">
            <w:pPr>
              <w:ind w:right="-72"/>
              <w:jc w:val="right"/>
              <w:rPr>
                <w:rFonts w:ascii="Arial" w:hAnsi="Arial" w:cs="Arial"/>
                <w:sz w:val="16"/>
                <w:szCs w:val="16"/>
              </w:rPr>
            </w:pPr>
            <w:r w:rsidRPr="0011533E">
              <w:rPr>
                <w:rFonts w:ascii="Arial" w:hAnsi="Arial" w:cs="Arial"/>
                <w:sz w:val="16"/>
                <w:szCs w:val="16"/>
              </w:rPr>
              <w:t>-</w:t>
            </w:r>
          </w:p>
        </w:tc>
      </w:tr>
      <w:tr w:rsidR="002721F2" w:rsidRPr="00E51F91" w14:paraId="15AC7DD5" w14:textId="77777777" w:rsidTr="007B2D33">
        <w:tc>
          <w:tcPr>
            <w:tcW w:w="3078" w:type="dxa"/>
            <w:shd w:val="clear" w:color="auto" w:fill="auto"/>
          </w:tcPr>
          <w:p w14:paraId="0016A206" w14:textId="77777777" w:rsidR="002721F2" w:rsidRPr="00E51F91" w:rsidRDefault="002721F2" w:rsidP="002721F2">
            <w:pPr>
              <w:ind w:left="-101" w:right="-117"/>
              <w:rPr>
                <w:rFonts w:ascii="Arial" w:hAnsi="Arial" w:cs="Arial"/>
                <w:spacing w:val="-6"/>
                <w:sz w:val="16"/>
                <w:szCs w:val="16"/>
              </w:rPr>
            </w:pPr>
            <w:r w:rsidRPr="00E51F91">
              <w:rPr>
                <w:rFonts w:ascii="Arial" w:hAnsi="Arial" w:cs="Arial"/>
                <w:sz w:val="16"/>
                <w:szCs w:val="16"/>
              </w:rPr>
              <w:t>Acquisitions - leases</w:t>
            </w:r>
          </w:p>
        </w:tc>
        <w:tc>
          <w:tcPr>
            <w:tcW w:w="1008" w:type="dxa"/>
            <w:shd w:val="clear" w:color="auto" w:fill="FAFAFA"/>
            <w:vAlign w:val="bottom"/>
          </w:tcPr>
          <w:p w14:paraId="7F526EA2" w14:textId="77777777" w:rsidR="002721F2" w:rsidRPr="00E51F91" w:rsidRDefault="002721F2" w:rsidP="008C445E">
            <w:pPr>
              <w:ind w:right="-72"/>
              <w:jc w:val="right"/>
              <w:rPr>
                <w:rFonts w:ascii="Arial" w:hAnsi="Arial" w:cs="Arial"/>
                <w:sz w:val="16"/>
                <w:szCs w:val="16"/>
              </w:rPr>
            </w:pPr>
            <w:r w:rsidRPr="00E51F91">
              <w:rPr>
                <w:rFonts w:ascii="Arial" w:hAnsi="Arial" w:cs="Arial"/>
                <w:sz w:val="16"/>
                <w:szCs w:val="16"/>
              </w:rPr>
              <w:t>2,584,510</w:t>
            </w:r>
          </w:p>
        </w:tc>
        <w:tc>
          <w:tcPr>
            <w:tcW w:w="1062" w:type="dxa"/>
            <w:shd w:val="clear" w:color="auto" w:fill="FAFAFA"/>
            <w:vAlign w:val="bottom"/>
          </w:tcPr>
          <w:p w14:paraId="186B2E5F" w14:textId="77777777" w:rsidR="002721F2" w:rsidRPr="00E51F91" w:rsidRDefault="002721F2" w:rsidP="008C445E">
            <w:pPr>
              <w:ind w:right="-72"/>
              <w:jc w:val="right"/>
              <w:rPr>
                <w:rFonts w:ascii="Arial" w:hAnsi="Arial" w:cs="Arial"/>
                <w:sz w:val="16"/>
                <w:szCs w:val="16"/>
              </w:rPr>
            </w:pPr>
            <w:r w:rsidRPr="00E51F91">
              <w:rPr>
                <w:rFonts w:ascii="Arial" w:hAnsi="Arial" w:cs="Arial"/>
                <w:sz w:val="16"/>
                <w:szCs w:val="16"/>
              </w:rPr>
              <w:t>-</w:t>
            </w:r>
          </w:p>
        </w:tc>
        <w:tc>
          <w:tcPr>
            <w:tcW w:w="1134" w:type="dxa"/>
            <w:shd w:val="clear" w:color="auto" w:fill="FAFAFA"/>
            <w:vAlign w:val="bottom"/>
          </w:tcPr>
          <w:p w14:paraId="62DEBAD1" w14:textId="77777777" w:rsidR="002721F2" w:rsidRPr="00E51F91" w:rsidRDefault="002721F2" w:rsidP="008C445E">
            <w:pPr>
              <w:ind w:right="-72"/>
              <w:jc w:val="right"/>
              <w:rPr>
                <w:rFonts w:ascii="Arial" w:hAnsi="Arial" w:cs="Arial"/>
                <w:sz w:val="16"/>
                <w:szCs w:val="16"/>
              </w:rPr>
            </w:pPr>
            <w:r w:rsidRPr="00E51F91">
              <w:rPr>
                <w:rFonts w:ascii="Arial" w:hAnsi="Arial" w:cs="Arial"/>
                <w:sz w:val="16"/>
                <w:szCs w:val="16"/>
              </w:rPr>
              <w:t>-</w:t>
            </w:r>
          </w:p>
        </w:tc>
        <w:tc>
          <w:tcPr>
            <w:tcW w:w="1008" w:type="dxa"/>
            <w:gridSpan w:val="2"/>
            <w:shd w:val="clear" w:color="auto" w:fill="FAFAFA"/>
            <w:vAlign w:val="bottom"/>
          </w:tcPr>
          <w:p w14:paraId="15B1C8A2" w14:textId="77777777" w:rsidR="002721F2" w:rsidRPr="00E51F91" w:rsidRDefault="002721F2" w:rsidP="008C445E">
            <w:pPr>
              <w:ind w:right="-72"/>
              <w:jc w:val="right"/>
              <w:rPr>
                <w:rFonts w:ascii="Arial" w:hAnsi="Arial" w:cs="Arial"/>
                <w:sz w:val="16"/>
                <w:szCs w:val="16"/>
              </w:rPr>
            </w:pPr>
            <w:r w:rsidRPr="00E51F91">
              <w:rPr>
                <w:rFonts w:ascii="Arial" w:hAnsi="Arial" w:cs="Arial"/>
                <w:sz w:val="16"/>
                <w:szCs w:val="16"/>
              </w:rPr>
              <w:t>1,174,695</w:t>
            </w:r>
          </w:p>
        </w:tc>
        <w:tc>
          <w:tcPr>
            <w:tcW w:w="1098" w:type="dxa"/>
            <w:shd w:val="clear" w:color="auto" w:fill="FAFAFA"/>
            <w:vAlign w:val="bottom"/>
          </w:tcPr>
          <w:p w14:paraId="606AA71F" w14:textId="77777777" w:rsidR="002721F2" w:rsidRPr="00E51F91" w:rsidRDefault="002721F2" w:rsidP="008C445E">
            <w:pPr>
              <w:ind w:right="-72"/>
              <w:jc w:val="right"/>
              <w:rPr>
                <w:rFonts w:ascii="Arial" w:hAnsi="Arial" w:cs="Arial"/>
                <w:sz w:val="16"/>
                <w:szCs w:val="16"/>
              </w:rPr>
            </w:pPr>
            <w:r w:rsidRPr="00E51F91">
              <w:rPr>
                <w:rFonts w:ascii="Arial" w:hAnsi="Arial" w:cs="Arial"/>
                <w:sz w:val="16"/>
                <w:szCs w:val="16"/>
              </w:rPr>
              <w:t>-</w:t>
            </w:r>
          </w:p>
        </w:tc>
        <w:tc>
          <w:tcPr>
            <w:tcW w:w="1080" w:type="dxa"/>
            <w:shd w:val="clear" w:color="auto" w:fill="FAFAFA"/>
            <w:vAlign w:val="bottom"/>
          </w:tcPr>
          <w:p w14:paraId="769A39E8" w14:textId="77777777" w:rsidR="002721F2" w:rsidRPr="00E51F91" w:rsidRDefault="002721F2" w:rsidP="008C445E">
            <w:pPr>
              <w:ind w:right="-72"/>
              <w:jc w:val="right"/>
              <w:rPr>
                <w:rFonts w:ascii="Arial" w:hAnsi="Arial" w:cs="Arial"/>
                <w:sz w:val="16"/>
                <w:szCs w:val="16"/>
              </w:rPr>
            </w:pPr>
            <w:r w:rsidRPr="00E51F91">
              <w:rPr>
                <w:rFonts w:ascii="Arial" w:hAnsi="Arial" w:cs="Arial"/>
                <w:sz w:val="16"/>
                <w:szCs w:val="16"/>
              </w:rPr>
              <w:t>-</w:t>
            </w:r>
          </w:p>
        </w:tc>
      </w:tr>
      <w:tr w:rsidR="002721F2" w:rsidRPr="00E51F91" w14:paraId="263B889C" w14:textId="77777777" w:rsidTr="007B2D33">
        <w:tc>
          <w:tcPr>
            <w:tcW w:w="3078" w:type="dxa"/>
            <w:shd w:val="clear" w:color="auto" w:fill="auto"/>
          </w:tcPr>
          <w:p w14:paraId="1564144C" w14:textId="77777777" w:rsidR="002721F2" w:rsidRPr="00E51F91" w:rsidRDefault="002721F2" w:rsidP="002721F2">
            <w:pPr>
              <w:pStyle w:val="Default"/>
              <w:ind w:left="-101"/>
              <w:rPr>
                <w:rFonts w:ascii="Arial" w:hAnsi="Arial" w:cs="Arial"/>
                <w:color w:val="auto"/>
                <w:sz w:val="16"/>
                <w:szCs w:val="16"/>
              </w:rPr>
            </w:pPr>
            <w:r w:rsidRPr="00E51F91">
              <w:rPr>
                <w:rFonts w:ascii="Arial" w:hAnsi="Arial" w:cs="Arial"/>
                <w:color w:val="auto"/>
                <w:sz w:val="16"/>
                <w:szCs w:val="16"/>
                <w:lang w:val="en-GB"/>
              </w:rPr>
              <w:t>Amortisation of prepaid</w:t>
            </w:r>
          </w:p>
        </w:tc>
        <w:tc>
          <w:tcPr>
            <w:tcW w:w="1008" w:type="dxa"/>
            <w:shd w:val="clear" w:color="auto" w:fill="FAFAFA"/>
            <w:vAlign w:val="bottom"/>
          </w:tcPr>
          <w:p w14:paraId="3B6B58C3" w14:textId="77777777" w:rsidR="002721F2" w:rsidRPr="00E51F91" w:rsidRDefault="002721F2" w:rsidP="008C445E">
            <w:pPr>
              <w:ind w:right="-72"/>
              <w:jc w:val="right"/>
              <w:rPr>
                <w:rFonts w:ascii="Arial" w:hAnsi="Arial" w:cs="Arial"/>
                <w:sz w:val="16"/>
                <w:szCs w:val="16"/>
                <w:lang w:val="en-GB"/>
              </w:rPr>
            </w:pPr>
          </w:p>
        </w:tc>
        <w:tc>
          <w:tcPr>
            <w:tcW w:w="1062" w:type="dxa"/>
            <w:shd w:val="clear" w:color="auto" w:fill="FAFAFA"/>
            <w:vAlign w:val="bottom"/>
          </w:tcPr>
          <w:p w14:paraId="203910AD" w14:textId="77777777" w:rsidR="002721F2" w:rsidRPr="00E51F91" w:rsidRDefault="002721F2" w:rsidP="008C445E">
            <w:pPr>
              <w:ind w:right="-72"/>
              <w:jc w:val="right"/>
              <w:rPr>
                <w:rFonts w:ascii="Arial" w:hAnsi="Arial" w:cs="Arial"/>
                <w:sz w:val="16"/>
                <w:szCs w:val="16"/>
              </w:rPr>
            </w:pPr>
          </w:p>
        </w:tc>
        <w:tc>
          <w:tcPr>
            <w:tcW w:w="1134" w:type="dxa"/>
            <w:shd w:val="clear" w:color="auto" w:fill="FAFAFA"/>
            <w:vAlign w:val="bottom"/>
          </w:tcPr>
          <w:p w14:paraId="48417C89" w14:textId="77777777" w:rsidR="002721F2" w:rsidRPr="00E51F91" w:rsidRDefault="002721F2" w:rsidP="008C445E">
            <w:pPr>
              <w:ind w:right="-72"/>
              <w:jc w:val="right"/>
              <w:rPr>
                <w:rFonts w:ascii="Arial" w:hAnsi="Arial" w:cs="Arial"/>
                <w:sz w:val="16"/>
                <w:szCs w:val="16"/>
              </w:rPr>
            </w:pPr>
          </w:p>
        </w:tc>
        <w:tc>
          <w:tcPr>
            <w:tcW w:w="1008" w:type="dxa"/>
            <w:gridSpan w:val="2"/>
            <w:shd w:val="clear" w:color="auto" w:fill="FAFAFA"/>
            <w:vAlign w:val="bottom"/>
          </w:tcPr>
          <w:p w14:paraId="13537CBF" w14:textId="77777777" w:rsidR="002721F2" w:rsidRPr="00E51F91" w:rsidRDefault="002721F2" w:rsidP="008C445E">
            <w:pPr>
              <w:ind w:right="-72"/>
              <w:jc w:val="right"/>
              <w:rPr>
                <w:rFonts w:ascii="Arial" w:hAnsi="Arial" w:cs="Arial"/>
                <w:sz w:val="16"/>
                <w:szCs w:val="16"/>
                <w:lang w:val="en-GB"/>
              </w:rPr>
            </w:pPr>
          </w:p>
        </w:tc>
        <w:tc>
          <w:tcPr>
            <w:tcW w:w="1098" w:type="dxa"/>
            <w:shd w:val="clear" w:color="auto" w:fill="FAFAFA"/>
            <w:vAlign w:val="bottom"/>
          </w:tcPr>
          <w:p w14:paraId="04E57139" w14:textId="77777777" w:rsidR="002721F2" w:rsidRPr="00E51F91" w:rsidRDefault="002721F2" w:rsidP="008C445E">
            <w:pPr>
              <w:ind w:right="-72"/>
              <w:jc w:val="right"/>
              <w:rPr>
                <w:rFonts w:ascii="Arial" w:hAnsi="Arial" w:cs="Arial"/>
                <w:sz w:val="16"/>
                <w:szCs w:val="16"/>
              </w:rPr>
            </w:pPr>
          </w:p>
        </w:tc>
        <w:tc>
          <w:tcPr>
            <w:tcW w:w="1080" w:type="dxa"/>
            <w:shd w:val="clear" w:color="auto" w:fill="FAFAFA"/>
            <w:vAlign w:val="bottom"/>
          </w:tcPr>
          <w:p w14:paraId="71355645" w14:textId="77777777" w:rsidR="002721F2" w:rsidRPr="00E51F91" w:rsidRDefault="002721F2" w:rsidP="008C445E">
            <w:pPr>
              <w:ind w:right="-72"/>
              <w:jc w:val="right"/>
              <w:rPr>
                <w:rFonts w:ascii="Arial" w:hAnsi="Arial" w:cs="Arial"/>
                <w:sz w:val="16"/>
                <w:szCs w:val="16"/>
              </w:rPr>
            </w:pPr>
          </w:p>
        </w:tc>
      </w:tr>
      <w:tr w:rsidR="002721F2" w:rsidRPr="00E51F91" w14:paraId="003E82D6" w14:textId="77777777" w:rsidTr="007B2D33">
        <w:tc>
          <w:tcPr>
            <w:tcW w:w="3078" w:type="dxa"/>
            <w:shd w:val="clear" w:color="auto" w:fill="auto"/>
          </w:tcPr>
          <w:p w14:paraId="54F47FBE" w14:textId="77777777" w:rsidR="002721F2" w:rsidRPr="00E51F91" w:rsidRDefault="002721F2" w:rsidP="002721F2">
            <w:pPr>
              <w:ind w:left="-101" w:right="-117"/>
              <w:rPr>
                <w:rFonts w:ascii="Arial" w:hAnsi="Arial" w:cs="Arial"/>
                <w:sz w:val="16"/>
                <w:szCs w:val="16"/>
                <w:lang w:val="en-GB"/>
              </w:rPr>
            </w:pPr>
            <w:r w:rsidRPr="00E51F91">
              <w:rPr>
                <w:rFonts w:ascii="Arial" w:hAnsi="Arial" w:cs="Arial"/>
                <w:sz w:val="16"/>
                <w:szCs w:val="16"/>
                <w:lang w:val="en-GB"/>
              </w:rPr>
              <w:t xml:space="preserve">   interest expense</w:t>
            </w:r>
          </w:p>
        </w:tc>
        <w:tc>
          <w:tcPr>
            <w:tcW w:w="1008" w:type="dxa"/>
            <w:tcBorders>
              <w:bottom w:val="single" w:sz="4" w:space="0" w:color="auto"/>
            </w:tcBorders>
            <w:shd w:val="clear" w:color="auto" w:fill="FAFAFA"/>
            <w:vAlign w:val="bottom"/>
          </w:tcPr>
          <w:p w14:paraId="42D58945" w14:textId="77777777" w:rsidR="002721F2" w:rsidRPr="00E51F91" w:rsidRDefault="002721F2" w:rsidP="008C445E">
            <w:pPr>
              <w:ind w:right="-72"/>
              <w:jc w:val="right"/>
              <w:rPr>
                <w:rFonts w:ascii="Arial" w:hAnsi="Arial" w:cs="Arial"/>
                <w:sz w:val="16"/>
                <w:szCs w:val="16"/>
              </w:rPr>
            </w:pPr>
            <w:r w:rsidRPr="00E51F91">
              <w:rPr>
                <w:rFonts w:ascii="Arial" w:hAnsi="Arial" w:cs="Arial"/>
                <w:sz w:val="16"/>
                <w:szCs w:val="16"/>
              </w:rPr>
              <w:t>391,796</w:t>
            </w:r>
          </w:p>
        </w:tc>
        <w:tc>
          <w:tcPr>
            <w:tcW w:w="1062" w:type="dxa"/>
            <w:tcBorders>
              <w:bottom w:val="single" w:sz="4" w:space="0" w:color="auto"/>
            </w:tcBorders>
            <w:shd w:val="clear" w:color="auto" w:fill="FAFAFA"/>
            <w:vAlign w:val="bottom"/>
          </w:tcPr>
          <w:p w14:paraId="14FFEF77" w14:textId="77777777" w:rsidR="002721F2" w:rsidRPr="00E51F91" w:rsidRDefault="002721F2" w:rsidP="008C445E">
            <w:pPr>
              <w:ind w:right="-72"/>
              <w:jc w:val="right"/>
              <w:rPr>
                <w:rFonts w:ascii="Arial" w:hAnsi="Arial" w:cs="Arial"/>
                <w:sz w:val="16"/>
                <w:szCs w:val="16"/>
              </w:rPr>
            </w:pPr>
            <w:r w:rsidRPr="00E51F91">
              <w:rPr>
                <w:rFonts w:ascii="Arial" w:hAnsi="Arial" w:cs="Arial"/>
                <w:sz w:val="16"/>
                <w:szCs w:val="16"/>
              </w:rPr>
              <w:t>-</w:t>
            </w:r>
          </w:p>
        </w:tc>
        <w:tc>
          <w:tcPr>
            <w:tcW w:w="1134" w:type="dxa"/>
            <w:tcBorders>
              <w:bottom w:val="single" w:sz="4" w:space="0" w:color="auto"/>
            </w:tcBorders>
            <w:shd w:val="clear" w:color="auto" w:fill="FAFAFA"/>
          </w:tcPr>
          <w:p w14:paraId="39926213" w14:textId="77777777" w:rsidR="002721F2" w:rsidRPr="00E51F91" w:rsidRDefault="002721F2" w:rsidP="008C445E">
            <w:pPr>
              <w:ind w:right="-72"/>
              <w:jc w:val="right"/>
              <w:rPr>
                <w:rFonts w:ascii="Arial" w:hAnsi="Arial" w:cs="Arial"/>
                <w:sz w:val="16"/>
                <w:szCs w:val="16"/>
              </w:rPr>
            </w:pPr>
            <w:r w:rsidRPr="00E51F91">
              <w:rPr>
                <w:rFonts w:ascii="Arial" w:hAnsi="Arial" w:cs="Arial"/>
                <w:sz w:val="16"/>
                <w:szCs w:val="16"/>
              </w:rPr>
              <w:t>-</w:t>
            </w:r>
          </w:p>
        </w:tc>
        <w:tc>
          <w:tcPr>
            <w:tcW w:w="1008" w:type="dxa"/>
            <w:gridSpan w:val="2"/>
            <w:tcBorders>
              <w:bottom w:val="single" w:sz="4" w:space="0" w:color="auto"/>
            </w:tcBorders>
            <w:shd w:val="clear" w:color="auto" w:fill="FAFAFA"/>
            <w:vAlign w:val="bottom"/>
          </w:tcPr>
          <w:p w14:paraId="3FC9556F" w14:textId="77777777" w:rsidR="002721F2" w:rsidRPr="00E51F91" w:rsidRDefault="002721F2" w:rsidP="008C445E">
            <w:pPr>
              <w:ind w:right="-72"/>
              <w:jc w:val="right"/>
              <w:rPr>
                <w:rFonts w:ascii="Arial" w:hAnsi="Arial" w:cs="Arial"/>
                <w:sz w:val="16"/>
                <w:szCs w:val="16"/>
              </w:rPr>
            </w:pPr>
            <w:r w:rsidRPr="00E51F91">
              <w:rPr>
                <w:rFonts w:ascii="Arial" w:hAnsi="Arial" w:cs="Arial"/>
                <w:sz w:val="16"/>
                <w:szCs w:val="16"/>
              </w:rPr>
              <w:t>379,646</w:t>
            </w:r>
          </w:p>
        </w:tc>
        <w:tc>
          <w:tcPr>
            <w:tcW w:w="1098" w:type="dxa"/>
            <w:tcBorders>
              <w:bottom w:val="single" w:sz="4" w:space="0" w:color="auto"/>
            </w:tcBorders>
            <w:shd w:val="clear" w:color="auto" w:fill="FAFAFA"/>
          </w:tcPr>
          <w:p w14:paraId="29DF57B2" w14:textId="77777777" w:rsidR="002721F2" w:rsidRPr="00E51F91" w:rsidRDefault="002721F2" w:rsidP="008C445E">
            <w:pPr>
              <w:ind w:right="-72"/>
              <w:jc w:val="right"/>
              <w:rPr>
                <w:rFonts w:ascii="Arial" w:hAnsi="Arial" w:cs="Arial"/>
                <w:sz w:val="16"/>
                <w:szCs w:val="16"/>
              </w:rPr>
            </w:pPr>
            <w:r w:rsidRPr="00E51F91">
              <w:rPr>
                <w:rFonts w:ascii="Arial" w:hAnsi="Arial" w:cs="Arial"/>
                <w:sz w:val="16"/>
                <w:szCs w:val="16"/>
              </w:rPr>
              <w:t>-</w:t>
            </w:r>
          </w:p>
        </w:tc>
        <w:tc>
          <w:tcPr>
            <w:tcW w:w="1080" w:type="dxa"/>
            <w:tcBorders>
              <w:bottom w:val="single" w:sz="4" w:space="0" w:color="auto"/>
            </w:tcBorders>
            <w:shd w:val="clear" w:color="auto" w:fill="FAFAFA"/>
            <w:vAlign w:val="bottom"/>
          </w:tcPr>
          <w:p w14:paraId="78340F5E" w14:textId="77777777" w:rsidR="002721F2" w:rsidRPr="00E51F91" w:rsidRDefault="002721F2" w:rsidP="008C445E">
            <w:pPr>
              <w:ind w:right="-72"/>
              <w:jc w:val="right"/>
              <w:rPr>
                <w:rFonts w:ascii="Arial" w:hAnsi="Arial" w:cs="Arial"/>
                <w:sz w:val="16"/>
                <w:szCs w:val="16"/>
              </w:rPr>
            </w:pPr>
            <w:r w:rsidRPr="00E51F91">
              <w:rPr>
                <w:rFonts w:ascii="Arial" w:hAnsi="Arial" w:cs="Arial"/>
                <w:sz w:val="16"/>
                <w:szCs w:val="16"/>
              </w:rPr>
              <w:t>-</w:t>
            </w:r>
          </w:p>
        </w:tc>
      </w:tr>
      <w:tr w:rsidR="002721F2" w:rsidRPr="00E51F91" w14:paraId="23A30095" w14:textId="77777777" w:rsidTr="007B2D33">
        <w:tc>
          <w:tcPr>
            <w:tcW w:w="3078" w:type="dxa"/>
            <w:shd w:val="clear" w:color="auto" w:fill="auto"/>
          </w:tcPr>
          <w:p w14:paraId="792DFE9E" w14:textId="77777777" w:rsidR="002721F2" w:rsidRPr="00E51F91" w:rsidRDefault="002721F2" w:rsidP="002721F2">
            <w:pPr>
              <w:ind w:left="-101" w:right="-117"/>
              <w:rPr>
                <w:rFonts w:ascii="Arial" w:hAnsi="Arial" w:cs="Arial"/>
                <w:sz w:val="16"/>
                <w:szCs w:val="16"/>
                <w:lang w:val="en-GB"/>
              </w:rPr>
            </w:pPr>
          </w:p>
        </w:tc>
        <w:tc>
          <w:tcPr>
            <w:tcW w:w="1008" w:type="dxa"/>
            <w:tcBorders>
              <w:top w:val="single" w:sz="4" w:space="0" w:color="auto"/>
            </w:tcBorders>
            <w:shd w:val="clear" w:color="auto" w:fill="FAFAFA"/>
            <w:vAlign w:val="bottom"/>
          </w:tcPr>
          <w:p w14:paraId="748DDA0C" w14:textId="77777777" w:rsidR="002721F2" w:rsidRPr="00E51F91" w:rsidRDefault="002721F2" w:rsidP="008C445E">
            <w:pPr>
              <w:ind w:right="-72"/>
              <w:jc w:val="right"/>
              <w:rPr>
                <w:rFonts w:ascii="Arial" w:hAnsi="Arial" w:cs="Arial"/>
                <w:sz w:val="16"/>
                <w:szCs w:val="16"/>
                <w:lang w:val="en-GB"/>
              </w:rPr>
            </w:pPr>
          </w:p>
        </w:tc>
        <w:tc>
          <w:tcPr>
            <w:tcW w:w="1062" w:type="dxa"/>
            <w:tcBorders>
              <w:top w:val="single" w:sz="4" w:space="0" w:color="auto"/>
            </w:tcBorders>
            <w:shd w:val="clear" w:color="auto" w:fill="FAFAFA"/>
            <w:vAlign w:val="bottom"/>
          </w:tcPr>
          <w:p w14:paraId="00F3071C" w14:textId="77777777" w:rsidR="002721F2" w:rsidRPr="00E51F91" w:rsidRDefault="002721F2" w:rsidP="008C445E">
            <w:pPr>
              <w:ind w:right="-72"/>
              <w:jc w:val="right"/>
              <w:rPr>
                <w:rFonts w:ascii="Arial" w:hAnsi="Arial" w:cs="Arial"/>
                <w:sz w:val="16"/>
                <w:szCs w:val="16"/>
              </w:rPr>
            </w:pPr>
          </w:p>
        </w:tc>
        <w:tc>
          <w:tcPr>
            <w:tcW w:w="1134" w:type="dxa"/>
            <w:tcBorders>
              <w:top w:val="single" w:sz="4" w:space="0" w:color="auto"/>
            </w:tcBorders>
            <w:shd w:val="clear" w:color="auto" w:fill="FAFAFA"/>
          </w:tcPr>
          <w:p w14:paraId="06645D52" w14:textId="77777777" w:rsidR="002721F2" w:rsidRPr="00E51F91" w:rsidRDefault="002721F2" w:rsidP="008C445E">
            <w:pPr>
              <w:ind w:right="-72"/>
              <w:jc w:val="right"/>
              <w:rPr>
                <w:rFonts w:ascii="Arial" w:hAnsi="Arial" w:cs="Arial"/>
                <w:sz w:val="16"/>
                <w:szCs w:val="16"/>
              </w:rPr>
            </w:pPr>
          </w:p>
        </w:tc>
        <w:tc>
          <w:tcPr>
            <w:tcW w:w="1008" w:type="dxa"/>
            <w:gridSpan w:val="2"/>
            <w:tcBorders>
              <w:top w:val="single" w:sz="4" w:space="0" w:color="auto"/>
            </w:tcBorders>
            <w:shd w:val="clear" w:color="auto" w:fill="FAFAFA"/>
            <w:vAlign w:val="bottom"/>
          </w:tcPr>
          <w:p w14:paraId="535CC358" w14:textId="77777777" w:rsidR="002721F2" w:rsidRPr="00E51F91" w:rsidRDefault="002721F2" w:rsidP="008C445E">
            <w:pPr>
              <w:ind w:right="-72"/>
              <w:jc w:val="right"/>
              <w:rPr>
                <w:rFonts w:ascii="Arial" w:hAnsi="Arial" w:cs="Arial"/>
                <w:sz w:val="16"/>
                <w:szCs w:val="16"/>
                <w:lang w:val="en-GB"/>
              </w:rPr>
            </w:pPr>
          </w:p>
        </w:tc>
        <w:tc>
          <w:tcPr>
            <w:tcW w:w="1098" w:type="dxa"/>
            <w:tcBorders>
              <w:top w:val="single" w:sz="4" w:space="0" w:color="auto"/>
            </w:tcBorders>
            <w:shd w:val="clear" w:color="auto" w:fill="FAFAFA"/>
          </w:tcPr>
          <w:p w14:paraId="28BEE0EB" w14:textId="77777777" w:rsidR="002721F2" w:rsidRPr="00E51F91" w:rsidRDefault="002721F2" w:rsidP="008C445E">
            <w:pPr>
              <w:ind w:right="-72"/>
              <w:jc w:val="right"/>
              <w:rPr>
                <w:rFonts w:ascii="Arial" w:hAnsi="Arial" w:cs="Arial"/>
                <w:sz w:val="16"/>
                <w:szCs w:val="16"/>
              </w:rPr>
            </w:pPr>
          </w:p>
        </w:tc>
        <w:tc>
          <w:tcPr>
            <w:tcW w:w="1080" w:type="dxa"/>
            <w:tcBorders>
              <w:top w:val="single" w:sz="4" w:space="0" w:color="auto"/>
            </w:tcBorders>
            <w:shd w:val="clear" w:color="auto" w:fill="FAFAFA"/>
            <w:vAlign w:val="bottom"/>
          </w:tcPr>
          <w:p w14:paraId="3DC758B6" w14:textId="77777777" w:rsidR="002721F2" w:rsidRPr="00E51F91" w:rsidRDefault="002721F2" w:rsidP="008C445E">
            <w:pPr>
              <w:ind w:right="-72"/>
              <w:jc w:val="right"/>
              <w:rPr>
                <w:rFonts w:ascii="Arial" w:hAnsi="Arial" w:cs="Arial"/>
                <w:sz w:val="16"/>
                <w:szCs w:val="16"/>
              </w:rPr>
            </w:pPr>
          </w:p>
        </w:tc>
      </w:tr>
      <w:tr w:rsidR="002721F2" w:rsidRPr="00E51F91" w14:paraId="41C87C96" w14:textId="77777777" w:rsidTr="007B2D33">
        <w:tc>
          <w:tcPr>
            <w:tcW w:w="3078" w:type="dxa"/>
            <w:shd w:val="clear" w:color="auto" w:fill="auto"/>
            <w:vAlign w:val="bottom"/>
          </w:tcPr>
          <w:p w14:paraId="3F5A0C07" w14:textId="77777777" w:rsidR="002721F2" w:rsidRPr="00E51F91" w:rsidRDefault="002721F2" w:rsidP="002721F2">
            <w:pPr>
              <w:ind w:left="-101" w:right="-117"/>
              <w:rPr>
                <w:rFonts w:ascii="Arial" w:hAnsi="Arial" w:cs="Arial"/>
                <w:sz w:val="16"/>
                <w:szCs w:val="16"/>
              </w:rPr>
            </w:pPr>
            <w:r w:rsidRPr="00E51F91">
              <w:rPr>
                <w:rFonts w:ascii="Arial" w:hAnsi="Arial" w:cs="Arial"/>
                <w:sz w:val="16"/>
                <w:szCs w:val="16"/>
              </w:rPr>
              <w:t>Liabilities at 31 December 2020</w:t>
            </w:r>
          </w:p>
        </w:tc>
        <w:tc>
          <w:tcPr>
            <w:tcW w:w="1008" w:type="dxa"/>
            <w:tcBorders>
              <w:bottom w:val="single" w:sz="4" w:space="0" w:color="auto"/>
            </w:tcBorders>
            <w:shd w:val="clear" w:color="auto" w:fill="FAFAFA"/>
            <w:vAlign w:val="bottom"/>
          </w:tcPr>
          <w:p w14:paraId="7C8C2F59" w14:textId="77777777" w:rsidR="002721F2" w:rsidRPr="00E51F91" w:rsidRDefault="002721F2" w:rsidP="008C445E">
            <w:pPr>
              <w:ind w:right="-72"/>
              <w:jc w:val="right"/>
              <w:rPr>
                <w:rFonts w:ascii="Arial" w:hAnsi="Arial" w:cs="Arial"/>
                <w:sz w:val="16"/>
                <w:szCs w:val="16"/>
              </w:rPr>
            </w:pPr>
            <w:r w:rsidRPr="00E51F91">
              <w:rPr>
                <w:rFonts w:ascii="Arial" w:hAnsi="Arial" w:cs="Arial"/>
                <w:sz w:val="16"/>
                <w:szCs w:val="16"/>
              </w:rPr>
              <w:t>12,544,643</w:t>
            </w:r>
          </w:p>
        </w:tc>
        <w:tc>
          <w:tcPr>
            <w:tcW w:w="1062" w:type="dxa"/>
            <w:tcBorders>
              <w:bottom w:val="single" w:sz="4" w:space="0" w:color="auto"/>
            </w:tcBorders>
            <w:shd w:val="clear" w:color="auto" w:fill="FAFAFA"/>
            <w:vAlign w:val="bottom"/>
          </w:tcPr>
          <w:p w14:paraId="29015C20" w14:textId="77777777" w:rsidR="002721F2" w:rsidRPr="00E51F91" w:rsidRDefault="002721F2" w:rsidP="008C445E">
            <w:pPr>
              <w:ind w:right="-72"/>
              <w:jc w:val="right"/>
              <w:rPr>
                <w:rFonts w:ascii="Arial" w:hAnsi="Arial" w:cs="Arial"/>
                <w:sz w:val="16"/>
                <w:szCs w:val="16"/>
              </w:rPr>
            </w:pPr>
            <w:r w:rsidRPr="00E51F91">
              <w:rPr>
                <w:rFonts w:ascii="Arial" w:hAnsi="Arial" w:cs="Arial"/>
                <w:sz w:val="16"/>
                <w:szCs w:val="16"/>
              </w:rPr>
              <w:t>346,000,000</w:t>
            </w:r>
          </w:p>
        </w:tc>
        <w:tc>
          <w:tcPr>
            <w:tcW w:w="1134" w:type="dxa"/>
            <w:tcBorders>
              <w:bottom w:val="single" w:sz="4" w:space="0" w:color="auto"/>
            </w:tcBorders>
            <w:shd w:val="clear" w:color="auto" w:fill="FAFAFA"/>
            <w:vAlign w:val="bottom"/>
          </w:tcPr>
          <w:p w14:paraId="3437F597" w14:textId="77777777" w:rsidR="002721F2" w:rsidRPr="00E51F91" w:rsidRDefault="002721F2" w:rsidP="008C445E">
            <w:pPr>
              <w:ind w:right="-72"/>
              <w:jc w:val="right"/>
              <w:rPr>
                <w:rFonts w:ascii="Arial" w:hAnsi="Arial" w:cs="Arial"/>
                <w:sz w:val="16"/>
                <w:szCs w:val="16"/>
              </w:rPr>
            </w:pPr>
            <w:r w:rsidRPr="00E51F91">
              <w:rPr>
                <w:rFonts w:ascii="Arial" w:hAnsi="Arial" w:cs="Arial"/>
                <w:sz w:val="16"/>
                <w:szCs w:val="16"/>
              </w:rPr>
              <w:t>60,919,513</w:t>
            </w:r>
          </w:p>
        </w:tc>
        <w:tc>
          <w:tcPr>
            <w:tcW w:w="1008" w:type="dxa"/>
            <w:gridSpan w:val="2"/>
            <w:tcBorders>
              <w:bottom w:val="single" w:sz="4" w:space="0" w:color="auto"/>
            </w:tcBorders>
            <w:shd w:val="clear" w:color="auto" w:fill="FAFAFA"/>
            <w:vAlign w:val="bottom"/>
          </w:tcPr>
          <w:p w14:paraId="61D58403" w14:textId="77777777" w:rsidR="002721F2" w:rsidRPr="00E51F91" w:rsidRDefault="002721F2" w:rsidP="008C445E">
            <w:pPr>
              <w:ind w:right="-72"/>
              <w:jc w:val="right"/>
              <w:rPr>
                <w:rFonts w:ascii="Arial" w:hAnsi="Arial" w:cs="Arial"/>
                <w:sz w:val="16"/>
                <w:szCs w:val="16"/>
              </w:rPr>
            </w:pPr>
            <w:r w:rsidRPr="00E51F91">
              <w:rPr>
                <w:rFonts w:ascii="Arial" w:hAnsi="Arial" w:cs="Arial"/>
                <w:sz w:val="16"/>
                <w:szCs w:val="16"/>
              </w:rPr>
              <w:t>11,285,878</w:t>
            </w:r>
          </w:p>
        </w:tc>
        <w:tc>
          <w:tcPr>
            <w:tcW w:w="1098" w:type="dxa"/>
            <w:tcBorders>
              <w:bottom w:val="single" w:sz="4" w:space="0" w:color="auto"/>
            </w:tcBorders>
            <w:shd w:val="clear" w:color="auto" w:fill="FAFAFA"/>
            <w:vAlign w:val="bottom"/>
          </w:tcPr>
          <w:p w14:paraId="57363EFB" w14:textId="77777777" w:rsidR="002721F2" w:rsidRPr="00E51F91" w:rsidRDefault="002721F2" w:rsidP="008C445E">
            <w:pPr>
              <w:ind w:right="-72"/>
              <w:jc w:val="right"/>
              <w:rPr>
                <w:rFonts w:ascii="Arial" w:hAnsi="Arial" w:cs="Arial"/>
                <w:sz w:val="16"/>
                <w:szCs w:val="16"/>
              </w:rPr>
            </w:pPr>
            <w:r w:rsidRPr="00E51F91">
              <w:rPr>
                <w:rFonts w:ascii="Arial" w:hAnsi="Arial" w:cs="Arial"/>
                <w:sz w:val="16"/>
                <w:szCs w:val="16"/>
              </w:rPr>
              <w:t>346,000,000</w:t>
            </w:r>
          </w:p>
        </w:tc>
        <w:tc>
          <w:tcPr>
            <w:tcW w:w="1080" w:type="dxa"/>
            <w:tcBorders>
              <w:bottom w:val="single" w:sz="4" w:space="0" w:color="auto"/>
            </w:tcBorders>
            <w:shd w:val="clear" w:color="auto" w:fill="FAFAFA"/>
            <w:vAlign w:val="bottom"/>
          </w:tcPr>
          <w:p w14:paraId="571AFF7F" w14:textId="77777777" w:rsidR="002721F2" w:rsidRPr="00E51F91" w:rsidRDefault="002721F2" w:rsidP="008C445E">
            <w:pPr>
              <w:ind w:right="-72"/>
              <w:jc w:val="right"/>
              <w:rPr>
                <w:rFonts w:ascii="Arial" w:hAnsi="Arial" w:cs="Arial"/>
                <w:sz w:val="16"/>
                <w:szCs w:val="16"/>
              </w:rPr>
            </w:pPr>
            <w:r w:rsidRPr="00E51F91">
              <w:rPr>
                <w:rFonts w:ascii="Arial" w:hAnsi="Arial" w:cs="Arial"/>
                <w:sz w:val="16"/>
                <w:szCs w:val="16"/>
              </w:rPr>
              <w:t>-</w:t>
            </w:r>
          </w:p>
        </w:tc>
      </w:tr>
    </w:tbl>
    <w:p w14:paraId="43604AFA" w14:textId="77777777" w:rsidR="006526AF" w:rsidRPr="00E51F91" w:rsidRDefault="006526AF" w:rsidP="003F6714">
      <w:pPr>
        <w:jc w:val="left"/>
        <w:rPr>
          <w:rFonts w:ascii="Arial" w:eastAsia="Angsana New" w:hAnsi="Arial" w:cs="Arial"/>
          <w:sz w:val="18"/>
          <w:szCs w:val="18"/>
        </w:rPr>
      </w:pPr>
    </w:p>
    <w:p w14:paraId="60293368" w14:textId="77777777" w:rsidR="00165588" w:rsidRPr="00E51F91" w:rsidRDefault="00165588" w:rsidP="003F6714">
      <w:pPr>
        <w:jc w:val="left"/>
        <w:rPr>
          <w:rFonts w:ascii="Arial" w:eastAsia="Angsana New"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7B2D33" w:rsidRPr="00E51F91" w14:paraId="286B3B79" w14:textId="77777777" w:rsidTr="007B2D33">
        <w:trPr>
          <w:trHeight w:val="386"/>
        </w:trPr>
        <w:tc>
          <w:tcPr>
            <w:tcW w:w="9464" w:type="dxa"/>
            <w:shd w:val="clear" w:color="auto" w:fill="FFA543"/>
            <w:vAlign w:val="center"/>
          </w:tcPr>
          <w:p w14:paraId="27A60DC6" w14:textId="77777777" w:rsidR="007B2D33" w:rsidRPr="00E51F91" w:rsidRDefault="00B1419B" w:rsidP="00F3415C">
            <w:pPr>
              <w:ind w:left="432" w:hanging="432"/>
              <w:jc w:val="thaiDistribute"/>
              <w:rPr>
                <w:rFonts w:ascii="Arial" w:eastAsia="Arial Unicode MS" w:hAnsi="Arial" w:cs="Arial"/>
                <w:b/>
                <w:bCs/>
                <w:color w:val="FFFFFF"/>
                <w:sz w:val="18"/>
                <w:szCs w:val="18"/>
                <w:cs/>
                <w:lang w:val="en-GB"/>
              </w:rPr>
            </w:pPr>
            <w:r w:rsidRPr="00E51F91">
              <w:rPr>
                <w:rFonts w:ascii="Arial" w:eastAsia="Arial Unicode MS" w:hAnsi="Arial" w:cs="Arial"/>
                <w:b/>
                <w:bCs/>
                <w:color w:val="FFFFFF"/>
                <w:sz w:val="18"/>
                <w:szCs w:val="18"/>
                <w:lang w:val="en-GB"/>
              </w:rPr>
              <w:t>3</w:t>
            </w:r>
            <w:r w:rsidR="009C5B2D" w:rsidRPr="00E51F91">
              <w:rPr>
                <w:rFonts w:ascii="Arial" w:eastAsia="Arial Unicode MS" w:hAnsi="Arial" w:cs="Arial"/>
                <w:b/>
                <w:bCs/>
                <w:color w:val="FFFFFF"/>
                <w:sz w:val="18"/>
                <w:szCs w:val="18"/>
                <w:lang w:val="en-GB"/>
              </w:rPr>
              <w:t>3</w:t>
            </w:r>
            <w:r w:rsidR="007B2D33" w:rsidRPr="00E51F91">
              <w:rPr>
                <w:rFonts w:ascii="Arial" w:eastAsia="Arial Unicode MS" w:hAnsi="Arial" w:cs="Arial"/>
                <w:b/>
                <w:bCs/>
                <w:color w:val="FFFFFF"/>
                <w:sz w:val="18"/>
                <w:szCs w:val="18"/>
                <w:lang w:val="en-GB"/>
              </w:rPr>
              <w:tab/>
              <w:t>Derivative instruments</w:t>
            </w:r>
          </w:p>
        </w:tc>
      </w:tr>
    </w:tbl>
    <w:p w14:paraId="34D562EE" w14:textId="77777777" w:rsidR="008B619E" w:rsidRPr="00E51F91" w:rsidRDefault="008B619E" w:rsidP="00F3415C">
      <w:pPr>
        <w:rPr>
          <w:rFonts w:ascii="Arial" w:eastAsia="Angsana New" w:hAnsi="Arial" w:cs="Arial"/>
          <w:sz w:val="18"/>
          <w:szCs w:val="18"/>
        </w:rPr>
      </w:pPr>
    </w:p>
    <w:p w14:paraId="7941135B" w14:textId="77777777" w:rsidR="0087157F" w:rsidRPr="00E51F91" w:rsidRDefault="0087157F" w:rsidP="00F3415C">
      <w:pPr>
        <w:rPr>
          <w:rFonts w:ascii="Arial" w:eastAsia="Angsana New" w:hAnsi="Arial" w:cs="Arial"/>
          <w:b/>
          <w:bCs/>
          <w:sz w:val="18"/>
          <w:szCs w:val="18"/>
        </w:rPr>
      </w:pPr>
      <w:r w:rsidRPr="00E51F91">
        <w:rPr>
          <w:rFonts w:ascii="Arial" w:eastAsia="Angsana New" w:hAnsi="Arial" w:cs="Arial"/>
          <w:b/>
          <w:bCs/>
          <w:sz w:val="18"/>
          <w:szCs w:val="18"/>
        </w:rPr>
        <w:t>Interest rate swap</w:t>
      </w:r>
    </w:p>
    <w:p w14:paraId="50909486" w14:textId="77777777" w:rsidR="00B115DD" w:rsidRPr="00E51F91" w:rsidRDefault="00B115DD" w:rsidP="00F3415C">
      <w:pPr>
        <w:rPr>
          <w:rFonts w:ascii="Arial" w:eastAsia="Angsana New" w:hAnsi="Arial" w:cs="Arial"/>
          <w:sz w:val="18"/>
          <w:szCs w:val="18"/>
        </w:rPr>
      </w:pPr>
    </w:p>
    <w:tbl>
      <w:tblPr>
        <w:tblW w:w="0" w:type="auto"/>
        <w:tblInd w:w="108" w:type="dxa"/>
        <w:tblLook w:val="04A0" w:firstRow="1" w:lastRow="0" w:firstColumn="1" w:lastColumn="0" w:noHBand="0" w:noVBand="1"/>
      </w:tblPr>
      <w:tblGrid>
        <w:gridCol w:w="2700"/>
        <w:gridCol w:w="2142"/>
        <w:gridCol w:w="1152"/>
        <w:gridCol w:w="1152"/>
        <w:gridCol w:w="1152"/>
        <w:gridCol w:w="1152"/>
      </w:tblGrid>
      <w:tr w:rsidR="00722021" w:rsidRPr="00E51F91" w14:paraId="4BE965F3" w14:textId="77777777" w:rsidTr="0043673E">
        <w:tc>
          <w:tcPr>
            <w:tcW w:w="2700" w:type="dxa"/>
            <w:shd w:val="clear" w:color="auto" w:fill="auto"/>
          </w:tcPr>
          <w:p w14:paraId="559ECC4B" w14:textId="77777777" w:rsidR="00722021" w:rsidRPr="00E51F91" w:rsidRDefault="00722021" w:rsidP="00F3415C">
            <w:pPr>
              <w:ind w:left="-101"/>
              <w:rPr>
                <w:rFonts w:ascii="Arial" w:hAnsi="Arial" w:cs="Arial"/>
                <w:b/>
                <w:bCs/>
                <w:sz w:val="18"/>
                <w:szCs w:val="18"/>
                <w:lang w:eastAsia="en-US"/>
              </w:rPr>
            </w:pPr>
          </w:p>
        </w:tc>
        <w:tc>
          <w:tcPr>
            <w:tcW w:w="2142" w:type="dxa"/>
            <w:shd w:val="clear" w:color="auto" w:fill="auto"/>
          </w:tcPr>
          <w:p w14:paraId="48103D80" w14:textId="77777777" w:rsidR="00722021" w:rsidRPr="00E51F91" w:rsidRDefault="00722021" w:rsidP="00F3415C">
            <w:pPr>
              <w:ind w:right="-72"/>
              <w:jc w:val="right"/>
              <w:rPr>
                <w:rFonts w:ascii="Arial" w:hAnsi="Arial" w:cs="Arial"/>
                <w:b/>
                <w:bCs/>
                <w:sz w:val="18"/>
                <w:szCs w:val="18"/>
                <w:lang w:eastAsia="en-US"/>
              </w:rPr>
            </w:pPr>
          </w:p>
        </w:tc>
        <w:tc>
          <w:tcPr>
            <w:tcW w:w="4608" w:type="dxa"/>
            <w:gridSpan w:val="4"/>
            <w:tcBorders>
              <w:bottom w:val="single" w:sz="4" w:space="0" w:color="auto"/>
            </w:tcBorders>
            <w:shd w:val="clear" w:color="auto" w:fill="auto"/>
          </w:tcPr>
          <w:p w14:paraId="321432B0" w14:textId="77777777" w:rsidR="00722021" w:rsidRPr="00E51F91" w:rsidRDefault="005170A8" w:rsidP="00F3415C">
            <w:pPr>
              <w:ind w:right="-72"/>
              <w:jc w:val="center"/>
              <w:rPr>
                <w:rFonts w:ascii="Arial" w:hAnsi="Arial" w:cs="Arial"/>
                <w:b/>
                <w:bCs/>
                <w:sz w:val="18"/>
                <w:szCs w:val="18"/>
                <w:lang w:eastAsia="en-US"/>
              </w:rPr>
            </w:pPr>
            <w:r w:rsidRPr="00E51F91">
              <w:rPr>
                <w:rFonts w:ascii="Arial" w:hAnsi="Arial" w:cs="Arial"/>
                <w:b/>
                <w:bCs/>
                <w:sz w:val="18"/>
                <w:szCs w:val="18"/>
                <w:lang w:val="en-GB" w:eastAsia="en-US"/>
              </w:rPr>
              <w:t>20</w:t>
            </w:r>
            <w:r w:rsidR="00BA3D66" w:rsidRPr="00E51F91">
              <w:rPr>
                <w:rFonts w:ascii="Arial" w:hAnsi="Arial" w:cs="Arial"/>
                <w:b/>
                <w:bCs/>
                <w:sz w:val="18"/>
                <w:szCs w:val="18"/>
                <w:lang w:val="en-GB" w:eastAsia="en-US"/>
              </w:rPr>
              <w:t>20</w:t>
            </w:r>
          </w:p>
        </w:tc>
      </w:tr>
      <w:tr w:rsidR="00722021" w:rsidRPr="00E51F91" w14:paraId="126C3B29" w14:textId="77777777" w:rsidTr="0043673E">
        <w:tc>
          <w:tcPr>
            <w:tcW w:w="2700" w:type="dxa"/>
            <w:shd w:val="clear" w:color="auto" w:fill="auto"/>
          </w:tcPr>
          <w:p w14:paraId="53F8F737" w14:textId="77777777" w:rsidR="00722021" w:rsidRPr="00E51F91" w:rsidRDefault="00722021" w:rsidP="00F3415C">
            <w:pPr>
              <w:ind w:left="-101"/>
              <w:rPr>
                <w:rFonts w:ascii="Arial" w:hAnsi="Arial" w:cs="Arial"/>
                <w:b/>
                <w:bCs/>
                <w:sz w:val="18"/>
                <w:szCs w:val="18"/>
                <w:lang w:eastAsia="en-US"/>
              </w:rPr>
            </w:pPr>
          </w:p>
        </w:tc>
        <w:tc>
          <w:tcPr>
            <w:tcW w:w="2142" w:type="dxa"/>
            <w:shd w:val="clear" w:color="auto" w:fill="auto"/>
          </w:tcPr>
          <w:p w14:paraId="1130CDF4" w14:textId="77777777" w:rsidR="00722021" w:rsidRPr="00E51F91" w:rsidRDefault="00722021" w:rsidP="00F3415C">
            <w:pPr>
              <w:ind w:right="-72"/>
              <w:jc w:val="right"/>
              <w:rPr>
                <w:rFonts w:ascii="Arial" w:hAnsi="Arial" w:cs="Arial"/>
                <w:b/>
                <w:bCs/>
                <w:sz w:val="18"/>
                <w:szCs w:val="18"/>
                <w:lang w:eastAsia="en-US"/>
              </w:rPr>
            </w:pPr>
          </w:p>
        </w:tc>
        <w:tc>
          <w:tcPr>
            <w:tcW w:w="1152" w:type="dxa"/>
            <w:tcBorders>
              <w:top w:val="single" w:sz="4" w:space="0" w:color="auto"/>
            </w:tcBorders>
            <w:shd w:val="clear" w:color="auto" w:fill="auto"/>
          </w:tcPr>
          <w:p w14:paraId="1859BC5F" w14:textId="77777777" w:rsidR="00722021" w:rsidRPr="00E51F91" w:rsidRDefault="00722021" w:rsidP="00F3415C">
            <w:pPr>
              <w:ind w:right="-72"/>
              <w:jc w:val="right"/>
              <w:rPr>
                <w:rFonts w:ascii="Arial" w:hAnsi="Arial" w:cs="Arial"/>
                <w:b/>
                <w:bCs/>
                <w:sz w:val="18"/>
                <w:szCs w:val="18"/>
                <w:lang w:eastAsia="en-US"/>
              </w:rPr>
            </w:pPr>
          </w:p>
        </w:tc>
        <w:tc>
          <w:tcPr>
            <w:tcW w:w="2304" w:type="dxa"/>
            <w:gridSpan w:val="2"/>
            <w:tcBorders>
              <w:top w:val="single" w:sz="4" w:space="0" w:color="auto"/>
              <w:bottom w:val="single" w:sz="4" w:space="0" w:color="auto"/>
            </w:tcBorders>
            <w:shd w:val="clear" w:color="auto" w:fill="auto"/>
          </w:tcPr>
          <w:p w14:paraId="459C3ADD" w14:textId="77777777" w:rsidR="00722021" w:rsidRPr="00E51F91" w:rsidRDefault="00722021" w:rsidP="00F3415C">
            <w:pPr>
              <w:ind w:right="-72"/>
              <w:jc w:val="center"/>
              <w:rPr>
                <w:rFonts w:ascii="Arial" w:hAnsi="Arial" w:cs="Arial"/>
                <w:b/>
                <w:bCs/>
                <w:sz w:val="18"/>
                <w:szCs w:val="18"/>
                <w:lang w:eastAsia="en-US"/>
              </w:rPr>
            </w:pPr>
            <w:r w:rsidRPr="00E51F91">
              <w:rPr>
                <w:rFonts w:ascii="Arial" w:hAnsi="Arial" w:cs="Arial"/>
                <w:b/>
                <w:bCs/>
                <w:sz w:val="18"/>
                <w:szCs w:val="18"/>
                <w:lang w:eastAsia="en-US"/>
              </w:rPr>
              <w:t>Fair value</w:t>
            </w:r>
          </w:p>
        </w:tc>
        <w:tc>
          <w:tcPr>
            <w:tcW w:w="1152" w:type="dxa"/>
            <w:tcBorders>
              <w:top w:val="single" w:sz="4" w:space="0" w:color="auto"/>
            </w:tcBorders>
            <w:shd w:val="clear" w:color="auto" w:fill="auto"/>
          </w:tcPr>
          <w:p w14:paraId="158B0C86" w14:textId="77777777" w:rsidR="00722021" w:rsidRPr="00E51F91" w:rsidRDefault="00722021" w:rsidP="00F3415C">
            <w:pPr>
              <w:ind w:right="-72"/>
              <w:jc w:val="right"/>
              <w:rPr>
                <w:rFonts w:ascii="Arial" w:hAnsi="Arial" w:cs="Arial"/>
                <w:b/>
                <w:bCs/>
                <w:sz w:val="18"/>
                <w:szCs w:val="18"/>
                <w:lang w:eastAsia="en-US"/>
              </w:rPr>
            </w:pPr>
          </w:p>
        </w:tc>
      </w:tr>
      <w:tr w:rsidR="003C2E82" w:rsidRPr="00E51F91" w14:paraId="3BC6BBF3" w14:textId="77777777" w:rsidTr="003031D9">
        <w:tc>
          <w:tcPr>
            <w:tcW w:w="2700" w:type="dxa"/>
            <w:shd w:val="clear" w:color="auto" w:fill="auto"/>
          </w:tcPr>
          <w:p w14:paraId="5D265C80" w14:textId="77777777" w:rsidR="003C2E82" w:rsidRPr="00E51F91" w:rsidRDefault="003C2E82" w:rsidP="00F3415C">
            <w:pPr>
              <w:ind w:left="-101"/>
              <w:jc w:val="center"/>
              <w:rPr>
                <w:rFonts w:ascii="Arial" w:hAnsi="Arial" w:cs="Arial"/>
                <w:b/>
                <w:bCs/>
                <w:sz w:val="18"/>
                <w:szCs w:val="18"/>
                <w:lang w:eastAsia="en-US"/>
              </w:rPr>
            </w:pPr>
            <w:r w:rsidRPr="00E51F91">
              <w:rPr>
                <w:rFonts w:ascii="Arial" w:hAnsi="Arial" w:cs="Arial"/>
                <w:b/>
                <w:bCs/>
                <w:sz w:val="18"/>
                <w:szCs w:val="18"/>
                <w:lang w:eastAsia="en-US"/>
              </w:rPr>
              <w:t>Type</w:t>
            </w:r>
          </w:p>
        </w:tc>
        <w:tc>
          <w:tcPr>
            <w:tcW w:w="2142" w:type="dxa"/>
            <w:shd w:val="clear" w:color="auto" w:fill="auto"/>
          </w:tcPr>
          <w:p w14:paraId="23B774B7" w14:textId="77777777" w:rsidR="003C2E82" w:rsidRPr="00E51F91" w:rsidRDefault="003C2E82" w:rsidP="00F3415C">
            <w:pPr>
              <w:ind w:right="-72"/>
              <w:jc w:val="right"/>
              <w:rPr>
                <w:rFonts w:ascii="Arial" w:hAnsi="Arial" w:cs="Arial"/>
                <w:b/>
                <w:bCs/>
                <w:sz w:val="18"/>
                <w:szCs w:val="18"/>
                <w:lang w:eastAsia="en-US"/>
              </w:rPr>
            </w:pPr>
            <w:r w:rsidRPr="00E51F91">
              <w:rPr>
                <w:rFonts w:ascii="Arial" w:hAnsi="Arial" w:cs="Arial"/>
                <w:b/>
                <w:bCs/>
                <w:sz w:val="18"/>
                <w:szCs w:val="18"/>
                <w:lang w:eastAsia="en-US"/>
              </w:rPr>
              <w:t>Objective</w:t>
            </w:r>
          </w:p>
        </w:tc>
        <w:tc>
          <w:tcPr>
            <w:tcW w:w="1152" w:type="dxa"/>
            <w:shd w:val="clear" w:color="auto" w:fill="auto"/>
          </w:tcPr>
          <w:p w14:paraId="50055EA1" w14:textId="6C025E90" w:rsidR="003C2E82" w:rsidRPr="00E51F91" w:rsidRDefault="0084065F" w:rsidP="00F3415C">
            <w:pPr>
              <w:ind w:right="-72"/>
              <w:jc w:val="right"/>
              <w:rPr>
                <w:rFonts w:ascii="Arial" w:hAnsi="Arial" w:cs="Arial"/>
                <w:b/>
                <w:bCs/>
                <w:sz w:val="18"/>
                <w:szCs w:val="18"/>
                <w:lang w:eastAsia="en-US"/>
              </w:rPr>
            </w:pPr>
            <w:r w:rsidRPr="00E51F91">
              <w:rPr>
                <w:rFonts w:ascii="Arial" w:hAnsi="Arial" w:cs="Arial"/>
                <w:b/>
                <w:bCs/>
                <w:sz w:val="18"/>
                <w:szCs w:val="18"/>
                <w:lang w:eastAsia="en-US"/>
              </w:rPr>
              <w:t>N</w:t>
            </w:r>
            <w:r w:rsidR="004062AB">
              <w:rPr>
                <w:rFonts w:ascii="Arial" w:hAnsi="Arial" w:cs="Arial"/>
                <w:b/>
                <w:bCs/>
                <w:sz w:val="18"/>
                <w:szCs w:val="18"/>
                <w:lang w:eastAsia="en-US"/>
              </w:rPr>
              <w:t>o</w:t>
            </w:r>
            <w:r w:rsidRPr="00E51F91">
              <w:rPr>
                <w:rFonts w:ascii="Arial" w:hAnsi="Arial" w:cs="Arial"/>
                <w:b/>
                <w:bCs/>
                <w:sz w:val="18"/>
                <w:szCs w:val="18"/>
                <w:lang w:eastAsia="en-US"/>
              </w:rPr>
              <w:t>tional</w:t>
            </w:r>
          </w:p>
        </w:tc>
        <w:tc>
          <w:tcPr>
            <w:tcW w:w="1152" w:type="dxa"/>
            <w:tcBorders>
              <w:top w:val="single" w:sz="4" w:space="0" w:color="auto"/>
            </w:tcBorders>
            <w:shd w:val="clear" w:color="auto" w:fill="auto"/>
          </w:tcPr>
          <w:p w14:paraId="790C31A2" w14:textId="77777777" w:rsidR="003C2E82" w:rsidRPr="00E51F91" w:rsidRDefault="003C2E82" w:rsidP="00F3415C">
            <w:pPr>
              <w:ind w:right="-72"/>
              <w:jc w:val="right"/>
              <w:rPr>
                <w:rFonts w:ascii="Arial" w:hAnsi="Arial" w:cs="Arial"/>
                <w:b/>
                <w:bCs/>
                <w:sz w:val="18"/>
                <w:szCs w:val="18"/>
                <w:lang w:eastAsia="en-US"/>
              </w:rPr>
            </w:pPr>
            <w:r w:rsidRPr="00E51F91">
              <w:rPr>
                <w:rFonts w:ascii="Arial" w:hAnsi="Arial" w:cs="Arial"/>
                <w:b/>
                <w:bCs/>
                <w:sz w:val="18"/>
                <w:szCs w:val="18"/>
                <w:lang w:eastAsia="en-US"/>
              </w:rPr>
              <w:t>Assets</w:t>
            </w:r>
          </w:p>
        </w:tc>
        <w:tc>
          <w:tcPr>
            <w:tcW w:w="1152" w:type="dxa"/>
            <w:tcBorders>
              <w:top w:val="single" w:sz="4" w:space="0" w:color="auto"/>
            </w:tcBorders>
            <w:shd w:val="clear" w:color="auto" w:fill="auto"/>
          </w:tcPr>
          <w:p w14:paraId="63D90A50" w14:textId="77777777" w:rsidR="003C2E82" w:rsidRPr="00E51F91" w:rsidRDefault="003C2E82" w:rsidP="00F3415C">
            <w:pPr>
              <w:ind w:right="-72"/>
              <w:jc w:val="right"/>
              <w:rPr>
                <w:rFonts w:ascii="Arial" w:hAnsi="Arial" w:cs="Arial"/>
                <w:b/>
                <w:bCs/>
                <w:sz w:val="18"/>
                <w:szCs w:val="18"/>
                <w:lang w:eastAsia="en-US"/>
              </w:rPr>
            </w:pPr>
            <w:r w:rsidRPr="00E51F91">
              <w:rPr>
                <w:rFonts w:ascii="Arial" w:hAnsi="Arial" w:cs="Arial"/>
                <w:b/>
                <w:bCs/>
                <w:sz w:val="18"/>
                <w:szCs w:val="18"/>
                <w:lang w:eastAsia="en-US"/>
              </w:rPr>
              <w:t>Liabilities</w:t>
            </w:r>
          </w:p>
        </w:tc>
        <w:tc>
          <w:tcPr>
            <w:tcW w:w="1152" w:type="dxa"/>
            <w:shd w:val="clear" w:color="auto" w:fill="auto"/>
          </w:tcPr>
          <w:p w14:paraId="186D7FA6" w14:textId="77777777" w:rsidR="003C2E82" w:rsidRPr="00E51F91" w:rsidRDefault="003C2E82" w:rsidP="00F3415C">
            <w:pPr>
              <w:ind w:right="-72"/>
              <w:jc w:val="right"/>
              <w:rPr>
                <w:rFonts w:ascii="Arial" w:hAnsi="Arial" w:cs="Arial"/>
                <w:b/>
                <w:bCs/>
                <w:sz w:val="18"/>
                <w:szCs w:val="18"/>
                <w:lang w:eastAsia="en-US"/>
              </w:rPr>
            </w:pPr>
            <w:r w:rsidRPr="00E51F91">
              <w:rPr>
                <w:rFonts w:ascii="Arial" w:hAnsi="Arial" w:cs="Arial"/>
                <w:b/>
                <w:bCs/>
                <w:sz w:val="18"/>
                <w:szCs w:val="18"/>
                <w:lang w:eastAsia="en-US"/>
              </w:rPr>
              <w:t>Net</w:t>
            </w:r>
          </w:p>
        </w:tc>
      </w:tr>
      <w:tr w:rsidR="003031D9" w:rsidRPr="00E51F91" w14:paraId="3E2ACFB6" w14:textId="77777777" w:rsidTr="003031D9">
        <w:tc>
          <w:tcPr>
            <w:tcW w:w="2700" w:type="dxa"/>
            <w:tcBorders>
              <w:bottom w:val="single" w:sz="4" w:space="0" w:color="auto"/>
            </w:tcBorders>
            <w:shd w:val="clear" w:color="auto" w:fill="auto"/>
          </w:tcPr>
          <w:p w14:paraId="52253F67" w14:textId="77777777" w:rsidR="003031D9" w:rsidRPr="00E51F91" w:rsidRDefault="003031D9" w:rsidP="00F3415C">
            <w:pPr>
              <w:ind w:left="-101"/>
              <w:jc w:val="center"/>
              <w:rPr>
                <w:rFonts w:ascii="Arial" w:hAnsi="Arial" w:cs="Arial"/>
                <w:b/>
                <w:bCs/>
                <w:sz w:val="18"/>
                <w:szCs w:val="18"/>
                <w:lang w:eastAsia="en-US"/>
              </w:rPr>
            </w:pPr>
          </w:p>
        </w:tc>
        <w:tc>
          <w:tcPr>
            <w:tcW w:w="2142" w:type="dxa"/>
            <w:tcBorders>
              <w:bottom w:val="single" w:sz="4" w:space="0" w:color="auto"/>
            </w:tcBorders>
            <w:shd w:val="clear" w:color="auto" w:fill="auto"/>
          </w:tcPr>
          <w:p w14:paraId="79FE425C" w14:textId="77777777" w:rsidR="003031D9" w:rsidRPr="00E51F91" w:rsidRDefault="003031D9" w:rsidP="00F3415C">
            <w:pPr>
              <w:ind w:right="-72"/>
              <w:jc w:val="right"/>
              <w:rPr>
                <w:rFonts w:ascii="Arial" w:hAnsi="Arial" w:cs="Arial"/>
                <w:b/>
                <w:bCs/>
                <w:sz w:val="18"/>
                <w:szCs w:val="18"/>
                <w:lang w:eastAsia="en-US"/>
              </w:rPr>
            </w:pPr>
          </w:p>
        </w:tc>
        <w:tc>
          <w:tcPr>
            <w:tcW w:w="1152" w:type="dxa"/>
            <w:tcBorders>
              <w:bottom w:val="single" w:sz="4" w:space="0" w:color="auto"/>
            </w:tcBorders>
            <w:shd w:val="clear" w:color="auto" w:fill="auto"/>
          </w:tcPr>
          <w:p w14:paraId="2A44AB80" w14:textId="77777777" w:rsidR="003031D9" w:rsidRPr="00E51F91" w:rsidRDefault="003031D9" w:rsidP="00F3415C">
            <w:pPr>
              <w:ind w:right="-72"/>
              <w:jc w:val="right"/>
              <w:rPr>
                <w:rFonts w:ascii="Arial" w:hAnsi="Arial" w:cs="Arial"/>
                <w:b/>
                <w:bCs/>
                <w:sz w:val="18"/>
                <w:szCs w:val="18"/>
                <w:lang w:eastAsia="en-US"/>
              </w:rPr>
            </w:pPr>
            <w:r w:rsidRPr="00E51F91">
              <w:rPr>
                <w:rFonts w:ascii="Arial" w:hAnsi="Arial" w:cs="Arial"/>
                <w:b/>
                <w:bCs/>
                <w:sz w:val="18"/>
                <w:szCs w:val="18"/>
                <w:lang w:eastAsia="en-US"/>
              </w:rPr>
              <w:t>Baht</w:t>
            </w:r>
          </w:p>
        </w:tc>
        <w:tc>
          <w:tcPr>
            <w:tcW w:w="1152" w:type="dxa"/>
            <w:tcBorders>
              <w:bottom w:val="single" w:sz="4" w:space="0" w:color="auto"/>
            </w:tcBorders>
            <w:shd w:val="clear" w:color="auto" w:fill="auto"/>
          </w:tcPr>
          <w:p w14:paraId="27740C84" w14:textId="77777777" w:rsidR="003031D9" w:rsidRPr="00E51F91" w:rsidRDefault="003031D9" w:rsidP="00F3415C">
            <w:pPr>
              <w:ind w:right="-72"/>
              <w:jc w:val="right"/>
              <w:rPr>
                <w:rFonts w:ascii="Arial" w:hAnsi="Arial" w:cs="Arial"/>
                <w:b/>
                <w:bCs/>
                <w:sz w:val="18"/>
                <w:szCs w:val="18"/>
                <w:lang w:eastAsia="en-US"/>
              </w:rPr>
            </w:pPr>
            <w:r w:rsidRPr="00E51F91">
              <w:rPr>
                <w:rFonts w:ascii="Arial" w:hAnsi="Arial" w:cs="Arial"/>
                <w:b/>
                <w:bCs/>
                <w:sz w:val="18"/>
                <w:szCs w:val="18"/>
                <w:lang w:eastAsia="en-US"/>
              </w:rPr>
              <w:t>Baht</w:t>
            </w:r>
          </w:p>
        </w:tc>
        <w:tc>
          <w:tcPr>
            <w:tcW w:w="1152" w:type="dxa"/>
            <w:tcBorders>
              <w:bottom w:val="single" w:sz="4" w:space="0" w:color="auto"/>
            </w:tcBorders>
            <w:shd w:val="clear" w:color="auto" w:fill="auto"/>
          </w:tcPr>
          <w:p w14:paraId="2A10F494" w14:textId="77777777" w:rsidR="003031D9" w:rsidRPr="00E51F91" w:rsidRDefault="003031D9" w:rsidP="00F3415C">
            <w:pPr>
              <w:ind w:right="-72"/>
              <w:jc w:val="right"/>
              <w:rPr>
                <w:rFonts w:ascii="Arial" w:hAnsi="Arial" w:cs="Arial"/>
                <w:b/>
                <w:bCs/>
                <w:sz w:val="18"/>
                <w:szCs w:val="18"/>
                <w:lang w:eastAsia="en-US"/>
              </w:rPr>
            </w:pPr>
            <w:r w:rsidRPr="00E51F91">
              <w:rPr>
                <w:rFonts w:ascii="Arial" w:hAnsi="Arial" w:cs="Arial"/>
                <w:b/>
                <w:bCs/>
                <w:sz w:val="18"/>
                <w:szCs w:val="18"/>
                <w:lang w:eastAsia="en-US"/>
              </w:rPr>
              <w:t>Baht</w:t>
            </w:r>
          </w:p>
        </w:tc>
        <w:tc>
          <w:tcPr>
            <w:tcW w:w="1152" w:type="dxa"/>
            <w:tcBorders>
              <w:bottom w:val="single" w:sz="4" w:space="0" w:color="auto"/>
            </w:tcBorders>
            <w:shd w:val="clear" w:color="auto" w:fill="auto"/>
          </w:tcPr>
          <w:p w14:paraId="67839653" w14:textId="77777777" w:rsidR="003031D9" w:rsidRPr="00E51F91" w:rsidRDefault="003031D9" w:rsidP="00F3415C">
            <w:pPr>
              <w:ind w:right="-72"/>
              <w:jc w:val="right"/>
              <w:rPr>
                <w:rFonts w:ascii="Arial" w:hAnsi="Arial" w:cs="Arial"/>
                <w:b/>
                <w:bCs/>
                <w:sz w:val="18"/>
                <w:szCs w:val="18"/>
                <w:lang w:eastAsia="en-US"/>
              </w:rPr>
            </w:pPr>
            <w:r w:rsidRPr="00E51F91">
              <w:rPr>
                <w:rFonts w:ascii="Arial" w:hAnsi="Arial" w:cs="Arial"/>
                <w:b/>
                <w:bCs/>
                <w:sz w:val="18"/>
                <w:szCs w:val="18"/>
                <w:lang w:eastAsia="en-US"/>
              </w:rPr>
              <w:t>Baht</w:t>
            </w:r>
          </w:p>
        </w:tc>
      </w:tr>
      <w:tr w:rsidR="003C2E82" w:rsidRPr="00E51F91" w14:paraId="07788A53" w14:textId="77777777" w:rsidTr="003031D9">
        <w:tc>
          <w:tcPr>
            <w:tcW w:w="2700" w:type="dxa"/>
            <w:tcBorders>
              <w:top w:val="single" w:sz="4" w:space="0" w:color="auto"/>
            </w:tcBorders>
            <w:shd w:val="clear" w:color="auto" w:fill="auto"/>
          </w:tcPr>
          <w:p w14:paraId="0B6F3FA1" w14:textId="77777777" w:rsidR="003C2E82" w:rsidRPr="00E51F91" w:rsidRDefault="003C2E82" w:rsidP="00F3415C">
            <w:pPr>
              <w:ind w:left="-101"/>
              <w:rPr>
                <w:rFonts w:ascii="Arial" w:hAnsi="Arial" w:cs="Arial"/>
                <w:sz w:val="18"/>
                <w:szCs w:val="18"/>
                <w:lang w:eastAsia="en-US"/>
              </w:rPr>
            </w:pPr>
          </w:p>
        </w:tc>
        <w:tc>
          <w:tcPr>
            <w:tcW w:w="2142" w:type="dxa"/>
            <w:tcBorders>
              <w:top w:val="single" w:sz="4" w:space="0" w:color="auto"/>
            </w:tcBorders>
            <w:shd w:val="clear" w:color="auto" w:fill="auto"/>
          </w:tcPr>
          <w:p w14:paraId="45E8B40B" w14:textId="77777777" w:rsidR="003C2E82" w:rsidRPr="00E51F91" w:rsidRDefault="003C2E82" w:rsidP="00F3415C">
            <w:pPr>
              <w:ind w:right="-72"/>
              <w:jc w:val="right"/>
              <w:rPr>
                <w:rFonts w:ascii="Arial" w:hAnsi="Arial" w:cs="Arial"/>
                <w:sz w:val="18"/>
                <w:szCs w:val="18"/>
                <w:lang w:eastAsia="en-US"/>
              </w:rPr>
            </w:pPr>
          </w:p>
        </w:tc>
        <w:tc>
          <w:tcPr>
            <w:tcW w:w="1152" w:type="dxa"/>
            <w:tcBorders>
              <w:top w:val="single" w:sz="4" w:space="0" w:color="auto"/>
            </w:tcBorders>
            <w:shd w:val="clear" w:color="auto" w:fill="FAFAFA"/>
          </w:tcPr>
          <w:p w14:paraId="0B4FD873" w14:textId="77777777" w:rsidR="003C2E82" w:rsidRPr="00E51F91" w:rsidRDefault="003C2E82" w:rsidP="00F3415C">
            <w:pPr>
              <w:ind w:right="-72"/>
              <w:jc w:val="right"/>
              <w:rPr>
                <w:rFonts w:ascii="Arial" w:hAnsi="Arial" w:cs="Arial"/>
                <w:sz w:val="18"/>
                <w:szCs w:val="18"/>
                <w:lang w:eastAsia="en-US"/>
              </w:rPr>
            </w:pPr>
          </w:p>
        </w:tc>
        <w:tc>
          <w:tcPr>
            <w:tcW w:w="1152" w:type="dxa"/>
            <w:tcBorders>
              <w:top w:val="single" w:sz="4" w:space="0" w:color="auto"/>
            </w:tcBorders>
            <w:shd w:val="clear" w:color="auto" w:fill="FAFAFA"/>
          </w:tcPr>
          <w:p w14:paraId="112F6E13" w14:textId="77777777" w:rsidR="003C2E82" w:rsidRPr="00E51F91" w:rsidRDefault="003C2E82" w:rsidP="00F3415C">
            <w:pPr>
              <w:ind w:right="-72"/>
              <w:jc w:val="right"/>
              <w:rPr>
                <w:rFonts w:ascii="Arial" w:hAnsi="Arial" w:cs="Arial"/>
                <w:sz w:val="18"/>
                <w:szCs w:val="18"/>
                <w:lang w:eastAsia="en-US"/>
              </w:rPr>
            </w:pPr>
          </w:p>
        </w:tc>
        <w:tc>
          <w:tcPr>
            <w:tcW w:w="1152" w:type="dxa"/>
            <w:tcBorders>
              <w:top w:val="single" w:sz="4" w:space="0" w:color="auto"/>
            </w:tcBorders>
            <w:shd w:val="clear" w:color="auto" w:fill="FAFAFA"/>
          </w:tcPr>
          <w:p w14:paraId="639E8E84" w14:textId="77777777" w:rsidR="003C2E82" w:rsidRPr="00E51F91" w:rsidRDefault="003C2E82" w:rsidP="00F3415C">
            <w:pPr>
              <w:ind w:right="-72"/>
              <w:jc w:val="right"/>
              <w:rPr>
                <w:rFonts w:ascii="Arial" w:hAnsi="Arial" w:cs="Arial"/>
                <w:sz w:val="18"/>
                <w:szCs w:val="18"/>
                <w:lang w:eastAsia="en-US"/>
              </w:rPr>
            </w:pPr>
          </w:p>
        </w:tc>
        <w:tc>
          <w:tcPr>
            <w:tcW w:w="1152" w:type="dxa"/>
            <w:tcBorders>
              <w:top w:val="single" w:sz="4" w:space="0" w:color="auto"/>
            </w:tcBorders>
            <w:shd w:val="clear" w:color="auto" w:fill="FAFAFA"/>
          </w:tcPr>
          <w:p w14:paraId="54CE3FF5" w14:textId="77777777" w:rsidR="003C2E82" w:rsidRPr="00E51F91" w:rsidRDefault="003C2E82" w:rsidP="00F3415C">
            <w:pPr>
              <w:ind w:right="-72"/>
              <w:jc w:val="right"/>
              <w:rPr>
                <w:rFonts w:ascii="Arial" w:hAnsi="Arial" w:cs="Arial"/>
                <w:sz w:val="18"/>
                <w:szCs w:val="18"/>
                <w:lang w:eastAsia="en-US"/>
              </w:rPr>
            </w:pPr>
          </w:p>
        </w:tc>
      </w:tr>
      <w:tr w:rsidR="00E70E93" w:rsidRPr="00E51F91" w14:paraId="3C287946" w14:textId="77777777" w:rsidTr="007B2D33">
        <w:tc>
          <w:tcPr>
            <w:tcW w:w="2700" w:type="dxa"/>
            <w:shd w:val="clear" w:color="auto" w:fill="auto"/>
          </w:tcPr>
          <w:p w14:paraId="365F5058" w14:textId="77777777" w:rsidR="00E70E93" w:rsidRPr="00E51F91" w:rsidRDefault="00E70E93" w:rsidP="00F3415C">
            <w:pPr>
              <w:ind w:left="-101"/>
              <w:rPr>
                <w:rFonts w:ascii="Arial" w:hAnsi="Arial" w:cs="Arial"/>
                <w:sz w:val="18"/>
                <w:szCs w:val="18"/>
                <w:lang w:eastAsia="en-US"/>
              </w:rPr>
            </w:pPr>
            <w:r w:rsidRPr="00E51F91">
              <w:rPr>
                <w:rFonts w:ascii="Arial" w:hAnsi="Arial" w:cs="Arial"/>
                <w:sz w:val="18"/>
                <w:szCs w:val="18"/>
                <w:lang w:eastAsia="en-US"/>
              </w:rPr>
              <w:t>Interest rate swap</w:t>
            </w:r>
          </w:p>
        </w:tc>
        <w:tc>
          <w:tcPr>
            <w:tcW w:w="2142" w:type="dxa"/>
            <w:shd w:val="clear" w:color="auto" w:fill="auto"/>
          </w:tcPr>
          <w:p w14:paraId="019A10AC" w14:textId="77777777" w:rsidR="00E70E93" w:rsidRPr="00E51F91" w:rsidRDefault="00E70E93" w:rsidP="00F3415C">
            <w:pPr>
              <w:ind w:right="-72"/>
              <w:jc w:val="right"/>
              <w:rPr>
                <w:rFonts w:ascii="Arial" w:hAnsi="Arial" w:cs="Arial"/>
                <w:sz w:val="18"/>
                <w:szCs w:val="18"/>
                <w:lang w:eastAsia="en-US"/>
              </w:rPr>
            </w:pPr>
            <w:r w:rsidRPr="00E51F91">
              <w:rPr>
                <w:rFonts w:ascii="Arial" w:hAnsi="Arial" w:cs="Arial"/>
                <w:sz w:val="18"/>
                <w:szCs w:val="18"/>
                <w:lang w:eastAsia="en-US"/>
              </w:rPr>
              <w:t>Manage interest rate risk</w:t>
            </w:r>
          </w:p>
        </w:tc>
        <w:tc>
          <w:tcPr>
            <w:tcW w:w="1152" w:type="dxa"/>
            <w:shd w:val="clear" w:color="auto" w:fill="FAFAFA"/>
            <w:vAlign w:val="bottom"/>
          </w:tcPr>
          <w:p w14:paraId="0E7E3BA7" w14:textId="77777777" w:rsidR="00E70E93" w:rsidRPr="00E51F91" w:rsidRDefault="00D83E8D" w:rsidP="00F3415C">
            <w:pPr>
              <w:ind w:right="-72"/>
              <w:jc w:val="right"/>
              <w:rPr>
                <w:rFonts w:ascii="Arial" w:hAnsi="Arial" w:cs="Arial"/>
                <w:sz w:val="18"/>
                <w:szCs w:val="18"/>
                <w:lang w:eastAsia="en-US"/>
              </w:rPr>
            </w:pPr>
            <w:r w:rsidRPr="00E51F91">
              <w:rPr>
                <w:rFonts w:ascii="Arial" w:hAnsi="Arial" w:cs="Arial"/>
                <w:sz w:val="18"/>
                <w:szCs w:val="18"/>
                <w:lang w:eastAsia="en-US"/>
              </w:rPr>
              <w:t>-</w:t>
            </w:r>
          </w:p>
        </w:tc>
        <w:tc>
          <w:tcPr>
            <w:tcW w:w="1152" w:type="dxa"/>
            <w:shd w:val="clear" w:color="auto" w:fill="FAFAFA"/>
            <w:vAlign w:val="bottom"/>
          </w:tcPr>
          <w:p w14:paraId="1BC32CBE" w14:textId="77777777" w:rsidR="00E70E93" w:rsidRPr="00E51F91" w:rsidRDefault="00D83E8D" w:rsidP="00F3415C">
            <w:pPr>
              <w:ind w:right="-72"/>
              <w:jc w:val="right"/>
              <w:rPr>
                <w:rFonts w:ascii="Arial" w:hAnsi="Arial" w:cs="Arial"/>
                <w:sz w:val="18"/>
                <w:szCs w:val="18"/>
                <w:lang w:eastAsia="en-US"/>
              </w:rPr>
            </w:pPr>
            <w:r w:rsidRPr="00E51F91">
              <w:rPr>
                <w:rFonts w:ascii="Arial" w:hAnsi="Arial" w:cs="Arial"/>
                <w:sz w:val="18"/>
                <w:szCs w:val="18"/>
                <w:lang w:eastAsia="en-US"/>
              </w:rPr>
              <w:t>-</w:t>
            </w:r>
          </w:p>
        </w:tc>
        <w:tc>
          <w:tcPr>
            <w:tcW w:w="1152" w:type="dxa"/>
            <w:shd w:val="clear" w:color="auto" w:fill="FAFAFA"/>
            <w:vAlign w:val="bottom"/>
          </w:tcPr>
          <w:p w14:paraId="29984769" w14:textId="77777777" w:rsidR="00E70E93" w:rsidRPr="00E51F91" w:rsidRDefault="00D83E8D" w:rsidP="00F3415C">
            <w:pPr>
              <w:ind w:right="-72"/>
              <w:jc w:val="right"/>
              <w:rPr>
                <w:rFonts w:ascii="Arial" w:hAnsi="Arial" w:cs="Arial"/>
                <w:sz w:val="18"/>
                <w:szCs w:val="18"/>
                <w:lang w:eastAsia="en-US"/>
              </w:rPr>
            </w:pPr>
            <w:r w:rsidRPr="00E51F91">
              <w:rPr>
                <w:rFonts w:ascii="Arial" w:hAnsi="Arial" w:cs="Arial"/>
                <w:sz w:val="18"/>
                <w:szCs w:val="18"/>
                <w:lang w:eastAsia="en-US"/>
              </w:rPr>
              <w:t>-</w:t>
            </w:r>
          </w:p>
        </w:tc>
        <w:tc>
          <w:tcPr>
            <w:tcW w:w="1152" w:type="dxa"/>
            <w:shd w:val="clear" w:color="auto" w:fill="FAFAFA"/>
            <w:vAlign w:val="bottom"/>
          </w:tcPr>
          <w:p w14:paraId="51F842D3" w14:textId="77777777" w:rsidR="00E70E93" w:rsidRPr="00E51F91" w:rsidRDefault="00D83E8D" w:rsidP="00F3415C">
            <w:pPr>
              <w:ind w:right="-72"/>
              <w:jc w:val="right"/>
              <w:rPr>
                <w:rFonts w:ascii="Arial" w:hAnsi="Arial" w:cs="Arial"/>
                <w:sz w:val="18"/>
                <w:szCs w:val="18"/>
                <w:lang w:eastAsia="en-US"/>
              </w:rPr>
            </w:pPr>
            <w:r w:rsidRPr="00E51F91">
              <w:rPr>
                <w:rFonts w:ascii="Arial" w:hAnsi="Arial" w:cs="Arial"/>
                <w:sz w:val="18"/>
                <w:szCs w:val="18"/>
                <w:lang w:eastAsia="en-US"/>
              </w:rPr>
              <w:t>-</w:t>
            </w:r>
          </w:p>
        </w:tc>
      </w:tr>
    </w:tbl>
    <w:p w14:paraId="77C141B3" w14:textId="77777777" w:rsidR="00784C76" w:rsidRPr="00E51F91" w:rsidRDefault="00784C76" w:rsidP="00F3415C">
      <w:pPr>
        <w:rPr>
          <w:rFonts w:ascii="Arial" w:eastAsia="Angsana New" w:hAnsi="Arial" w:cs="Arial"/>
          <w:sz w:val="18"/>
          <w:szCs w:val="18"/>
        </w:rPr>
      </w:pPr>
    </w:p>
    <w:tbl>
      <w:tblPr>
        <w:tblW w:w="0" w:type="auto"/>
        <w:tblInd w:w="108" w:type="dxa"/>
        <w:tblLook w:val="04A0" w:firstRow="1" w:lastRow="0" w:firstColumn="1" w:lastColumn="0" w:noHBand="0" w:noVBand="1"/>
      </w:tblPr>
      <w:tblGrid>
        <w:gridCol w:w="2700"/>
        <w:gridCol w:w="2142"/>
        <w:gridCol w:w="1152"/>
        <w:gridCol w:w="1152"/>
        <w:gridCol w:w="1152"/>
        <w:gridCol w:w="1152"/>
      </w:tblGrid>
      <w:tr w:rsidR="00BA3D66" w:rsidRPr="00E51F91" w14:paraId="15A320E5" w14:textId="77777777" w:rsidTr="0043673E">
        <w:tc>
          <w:tcPr>
            <w:tcW w:w="2700" w:type="dxa"/>
            <w:shd w:val="clear" w:color="auto" w:fill="auto"/>
          </w:tcPr>
          <w:p w14:paraId="4C0276F9" w14:textId="77777777" w:rsidR="00BA3D66" w:rsidRPr="00E51F91" w:rsidRDefault="00BA3D66" w:rsidP="00F3415C">
            <w:pPr>
              <w:ind w:left="-101"/>
              <w:rPr>
                <w:rFonts w:ascii="Arial" w:hAnsi="Arial" w:cs="Arial"/>
                <w:b/>
                <w:bCs/>
                <w:sz w:val="18"/>
                <w:szCs w:val="18"/>
                <w:lang w:eastAsia="en-US"/>
              </w:rPr>
            </w:pPr>
          </w:p>
        </w:tc>
        <w:tc>
          <w:tcPr>
            <w:tcW w:w="2142" w:type="dxa"/>
            <w:shd w:val="clear" w:color="auto" w:fill="auto"/>
          </w:tcPr>
          <w:p w14:paraId="159B0D8B" w14:textId="77777777" w:rsidR="00BA3D66" w:rsidRPr="00E51F91" w:rsidRDefault="00BA3D66" w:rsidP="00F3415C">
            <w:pPr>
              <w:ind w:right="-72"/>
              <w:jc w:val="right"/>
              <w:rPr>
                <w:rFonts w:ascii="Arial" w:hAnsi="Arial" w:cs="Arial"/>
                <w:b/>
                <w:bCs/>
                <w:sz w:val="18"/>
                <w:szCs w:val="18"/>
                <w:lang w:eastAsia="en-US"/>
              </w:rPr>
            </w:pPr>
          </w:p>
        </w:tc>
        <w:tc>
          <w:tcPr>
            <w:tcW w:w="4608" w:type="dxa"/>
            <w:gridSpan w:val="4"/>
            <w:tcBorders>
              <w:bottom w:val="single" w:sz="4" w:space="0" w:color="auto"/>
            </w:tcBorders>
            <w:shd w:val="clear" w:color="auto" w:fill="auto"/>
          </w:tcPr>
          <w:p w14:paraId="7863543A" w14:textId="77777777" w:rsidR="00BA3D66" w:rsidRPr="00E51F91" w:rsidRDefault="00BA3D66" w:rsidP="00F3415C">
            <w:pPr>
              <w:ind w:right="-72"/>
              <w:jc w:val="center"/>
              <w:rPr>
                <w:rFonts w:ascii="Arial" w:hAnsi="Arial" w:cs="Arial"/>
                <w:b/>
                <w:bCs/>
                <w:sz w:val="18"/>
                <w:szCs w:val="18"/>
                <w:lang w:eastAsia="en-US"/>
              </w:rPr>
            </w:pPr>
            <w:r w:rsidRPr="00E51F91">
              <w:rPr>
                <w:rFonts w:ascii="Arial" w:hAnsi="Arial" w:cs="Arial"/>
                <w:b/>
                <w:bCs/>
                <w:sz w:val="18"/>
                <w:szCs w:val="18"/>
                <w:lang w:val="en-GB" w:eastAsia="en-US"/>
              </w:rPr>
              <w:t>2019</w:t>
            </w:r>
          </w:p>
        </w:tc>
      </w:tr>
      <w:tr w:rsidR="00BA3D66" w:rsidRPr="00E51F91" w14:paraId="5BC434F9" w14:textId="77777777" w:rsidTr="0043673E">
        <w:tc>
          <w:tcPr>
            <w:tcW w:w="2700" w:type="dxa"/>
            <w:shd w:val="clear" w:color="auto" w:fill="auto"/>
          </w:tcPr>
          <w:p w14:paraId="2E31B35B" w14:textId="77777777" w:rsidR="00BA3D66" w:rsidRPr="00E51F91" w:rsidRDefault="00BA3D66" w:rsidP="00F3415C">
            <w:pPr>
              <w:ind w:left="-101"/>
              <w:rPr>
                <w:rFonts w:ascii="Arial" w:hAnsi="Arial" w:cs="Arial"/>
                <w:b/>
                <w:bCs/>
                <w:sz w:val="18"/>
                <w:szCs w:val="18"/>
                <w:lang w:eastAsia="en-US"/>
              </w:rPr>
            </w:pPr>
          </w:p>
        </w:tc>
        <w:tc>
          <w:tcPr>
            <w:tcW w:w="2142" w:type="dxa"/>
            <w:shd w:val="clear" w:color="auto" w:fill="auto"/>
          </w:tcPr>
          <w:p w14:paraId="43BA6C72" w14:textId="77777777" w:rsidR="00BA3D66" w:rsidRPr="00E51F91" w:rsidRDefault="00BA3D66" w:rsidP="00F3415C">
            <w:pPr>
              <w:ind w:right="-72"/>
              <w:jc w:val="right"/>
              <w:rPr>
                <w:rFonts w:ascii="Arial" w:hAnsi="Arial" w:cs="Arial"/>
                <w:b/>
                <w:bCs/>
                <w:sz w:val="18"/>
                <w:szCs w:val="18"/>
                <w:lang w:eastAsia="en-US"/>
              </w:rPr>
            </w:pPr>
          </w:p>
        </w:tc>
        <w:tc>
          <w:tcPr>
            <w:tcW w:w="1152" w:type="dxa"/>
            <w:tcBorders>
              <w:top w:val="single" w:sz="4" w:space="0" w:color="auto"/>
            </w:tcBorders>
            <w:shd w:val="clear" w:color="auto" w:fill="auto"/>
          </w:tcPr>
          <w:p w14:paraId="61DF28B4" w14:textId="77777777" w:rsidR="00BA3D66" w:rsidRPr="00E51F91" w:rsidRDefault="00BA3D66" w:rsidP="00F3415C">
            <w:pPr>
              <w:ind w:right="-72"/>
              <w:jc w:val="right"/>
              <w:rPr>
                <w:rFonts w:ascii="Arial" w:hAnsi="Arial" w:cs="Arial"/>
                <w:b/>
                <w:bCs/>
                <w:sz w:val="18"/>
                <w:szCs w:val="18"/>
                <w:lang w:eastAsia="en-US"/>
              </w:rPr>
            </w:pPr>
          </w:p>
        </w:tc>
        <w:tc>
          <w:tcPr>
            <w:tcW w:w="2304" w:type="dxa"/>
            <w:gridSpan w:val="2"/>
            <w:tcBorders>
              <w:top w:val="single" w:sz="4" w:space="0" w:color="auto"/>
              <w:bottom w:val="single" w:sz="4" w:space="0" w:color="auto"/>
            </w:tcBorders>
            <w:shd w:val="clear" w:color="auto" w:fill="auto"/>
          </w:tcPr>
          <w:p w14:paraId="492972AF" w14:textId="77777777" w:rsidR="00BA3D66" w:rsidRPr="00E51F91" w:rsidRDefault="00BA3D66" w:rsidP="00F3415C">
            <w:pPr>
              <w:ind w:right="-72"/>
              <w:jc w:val="center"/>
              <w:rPr>
                <w:rFonts w:ascii="Arial" w:hAnsi="Arial" w:cs="Arial"/>
                <w:b/>
                <w:bCs/>
                <w:sz w:val="18"/>
                <w:szCs w:val="18"/>
                <w:lang w:eastAsia="en-US"/>
              </w:rPr>
            </w:pPr>
            <w:r w:rsidRPr="00E51F91">
              <w:rPr>
                <w:rFonts w:ascii="Arial" w:hAnsi="Arial" w:cs="Arial"/>
                <w:b/>
                <w:bCs/>
                <w:sz w:val="18"/>
                <w:szCs w:val="18"/>
                <w:lang w:eastAsia="en-US"/>
              </w:rPr>
              <w:t>Fair value</w:t>
            </w:r>
          </w:p>
        </w:tc>
        <w:tc>
          <w:tcPr>
            <w:tcW w:w="1152" w:type="dxa"/>
            <w:tcBorders>
              <w:top w:val="single" w:sz="4" w:space="0" w:color="auto"/>
            </w:tcBorders>
            <w:shd w:val="clear" w:color="auto" w:fill="auto"/>
          </w:tcPr>
          <w:p w14:paraId="56216FA0" w14:textId="77777777" w:rsidR="00BA3D66" w:rsidRPr="00E51F91" w:rsidRDefault="00BA3D66" w:rsidP="00F3415C">
            <w:pPr>
              <w:ind w:right="-72"/>
              <w:jc w:val="right"/>
              <w:rPr>
                <w:rFonts w:ascii="Arial" w:hAnsi="Arial" w:cs="Arial"/>
                <w:b/>
                <w:bCs/>
                <w:sz w:val="18"/>
                <w:szCs w:val="18"/>
                <w:lang w:eastAsia="en-US"/>
              </w:rPr>
            </w:pPr>
          </w:p>
        </w:tc>
      </w:tr>
      <w:tr w:rsidR="00BA3D66" w:rsidRPr="00E51F91" w14:paraId="248DBD39" w14:textId="77777777" w:rsidTr="00C33DBA">
        <w:tc>
          <w:tcPr>
            <w:tcW w:w="2700" w:type="dxa"/>
            <w:shd w:val="clear" w:color="auto" w:fill="auto"/>
          </w:tcPr>
          <w:p w14:paraId="11312B39" w14:textId="77777777" w:rsidR="00BA3D66" w:rsidRPr="00E51F91" w:rsidRDefault="00BA3D66" w:rsidP="00F3415C">
            <w:pPr>
              <w:ind w:left="-101"/>
              <w:jc w:val="center"/>
              <w:rPr>
                <w:rFonts w:ascii="Arial" w:hAnsi="Arial" w:cs="Arial"/>
                <w:b/>
                <w:bCs/>
                <w:sz w:val="18"/>
                <w:szCs w:val="18"/>
                <w:lang w:eastAsia="en-US"/>
              </w:rPr>
            </w:pPr>
            <w:r w:rsidRPr="00E51F91">
              <w:rPr>
                <w:rFonts w:ascii="Arial" w:hAnsi="Arial" w:cs="Arial"/>
                <w:b/>
                <w:bCs/>
                <w:sz w:val="18"/>
                <w:szCs w:val="18"/>
                <w:lang w:eastAsia="en-US"/>
              </w:rPr>
              <w:t>Type</w:t>
            </w:r>
          </w:p>
        </w:tc>
        <w:tc>
          <w:tcPr>
            <w:tcW w:w="2142" w:type="dxa"/>
            <w:shd w:val="clear" w:color="auto" w:fill="auto"/>
          </w:tcPr>
          <w:p w14:paraId="2653D95D" w14:textId="77777777" w:rsidR="00BA3D66" w:rsidRPr="00E51F91" w:rsidRDefault="00BA3D66" w:rsidP="00F3415C">
            <w:pPr>
              <w:ind w:right="-72"/>
              <w:jc w:val="right"/>
              <w:rPr>
                <w:rFonts w:ascii="Arial" w:hAnsi="Arial" w:cs="Arial"/>
                <w:b/>
                <w:bCs/>
                <w:sz w:val="18"/>
                <w:szCs w:val="18"/>
                <w:lang w:eastAsia="en-US"/>
              </w:rPr>
            </w:pPr>
            <w:r w:rsidRPr="00E51F91">
              <w:rPr>
                <w:rFonts w:ascii="Arial" w:hAnsi="Arial" w:cs="Arial"/>
                <w:b/>
                <w:bCs/>
                <w:sz w:val="18"/>
                <w:szCs w:val="18"/>
                <w:lang w:eastAsia="en-US"/>
              </w:rPr>
              <w:t>Objective</w:t>
            </w:r>
          </w:p>
        </w:tc>
        <w:tc>
          <w:tcPr>
            <w:tcW w:w="1152" w:type="dxa"/>
            <w:shd w:val="clear" w:color="auto" w:fill="auto"/>
          </w:tcPr>
          <w:p w14:paraId="79C68C57" w14:textId="5E63498E" w:rsidR="00BA3D66" w:rsidRPr="00E51F91" w:rsidRDefault="00BA3D66" w:rsidP="00F3415C">
            <w:pPr>
              <w:ind w:right="-72"/>
              <w:jc w:val="right"/>
              <w:rPr>
                <w:rFonts w:ascii="Arial" w:hAnsi="Arial" w:cs="Arial"/>
                <w:b/>
                <w:bCs/>
                <w:sz w:val="18"/>
                <w:szCs w:val="18"/>
                <w:lang w:eastAsia="en-US"/>
              </w:rPr>
            </w:pPr>
            <w:r w:rsidRPr="00E51F91">
              <w:rPr>
                <w:rFonts w:ascii="Arial" w:hAnsi="Arial" w:cs="Arial"/>
                <w:b/>
                <w:bCs/>
                <w:sz w:val="18"/>
                <w:szCs w:val="18"/>
                <w:lang w:eastAsia="en-US"/>
              </w:rPr>
              <w:t>N</w:t>
            </w:r>
            <w:r w:rsidR="004062AB">
              <w:rPr>
                <w:rFonts w:ascii="Arial" w:hAnsi="Arial" w:cs="Arial"/>
                <w:b/>
                <w:bCs/>
                <w:sz w:val="18"/>
                <w:szCs w:val="18"/>
                <w:lang w:eastAsia="en-US"/>
              </w:rPr>
              <w:t>o</w:t>
            </w:r>
            <w:r w:rsidRPr="00E51F91">
              <w:rPr>
                <w:rFonts w:ascii="Arial" w:hAnsi="Arial" w:cs="Arial"/>
                <w:b/>
                <w:bCs/>
                <w:sz w:val="18"/>
                <w:szCs w:val="18"/>
                <w:lang w:eastAsia="en-US"/>
              </w:rPr>
              <w:t>tional</w:t>
            </w:r>
          </w:p>
        </w:tc>
        <w:tc>
          <w:tcPr>
            <w:tcW w:w="1152" w:type="dxa"/>
            <w:tcBorders>
              <w:top w:val="single" w:sz="4" w:space="0" w:color="auto"/>
            </w:tcBorders>
            <w:shd w:val="clear" w:color="auto" w:fill="auto"/>
          </w:tcPr>
          <w:p w14:paraId="5102D15A" w14:textId="77777777" w:rsidR="00BA3D66" w:rsidRPr="00E51F91" w:rsidRDefault="00BA3D66" w:rsidP="00F3415C">
            <w:pPr>
              <w:ind w:right="-72"/>
              <w:jc w:val="right"/>
              <w:rPr>
                <w:rFonts w:ascii="Arial" w:hAnsi="Arial" w:cs="Arial"/>
                <w:b/>
                <w:bCs/>
                <w:sz w:val="18"/>
                <w:szCs w:val="18"/>
                <w:lang w:eastAsia="en-US"/>
              </w:rPr>
            </w:pPr>
            <w:r w:rsidRPr="00E51F91">
              <w:rPr>
                <w:rFonts w:ascii="Arial" w:hAnsi="Arial" w:cs="Arial"/>
                <w:b/>
                <w:bCs/>
                <w:sz w:val="18"/>
                <w:szCs w:val="18"/>
                <w:lang w:eastAsia="en-US"/>
              </w:rPr>
              <w:t>Assets</w:t>
            </w:r>
          </w:p>
        </w:tc>
        <w:tc>
          <w:tcPr>
            <w:tcW w:w="1152" w:type="dxa"/>
            <w:tcBorders>
              <w:top w:val="single" w:sz="4" w:space="0" w:color="auto"/>
            </w:tcBorders>
            <w:shd w:val="clear" w:color="auto" w:fill="auto"/>
          </w:tcPr>
          <w:p w14:paraId="74264B53" w14:textId="77777777" w:rsidR="00BA3D66" w:rsidRPr="00E51F91" w:rsidRDefault="00BA3D66" w:rsidP="00F3415C">
            <w:pPr>
              <w:ind w:right="-72"/>
              <w:jc w:val="right"/>
              <w:rPr>
                <w:rFonts w:ascii="Arial" w:hAnsi="Arial" w:cs="Arial"/>
                <w:b/>
                <w:bCs/>
                <w:sz w:val="18"/>
                <w:szCs w:val="18"/>
                <w:lang w:eastAsia="en-US"/>
              </w:rPr>
            </w:pPr>
            <w:r w:rsidRPr="00E51F91">
              <w:rPr>
                <w:rFonts w:ascii="Arial" w:hAnsi="Arial" w:cs="Arial"/>
                <w:b/>
                <w:bCs/>
                <w:sz w:val="18"/>
                <w:szCs w:val="18"/>
                <w:lang w:eastAsia="en-US"/>
              </w:rPr>
              <w:t>Liabilities</w:t>
            </w:r>
          </w:p>
        </w:tc>
        <w:tc>
          <w:tcPr>
            <w:tcW w:w="1152" w:type="dxa"/>
            <w:shd w:val="clear" w:color="auto" w:fill="auto"/>
          </w:tcPr>
          <w:p w14:paraId="7C24A2FD" w14:textId="77777777" w:rsidR="00BA3D66" w:rsidRPr="00E51F91" w:rsidRDefault="00BA3D66" w:rsidP="00F3415C">
            <w:pPr>
              <w:ind w:right="-72"/>
              <w:jc w:val="right"/>
              <w:rPr>
                <w:rFonts w:ascii="Arial" w:hAnsi="Arial" w:cs="Arial"/>
                <w:b/>
                <w:bCs/>
                <w:sz w:val="18"/>
                <w:szCs w:val="18"/>
                <w:lang w:eastAsia="en-US"/>
              </w:rPr>
            </w:pPr>
            <w:r w:rsidRPr="00E51F91">
              <w:rPr>
                <w:rFonts w:ascii="Arial" w:hAnsi="Arial" w:cs="Arial"/>
                <w:b/>
                <w:bCs/>
                <w:sz w:val="18"/>
                <w:szCs w:val="18"/>
                <w:lang w:eastAsia="en-US"/>
              </w:rPr>
              <w:t>Net</w:t>
            </w:r>
          </w:p>
        </w:tc>
      </w:tr>
      <w:tr w:rsidR="00BA3D66" w:rsidRPr="00E51F91" w14:paraId="5E9C90B2" w14:textId="77777777" w:rsidTr="00C33DBA">
        <w:tc>
          <w:tcPr>
            <w:tcW w:w="2700" w:type="dxa"/>
            <w:tcBorders>
              <w:bottom w:val="single" w:sz="4" w:space="0" w:color="auto"/>
            </w:tcBorders>
            <w:shd w:val="clear" w:color="auto" w:fill="auto"/>
          </w:tcPr>
          <w:p w14:paraId="6CA0EA2D" w14:textId="77777777" w:rsidR="00BA3D66" w:rsidRPr="00E51F91" w:rsidRDefault="00BA3D66" w:rsidP="00F3415C">
            <w:pPr>
              <w:ind w:left="-101"/>
              <w:jc w:val="center"/>
              <w:rPr>
                <w:rFonts w:ascii="Arial" w:hAnsi="Arial" w:cs="Arial"/>
                <w:b/>
                <w:bCs/>
                <w:sz w:val="18"/>
                <w:szCs w:val="18"/>
                <w:lang w:eastAsia="en-US"/>
              </w:rPr>
            </w:pPr>
          </w:p>
        </w:tc>
        <w:tc>
          <w:tcPr>
            <w:tcW w:w="2142" w:type="dxa"/>
            <w:tcBorders>
              <w:bottom w:val="single" w:sz="4" w:space="0" w:color="auto"/>
            </w:tcBorders>
            <w:shd w:val="clear" w:color="auto" w:fill="auto"/>
          </w:tcPr>
          <w:p w14:paraId="7444C292" w14:textId="77777777" w:rsidR="00BA3D66" w:rsidRPr="00E51F91" w:rsidRDefault="00BA3D66" w:rsidP="00F3415C">
            <w:pPr>
              <w:ind w:right="-72"/>
              <w:jc w:val="right"/>
              <w:rPr>
                <w:rFonts w:ascii="Arial" w:hAnsi="Arial" w:cs="Arial"/>
                <w:b/>
                <w:bCs/>
                <w:sz w:val="18"/>
                <w:szCs w:val="18"/>
                <w:lang w:eastAsia="en-US"/>
              </w:rPr>
            </w:pPr>
          </w:p>
        </w:tc>
        <w:tc>
          <w:tcPr>
            <w:tcW w:w="1152" w:type="dxa"/>
            <w:tcBorders>
              <w:bottom w:val="single" w:sz="4" w:space="0" w:color="auto"/>
            </w:tcBorders>
            <w:shd w:val="clear" w:color="auto" w:fill="auto"/>
          </w:tcPr>
          <w:p w14:paraId="0CE94F8E" w14:textId="77777777" w:rsidR="00BA3D66" w:rsidRPr="00E51F91" w:rsidRDefault="00BA3D66" w:rsidP="00F3415C">
            <w:pPr>
              <w:ind w:right="-72"/>
              <w:jc w:val="right"/>
              <w:rPr>
                <w:rFonts w:ascii="Arial" w:hAnsi="Arial" w:cs="Arial"/>
                <w:b/>
                <w:bCs/>
                <w:sz w:val="18"/>
                <w:szCs w:val="18"/>
                <w:lang w:eastAsia="en-US"/>
              </w:rPr>
            </w:pPr>
            <w:r w:rsidRPr="00E51F91">
              <w:rPr>
                <w:rFonts w:ascii="Arial" w:hAnsi="Arial" w:cs="Arial"/>
                <w:b/>
                <w:bCs/>
                <w:sz w:val="18"/>
                <w:szCs w:val="18"/>
                <w:lang w:eastAsia="en-US"/>
              </w:rPr>
              <w:t>Baht</w:t>
            </w:r>
          </w:p>
        </w:tc>
        <w:tc>
          <w:tcPr>
            <w:tcW w:w="1152" w:type="dxa"/>
            <w:tcBorders>
              <w:bottom w:val="single" w:sz="4" w:space="0" w:color="auto"/>
            </w:tcBorders>
            <w:shd w:val="clear" w:color="auto" w:fill="auto"/>
          </w:tcPr>
          <w:p w14:paraId="6D9DBF71" w14:textId="77777777" w:rsidR="00BA3D66" w:rsidRPr="00E51F91" w:rsidRDefault="00BA3D66" w:rsidP="00F3415C">
            <w:pPr>
              <w:ind w:right="-72"/>
              <w:jc w:val="right"/>
              <w:rPr>
                <w:rFonts w:ascii="Arial" w:hAnsi="Arial" w:cs="Arial"/>
                <w:b/>
                <w:bCs/>
                <w:sz w:val="18"/>
                <w:szCs w:val="18"/>
                <w:lang w:eastAsia="en-US"/>
              </w:rPr>
            </w:pPr>
            <w:r w:rsidRPr="00E51F91">
              <w:rPr>
                <w:rFonts w:ascii="Arial" w:hAnsi="Arial" w:cs="Arial"/>
                <w:b/>
                <w:bCs/>
                <w:sz w:val="18"/>
                <w:szCs w:val="18"/>
                <w:lang w:eastAsia="en-US"/>
              </w:rPr>
              <w:t>Baht</w:t>
            </w:r>
          </w:p>
        </w:tc>
        <w:tc>
          <w:tcPr>
            <w:tcW w:w="1152" w:type="dxa"/>
            <w:tcBorders>
              <w:bottom w:val="single" w:sz="4" w:space="0" w:color="auto"/>
            </w:tcBorders>
            <w:shd w:val="clear" w:color="auto" w:fill="auto"/>
          </w:tcPr>
          <w:p w14:paraId="57C64F7B" w14:textId="77777777" w:rsidR="00BA3D66" w:rsidRPr="00E51F91" w:rsidRDefault="00BA3D66" w:rsidP="00F3415C">
            <w:pPr>
              <w:ind w:right="-72"/>
              <w:jc w:val="right"/>
              <w:rPr>
                <w:rFonts w:ascii="Arial" w:hAnsi="Arial" w:cs="Arial"/>
                <w:b/>
                <w:bCs/>
                <w:sz w:val="18"/>
                <w:szCs w:val="18"/>
                <w:lang w:eastAsia="en-US"/>
              </w:rPr>
            </w:pPr>
            <w:r w:rsidRPr="00E51F91">
              <w:rPr>
                <w:rFonts w:ascii="Arial" w:hAnsi="Arial" w:cs="Arial"/>
                <w:b/>
                <w:bCs/>
                <w:sz w:val="18"/>
                <w:szCs w:val="18"/>
                <w:lang w:eastAsia="en-US"/>
              </w:rPr>
              <w:t>Baht</w:t>
            </w:r>
          </w:p>
        </w:tc>
        <w:tc>
          <w:tcPr>
            <w:tcW w:w="1152" w:type="dxa"/>
            <w:tcBorders>
              <w:bottom w:val="single" w:sz="4" w:space="0" w:color="auto"/>
            </w:tcBorders>
            <w:shd w:val="clear" w:color="auto" w:fill="auto"/>
          </w:tcPr>
          <w:p w14:paraId="6DE3FE38" w14:textId="77777777" w:rsidR="00BA3D66" w:rsidRPr="00E51F91" w:rsidRDefault="00BA3D66" w:rsidP="00F3415C">
            <w:pPr>
              <w:ind w:right="-72"/>
              <w:jc w:val="right"/>
              <w:rPr>
                <w:rFonts w:ascii="Arial" w:hAnsi="Arial" w:cs="Arial"/>
                <w:b/>
                <w:bCs/>
                <w:sz w:val="18"/>
                <w:szCs w:val="18"/>
                <w:lang w:eastAsia="en-US"/>
              </w:rPr>
            </w:pPr>
            <w:r w:rsidRPr="00E51F91">
              <w:rPr>
                <w:rFonts w:ascii="Arial" w:hAnsi="Arial" w:cs="Arial"/>
                <w:b/>
                <w:bCs/>
                <w:sz w:val="18"/>
                <w:szCs w:val="18"/>
                <w:lang w:eastAsia="en-US"/>
              </w:rPr>
              <w:t>Baht</w:t>
            </w:r>
          </w:p>
        </w:tc>
      </w:tr>
      <w:tr w:rsidR="00BA3D66" w:rsidRPr="00E51F91" w14:paraId="7574D4E0" w14:textId="77777777" w:rsidTr="00C33DBA">
        <w:tc>
          <w:tcPr>
            <w:tcW w:w="2700" w:type="dxa"/>
            <w:tcBorders>
              <w:top w:val="single" w:sz="4" w:space="0" w:color="auto"/>
            </w:tcBorders>
            <w:shd w:val="clear" w:color="auto" w:fill="auto"/>
          </w:tcPr>
          <w:p w14:paraId="3767DB4D" w14:textId="77777777" w:rsidR="00BA3D66" w:rsidRPr="00E51F91" w:rsidRDefault="00BA3D66" w:rsidP="00F3415C">
            <w:pPr>
              <w:ind w:left="-101"/>
              <w:rPr>
                <w:rFonts w:ascii="Arial" w:hAnsi="Arial" w:cs="Arial"/>
                <w:sz w:val="18"/>
                <w:szCs w:val="18"/>
                <w:lang w:eastAsia="en-US"/>
              </w:rPr>
            </w:pPr>
          </w:p>
        </w:tc>
        <w:tc>
          <w:tcPr>
            <w:tcW w:w="2142" w:type="dxa"/>
            <w:tcBorders>
              <w:top w:val="single" w:sz="4" w:space="0" w:color="auto"/>
            </w:tcBorders>
            <w:shd w:val="clear" w:color="auto" w:fill="auto"/>
          </w:tcPr>
          <w:p w14:paraId="2654DC43" w14:textId="77777777" w:rsidR="00BA3D66" w:rsidRPr="00E51F91" w:rsidRDefault="00BA3D66" w:rsidP="00F3415C">
            <w:pPr>
              <w:ind w:right="-72"/>
              <w:jc w:val="right"/>
              <w:rPr>
                <w:rFonts w:ascii="Arial" w:hAnsi="Arial" w:cs="Arial"/>
                <w:sz w:val="18"/>
                <w:szCs w:val="18"/>
                <w:lang w:eastAsia="en-US"/>
              </w:rPr>
            </w:pPr>
          </w:p>
        </w:tc>
        <w:tc>
          <w:tcPr>
            <w:tcW w:w="1152" w:type="dxa"/>
            <w:tcBorders>
              <w:top w:val="single" w:sz="4" w:space="0" w:color="auto"/>
            </w:tcBorders>
            <w:shd w:val="clear" w:color="auto" w:fill="FAFAFA"/>
          </w:tcPr>
          <w:p w14:paraId="2092AE2A" w14:textId="77777777" w:rsidR="00BA3D66" w:rsidRPr="00E51F91" w:rsidRDefault="00BA3D66" w:rsidP="00F3415C">
            <w:pPr>
              <w:ind w:right="-72"/>
              <w:jc w:val="right"/>
              <w:rPr>
                <w:rFonts w:ascii="Arial" w:hAnsi="Arial" w:cs="Arial"/>
                <w:sz w:val="18"/>
                <w:szCs w:val="18"/>
                <w:lang w:eastAsia="en-US"/>
              </w:rPr>
            </w:pPr>
          </w:p>
        </w:tc>
        <w:tc>
          <w:tcPr>
            <w:tcW w:w="1152" w:type="dxa"/>
            <w:tcBorders>
              <w:top w:val="single" w:sz="4" w:space="0" w:color="auto"/>
            </w:tcBorders>
            <w:shd w:val="clear" w:color="auto" w:fill="FAFAFA"/>
          </w:tcPr>
          <w:p w14:paraId="36304119" w14:textId="77777777" w:rsidR="00BA3D66" w:rsidRPr="00E51F91" w:rsidRDefault="00BA3D66" w:rsidP="00F3415C">
            <w:pPr>
              <w:ind w:right="-72"/>
              <w:jc w:val="right"/>
              <w:rPr>
                <w:rFonts w:ascii="Arial" w:hAnsi="Arial" w:cs="Arial"/>
                <w:sz w:val="18"/>
                <w:szCs w:val="18"/>
                <w:lang w:eastAsia="en-US"/>
              </w:rPr>
            </w:pPr>
          </w:p>
        </w:tc>
        <w:tc>
          <w:tcPr>
            <w:tcW w:w="1152" w:type="dxa"/>
            <w:tcBorders>
              <w:top w:val="single" w:sz="4" w:space="0" w:color="auto"/>
            </w:tcBorders>
            <w:shd w:val="clear" w:color="auto" w:fill="FAFAFA"/>
          </w:tcPr>
          <w:p w14:paraId="743E2CA1" w14:textId="77777777" w:rsidR="00BA3D66" w:rsidRPr="00E51F91" w:rsidRDefault="00BA3D66" w:rsidP="00F3415C">
            <w:pPr>
              <w:ind w:right="-72"/>
              <w:jc w:val="right"/>
              <w:rPr>
                <w:rFonts w:ascii="Arial" w:hAnsi="Arial" w:cs="Arial"/>
                <w:sz w:val="18"/>
                <w:szCs w:val="18"/>
                <w:lang w:eastAsia="en-US"/>
              </w:rPr>
            </w:pPr>
          </w:p>
        </w:tc>
        <w:tc>
          <w:tcPr>
            <w:tcW w:w="1152" w:type="dxa"/>
            <w:tcBorders>
              <w:top w:val="single" w:sz="4" w:space="0" w:color="auto"/>
            </w:tcBorders>
            <w:shd w:val="clear" w:color="auto" w:fill="FAFAFA"/>
          </w:tcPr>
          <w:p w14:paraId="10430072" w14:textId="77777777" w:rsidR="00BA3D66" w:rsidRPr="00E51F91" w:rsidRDefault="00BA3D66" w:rsidP="00F3415C">
            <w:pPr>
              <w:ind w:right="-72"/>
              <w:jc w:val="right"/>
              <w:rPr>
                <w:rFonts w:ascii="Arial" w:hAnsi="Arial" w:cs="Arial"/>
                <w:sz w:val="18"/>
                <w:szCs w:val="18"/>
                <w:lang w:eastAsia="en-US"/>
              </w:rPr>
            </w:pPr>
          </w:p>
        </w:tc>
      </w:tr>
      <w:tr w:rsidR="00BA3D66" w:rsidRPr="00E51F91" w14:paraId="771B9D9E" w14:textId="77777777" w:rsidTr="00C33DBA">
        <w:tc>
          <w:tcPr>
            <w:tcW w:w="2700" w:type="dxa"/>
            <w:shd w:val="clear" w:color="auto" w:fill="auto"/>
          </w:tcPr>
          <w:p w14:paraId="1E178FCF" w14:textId="77777777" w:rsidR="00BA3D66" w:rsidRPr="00E51F91" w:rsidRDefault="00BA3D66" w:rsidP="00F3415C">
            <w:pPr>
              <w:ind w:left="-101"/>
              <w:rPr>
                <w:rFonts w:ascii="Arial" w:hAnsi="Arial" w:cs="Arial"/>
                <w:sz w:val="18"/>
                <w:szCs w:val="18"/>
                <w:lang w:eastAsia="en-US"/>
              </w:rPr>
            </w:pPr>
            <w:r w:rsidRPr="00E51F91">
              <w:rPr>
                <w:rFonts w:ascii="Arial" w:hAnsi="Arial" w:cs="Arial"/>
                <w:sz w:val="18"/>
                <w:szCs w:val="18"/>
                <w:lang w:eastAsia="en-US"/>
              </w:rPr>
              <w:t>Interest rate swap</w:t>
            </w:r>
          </w:p>
        </w:tc>
        <w:tc>
          <w:tcPr>
            <w:tcW w:w="2142" w:type="dxa"/>
            <w:shd w:val="clear" w:color="auto" w:fill="auto"/>
          </w:tcPr>
          <w:p w14:paraId="08F4CA8D" w14:textId="77777777" w:rsidR="00BA3D66" w:rsidRPr="00E51F91" w:rsidRDefault="00BA3D66" w:rsidP="00F3415C">
            <w:pPr>
              <w:ind w:right="-72"/>
              <w:jc w:val="right"/>
              <w:rPr>
                <w:rFonts w:ascii="Arial" w:hAnsi="Arial" w:cs="Arial"/>
                <w:sz w:val="18"/>
                <w:szCs w:val="18"/>
                <w:lang w:eastAsia="en-US"/>
              </w:rPr>
            </w:pPr>
            <w:r w:rsidRPr="00E51F91">
              <w:rPr>
                <w:rFonts w:ascii="Arial" w:hAnsi="Arial" w:cs="Arial"/>
                <w:sz w:val="18"/>
                <w:szCs w:val="18"/>
                <w:lang w:eastAsia="en-US"/>
              </w:rPr>
              <w:t>Manage interest rate risk</w:t>
            </w:r>
          </w:p>
        </w:tc>
        <w:tc>
          <w:tcPr>
            <w:tcW w:w="1152" w:type="dxa"/>
            <w:shd w:val="clear" w:color="auto" w:fill="FAFAFA"/>
            <w:vAlign w:val="bottom"/>
          </w:tcPr>
          <w:p w14:paraId="320B283D" w14:textId="77777777" w:rsidR="00BA3D66" w:rsidRPr="00E51F91" w:rsidRDefault="00BA3D66" w:rsidP="00F3415C">
            <w:pPr>
              <w:ind w:right="-72"/>
              <w:jc w:val="right"/>
              <w:rPr>
                <w:rFonts w:ascii="Arial" w:hAnsi="Arial" w:cs="Arial"/>
                <w:sz w:val="18"/>
                <w:szCs w:val="18"/>
                <w:lang w:eastAsia="en-US"/>
              </w:rPr>
            </w:pPr>
            <w:r w:rsidRPr="00E51F91">
              <w:rPr>
                <w:rFonts w:ascii="Arial" w:hAnsi="Arial" w:cs="Arial"/>
                <w:sz w:val="18"/>
                <w:szCs w:val="18"/>
                <w:lang w:eastAsia="en-US"/>
              </w:rPr>
              <w:t>64,080,000</w:t>
            </w:r>
          </w:p>
        </w:tc>
        <w:tc>
          <w:tcPr>
            <w:tcW w:w="1152" w:type="dxa"/>
            <w:shd w:val="clear" w:color="auto" w:fill="FAFAFA"/>
            <w:vAlign w:val="bottom"/>
          </w:tcPr>
          <w:p w14:paraId="71137BA8" w14:textId="77777777" w:rsidR="00BA3D66" w:rsidRPr="00E51F91" w:rsidRDefault="00BA3D66" w:rsidP="00F3415C">
            <w:pPr>
              <w:ind w:right="-72"/>
              <w:jc w:val="right"/>
              <w:rPr>
                <w:rFonts w:ascii="Arial" w:hAnsi="Arial" w:cs="Arial"/>
                <w:sz w:val="18"/>
                <w:szCs w:val="18"/>
                <w:lang w:eastAsia="en-US"/>
              </w:rPr>
            </w:pPr>
            <w:r w:rsidRPr="00E51F91">
              <w:rPr>
                <w:rFonts w:ascii="Arial" w:hAnsi="Arial" w:cs="Arial"/>
                <w:sz w:val="18"/>
                <w:szCs w:val="18"/>
                <w:lang w:eastAsia="en-US"/>
              </w:rPr>
              <w:t>-</w:t>
            </w:r>
          </w:p>
        </w:tc>
        <w:tc>
          <w:tcPr>
            <w:tcW w:w="1152" w:type="dxa"/>
            <w:shd w:val="clear" w:color="auto" w:fill="FAFAFA"/>
            <w:vAlign w:val="bottom"/>
          </w:tcPr>
          <w:p w14:paraId="137BD186" w14:textId="77777777" w:rsidR="00BA3D66" w:rsidRPr="00E51F91" w:rsidRDefault="00BA3D66" w:rsidP="00F3415C">
            <w:pPr>
              <w:ind w:right="-72"/>
              <w:jc w:val="right"/>
              <w:rPr>
                <w:rFonts w:ascii="Arial" w:hAnsi="Arial" w:cs="Arial"/>
                <w:sz w:val="18"/>
                <w:szCs w:val="18"/>
                <w:lang w:eastAsia="en-US"/>
              </w:rPr>
            </w:pPr>
            <w:r w:rsidRPr="00E51F91">
              <w:rPr>
                <w:rFonts w:ascii="Arial" w:hAnsi="Arial" w:cs="Arial"/>
                <w:sz w:val="18"/>
                <w:szCs w:val="18"/>
                <w:lang w:eastAsia="en-US"/>
              </w:rPr>
              <w:t>(422,534)</w:t>
            </w:r>
          </w:p>
        </w:tc>
        <w:tc>
          <w:tcPr>
            <w:tcW w:w="1152" w:type="dxa"/>
            <w:shd w:val="clear" w:color="auto" w:fill="FAFAFA"/>
            <w:vAlign w:val="bottom"/>
          </w:tcPr>
          <w:p w14:paraId="1021ADF7" w14:textId="77777777" w:rsidR="00BA3D66" w:rsidRPr="00E51F91" w:rsidRDefault="00BA3D66" w:rsidP="00F3415C">
            <w:pPr>
              <w:ind w:right="-72"/>
              <w:jc w:val="right"/>
              <w:rPr>
                <w:rFonts w:ascii="Arial" w:hAnsi="Arial" w:cs="Arial"/>
                <w:sz w:val="18"/>
                <w:szCs w:val="18"/>
                <w:lang w:eastAsia="en-US"/>
              </w:rPr>
            </w:pPr>
            <w:r w:rsidRPr="00E51F91">
              <w:rPr>
                <w:rFonts w:ascii="Arial" w:hAnsi="Arial" w:cs="Arial"/>
                <w:sz w:val="18"/>
                <w:szCs w:val="18"/>
                <w:lang w:eastAsia="en-US"/>
              </w:rPr>
              <w:t>(422,534)</w:t>
            </w:r>
          </w:p>
        </w:tc>
      </w:tr>
    </w:tbl>
    <w:p w14:paraId="797A9BC6" w14:textId="77777777" w:rsidR="00876E5E" w:rsidRPr="00E51F91" w:rsidRDefault="00876E5E" w:rsidP="00F3415C">
      <w:pPr>
        <w:rPr>
          <w:rFonts w:ascii="Arial" w:hAnsi="Arial" w:cs="Arial"/>
          <w:sz w:val="18"/>
          <w:szCs w:val="18"/>
        </w:rPr>
      </w:pPr>
    </w:p>
    <w:p w14:paraId="6FB6F1FD" w14:textId="77777777" w:rsidR="00F47ACF" w:rsidRPr="00E51F91" w:rsidRDefault="00D75730" w:rsidP="00F3415C">
      <w:pPr>
        <w:rPr>
          <w:rFonts w:ascii="Arial" w:hAnsi="Arial" w:cs="Arial"/>
          <w:sz w:val="18"/>
          <w:szCs w:val="18"/>
        </w:rPr>
      </w:pPr>
      <w:r w:rsidRPr="00E51F91">
        <w:rPr>
          <w:rFonts w:ascii="Arial" w:hAnsi="Arial" w:cs="Arial"/>
          <w:sz w:val="18"/>
          <w:szCs w:val="18"/>
        </w:rPr>
        <w:t>F</w:t>
      </w:r>
      <w:r w:rsidR="007609EF" w:rsidRPr="00E51F91">
        <w:rPr>
          <w:rFonts w:ascii="Arial" w:hAnsi="Arial" w:cs="Arial"/>
          <w:sz w:val="18"/>
          <w:szCs w:val="18"/>
        </w:rPr>
        <w:t xml:space="preserve">air value is </w:t>
      </w:r>
      <w:r w:rsidRPr="00E51F91">
        <w:rPr>
          <w:rFonts w:ascii="Arial" w:hAnsi="Arial" w:cs="Arial"/>
          <w:sz w:val="18"/>
          <w:szCs w:val="18"/>
        </w:rPr>
        <w:t>within</w:t>
      </w:r>
      <w:r w:rsidR="007609EF" w:rsidRPr="00E51F91">
        <w:rPr>
          <w:rFonts w:ascii="Arial" w:hAnsi="Arial" w:cs="Arial"/>
          <w:sz w:val="18"/>
          <w:szCs w:val="18"/>
        </w:rPr>
        <w:t xml:space="preserve"> in level </w:t>
      </w:r>
      <w:r w:rsidR="005170A8" w:rsidRPr="00E51F91">
        <w:rPr>
          <w:rFonts w:ascii="Arial" w:hAnsi="Arial" w:cs="Arial"/>
          <w:sz w:val="18"/>
          <w:szCs w:val="18"/>
          <w:lang w:val="en-GB"/>
        </w:rPr>
        <w:t>2</w:t>
      </w:r>
      <w:r w:rsidRPr="00E51F91">
        <w:rPr>
          <w:rFonts w:ascii="Arial" w:hAnsi="Arial" w:cs="Arial"/>
          <w:sz w:val="18"/>
          <w:szCs w:val="18"/>
        </w:rPr>
        <w:t xml:space="preserve"> of the</w:t>
      </w:r>
      <w:r w:rsidRPr="00E51F91">
        <w:rPr>
          <w:rStyle w:val="PageNumber"/>
          <w:rFonts w:cs="Arial"/>
          <w:sz w:val="18"/>
          <w:szCs w:val="18"/>
        </w:rPr>
        <w:t xml:space="preserve"> fair value hierarchy.</w:t>
      </w:r>
      <w:r w:rsidR="007609EF" w:rsidRPr="00E51F91">
        <w:rPr>
          <w:rFonts w:ascii="Arial" w:hAnsi="Arial" w:cs="Arial"/>
          <w:sz w:val="18"/>
          <w:szCs w:val="18"/>
        </w:rPr>
        <w:t xml:space="preserve"> </w:t>
      </w:r>
    </w:p>
    <w:p w14:paraId="586E68E0" w14:textId="77777777" w:rsidR="00C2370E" w:rsidRPr="00E51F91" w:rsidRDefault="00C2370E" w:rsidP="00F3415C">
      <w:pPr>
        <w:rPr>
          <w:rFonts w:ascii="Arial" w:hAnsi="Arial" w:cs="Arial"/>
          <w:sz w:val="18"/>
          <w:szCs w:val="18"/>
        </w:rPr>
      </w:pPr>
    </w:p>
    <w:p w14:paraId="1EBA3DDB" w14:textId="77777777" w:rsidR="0007793B" w:rsidRPr="00E51F91" w:rsidRDefault="007609EF" w:rsidP="00F3415C">
      <w:pPr>
        <w:rPr>
          <w:rFonts w:ascii="Arial" w:hAnsi="Arial" w:cs="Arial"/>
          <w:sz w:val="18"/>
          <w:szCs w:val="18"/>
        </w:rPr>
      </w:pPr>
      <w:r w:rsidRPr="00E51F91">
        <w:rPr>
          <w:rFonts w:ascii="Arial" w:hAnsi="Arial" w:cs="Arial"/>
          <w:spacing w:val="-2"/>
          <w:sz w:val="18"/>
          <w:szCs w:val="18"/>
        </w:rPr>
        <w:t>Fair value of interest rate swap agreement is measured by valuation method which is discounted cash flow using market</w:t>
      </w:r>
      <w:r w:rsidRPr="00E51F91">
        <w:rPr>
          <w:rFonts w:ascii="Arial" w:hAnsi="Arial" w:cs="Arial"/>
          <w:sz w:val="18"/>
          <w:szCs w:val="18"/>
        </w:rPr>
        <w:t xml:space="preserve"> parameters.</w:t>
      </w:r>
    </w:p>
    <w:p w14:paraId="0ACB276B" w14:textId="2EB3DD88" w:rsidR="00345A56" w:rsidRPr="00E51F91" w:rsidRDefault="00345A56" w:rsidP="00F3415C">
      <w:pPr>
        <w:tabs>
          <w:tab w:val="left" w:pos="540"/>
        </w:tabs>
        <w:jc w:val="left"/>
        <w:rPr>
          <w:rFonts w:ascii="Arial" w:hAnsi="Arial" w:cstheme="minorBidi"/>
          <w:b/>
          <w:bCs/>
          <w:sz w:val="18"/>
          <w:szCs w:val="18"/>
        </w:rPr>
      </w:pPr>
    </w:p>
    <w:p w14:paraId="454683F2" w14:textId="658D2876" w:rsidR="00E51F91" w:rsidRDefault="00E51F91">
      <w:pPr>
        <w:jc w:val="left"/>
        <w:rPr>
          <w:rFonts w:ascii="Arial" w:hAnsi="Arial" w:cstheme="minorBidi"/>
          <w:b/>
          <w:bCs/>
          <w:sz w:val="18"/>
          <w:szCs w:val="18"/>
          <w:cs/>
        </w:rPr>
      </w:pPr>
      <w:r>
        <w:rPr>
          <w:rFonts w:ascii="Arial" w:hAnsi="Arial" w:cstheme="minorBidi"/>
          <w:b/>
          <w:bCs/>
          <w:sz w:val="18"/>
          <w:szCs w:val="18"/>
          <w:cs/>
        </w:rPr>
        <w:br w:type="page"/>
      </w:r>
    </w:p>
    <w:p w14:paraId="27849C4E" w14:textId="77777777" w:rsidR="00E51F91" w:rsidRPr="00E51F91" w:rsidRDefault="00E51F91" w:rsidP="00F3415C">
      <w:pPr>
        <w:tabs>
          <w:tab w:val="left" w:pos="540"/>
        </w:tabs>
        <w:jc w:val="left"/>
        <w:rPr>
          <w:rFonts w:ascii="Arial" w:hAnsi="Arial" w:cstheme="minorBidi"/>
          <w:b/>
          <w:bCs/>
          <w:sz w:val="18"/>
          <w:szCs w:val="18"/>
        </w:rPr>
      </w:pPr>
    </w:p>
    <w:tbl>
      <w:tblPr>
        <w:tblW w:w="0" w:type="auto"/>
        <w:tblInd w:w="108" w:type="dxa"/>
        <w:shd w:val="clear" w:color="auto" w:fill="FFA543"/>
        <w:tblLook w:val="04A0" w:firstRow="1" w:lastRow="0" w:firstColumn="1" w:lastColumn="0" w:noHBand="0" w:noVBand="1"/>
      </w:tblPr>
      <w:tblGrid>
        <w:gridCol w:w="9464"/>
      </w:tblGrid>
      <w:tr w:rsidR="007B2D33" w:rsidRPr="00E51F91" w14:paraId="788AB5FF" w14:textId="77777777" w:rsidTr="007B2D33">
        <w:trPr>
          <w:trHeight w:val="386"/>
        </w:trPr>
        <w:tc>
          <w:tcPr>
            <w:tcW w:w="9464" w:type="dxa"/>
            <w:shd w:val="clear" w:color="auto" w:fill="FFA543"/>
            <w:vAlign w:val="center"/>
          </w:tcPr>
          <w:p w14:paraId="067CB079" w14:textId="77777777" w:rsidR="007B2D33" w:rsidRPr="00E51F91" w:rsidRDefault="00B1419B" w:rsidP="00F3415C">
            <w:pPr>
              <w:ind w:left="432" w:hanging="432"/>
              <w:jc w:val="thaiDistribute"/>
              <w:rPr>
                <w:rFonts w:ascii="Arial" w:eastAsia="Arial Unicode MS" w:hAnsi="Arial" w:cs="Arial"/>
                <w:b/>
                <w:bCs/>
                <w:color w:val="FFFFFF"/>
                <w:sz w:val="18"/>
                <w:szCs w:val="18"/>
                <w:cs/>
                <w:lang w:val="en-GB"/>
              </w:rPr>
            </w:pPr>
            <w:r w:rsidRPr="00E51F91">
              <w:rPr>
                <w:rFonts w:ascii="Arial" w:eastAsia="Arial Unicode MS" w:hAnsi="Arial" w:cs="Arial"/>
                <w:b/>
                <w:bCs/>
                <w:color w:val="FFFFFF"/>
                <w:sz w:val="18"/>
                <w:szCs w:val="18"/>
                <w:lang w:val="en-GB"/>
              </w:rPr>
              <w:t>3</w:t>
            </w:r>
            <w:r w:rsidR="009C5B2D" w:rsidRPr="00E51F91">
              <w:rPr>
                <w:rFonts w:ascii="Arial" w:eastAsia="Arial Unicode MS" w:hAnsi="Arial" w:cs="Arial"/>
                <w:b/>
                <w:bCs/>
                <w:color w:val="FFFFFF"/>
                <w:sz w:val="18"/>
                <w:szCs w:val="18"/>
                <w:lang w:val="en-GB"/>
              </w:rPr>
              <w:t>4</w:t>
            </w:r>
            <w:r w:rsidR="007B2D33" w:rsidRPr="00E51F91">
              <w:rPr>
                <w:rFonts w:ascii="Arial" w:eastAsia="Arial Unicode MS" w:hAnsi="Arial" w:cs="Arial"/>
                <w:b/>
                <w:bCs/>
                <w:color w:val="FFFFFF"/>
                <w:sz w:val="18"/>
                <w:szCs w:val="18"/>
                <w:lang w:val="en-GB"/>
              </w:rPr>
              <w:tab/>
              <w:t>Related party transactions</w:t>
            </w:r>
          </w:p>
        </w:tc>
      </w:tr>
    </w:tbl>
    <w:p w14:paraId="7C74DFA2" w14:textId="77777777" w:rsidR="00707F04" w:rsidRPr="00E51F91" w:rsidRDefault="00707F04" w:rsidP="00E51F91">
      <w:pPr>
        <w:rPr>
          <w:rFonts w:ascii="Arial" w:hAnsi="Arial" w:cs="Arial"/>
          <w:sz w:val="18"/>
          <w:szCs w:val="18"/>
          <w:lang w:eastAsia="en-US"/>
        </w:rPr>
      </w:pPr>
    </w:p>
    <w:p w14:paraId="2AB44E8D" w14:textId="77777777" w:rsidR="001B1DD9" w:rsidRPr="00E51F91" w:rsidRDefault="001B1DD9" w:rsidP="00E51F91">
      <w:pPr>
        <w:rPr>
          <w:rFonts w:ascii="Arial" w:hAnsi="Arial" w:cs="Arial"/>
          <w:sz w:val="18"/>
          <w:szCs w:val="18"/>
          <w:lang w:eastAsia="en-US"/>
        </w:rPr>
      </w:pPr>
      <w:r w:rsidRPr="00E51F91">
        <w:rPr>
          <w:rFonts w:ascii="Arial" w:hAnsi="Arial" w:cs="Arial"/>
          <w:sz w:val="18"/>
          <w:szCs w:val="18"/>
          <w:lang w:eastAsia="en-US"/>
        </w:rPr>
        <w:t>Enterprises and individuals that directly, or indirectly through one or more intermediaries, control, or are controlled by, or are under common control with, the Group, including holding companies, subsidiaries and fellow subsidiaries are</w:t>
      </w:r>
      <w:r w:rsidR="00BD10FC" w:rsidRPr="00E51F91">
        <w:rPr>
          <w:rFonts w:ascii="Arial" w:hAnsi="Arial" w:cs="Arial"/>
          <w:sz w:val="18"/>
          <w:szCs w:val="18"/>
          <w:lang w:eastAsia="en-US"/>
        </w:rPr>
        <w:t xml:space="preserve"> related parties of the Group. </w:t>
      </w:r>
      <w:r w:rsidRPr="00E51F91">
        <w:rPr>
          <w:rFonts w:ascii="Arial" w:hAnsi="Arial" w:cs="Arial"/>
          <w:sz w:val="18"/>
          <w:szCs w:val="18"/>
          <w:lang w:eastAsia="en-US"/>
        </w:rPr>
        <w:t>Associates and individuals owning, directly or indirectly, an interest in the voting power of the Group that gives them significant influence over the enterprise, key management personnel, including directors and officers of the Group and close members of the family of these individuals and companies associated with these individuals also constitute related parties.</w:t>
      </w:r>
    </w:p>
    <w:p w14:paraId="62364512" w14:textId="77777777" w:rsidR="001B1DD9" w:rsidRPr="00E51F91" w:rsidRDefault="001B1DD9" w:rsidP="00E51F91">
      <w:pPr>
        <w:rPr>
          <w:rFonts w:ascii="Arial" w:hAnsi="Arial" w:cs="Arial"/>
          <w:sz w:val="16"/>
          <w:szCs w:val="16"/>
          <w:lang w:eastAsia="en-US"/>
        </w:rPr>
      </w:pPr>
    </w:p>
    <w:p w14:paraId="5704B92D" w14:textId="77777777" w:rsidR="00C2370E" w:rsidRPr="00EF619C" w:rsidRDefault="00C2370E" w:rsidP="00E51F91">
      <w:pPr>
        <w:rPr>
          <w:rFonts w:ascii="Arial" w:hAnsi="Arial" w:cs="Arial"/>
          <w:sz w:val="18"/>
          <w:szCs w:val="18"/>
          <w:lang w:eastAsia="en-US"/>
        </w:rPr>
      </w:pPr>
      <w:r w:rsidRPr="00EF619C">
        <w:rPr>
          <w:rFonts w:ascii="Arial" w:hAnsi="Arial" w:cs="Arial"/>
          <w:sz w:val="18"/>
          <w:szCs w:val="18"/>
          <w:lang w:eastAsia="en-US"/>
        </w:rPr>
        <w:t xml:space="preserve">The Group is controlled by Family Chavanand which owns </w:t>
      </w:r>
      <w:r w:rsidR="00AA35CE" w:rsidRPr="00EF619C">
        <w:rPr>
          <w:rFonts w:ascii="Arial" w:hAnsi="Arial" w:cs="Arial"/>
          <w:sz w:val="18"/>
          <w:szCs w:val="18"/>
          <w:lang w:eastAsia="en-US"/>
        </w:rPr>
        <w:t>76.28</w:t>
      </w:r>
      <w:r w:rsidRPr="00EF619C">
        <w:rPr>
          <w:rFonts w:ascii="Arial" w:hAnsi="Arial" w:cs="Arial"/>
          <w:sz w:val="18"/>
          <w:szCs w:val="18"/>
          <w:lang w:eastAsia="en-US"/>
        </w:rPr>
        <w:t>% of the Company’s shares.</w:t>
      </w:r>
    </w:p>
    <w:p w14:paraId="6B40D3EE" w14:textId="77777777" w:rsidR="00C2370E" w:rsidRPr="00E51F91" w:rsidRDefault="00C2370E" w:rsidP="00E51F91">
      <w:pPr>
        <w:rPr>
          <w:rFonts w:ascii="Arial" w:hAnsi="Arial" w:cs="Arial"/>
          <w:sz w:val="16"/>
          <w:szCs w:val="16"/>
          <w:lang w:eastAsia="en-US"/>
        </w:rPr>
      </w:pPr>
    </w:p>
    <w:p w14:paraId="310F3079" w14:textId="256D2F5C" w:rsidR="001B1DD9" w:rsidRDefault="001B1DD9" w:rsidP="00E51F91">
      <w:pPr>
        <w:rPr>
          <w:rFonts w:ascii="Arial" w:hAnsi="Arial" w:cstheme="minorBidi"/>
          <w:sz w:val="18"/>
          <w:szCs w:val="18"/>
          <w:lang w:eastAsia="en-US"/>
        </w:rPr>
      </w:pPr>
      <w:r w:rsidRPr="00EF619C">
        <w:rPr>
          <w:rFonts w:ascii="Arial" w:hAnsi="Arial" w:cs="Arial"/>
          <w:sz w:val="18"/>
          <w:szCs w:val="18"/>
          <w:lang w:eastAsia="en-US"/>
        </w:rPr>
        <w:t>In considering each possible related-party relationship, attention is directed to the substance of the relationship, and not merely the legal form.</w:t>
      </w:r>
    </w:p>
    <w:p w14:paraId="05DF60B1" w14:textId="77777777" w:rsidR="00E51F91" w:rsidRPr="00E51F91" w:rsidRDefault="00E51F91" w:rsidP="00E51F91">
      <w:pPr>
        <w:rPr>
          <w:rFonts w:ascii="Arial" w:hAnsi="Arial" w:cstheme="minorBidi"/>
          <w:sz w:val="18"/>
          <w:szCs w:val="18"/>
          <w:lang w:eastAsia="en-US"/>
        </w:rPr>
      </w:pPr>
    </w:p>
    <w:p w14:paraId="1622EFCA" w14:textId="08FB9BB5" w:rsidR="00876760" w:rsidRPr="00E51F91" w:rsidRDefault="00345A56" w:rsidP="00E51F91">
      <w:pPr>
        <w:pStyle w:val="NormalComplexTimesNewRoman"/>
        <w:autoSpaceDE/>
        <w:autoSpaceDN/>
        <w:ind w:left="0"/>
        <w:rPr>
          <w:rFonts w:ascii="Arial" w:eastAsia="Cordia New" w:hAnsi="Arial" w:cstheme="minorBidi"/>
          <w:sz w:val="18"/>
          <w:szCs w:val="18"/>
          <w:lang w:val="en-GB"/>
        </w:rPr>
      </w:pPr>
      <w:r w:rsidRPr="00E51F91">
        <w:rPr>
          <w:rFonts w:ascii="Arial" w:eastAsia="Cordia New" w:hAnsi="Arial" w:cs="Arial"/>
          <w:sz w:val="18"/>
          <w:szCs w:val="18"/>
          <w:lang w:val="en-GB"/>
        </w:rPr>
        <w:t>The significant investments in subs</w:t>
      </w:r>
      <w:r w:rsidR="00AE6D68" w:rsidRPr="00E51F91">
        <w:rPr>
          <w:rFonts w:ascii="Arial" w:eastAsia="Cordia New" w:hAnsi="Arial" w:cs="Arial"/>
          <w:sz w:val="18"/>
          <w:szCs w:val="18"/>
          <w:lang w:val="en-GB"/>
        </w:rPr>
        <w:t xml:space="preserve">idiaries, are set out in Note </w:t>
      </w:r>
      <w:r w:rsidR="00A6754D" w:rsidRPr="00E51F91">
        <w:rPr>
          <w:rFonts w:ascii="Arial" w:eastAsia="Cordia New" w:hAnsi="Arial" w:cs="Arial"/>
          <w:sz w:val="18"/>
          <w:szCs w:val="18"/>
          <w:lang w:val="en-GB"/>
        </w:rPr>
        <w:t>1</w:t>
      </w:r>
      <w:r w:rsidR="00D83E8D" w:rsidRPr="00E51F91">
        <w:rPr>
          <w:rFonts w:ascii="Arial" w:eastAsia="Cordia New" w:hAnsi="Arial" w:cs="Arial"/>
          <w:sz w:val="18"/>
          <w:szCs w:val="18"/>
          <w:lang w:val="en-GB"/>
        </w:rPr>
        <w:t>5</w:t>
      </w:r>
      <w:r w:rsidRPr="00E51F91">
        <w:rPr>
          <w:rFonts w:ascii="Arial" w:eastAsia="Cordia New" w:hAnsi="Arial" w:cs="Arial"/>
          <w:sz w:val="18"/>
          <w:szCs w:val="18"/>
          <w:lang w:val="en-GB"/>
        </w:rPr>
        <w:t>.</w:t>
      </w:r>
    </w:p>
    <w:p w14:paraId="51159D6C" w14:textId="77777777" w:rsidR="00D31030" w:rsidRPr="00E51F91" w:rsidRDefault="00D31030" w:rsidP="00E51F91">
      <w:pPr>
        <w:rPr>
          <w:rFonts w:ascii="Arial" w:hAnsi="Arial" w:cs="Arial"/>
          <w:sz w:val="18"/>
          <w:szCs w:val="18"/>
          <w:lang w:val="en-GB"/>
        </w:rPr>
      </w:pPr>
    </w:p>
    <w:p w14:paraId="45451991" w14:textId="77777777" w:rsidR="00345A56" w:rsidRPr="00E51F91" w:rsidRDefault="00345A56" w:rsidP="00E51F91">
      <w:pPr>
        <w:rPr>
          <w:rFonts w:ascii="Arial" w:hAnsi="Arial" w:cs="Arial"/>
          <w:sz w:val="18"/>
          <w:szCs w:val="18"/>
        </w:rPr>
      </w:pPr>
      <w:r w:rsidRPr="00E51F91">
        <w:rPr>
          <w:rFonts w:ascii="Arial" w:hAnsi="Arial" w:cs="Arial"/>
          <w:sz w:val="18"/>
          <w:szCs w:val="18"/>
        </w:rPr>
        <w:t>Other related companies are companies belonging to directors and directors’ family of the Company and is therefore related parties.</w:t>
      </w:r>
    </w:p>
    <w:p w14:paraId="06F2A7A5" w14:textId="77777777" w:rsidR="003A47F1" w:rsidRPr="00E51F91" w:rsidRDefault="003A47F1" w:rsidP="00E51F91">
      <w:pPr>
        <w:rPr>
          <w:rFonts w:ascii="Arial" w:hAnsi="Arial" w:cs="Arial"/>
          <w:bCs/>
          <w:sz w:val="18"/>
          <w:szCs w:val="18"/>
        </w:rPr>
      </w:pPr>
    </w:p>
    <w:p w14:paraId="261621DC" w14:textId="77777777" w:rsidR="00345A56" w:rsidRPr="00E51F91" w:rsidRDefault="00345A56" w:rsidP="00E51F91">
      <w:pPr>
        <w:rPr>
          <w:rFonts w:ascii="Arial" w:hAnsi="Arial" w:cs="Arial"/>
          <w:bCs/>
          <w:sz w:val="18"/>
          <w:szCs w:val="18"/>
        </w:rPr>
      </w:pPr>
      <w:r w:rsidRPr="00E51F91">
        <w:rPr>
          <w:rFonts w:ascii="Arial" w:hAnsi="Arial" w:cs="Arial"/>
          <w:bCs/>
          <w:spacing w:val="-2"/>
          <w:sz w:val="18"/>
          <w:szCs w:val="18"/>
        </w:rPr>
        <w:t>Relationships with related parties that control the Company or are being controlled by the Company or have transactions</w:t>
      </w:r>
      <w:r w:rsidRPr="00E51F91">
        <w:rPr>
          <w:rFonts w:ascii="Arial" w:hAnsi="Arial" w:cs="Arial"/>
          <w:bCs/>
          <w:sz w:val="18"/>
          <w:szCs w:val="18"/>
        </w:rPr>
        <w:t xml:space="preserve"> with the Group were as follows:</w:t>
      </w:r>
    </w:p>
    <w:p w14:paraId="3A1DC240" w14:textId="77777777" w:rsidR="00345A56" w:rsidRPr="00E51F91" w:rsidRDefault="00345A56" w:rsidP="00E51F91">
      <w:pPr>
        <w:rPr>
          <w:rFonts w:ascii="Arial" w:hAnsi="Arial" w:cs="Arial"/>
          <w:bCs/>
          <w:sz w:val="18"/>
          <w:szCs w:val="18"/>
          <w:cs/>
        </w:rPr>
      </w:pPr>
    </w:p>
    <w:tbl>
      <w:tblPr>
        <w:tblW w:w="9450" w:type="dxa"/>
        <w:tblInd w:w="108" w:type="dxa"/>
        <w:tblLayout w:type="fixed"/>
        <w:tblLook w:val="0000" w:firstRow="0" w:lastRow="0" w:firstColumn="0" w:lastColumn="0" w:noHBand="0" w:noVBand="0"/>
      </w:tblPr>
      <w:tblGrid>
        <w:gridCol w:w="3330"/>
        <w:gridCol w:w="2700"/>
        <w:gridCol w:w="3420"/>
      </w:tblGrid>
      <w:tr w:rsidR="00C04C0F" w:rsidRPr="00EF619C" w14:paraId="3FCE1246" w14:textId="77777777" w:rsidTr="00EE7F19">
        <w:tc>
          <w:tcPr>
            <w:tcW w:w="3330" w:type="dxa"/>
            <w:tcBorders>
              <w:bottom w:val="single" w:sz="4" w:space="0" w:color="auto"/>
            </w:tcBorders>
            <w:shd w:val="clear" w:color="auto" w:fill="auto"/>
            <w:vAlign w:val="bottom"/>
          </w:tcPr>
          <w:p w14:paraId="22B1D61C" w14:textId="77777777" w:rsidR="00345A56" w:rsidRPr="00EF619C" w:rsidRDefault="00345A56" w:rsidP="00F3415C">
            <w:pPr>
              <w:ind w:left="-101"/>
              <w:jc w:val="center"/>
              <w:rPr>
                <w:rFonts w:ascii="Arial" w:hAnsi="Arial" w:cs="Arial"/>
                <w:b/>
                <w:bCs/>
                <w:sz w:val="18"/>
                <w:szCs w:val="18"/>
              </w:rPr>
            </w:pPr>
            <w:r w:rsidRPr="00EF619C">
              <w:rPr>
                <w:rFonts w:ascii="Arial" w:hAnsi="Arial" w:cs="Arial"/>
                <w:b/>
                <w:bCs/>
                <w:sz w:val="18"/>
                <w:szCs w:val="18"/>
              </w:rPr>
              <w:t>Company’s name</w:t>
            </w:r>
          </w:p>
        </w:tc>
        <w:tc>
          <w:tcPr>
            <w:tcW w:w="2700" w:type="dxa"/>
            <w:tcBorders>
              <w:bottom w:val="single" w:sz="4" w:space="0" w:color="auto"/>
            </w:tcBorders>
            <w:shd w:val="clear" w:color="auto" w:fill="auto"/>
          </w:tcPr>
          <w:p w14:paraId="1B6FC73E" w14:textId="77777777" w:rsidR="00345A56" w:rsidRPr="00EF619C" w:rsidRDefault="00345A56" w:rsidP="00F3415C">
            <w:pPr>
              <w:ind w:right="-72"/>
              <w:jc w:val="center"/>
              <w:rPr>
                <w:rFonts w:ascii="Arial" w:hAnsi="Arial" w:cs="Arial"/>
                <w:b/>
                <w:bCs/>
                <w:sz w:val="18"/>
                <w:szCs w:val="18"/>
              </w:rPr>
            </w:pPr>
            <w:r w:rsidRPr="00EF619C">
              <w:rPr>
                <w:rFonts w:ascii="Arial" w:hAnsi="Arial" w:cs="Arial"/>
                <w:b/>
                <w:bCs/>
                <w:sz w:val="18"/>
                <w:szCs w:val="18"/>
              </w:rPr>
              <w:t>Relationship</w:t>
            </w:r>
          </w:p>
        </w:tc>
        <w:tc>
          <w:tcPr>
            <w:tcW w:w="3420" w:type="dxa"/>
            <w:tcBorders>
              <w:bottom w:val="single" w:sz="4" w:space="0" w:color="auto"/>
            </w:tcBorders>
            <w:shd w:val="clear" w:color="auto" w:fill="auto"/>
          </w:tcPr>
          <w:p w14:paraId="2A3B4B8C" w14:textId="77777777" w:rsidR="00345A56" w:rsidRPr="00EF619C" w:rsidRDefault="00345A56" w:rsidP="00F3415C">
            <w:pPr>
              <w:ind w:right="-72"/>
              <w:jc w:val="center"/>
              <w:rPr>
                <w:rFonts w:ascii="Arial" w:hAnsi="Arial" w:cs="Arial"/>
                <w:b/>
                <w:bCs/>
                <w:sz w:val="18"/>
                <w:szCs w:val="18"/>
              </w:rPr>
            </w:pPr>
            <w:r w:rsidRPr="00EF619C">
              <w:rPr>
                <w:rFonts w:ascii="Arial" w:hAnsi="Arial" w:cs="Arial"/>
                <w:b/>
                <w:bCs/>
                <w:sz w:val="18"/>
                <w:szCs w:val="18"/>
              </w:rPr>
              <w:t>Related by</w:t>
            </w:r>
          </w:p>
        </w:tc>
      </w:tr>
      <w:tr w:rsidR="00301F0D" w:rsidRPr="00EF619C" w14:paraId="3B6F6CD3" w14:textId="77777777" w:rsidTr="00876760">
        <w:trPr>
          <w:trHeight w:val="108"/>
        </w:trPr>
        <w:tc>
          <w:tcPr>
            <w:tcW w:w="3330" w:type="dxa"/>
            <w:tcBorders>
              <w:top w:val="single" w:sz="4" w:space="0" w:color="auto"/>
            </w:tcBorders>
            <w:vAlign w:val="bottom"/>
          </w:tcPr>
          <w:p w14:paraId="5F9FEE28" w14:textId="77777777" w:rsidR="00345A56" w:rsidRPr="00EF619C" w:rsidRDefault="00345A56" w:rsidP="00F3415C">
            <w:pPr>
              <w:tabs>
                <w:tab w:val="left" w:pos="1134"/>
                <w:tab w:val="left" w:pos="1276"/>
                <w:tab w:val="center" w:pos="3402"/>
                <w:tab w:val="center" w:pos="4536"/>
                <w:tab w:val="center" w:pos="5670"/>
                <w:tab w:val="center" w:pos="6804"/>
                <w:tab w:val="right" w:pos="7655"/>
              </w:tabs>
              <w:ind w:left="-101"/>
              <w:rPr>
                <w:rFonts w:ascii="Arial" w:hAnsi="Arial" w:cs="Arial"/>
                <w:sz w:val="14"/>
                <w:szCs w:val="14"/>
              </w:rPr>
            </w:pPr>
          </w:p>
        </w:tc>
        <w:tc>
          <w:tcPr>
            <w:tcW w:w="2700" w:type="dxa"/>
            <w:tcBorders>
              <w:top w:val="single" w:sz="4" w:space="0" w:color="auto"/>
            </w:tcBorders>
            <w:vAlign w:val="bottom"/>
          </w:tcPr>
          <w:p w14:paraId="15804F7F" w14:textId="77777777" w:rsidR="00345A56" w:rsidRPr="00EF619C" w:rsidRDefault="00345A56" w:rsidP="00F3415C">
            <w:pPr>
              <w:ind w:right="-72"/>
              <w:jc w:val="right"/>
              <w:rPr>
                <w:rFonts w:ascii="Arial" w:hAnsi="Arial" w:cs="Arial"/>
                <w:sz w:val="14"/>
                <w:szCs w:val="14"/>
              </w:rPr>
            </w:pPr>
          </w:p>
        </w:tc>
        <w:tc>
          <w:tcPr>
            <w:tcW w:w="3420" w:type="dxa"/>
            <w:tcBorders>
              <w:top w:val="single" w:sz="4" w:space="0" w:color="auto"/>
            </w:tcBorders>
            <w:vAlign w:val="bottom"/>
          </w:tcPr>
          <w:p w14:paraId="7676823E" w14:textId="77777777" w:rsidR="00345A56" w:rsidRPr="00EF619C" w:rsidRDefault="00345A56" w:rsidP="00F3415C">
            <w:pPr>
              <w:ind w:right="-72"/>
              <w:jc w:val="right"/>
              <w:rPr>
                <w:rFonts w:ascii="Arial" w:hAnsi="Arial" w:cs="Arial"/>
                <w:sz w:val="14"/>
                <w:szCs w:val="14"/>
              </w:rPr>
            </w:pPr>
          </w:p>
        </w:tc>
      </w:tr>
      <w:tr w:rsidR="00301F0D" w:rsidRPr="00EF619C" w14:paraId="269A21D7" w14:textId="77777777" w:rsidTr="00876760">
        <w:tc>
          <w:tcPr>
            <w:tcW w:w="3330" w:type="dxa"/>
            <w:vAlign w:val="center"/>
          </w:tcPr>
          <w:p w14:paraId="3CAEAE7F" w14:textId="77777777" w:rsidR="00345A56" w:rsidRPr="00EF619C" w:rsidRDefault="00345A56" w:rsidP="00F3415C">
            <w:pPr>
              <w:ind w:left="-101"/>
              <w:rPr>
                <w:rFonts w:ascii="Arial" w:hAnsi="Arial" w:cs="Arial"/>
                <w:sz w:val="18"/>
                <w:szCs w:val="18"/>
              </w:rPr>
            </w:pPr>
            <w:r w:rsidRPr="00EF619C">
              <w:rPr>
                <w:rFonts w:ascii="Arial" w:hAnsi="Arial" w:cs="Arial"/>
                <w:sz w:val="18"/>
                <w:szCs w:val="18"/>
              </w:rPr>
              <w:t>Vichitbhan Plantation Co., Ltd.</w:t>
            </w:r>
          </w:p>
        </w:tc>
        <w:tc>
          <w:tcPr>
            <w:tcW w:w="2700" w:type="dxa"/>
            <w:vAlign w:val="center"/>
          </w:tcPr>
          <w:p w14:paraId="146921CB" w14:textId="77777777" w:rsidR="00345A56" w:rsidRPr="00EF619C" w:rsidRDefault="00345A56" w:rsidP="00F3415C">
            <w:pPr>
              <w:ind w:right="-72"/>
              <w:jc w:val="center"/>
              <w:rPr>
                <w:rFonts w:ascii="Arial" w:hAnsi="Arial" w:cs="Arial"/>
                <w:sz w:val="18"/>
                <w:szCs w:val="18"/>
              </w:rPr>
            </w:pPr>
            <w:r w:rsidRPr="00EF619C">
              <w:rPr>
                <w:rFonts w:ascii="Arial" w:hAnsi="Arial" w:cs="Arial"/>
                <w:sz w:val="18"/>
                <w:szCs w:val="18"/>
              </w:rPr>
              <w:t>Subsidiary</w:t>
            </w:r>
          </w:p>
        </w:tc>
        <w:tc>
          <w:tcPr>
            <w:tcW w:w="3420" w:type="dxa"/>
            <w:vAlign w:val="center"/>
          </w:tcPr>
          <w:p w14:paraId="2042328D" w14:textId="77777777" w:rsidR="00345A56" w:rsidRPr="00EF619C" w:rsidRDefault="00345A56" w:rsidP="00F3415C">
            <w:pPr>
              <w:ind w:right="-72"/>
              <w:jc w:val="left"/>
              <w:rPr>
                <w:rFonts w:ascii="Arial" w:hAnsi="Arial" w:cs="Arial"/>
                <w:sz w:val="18"/>
                <w:szCs w:val="18"/>
              </w:rPr>
            </w:pPr>
            <w:r w:rsidRPr="00EF619C">
              <w:rPr>
                <w:rFonts w:ascii="Arial" w:hAnsi="Arial" w:cs="Arial"/>
                <w:sz w:val="18"/>
                <w:szCs w:val="18"/>
              </w:rPr>
              <w:t>Direct shareholding</w:t>
            </w:r>
          </w:p>
        </w:tc>
      </w:tr>
      <w:tr w:rsidR="00301F0D" w:rsidRPr="00EF619C" w14:paraId="3611EAE6" w14:textId="77777777" w:rsidTr="00876760">
        <w:tc>
          <w:tcPr>
            <w:tcW w:w="3330" w:type="dxa"/>
            <w:vAlign w:val="center"/>
          </w:tcPr>
          <w:p w14:paraId="02110E0D" w14:textId="77777777" w:rsidR="00345A56" w:rsidRPr="00EF619C" w:rsidRDefault="00345A56" w:rsidP="00F3415C">
            <w:pPr>
              <w:ind w:left="-101"/>
              <w:rPr>
                <w:rFonts w:ascii="Arial" w:hAnsi="Arial" w:cs="Arial"/>
                <w:sz w:val="18"/>
                <w:szCs w:val="18"/>
              </w:rPr>
            </w:pPr>
            <w:r w:rsidRPr="00EF619C">
              <w:rPr>
                <w:rFonts w:ascii="Arial" w:hAnsi="Arial" w:cs="Arial"/>
                <w:sz w:val="18"/>
                <w:szCs w:val="18"/>
              </w:rPr>
              <w:t>VG Energy Co., Ltd.</w:t>
            </w:r>
          </w:p>
        </w:tc>
        <w:tc>
          <w:tcPr>
            <w:tcW w:w="2700" w:type="dxa"/>
            <w:vAlign w:val="center"/>
          </w:tcPr>
          <w:p w14:paraId="6354AD23" w14:textId="77777777" w:rsidR="00345A56" w:rsidRPr="00EF619C" w:rsidRDefault="00345A56" w:rsidP="00F3415C">
            <w:pPr>
              <w:ind w:right="-72"/>
              <w:jc w:val="center"/>
              <w:rPr>
                <w:rFonts w:ascii="Arial" w:hAnsi="Arial" w:cs="Arial"/>
                <w:sz w:val="18"/>
                <w:szCs w:val="18"/>
              </w:rPr>
            </w:pPr>
            <w:r w:rsidRPr="00EF619C">
              <w:rPr>
                <w:rFonts w:ascii="Arial" w:hAnsi="Arial" w:cs="Arial"/>
                <w:sz w:val="18"/>
                <w:szCs w:val="18"/>
              </w:rPr>
              <w:t>Subsidiary</w:t>
            </w:r>
          </w:p>
        </w:tc>
        <w:tc>
          <w:tcPr>
            <w:tcW w:w="3420" w:type="dxa"/>
            <w:vAlign w:val="center"/>
          </w:tcPr>
          <w:p w14:paraId="4282FC32" w14:textId="77777777" w:rsidR="00345A56" w:rsidRPr="00EF619C" w:rsidRDefault="00345A56" w:rsidP="00F3415C">
            <w:pPr>
              <w:ind w:right="-72"/>
              <w:jc w:val="left"/>
              <w:rPr>
                <w:rFonts w:ascii="Arial" w:hAnsi="Arial" w:cs="Arial"/>
                <w:sz w:val="18"/>
                <w:szCs w:val="18"/>
              </w:rPr>
            </w:pPr>
            <w:r w:rsidRPr="00EF619C">
              <w:rPr>
                <w:rFonts w:ascii="Arial" w:hAnsi="Arial" w:cs="Arial"/>
                <w:sz w:val="18"/>
                <w:szCs w:val="18"/>
              </w:rPr>
              <w:t>Direct shareholding</w:t>
            </w:r>
          </w:p>
        </w:tc>
      </w:tr>
      <w:tr w:rsidR="00301F0D" w:rsidRPr="00EF619C" w14:paraId="72194076" w14:textId="77777777" w:rsidTr="00876760">
        <w:tc>
          <w:tcPr>
            <w:tcW w:w="3330" w:type="dxa"/>
            <w:vAlign w:val="center"/>
          </w:tcPr>
          <w:p w14:paraId="686D4023" w14:textId="77777777" w:rsidR="00345A56" w:rsidRPr="00EF619C" w:rsidRDefault="00345A56" w:rsidP="00F3415C">
            <w:pPr>
              <w:ind w:left="-101"/>
              <w:rPr>
                <w:rFonts w:ascii="Arial" w:hAnsi="Arial" w:cs="Arial"/>
                <w:sz w:val="18"/>
                <w:szCs w:val="18"/>
              </w:rPr>
            </w:pPr>
            <w:r w:rsidRPr="00EF619C">
              <w:rPr>
                <w:rFonts w:ascii="Arial" w:hAnsi="Arial" w:cs="Arial"/>
                <w:sz w:val="18"/>
                <w:szCs w:val="18"/>
              </w:rPr>
              <w:t>Vichitbhan Logistics Co., Ltd.</w:t>
            </w:r>
          </w:p>
        </w:tc>
        <w:tc>
          <w:tcPr>
            <w:tcW w:w="2700" w:type="dxa"/>
            <w:vAlign w:val="center"/>
          </w:tcPr>
          <w:p w14:paraId="42425C9A" w14:textId="77777777" w:rsidR="00345A56" w:rsidRPr="00EF619C" w:rsidRDefault="00345A56" w:rsidP="00F3415C">
            <w:pPr>
              <w:ind w:right="-72"/>
              <w:jc w:val="center"/>
              <w:rPr>
                <w:rFonts w:ascii="Arial" w:hAnsi="Arial" w:cs="Arial"/>
                <w:sz w:val="18"/>
                <w:szCs w:val="18"/>
              </w:rPr>
            </w:pPr>
            <w:r w:rsidRPr="00EF619C">
              <w:rPr>
                <w:rFonts w:ascii="Arial" w:hAnsi="Arial" w:cs="Arial"/>
                <w:sz w:val="18"/>
                <w:szCs w:val="18"/>
              </w:rPr>
              <w:t>Subsidiary</w:t>
            </w:r>
          </w:p>
        </w:tc>
        <w:tc>
          <w:tcPr>
            <w:tcW w:w="3420" w:type="dxa"/>
            <w:vAlign w:val="center"/>
          </w:tcPr>
          <w:p w14:paraId="06E74A47" w14:textId="77777777" w:rsidR="00345A56" w:rsidRPr="00EF619C" w:rsidRDefault="00345A56" w:rsidP="00F3415C">
            <w:pPr>
              <w:ind w:right="-72"/>
              <w:jc w:val="left"/>
              <w:rPr>
                <w:rFonts w:ascii="Arial" w:hAnsi="Arial" w:cs="Arial"/>
                <w:sz w:val="18"/>
                <w:szCs w:val="18"/>
              </w:rPr>
            </w:pPr>
            <w:r w:rsidRPr="00EF619C">
              <w:rPr>
                <w:rFonts w:ascii="Arial" w:hAnsi="Arial" w:cs="Arial"/>
                <w:sz w:val="18"/>
                <w:szCs w:val="18"/>
              </w:rPr>
              <w:t>Direct shareholding</w:t>
            </w:r>
          </w:p>
        </w:tc>
      </w:tr>
      <w:tr w:rsidR="00301F0D" w:rsidRPr="00EF619C" w14:paraId="08F46A63" w14:textId="77777777" w:rsidTr="00876760">
        <w:tc>
          <w:tcPr>
            <w:tcW w:w="3330" w:type="dxa"/>
            <w:vAlign w:val="center"/>
          </w:tcPr>
          <w:p w14:paraId="4DCAD153" w14:textId="77777777" w:rsidR="00345A56" w:rsidRPr="00EF619C" w:rsidRDefault="00345A56" w:rsidP="00F3415C">
            <w:pPr>
              <w:ind w:left="-101"/>
              <w:rPr>
                <w:rFonts w:ascii="Arial" w:hAnsi="Arial" w:cs="Arial"/>
                <w:sz w:val="18"/>
                <w:szCs w:val="18"/>
              </w:rPr>
            </w:pPr>
            <w:r w:rsidRPr="00EF619C">
              <w:rPr>
                <w:rFonts w:ascii="Arial" w:hAnsi="Arial" w:cs="Arial"/>
                <w:sz w:val="18"/>
                <w:szCs w:val="18"/>
              </w:rPr>
              <w:t>Vichitbhan Construction Co., Ltd.</w:t>
            </w:r>
          </w:p>
        </w:tc>
        <w:tc>
          <w:tcPr>
            <w:tcW w:w="2700" w:type="dxa"/>
            <w:vAlign w:val="center"/>
          </w:tcPr>
          <w:p w14:paraId="78CD2AB3" w14:textId="77777777" w:rsidR="00345A56" w:rsidRPr="00EF619C" w:rsidRDefault="00345A56" w:rsidP="00F3415C">
            <w:pPr>
              <w:ind w:right="-72"/>
              <w:jc w:val="center"/>
              <w:rPr>
                <w:rFonts w:ascii="Arial" w:hAnsi="Arial" w:cs="Arial"/>
                <w:sz w:val="18"/>
                <w:szCs w:val="18"/>
              </w:rPr>
            </w:pPr>
            <w:r w:rsidRPr="00EF619C">
              <w:rPr>
                <w:rFonts w:ascii="Arial" w:hAnsi="Arial" w:cs="Arial"/>
                <w:sz w:val="18"/>
                <w:szCs w:val="18"/>
              </w:rPr>
              <w:t>Related company</w:t>
            </w:r>
          </w:p>
        </w:tc>
        <w:tc>
          <w:tcPr>
            <w:tcW w:w="3420" w:type="dxa"/>
            <w:vAlign w:val="center"/>
          </w:tcPr>
          <w:p w14:paraId="71EC1527" w14:textId="77777777" w:rsidR="00345A56" w:rsidRPr="00EF619C" w:rsidRDefault="00345A56" w:rsidP="00F3415C">
            <w:pPr>
              <w:ind w:right="-72"/>
              <w:jc w:val="left"/>
              <w:rPr>
                <w:rFonts w:ascii="Arial" w:hAnsi="Arial" w:cs="Arial"/>
                <w:sz w:val="18"/>
                <w:szCs w:val="18"/>
              </w:rPr>
            </w:pPr>
            <w:r w:rsidRPr="00EF619C">
              <w:rPr>
                <w:rFonts w:ascii="Arial" w:hAnsi="Arial" w:cs="Arial"/>
                <w:sz w:val="18"/>
                <w:szCs w:val="18"/>
              </w:rPr>
              <w:t>Common directors</w:t>
            </w:r>
          </w:p>
        </w:tc>
      </w:tr>
      <w:tr w:rsidR="00301F0D" w:rsidRPr="00EF619C" w14:paraId="65C4ACA8" w14:textId="77777777" w:rsidTr="00876760">
        <w:tc>
          <w:tcPr>
            <w:tcW w:w="3330" w:type="dxa"/>
            <w:vAlign w:val="center"/>
          </w:tcPr>
          <w:p w14:paraId="23A21D20" w14:textId="77777777" w:rsidR="00345A56" w:rsidRPr="00EF619C" w:rsidRDefault="00345A56" w:rsidP="00F3415C">
            <w:pPr>
              <w:ind w:left="-101"/>
              <w:rPr>
                <w:rFonts w:ascii="Arial" w:hAnsi="Arial" w:cs="Arial"/>
                <w:sz w:val="18"/>
                <w:szCs w:val="18"/>
              </w:rPr>
            </w:pPr>
            <w:r w:rsidRPr="00EF619C">
              <w:rPr>
                <w:rFonts w:ascii="Arial" w:hAnsi="Arial" w:cs="Arial"/>
                <w:sz w:val="18"/>
                <w:szCs w:val="18"/>
              </w:rPr>
              <w:t>Chavananand Holding Co., Ltd.</w:t>
            </w:r>
          </w:p>
        </w:tc>
        <w:tc>
          <w:tcPr>
            <w:tcW w:w="2700" w:type="dxa"/>
            <w:vAlign w:val="center"/>
          </w:tcPr>
          <w:p w14:paraId="1D442134" w14:textId="77777777" w:rsidR="00345A56" w:rsidRPr="00EF619C" w:rsidRDefault="00345A56" w:rsidP="00F3415C">
            <w:pPr>
              <w:ind w:right="-72"/>
              <w:jc w:val="center"/>
              <w:rPr>
                <w:rFonts w:ascii="Arial" w:hAnsi="Arial" w:cs="Arial"/>
                <w:sz w:val="18"/>
                <w:szCs w:val="18"/>
              </w:rPr>
            </w:pPr>
            <w:r w:rsidRPr="00EF619C">
              <w:rPr>
                <w:rFonts w:ascii="Arial" w:hAnsi="Arial" w:cs="Arial"/>
                <w:sz w:val="18"/>
                <w:szCs w:val="18"/>
              </w:rPr>
              <w:t>Related company</w:t>
            </w:r>
          </w:p>
        </w:tc>
        <w:tc>
          <w:tcPr>
            <w:tcW w:w="3420" w:type="dxa"/>
            <w:vAlign w:val="center"/>
          </w:tcPr>
          <w:p w14:paraId="59BA93CB" w14:textId="77777777" w:rsidR="00345A56" w:rsidRPr="00EF619C" w:rsidRDefault="00345A56" w:rsidP="00F3415C">
            <w:pPr>
              <w:ind w:right="-72"/>
              <w:jc w:val="left"/>
              <w:rPr>
                <w:rFonts w:ascii="Arial" w:hAnsi="Arial" w:cs="Arial"/>
                <w:sz w:val="18"/>
                <w:szCs w:val="18"/>
              </w:rPr>
            </w:pPr>
            <w:r w:rsidRPr="00EF619C">
              <w:rPr>
                <w:rFonts w:ascii="Arial" w:hAnsi="Arial" w:cs="Arial"/>
                <w:sz w:val="18"/>
                <w:szCs w:val="18"/>
              </w:rPr>
              <w:t>Common directors and direct</w:t>
            </w:r>
          </w:p>
        </w:tc>
      </w:tr>
      <w:tr w:rsidR="00301F0D" w:rsidRPr="00EF619C" w14:paraId="4BB66687" w14:textId="77777777" w:rsidTr="00876760">
        <w:tc>
          <w:tcPr>
            <w:tcW w:w="3330" w:type="dxa"/>
            <w:vAlign w:val="center"/>
          </w:tcPr>
          <w:p w14:paraId="4520A809" w14:textId="77777777" w:rsidR="00345A56" w:rsidRPr="00EF619C" w:rsidRDefault="00345A56" w:rsidP="00F3415C">
            <w:pPr>
              <w:ind w:left="-101"/>
              <w:rPr>
                <w:rFonts w:ascii="Arial" w:hAnsi="Arial" w:cs="Arial"/>
                <w:sz w:val="18"/>
                <w:szCs w:val="18"/>
              </w:rPr>
            </w:pPr>
          </w:p>
        </w:tc>
        <w:tc>
          <w:tcPr>
            <w:tcW w:w="2700" w:type="dxa"/>
            <w:vAlign w:val="center"/>
          </w:tcPr>
          <w:p w14:paraId="10DB368B" w14:textId="77777777" w:rsidR="00345A56" w:rsidRPr="00EF619C" w:rsidRDefault="00345A56" w:rsidP="00F3415C">
            <w:pPr>
              <w:ind w:right="-72"/>
              <w:jc w:val="center"/>
              <w:rPr>
                <w:rFonts w:ascii="Arial" w:hAnsi="Arial" w:cs="Arial"/>
                <w:sz w:val="18"/>
                <w:szCs w:val="18"/>
              </w:rPr>
            </w:pPr>
          </w:p>
        </w:tc>
        <w:tc>
          <w:tcPr>
            <w:tcW w:w="3420" w:type="dxa"/>
            <w:vAlign w:val="center"/>
          </w:tcPr>
          <w:p w14:paraId="44C81ABC" w14:textId="77777777" w:rsidR="00345A56" w:rsidRPr="00EF619C" w:rsidRDefault="00E342F5" w:rsidP="00F3415C">
            <w:pPr>
              <w:ind w:right="-72"/>
              <w:jc w:val="left"/>
              <w:rPr>
                <w:rFonts w:ascii="Arial" w:hAnsi="Arial" w:cs="Arial"/>
                <w:sz w:val="18"/>
                <w:szCs w:val="18"/>
              </w:rPr>
            </w:pPr>
            <w:r w:rsidRPr="00EF619C">
              <w:rPr>
                <w:rFonts w:ascii="Arial" w:hAnsi="Arial" w:cs="Arial"/>
                <w:sz w:val="18"/>
                <w:szCs w:val="18"/>
              </w:rPr>
              <w:t xml:space="preserve">   </w:t>
            </w:r>
            <w:r w:rsidR="00345A56" w:rsidRPr="00EF619C">
              <w:rPr>
                <w:rFonts w:ascii="Arial" w:hAnsi="Arial" w:cs="Arial"/>
                <w:sz w:val="18"/>
                <w:szCs w:val="18"/>
              </w:rPr>
              <w:t>and indirect shareholding</w:t>
            </w:r>
          </w:p>
        </w:tc>
      </w:tr>
      <w:tr w:rsidR="00301F0D" w:rsidRPr="00EF619C" w14:paraId="22DCC48F" w14:textId="77777777" w:rsidTr="00876760">
        <w:tc>
          <w:tcPr>
            <w:tcW w:w="3330" w:type="dxa"/>
            <w:vAlign w:val="center"/>
          </w:tcPr>
          <w:p w14:paraId="2F8826C8" w14:textId="77777777" w:rsidR="00345A56" w:rsidRPr="00EF619C" w:rsidRDefault="00345A56" w:rsidP="00F3415C">
            <w:pPr>
              <w:ind w:left="-101"/>
              <w:rPr>
                <w:rFonts w:ascii="Arial" w:hAnsi="Arial" w:cs="Arial"/>
                <w:sz w:val="18"/>
                <w:szCs w:val="18"/>
              </w:rPr>
            </w:pPr>
            <w:r w:rsidRPr="00EF619C">
              <w:rPr>
                <w:rFonts w:ascii="Arial" w:hAnsi="Arial" w:cs="Arial"/>
                <w:sz w:val="18"/>
                <w:szCs w:val="18"/>
              </w:rPr>
              <w:t>Chokananchumporn Co., Ltd.</w:t>
            </w:r>
          </w:p>
        </w:tc>
        <w:tc>
          <w:tcPr>
            <w:tcW w:w="2700" w:type="dxa"/>
            <w:vAlign w:val="center"/>
          </w:tcPr>
          <w:p w14:paraId="1544830D" w14:textId="77777777" w:rsidR="00345A56" w:rsidRPr="00EF619C" w:rsidRDefault="00345A56" w:rsidP="00F3415C">
            <w:pPr>
              <w:ind w:right="-72"/>
              <w:jc w:val="center"/>
              <w:rPr>
                <w:rFonts w:ascii="Arial" w:hAnsi="Arial" w:cs="Arial"/>
                <w:sz w:val="18"/>
                <w:szCs w:val="18"/>
              </w:rPr>
            </w:pPr>
            <w:r w:rsidRPr="00EF619C">
              <w:rPr>
                <w:rFonts w:ascii="Arial" w:hAnsi="Arial" w:cs="Arial"/>
                <w:sz w:val="18"/>
                <w:szCs w:val="18"/>
              </w:rPr>
              <w:t>Related company</w:t>
            </w:r>
          </w:p>
        </w:tc>
        <w:tc>
          <w:tcPr>
            <w:tcW w:w="3420" w:type="dxa"/>
            <w:vAlign w:val="center"/>
          </w:tcPr>
          <w:p w14:paraId="00644CA3" w14:textId="77777777" w:rsidR="00345A56" w:rsidRPr="00EF619C" w:rsidRDefault="00345A56" w:rsidP="00F3415C">
            <w:pPr>
              <w:ind w:right="-72"/>
              <w:jc w:val="left"/>
              <w:rPr>
                <w:rFonts w:ascii="Arial" w:hAnsi="Arial" w:cs="Arial"/>
                <w:sz w:val="18"/>
                <w:szCs w:val="18"/>
              </w:rPr>
            </w:pPr>
            <w:r w:rsidRPr="00EF619C">
              <w:rPr>
                <w:rFonts w:ascii="Arial" w:hAnsi="Arial" w:cs="Arial"/>
                <w:sz w:val="18"/>
                <w:szCs w:val="18"/>
              </w:rPr>
              <w:t>Related person</w:t>
            </w:r>
          </w:p>
        </w:tc>
      </w:tr>
    </w:tbl>
    <w:p w14:paraId="3A7F4020" w14:textId="77777777" w:rsidR="00E51F91" w:rsidRDefault="00E51F91">
      <w:pPr>
        <w:jc w:val="left"/>
        <w:rPr>
          <w:rFonts w:ascii="Arial" w:eastAsia="Arial Unicode MS" w:hAnsi="Arial" w:cstheme="minorBidi"/>
          <w:b/>
          <w:bCs/>
          <w:color w:val="CF4A02"/>
          <w:sz w:val="18"/>
          <w:szCs w:val="18"/>
        </w:rPr>
      </w:pPr>
    </w:p>
    <w:p w14:paraId="7612F23A" w14:textId="583D15EE" w:rsidR="00E51F91" w:rsidRDefault="00E51F91">
      <w:pPr>
        <w:jc w:val="left"/>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p w14:paraId="10BA901C" w14:textId="77777777" w:rsidR="00E51F91" w:rsidRPr="00E51F91" w:rsidRDefault="00E51F91" w:rsidP="00F3415C">
      <w:pPr>
        <w:tabs>
          <w:tab w:val="left" w:pos="540"/>
        </w:tabs>
        <w:rPr>
          <w:rFonts w:ascii="Arial" w:eastAsia="Arial Unicode MS" w:hAnsi="Arial" w:cstheme="minorBidi"/>
          <w:b/>
          <w:bCs/>
          <w:color w:val="CF4A02"/>
          <w:sz w:val="18"/>
          <w:szCs w:val="18"/>
        </w:rPr>
      </w:pPr>
    </w:p>
    <w:tbl>
      <w:tblPr>
        <w:tblW w:w="0" w:type="auto"/>
        <w:tblInd w:w="108" w:type="dxa"/>
        <w:shd w:val="clear" w:color="auto" w:fill="FFA543"/>
        <w:tblLook w:val="04A0" w:firstRow="1" w:lastRow="0" w:firstColumn="1" w:lastColumn="0" w:noHBand="0" w:noVBand="1"/>
      </w:tblPr>
      <w:tblGrid>
        <w:gridCol w:w="9464"/>
      </w:tblGrid>
      <w:tr w:rsidR="00E51F91" w:rsidRPr="00E51F91" w14:paraId="5730EBA9" w14:textId="77777777" w:rsidTr="003D7381">
        <w:trPr>
          <w:trHeight w:val="386"/>
        </w:trPr>
        <w:tc>
          <w:tcPr>
            <w:tcW w:w="9464" w:type="dxa"/>
            <w:shd w:val="clear" w:color="auto" w:fill="FFA543"/>
            <w:vAlign w:val="center"/>
          </w:tcPr>
          <w:p w14:paraId="46FC46B2" w14:textId="3445FB52" w:rsidR="00E51F91" w:rsidRPr="00E51F91" w:rsidRDefault="00E51F91" w:rsidP="003D7381">
            <w:pPr>
              <w:ind w:left="432" w:hanging="432"/>
              <w:jc w:val="thaiDistribute"/>
              <w:rPr>
                <w:rFonts w:ascii="Arial" w:eastAsia="Arial Unicode MS" w:hAnsi="Arial" w:cstheme="minorBidi"/>
                <w:b/>
                <w:bCs/>
                <w:color w:val="FFFFFF"/>
                <w:sz w:val="18"/>
                <w:szCs w:val="18"/>
                <w:cs/>
                <w:lang w:val="en-GB"/>
              </w:rPr>
            </w:pPr>
            <w:r w:rsidRPr="00E51F91">
              <w:rPr>
                <w:rFonts w:ascii="Arial" w:eastAsia="Arial Unicode MS" w:hAnsi="Arial" w:cs="Arial"/>
                <w:b/>
                <w:bCs/>
                <w:color w:val="FFFFFF"/>
                <w:sz w:val="18"/>
                <w:szCs w:val="18"/>
                <w:lang w:val="en-GB"/>
              </w:rPr>
              <w:t>34</w:t>
            </w:r>
            <w:r w:rsidRPr="00E51F91">
              <w:rPr>
                <w:rFonts w:ascii="Arial" w:eastAsia="Arial Unicode MS" w:hAnsi="Arial" w:cs="Arial"/>
                <w:b/>
                <w:bCs/>
                <w:color w:val="FFFFFF"/>
                <w:sz w:val="18"/>
                <w:szCs w:val="18"/>
                <w:lang w:val="en-GB"/>
              </w:rPr>
              <w:tab/>
              <w:t xml:space="preserve">Related party transactions </w:t>
            </w:r>
            <w:r w:rsidRPr="00E51F91">
              <w:rPr>
                <w:rFonts w:ascii="Arial" w:eastAsia="Arial Unicode MS" w:hAnsi="Arial" w:cs="Arial"/>
                <w:color w:val="FFFFFF"/>
                <w:sz w:val="18"/>
                <w:szCs w:val="18"/>
                <w:lang w:val="en-GB"/>
              </w:rPr>
              <w:t>(Cont’d)</w:t>
            </w:r>
          </w:p>
        </w:tc>
      </w:tr>
    </w:tbl>
    <w:p w14:paraId="3E977E71" w14:textId="77777777" w:rsidR="00E51F91" w:rsidRPr="00E51F91" w:rsidRDefault="00E51F91" w:rsidP="00F3415C">
      <w:pPr>
        <w:tabs>
          <w:tab w:val="left" w:pos="540"/>
        </w:tabs>
        <w:rPr>
          <w:rFonts w:ascii="Arial" w:eastAsia="Arial Unicode MS" w:hAnsi="Arial" w:cstheme="minorBidi"/>
          <w:b/>
          <w:bCs/>
          <w:color w:val="CF4A02"/>
          <w:sz w:val="18"/>
          <w:szCs w:val="18"/>
        </w:rPr>
      </w:pPr>
    </w:p>
    <w:p w14:paraId="2463DDC1" w14:textId="0840F22E" w:rsidR="005251FF" w:rsidRPr="00E51F91" w:rsidRDefault="00B1419B" w:rsidP="003F6714">
      <w:pPr>
        <w:tabs>
          <w:tab w:val="left" w:pos="540"/>
        </w:tabs>
        <w:rPr>
          <w:rFonts w:ascii="Arial" w:eastAsia="Arial Unicode MS" w:hAnsi="Arial" w:cs="Arial"/>
          <w:b/>
          <w:bCs/>
          <w:color w:val="CF4A02"/>
          <w:sz w:val="18"/>
          <w:szCs w:val="18"/>
        </w:rPr>
      </w:pPr>
      <w:r w:rsidRPr="00E51F91">
        <w:rPr>
          <w:rFonts w:ascii="Arial" w:eastAsia="Arial Unicode MS" w:hAnsi="Arial" w:cs="Arial"/>
          <w:b/>
          <w:bCs/>
          <w:color w:val="CF4A02"/>
          <w:sz w:val="18"/>
          <w:szCs w:val="18"/>
        </w:rPr>
        <w:t>3</w:t>
      </w:r>
      <w:r w:rsidR="00686024" w:rsidRPr="00E51F91">
        <w:rPr>
          <w:rFonts w:ascii="Arial" w:eastAsia="Arial Unicode MS" w:hAnsi="Arial" w:cs="Arial"/>
          <w:b/>
          <w:bCs/>
          <w:color w:val="CF4A02"/>
          <w:sz w:val="18"/>
          <w:szCs w:val="18"/>
        </w:rPr>
        <w:t>4</w:t>
      </w:r>
      <w:r w:rsidRPr="00E51F91">
        <w:rPr>
          <w:rFonts w:ascii="Arial" w:eastAsia="Arial Unicode MS" w:hAnsi="Arial" w:cs="Arial"/>
          <w:b/>
          <w:bCs/>
          <w:color w:val="CF4A02"/>
          <w:sz w:val="18"/>
          <w:szCs w:val="18"/>
        </w:rPr>
        <w:t>.1</w:t>
      </w:r>
      <w:r w:rsidR="005251FF" w:rsidRPr="00E51F91">
        <w:rPr>
          <w:rFonts w:ascii="Arial" w:eastAsia="Arial Unicode MS" w:hAnsi="Arial" w:cs="Arial"/>
          <w:b/>
          <w:bCs/>
          <w:color w:val="CF4A02"/>
          <w:sz w:val="18"/>
          <w:szCs w:val="18"/>
        </w:rPr>
        <w:t>)</w:t>
      </w:r>
      <w:r w:rsidR="005251FF" w:rsidRPr="00E51F91">
        <w:rPr>
          <w:rFonts w:ascii="Arial" w:eastAsia="Arial Unicode MS" w:hAnsi="Arial" w:cs="Arial"/>
          <w:b/>
          <w:bCs/>
          <w:color w:val="CF4A02"/>
          <w:sz w:val="18"/>
          <w:szCs w:val="18"/>
        </w:rPr>
        <w:tab/>
        <w:t>Transactions with related parties</w:t>
      </w:r>
    </w:p>
    <w:p w14:paraId="263EFF85" w14:textId="77777777" w:rsidR="005251FF" w:rsidRPr="00E51F91" w:rsidRDefault="005251FF" w:rsidP="00F3415C">
      <w:pPr>
        <w:pStyle w:val="a"/>
        <w:ind w:left="540" w:right="0"/>
        <w:jc w:val="both"/>
        <w:rPr>
          <w:rFonts w:ascii="Arial" w:hAnsi="Arial" w:cs="Arial"/>
          <w:sz w:val="18"/>
          <w:szCs w:val="18"/>
          <w:lang w:val="en-US"/>
        </w:rPr>
      </w:pPr>
    </w:p>
    <w:p w14:paraId="59DD52F4" w14:textId="77777777" w:rsidR="00E15CA3" w:rsidRPr="00E51F91" w:rsidRDefault="00E15CA3" w:rsidP="00F3415C">
      <w:pPr>
        <w:pStyle w:val="a"/>
        <w:ind w:left="540" w:right="0"/>
        <w:jc w:val="both"/>
        <w:rPr>
          <w:rFonts w:ascii="Arial" w:hAnsi="Arial" w:cs="Arial"/>
          <w:sz w:val="18"/>
          <w:szCs w:val="18"/>
          <w:lang w:val="en-US"/>
        </w:rPr>
      </w:pPr>
      <w:r w:rsidRPr="00E51F91">
        <w:rPr>
          <w:rFonts w:ascii="Arial" w:hAnsi="Arial" w:cs="Arial"/>
          <w:sz w:val="18"/>
          <w:szCs w:val="18"/>
          <w:lang w:val="en-US"/>
        </w:rPr>
        <w:t>The following significant transactions were carried out with related parties:</w:t>
      </w:r>
    </w:p>
    <w:p w14:paraId="1AC438FA" w14:textId="77777777" w:rsidR="00E15CA3" w:rsidRPr="00E51F91" w:rsidRDefault="00E15CA3" w:rsidP="00F3415C">
      <w:pPr>
        <w:pStyle w:val="a"/>
        <w:ind w:left="540" w:right="0"/>
        <w:jc w:val="both"/>
        <w:rPr>
          <w:rFonts w:ascii="Arial" w:hAnsi="Arial" w:cs="Arial"/>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B4813" w:rsidRPr="00E51F91" w14:paraId="4E35FE20" w14:textId="77777777" w:rsidTr="0043673E">
        <w:tc>
          <w:tcPr>
            <w:tcW w:w="3989" w:type="dxa"/>
            <w:vAlign w:val="bottom"/>
          </w:tcPr>
          <w:p w14:paraId="74CA9C98" w14:textId="77777777" w:rsidR="008B4813" w:rsidRPr="00E51F91" w:rsidRDefault="008B4813" w:rsidP="00F3415C">
            <w:pPr>
              <w:ind w:left="431"/>
              <w:jc w:val="left"/>
              <w:rPr>
                <w:rFonts w:ascii="Arial" w:hAnsi="Arial" w:cs="Arial"/>
                <w:b/>
                <w:bCs/>
                <w:sz w:val="18"/>
                <w:szCs w:val="18"/>
              </w:rPr>
            </w:pPr>
          </w:p>
        </w:tc>
        <w:tc>
          <w:tcPr>
            <w:tcW w:w="2736" w:type="dxa"/>
            <w:gridSpan w:val="2"/>
            <w:vAlign w:val="bottom"/>
          </w:tcPr>
          <w:p w14:paraId="1BE661E4" w14:textId="77777777" w:rsidR="008B4813" w:rsidRPr="00E51F91" w:rsidRDefault="008B4813" w:rsidP="00F3415C">
            <w:pPr>
              <w:ind w:right="-72"/>
              <w:jc w:val="center"/>
              <w:rPr>
                <w:rFonts w:ascii="Arial" w:hAnsi="Arial" w:cs="Arial"/>
                <w:b/>
                <w:bCs/>
                <w:sz w:val="18"/>
                <w:szCs w:val="18"/>
                <w:lang w:eastAsia="en-US"/>
              </w:rPr>
            </w:pPr>
            <w:r w:rsidRPr="00E51F91">
              <w:rPr>
                <w:rFonts w:ascii="Arial" w:hAnsi="Arial" w:cs="Arial"/>
                <w:b/>
                <w:bCs/>
                <w:sz w:val="18"/>
                <w:szCs w:val="18"/>
              </w:rPr>
              <w:t>Consolidated</w:t>
            </w:r>
          </w:p>
        </w:tc>
        <w:tc>
          <w:tcPr>
            <w:tcW w:w="2736" w:type="dxa"/>
            <w:gridSpan w:val="2"/>
          </w:tcPr>
          <w:p w14:paraId="7046263E" w14:textId="77777777" w:rsidR="008B4813" w:rsidRPr="00E51F91" w:rsidRDefault="008B4813" w:rsidP="00F3415C">
            <w:pPr>
              <w:pStyle w:val="a"/>
              <w:ind w:right="-72"/>
              <w:jc w:val="center"/>
              <w:rPr>
                <w:rFonts w:ascii="Arial" w:hAnsi="Arial" w:cs="Arial"/>
                <w:b/>
                <w:bCs/>
                <w:sz w:val="18"/>
                <w:szCs w:val="18"/>
                <w:lang w:val="en-US"/>
              </w:rPr>
            </w:pPr>
            <w:r w:rsidRPr="00E51F91">
              <w:rPr>
                <w:rFonts w:ascii="Arial" w:hAnsi="Arial" w:cs="Arial"/>
                <w:b/>
                <w:bCs/>
                <w:sz w:val="18"/>
                <w:szCs w:val="18"/>
                <w:lang w:val="en-US"/>
              </w:rPr>
              <w:t>Separate</w:t>
            </w:r>
          </w:p>
        </w:tc>
      </w:tr>
      <w:tr w:rsidR="008B4813" w:rsidRPr="00E51F91" w14:paraId="71A6AC8E" w14:textId="77777777" w:rsidTr="003031D9">
        <w:tc>
          <w:tcPr>
            <w:tcW w:w="3989" w:type="dxa"/>
            <w:vAlign w:val="bottom"/>
          </w:tcPr>
          <w:p w14:paraId="0862F728" w14:textId="77777777" w:rsidR="008B4813" w:rsidRPr="00E51F91" w:rsidRDefault="008B4813" w:rsidP="00F3415C">
            <w:pPr>
              <w:ind w:left="431"/>
              <w:jc w:val="left"/>
              <w:rPr>
                <w:rFonts w:ascii="Arial" w:hAnsi="Arial" w:cs="Arial"/>
                <w:b/>
                <w:bCs/>
                <w:sz w:val="18"/>
                <w:szCs w:val="18"/>
              </w:rPr>
            </w:pPr>
          </w:p>
        </w:tc>
        <w:tc>
          <w:tcPr>
            <w:tcW w:w="2736" w:type="dxa"/>
            <w:gridSpan w:val="2"/>
            <w:tcBorders>
              <w:bottom w:val="single" w:sz="4" w:space="0" w:color="auto"/>
            </w:tcBorders>
            <w:vAlign w:val="bottom"/>
          </w:tcPr>
          <w:p w14:paraId="57B071BA" w14:textId="77777777" w:rsidR="008B4813" w:rsidRPr="00E51F91" w:rsidRDefault="008B4813" w:rsidP="00F3415C">
            <w:pPr>
              <w:ind w:right="-72"/>
              <w:jc w:val="center"/>
              <w:rPr>
                <w:rFonts w:ascii="Arial" w:hAnsi="Arial" w:cs="Arial"/>
                <w:b/>
                <w:bCs/>
                <w:sz w:val="18"/>
                <w:szCs w:val="18"/>
                <w:lang w:val="en-GB" w:eastAsia="en-US"/>
              </w:rPr>
            </w:pPr>
            <w:r w:rsidRPr="00E51F91">
              <w:rPr>
                <w:rFonts w:ascii="Arial" w:hAnsi="Arial" w:cs="Arial"/>
                <w:b/>
                <w:bCs/>
                <w:sz w:val="18"/>
                <w:szCs w:val="18"/>
              </w:rPr>
              <w:t>financial statements</w:t>
            </w:r>
          </w:p>
        </w:tc>
        <w:tc>
          <w:tcPr>
            <w:tcW w:w="2736" w:type="dxa"/>
            <w:gridSpan w:val="2"/>
            <w:tcBorders>
              <w:bottom w:val="single" w:sz="4" w:space="0" w:color="auto"/>
            </w:tcBorders>
          </w:tcPr>
          <w:p w14:paraId="2707CF41" w14:textId="77777777" w:rsidR="008B4813" w:rsidRPr="00E51F91" w:rsidRDefault="008B4813" w:rsidP="00F3415C">
            <w:pPr>
              <w:pStyle w:val="a"/>
              <w:ind w:right="-72"/>
              <w:jc w:val="center"/>
              <w:rPr>
                <w:rFonts w:ascii="Arial" w:hAnsi="Arial" w:cs="Arial"/>
                <w:b/>
                <w:bCs/>
                <w:sz w:val="18"/>
                <w:szCs w:val="18"/>
                <w:lang w:val="en-US"/>
              </w:rPr>
            </w:pPr>
            <w:r w:rsidRPr="00E51F91">
              <w:rPr>
                <w:rFonts w:ascii="Arial" w:hAnsi="Arial" w:cs="Arial"/>
                <w:b/>
                <w:bCs/>
                <w:sz w:val="18"/>
                <w:szCs w:val="18"/>
                <w:lang w:val="en-US"/>
              </w:rPr>
              <w:t>financial statements</w:t>
            </w:r>
          </w:p>
        </w:tc>
      </w:tr>
      <w:tr w:rsidR="00751DF1" w:rsidRPr="00E51F91" w14:paraId="19286751" w14:textId="77777777" w:rsidTr="003031D9">
        <w:tc>
          <w:tcPr>
            <w:tcW w:w="3989" w:type="dxa"/>
            <w:vAlign w:val="bottom"/>
          </w:tcPr>
          <w:p w14:paraId="2236A96A" w14:textId="77777777" w:rsidR="00751DF1" w:rsidRPr="00E51F91" w:rsidRDefault="00751DF1" w:rsidP="00F3415C">
            <w:pPr>
              <w:ind w:left="431"/>
              <w:jc w:val="left"/>
              <w:rPr>
                <w:rFonts w:ascii="Arial" w:hAnsi="Arial" w:cs="Arial"/>
                <w:b/>
                <w:bCs/>
                <w:sz w:val="18"/>
                <w:szCs w:val="18"/>
              </w:rPr>
            </w:pPr>
          </w:p>
        </w:tc>
        <w:tc>
          <w:tcPr>
            <w:tcW w:w="1368" w:type="dxa"/>
            <w:tcBorders>
              <w:top w:val="single" w:sz="4" w:space="0" w:color="auto"/>
            </w:tcBorders>
            <w:shd w:val="clear" w:color="auto" w:fill="auto"/>
            <w:vAlign w:val="bottom"/>
          </w:tcPr>
          <w:p w14:paraId="260E1BA7" w14:textId="77777777" w:rsidR="00751DF1" w:rsidRPr="00E51F91" w:rsidRDefault="00751DF1" w:rsidP="00F3415C">
            <w:pPr>
              <w:tabs>
                <w:tab w:val="right" w:pos="-72"/>
              </w:tabs>
              <w:ind w:right="-72"/>
              <w:jc w:val="right"/>
              <w:rPr>
                <w:rFonts w:ascii="Arial" w:hAnsi="Arial" w:cs="Arial"/>
                <w:b/>
                <w:bCs/>
                <w:sz w:val="18"/>
                <w:szCs w:val="18"/>
              </w:rPr>
            </w:pPr>
            <w:r w:rsidRPr="00E51F91">
              <w:rPr>
                <w:rFonts w:ascii="Arial" w:hAnsi="Arial" w:cs="Arial"/>
                <w:b/>
                <w:bCs/>
                <w:sz w:val="18"/>
                <w:szCs w:val="18"/>
                <w:lang w:val="en-GB"/>
              </w:rPr>
              <w:t>20</w:t>
            </w:r>
            <w:r w:rsidR="00BA3D66" w:rsidRPr="00E51F91">
              <w:rPr>
                <w:rFonts w:ascii="Arial" w:hAnsi="Arial" w:cs="Arial"/>
                <w:b/>
                <w:bCs/>
                <w:sz w:val="18"/>
                <w:szCs w:val="18"/>
                <w:lang w:val="en-GB"/>
              </w:rPr>
              <w:t>20</w:t>
            </w:r>
          </w:p>
        </w:tc>
        <w:tc>
          <w:tcPr>
            <w:tcW w:w="1368" w:type="dxa"/>
            <w:tcBorders>
              <w:top w:val="single" w:sz="4" w:space="0" w:color="auto"/>
            </w:tcBorders>
            <w:shd w:val="clear" w:color="auto" w:fill="auto"/>
            <w:vAlign w:val="bottom"/>
          </w:tcPr>
          <w:p w14:paraId="0647AED6" w14:textId="77777777" w:rsidR="00751DF1" w:rsidRPr="00E51F91" w:rsidRDefault="00751DF1" w:rsidP="00F3415C">
            <w:pPr>
              <w:tabs>
                <w:tab w:val="right" w:pos="-72"/>
              </w:tabs>
              <w:ind w:right="-72"/>
              <w:jc w:val="right"/>
              <w:rPr>
                <w:rFonts w:ascii="Arial" w:hAnsi="Arial" w:cs="Arial"/>
                <w:b/>
                <w:bCs/>
                <w:sz w:val="18"/>
                <w:szCs w:val="18"/>
              </w:rPr>
            </w:pPr>
            <w:r w:rsidRPr="00E51F91">
              <w:rPr>
                <w:rFonts w:ascii="Arial" w:hAnsi="Arial" w:cs="Arial"/>
                <w:b/>
                <w:bCs/>
                <w:sz w:val="18"/>
                <w:szCs w:val="18"/>
                <w:lang w:val="en-GB"/>
              </w:rPr>
              <w:t>201</w:t>
            </w:r>
            <w:r w:rsidR="00BA3D66" w:rsidRPr="00E51F91">
              <w:rPr>
                <w:rFonts w:ascii="Arial" w:hAnsi="Arial" w:cs="Arial"/>
                <w:b/>
                <w:bCs/>
                <w:sz w:val="18"/>
                <w:szCs w:val="18"/>
                <w:lang w:val="en-GB"/>
              </w:rPr>
              <w:t>9</w:t>
            </w:r>
          </w:p>
        </w:tc>
        <w:tc>
          <w:tcPr>
            <w:tcW w:w="1368" w:type="dxa"/>
            <w:tcBorders>
              <w:top w:val="single" w:sz="4" w:space="0" w:color="auto"/>
            </w:tcBorders>
            <w:shd w:val="clear" w:color="auto" w:fill="auto"/>
            <w:vAlign w:val="bottom"/>
          </w:tcPr>
          <w:p w14:paraId="070B0111" w14:textId="77777777" w:rsidR="00751DF1" w:rsidRPr="00E51F91" w:rsidRDefault="00751DF1" w:rsidP="00F3415C">
            <w:pPr>
              <w:tabs>
                <w:tab w:val="right" w:pos="-72"/>
              </w:tabs>
              <w:ind w:right="-72"/>
              <w:jc w:val="right"/>
              <w:rPr>
                <w:rFonts w:ascii="Arial" w:hAnsi="Arial" w:cs="Arial"/>
                <w:b/>
                <w:bCs/>
                <w:sz w:val="18"/>
                <w:szCs w:val="18"/>
              </w:rPr>
            </w:pPr>
            <w:r w:rsidRPr="00E51F91">
              <w:rPr>
                <w:rFonts w:ascii="Arial" w:hAnsi="Arial" w:cs="Arial"/>
                <w:b/>
                <w:bCs/>
                <w:sz w:val="18"/>
                <w:szCs w:val="18"/>
                <w:lang w:val="en-GB"/>
              </w:rPr>
              <w:t>20</w:t>
            </w:r>
            <w:r w:rsidR="00BA3D66" w:rsidRPr="00E51F91">
              <w:rPr>
                <w:rFonts w:ascii="Arial" w:hAnsi="Arial" w:cs="Arial"/>
                <w:b/>
                <w:bCs/>
                <w:sz w:val="18"/>
                <w:szCs w:val="18"/>
                <w:lang w:val="en-GB"/>
              </w:rPr>
              <w:t>20</w:t>
            </w:r>
          </w:p>
        </w:tc>
        <w:tc>
          <w:tcPr>
            <w:tcW w:w="1368" w:type="dxa"/>
            <w:tcBorders>
              <w:top w:val="single" w:sz="4" w:space="0" w:color="auto"/>
            </w:tcBorders>
            <w:shd w:val="clear" w:color="auto" w:fill="auto"/>
            <w:vAlign w:val="bottom"/>
          </w:tcPr>
          <w:p w14:paraId="4C349AEE" w14:textId="77777777" w:rsidR="00751DF1" w:rsidRPr="00E51F91" w:rsidRDefault="00751DF1" w:rsidP="00F3415C">
            <w:pPr>
              <w:tabs>
                <w:tab w:val="right" w:pos="-72"/>
              </w:tabs>
              <w:ind w:right="-72"/>
              <w:jc w:val="right"/>
              <w:rPr>
                <w:rFonts w:ascii="Arial" w:hAnsi="Arial" w:cs="Arial"/>
                <w:b/>
                <w:bCs/>
                <w:sz w:val="18"/>
                <w:szCs w:val="18"/>
              </w:rPr>
            </w:pPr>
            <w:r w:rsidRPr="00E51F91">
              <w:rPr>
                <w:rFonts w:ascii="Arial" w:hAnsi="Arial" w:cs="Arial"/>
                <w:b/>
                <w:bCs/>
                <w:sz w:val="18"/>
                <w:szCs w:val="18"/>
                <w:lang w:val="en-GB"/>
              </w:rPr>
              <w:t>201</w:t>
            </w:r>
            <w:r w:rsidR="00BA3D66" w:rsidRPr="00E51F91">
              <w:rPr>
                <w:rFonts w:ascii="Arial" w:hAnsi="Arial" w:cs="Arial"/>
                <w:b/>
                <w:bCs/>
                <w:sz w:val="18"/>
                <w:szCs w:val="18"/>
                <w:lang w:val="en-GB"/>
              </w:rPr>
              <w:t>9</w:t>
            </w:r>
          </w:p>
        </w:tc>
      </w:tr>
      <w:tr w:rsidR="003031D9" w:rsidRPr="00E51F91" w14:paraId="2AB2E6D2" w14:textId="77777777" w:rsidTr="003031D9">
        <w:tc>
          <w:tcPr>
            <w:tcW w:w="3989" w:type="dxa"/>
            <w:vAlign w:val="bottom"/>
          </w:tcPr>
          <w:p w14:paraId="3E105383" w14:textId="77777777" w:rsidR="003031D9" w:rsidRPr="00E51F91" w:rsidRDefault="003031D9" w:rsidP="00F3415C">
            <w:pPr>
              <w:ind w:left="431"/>
              <w:jc w:val="left"/>
              <w:rPr>
                <w:rFonts w:ascii="Arial" w:hAnsi="Arial" w:cs="Arial"/>
                <w:b/>
                <w:bCs/>
                <w:sz w:val="18"/>
                <w:szCs w:val="18"/>
              </w:rPr>
            </w:pPr>
          </w:p>
        </w:tc>
        <w:tc>
          <w:tcPr>
            <w:tcW w:w="1368" w:type="dxa"/>
            <w:tcBorders>
              <w:bottom w:val="single" w:sz="4" w:space="0" w:color="auto"/>
            </w:tcBorders>
            <w:shd w:val="clear" w:color="auto" w:fill="auto"/>
            <w:vAlign w:val="bottom"/>
          </w:tcPr>
          <w:p w14:paraId="13608E34" w14:textId="77777777" w:rsidR="003031D9" w:rsidRPr="00E51F91" w:rsidRDefault="003031D9" w:rsidP="00F3415C">
            <w:pPr>
              <w:tabs>
                <w:tab w:val="right" w:pos="-72"/>
              </w:tabs>
              <w:ind w:right="-72"/>
              <w:jc w:val="right"/>
              <w:rPr>
                <w:rFonts w:ascii="Arial" w:hAnsi="Arial" w:cs="Arial"/>
                <w:b/>
                <w:bCs/>
                <w:sz w:val="18"/>
                <w:szCs w:val="18"/>
                <w:lang w:val="en-GB"/>
              </w:rPr>
            </w:pPr>
            <w:r w:rsidRPr="00E51F91">
              <w:rPr>
                <w:rFonts w:ascii="Arial" w:hAnsi="Arial" w:cs="Arial"/>
                <w:b/>
                <w:bCs/>
                <w:sz w:val="18"/>
                <w:szCs w:val="18"/>
                <w:lang w:val="en-GB"/>
              </w:rPr>
              <w:t>Baht</w:t>
            </w:r>
          </w:p>
        </w:tc>
        <w:tc>
          <w:tcPr>
            <w:tcW w:w="1368" w:type="dxa"/>
            <w:tcBorders>
              <w:bottom w:val="single" w:sz="4" w:space="0" w:color="auto"/>
            </w:tcBorders>
            <w:shd w:val="clear" w:color="auto" w:fill="auto"/>
            <w:vAlign w:val="bottom"/>
          </w:tcPr>
          <w:p w14:paraId="7A3C0A8C" w14:textId="77777777" w:rsidR="003031D9" w:rsidRPr="00E51F91" w:rsidRDefault="003031D9" w:rsidP="00F3415C">
            <w:pPr>
              <w:tabs>
                <w:tab w:val="right" w:pos="-72"/>
              </w:tabs>
              <w:ind w:right="-72"/>
              <w:jc w:val="right"/>
              <w:rPr>
                <w:rFonts w:ascii="Arial" w:hAnsi="Arial" w:cs="Arial"/>
                <w:b/>
                <w:bCs/>
                <w:sz w:val="18"/>
                <w:szCs w:val="18"/>
                <w:lang w:val="en-GB"/>
              </w:rPr>
            </w:pPr>
            <w:r w:rsidRPr="00E51F91">
              <w:rPr>
                <w:rFonts w:ascii="Arial" w:hAnsi="Arial" w:cs="Arial"/>
                <w:b/>
                <w:bCs/>
                <w:sz w:val="18"/>
                <w:szCs w:val="18"/>
                <w:lang w:val="en-GB"/>
              </w:rPr>
              <w:t>Baht</w:t>
            </w:r>
          </w:p>
        </w:tc>
        <w:tc>
          <w:tcPr>
            <w:tcW w:w="1368" w:type="dxa"/>
            <w:tcBorders>
              <w:bottom w:val="single" w:sz="4" w:space="0" w:color="auto"/>
            </w:tcBorders>
            <w:shd w:val="clear" w:color="auto" w:fill="auto"/>
            <w:vAlign w:val="bottom"/>
          </w:tcPr>
          <w:p w14:paraId="6C6D9CC2" w14:textId="77777777" w:rsidR="003031D9" w:rsidRPr="00E51F91" w:rsidRDefault="003031D9" w:rsidP="00F3415C">
            <w:pPr>
              <w:tabs>
                <w:tab w:val="right" w:pos="-72"/>
              </w:tabs>
              <w:ind w:right="-72"/>
              <w:jc w:val="right"/>
              <w:rPr>
                <w:rFonts w:ascii="Arial" w:hAnsi="Arial" w:cs="Arial"/>
                <w:b/>
                <w:bCs/>
                <w:sz w:val="18"/>
                <w:szCs w:val="18"/>
                <w:lang w:val="en-GB"/>
              </w:rPr>
            </w:pPr>
            <w:r w:rsidRPr="00E51F91">
              <w:rPr>
                <w:rFonts w:ascii="Arial" w:hAnsi="Arial" w:cs="Arial"/>
                <w:b/>
                <w:bCs/>
                <w:sz w:val="18"/>
                <w:szCs w:val="18"/>
                <w:lang w:val="en-GB"/>
              </w:rPr>
              <w:t>Baht</w:t>
            </w:r>
          </w:p>
        </w:tc>
        <w:tc>
          <w:tcPr>
            <w:tcW w:w="1368" w:type="dxa"/>
            <w:tcBorders>
              <w:bottom w:val="single" w:sz="4" w:space="0" w:color="auto"/>
            </w:tcBorders>
            <w:shd w:val="clear" w:color="auto" w:fill="auto"/>
            <w:vAlign w:val="bottom"/>
          </w:tcPr>
          <w:p w14:paraId="4423C114" w14:textId="77777777" w:rsidR="003031D9" w:rsidRPr="00E51F91" w:rsidRDefault="003031D9" w:rsidP="00F3415C">
            <w:pPr>
              <w:tabs>
                <w:tab w:val="right" w:pos="-72"/>
              </w:tabs>
              <w:ind w:right="-72"/>
              <w:jc w:val="right"/>
              <w:rPr>
                <w:rFonts w:ascii="Arial" w:hAnsi="Arial" w:cs="Arial"/>
                <w:b/>
                <w:bCs/>
                <w:sz w:val="18"/>
                <w:szCs w:val="18"/>
                <w:lang w:val="en-GB"/>
              </w:rPr>
            </w:pPr>
            <w:r w:rsidRPr="00E51F91">
              <w:rPr>
                <w:rFonts w:ascii="Arial" w:hAnsi="Arial" w:cs="Arial"/>
                <w:b/>
                <w:bCs/>
                <w:sz w:val="18"/>
                <w:szCs w:val="18"/>
                <w:lang w:val="en-GB"/>
              </w:rPr>
              <w:t>Baht</w:t>
            </w:r>
          </w:p>
        </w:tc>
      </w:tr>
      <w:tr w:rsidR="00751DF1" w:rsidRPr="00E51F91" w14:paraId="0AC3C13F" w14:textId="77777777" w:rsidTr="009831ED">
        <w:tc>
          <w:tcPr>
            <w:tcW w:w="3989" w:type="dxa"/>
            <w:vAlign w:val="bottom"/>
          </w:tcPr>
          <w:p w14:paraId="2C4DD5DD" w14:textId="77777777" w:rsidR="00751DF1" w:rsidRPr="00E51F91" w:rsidRDefault="00751DF1" w:rsidP="00F3415C">
            <w:pPr>
              <w:ind w:left="431"/>
              <w:jc w:val="left"/>
              <w:rPr>
                <w:rFonts w:ascii="Arial" w:hAnsi="Arial" w:cs="Arial"/>
                <w:sz w:val="18"/>
                <w:szCs w:val="18"/>
              </w:rPr>
            </w:pPr>
          </w:p>
        </w:tc>
        <w:tc>
          <w:tcPr>
            <w:tcW w:w="1368" w:type="dxa"/>
            <w:tcBorders>
              <w:top w:val="single" w:sz="4" w:space="0" w:color="auto"/>
            </w:tcBorders>
            <w:shd w:val="clear" w:color="auto" w:fill="FAFAFA"/>
            <w:vAlign w:val="bottom"/>
          </w:tcPr>
          <w:p w14:paraId="41125561" w14:textId="77777777" w:rsidR="00751DF1" w:rsidRPr="00E51F91" w:rsidRDefault="00751DF1" w:rsidP="00F3415C">
            <w:pPr>
              <w:ind w:right="-72" w:firstLine="14"/>
              <w:jc w:val="right"/>
              <w:rPr>
                <w:rFonts w:ascii="Arial" w:hAnsi="Arial" w:cs="Arial"/>
                <w:sz w:val="18"/>
                <w:szCs w:val="18"/>
              </w:rPr>
            </w:pPr>
          </w:p>
        </w:tc>
        <w:tc>
          <w:tcPr>
            <w:tcW w:w="1368" w:type="dxa"/>
            <w:tcBorders>
              <w:top w:val="single" w:sz="4" w:space="0" w:color="auto"/>
            </w:tcBorders>
            <w:vAlign w:val="bottom"/>
          </w:tcPr>
          <w:p w14:paraId="776238C3" w14:textId="77777777" w:rsidR="00751DF1" w:rsidRPr="00E51F91" w:rsidRDefault="00751DF1" w:rsidP="00F3415C">
            <w:pPr>
              <w:ind w:right="-72" w:firstLine="14"/>
              <w:jc w:val="right"/>
              <w:rPr>
                <w:rFonts w:ascii="Arial" w:hAnsi="Arial" w:cs="Arial"/>
                <w:sz w:val="18"/>
                <w:szCs w:val="18"/>
              </w:rPr>
            </w:pPr>
          </w:p>
        </w:tc>
        <w:tc>
          <w:tcPr>
            <w:tcW w:w="1368" w:type="dxa"/>
            <w:tcBorders>
              <w:top w:val="single" w:sz="4" w:space="0" w:color="auto"/>
            </w:tcBorders>
            <w:shd w:val="clear" w:color="auto" w:fill="FAFAFA"/>
            <w:vAlign w:val="bottom"/>
          </w:tcPr>
          <w:p w14:paraId="0E287878" w14:textId="77777777" w:rsidR="00751DF1" w:rsidRPr="00E51F91" w:rsidRDefault="00751DF1" w:rsidP="00F3415C">
            <w:pPr>
              <w:ind w:right="-72" w:firstLine="14"/>
              <w:jc w:val="right"/>
              <w:rPr>
                <w:rFonts w:ascii="Arial" w:hAnsi="Arial" w:cs="Arial"/>
                <w:sz w:val="18"/>
                <w:szCs w:val="18"/>
              </w:rPr>
            </w:pPr>
          </w:p>
        </w:tc>
        <w:tc>
          <w:tcPr>
            <w:tcW w:w="1368" w:type="dxa"/>
            <w:tcBorders>
              <w:top w:val="single" w:sz="4" w:space="0" w:color="auto"/>
            </w:tcBorders>
            <w:vAlign w:val="bottom"/>
          </w:tcPr>
          <w:p w14:paraId="41A24F29" w14:textId="77777777" w:rsidR="00751DF1" w:rsidRPr="00E51F91" w:rsidRDefault="00751DF1" w:rsidP="00F3415C">
            <w:pPr>
              <w:ind w:right="-72" w:firstLine="14"/>
              <w:jc w:val="right"/>
              <w:rPr>
                <w:rFonts w:ascii="Arial" w:hAnsi="Arial" w:cs="Arial"/>
                <w:sz w:val="18"/>
                <w:szCs w:val="18"/>
              </w:rPr>
            </w:pPr>
          </w:p>
        </w:tc>
      </w:tr>
      <w:tr w:rsidR="00751DF1" w:rsidRPr="00E51F91" w14:paraId="65CB8393" w14:textId="77777777" w:rsidTr="009831ED">
        <w:tc>
          <w:tcPr>
            <w:tcW w:w="3989" w:type="dxa"/>
            <w:vAlign w:val="bottom"/>
          </w:tcPr>
          <w:p w14:paraId="12D95034" w14:textId="77777777" w:rsidR="00751DF1" w:rsidRPr="00E51F91" w:rsidRDefault="00751DF1" w:rsidP="00F3415C">
            <w:pPr>
              <w:ind w:left="431"/>
              <w:jc w:val="left"/>
              <w:rPr>
                <w:rFonts w:ascii="Arial" w:hAnsi="Arial" w:cs="Arial"/>
                <w:b/>
                <w:bCs/>
                <w:sz w:val="18"/>
                <w:szCs w:val="18"/>
              </w:rPr>
            </w:pPr>
            <w:r w:rsidRPr="00E51F91">
              <w:rPr>
                <w:rFonts w:ascii="Arial" w:hAnsi="Arial" w:cs="Arial"/>
                <w:b/>
                <w:bCs/>
                <w:sz w:val="18"/>
                <w:szCs w:val="18"/>
              </w:rPr>
              <w:t xml:space="preserve">Sales of </w:t>
            </w:r>
            <w:r w:rsidR="005251FF" w:rsidRPr="00E51F91">
              <w:rPr>
                <w:rFonts w:ascii="Arial" w:hAnsi="Arial" w:cs="Arial"/>
                <w:b/>
                <w:bCs/>
                <w:sz w:val="18"/>
                <w:szCs w:val="18"/>
              </w:rPr>
              <w:t>goods and service</w:t>
            </w:r>
          </w:p>
        </w:tc>
        <w:tc>
          <w:tcPr>
            <w:tcW w:w="1368" w:type="dxa"/>
            <w:shd w:val="clear" w:color="auto" w:fill="FAFAFA"/>
            <w:vAlign w:val="bottom"/>
          </w:tcPr>
          <w:p w14:paraId="35E684DA" w14:textId="77777777" w:rsidR="00751DF1" w:rsidRPr="00E51F91" w:rsidRDefault="00751DF1" w:rsidP="00F3415C">
            <w:pPr>
              <w:ind w:right="-72" w:firstLine="14"/>
              <w:jc w:val="right"/>
              <w:rPr>
                <w:rFonts w:ascii="Arial" w:hAnsi="Arial" w:cs="Arial"/>
                <w:sz w:val="18"/>
                <w:szCs w:val="18"/>
                <w:cs/>
              </w:rPr>
            </w:pPr>
          </w:p>
        </w:tc>
        <w:tc>
          <w:tcPr>
            <w:tcW w:w="1368" w:type="dxa"/>
            <w:vAlign w:val="bottom"/>
          </w:tcPr>
          <w:p w14:paraId="67836E3E" w14:textId="77777777" w:rsidR="00751DF1" w:rsidRPr="00E51F91" w:rsidRDefault="00751DF1" w:rsidP="00F3415C">
            <w:pPr>
              <w:ind w:right="-72" w:firstLine="14"/>
              <w:jc w:val="right"/>
              <w:rPr>
                <w:rFonts w:ascii="Arial" w:hAnsi="Arial" w:cs="Arial"/>
                <w:sz w:val="18"/>
                <w:szCs w:val="18"/>
                <w:cs/>
              </w:rPr>
            </w:pPr>
          </w:p>
        </w:tc>
        <w:tc>
          <w:tcPr>
            <w:tcW w:w="1368" w:type="dxa"/>
            <w:shd w:val="clear" w:color="auto" w:fill="FAFAFA"/>
            <w:vAlign w:val="bottom"/>
          </w:tcPr>
          <w:p w14:paraId="38293291" w14:textId="77777777" w:rsidR="00751DF1" w:rsidRPr="00E51F91" w:rsidRDefault="00751DF1" w:rsidP="00F3415C">
            <w:pPr>
              <w:ind w:right="-72" w:firstLine="14"/>
              <w:jc w:val="right"/>
              <w:rPr>
                <w:rFonts w:ascii="Arial" w:hAnsi="Arial" w:cs="Arial"/>
                <w:sz w:val="18"/>
                <w:szCs w:val="18"/>
              </w:rPr>
            </w:pPr>
          </w:p>
        </w:tc>
        <w:tc>
          <w:tcPr>
            <w:tcW w:w="1368" w:type="dxa"/>
            <w:vAlign w:val="bottom"/>
          </w:tcPr>
          <w:p w14:paraId="1F85A9B0" w14:textId="77777777" w:rsidR="00751DF1" w:rsidRPr="00E51F91" w:rsidRDefault="00751DF1" w:rsidP="00F3415C">
            <w:pPr>
              <w:ind w:right="-72" w:firstLine="14"/>
              <w:jc w:val="right"/>
              <w:rPr>
                <w:rFonts w:ascii="Arial" w:hAnsi="Arial" w:cs="Arial"/>
                <w:sz w:val="18"/>
                <w:szCs w:val="18"/>
              </w:rPr>
            </w:pPr>
          </w:p>
        </w:tc>
      </w:tr>
      <w:tr w:rsidR="00D36D1A" w:rsidRPr="00E51F91" w14:paraId="7D2CB634" w14:textId="77777777" w:rsidTr="009831ED">
        <w:tc>
          <w:tcPr>
            <w:tcW w:w="3989" w:type="dxa"/>
            <w:vAlign w:val="bottom"/>
          </w:tcPr>
          <w:p w14:paraId="052F7375" w14:textId="77777777" w:rsidR="00D36D1A" w:rsidRPr="00E51F91" w:rsidRDefault="00D36D1A" w:rsidP="00F3415C">
            <w:pPr>
              <w:ind w:left="431"/>
              <w:jc w:val="left"/>
              <w:rPr>
                <w:rFonts w:ascii="Arial" w:hAnsi="Arial" w:cs="Arial"/>
                <w:b/>
                <w:bCs/>
                <w:sz w:val="18"/>
                <w:szCs w:val="18"/>
              </w:rPr>
            </w:pPr>
          </w:p>
        </w:tc>
        <w:tc>
          <w:tcPr>
            <w:tcW w:w="1368" w:type="dxa"/>
            <w:shd w:val="clear" w:color="auto" w:fill="FAFAFA"/>
            <w:vAlign w:val="bottom"/>
          </w:tcPr>
          <w:p w14:paraId="086CFAF7" w14:textId="77777777" w:rsidR="00D36D1A" w:rsidRPr="00E51F91" w:rsidRDefault="00D36D1A" w:rsidP="00F3415C">
            <w:pPr>
              <w:ind w:right="-72" w:firstLine="14"/>
              <w:jc w:val="right"/>
              <w:rPr>
                <w:rFonts w:ascii="Arial" w:hAnsi="Arial" w:cs="Arial"/>
                <w:sz w:val="18"/>
                <w:szCs w:val="18"/>
                <w:cs/>
              </w:rPr>
            </w:pPr>
          </w:p>
        </w:tc>
        <w:tc>
          <w:tcPr>
            <w:tcW w:w="1368" w:type="dxa"/>
            <w:vAlign w:val="bottom"/>
          </w:tcPr>
          <w:p w14:paraId="57E496B1" w14:textId="77777777" w:rsidR="00D36D1A" w:rsidRPr="00E51F91" w:rsidRDefault="00D36D1A" w:rsidP="00F3415C">
            <w:pPr>
              <w:ind w:right="-72" w:firstLine="14"/>
              <w:jc w:val="right"/>
              <w:rPr>
                <w:rFonts w:ascii="Arial" w:hAnsi="Arial" w:cs="Arial"/>
                <w:sz w:val="18"/>
                <w:szCs w:val="18"/>
                <w:cs/>
              </w:rPr>
            </w:pPr>
          </w:p>
        </w:tc>
        <w:tc>
          <w:tcPr>
            <w:tcW w:w="1368" w:type="dxa"/>
            <w:shd w:val="clear" w:color="auto" w:fill="FAFAFA"/>
            <w:vAlign w:val="bottom"/>
          </w:tcPr>
          <w:p w14:paraId="7775F0A5" w14:textId="77777777" w:rsidR="00D36D1A" w:rsidRPr="00E51F91" w:rsidRDefault="00D36D1A" w:rsidP="00F3415C">
            <w:pPr>
              <w:ind w:right="-72" w:firstLine="14"/>
              <w:jc w:val="right"/>
              <w:rPr>
                <w:rFonts w:ascii="Arial" w:hAnsi="Arial" w:cs="Arial"/>
                <w:sz w:val="18"/>
                <w:szCs w:val="18"/>
              </w:rPr>
            </w:pPr>
          </w:p>
        </w:tc>
        <w:tc>
          <w:tcPr>
            <w:tcW w:w="1368" w:type="dxa"/>
            <w:vAlign w:val="bottom"/>
          </w:tcPr>
          <w:p w14:paraId="029DDCD0" w14:textId="77777777" w:rsidR="00D36D1A" w:rsidRPr="00E51F91" w:rsidRDefault="00D36D1A" w:rsidP="00F3415C">
            <w:pPr>
              <w:ind w:right="-72" w:firstLine="14"/>
              <w:jc w:val="right"/>
              <w:rPr>
                <w:rFonts w:ascii="Arial" w:hAnsi="Arial" w:cs="Arial"/>
                <w:sz w:val="18"/>
                <w:szCs w:val="18"/>
              </w:rPr>
            </w:pPr>
          </w:p>
        </w:tc>
      </w:tr>
      <w:tr w:rsidR="00D36D1A" w:rsidRPr="00E51F91" w14:paraId="5C5C16CE" w14:textId="77777777" w:rsidTr="009831ED">
        <w:tc>
          <w:tcPr>
            <w:tcW w:w="3989" w:type="dxa"/>
            <w:vAlign w:val="bottom"/>
          </w:tcPr>
          <w:p w14:paraId="3A57E663" w14:textId="3A9C4367" w:rsidR="00D36D1A" w:rsidRPr="00E51F91" w:rsidRDefault="00D36D1A" w:rsidP="00F3415C">
            <w:pPr>
              <w:ind w:left="431"/>
              <w:jc w:val="left"/>
              <w:rPr>
                <w:rFonts w:ascii="Arial" w:hAnsi="Arial" w:cs="Arial"/>
                <w:b/>
                <w:bCs/>
                <w:sz w:val="18"/>
                <w:szCs w:val="18"/>
              </w:rPr>
            </w:pPr>
            <w:r>
              <w:rPr>
                <w:rFonts w:ascii="Arial" w:hAnsi="Arial" w:cs="Arial"/>
                <w:b/>
                <w:bCs/>
                <w:sz w:val="18"/>
                <w:szCs w:val="18"/>
              </w:rPr>
              <w:t>Sales of goods</w:t>
            </w:r>
          </w:p>
        </w:tc>
        <w:tc>
          <w:tcPr>
            <w:tcW w:w="1368" w:type="dxa"/>
            <w:shd w:val="clear" w:color="auto" w:fill="FAFAFA"/>
            <w:vAlign w:val="bottom"/>
          </w:tcPr>
          <w:p w14:paraId="592E2D8B" w14:textId="77777777" w:rsidR="00D36D1A" w:rsidRPr="00E51F91" w:rsidRDefault="00D36D1A" w:rsidP="00F3415C">
            <w:pPr>
              <w:ind w:right="-72" w:firstLine="14"/>
              <w:jc w:val="right"/>
              <w:rPr>
                <w:rFonts w:ascii="Arial" w:hAnsi="Arial" w:cs="Arial"/>
                <w:sz w:val="18"/>
                <w:szCs w:val="18"/>
                <w:cs/>
              </w:rPr>
            </w:pPr>
          </w:p>
        </w:tc>
        <w:tc>
          <w:tcPr>
            <w:tcW w:w="1368" w:type="dxa"/>
            <w:vAlign w:val="bottom"/>
          </w:tcPr>
          <w:p w14:paraId="5B961592" w14:textId="77777777" w:rsidR="00D36D1A" w:rsidRPr="00E51F91" w:rsidRDefault="00D36D1A" w:rsidP="00F3415C">
            <w:pPr>
              <w:ind w:right="-72" w:firstLine="14"/>
              <w:jc w:val="right"/>
              <w:rPr>
                <w:rFonts w:ascii="Arial" w:hAnsi="Arial" w:cs="Arial"/>
                <w:sz w:val="18"/>
                <w:szCs w:val="18"/>
                <w:cs/>
              </w:rPr>
            </w:pPr>
          </w:p>
        </w:tc>
        <w:tc>
          <w:tcPr>
            <w:tcW w:w="1368" w:type="dxa"/>
            <w:shd w:val="clear" w:color="auto" w:fill="FAFAFA"/>
            <w:vAlign w:val="bottom"/>
          </w:tcPr>
          <w:p w14:paraId="27C66758" w14:textId="77777777" w:rsidR="00D36D1A" w:rsidRPr="00E51F91" w:rsidRDefault="00D36D1A" w:rsidP="00F3415C">
            <w:pPr>
              <w:ind w:right="-72" w:firstLine="14"/>
              <w:jc w:val="right"/>
              <w:rPr>
                <w:rFonts w:ascii="Arial" w:hAnsi="Arial" w:cs="Arial"/>
                <w:sz w:val="18"/>
                <w:szCs w:val="18"/>
              </w:rPr>
            </w:pPr>
          </w:p>
        </w:tc>
        <w:tc>
          <w:tcPr>
            <w:tcW w:w="1368" w:type="dxa"/>
            <w:vAlign w:val="bottom"/>
          </w:tcPr>
          <w:p w14:paraId="017764A1" w14:textId="77777777" w:rsidR="00D36D1A" w:rsidRPr="00E51F91" w:rsidRDefault="00D36D1A" w:rsidP="00F3415C">
            <w:pPr>
              <w:ind w:right="-72" w:firstLine="14"/>
              <w:jc w:val="right"/>
              <w:rPr>
                <w:rFonts w:ascii="Arial" w:hAnsi="Arial" w:cs="Arial"/>
                <w:sz w:val="18"/>
                <w:szCs w:val="18"/>
              </w:rPr>
            </w:pPr>
          </w:p>
        </w:tc>
      </w:tr>
      <w:tr w:rsidR="00BA3D66" w:rsidRPr="00E51F91" w14:paraId="18ADC19D" w14:textId="77777777" w:rsidTr="009831ED">
        <w:tc>
          <w:tcPr>
            <w:tcW w:w="3989" w:type="dxa"/>
            <w:vAlign w:val="bottom"/>
          </w:tcPr>
          <w:p w14:paraId="4B8398E9" w14:textId="77777777" w:rsidR="00BA3D66" w:rsidRPr="00E51F91" w:rsidRDefault="00BA3D66" w:rsidP="00F3415C">
            <w:pPr>
              <w:ind w:left="431"/>
              <w:jc w:val="left"/>
              <w:rPr>
                <w:rFonts w:ascii="Arial" w:hAnsi="Arial" w:cs="Arial"/>
                <w:sz w:val="18"/>
                <w:szCs w:val="18"/>
              </w:rPr>
            </w:pPr>
            <w:r w:rsidRPr="00E51F91">
              <w:rPr>
                <w:rFonts w:ascii="Arial" w:hAnsi="Arial" w:cs="Arial"/>
                <w:sz w:val="18"/>
                <w:szCs w:val="18"/>
              </w:rPr>
              <w:t xml:space="preserve">   Subsidiaries</w:t>
            </w:r>
          </w:p>
        </w:tc>
        <w:tc>
          <w:tcPr>
            <w:tcW w:w="1368" w:type="dxa"/>
            <w:tcBorders>
              <w:bottom w:val="single" w:sz="4" w:space="0" w:color="auto"/>
            </w:tcBorders>
            <w:shd w:val="clear" w:color="auto" w:fill="FAFAFA"/>
          </w:tcPr>
          <w:p w14:paraId="128DFBD0" w14:textId="77777777" w:rsidR="00BA3D66" w:rsidRPr="00E51F91" w:rsidRDefault="00BA3D66" w:rsidP="00F3415C">
            <w:pPr>
              <w:ind w:right="-72"/>
              <w:jc w:val="right"/>
              <w:outlineLvl w:val="7"/>
              <w:rPr>
                <w:rFonts w:ascii="Arial" w:hAnsi="Arial" w:cs="Arial"/>
                <w:sz w:val="18"/>
                <w:szCs w:val="18"/>
                <w:lang w:val="en-GB" w:eastAsia="en-US"/>
              </w:rPr>
            </w:pPr>
            <w:r w:rsidRPr="00E51F91">
              <w:rPr>
                <w:rFonts w:ascii="Arial" w:hAnsi="Arial" w:cs="Arial"/>
                <w:sz w:val="18"/>
                <w:szCs w:val="18"/>
                <w:lang w:val="en-GB" w:eastAsia="en-US"/>
              </w:rPr>
              <w:t>-</w:t>
            </w:r>
          </w:p>
        </w:tc>
        <w:tc>
          <w:tcPr>
            <w:tcW w:w="1368" w:type="dxa"/>
            <w:tcBorders>
              <w:bottom w:val="single" w:sz="4" w:space="0" w:color="auto"/>
            </w:tcBorders>
          </w:tcPr>
          <w:p w14:paraId="6C0213E1" w14:textId="77777777" w:rsidR="00BA3D66" w:rsidRPr="00E51F91" w:rsidRDefault="00BA3D66" w:rsidP="00F3415C">
            <w:pPr>
              <w:ind w:right="-72" w:firstLine="14"/>
              <w:jc w:val="right"/>
              <w:rPr>
                <w:rFonts w:ascii="Arial" w:hAnsi="Arial" w:cs="Arial"/>
                <w:sz w:val="18"/>
                <w:szCs w:val="18"/>
              </w:rPr>
            </w:pPr>
            <w:r w:rsidRPr="00E51F91">
              <w:rPr>
                <w:rFonts w:ascii="Arial" w:hAnsi="Arial" w:cs="Arial"/>
                <w:sz w:val="18"/>
                <w:szCs w:val="18"/>
              </w:rPr>
              <w:t>-</w:t>
            </w:r>
          </w:p>
        </w:tc>
        <w:tc>
          <w:tcPr>
            <w:tcW w:w="1368" w:type="dxa"/>
            <w:tcBorders>
              <w:bottom w:val="single" w:sz="4" w:space="0" w:color="auto"/>
            </w:tcBorders>
            <w:shd w:val="clear" w:color="auto" w:fill="FAFAFA"/>
            <w:vAlign w:val="center"/>
          </w:tcPr>
          <w:p w14:paraId="26C19D38" w14:textId="77777777" w:rsidR="00BA3D66" w:rsidRPr="00E51F91" w:rsidRDefault="00D950CC" w:rsidP="00F3415C">
            <w:pPr>
              <w:ind w:right="-72" w:firstLine="14"/>
              <w:jc w:val="right"/>
              <w:rPr>
                <w:rFonts w:ascii="Arial" w:hAnsi="Arial" w:cs="Arial"/>
                <w:sz w:val="18"/>
                <w:szCs w:val="18"/>
              </w:rPr>
            </w:pPr>
            <w:r w:rsidRPr="00E51F91">
              <w:rPr>
                <w:rFonts w:ascii="Arial" w:hAnsi="Arial" w:cs="Arial"/>
                <w:sz w:val="18"/>
                <w:szCs w:val="18"/>
              </w:rPr>
              <w:t>609,162</w:t>
            </w:r>
          </w:p>
        </w:tc>
        <w:tc>
          <w:tcPr>
            <w:tcW w:w="1368" w:type="dxa"/>
            <w:tcBorders>
              <w:bottom w:val="single" w:sz="4" w:space="0" w:color="auto"/>
            </w:tcBorders>
            <w:vAlign w:val="center"/>
          </w:tcPr>
          <w:p w14:paraId="6CB93832" w14:textId="77777777" w:rsidR="00BA3D66" w:rsidRPr="00E51F91" w:rsidRDefault="00BA3D66" w:rsidP="00F3415C">
            <w:pPr>
              <w:ind w:right="-72" w:firstLine="14"/>
              <w:jc w:val="right"/>
              <w:rPr>
                <w:rFonts w:ascii="Arial" w:hAnsi="Arial" w:cs="Arial"/>
                <w:sz w:val="18"/>
                <w:szCs w:val="18"/>
              </w:rPr>
            </w:pPr>
            <w:r w:rsidRPr="00E51F91">
              <w:rPr>
                <w:rFonts w:ascii="Arial" w:hAnsi="Arial" w:cs="Arial"/>
                <w:sz w:val="18"/>
                <w:szCs w:val="18"/>
              </w:rPr>
              <w:t>763,690</w:t>
            </w:r>
          </w:p>
        </w:tc>
      </w:tr>
      <w:tr w:rsidR="00BA3D66" w:rsidRPr="00E51F91" w14:paraId="7EE100A1" w14:textId="77777777" w:rsidTr="009831ED">
        <w:tc>
          <w:tcPr>
            <w:tcW w:w="3989" w:type="dxa"/>
          </w:tcPr>
          <w:p w14:paraId="5CE969CB" w14:textId="77777777" w:rsidR="00BA3D66" w:rsidRPr="00E51F91" w:rsidRDefault="00BA3D66" w:rsidP="00F3415C">
            <w:pPr>
              <w:ind w:left="431"/>
              <w:rPr>
                <w:rFonts w:ascii="Arial" w:hAnsi="Arial" w:cs="Arial"/>
                <w:sz w:val="18"/>
                <w:szCs w:val="18"/>
              </w:rPr>
            </w:pPr>
          </w:p>
        </w:tc>
        <w:tc>
          <w:tcPr>
            <w:tcW w:w="1368" w:type="dxa"/>
            <w:tcBorders>
              <w:top w:val="single" w:sz="4" w:space="0" w:color="auto"/>
            </w:tcBorders>
            <w:shd w:val="clear" w:color="auto" w:fill="FAFAFA"/>
          </w:tcPr>
          <w:p w14:paraId="018C6EB6" w14:textId="77777777" w:rsidR="00BA3D66" w:rsidRPr="00E51F91" w:rsidRDefault="00BA3D66" w:rsidP="00F3415C">
            <w:pPr>
              <w:ind w:right="-72" w:firstLine="14"/>
              <w:jc w:val="right"/>
              <w:rPr>
                <w:rFonts w:ascii="Arial" w:hAnsi="Arial" w:cs="Arial"/>
                <w:sz w:val="18"/>
                <w:szCs w:val="18"/>
              </w:rPr>
            </w:pPr>
          </w:p>
        </w:tc>
        <w:tc>
          <w:tcPr>
            <w:tcW w:w="1368" w:type="dxa"/>
            <w:tcBorders>
              <w:top w:val="single" w:sz="4" w:space="0" w:color="auto"/>
            </w:tcBorders>
            <w:shd w:val="clear" w:color="auto" w:fill="auto"/>
          </w:tcPr>
          <w:p w14:paraId="037FE70E" w14:textId="77777777" w:rsidR="00BA3D66" w:rsidRPr="00E51F91" w:rsidRDefault="00BA3D66" w:rsidP="00F3415C">
            <w:pPr>
              <w:ind w:right="-72" w:firstLine="14"/>
              <w:jc w:val="right"/>
              <w:rPr>
                <w:rFonts w:ascii="Arial" w:hAnsi="Arial" w:cs="Arial"/>
                <w:sz w:val="18"/>
                <w:szCs w:val="18"/>
              </w:rPr>
            </w:pPr>
          </w:p>
        </w:tc>
        <w:tc>
          <w:tcPr>
            <w:tcW w:w="1368" w:type="dxa"/>
            <w:tcBorders>
              <w:top w:val="single" w:sz="4" w:space="0" w:color="auto"/>
            </w:tcBorders>
            <w:shd w:val="clear" w:color="auto" w:fill="FAFAFA"/>
          </w:tcPr>
          <w:p w14:paraId="5CCFBAA2" w14:textId="77777777" w:rsidR="00BA3D66" w:rsidRPr="00E51F91" w:rsidRDefault="00BA3D66" w:rsidP="00F3415C">
            <w:pPr>
              <w:ind w:right="-72" w:firstLine="14"/>
              <w:jc w:val="right"/>
              <w:rPr>
                <w:rFonts w:ascii="Arial" w:hAnsi="Arial" w:cs="Arial"/>
                <w:sz w:val="18"/>
                <w:szCs w:val="18"/>
              </w:rPr>
            </w:pPr>
          </w:p>
        </w:tc>
        <w:tc>
          <w:tcPr>
            <w:tcW w:w="1368" w:type="dxa"/>
            <w:tcBorders>
              <w:top w:val="single" w:sz="4" w:space="0" w:color="auto"/>
            </w:tcBorders>
            <w:shd w:val="clear" w:color="auto" w:fill="auto"/>
          </w:tcPr>
          <w:p w14:paraId="2837C72E" w14:textId="77777777" w:rsidR="00BA3D66" w:rsidRPr="00E51F91" w:rsidRDefault="00BA3D66" w:rsidP="00F3415C">
            <w:pPr>
              <w:ind w:right="-72" w:firstLine="14"/>
              <w:jc w:val="right"/>
              <w:rPr>
                <w:rFonts w:ascii="Arial" w:hAnsi="Arial" w:cs="Arial"/>
                <w:sz w:val="18"/>
                <w:szCs w:val="18"/>
              </w:rPr>
            </w:pPr>
          </w:p>
        </w:tc>
      </w:tr>
      <w:tr w:rsidR="00BA3D66" w:rsidRPr="00E51F91" w14:paraId="09CC0C02" w14:textId="77777777" w:rsidTr="009831ED">
        <w:tc>
          <w:tcPr>
            <w:tcW w:w="3989" w:type="dxa"/>
          </w:tcPr>
          <w:p w14:paraId="18E22749" w14:textId="77777777" w:rsidR="00BA3D66" w:rsidRPr="00E51F91" w:rsidRDefault="00BA3D66" w:rsidP="00F3415C">
            <w:pPr>
              <w:ind w:left="431"/>
              <w:rPr>
                <w:rFonts w:ascii="Arial" w:hAnsi="Arial" w:cs="Arial"/>
                <w:sz w:val="18"/>
                <w:szCs w:val="18"/>
              </w:rPr>
            </w:pPr>
          </w:p>
        </w:tc>
        <w:tc>
          <w:tcPr>
            <w:tcW w:w="1368" w:type="dxa"/>
            <w:tcBorders>
              <w:bottom w:val="single" w:sz="4" w:space="0" w:color="auto"/>
            </w:tcBorders>
            <w:shd w:val="clear" w:color="auto" w:fill="FAFAFA"/>
          </w:tcPr>
          <w:p w14:paraId="3709ECAB" w14:textId="77777777" w:rsidR="00BA3D66" w:rsidRPr="00E51F91" w:rsidRDefault="00BA3D66" w:rsidP="00F3415C">
            <w:pPr>
              <w:ind w:right="-72"/>
              <w:jc w:val="right"/>
              <w:outlineLvl w:val="7"/>
              <w:rPr>
                <w:rFonts w:ascii="Arial" w:hAnsi="Arial" w:cs="Arial"/>
                <w:sz w:val="18"/>
                <w:szCs w:val="18"/>
                <w:lang w:val="en-GB" w:eastAsia="en-US"/>
              </w:rPr>
            </w:pPr>
            <w:r w:rsidRPr="00E51F91">
              <w:rPr>
                <w:rFonts w:ascii="Arial" w:hAnsi="Arial" w:cs="Arial"/>
                <w:sz w:val="18"/>
                <w:szCs w:val="18"/>
                <w:lang w:val="en-GB" w:eastAsia="en-US"/>
              </w:rPr>
              <w:t>-</w:t>
            </w:r>
          </w:p>
        </w:tc>
        <w:tc>
          <w:tcPr>
            <w:tcW w:w="1368" w:type="dxa"/>
            <w:tcBorders>
              <w:bottom w:val="single" w:sz="4" w:space="0" w:color="auto"/>
            </w:tcBorders>
            <w:shd w:val="clear" w:color="auto" w:fill="auto"/>
          </w:tcPr>
          <w:p w14:paraId="12C92B19" w14:textId="77777777" w:rsidR="00BA3D66" w:rsidRPr="00E51F91" w:rsidRDefault="00BA3D66" w:rsidP="00F3415C">
            <w:pPr>
              <w:ind w:right="-72"/>
              <w:jc w:val="right"/>
              <w:outlineLvl w:val="7"/>
              <w:rPr>
                <w:rFonts w:ascii="Arial" w:hAnsi="Arial" w:cs="Arial"/>
                <w:sz w:val="18"/>
                <w:szCs w:val="18"/>
                <w:lang w:val="en-GB" w:eastAsia="en-US"/>
              </w:rPr>
            </w:pPr>
            <w:r w:rsidRPr="00E51F91">
              <w:rPr>
                <w:rFonts w:ascii="Arial" w:hAnsi="Arial" w:cs="Arial"/>
                <w:sz w:val="18"/>
                <w:szCs w:val="18"/>
                <w:lang w:val="en-GB" w:eastAsia="en-US"/>
              </w:rPr>
              <w:t>-</w:t>
            </w:r>
          </w:p>
        </w:tc>
        <w:tc>
          <w:tcPr>
            <w:tcW w:w="1368" w:type="dxa"/>
            <w:tcBorders>
              <w:bottom w:val="single" w:sz="4" w:space="0" w:color="auto"/>
            </w:tcBorders>
            <w:shd w:val="clear" w:color="auto" w:fill="FAFAFA"/>
            <w:vAlign w:val="center"/>
          </w:tcPr>
          <w:p w14:paraId="4A8722CA" w14:textId="77777777" w:rsidR="00BA3D66" w:rsidRPr="00E51F91" w:rsidRDefault="00D950CC" w:rsidP="00F3415C">
            <w:pPr>
              <w:ind w:right="-72"/>
              <w:jc w:val="right"/>
              <w:outlineLvl w:val="7"/>
              <w:rPr>
                <w:rFonts w:ascii="Arial" w:hAnsi="Arial" w:cs="Arial"/>
                <w:sz w:val="18"/>
                <w:szCs w:val="18"/>
                <w:lang w:val="en-GB" w:eastAsia="en-US"/>
              </w:rPr>
            </w:pPr>
            <w:r w:rsidRPr="00E51F91">
              <w:rPr>
                <w:rFonts w:ascii="Arial" w:hAnsi="Arial" w:cs="Arial"/>
                <w:sz w:val="18"/>
                <w:szCs w:val="18"/>
                <w:lang w:val="en-GB" w:eastAsia="en-US"/>
              </w:rPr>
              <w:t>609,162</w:t>
            </w:r>
          </w:p>
        </w:tc>
        <w:tc>
          <w:tcPr>
            <w:tcW w:w="1368" w:type="dxa"/>
            <w:tcBorders>
              <w:bottom w:val="single" w:sz="4" w:space="0" w:color="auto"/>
            </w:tcBorders>
            <w:shd w:val="clear" w:color="auto" w:fill="auto"/>
            <w:vAlign w:val="center"/>
          </w:tcPr>
          <w:p w14:paraId="3D4E8EE0" w14:textId="77777777" w:rsidR="00BA3D66" w:rsidRPr="00E51F91" w:rsidRDefault="00BA3D66" w:rsidP="00F3415C">
            <w:pPr>
              <w:ind w:right="-72"/>
              <w:jc w:val="right"/>
              <w:outlineLvl w:val="7"/>
              <w:rPr>
                <w:rFonts w:ascii="Arial" w:hAnsi="Arial" w:cs="Arial"/>
                <w:sz w:val="18"/>
                <w:szCs w:val="18"/>
                <w:lang w:val="en-GB" w:eastAsia="en-US"/>
              </w:rPr>
            </w:pPr>
            <w:r w:rsidRPr="00E51F91">
              <w:rPr>
                <w:rFonts w:ascii="Arial" w:hAnsi="Arial" w:cs="Arial"/>
                <w:sz w:val="18"/>
                <w:szCs w:val="18"/>
                <w:lang w:val="en-GB" w:eastAsia="en-US"/>
              </w:rPr>
              <w:t>763,690</w:t>
            </w:r>
          </w:p>
        </w:tc>
      </w:tr>
      <w:tr w:rsidR="00BA3D66" w:rsidRPr="00E51F91" w14:paraId="16473D10" w14:textId="77777777" w:rsidTr="009831ED">
        <w:tc>
          <w:tcPr>
            <w:tcW w:w="3989" w:type="dxa"/>
          </w:tcPr>
          <w:p w14:paraId="73F55A07" w14:textId="77777777" w:rsidR="00BA3D66" w:rsidRPr="00E51F91" w:rsidRDefault="00BA3D66" w:rsidP="00F3415C">
            <w:pPr>
              <w:ind w:left="431"/>
              <w:rPr>
                <w:rFonts w:ascii="Arial" w:hAnsi="Arial" w:cs="Arial"/>
                <w:b/>
                <w:bCs/>
                <w:sz w:val="18"/>
                <w:szCs w:val="18"/>
              </w:rPr>
            </w:pPr>
          </w:p>
        </w:tc>
        <w:tc>
          <w:tcPr>
            <w:tcW w:w="1368" w:type="dxa"/>
            <w:tcBorders>
              <w:top w:val="single" w:sz="4" w:space="0" w:color="auto"/>
            </w:tcBorders>
            <w:shd w:val="clear" w:color="auto" w:fill="FAFAFA"/>
            <w:vAlign w:val="bottom"/>
          </w:tcPr>
          <w:p w14:paraId="268BAC51" w14:textId="77777777" w:rsidR="00BA3D66" w:rsidRPr="00E51F91" w:rsidRDefault="00BA3D66" w:rsidP="00F3415C">
            <w:pPr>
              <w:ind w:right="-72" w:firstLine="14"/>
              <w:jc w:val="right"/>
              <w:rPr>
                <w:rFonts w:ascii="Arial" w:hAnsi="Arial" w:cs="Arial"/>
                <w:sz w:val="18"/>
                <w:szCs w:val="18"/>
              </w:rPr>
            </w:pPr>
          </w:p>
        </w:tc>
        <w:tc>
          <w:tcPr>
            <w:tcW w:w="1368" w:type="dxa"/>
            <w:tcBorders>
              <w:top w:val="single" w:sz="4" w:space="0" w:color="auto"/>
            </w:tcBorders>
            <w:vAlign w:val="bottom"/>
          </w:tcPr>
          <w:p w14:paraId="575E56F2" w14:textId="77777777" w:rsidR="00BA3D66" w:rsidRPr="00E51F91" w:rsidRDefault="00BA3D66" w:rsidP="00F3415C">
            <w:pPr>
              <w:ind w:right="-72" w:firstLine="14"/>
              <w:jc w:val="right"/>
              <w:rPr>
                <w:rFonts w:ascii="Arial" w:hAnsi="Arial" w:cs="Arial"/>
                <w:sz w:val="18"/>
                <w:szCs w:val="18"/>
              </w:rPr>
            </w:pPr>
          </w:p>
        </w:tc>
        <w:tc>
          <w:tcPr>
            <w:tcW w:w="1368" w:type="dxa"/>
            <w:tcBorders>
              <w:top w:val="single" w:sz="4" w:space="0" w:color="auto"/>
            </w:tcBorders>
            <w:shd w:val="clear" w:color="auto" w:fill="FAFAFA"/>
            <w:vAlign w:val="bottom"/>
          </w:tcPr>
          <w:p w14:paraId="593A729B" w14:textId="77777777" w:rsidR="00BA3D66" w:rsidRPr="00E51F91" w:rsidRDefault="00BA3D66" w:rsidP="00F3415C">
            <w:pPr>
              <w:ind w:right="-72" w:firstLine="14"/>
              <w:jc w:val="right"/>
              <w:rPr>
                <w:rFonts w:ascii="Arial" w:hAnsi="Arial" w:cs="Arial"/>
                <w:sz w:val="18"/>
                <w:szCs w:val="18"/>
              </w:rPr>
            </w:pPr>
          </w:p>
        </w:tc>
        <w:tc>
          <w:tcPr>
            <w:tcW w:w="1368" w:type="dxa"/>
            <w:tcBorders>
              <w:top w:val="single" w:sz="4" w:space="0" w:color="auto"/>
            </w:tcBorders>
            <w:vAlign w:val="bottom"/>
          </w:tcPr>
          <w:p w14:paraId="324B8558" w14:textId="77777777" w:rsidR="00BA3D66" w:rsidRPr="00E51F91" w:rsidRDefault="00BA3D66" w:rsidP="00F3415C">
            <w:pPr>
              <w:ind w:right="-72" w:firstLine="14"/>
              <w:jc w:val="right"/>
              <w:rPr>
                <w:rFonts w:ascii="Arial" w:hAnsi="Arial" w:cs="Arial"/>
                <w:sz w:val="18"/>
                <w:szCs w:val="18"/>
              </w:rPr>
            </w:pPr>
          </w:p>
        </w:tc>
      </w:tr>
      <w:tr w:rsidR="00BA3D66" w:rsidRPr="00E51F91" w14:paraId="14F5D8E3" w14:textId="77777777" w:rsidTr="009831ED">
        <w:tc>
          <w:tcPr>
            <w:tcW w:w="3989" w:type="dxa"/>
          </w:tcPr>
          <w:p w14:paraId="45FE5C37" w14:textId="77777777" w:rsidR="00BA3D66" w:rsidRPr="00E51F91" w:rsidRDefault="00BA3D66" w:rsidP="00F3415C">
            <w:pPr>
              <w:ind w:left="431"/>
              <w:rPr>
                <w:rFonts w:ascii="Arial" w:hAnsi="Arial" w:cs="Arial"/>
                <w:b/>
                <w:bCs/>
                <w:sz w:val="18"/>
                <w:szCs w:val="18"/>
              </w:rPr>
            </w:pPr>
            <w:r w:rsidRPr="00E51F91">
              <w:rPr>
                <w:rFonts w:ascii="Arial" w:hAnsi="Arial" w:cs="Arial"/>
                <w:b/>
                <w:bCs/>
                <w:sz w:val="18"/>
                <w:szCs w:val="18"/>
              </w:rPr>
              <w:t>Interest income</w:t>
            </w:r>
          </w:p>
        </w:tc>
        <w:tc>
          <w:tcPr>
            <w:tcW w:w="1368" w:type="dxa"/>
            <w:shd w:val="clear" w:color="auto" w:fill="FAFAFA"/>
            <w:vAlign w:val="bottom"/>
          </w:tcPr>
          <w:p w14:paraId="4A2475CF" w14:textId="77777777" w:rsidR="00BA3D66" w:rsidRPr="00E51F91" w:rsidRDefault="00BA3D66" w:rsidP="00F3415C">
            <w:pPr>
              <w:ind w:right="-72" w:firstLine="14"/>
              <w:jc w:val="right"/>
              <w:rPr>
                <w:rFonts w:ascii="Arial" w:hAnsi="Arial" w:cs="Arial"/>
                <w:sz w:val="18"/>
                <w:szCs w:val="18"/>
                <w:cs/>
              </w:rPr>
            </w:pPr>
          </w:p>
        </w:tc>
        <w:tc>
          <w:tcPr>
            <w:tcW w:w="1368" w:type="dxa"/>
            <w:vAlign w:val="bottom"/>
          </w:tcPr>
          <w:p w14:paraId="73C85924" w14:textId="77777777" w:rsidR="00BA3D66" w:rsidRPr="00E51F91" w:rsidRDefault="00BA3D66" w:rsidP="00F3415C">
            <w:pPr>
              <w:ind w:right="-72" w:firstLine="14"/>
              <w:jc w:val="right"/>
              <w:rPr>
                <w:rFonts w:ascii="Arial" w:hAnsi="Arial" w:cs="Arial"/>
                <w:sz w:val="18"/>
                <w:szCs w:val="18"/>
                <w:cs/>
              </w:rPr>
            </w:pPr>
          </w:p>
        </w:tc>
        <w:tc>
          <w:tcPr>
            <w:tcW w:w="1368" w:type="dxa"/>
            <w:shd w:val="clear" w:color="auto" w:fill="FAFAFA"/>
            <w:vAlign w:val="bottom"/>
          </w:tcPr>
          <w:p w14:paraId="6810BD33" w14:textId="77777777" w:rsidR="00BA3D66" w:rsidRPr="00E51F91" w:rsidRDefault="00BA3D66" w:rsidP="00F3415C">
            <w:pPr>
              <w:ind w:right="-72" w:firstLine="14"/>
              <w:jc w:val="right"/>
              <w:rPr>
                <w:rFonts w:ascii="Arial" w:hAnsi="Arial" w:cs="Arial"/>
                <w:sz w:val="18"/>
                <w:szCs w:val="18"/>
              </w:rPr>
            </w:pPr>
          </w:p>
        </w:tc>
        <w:tc>
          <w:tcPr>
            <w:tcW w:w="1368" w:type="dxa"/>
            <w:vAlign w:val="bottom"/>
          </w:tcPr>
          <w:p w14:paraId="653748EF" w14:textId="77777777" w:rsidR="00BA3D66" w:rsidRPr="00E51F91" w:rsidRDefault="00BA3D66" w:rsidP="00F3415C">
            <w:pPr>
              <w:ind w:right="-72" w:firstLine="14"/>
              <w:jc w:val="right"/>
              <w:rPr>
                <w:rFonts w:ascii="Arial" w:hAnsi="Arial" w:cs="Arial"/>
                <w:sz w:val="18"/>
                <w:szCs w:val="18"/>
              </w:rPr>
            </w:pPr>
          </w:p>
        </w:tc>
      </w:tr>
      <w:tr w:rsidR="00BA3D66" w:rsidRPr="00E51F91" w14:paraId="4510C769" w14:textId="77777777" w:rsidTr="009831ED">
        <w:tc>
          <w:tcPr>
            <w:tcW w:w="3989" w:type="dxa"/>
          </w:tcPr>
          <w:p w14:paraId="368E2AB2" w14:textId="77777777" w:rsidR="00BA3D66" w:rsidRPr="00E51F91" w:rsidRDefault="00BA3D66" w:rsidP="00F3415C">
            <w:pPr>
              <w:ind w:left="431"/>
              <w:rPr>
                <w:rFonts w:ascii="Arial" w:hAnsi="Arial" w:cs="Arial"/>
                <w:sz w:val="18"/>
                <w:szCs w:val="18"/>
              </w:rPr>
            </w:pPr>
            <w:r w:rsidRPr="00E51F91">
              <w:rPr>
                <w:rFonts w:ascii="Arial" w:hAnsi="Arial" w:cs="Arial"/>
                <w:sz w:val="18"/>
                <w:szCs w:val="18"/>
              </w:rPr>
              <w:t xml:space="preserve">   Subsidiaries</w:t>
            </w:r>
          </w:p>
        </w:tc>
        <w:tc>
          <w:tcPr>
            <w:tcW w:w="1368" w:type="dxa"/>
            <w:tcBorders>
              <w:bottom w:val="single" w:sz="4" w:space="0" w:color="auto"/>
            </w:tcBorders>
            <w:shd w:val="clear" w:color="auto" w:fill="FAFAFA"/>
          </w:tcPr>
          <w:p w14:paraId="0708CB47" w14:textId="77777777" w:rsidR="00BA3D66" w:rsidRPr="00E51F91" w:rsidRDefault="00BA3D66" w:rsidP="00F3415C">
            <w:pPr>
              <w:ind w:right="-72"/>
              <w:jc w:val="right"/>
              <w:outlineLvl w:val="7"/>
              <w:rPr>
                <w:rFonts w:ascii="Arial" w:hAnsi="Arial" w:cs="Arial"/>
                <w:sz w:val="18"/>
                <w:szCs w:val="18"/>
                <w:lang w:val="en-GB" w:eastAsia="en-US"/>
              </w:rPr>
            </w:pPr>
            <w:r w:rsidRPr="00E51F91">
              <w:rPr>
                <w:rFonts w:ascii="Arial" w:hAnsi="Arial" w:cs="Arial"/>
                <w:sz w:val="18"/>
                <w:szCs w:val="18"/>
                <w:lang w:val="en-GB" w:eastAsia="en-US"/>
              </w:rPr>
              <w:t>-</w:t>
            </w:r>
          </w:p>
        </w:tc>
        <w:tc>
          <w:tcPr>
            <w:tcW w:w="1368" w:type="dxa"/>
            <w:tcBorders>
              <w:bottom w:val="single" w:sz="4" w:space="0" w:color="auto"/>
            </w:tcBorders>
          </w:tcPr>
          <w:p w14:paraId="776B29BF" w14:textId="77777777" w:rsidR="00BA3D66" w:rsidRPr="00E51F91" w:rsidRDefault="00BA3D66" w:rsidP="00F3415C">
            <w:pPr>
              <w:ind w:right="-72"/>
              <w:jc w:val="right"/>
              <w:outlineLvl w:val="7"/>
              <w:rPr>
                <w:rFonts w:ascii="Arial" w:hAnsi="Arial" w:cs="Arial"/>
                <w:sz w:val="18"/>
                <w:szCs w:val="18"/>
                <w:lang w:val="en-GB" w:eastAsia="en-US"/>
              </w:rPr>
            </w:pPr>
            <w:r w:rsidRPr="00E51F91">
              <w:rPr>
                <w:rFonts w:ascii="Arial" w:hAnsi="Arial" w:cs="Arial"/>
                <w:sz w:val="18"/>
                <w:szCs w:val="18"/>
                <w:lang w:val="en-GB" w:eastAsia="en-US"/>
              </w:rPr>
              <w:t>-</w:t>
            </w:r>
          </w:p>
        </w:tc>
        <w:tc>
          <w:tcPr>
            <w:tcW w:w="1368" w:type="dxa"/>
            <w:tcBorders>
              <w:bottom w:val="single" w:sz="4" w:space="0" w:color="auto"/>
            </w:tcBorders>
            <w:shd w:val="clear" w:color="auto" w:fill="FAFAFA"/>
            <w:vAlign w:val="center"/>
          </w:tcPr>
          <w:p w14:paraId="652D851D" w14:textId="77777777" w:rsidR="00BA3D66" w:rsidRPr="00E51F91" w:rsidRDefault="00D950CC" w:rsidP="00F3415C">
            <w:pPr>
              <w:ind w:right="-72"/>
              <w:jc w:val="right"/>
              <w:outlineLvl w:val="7"/>
              <w:rPr>
                <w:rFonts w:ascii="Arial" w:hAnsi="Arial" w:cs="Arial"/>
                <w:sz w:val="18"/>
                <w:szCs w:val="18"/>
                <w:lang w:val="en-GB" w:eastAsia="en-US"/>
              </w:rPr>
            </w:pPr>
            <w:r w:rsidRPr="00E51F91">
              <w:rPr>
                <w:rFonts w:ascii="Arial" w:hAnsi="Arial" w:cs="Arial"/>
                <w:sz w:val="18"/>
                <w:szCs w:val="18"/>
                <w:lang w:val="en-GB" w:eastAsia="en-US"/>
              </w:rPr>
              <w:t>3,953,100</w:t>
            </w:r>
          </w:p>
        </w:tc>
        <w:tc>
          <w:tcPr>
            <w:tcW w:w="1368" w:type="dxa"/>
            <w:tcBorders>
              <w:bottom w:val="single" w:sz="4" w:space="0" w:color="auto"/>
            </w:tcBorders>
            <w:vAlign w:val="center"/>
          </w:tcPr>
          <w:p w14:paraId="1E5885C6" w14:textId="77777777" w:rsidR="00BA3D66" w:rsidRPr="00E51F91" w:rsidRDefault="00BA3D66" w:rsidP="00F3415C">
            <w:pPr>
              <w:ind w:right="-72"/>
              <w:jc w:val="right"/>
              <w:outlineLvl w:val="7"/>
              <w:rPr>
                <w:rFonts w:ascii="Arial" w:hAnsi="Arial" w:cs="Arial"/>
                <w:sz w:val="18"/>
                <w:szCs w:val="18"/>
                <w:lang w:val="en-GB" w:eastAsia="en-US"/>
              </w:rPr>
            </w:pPr>
            <w:r w:rsidRPr="00E51F91">
              <w:rPr>
                <w:rFonts w:ascii="Arial" w:hAnsi="Arial" w:cs="Arial"/>
                <w:sz w:val="18"/>
                <w:szCs w:val="18"/>
                <w:lang w:val="en-GB" w:eastAsia="en-US"/>
              </w:rPr>
              <w:t>4,317,973</w:t>
            </w:r>
          </w:p>
        </w:tc>
      </w:tr>
      <w:tr w:rsidR="00BA3D66" w:rsidRPr="00E51F91" w14:paraId="19B8F190" w14:textId="77777777" w:rsidTr="009831ED">
        <w:tc>
          <w:tcPr>
            <w:tcW w:w="3989" w:type="dxa"/>
          </w:tcPr>
          <w:p w14:paraId="2FBECFC0" w14:textId="77777777" w:rsidR="00BA3D66" w:rsidRPr="00E51F91" w:rsidRDefault="00BA3D66" w:rsidP="00F3415C">
            <w:pPr>
              <w:ind w:left="431"/>
              <w:rPr>
                <w:rFonts w:ascii="Arial" w:hAnsi="Arial" w:cs="Arial"/>
                <w:sz w:val="18"/>
                <w:szCs w:val="18"/>
              </w:rPr>
            </w:pPr>
          </w:p>
        </w:tc>
        <w:tc>
          <w:tcPr>
            <w:tcW w:w="1368" w:type="dxa"/>
            <w:tcBorders>
              <w:top w:val="single" w:sz="4" w:space="0" w:color="auto"/>
            </w:tcBorders>
            <w:shd w:val="clear" w:color="auto" w:fill="FAFAFA"/>
          </w:tcPr>
          <w:p w14:paraId="4634D2F7" w14:textId="77777777" w:rsidR="00BA3D66" w:rsidRPr="00E51F91" w:rsidRDefault="00BA3D66" w:rsidP="00F3415C">
            <w:pPr>
              <w:ind w:right="-72"/>
              <w:jc w:val="right"/>
              <w:outlineLvl w:val="7"/>
              <w:rPr>
                <w:rFonts w:ascii="Arial" w:hAnsi="Arial" w:cs="Arial"/>
                <w:sz w:val="18"/>
                <w:szCs w:val="18"/>
                <w:lang w:val="en-GB" w:eastAsia="en-US"/>
              </w:rPr>
            </w:pPr>
          </w:p>
        </w:tc>
        <w:tc>
          <w:tcPr>
            <w:tcW w:w="1368" w:type="dxa"/>
            <w:tcBorders>
              <w:top w:val="single" w:sz="4" w:space="0" w:color="auto"/>
            </w:tcBorders>
            <w:shd w:val="clear" w:color="auto" w:fill="auto"/>
          </w:tcPr>
          <w:p w14:paraId="738E1BE1" w14:textId="77777777" w:rsidR="00BA3D66" w:rsidRPr="00E51F91" w:rsidRDefault="00BA3D66" w:rsidP="00F3415C">
            <w:pPr>
              <w:ind w:right="-72"/>
              <w:jc w:val="right"/>
              <w:outlineLvl w:val="7"/>
              <w:rPr>
                <w:rFonts w:ascii="Arial" w:hAnsi="Arial" w:cs="Arial"/>
                <w:sz w:val="18"/>
                <w:szCs w:val="18"/>
                <w:lang w:val="en-GB" w:eastAsia="en-US"/>
              </w:rPr>
            </w:pPr>
          </w:p>
        </w:tc>
        <w:tc>
          <w:tcPr>
            <w:tcW w:w="1368" w:type="dxa"/>
            <w:tcBorders>
              <w:top w:val="single" w:sz="4" w:space="0" w:color="auto"/>
            </w:tcBorders>
            <w:shd w:val="clear" w:color="auto" w:fill="FAFAFA"/>
          </w:tcPr>
          <w:p w14:paraId="2DD071E3" w14:textId="77777777" w:rsidR="00BA3D66" w:rsidRPr="00E51F91" w:rsidRDefault="00BA3D66" w:rsidP="00F3415C">
            <w:pPr>
              <w:ind w:right="-72"/>
              <w:jc w:val="right"/>
              <w:outlineLvl w:val="7"/>
              <w:rPr>
                <w:rFonts w:ascii="Arial" w:hAnsi="Arial" w:cs="Arial"/>
                <w:sz w:val="18"/>
                <w:szCs w:val="18"/>
                <w:lang w:val="en-GB" w:eastAsia="en-US"/>
              </w:rPr>
            </w:pPr>
          </w:p>
        </w:tc>
        <w:tc>
          <w:tcPr>
            <w:tcW w:w="1368" w:type="dxa"/>
            <w:tcBorders>
              <w:top w:val="single" w:sz="4" w:space="0" w:color="auto"/>
            </w:tcBorders>
            <w:shd w:val="clear" w:color="auto" w:fill="auto"/>
          </w:tcPr>
          <w:p w14:paraId="30ADE1B7" w14:textId="77777777" w:rsidR="00BA3D66" w:rsidRPr="00E51F91" w:rsidRDefault="00BA3D66" w:rsidP="00F3415C">
            <w:pPr>
              <w:ind w:right="-72"/>
              <w:jc w:val="right"/>
              <w:outlineLvl w:val="7"/>
              <w:rPr>
                <w:rFonts w:ascii="Arial" w:hAnsi="Arial" w:cs="Arial"/>
                <w:sz w:val="18"/>
                <w:szCs w:val="18"/>
                <w:lang w:val="en-GB" w:eastAsia="en-US"/>
              </w:rPr>
            </w:pPr>
          </w:p>
        </w:tc>
      </w:tr>
      <w:tr w:rsidR="00BA3D66" w:rsidRPr="00E51F91" w14:paraId="20FB16A6" w14:textId="77777777" w:rsidTr="009831ED">
        <w:tc>
          <w:tcPr>
            <w:tcW w:w="3989" w:type="dxa"/>
          </w:tcPr>
          <w:p w14:paraId="6717F11C" w14:textId="77777777" w:rsidR="00BA3D66" w:rsidRPr="00E51F91" w:rsidRDefault="00BA3D66" w:rsidP="00F3415C">
            <w:pPr>
              <w:ind w:left="431"/>
              <w:rPr>
                <w:rFonts w:ascii="Arial" w:hAnsi="Arial" w:cs="Arial"/>
                <w:sz w:val="18"/>
                <w:szCs w:val="18"/>
              </w:rPr>
            </w:pPr>
          </w:p>
        </w:tc>
        <w:tc>
          <w:tcPr>
            <w:tcW w:w="1368" w:type="dxa"/>
            <w:tcBorders>
              <w:bottom w:val="single" w:sz="4" w:space="0" w:color="auto"/>
            </w:tcBorders>
            <w:shd w:val="clear" w:color="auto" w:fill="FAFAFA"/>
          </w:tcPr>
          <w:p w14:paraId="1C89AA2C" w14:textId="77777777" w:rsidR="00BA3D66" w:rsidRPr="00E51F91" w:rsidRDefault="00BA3D66" w:rsidP="00F3415C">
            <w:pPr>
              <w:ind w:right="-72"/>
              <w:jc w:val="right"/>
              <w:outlineLvl w:val="7"/>
              <w:rPr>
                <w:rFonts w:ascii="Arial" w:hAnsi="Arial" w:cs="Arial"/>
                <w:sz w:val="18"/>
                <w:szCs w:val="18"/>
                <w:lang w:val="en-GB" w:eastAsia="en-US"/>
              </w:rPr>
            </w:pPr>
            <w:r w:rsidRPr="00E51F91">
              <w:rPr>
                <w:rFonts w:ascii="Arial" w:hAnsi="Arial" w:cs="Arial"/>
                <w:sz w:val="18"/>
                <w:szCs w:val="18"/>
                <w:lang w:val="en-GB" w:eastAsia="en-US"/>
              </w:rPr>
              <w:t>-</w:t>
            </w:r>
          </w:p>
        </w:tc>
        <w:tc>
          <w:tcPr>
            <w:tcW w:w="1368" w:type="dxa"/>
            <w:tcBorders>
              <w:bottom w:val="single" w:sz="4" w:space="0" w:color="auto"/>
            </w:tcBorders>
            <w:shd w:val="clear" w:color="auto" w:fill="auto"/>
          </w:tcPr>
          <w:p w14:paraId="68521C25" w14:textId="77777777" w:rsidR="00BA3D66" w:rsidRPr="00E51F91" w:rsidRDefault="00BA3D66" w:rsidP="00F3415C">
            <w:pPr>
              <w:ind w:right="-72"/>
              <w:jc w:val="right"/>
              <w:outlineLvl w:val="7"/>
              <w:rPr>
                <w:rFonts w:ascii="Arial" w:hAnsi="Arial" w:cs="Arial"/>
                <w:sz w:val="18"/>
                <w:szCs w:val="18"/>
                <w:lang w:val="en-GB" w:eastAsia="en-US"/>
              </w:rPr>
            </w:pPr>
            <w:r w:rsidRPr="00E51F91">
              <w:rPr>
                <w:rFonts w:ascii="Arial" w:hAnsi="Arial" w:cs="Arial"/>
                <w:sz w:val="18"/>
                <w:szCs w:val="18"/>
                <w:lang w:val="en-GB" w:eastAsia="en-US"/>
              </w:rPr>
              <w:t>-</w:t>
            </w:r>
          </w:p>
        </w:tc>
        <w:tc>
          <w:tcPr>
            <w:tcW w:w="1368" w:type="dxa"/>
            <w:tcBorders>
              <w:bottom w:val="single" w:sz="4" w:space="0" w:color="auto"/>
            </w:tcBorders>
            <w:shd w:val="clear" w:color="auto" w:fill="FAFAFA"/>
            <w:vAlign w:val="center"/>
          </w:tcPr>
          <w:p w14:paraId="310EA031" w14:textId="77777777" w:rsidR="00BA3D66" w:rsidRPr="00E51F91" w:rsidRDefault="00D950CC" w:rsidP="00F3415C">
            <w:pPr>
              <w:ind w:right="-72"/>
              <w:jc w:val="right"/>
              <w:outlineLvl w:val="7"/>
              <w:rPr>
                <w:rFonts w:ascii="Arial" w:hAnsi="Arial" w:cs="Arial"/>
                <w:sz w:val="18"/>
                <w:szCs w:val="18"/>
                <w:lang w:val="en-GB" w:eastAsia="en-US"/>
              </w:rPr>
            </w:pPr>
            <w:r w:rsidRPr="00E51F91">
              <w:rPr>
                <w:rFonts w:ascii="Arial" w:hAnsi="Arial" w:cs="Arial"/>
                <w:sz w:val="18"/>
                <w:szCs w:val="18"/>
                <w:lang w:val="en-GB" w:eastAsia="en-US"/>
              </w:rPr>
              <w:t>3,953,100</w:t>
            </w:r>
          </w:p>
        </w:tc>
        <w:tc>
          <w:tcPr>
            <w:tcW w:w="1368" w:type="dxa"/>
            <w:tcBorders>
              <w:bottom w:val="single" w:sz="4" w:space="0" w:color="auto"/>
            </w:tcBorders>
            <w:shd w:val="clear" w:color="auto" w:fill="auto"/>
            <w:vAlign w:val="center"/>
          </w:tcPr>
          <w:p w14:paraId="19244F18" w14:textId="77777777" w:rsidR="00BA3D66" w:rsidRPr="00E51F91" w:rsidRDefault="00BA3D66" w:rsidP="00F3415C">
            <w:pPr>
              <w:ind w:right="-72"/>
              <w:jc w:val="right"/>
              <w:outlineLvl w:val="7"/>
              <w:rPr>
                <w:rFonts w:ascii="Arial" w:hAnsi="Arial" w:cs="Arial"/>
                <w:sz w:val="18"/>
                <w:szCs w:val="18"/>
                <w:lang w:val="en-GB" w:eastAsia="en-US"/>
              </w:rPr>
            </w:pPr>
            <w:r w:rsidRPr="00E51F91">
              <w:rPr>
                <w:rFonts w:ascii="Arial" w:hAnsi="Arial" w:cs="Arial"/>
                <w:sz w:val="18"/>
                <w:szCs w:val="18"/>
                <w:lang w:val="en-GB" w:eastAsia="en-US"/>
              </w:rPr>
              <w:t>4,317,973</w:t>
            </w:r>
          </w:p>
        </w:tc>
      </w:tr>
      <w:tr w:rsidR="00BA3D66" w:rsidRPr="00E51F91" w14:paraId="3D078479" w14:textId="77777777" w:rsidTr="009831ED">
        <w:tc>
          <w:tcPr>
            <w:tcW w:w="3989" w:type="dxa"/>
          </w:tcPr>
          <w:p w14:paraId="5BA0AA5B" w14:textId="77777777" w:rsidR="00BA3D66" w:rsidRPr="00E51F91" w:rsidRDefault="00BA3D66" w:rsidP="00F3415C">
            <w:pPr>
              <w:ind w:left="431"/>
              <w:rPr>
                <w:rFonts w:ascii="Arial" w:hAnsi="Arial" w:cs="Arial"/>
                <w:sz w:val="18"/>
                <w:szCs w:val="18"/>
              </w:rPr>
            </w:pPr>
          </w:p>
        </w:tc>
        <w:tc>
          <w:tcPr>
            <w:tcW w:w="1368" w:type="dxa"/>
            <w:tcBorders>
              <w:top w:val="single" w:sz="4" w:space="0" w:color="auto"/>
            </w:tcBorders>
            <w:shd w:val="clear" w:color="auto" w:fill="FAFAFA"/>
            <w:vAlign w:val="bottom"/>
          </w:tcPr>
          <w:p w14:paraId="3DB44CE9" w14:textId="77777777" w:rsidR="00BA3D66" w:rsidRPr="00E51F91" w:rsidRDefault="00BA3D66" w:rsidP="00F3415C">
            <w:pPr>
              <w:ind w:right="-72" w:firstLine="14"/>
              <w:jc w:val="right"/>
              <w:rPr>
                <w:rFonts w:ascii="Arial" w:hAnsi="Arial" w:cs="Arial"/>
                <w:sz w:val="18"/>
                <w:szCs w:val="18"/>
              </w:rPr>
            </w:pPr>
          </w:p>
        </w:tc>
        <w:tc>
          <w:tcPr>
            <w:tcW w:w="1368" w:type="dxa"/>
            <w:tcBorders>
              <w:top w:val="single" w:sz="4" w:space="0" w:color="auto"/>
            </w:tcBorders>
            <w:vAlign w:val="bottom"/>
          </w:tcPr>
          <w:p w14:paraId="48F7570B" w14:textId="77777777" w:rsidR="00BA3D66" w:rsidRPr="00E51F91" w:rsidRDefault="00BA3D66" w:rsidP="00F3415C">
            <w:pPr>
              <w:ind w:right="-72" w:firstLine="14"/>
              <w:jc w:val="right"/>
              <w:rPr>
                <w:rFonts w:ascii="Arial" w:hAnsi="Arial" w:cs="Arial"/>
                <w:sz w:val="18"/>
                <w:szCs w:val="18"/>
              </w:rPr>
            </w:pPr>
          </w:p>
        </w:tc>
        <w:tc>
          <w:tcPr>
            <w:tcW w:w="1368" w:type="dxa"/>
            <w:tcBorders>
              <w:top w:val="single" w:sz="4" w:space="0" w:color="auto"/>
            </w:tcBorders>
            <w:shd w:val="clear" w:color="auto" w:fill="FAFAFA"/>
            <w:vAlign w:val="bottom"/>
          </w:tcPr>
          <w:p w14:paraId="53D31703" w14:textId="77777777" w:rsidR="00BA3D66" w:rsidRPr="00E51F91" w:rsidRDefault="00BA3D66" w:rsidP="00F3415C">
            <w:pPr>
              <w:ind w:right="-72" w:firstLine="14"/>
              <w:jc w:val="right"/>
              <w:rPr>
                <w:rFonts w:ascii="Arial" w:hAnsi="Arial" w:cs="Arial"/>
                <w:sz w:val="18"/>
                <w:szCs w:val="18"/>
              </w:rPr>
            </w:pPr>
          </w:p>
        </w:tc>
        <w:tc>
          <w:tcPr>
            <w:tcW w:w="1368" w:type="dxa"/>
            <w:tcBorders>
              <w:top w:val="single" w:sz="4" w:space="0" w:color="auto"/>
            </w:tcBorders>
            <w:vAlign w:val="bottom"/>
          </w:tcPr>
          <w:p w14:paraId="6426BC02" w14:textId="77777777" w:rsidR="00BA3D66" w:rsidRPr="00E51F91" w:rsidRDefault="00BA3D66" w:rsidP="00F3415C">
            <w:pPr>
              <w:ind w:right="-72" w:firstLine="14"/>
              <w:jc w:val="right"/>
              <w:rPr>
                <w:rFonts w:ascii="Arial" w:hAnsi="Arial" w:cs="Arial"/>
                <w:sz w:val="18"/>
                <w:szCs w:val="18"/>
              </w:rPr>
            </w:pPr>
          </w:p>
        </w:tc>
      </w:tr>
      <w:tr w:rsidR="00BA3D66" w:rsidRPr="00E51F91" w14:paraId="2BC9E59F" w14:textId="77777777" w:rsidTr="009831ED">
        <w:tc>
          <w:tcPr>
            <w:tcW w:w="3989" w:type="dxa"/>
          </w:tcPr>
          <w:p w14:paraId="6471F770" w14:textId="77777777" w:rsidR="00BA3D66" w:rsidRPr="00E51F91" w:rsidRDefault="00BA3D66" w:rsidP="00F3415C">
            <w:pPr>
              <w:ind w:left="431"/>
              <w:jc w:val="left"/>
              <w:rPr>
                <w:rFonts w:ascii="Arial" w:hAnsi="Arial" w:cs="Arial"/>
                <w:b/>
                <w:bCs/>
                <w:sz w:val="18"/>
                <w:szCs w:val="18"/>
              </w:rPr>
            </w:pPr>
            <w:r w:rsidRPr="00E51F91">
              <w:rPr>
                <w:rFonts w:ascii="Arial" w:hAnsi="Arial" w:cs="Arial"/>
                <w:b/>
                <w:bCs/>
                <w:sz w:val="18"/>
                <w:szCs w:val="18"/>
              </w:rPr>
              <w:t>Sales of services</w:t>
            </w:r>
          </w:p>
        </w:tc>
        <w:tc>
          <w:tcPr>
            <w:tcW w:w="1368" w:type="dxa"/>
            <w:shd w:val="clear" w:color="auto" w:fill="FAFAFA"/>
            <w:vAlign w:val="bottom"/>
          </w:tcPr>
          <w:p w14:paraId="032E6998" w14:textId="77777777" w:rsidR="00BA3D66" w:rsidRPr="00E51F91" w:rsidRDefault="00BA3D66" w:rsidP="00F3415C">
            <w:pPr>
              <w:ind w:right="-72" w:firstLine="14"/>
              <w:jc w:val="right"/>
              <w:rPr>
                <w:rFonts w:ascii="Arial" w:hAnsi="Arial" w:cs="Arial"/>
                <w:sz w:val="18"/>
                <w:szCs w:val="18"/>
              </w:rPr>
            </w:pPr>
          </w:p>
        </w:tc>
        <w:tc>
          <w:tcPr>
            <w:tcW w:w="1368" w:type="dxa"/>
            <w:vAlign w:val="bottom"/>
          </w:tcPr>
          <w:p w14:paraId="2695A0E5" w14:textId="77777777" w:rsidR="00BA3D66" w:rsidRPr="00E51F91" w:rsidRDefault="00BA3D66" w:rsidP="00F3415C">
            <w:pPr>
              <w:ind w:right="-72" w:firstLine="14"/>
              <w:jc w:val="right"/>
              <w:rPr>
                <w:rFonts w:ascii="Arial" w:hAnsi="Arial" w:cs="Arial"/>
                <w:sz w:val="18"/>
                <w:szCs w:val="18"/>
              </w:rPr>
            </w:pPr>
          </w:p>
        </w:tc>
        <w:tc>
          <w:tcPr>
            <w:tcW w:w="1368" w:type="dxa"/>
            <w:shd w:val="clear" w:color="auto" w:fill="FAFAFA"/>
            <w:vAlign w:val="bottom"/>
          </w:tcPr>
          <w:p w14:paraId="554A3F45" w14:textId="77777777" w:rsidR="00BA3D66" w:rsidRPr="00E51F91" w:rsidRDefault="00BA3D66" w:rsidP="00F3415C">
            <w:pPr>
              <w:ind w:right="-72" w:firstLine="14"/>
              <w:jc w:val="right"/>
              <w:rPr>
                <w:rFonts w:ascii="Arial" w:hAnsi="Arial" w:cs="Arial"/>
                <w:sz w:val="18"/>
                <w:szCs w:val="18"/>
              </w:rPr>
            </w:pPr>
          </w:p>
        </w:tc>
        <w:tc>
          <w:tcPr>
            <w:tcW w:w="1368" w:type="dxa"/>
            <w:vAlign w:val="bottom"/>
          </w:tcPr>
          <w:p w14:paraId="1C6A0EE3" w14:textId="77777777" w:rsidR="00BA3D66" w:rsidRPr="00E51F91" w:rsidRDefault="00BA3D66" w:rsidP="00F3415C">
            <w:pPr>
              <w:ind w:right="-72" w:firstLine="14"/>
              <w:jc w:val="right"/>
              <w:rPr>
                <w:rFonts w:ascii="Arial" w:hAnsi="Arial" w:cs="Arial"/>
                <w:sz w:val="18"/>
                <w:szCs w:val="18"/>
              </w:rPr>
            </w:pPr>
          </w:p>
        </w:tc>
      </w:tr>
      <w:tr w:rsidR="00BA3D66" w:rsidRPr="00E51F91" w14:paraId="64FA75CA" w14:textId="77777777" w:rsidTr="009831ED">
        <w:tc>
          <w:tcPr>
            <w:tcW w:w="3989" w:type="dxa"/>
            <w:vAlign w:val="bottom"/>
          </w:tcPr>
          <w:p w14:paraId="7B7ABF5A" w14:textId="77777777" w:rsidR="00BA3D66" w:rsidRPr="00E51F91" w:rsidRDefault="00BA3D66" w:rsidP="00F3415C">
            <w:pPr>
              <w:ind w:left="431"/>
              <w:jc w:val="left"/>
              <w:rPr>
                <w:rFonts w:ascii="Arial" w:hAnsi="Arial" w:cs="Arial"/>
                <w:sz w:val="18"/>
                <w:szCs w:val="18"/>
              </w:rPr>
            </w:pPr>
            <w:r w:rsidRPr="00E51F91">
              <w:rPr>
                <w:rFonts w:ascii="Arial" w:hAnsi="Arial" w:cs="Arial"/>
                <w:sz w:val="18"/>
                <w:szCs w:val="18"/>
              </w:rPr>
              <w:t xml:space="preserve">   Subsidiaries</w:t>
            </w:r>
          </w:p>
        </w:tc>
        <w:tc>
          <w:tcPr>
            <w:tcW w:w="1368" w:type="dxa"/>
            <w:shd w:val="clear" w:color="auto" w:fill="FAFAFA"/>
          </w:tcPr>
          <w:p w14:paraId="2F0BE18C" w14:textId="77777777" w:rsidR="00BA3D66" w:rsidRPr="00E51F91" w:rsidRDefault="00BA3D66" w:rsidP="00F3415C">
            <w:pPr>
              <w:ind w:right="-72"/>
              <w:jc w:val="right"/>
              <w:outlineLvl w:val="7"/>
              <w:rPr>
                <w:rFonts w:ascii="Arial" w:hAnsi="Arial" w:cs="Arial"/>
                <w:sz w:val="18"/>
                <w:szCs w:val="18"/>
                <w:lang w:val="en-GB" w:eastAsia="en-US"/>
              </w:rPr>
            </w:pPr>
            <w:r w:rsidRPr="00E51F91">
              <w:rPr>
                <w:rFonts w:ascii="Arial" w:hAnsi="Arial" w:cs="Arial"/>
                <w:sz w:val="18"/>
                <w:szCs w:val="18"/>
                <w:lang w:val="en-GB" w:eastAsia="en-US"/>
              </w:rPr>
              <w:t>-</w:t>
            </w:r>
          </w:p>
        </w:tc>
        <w:tc>
          <w:tcPr>
            <w:tcW w:w="1368" w:type="dxa"/>
          </w:tcPr>
          <w:p w14:paraId="75D88974" w14:textId="77777777" w:rsidR="00BA3D66" w:rsidRPr="00E51F91" w:rsidRDefault="00BA3D66" w:rsidP="00F3415C">
            <w:pPr>
              <w:ind w:right="-72"/>
              <w:jc w:val="right"/>
              <w:outlineLvl w:val="7"/>
              <w:rPr>
                <w:rFonts w:ascii="Arial" w:hAnsi="Arial" w:cs="Arial"/>
                <w:sz w:val="18"/>
                <w:szCs w:val="18"/>
                <w:lang w:val="en-GB" w:eastAsia="en-US"/>
              </w:rPr>
            </w:pPr>
            <w:r w:rsidRPr="00E51F91">
              <w:rPr>
                <w:rFonts w:ascii="Arial" w:hAnsi="Arial" w:cs="Arial"/>
                <w:sz w:val="18"/>
                <w:szCs w:val="18"/>
                <w:lang w:val="en-GB" w:eastAsia="en-US"/>
              </w:rPr>
              <w:t>-</w:t>
            </w:r>
          </w:p>
        </w:tc>
        <w:tc>
          <w:tcPr>
            <w:tcW w:w="1368" w:type="dxa"/>
            <w:shd w:val="clear" w:color="auto" w:fill="FAFAFA"/>
            <w:vAlign w:val="center"/>
          </w:tcPr>
          <w:p w14:paraId="0F1E1FEE" w14:textId="77777777" w:rsidR="00BA3D66" w:rsidRPr="00E51F91" w:rsidRDefault="00D950CC" w:rsidP="00F3415C">
            <w:pPr>
              <w:ind w:right="-72"/>
              <w:jc w:val="right"/>
              <w:outlineLvl w:val="7"/>
              <w:rPr>
                <w:rFonts w:ascii="Arial" w:hAnsi="Arial" w:cs="Arial"/>
                <w:sz w:val="18"/>
                <w:szCs w:val="18"/>
                <w:lang w:val="en-GB" w:eastAsia="en-US"/>
              </w:rPr>
            </w:pPr>
            <w:r w:rsidRPr="00E51F91">
              <w:rPr>
                <w:rFonts w:ascii="Arial" w:hAnsi="Arial" w:cs="Arial"/>
                <w:sz w:val="18"/>
                <w:szCs w:val="18"/>
                <w:lang w:val="en-GB" w:eastAsia="en-US"/>
              </w:rPr>
              <w:t>45,319</w:t>
            </w:r>
          </w:p>
        </w:tc>
        <w:tc>
          <w:tcPr>
            <w:tcW w:w="1368" w:type="dxa"/>
            <w:vAlign w:val="center"/>
          </w:tcPr>
          <w:p w14:paraId="11BB9972" w14:textId="77777777" w:rsidR="00BA3D66" w:rsidRPr="00E51F91" w:rsidRDefault="00BA3D66" w:rsidP="00F3415C">
            <w:pPr>
              <w:ind w:right="-72"/>
              <w:jc w:val="right"/>
              <w:outlineLvl w:val="7"/>
              <w:rPr>
                <w:rFonts w:ascii="Arial" w:hAnsi="Arial" w:cs="Arial"/>
                <w:sz w:val="18"/>
                <w:szCs w:val="18"/>
                <w:lang w:val="en-GB" w:eastAsia="en-US"/>
              </w:rPr>
            </w:pPr>
            <w:r w:rsidRPr="00E51F91">
              <w:rPr>
                <w:rFonts w:ascii="Arial" w:hAnsi="Arial" w:cs="Arial"/>
                <w:sz w:val="18"/>
                <w:szCs w:val="18"/>
                <w:lang w:val="en-GB" w:eastAsia="en-US"/>
              </w:rPr>
              <w:t>41,749</w:t>
            </w:r>
          </w:p>
        </w:tc>
      </w:tr>
      <w:tr w:rsidR="00BA3D66" w:rsidRPr="00E51F91" w14:paraId="4ADEE4C8" w14:textId="77777777" w:rsidTr="009831ED">
        <w:tc>
          <w:tcPr>
            <w:tcW w:w="3989" w:type="dxa"/>
            <w:vAlign w:val="bottom"/>
          </w:tcPr>
          <w:p w14:paraId="7785BC3E" w14:textId="77777777" w:rsidR="00BA3D66" w:rsidRPr="00E51F91" w:rsidRDefault="00BA3D66" w:rsidP="00F3415C">
            <w:pPr>
              <w:ind w:left="431"/>
              <w:jc w:val="left"/>
              <w:rPr>
                <w:rFonts w:ascii="Arial" w:hAnsi="Arial" w:cs="Arial"/>
                <w:sz w:val="18"/>
                <w:szCs w:val="18"/>
              </w:rPr>
            </w:pPr>
            <w:r w:rsidRPr="00E51F91">
              <w:rPr>
                <w:rFonts w:ascii="Arial" w:hAnsi="Arial" w:cs="Arial"/>
                <w:sz w:val="18"/>
                <w:szCs w:val="18"/>
              </w:rPr>
              <w:t xml:space="preserve">   Related parties</w:t>
            </w:r>
          </w:p>
        </w:tc>
        <w:tc>
          <w:tcPr>
            <w:tcW w:w="1368" w:type="dxa"/>
            <w:tcBorders>
              <w:bottom w:val="single" w:sz="4" w:space="0" w:color="auto"/>
            </w:tcBorders>
            <w:shd w:val="clear" w:color="auto" w:fill="FAFAFA"/>
          </w:tcPr>
          <w:p w14:paraId="60938C02" w14:textId="77777777" w:rsidR="00BA3D66" w:rsidRPr="00E51F91" w:rsidRDefault="00D950CC" w:rsidP="00F3415C">
            <w:pPr>
              <w:ind w:right="-72"/>
              <w:jc w:val="right"/>
              <w:outlineLvl w:val="7"/>
              <w:rPr>
                <w:rFonts w:ascii="Arial" w:hAnsi="Arial" w:cs="Arial"/>
                <w:sz w:val="18"/>
                <w:szCs w:val="18"/>
                <w:lang w:val="en-GB" w:eastAsia="en-US"/>
              </w:rPr>
            </w:pPr>
            <w:r w:rsidRPr="00E51F91">
              <w:rPr>
                <w:rFonts w:ascii="Arial" w:hAnsi="Arial" w:cs="Arial"/>
                <w:sz w:val="18"/>
                <w:szCs w:val="18"/>
                <w:lang w:val="en-GB" w:eastAsia="en-US"/>
              </w:rPr>
              <w:t>39,765</w:t>
            </w:r>
          </w:p>
        </w:tc>
        <w:tc>
          <w:tcPr>
            <w:tcW w:w="1368" w:type="dxa"/>
            <w:tcBorders>
              <w:bottom w:val="single" w:sz="4" w:space="0" w:color="auto"/>
            </w:tcBorders>
          </w:tcPr>
          <w:p w14:paraId="176F21BD" w14:textId="77777777" w:rsidR="00BA3D66" w:rsidRPr="00E51F91" w:rsidRDefault="00BA3D66" w:rsidP="00F3415C">
            <w:pPr>
              <w:ind w:right="-72"/>
              <w:jc w:val="right"/>
              <w:outlineLvl w:val="7"/>
              <w:rPr>
                <w:rFonts w:ascii="Arial" w:hAnsi="Arial" w:cs="Arial"/>
                <w:sz w:val="18"/>
                <w:szCs w:val="18"/>
                <w:lang w:val="en-GB" w:eastAsia="en-US"/>
              </w:rPr>
            </w:pPr>
            <w:r w:rsidRPr="00E51F91">
              <w:rPr>
                <w:rFonts w:ascii="Arial" w:hAnsi="Arial" w:cs="Arial"/>
                <w:sz w:val="18"/>
                <w:szCs w:val="18"/>
                <w:lang w:val="en-GB" w:eastAsia="en-US"/>
              </w:rPr>
              <w:t>27,833</w:t>
            </w:r>
          </w:p>
        </w:tc>
        <w:tc>
          <w:tcPr>
            <w:tcW w:w="1368" w:type="dxa"/>
            <w:tcBorders>
              <w:bottom w:val="single" w:sz="4" w:space="0" w:color="auto"/>
            </w:tcBorders>
            <w:shd w:val="clear" w:color="auto" w:fill="FAFAFA"/>
            <w:vAlign w:val="center"/>
          </w:tcPr>
          <w:p w14:paraId="1D6E108D" w14:textId="77777777" w:rsidR="00BA3D66" w:rsidRPr="00E51F91" w:rsidRDefault="00D950CC" w:rsidP="00F3415C">
            <w:pPr>
              <w:ind w:right="-72"/>
              <w:jc w:val="right"/>
              <w:outlineLvl w:val="7"/>
              <w:rPr>
                <w:rFonts w:ascii="Arial" w:hAnsi="Arial" w:cs="Arial"/>
                <w:sz w:val="18"/>
                <w:szCs w:val="18"/>
                <w:lang w:val="en-GB" w:eastAsia="en-US"/>
              </w:rPr>
            </w:pPr>
            <w:r w:rsidRPr="00E51F91">
              <w:rPr>
                <w:rFonts w:ascii="Arial" w:hAnsi="Arial" w:cs="Arial"/>
                <w:sz w:val="18"/>
                <w:szCs w:val="18"/>
                <w:lang w:val="en-GB" w:eastAsia="en-US"/>
              </w:rPr>
              <w:t>39,765</w:t>
            </w:r>
          </w:p>
        </w:tc>
        <w:tc>
          <w:tcPr>
            <w:tcW w:w="1368" w:type="dxa"/>
            <w:tcBorders>
              <w:bottom w:val="single" w:sz="4" w:space="0" w:color="auto"/>
            </w:tcBorders>
            <w:vAlign w:val="center"/>
          </w:tcPr>
          <w:p w14:paraId="227DB03D" w14:textId="77777777" w:rsidR="00BA3D66" w:rsidRPr="00E51F91" w:rsidRDefault="00BA3D66" w:rsidP="00F3415C">
            <w:pPr>
              <w:ind w:right="-72"/>
              <w:jc w:val="right"/>
              <w:outlineLvl w:val="7"/>
              <w:rPr>
                <w:rFonts w:ascii="Arial" w:hAnsi="Arial" w:cs="Arial"/>
                <w:sz w:val="18"/>
                <w:szCs w:val="18"/>
                <w:lang w:val="en-GB" w:eastAsia="en-US"/>
              </w:rPr>
            </w:pPr>
            <w:r w:rsidRPr="00E51F91">
              <w:rPr>
                <w:rFonts w:ascii="Arial" w:hAnsi="Arial" w:cs="Arial"/>
                <w:sz w:val="18"/>
                <w:szCs w:val="18"/>
                <w:lang w:val="en-GB" w:eastAsia="en-US"/>
              </w:rPr>
              <w:t>27,833</w:t>
            </w:r>
          </w:p>
        </w:tc>
      </w:tr>
      <w:tr w:rsidR="00BA3D66" w:rsidRPr="00E51F91" w14:paraId="1FFFF341" w14:textId="77777777" w:rsidTr="009831ED">
        <w:tc>
          <w:tcPr>
            <w:tcW w:w="3989" w:type="dxa"/>
          </w:tcPr>
          <w:p w14:paraId="63FBB794" w14:textId="77777777" w:rsidR="00BA3D66" w:rsidRPr="00E51F91" w:rsidRDefault="00BA3D66" w:rsidP="00F3415C">
            <w:pPr>
              <w:ind w:left="431"/>
              <w:rPr>
                <w:rFonts w:ascii="Arial" w:hAnsi="Arial" w:cs="Arial"/>
                <w:sz w:val="18"/>
                <w:szCs w:val="18"/>
              </w:rPr>
            </w:pPr>
          </w:p>
        </w:tc>
        <w:tc>
          <w:tcPr>
            <w:tcW w:w="1368" w:type="dxa"/>
            <w:tcBorders>
              <w:top w:val="single" w:sz="4" w:space="0" w:color="auto"/>
            </w:tcBorders>
            <w:shd w:val="clear" w:color="auto" w:fill="FAFAFA"/>
          </w:tcPr>
          <w:p w14:paraId="4ABE8A52" w14:textId="77777777" w:rsidR="00BA3D66" w:rsidRPr="00E51F91" w:rsidRDefault="00BA3D66" w:rsidP="00F3415C">
            <w:pPr>
              <w:ind w:right="-72"/>
              <w:jc w:val="right"/>
              <w:outlineLvl w:val="7"/>
              <w:rPr>
                <w:rFonts w:ascii="Arial" w:hAnsi="Arial" w:cs="Arial"/>
                <w:sz w:val="18"/>
                <w:szCs w:val="18"/>
                <w:lang w:val="en-GB" w:eastAsia="en-US"/>
              </w:rPr>
            </w:pPr>
          </w:p>
        </w:tc>
        <w:tc>
          <w:tcPr>
            <w:tcW w:w="1368" w:type="dxa"/>
            <w:tcBorders>
              <w:top w:val="single" w:sz="4" w:space="0" w:color="auto"/>
            </w:tcBorders>
            <w:shd w:val="clear" w:color="auto" w:fill="auto"/>
          </w:tcPr>
          <w:p w14:paraId="0ACD58AA" w14:textId="77777777" w:rsidR="00BA3D66" w:rsidRPr="00E51F91" w:rsidRDefault="00BA3D66" w:rsidP="00F3415C">
            <w:pPr>
              <w:ind w:right="-72"/>
              <w:jc w:val="right"/>
              <w:outlineLvl w:val="7"/>
              <w:rPr>
                <w:rFonts w:ascii="Arial" w:hAnsi="Arial" w:cs="Arial"/>
                <w:sz w:val="18"/>
                <w:szCs w:val="18"/>
                <w:lang w:val="en-GB" w:eastAsia="en-US"/>
              </w:rPr>
            </w:pPr>
          </w:p>
        </w:tc>
        <w:tc>
          <w:tcPr>
            <w:tcW w:w="1368" w:type="dxa"/>
            <w:tcBorders>
              <w:top w:val="single" w:sz="4" w:space="0" w:color="auto"/>
            </w:tcBorders>
            <w:shd w:val="clear" w:color="auto" w:fill="FAFAFA"/>
            <w:vAlign w:val="bottom"/>
          </w:tcPr>
          <w:p w14:paraId="02CF2251" w14:textId="77777777" w:rsidR="00BA3D66" w:rsidRPr="00E51F91" w:rsidRDefault="00BA3D66" w:rsidP="00F3415C">
            <w:pPr>
              <w:ind w:right="-72" w:firstLine="14"/>
              <w:jc w:val="right"/>
              <w:outlineLvl w:val="7"/>
              <w:rPr>
                <w:rFonts w:ascii="Arial" w:hAnsi="Arial" w:cs="Arial"/>
                <w:sz w:val="18"/>
                <w:szCs w:val="18"/>
                <w:lang w:val="en-GB" w:eastAsia="en-US"/>
              </w:rPr>
            </w:pPr>
          </w:p>
        </w:tc>
        <w:tc>
          <w:tcPr>
            <w:tcW w:w="1368" w:type="dxa"/>
            <w:tcBorders>
              <w:top w:val="single" w:sz="4" w:space="0" w:color="auto"/>
            </w:tcBorders>
            <w:shd w:val="clear" w:color="auto" w:fill="auto"/>
            <w:vAlign w:val="bottom"/>
          </w:tcPr>
          <w:p w14:paraId="5F642583" w14:textId="77777777" w:rsidR="00BA3D66" w:rsidRPr="00E51F91" w:rsidRDefault="00BA3D66" w:rsidP="00F3415C">
            <w:pPr>
              <w:ind w:right="-72" w:firstLine="14"/>
              <w:jc w:val="right"/>
              <w:outlineLvl w:val="7"/>
              <w:rPr>
                <w:rFonts w:ascii="Arial" w:hAnsi="Arial" w:cs="Arial"/>
                <w:sz w:val="18"/>
                <w:szCs w:val="18"/>
                <w:lang w:val="en-GB" w:eastAsia="en-US"/>
              </w:rPr>
            </w:pPr>
          </w:p>
        </w:tc>
      </w:tr>
      <w:tr w:rsidR="00BA3D66" w:rsidRPr="00E51F91" w14:paraId="4C130952" w14:textId="77777777" w:rsidTr="009831ED">
        <w:tc>
          <w:tcPr>
            <w:tcW w:w="3989" w:type="dxa"/>
          </w:tcPr>
          <w:p w14:paraId="3923B4DE" w14:textId="77777777" w:rsidR="00BA3D66" w:rsidRPr="00E51F91" w:rsidRDefault="00BA3D66" w:rsidP="00F3415C">
            <w:pPr>
              <w:ind w:left="431"/>
              <w:rPr>
                <w:rFonts w:ascii="Arial" w:hAnsi="Arial" w:cs="Arial"/>
                <w:sz w:val="18"/>
                <w:szCs w:val="18"/>
              </w:rPr>
            </w:pPr>
          </w:p>
        </w:tc>
        <w:tc>
          <w:tcPr>
            <w:tcW w:w="1368" w:type="dxa"/>
            <w:tcBorders>
              <w:bottom w:val="single" w:sz="4" w:space="0" w:color="auto"/>
            </w:tcBorders>
            <w:shd w:val="clear" w:color="auto" w:fill="FAFAFA"/>
          </w:tcPr>
          <w:p w14:paraId="29DE8197" w14:textId="77777777" w:rsidR="00BA3D66" w:rsidRPr="00E51F91" w:rsidRDefault="00D950CC" w:rsidP="00F3415C">
            <w:pPr>
              <w:ind w:right="-72"/>
              <w:jc w:val="right"/>
              <w:outlineLvl w:val="7"/>
              <w:rPr>
                <w:rFonts w:ascii="Arial" w:hAnsi="Arial" w:cs="Arial"/>
                <w:sz w:val="18"/>
                <w:szCs w:val="18"/>
                <w:lang w:val="en-GB" w:eastAsia="en-US"/>
              </w:rPr>
            </w:pPr>
            <w:r w:rsidRPr="00E51F91">
              <w:rPr>
                <w:rFonts w:ascii="Arial" w:hAnsi="Arial" w:cs="Arial"/>
                <w:sz w:val="18"/>
                <w:szCs w:val="18"/>
                <w:lang w:val="en-GB" w:eastAsia="en-US"/>
              </w:rPr>
              <w:t>39,765</w:t>
            </w:r>
          </w:p>
        </w:tc>
        <w:tc>
          <w:tcPr>
            <w:tcW w:w="1368" w:type="dxa"/>
            <w:tcBorders>
              <w:bottom w:val="single" w:sz="4" w:space="0" w:color="auto"/>
            </w:tcBorders>
            <w:shd w:val="clear" w:color="auto" w:fill="auto"/>
          </w:tcPr>
          <w:p w14:paraId="581E48A2" w14:textId="77777777" w:rsidR="00BA3D66" w:rsidRPr="00E51F91" w:rsidRDefault="00BA3D66" w:rsidP="00F3415C">
            <w:pPr>
              <w:ind w:right="-72"/>
              <w:jc w:val="right"/>
              <w:outlineLvl w:val="7"/>
              <w:rPr>
                <w:rFonts w:ascii="Arial" w:hAnsi="Arial" w:cs="Arial"/>
                <w:sz w:val="18"/>
                <w:szCs w:val="18"/>
                <w:lang w:val="en-GB" w:eastAsia="en-US"/>
              </w:rPr>
            </w:pPr>
            <w:r w:rsidRPr="00E51F91">
              <w:rPr>
                <w:rFonts w:ascii="Arial" w:hAnsi="Arial" w:cs="Arial"/>
                <w:sz w:val="18"/>
                <w:szCs w:val="18"/>
                <w:lang w:val="en-GB" w:eastAsia="en-US"/>
              </w:rPr>
              <w:t>27,833</w:t>
            </w:r>
          </w:p>
        </w:tc>
        <w:tc>
          <w:tcPr>
            <w:tcW w:w="1368" w:type="dxa"/>
            <w:tcBorders>
              <w:bottom w:val="single" w:sz="4" w:space="0" w:color="auto"/>
            </w:tcBorders>
            <w:shd w:val="clear" w:color="auto" w:fill="FAFAFA"/>
            <w:vAlign w:val="center"/>
          </w:tcPr>
          <w:p w14:paraId="1CD55355" w14:textId="77777777" w:rsidR="00BA3D66" w:rsidRPr="00E51F91" w:rsidRDefault="00D950CC" w:rsidP="00F3415C">
            <w:pPr>
              <w:ind w:right="-72"/>
              <w:jc w:val="right"/>
              <w:outlineLvl w:val="7"/>
              <w:rPr>
                <w:rFonts w:ascii="Arial" w:hAnsi="Arial" w:cs="Arial"/>
                <w:sz w:val="18"/>
                <w:szCs w:val="18"/>
                <w:lang w:val="en-GB" w:eastAsia="en-US"/>
              </w:rPr>
            </w:pPr>
            <w:r w:rsidRPr="00E51F91">
              <w:rPr>
                <w:rFonts w:ascii="Arial" w:hAnsi="Arial" w:cs="Arial"/>
                <w:sz w:val="18"/>
                <w:szCs w:val="18"/>
                <w:lang w:val="en-GB" w:eastAsia="en-US"/>
              </w:rPr>
              <w:t>85,084</w:t>
            </w:r>
          </w:p>
        </w:tc>
        <w:tc>
          <w:tcPr>
            <w:tcW w:w="1368" w:type="dxa"/>
            <w:tcBorders>
              <w:bottom w:val="single" w:sz="4" w:space="0" w:color="auto"/>
            </w:tcBorders>
            <w:shd w:val="clear" w:color="auto" w:fill="auto"/>
            <w:vAlign w:val="center"/>
          </w:tcPr>
          <w:p w14:paraId="3EEAAD9C" w14:textId="77777777" w:rsidR="00BA3D66" w:rsidRPr="00E51F91" w:rsidRDefault="00BA3D66" w:rsidP="00F3415C">
            <w:pPr>
              <w:ind w:right="-72"/>
              <w:jc w:val="right"/>
              <w:outlineLvl w:val="7"/>
              <w:rPr>
                <w:rFonts w:ascii="Arial" w:hAnsi="Arial" w:cs="Arial"/>
                <w:sz w:val="18"/>
                <w:szCs w:val="18"/>
                <w:lang w:val="en-GB" w:eastAsia="en-US"/>
              </w:rPr>
            </w:pPr>
            <w:r w:rsidRPr="00E51F91">
              <w:rPr>
                <w:rFonts w:ascii="Arial" w:hAnsi="Arial" w:cs="Arial"/>
                <w:sz w:val="18"/>
                <w:szCs w:val="18"/>
                <w:lang w:val="en-GB" w:eastAsia="en-US"/>
              </w:rPr>
              <w:t>69,582</w:t>
            </w:r>
          </w:p>
        </w:tc>
      </w:tr>
      <w:tr w:rsidR="00BA3D66" w:rsidRPr="00E51F91" w14:paraId="3D934B08" w14:textId="77777777" w:rsidTr="009831ED">
        <w:tc>
          <w:tcPr>
            <w:tcW w:w="3989" w:type="dxa"/>
          </w:tcPr>
          <w:p w14:paraId="11596BDA" w14:textId="77777777" w:rsidR="00BA3D66" w:rsidRPr="00E51F91" w:rsidRDefault="00BA3D66" w:rsidP="00F3415C">
            <w:pPr>
              <w:ind w:left="431"/>
              <w:rPr>
                <w:rFonts w:ascii="Arial" w:hAnsi="Arial" w:cs="Arial"/>
                <w:sz w:val="18"/>
                <w:szCs w:val="18"/>
              </w:rPr>
            </w:pPr>
          </w:p>
        </w:tc>
        <w:tc>
          <w:tcPr>
            <w:tcW w:w="1368" w:type="dxa"/>
            <w:tcBorders>
              <w:top w:val="single" w:sz="4" w:space="0" w:color="auto"/>
            </w:tcBorders>
            <w:shd w:val="clear" w:color="auto" w:fill="FAFAFA"/>
          </w:tcPr>
          <w:p w14:paraId="2E8B549A" w14:textId="77777777" w:rsidR="00BA3D66" w:rsidRPr="00E51F91" w:rsidRDefault="00BA3D66" w:rsidP="00F3415C">
            <w:pPr>
              <w:ind w:right="-72"/>
              <w:jc w:val="right"/>
              <w:outlineLvl w:val="7"/>
              <w:rPr>
                <w:rFonts w:ascii="Arial" w:hAnsi="Arial" w:cs="Arial"/>
                <w:sz w:val="18"/>
                <w:szCs w:val="18"/>
                <w:lang w:val="en-GB" w:eastAsia="en-US"/>
              </w:rPr>
            </w:pPr>
          </w:p>
        </w:tc>
        <w:tc>
          <w:tcPr>
            <w:tcW w:w="1368" w:type="dxa"/>
            <w:tcBorders>
              <w:top w:val="single" w:sz="4" w:space="0" w:color="auto"/>
            </w:tcBorders>
          </w:tcPr>
          <w:p w14:paraId="32395995" w14:textId="77777777" w:rsidR="00BA3D66" w:rsidRPr="00E51F91" w:rsidRDefault="00BA3D66" w:rsidP="00F3415C">
            <w:pPr>
              <w:ind w:right="-72"/>
              <w:jc w:val="right"/>
              <w:outlineLvl w:val="7"/>
              <w:rPr>
                <w:rFonts w:ascii="Arial" w:hAnsi="Arial" w:cs="Arial"/>
                <w:sz w:val="18"/>
                <w:szCs w:val="18"/>
                <w:lang w:val="en-GB" w:eastAsia="en-US"/>
              </w:rPr>
            </w:pPr>
          </w:p>
        </w:tc>
        <w:tc>
          <w:tcPr>
            <w:tcW w:w="1368" w:type="dxa"/>
            <w:tcBorders>
              <w:top w:val="single" w:sz="4" w:space="0" w:color="auto"/>
            </w:tcBorders>
            <w:shd w:val="clear" w:color="auto" w:fill="FAFAFA"/>
            <w:vAlign w:val="center"/>
          </w:tcPr>
          <w:p w14:paraId="5D2E8776" w14:textId="77777777" w:rsidR="00BA3D66" w:rsidRPr="00E51F91" w:rsidRDefault="00BA3D66" w:rsidP="00F3415C">
            <w:pPr>
              <w:ind w:right="-72"/>
              <w:jc w:val="right"/>
              <w:outlineLvl w:val="7"/>
              <w:rPr>
                <w:rFonts w:ascii="Arial" w:hAnsi="Arial" w:cs="Arial"/>
                <w:sz w:val="18"/>
                <w:szCs w:val="18"/>
                <w:lang w:val="en-GB" w:eastAsia="en-US"/>
              </w:rPr>
            </w:pPr>
          </w:p>
        </w:tc>
        <w:tc>
          <w:tcPr>
            <w:tcW w:w="1368" w:type="dxa"/>
            <w:tcBorders>
              <w:top w:val="single" w:sz="4" w:space="0" w:color="auto"/>
            </w:tcBorders>
            <w:vAlign w:val="center"/>
          </w:tcPr>
          <w:p w14:paraId="5D0FAE01" w14:textId="77777777" w:rsidR="00BA3D66" w:rsidRPr="00E51F91" w:rsidRDefault="00BA3D66" w:rsidP="00F3415C">
            <w:pPr>
              <w:ind w:right="-72"/>
              <w:jc w:val="right"/>
              <w:outlineLvl w:val="7"/>
              <w:rPr>
                <w:rFonts w:ascii="Arial" w:hAnsi="Arial" w:cs="Arial"/>
                <w:sz w:val="18"/>
                <w:szCs w:val="18"/>
                <w:lang w:val="en-GB" w:eastAsia="en-US"/>
              </w:rPr>
            </w:pPr>
          </w:p>
        </w:tc>
      </w:tr>
      <w:tr w:rsidR="00BA3D66" w:rsidRPr="00E51F91" w14:paraId="0CCA3E44" w14:textId="77777777" w:rsidTr="009831ED">
        <w:tc>
          <w:tcPr>
            <w:tcW w:w="3989" w:type="dxa"/>
          </w:tcPr>
          <w:p w14:paraId="56B2569C" w14:textId="77777777" w:rsidR="00BA3D66" w:rsidRPr="00E51F91" w:rsidRDefault="00BA3D66" w:rsidP="00F3415C">
            <w:pPr>
              <w:ind w:left="431"/>
              <w:rPr>
                <w:rFonts w:ascii="Arial" w:hAnsi="Arial" w:cs="Arial"/>
                <w:b/>
                <w:bCs/>
                <w:sz w:val="18"/>
                <w:szCs w:val="18"/>
              </w:rPr>
            </w:pPr>
            <w:r w:rsidRPr="00E51F91">
              <w:rPr>
                <w:rFonts w:ascii="Arial" w:hAnsi="Arial" w:cs="Arial"/>
                <w:b/>
                <w:bCs/>
                <w:sz w:val="18"/>
                <w:szCs w:val="18"/>
              </w:rPr>
              <w:t>Sale of assets</w:t>
            </w:r>
          </w:p>
        </w:tc>
        <w:tc>
          <w:tcPr>
            <w:tcW w:w="1368" w:type="dxa"/>
            <w:shd w:val="clear" w:color="auto" w:fill="FAFAFA"/>
          </w:tcPr>
          <w:p w14:paraId="12B17D4F" w14:textId="77777777" w:rsidR="00BA3D66" w:rsidRPr="00E51F91" w:rsidRDefault="00BA3D66" w:rsidP="00F3415C">
            <w:pPr>
              <w:ind w:right="-72"/>
              <w:jc w:val="right"/>
              <w:outlineLvl w:val="7"/>
              <w:rPr>
                <w:rFonts w:ascii="Arial" w:hAnsi="Arial" w:cs="Arial"/>
                <w:sz w:val="18"/>
                <w:szCs w:val="18"/>
                <w:lang w:val="en-GB" w:eastAsia="en-US"/>
              </w:rPr>
            </w:pPr>
          </w:p>
        </w:tc>
        <w:tc>
          <w:tcPr>
            <w:tcW w:w="1368" w:type="dxa"/>
          </w:tcPr>
          <w:p w14:paraId="3E2102FC" w14:textId="77777777" w:rsidR="00BA3D66" w:rsidRPr="00E51F91" w:rsidRDefault="00BA3D66" w:rsidP="00F3415C">
            <w:pPr>
              <w:ind w:right="-72"/>
              <w:jc w:val="right"/>
              <w:outlineLvl w:val="7"/>
              <w:rPr>
                <w:rFonts w:ascii="Arial" w:hAnsi="Arial" w:cs="Arial"/>
                <w:sz w:val="18"/>
                <w:szCs w:val="18"/>
                <w:lang w:val="en-GB" w:eastAsia="en-US"/>
              </w:rPr>
            </w:pPr>
          </w:p>
        </w:tc>
        <w:tc>
          <w:tcPr>
            <w:tcW w:w="1368" w:type="dxa"/>
            <w:shd w:val="clear" w:color="auto" w:fill="FAFAFA"/>
            <w:vAlign w:val="center"/>
          </w:tcPr>
          <w:p w14:paraId="137C5BBC" w14:textId="77777777" w:rsidR="00BA3D66" w:rsidRPr="00E51F91" w:rsidRDefault="00BA3D66" w:rsidP="00F3415C">
            <w:pPr>
              <w:ind w:right="-72"/>
              <w:jc w:val="right"/>
              <w:outlineLvl w:val="7"/>
              <w:rPr>
                <w:rFonts w:ascii="Arial" w:hAnsi="Arial" w:cs="Arial"/>
                <w:sz w:val="18"/>
                <w:szCs w:val="18"/>
                <w:lang w:val="en-GB" w:eastAsia="en-US"/>
              </w:rPr>
            </w:pPr>
          </w:p>
        </w:tc>
        <w:tc>
          <w:tcPr>
            <w:tcW w:w="1368" w:type="dxa"/>
            <w:vAlign w:val="center"/>
          </w:tcPr>
          <w:p w14:paraId="24D7FB23" w14:textId="77777777" w:rsidR="00BA3D66" w:rsidRPr="00E51F91" w:rsidRDefault="00BA3D66" w:rsidP="00F3415C">
            <w:pPr>
              <w:ind w:right="-72"/>
              <w:jc w:val="right"/>
              <w:outlineLvl w:val="7"/>
              <w:rPr>
                <w:rFonts w:ascii="Arial" w:hAnsi="Arial" w:cs="Arial"/>
                <w:sz w:val="18"/>
                <w:szCs w:val="18"/>
                <w:lang w:val="en-GB" w:eastAsia="en-US"/>
              </w:rPr>
            </w:pPr>
          </w:p>
        </w:tc>
      </w:tr>
      <w:tr w:rsidR="00BA3D66" w:rsidRPr="00E51F91" w14:paraId="7C7051F5" w14:textId="77777777" w:rsidTr="009831ED">
        <w:tc>
          <w:tcPr>
            <w:tcW w:w="3989" w:type="dxa"/>
          </w:tcPr>
          <w:p w14:paraId="45C3744B" w14:textId="77777777" w:rsidR="00BA3D66" w:rsidRPr="00E51F91" w:rsidRDefault="00BA3D66" w:rsidP="00F3415C">
            <w:pPr>
              <w:ind w:left="431"/>
              <w:rPr>
                <w:rFonts w:ascii="Arial" w:hAnsi="Arial" w:cs="Arial"/>
                <w:b/>
                <w:bCs/>
                <w:sz w:val="18"/>
                <w:szCs w:val="18"/>
              </w:rPr>
            </w:pPr>
            <w:r w:rsidRPr="00E51F91">
              <w:rPr>
                <w:rFonts w:ascii="Arial" w:hAnsi="Arial" w:cs="Arial"/>
                <w:sz w:val="18"/>
                <w:szCs w:val="18"/>
              </w:rPr>
              <w:t xml:space="preserve">   Subsidiary</w:t>
            </w:r>
          </w:p>
        </w:tc>
        <w:tc>
          <w:tcPr>
            <w:tcW w:w="1368" w:type="dxa"/>
            <w:tcBorders>
              <w:bottom w:val="single" w:sz="4" w:space="0" w:color="auto"/>
            </w:tcBorders>
            <w:shd w:val="clear" w:color="auto" w:fill="FAFAFA"/>
          </w:tcPr>
          <w:p w14:paraId="765146EC" w14:textId="77777777" w:rsidR="00BA3D66" w:rsidRPr="00E51F91" w:rsidRDefault="00D950CC" w:rsidP="00F3415C">
            <w:pPr>
              <w:ind w:right="-72"/>
              <w:jc w:val="right"/>
              <w:outlineLvl w:val="7"/>
              <w:rPr>
                <w:rFonts w:ascii="Arial" w:hAnsi="Arial" w:cs="Arial"/>
                <w:sz w:val="18"/>
                <w:szCs w:val="18"/>
                <w:lang w:val="en-GB" w:eastAsia="en-US"/>
              </w:rPr>
            </w:pPr>
            <w:r w:rsidRPr="00E51F91">
              <w:rPr>
                <w:rFonts w:ascii="Arial" w:hAnsi="Arial" w:cs="Arial"/>
                <w:sz w:val="18"/>
                <w:szCs w:val="18"/>
                <w:lang w:val="en-GB" w:eastAsia="en-US"/>
              </w:rPr>
              <w:t>-</w:t>
            </w:r>
          </w:p>
        </w:tc>
        <w:tc>
          <w:tcPr>
            <w:tcW w:w="1368" w:type="dxa"/>
            <w:tcBorders>
              <w:bottom w:val="single" w:sz="4" w:space="0" w:color="auto"/>
            </w:tcBorders>
          </w:tcPr>
          <w:p w14:paraId="271AB83B" w14:textId="77777777" w:rsidR="00BA3D66" w:rsidRPr="00E51F91" w:rsidRDefault="00BA3D66" w:rsidP="00F3415C">
            <w:pPr>
              <w:ind w:right="-72"/>
              <w:jc w:val="right"/>
              <w:outlineLvl w:val="7"/>
              <w:rPr>
                <w:rFonts w:ascii="Arial" w:hAnsi="Arial" w:cs="Arial"/>
                <w:sz w:val="18"/>
                <w:szCs w:val="18"/>
                <w:lang w:val="en-GB" w:eastAsia="en-US"/>
              </w:rPr>
            </w:pPr>
            <w:r w:rsidRPr="00E51F91">
              <w:rPr>
                <w:rFonts w:ascii="Arial" w:hAnsi="Arial" w:cs="Arial"/>
                <w:sz w:val="18"/>
                <w:szCs w:val="18"/>
                <w:lang w:val="en-GB" w:eastAsia="en-US"/>
              </w:rPr>
              <w:t>-</w:t>
            </w:r>
          </w:p>
        </w:tc>
        <w:tc>
          <w:tcPr>
            <w:tcW w:w="1368" w:type="dxa"/>
            <w:tcBorders>
              <w:bottom w:val="single" w:sz="4" w:space="0" w:color="auto"/>
            </w:tcBorders>
            <w:shd w:val="clear" w:color="auto" w:fill="FAFAFA"/>
          </w:tcPr>
          <w:p w14:paraId="471A89DF" w14:textId="77777777" w:rsidR="00BA3D66" w:rsidRPr="00E51F91" w:rsidRDefault="00D950CC" w:rsidP="00F3415C">
            <w:pPr>
              <w:ind w:right="-72"/>
              <w:jc w:val="right"/>
              <w:outlineLvl w:val="7"/>
              <w:rPr>
                <w:rFonts w:ascii="Arial" w:hAnsi="Arial" w:cs="Arial"/>
                <w:sz w:val="18"/>
                <w:szCs w:val="18"/>
                <w:lang w:val="en-GB" w:eastAsia="en-US"/>
              </w:rPr>
            </w:pPr>
            <w:r w:rsidRPr="00E51F91">
              <w:rPr>
                <w:rFonts w:ascii="Arial" w:hAnsi="Arial" w:cs="Arial"/>
                <w:sz w:val="18"/>
                <w:szCs w:val="18"/>
                <w:lang w:val="en-GB" w:eastAsia="en-US"/>
              </w:rPr>
              <w:t>-</w:t>
            </w:r>
          </w:p>
        </w:tc>
        <w:tc>
          <w:tcPr>
            <w:tcW w:w="1368" w:type="dxa"/>
            <w:tcBorders>
              <w:bottom w:val="single" w:sz="4" w:space="0" w:color="auto"/>
            </w:tcBorders>
          </w:tcPr>
          <w:p w14:paraId="60281311" w14:textId="77777777" w:rsidR="00BA3D66" w:rsidRPr="00E51F91" w:rsidRDefault="00BA3D66" w:rsidP="00F3415C">
            <w:pPr>
              <w:ind w:right="-72"/>
              <w:jc w:val="right"/>
              <w:outlineLvl w:val="7"/>
              <w:rPr>
                <w:rFonts w:ascii="Arial" w:hAnsi="Arial" w:cs="Arial"/>
                <w:sz w:val="18"/>
                <w:szCs w:val="18"/>
                <w:lang w:val="en-GB" w:eastAsia="en-US"/>
              </w:rPr>
            </w:pPr>
            <w:r w:rsidRPr="00E51F91">
              <w:rPr>
                <w:rFonts w:ascii="Arial" w:hAnsi="Arial" w:cs="Arial"/>
                <w:sz w:val="18"/>
                <w:szCs w:val="18"/>
                <w:lang w:val="en-GB" w:eastAsia="en-US"/>
              </w:rPr>
              <w:t>924,744</w:t>
            </w:r>
          </w:p>
        </w:tc>
      </w:tr>
      <w:tr w:rsidR="00BA3D66" w:rsidRPr="00E51F91" w14:paraId="715E11EC" w14:textId="77777777" w:rsidTr="009831ED">
        <w:tc>
          <w:tcPr>
            <w:tcW w:w="3989" w:type="dxa"/>
          </w:tcPr>
          <w:p w14:paraId="7C051B96" w14:textId="77777777" w:rsidR="00BA3D66" w:rsidRPr="00E51F91" w:rsidRDefault="00BA3D66" w:rsidP="00F3415C">
            <w:pPr>
              <w:ind w:left="431"/>
              <w:rPr>
                <w:rFonts w:ascii="Arial" w:hAnsi="Arial" w:cs="Arial"/>
                <w:sz w:val="18"/>
                <w:szCs w:val="18"/>
              </w:rPr>
            </w:pPr>
          </w:p>
        </w:tc>
        <w:tc>
          <w:tcPr>
            <w:tcW w:w="1368" w:type="dxa"/>
            <w:tcBorders>
              <w:top w:val="single" w:sz="4" w:space="0" w:color="auto"/>
            </w:tcBorders>
            <w:shd w:val="clear" w:color="auto" w:fill="FAFAFA"/>
          </w:tcPr>
          <w:p w14:paraId="6B0045CC" w14:textId="77777777" w:rsidR="00BA3D66" w:rsidRPr="00E51F91" w:rsidRDefault="00BA3D66" w:rsidP="00F3415C">
            <w:pPr>
              <w:ind w:right="-72"/>
              <w:jc w:val="right"/>
              <w:outlineLvl w:val="7"/>
              <w:rPr>
                <w:rFonts w:ascii="Arial" w:hAnsi="Arial" w:cs="Arial"/>
                <w:sz w:val="18"/>
                <w:szCs w:val="18"/>
                <w:lang w:val="en-GB" w:eastAsia="en-US"/>
              </w:rPr>
            </w:pPr>
          </w:p>
        </w:tc>
        <w:tc>
          <w:tcPr>
            <w:tcW w:w="1368" w:type="dxa"/>
            <w:tcBorders>
              <w:top w:val="single" w:sz="4" w:space="0" w:color="auto"/>
            </w:tcBorders>
            <w:shd w:val="clear" w:color="auto" w:fill="auto"/>
          </w:tcPr>
          <w:p w14:paraId="04828A24" w14:textId="77777777" w:rsidR="00BA3D66" w:rsidRPr="00E51F91" w:rsidRDefault="00BA3D66" w:rsidP="00F3415C">
            <w:pPr>
              <w:ind w:right="-72"/>
              <w:jc w:val="right"/>
              <w:outlineLvl w:val="7"/>
              <w:rPr>
                <w:rFonts w:ascii="Arial" w:hAnsi="Arial" w:cs="Arial"/>
                <w:sz w:val="18"/>
                <w:szCs w:val="18"/>
                <w:lang w:val="en-GB" w:eastAsia="en-US"/>
              </w:rPr>
            </w:pPr>
          </w:p>
        </w:tc>
        <w:tc>
          <w:tcPr>
            <w:tcW w:w="1368" w:type="dxa"/>
            <w:tcBorders>
              <w:top w:val="single" w:sz="4" w:space="0" w:color="auto"/>
            </w:tcBorders>
            <w:shd w:val="clear" w:color="auto" w:fill="FAFAFA"/>
          </w:tcPr>
          <w:p w14:paraId="1EFA3144" w14:textId="77777777" w:rsidR="00BA3D66" w:rsidRPr="00E51F91" w:rsidRDefault="00BA3D66" w:rsidP="00F3415C">
            <w:pPr>
              <w:ind w:right="-72"/>
              <w:jc w:val="right"/>
              <w:outlineLvl w:val="7"/>
              <w:rPr>
                <w:rFonts w:ascii="Arial" w:hAnsi="Arial" w:cs="Arial"/>
                <w:sz w:val="18"/>
                <w:szCs w:val="18"/>
                <w:lang w:val="en-GB" w:eastAsia="en-US"/>
              </w:rPr>
            </w:pPr>
          </w:p>
        </w:tc>
        <w:tc>
          <w:tcPr>
            <w:tcW w:w="1368" w:type="dxa"/>
            <w:tcBorders>
              <w:top w:val="single" w:sz="4" w:space="0" w:color="auto"/>
            </w:tcBorders>
            <w:shd w:val="clear" w:color="auto" w:fill="auto"/>
          </w:tcPr>
          <w:p w14:paraId="7F40BB4A" w14:textId="77777777" w:rsidR="00BA3D66" w:rsidRPr="00E51F91" w:rsidRDefault="00BA3D66" w:rsidP="00F3415C">
            <w:pPr>
              <w:ind w:right="-72"/>
              <w:jc w:val="right"/>
              <w:outlineLvl w:val="7"/>
              <w:rPr>
                <w:rFonts w:ascii="Arial" w:hAnsi="Arial" w:cs="Arial"/>
                <w:sz w:val="18"/>
                <w:szCs w:val="18"/>
                <w:lang w:val="en-GB" w:eastAsia="en-US"/>
              </w:rPr>
            </w:pPr>
          </w:p>
        </w:tc>
      </w:tr>
      <w:tr w:rsidR="00BA3D66" w:rsidRPr="00E51F91" w14:paraId="1A373314" w14:textId="77777777" w:rsidTr="009831ED">
        <w:tc>
          <w:tcPr>
            <w:tcW w:w="3989" w:type="dxa"/>
          </w:tcPr>
          <w:p w14:paraId="40E2774E" w14:textId="77777777" w:rsidR="00BA3D66" w:rsidRPr="00E51F91" w:rsidRDefault="00BA3D66" w:rsidP="00F3415C">
            <w:pPr>
              <w:ind w:left="431"/>
              <w:rPr>
                <w:rFonts w:ascii="Arial" w:hAnsi="Arial" w:cs="Arial"/>
                <w:sz w:val="18"/>
                <w:szCs w:val="18"/>
              </w:rPr>
            </w:pPr>
          </w:p>
        </w:tc>
        <w:tc>
          <w:tcPr>
            <w:tcW w:w="1368" w:type="dxa"/>
            <w:tcBorders>
              <w:bottom w:val="single" w:sz="4" w:space="0" w:color="auto"/>
            </w:tcBorders>
            <w:shd w:val="clear" w:color="auto" w:fill="FAFAFA"/>
          </w:tcPr>
          <w:p w14:paraId="4B07CCD1" w14:textId="77777777" w:rsidR="00BA3D66" w:rsidRPr="00E51F91" w:rsidRDefault="00D950CC" w:rsidP="00F3415C">
            <w:pPr>
              <w:ind w:right="-72"/>
              <w:jc w:val="right"/>
              <w:outlineLvl w:val="7"/>
              <w:rPr>
                <w:rFonts w:ascii="Arial" w:hAnsi="Arial" w:cs="Arial"/>
                <w:sz w:val="18"/>
                <w:szCs w:val="18"/>
                <w:lang w:val="en-GB" w:eastAsia="en-US"/>
              </w:rPr>
            </w:pPr>
            <w:r w:rsidRPr="00E51F91">
              <w:rPr>
                <w:rFonts w:ascii="Arial" w:hAnsi="Arial" w:cs="Arial"/>
                <w:sz w:val="18"/>
                <w:szCs w:val="18"/>
                <w:lang w:val="en-GB" w:eastAsia="en-US"/>
              </w:rPr>
              <w:t>-</w:t>
            </w:r>
          </w:p>
        </w:tc>
        <w:tc>
          <w:tcPr>
            <w:tcW w:w="1368" w:type="dxa"/>
            <w:tcBorders>
              <w:bottom w:val="single" w:sz="4" w:space="0" w:color="auto"/>
            </w:tcBorders>
            <w:shd w:val="clear" w:color="auto" w:fill="auto"/>
          </w:tcPr>
          <w:p w14:paraId="054953D5" w14:textId="77777777" w:rsidR="00BA3D66" w:rsidRPr="00E51F91" w:rsidRDefault="00BA3D66" w:rsidP="00F3415C">
            <w:pPr>
              <w:ind w:right="-72"/>
              <w:jc w:val="right"/>
              <w:outlineLvl w:val="7"/>
              <w:rPr>
                <w:rFonts w:ascii="Arial" w:hAnsi="Arial" w:cs="Arial"/>
                <w:sz w:val="18"/>
                <w:szCs w:val="18"/>
                <w:lang w:val="en-GB" w:eastAsia="en-US"/>
              </w:rPr>
            </w:pPr>
            <w:r w:rsidRPr="00E51F91">
              <w:rPr>
                <w:rFonts w:ascii="Arial" w:hAnsi="Arial" w:cs="Arial"/>
                <w:sz w:val="18"/>
                <w:szCs w:val="18"/>
                <w:lang w:val="en-GB" w:eastAsia="en-US"/>
              </w:rPr>
              <w:t>-</w:t>
            </w:r>
          </w:p>
        </w:tc>
        <w:tc>
          <w:tcPr>
            <w:tcW w:w="1368" w:type="dxa"/>
            <w:tcBorders>
              <w:bottom w:val="single" w:sz="4" w:space="0" w:color="auto"/>
            </w:tcBorders>
            <w:shd w:val="clear" w:color="auto" w:fill="FAFAFA"/>
          </w:tcPr>
          <w:p w14:paraId="6921C70D" w14:textId="77777777" w:rsidR="00BA3D66" w:rsidRPr="00E51F91" w:rsidRDefault="00D950CC" w:rsidP="00F3415C">
            <w:pPr>
              <w:ind w:right="-72"/>
              <w:jc w:val="right"/>
              <w:outlineLvl w:val="7"/>
              <w:rPr>
                <w:rFonts w:ascii="Arial" w:hAnsi="Arial" w:cs="Arial"/>
                <w:sz w:val="18"/>
                <w:szCs w:val="18"/>
                <w:lang w:val="en-GB" w:eastAsia="en-US"/>
              </w:rPr>
            </w:pPr>
            <w:r w:rsidRPr="00E51F91">
              <w:rPr>
                <w:rFonts w:ascii="Arial" w:hAnsi="Arial" w:cs="Arial"/>
                <w:sz w:val="18"/>
                <w:szCs w:val="18"/>
                <w:lang w:val="en-GB" w:eastAsia="en-US"/>
              </w:rPr>
              <w:t>-</w:t>
            </w:r>
          </w:p>
        </w:tc>
        <w:tc>
          <w:tcPr>
            <w:tcW w:w="1368" w:type="dxa"/>
            <w:tcBorders>
              <w:bottom w:val="single" w:sz="4" w:space="0" w:color="auto"/>
            </w:tcBorders>
            <w:shd w:val="clear" w:color="auto" w:fill="auto"/>
          </w:tcPr>
          <w:p w14:paraId="4FDE3229" w14:textId="77777777" w:rsidR="00BA3D66" w:rsidRPr="00E51F91" w:rsidRDefault="00BA3D66" w:rsidP="00F3415C">
            <w:pPr>
              <w:ind w:right="-72"/>
              <w:jc w:val="right"/>
              <w:outlineLvl w:val="7"/>
              <w:rPr>
                <w:rFonts w:ascii="Arial" w:hAnsi="Arial" w:cs="Arial"/>
                <w:sz w:val="18"/>
                <w:szCs w:val="18"/>
                <w:lang w:val="en-GB" w:eastAsia="en-US"/>
              </w:rPr>
            </w:pPr>
            <w:r w:rsidRPr="00E51F91">
              <w:rPr>
                <w:rFonts w:ascii="Arial" w:hAnsi="Arial" w:cs="Arial"/>
                <w:sz w:val="18"/>
                <w:szCs w:val="18"/>
                <w:lang w:val="en-GB" w:eastAsia="en-US"/>
              </w:rPr>
              <w:t>924,744</w:t>
            </w:r>
          </w:p>
        </w:tc>
      </w:tr>
      <w:tr w:rsidR="00BA3D66" w:rsidRPr="00E51F91" w14:paraId="5F2A57EB" w14:textId="77777777" w:rsidTr="00D36D1A">
        <w:tc>
          <w:tcPr>
            <w:tcW w:w="3989" w:type="dxa"/>
            <w:vAlign w:val="bottom"/>
          </w:tcPr>
          <w:p w14:paraId="52AF341F" w14:textId="77777777" w:rsidR="00BA3D66" w:rsidRPr="00E51F91" w:rsidRDefault="00BA3D66" w:rsidP="00F3415C">
            <w:pPr>
              <w:ind w:left="431"/>
              <w:jc w:val="left"/>
              <w:rPr>
                <w:rFonts w:ascii="Arial" w:hAnsi="Arial" w:cs="Arial"/>
                <w:sz w:val="18"/>
                <w:szCs w:val="18"/>
              </w:rPr>
            </w:pPr>
          </w:p>
        </w:tc>
        <w:tc>
          <w:tcPr>
            <w:tcW w:w="1368" w:type="dxa"/>
            <w:tcBorders>
              <w:top w:val="single" w:sz="4" w:space="0" w:color="auto"/>
            </w:tcBorders>
            <w:shd w:val="clear" w:color="auto" w:fill="FAFAFA"/>
            <w:vAlign w:val="bottom"/>
          </w:tcPr>
          <w:p w14:paraId="266F6966" w14:textId="77777777" w:rsidR="00BA3D66" w:rsidRPr="00E51F91" w:rsidRDefault="00BA3D66" w:rsidP="00F3415C">
            <w:pPr>
              <w:ind w:right="-72" w:firstLine="14"/>
              <w:jc w:val="right"/>
              <w:rPr>
                <w:rFonts w:ascii="Arial" w:hAnsi="Arial" w:cs="Arial"/>
                <w:sz w:val="18"/>
                <w:szCs w:val="18"/>
              </w:rPr>
            </w:pPr>
          </w:p>
        </w:tc>
        <w:tc>
          <w:tcPr>
            <w:tcW w:w="1368" w:type="dxa"/>
            <w:tcBorders>
              <w:top w:val="single" w:sz="4" w:space="0" w:color="auto"/>
            </w:tcBorders>
            <w:vAlign w:val="bottom"/>
          </w:tcPr>
          <w:p w14:paraId="1B2B2342" w14:textId="77777777" w:rsidR="00BA3D66" w:rsidRPr="00E51F91" w:rsidRDefault="00BA3D66" w:rsidP="00F3415C">
            <w:pPr>
              <w:ind w:right="-72" w:firstLine="14"/>
              <w:jc w:val="right"/>
              <w:rPr>
                <w:rFonts w:ascii="Arial" w:hAnsi="Arial" w:cs="Arial"/>
                <w:sz w:val="18"/>
                <w:szCs w:val="18"/>
              </w:rPr>
            </w:pPr>
          </w:p>
        </w:tc>
        <w:tc>
          <w:tcPr>
            <w:tcW w:w="1368" w:type="dxa"/>
            <w:tcBorders>
              <w:top w:val="single" w:sz="4" w:space="0" w:color="auto"/>
            </w:tcBorders>
            <w:shd w:val="clear" w:color="auto" w:fill="FAFAFA"/>
            <w:vAlign w:val="bottom"/>
          </w:tcPr>
          <w:p w14:paraId="60F44D1A" w14:textId="77777777" w:rsidR="00BA3D66" w:rsidRPr="00E51F91" w:rsidRDefault="00BA3D66" w:rsidP="00F3415C">
            <w:pPr>
              <w:ind w:right="-72" w:firstLine="14"/>
              <w:jc w:val="right"/>
              <w:rPr>
                <w:rFonts w:ascii="Arial" w:hAnsi="Arial" w:cs="Arial"/>
                <w:sz w:val="18"/>
                <w:szCs w:val="18"/>
              </w:rPr>
            </w:pPr>
          </w:p>
        </w:tc>
        <w:tc>
          <w:tcPr>
            <w:tcW w:w="1368" w:type="dxa"/>
            <w:tcBorders>
              <w:top w:val="single" w:sz="4" w:space="0" w:color="auto"/>
            </w:tcBorders>
            <w:vAlign w:val="bottom"/>
          </w:tcPr>
          <w:p w14:paraId="173ECC25" w14:textId="77777777" w:rsidR="00BA3D66" w:rsidRPr="00E51F91" w:rsidRDefault="00BA3D66" w:rsidP="00F3415C">
            <w:pPr>
              <w:ind w:right="-72" w:firstLine="14"/>
              <w:jc w:val="right"/>
              <w:rPr>
                <w:rFonts w:ascii="Arial" w:hAnsi="Arial" w:cs="Arial"/>
                <w:sz w:val="18"/>
                <w:szCs w:val="18"/>
              </w:rPr>
            </w:pPr>
          </w:p>
        </w:tc>
      </w:tr>
      <w:tr w:rsidR="00D36D1A" w:rsidRPr="00E51F91" w14:paraId="45A917F7" w14:textId="77777777" w:rsidTr="00D36D1A">
        <w:tc>
          <w:tcPr>
            <w:tcW w:w="3989" w:type="dxa"/>
            <w:vAlign w:val="bottom"/>
          </w:tcPr>
          <w:p w14:paraId="29C0C49E" w14:textId="1D0ED48A" w:rsidR="00D36D1A" w:rsidRPr="00D36D1A" w:rsidRDefault="00D36D1A" w:rsidP="00F3415C">
            <w:pPr>
              <w:ind w:left="431"/>
              <w:jc w:val="left"/>
              <w:rPr>
                <w:rFonts w:ascii="Arial" w:hAnsi="Arial" w:cs="Arial"/>
                <w:b/>
                <w:bCs/>
                <w:sz w:val="18"/>
                <w:szCs w:val="18"/>
              </w:rPr>
            </w:pPr>
            <w:r w:rsidRPr="00D36D1A">
              <w:rPr>
                <w:rFonts w:ascii="Arial" w:hAnsi="Arial" w:cs="Arial"/>
                <w:b/>
                <w:bCs/>
                <w:sz w:val="18"/>
                <w:szCs w:val="18"/>
              </w:rPr>
              <w:t>Purchase of goods and service</w:t>
            </w:r>
          </w:p>
        </w:tc>
        <w:tc>
          <w:tcPr>
            <w:tcW w:w="1368" w:type="dxa"/>
            <w:shd w:val="clear" w:color="auto" w:fill="FAFAFA"/>
            <w:vAlign w:val="bottom"/>
          </w:tcPr>
          <w:p w14:paraId="6343BA1D" w14:textId="77777777" w:rsidR="00D36D1A" w:rsidRPr="00E51F91" w:rsidRDefault="00D36D1A" w:rsidP="00F3415C">
            <w:pPr>
              <w:ind w:right="-72" w:firstLine="14"/>
              <w:jc w:val="right"/>
              <w:rPr>
                <w:rFonts w:ascii="Arial" w:hAnsi="Arial" w:cs="Arial"/>
                <w:sz w:val="18"/>
                <w:szCs w:val="18"/>
              </w:rPr>
            </w:pPr>
          </w:p>
        </w:tc>
        <w:tc>
          <w:tcPr>
            <w:tcW w:w="1368" w:type="dxa"/>
            <w:vAlign w:val="bottom"/>
          </w:tcPr>
          <w:p w14:paraId="3847C6C6" w14:textId="77777777" w:rsidR="00D36D1A" w:rsidRPr="00E51F91" w:rsidRDefault="00D36D1A" w:rsidP="00F3415C">
            <w:pPr>
              <w:ind w:right="-72" w:firstLine="14"/>
              <w:jc w:val="right"/>
              <w:rPr>
                <w:rFonts w:ascii="Arial" w:hAnsi="Arial" w:cs="Arial"/>
                <w:sz w:val="18"/>
                <w:szCs w:val="18"/>
              </w:rPr>
            </w:pPr>
          </w:p>
        </w:tc>
        <w:tc>
          <w:tcPr>
            <w:tcW w:w="1368" w:type="dxa"/>
            <w:shd w:val="clear" w:color="auto" w:fill="FAFAFA"/>
            <w:vAlign w:val="bottom"/>
          </w:tcPr>
          <w:p w14:paraId="34A16469" w14:textId="77777777" w:rsidR="00D36D1A" w:rsidRPr="00E51F91" w:rsidRDefault="00D36D1A" w:rsidP="00F3415C">
            <w:pPr>
              <w:ind w:right="-72" w:firstLine="14"/>
              <w:jc w:val="right"/>
              <w:rPr>
                <w:rFonts w:ascii="Arial" w:hAnsi="Arial" w:cs="Arial"/>
                <w:sz w:val="18"/>
                <w:szCs w:val="18"/>
              </w:rPr>
            </w:pPr>
          </w:p>
        </w:tc>
        <w:tc>
          <w:tcPr>
            <w:tcW w:w="1368" w:type="dxa"/>
            <w:vAlign w:val="bottom"/>
          </w:tcPr>
          <w:p w14:paraId="2E95D8C0" w14:textId="77777777" w:rsidR="00D36D1A" w:rsidRPr="00E51F91" w:rsidRDefault="00D36D1A" w:rsidP="00F3415C">
            <w:pPr>
              <w:ind w:right="-72" w:firstLine="14"/>
              <w:jc w:val="right"/>
              <w:rPr>
                <w:rFonts w:ascii="Arial" w:hAnsi="Arial" w:cs="Arial"/>
                <w:sz w:val="18"/>
                <w:szCs w:val="18"/>
              </w:rPr>
            </w:pPr>
          </w:p>
        </w:tc>
      </w:tr>
      <w:tr w:rsidR="00D36D1A" w:rsidRPr="00E51F91" w14:paraId="6B977262" w14:textId="77777777" w:rsidTr="00D36D1A">
        <w:tc>
          <w:tcPr>
            <w:tcW w:w="3989" w:type="dxa"/>
            <w:vAlign w:val="bottom"/>
          </w:tcPr>
          <w:p w14:paraId="24D5F950" w14:textId="77777777" w:rsidR="00D36D1A" w:rsidRPr="00E51F91" w:rsidRDefault="00D36D1A" w:rsidP="00F3415C">
            <w:pPr>
              <w:ind w:left="431"/>
              <w:jc w:val="left"/>
              <w:rPr>
                <w:rFonts w:ascii="Arial" w:hAnsi="Arial" w:cs="Arial"/>
                <w:sz w:val="18"/>
                <w:szCs w:val="18"/>
              </w:rPr>
            </w:pPr>
          </w:p>
        </w:tc>
        <w:tc>
          <w:tcPr>
            <w:tcW w:w="1368" w:type="dxa"/>
            <w:shd w:val="clear" w:color="auto" w:fill="FAFAFA"/>
            <w:vAlign w:val="bottom"/>
          </w:tcPr>
          <w:p w14:paraId="3FCA2863" w14:textId="77777777" w:rsidR="00D36D1A" w:rsidRPr="00E51F91" w:rsidRDefault="00D36D1A" w:rsidP="00F3415C">
            <w:pPr>
              <w:ind w:right="-72" w:firstLine="14"/>
              <w:jc w:val="right"/>
              <w:rPr>
                <w:rFonts w:ascii="Arial" w:hAnsi="Arial" w:cs="Arial"/>
                <w:sz w:val="18"/>
                <w:szCs w:val="18"/>
              </w:rPr>
            </w:pPr>
          </w:p>
        </w:tc>
        <w:tc>
          <w:tcPr>
            <w:tcW w:w="1368" w:type="dxa"/>
            <w:vAlign w:val="bottom"/>
          </w:tcPr>
          <w:p w14:paraId="497C2BE4" w14:textId="77777777" w:rsidR="00D36D1A" w:rsidRPr="00E51F91" w:rsidRDefault="00D36D1A" w:rsidP="00F3415C">
            <w:pPr>
              <w:ind w:right="-72" w:firstLine="14"/>
              <w:jc w:val="right"/>
              <w:rPr>
                <w:rFonts w:ascii="Arial" w:hAnsi="Arial" w:cs="Arial"/>
                <w:sz w:val="18"/>
                <w:szCs w:val="18"/>
              </w:rPr>
            </w:pPr>
          </w:p>
        </w:tc>
        <w:tc>
          <w:tcPr>
            <w:tcW w:w="1368" w:type="dxa"/>
            <w:shd w:val="clear" w:color="auto" w:fill="FAFAFA"/>
            <w:vAlign w:val="bottom"/>
          </w:tcPr>
          <w:p w14:paraId="3BACA012" w14:textId="77777777" w:rsidR="00D36D1A" w:rsidRPr="00E51F91" w:rsidRDefault="00D36D1A" w:rsidP="00F3415C">
            <w:pPr>
              <w:ind w:right="-72" w:firstLine="14"/>
              <w:jc w:val="right"/>
              <w:rPr>
                <w:rFonts w:ascii="Arial" w:hAnsi="Arial" w:cs="Arial"/>
                <w:sz w:val="18"/>
                <w:szCs w:val="18"/>
              </w:rPr>
            </w:pPr>
          </w:p>
        </w:tc>
        <w:tc>
          <w:tcPr>
            <w:tcW w:w="1368" w:type="dxa"/>
            <w:vAlign w:val="bottom"/>
          </w:tcPr>
          <w:p w14:paraId="6885AF00" w14:textId="77777777" w:rsidR="00D36D1A" w:rsidRPr="00E51F91" w:rsidRDefault="00D36D1A" w:rsidP="00F3415C">
            <w:pPr>
              <w:ind w:right="-72" w:firstLine="14"/>
              <w:jc w:val="right"/>
              <w:rPr>
                <w:rFonts w:ascii="Arial" w:hAnsi="Arial" w:cs="Arial"/>
                <w:sz w:val="18"/>
                <w:szCs w:val="18"/>
              </w:rPr>
            </w:pPr>
          </w:p>
        </w:tc>
      </w:tr>
      <w:tr w:rsidR="00BA3D66" w:rsidRPr="00E51F91" w14:paraId="28FA2339" w14:textId="77777777" w:rsidTr="009831ED">
        <w:tc>
          <w:tcPr>
            <w:tcW w:w="3989" w:type="dxa"/>
            <w:vAlign w:val="bottom"/>
          </w:tcPr>
          <w:p w14:paraId="767BC037" w14:textId="77777777" w:rsidR="00BA3D66" w:rsidRPr="00E51F91" w:rsidRDefault="00BA3D66" w:rsidP="00F3415C">
            <w:pPr>
              <w:tabs>
                <w:tab w:val="left" w:pos="1134"/>
                <w:tab w:val="left" w:pos="1276"/>
                <w:tab w:val="center" w:pos="3402"/>
                <w:tab w:val="center" w:pos="4536"/>
                <w:tab w:val="center" w:pos="5670"/>
                <w:tab w:val="center" w:pos="6804"/>
                <w:tab w:val="right" w:pos="7655"/>
              </w:tabs>
              <w:ind w:left="431"/>
              <w:jc w:val="left"/>
              <w:rPr>
                <w:rFonts w:ascii="Arial" w:hAnsi="Arial" w:cs="Arial"/>
                <w:b/>
                <w:bCs/>
                <w:sz w:val="18"/>
                <w:szCs w:val="18"/>
              </w:rPr>
            </w:pPr>
            <w:r w:rsidRPr="00E51F91">
              <w:rPr>
                <w:rFonts w:ascii="Arial" w:hAnsi="Arial" w:cs="Arial"/>
                <w:b/>
                <w:bCs/>
                <w:sz w:val="18"/>
                <w:szCs w:val="18"/>
              </w:rPr>
              <w:t>Purchase of palm fruits</w:t>
            </w:r>
          </w:p>
        </w:tc>
        <w:tc>
          <w:tcPr>
            <w:tcW w:w="1368" w:type="dxa"/>
            <w:shd w:val="clear" w:color="auto" w:fill="FAFAFA"/>
            <w:vAlign w:val="bottom"/>
          </w:tcPr>
          <w:p w14:paraId="0489E2C3" w14:textId="77777777" w:rsidR="00BA3D66" w:rsidRPr="00E51F91" w:rsidRDefault="00BA3D66" w:rsidP="00F3415C">
            <w:pPr>
              <w:ind w:right="-72" w:firstLine="14"/>
              <w:jc w:val="right"/>
              <w:rPr>
                <w:rFonts w:ascii="Arial" w:hAnsi="Arial" w:cs="Arial"/>
                <w:sz w:val="18"/>
                <w:szCs w:val="18"/>
                <w:cs/>
              </w:rPr>
            </w:pPr>
          </w:p>
        </w:tc>
        <w:tc>
          <w:tcPr>
            <w:tcW w:w="1368" w:type="dxa"/>
            <w:vAlign w:val="bottom"/>
          </w:tcPr>
          <w:p w14:paraId="38CD1228" w14:textId="77777777" w:rsidR="00BA3D66" w:rsidRPr="00E51F91" w:rsidRDefault="00BA3D66" w:rsidP="00F3415C">
            <w:pPr>
              <w:ind w:right="-72" w:firstLine="14"/>
              <w:jc w:val="right"/>
              <w:rPr>
                <w:rFonts w:ascii="Arial" w:hAnsi="Arial" w:cs="Arial"/>
                <w:sz w:val="18"/>
                <w:szCs w:val="18"/>
                <w:cs/>
              </w:rPr>
            </w:pPr>
          </w:p>
        </w:tc>
        <w:tc>
          <w:tcPr>
            <w:tcW w:w="1368" w:type="dxa"/>
            <w:shd w:val="clear" w:color="auto" w:fill="FAFAFA"/>
            <w:vAlign w:val="bottom"/>
          </w:tcPr>
          <w:p w14:paraId="2E3E4EAA" w14:textId="77777777" w:rsidR="00BA3D66" w:rsidRPr="00E51F91" w:rsidRDefault="00BA3D66" w:rsidP="00F3415C">
            <w:pPr>
              <w:ind w:right="-72" w:firstLine="14"/>
              <w:jc w:val="right"/>
              <w:rPr>
                <w:rFonts w:ascii="Arial" w:hAnsi="Arial" w:cs="Arial"/>
                <w:sz w:val="18"/>
                <w:szCs w:val="18"/>
              </w:rPr>
            </w:pPr>
          </w:p>
        </w:tc>
        <w:tc>
          <w:tcPr>
            <w:tcW w:w="1368" w:type="dxa"/>
            <w:vAlign w:val="bottom"/>
          </w:tcPr>
          <w:p w14:paraId="275CAA33" w14:textId="77777777" w:rsidR="00BA3D66" w:rsidRPr="00E51F91" w:rsidRDefault="00BA3D66" w:rsidP="00F3415C">
            <w:pPr>
              <w:ind w:right="-72" w:firstLine="14"/>
              <w:jc w:val="right"/>
              <w:rPr>
                <w:rFonts w:ascii="Arial" w:hAnsi="Arial" w:cs="Arial"/>
                <w:sz w:val="18"/>
                <w:szCs w:val="18"/>
              </w:rPr>
            </w:pPr>
          </w:p>
        </w:tc>
      </w:tr>
      <w:tr w:rsidR="00BA3D66" w:rsidRPr="00E51F91" w14:paraId="52DDB557" w14:textId="77777777" w:rsidTr="009831ED">
        <w:tc>
          <w:tcPr>
            <w:tcW w:w="3989" w:type="dxa"/>
            <w:vAlign w:val="bottom"/>
          </w:tcPr>
          <w:p w14:paraId="1F25FA21" w14:textId="77777777" w:rsidR="00BA3D66" w:rsidRPr="00E51F91" w:rsidRDefault="00BA3D66" w:rsidP="00F3415C">
            <w:pPr>
              <w:ind w:left="431"/>
              <w:jc w:val="left"/>
              <w:rPr>
                <w:rFonts w:ascii="Arial" w:hAnsi="Arial" w:cs="Arial"/>
                <w:sz w:val="18"/>
                <w:szCs w:val="18"/>
              </w:rPr>
            </w:pPr>
            <w:r w:rsidRPr="00E51F91">
              <w:rPr>
                <w:rFonts w:ascii="Arial" w:hAnsi="Arial" w:cs="Arial"/>
                <w:sz w:val="18"/>
                <w:szCs w:val="18"/>
              </w:rPr>
              <w:t xml:space="preserve">   Subsidiary</w:t>
            </w:r>
          </w:p>
        </w:tc>
        <w:tc>
          <w:tcPr>
            <w:tcW w:w="1368" w:type="dxa"/>
            <w:tcBorders>
              <w:bottom w:val="single" w:sz="4" w:space="0" w:color="auto"/>
            </w:tcBorders>
            <w:shd w:val="clear" w:color="auto" w:fill="FAFAFA"/>
            <w:vAlign w:val="bottom"/>
          </w:tcPr>
          <w:p w14:paraId="0EF99537" w14:textId="77777777" w:rsidR="00BA3D66" w:rsidRPr="00E51F91" w:rsidRDefault="00D950CC" w:rsidP="00F3415C">
            <w:pPr>
              <w:ind w:right="-72" w:firstLine="14"/>
              <w:jc w:val="right"/>
              <w:rPr>
                <w:rFonts w:ascii="Arial" w:hAnsi="Arial" w:cs="Arial"/>
                <w:sz w:val="18"/>
                <w:szCs w:val="18"/>
                <w:cs/>
              </w:rPr>
            </w:pPr>
            <w:r w:rsidRPr="00E51F91">
              <w:rPr>
                <w:rFonts w:ascii="Arial" w:hAnsi="Arial" w:cs="Arial"/>
                <w:sz w:val="18"/>
                <w:szCs w:val="18"/>
              </w:rPr>
              <w:t>-</w:t>
            </w:r>
          </w:p>
        </w:tc>
        <w:tc>
          <w:tcPr>
            <w:tcW w:w="1368" w:type="dxa"/>
            <w:tcBorders>
              <w:bottom w:val="single" w:sz="4" w:space="0" w:color="auto"/>
            </w:tcBorders>
            <w:vAlign w:val="bottom"/>
          </w:tcPr>
          <w:p w14:paraId="17DE0E90" w14:textId="77777777" w:rsidR="00BA3D66" w:rsidRPr="00E51F91" w:rsidRDefault="00BA3D66" w:rsidP="00F3415C">
            <w:pPr>
              <w:ind w:right="-72" w:firstLine="14"/>
              <w:jc w:val="right"/>
              <w:rPr>
                <w:rFonts w:ascii="Arial" w:hAnsi="Arial" w:cs="Arial"/>
                <w:sz w:val="18"/>
                <w:szCs w:val="18"/>
                <w:cs/>
              </w:rPr>
            </w:pPr>
            <w:r w:rsidRPr="00E51F91">
              <w:rPr>
                <w:rFonts w:ascii="Arial" w:hAnsi="Arial" w:cs="Arial"/>
                <w:sz w:val="18"/>
                <w:szCs w:val="18"/>
              </w:rPr>
              <w:t>-</w:t>
            </w:r>
          </w:p>
        </w:tc>
        <w:tc>
          <w:tcPr>
            <w:tcW w:w="1368" w:type="dxa"/>
            <w:tcBorders>
              <w:bottom w:val="single" w:sz="4" w:space="0" w:color="auto"/>
            </w:tcBorders>
            <w:shd w:val="clear" w:color="auto" w:fill="FAFAFA"/>
            <w:vAlign w:val="bottom"/>
          </w:tcPr>
          <w:p w14:paraId="3CE16AE7" w14:textId="77777777" w:rsidR="00BA3D66" w:rsidRPr="00E51F91" w:rsidRDefault="00D950CC" w:rsidP="00F3415C">
            <w:pPr>
              <w:ind w:right="-72" w:firstLine="14"/>
              <w:jc w:val="right"/>
              <w:rPr>
                <w:rFonts w:ascii="Arial" w:hAnsi="Arial" w:cs="Arial"/>
                <w:sz w:val="18"/>
                <w:szCs w:val="18"/>
              </w:rPr>
            </w:pPr>
            <w:r w:rsidRPr="00E51F91">
              <w:rPr>
                <w:rFonts w:ascii="Arial" w:hAnsi="Arial" w:cs="Arial"/>
                <w:sz w:val="18"/>
                <w:szCs w:val="18"/>
              </w:rPr>
              <w:t>64,228,912</w:t>
            </w:r>
          </w:p>
        </w:tc>
        <w:tc>
          <w:tcPr>
            <w:tcW w:w="1368" w:type="dxa"/>
            <w:tcBorders>
              <w:bottom w:val="single" w:sz="4" w:space="0" w:color="auto"/>
            </w:tcBorders>
            <w:vAlign w:val="bottom"/>
          </w:tcPr>
          <w:p w14:paraId="2ECEE96D" w14:textId="77777777" w:rsidR="00BA3D66" w:rsidRPr="00E51F91" w:rsidRDefault="00BA3D66" w:rsidP="00F3415C">
            <w:pPr>
              <w:ind w:right="-72" w:firstLine="14"/>
              <w:jc w:val="right"/>
              <w:rPr>
                <w:rFonts w:ascii="Arial" w:hAnsi="Arial" w:cs="Arial"/>
                <w:sz w:val="18"/>
                <w:szCs w:val="18"/>
              </w:rPr>
            </w:pPr>
            <w:r w:rsidRPr="00E51F91">
              <w:rPr>
                <w:rFonts w:ascii="Arial" w:hAnsi="Arial" w:cs="Arial"/>
                <w:sz w:val="18"/>
                <w:szCs w:val="18"/>
              </w:rPr>
              <w:t>66,717,242</w:t>
            </w:r>
          </w:p>
        </w:tc>
      </w:tr>
      <w:tr w:rsidR="00BA3D66" w:rsidRPr="00E51F91" w14:paraId="17A44716" w14:textId="77777777" w:rsidTr="009831ED">
        <w:tc>
          <w:tcPr>
            <w:tcW w:w="3989" w:type="dxa"/>
            <w:vAlign w:val="bottom"/>
          </w:tcPr>
          <w:p w14:paraId="1E82B408" w14:textId="77777777" w:rsidR="00BA3D66" w:rsidRPr="00E51F91" w:rsidRDefault="00BA3D66" w:rsidP="00F3415C">
            <w:pPr>
              <w:ind w:left="431"/>
              <w:jc w:val="left"/>
              <w:rPr>
                <w:rFonts w:ascii="Arial" w:hAnsi="Arial" w:cs="Arial"/>
                <w:sz w:val="18"/>
                <w:szCs w:val="18"/>
              </w:rPr>
            </w:pPr>
          </w:p>
        </w:tc>
        <w:tc>
          <w:tcPr>
            <w:tcW w:w="1368" w:type="dxa"/>
            <w:tcBorders>
              <w:top w:val="single" w:sz="4" w:space="0" w:color="auto"/>
            </w:tcBorders>
            <w:shd w:val="clear" w:color="auto" w:fill="FAFAFA"/>
            <w:vAlign w:val="bottom"/>
          </w:tcPr>
          <w:p w14:paraId="17416030" w14:textId="77777777" w:rsidR="00BA3D66" w:rsidRPr="00E51F91" w:rsidRDefault="00BA3D66" w:rsidP="00F3415C">
            <w:pPr>
              <w:ind w:right="-72" w:firstLine="14"/>
              <w:jc w:val="right"/>
              <w:rPr>
                <w:rFonts w:ascii="Arial" w:hAnsi="Arial" w:cs="Arial"/>
                <w:sz w:val="18"/>
                <w:szCs w:val="18"/>
                <w:cs/>
              </w:rPr>
            </w:pPr>
          </w:p>
        </w:tc>
        <w:tc>
          <w:tcPr>
            <w:tcW w:w="1368" w:type="dxa"/>
            <w:tcBorders>
              <w:top w:val="single" w:sz="4" w:space="0" w:color="auto"/>
            </w:tcBorders>
            <w:vAlign w:val="bottom"/>
          </w:tcPr>
          <w:p w14:paraId="4213DDA4" w14:textId="77777777" w:rsidR="00BA3D66" w:rsidRPr="00E51F91" w:rsidRDefault="00BA3D66" w:rsidP="00F3415C">
            <w:pPr>
              <w:ind w:right="-72" w:firstLine="14"/>
              <w:jc w:val="right"/>
              <w:rPr>
                <w:rFonts w:ascii="Arial" w:hAnsi="Arial" w:cs="Arial"/>
                <w:sz w:val="18"/>
                <w:szCs w:val="18"/>
                <w:cs/>
              </w:rPr>
            </w:pPr>
          </w:p>
        </w:tc>
        <w:tc>
          <w:tcPr>
            <w:tcW w:w="1368" w:type="dxa"/>
            <w:tcBorders>
              <w:top w:val="single" w:sz="4" w:space="0" w:color="auto"/>
            </w:tcBorders>
            <w:shd w:val="clear" w:color="auto" w:fill="FAFAFA"/>
            <w:vAlign w:val="bottom"/>
          </w:tcPr>
          <w:p w14:paraId="0F2AAC01" w14:textId="77777777" w:rsidR="00BA3D66" w:rsidRPr="00E51F91" w:rsidRDefault="00BA3D66" w:rsidP="00F3415C">
            <w:pPr>
              <w:ind w:right="-72" w:firstLine="14"/>
              <w:jc w:val="right"/>
              <w:rPr>
                <w:rFonts w:ascii="Arial" w:hAnsi="Arial" w:cs="Arial"/>
                <w:sz w:val="18"/>
                <w:szCs w:val="18"/>
              </w:rPr>
            </w:pPr>
          </w:p>
        </w:tc>
        <w:tc>
          <w:tcPr>
            <w:tcW w:w="1368" w:type="dxa"/>
            <w:tcBorders>
              <w:top w:val="single" w:sz="4" w:space="0" w:color="auto"/>
            </w:tcBorders>
            <w:vAlign w:val="bottom"/>
          </w:tcPr>
          <w:p w14:paraId="73156A84" w14:textId="77777777" w:rsidR="00BA3D66" w:rsidRPr="00E51F91" w:rsidRDefault="00BA3D66" w:rsidP="00F3415C">
            <w:pPr>
              <w:ind w:right="-72" w:firstLine="14"/>
              <w:jc w:val="right"/>
              <w:rPr>
                <w:rFonts w:ascii="Arial" w:hAnsi="Arial" w:cs="Arial"/>
                <w:sz w:val="18"/>
                <w:szCs w:val="18"/>
              </w:rPr>
            </w:pPr>
          </w:p>
        </w:tc>
      </w:tr>
      <w:tr w:rsidR="00BA3D66" w:rsidRPr="00E51F91" w14:paraId="386085A2" w14:textId="77777777" w:rsidTr="009831ED">
        <w:tc>
          <w:tcPr>
            <w:tcW w:w="3989" w:type="dxa"/>
            <w:vAlign w:val="bottom"/>
          </w:tcPr>
          <w:p w14:paraId="1447D7A9" w14:textId="77777777" w:rsidR="00BA3D66" w:rsidRPr="00E51F91" w:rsidRDefault="00BA3D66" w:rsidP="00F3415C">
            <w:pPr>
              <w:ind w:left="431"/>
              <w:jc w:val="left"/>
              <w:rPr>
                <w:rFonts w:ascii="Arial" w:hAnsi="Arial" w:cs="Arial"/>
                <w:b/>
                <w:bCs/>
                <w:sz w:val="18"/>
                <w:szCs w:val="18"/>
              </w:rPr>
            </w:pPr>
            <w:r w:rsidRPr="00E51F91">
              <w:rPr>
                <w:rFonts w:ascii="Arial" w:hAnsi="Arial" w:cs="Arial"/>
                <w:b/>
                <w:bCs/>
                <w:sz w:val="18"/>
                <w:szCs w:val="18"/>
              </w:rPr>
              <w:t xml:space="preserve">Rental and service for </w:t>
            </w:r>
          </w:p>
        </w:tc>
        <w:tc>
          <w:tcPr>
            <w:tcW w:w="1368" w:type="dxa"/>
            <w:shd w:val="clear" w:color="auto" w:fill="FAFAFA"/>
            <w:vAlign w:val="bottom"/>
          </w:tcPr>
          <w:p w14:paraId="23291882" w14:textId="77777777" w:rsidR="00BA3D66" w:rsidRPr="00E51F91" w:rsidRDefault="00BA3D66" w:rsidP="00F3415C">
            <w:pPr>
              <w:ind w:right="-72" w:firstLine="14"/>
              <w:jc w:val="right"/>
              <w:rPr>
                <w:rFonts w:ascii="Arial" w:hAnsi="Arial" w:cs="Arial"/>
                <w:sz w:val="18"/>
                <w:szCs w:val="18"/>
                <w:cs/>
              </w:rPr>
            </w:pPr>
          </w:p>
        </w:tc>
        <w:tc>
          <w:tcPr>
            <w:tcW w:w="1368" w:type="dxa"/>
            <w:vAlign w:val="bottom"/>
          </w:tcPr>
          <w:p w14:paraId="7A9DE9D9" w14:textId="77777777" w:rsidR="00BA3D66" w:rsidRPr="00E51F91" w:rsidRDefault="00BA3D66" w:rsidP="00F3415C">
            <w:pPr>
              <w:ind w:right="-72" w:firstLine="14"/>
              <w:jc w:val="right"/>
              <w:rPr>
                <w:rFonts w:ascii="Arial" w:hAnsi="Arial" w:cs="Arial"/>
                <w:sz w:val="18"/>
                <w:szCs w:val="18"/>
                <w:cs/>
              </w:rPr>
            </w:pPr>
          </w:p>
        </w:tc>
        <w:tc>
          <w:tcPr>
            <w:tcW w:w="1368" w:type="dxa"/>
            <w:shd w:val="clear" w:color="auto" w:fill="FAFAFA"/>
            <w:vAlign w:val="bottom"/>
          </w:tcPr>
          <w:p w14:paraId="172113A2" w14:textId="77777777" w:rsidR="00BA3D66" w:rsidRPr="00E51F91" w:rsidRDefault="00BA3D66" w:rsidP="00F3415C">
            <w:pPr>
              <w:ind w:right="-72" w:firstLine="14"/>
              <w:jc w:val="right"/>
              <w:rPr>
                <w:rFonts w:ascii="Arial" w:hAnsi="Arial" w:cs="Arial"/>
                <w:sz w:val="18"/>
                <w:szCs w:val="18"/>
              </w:rPr>
            </w:pPr>
          </w:p>
        </w:tc>
        <w:tc>
          <w:tcPr>
            <w:tcW w:w="1368" w:type="dxa"/>
            <w:vAlign w:val="bottom"/>
          </w:tcPr>
          <w:p w14:paraId="6AFAF39C" w14:textId="77777777" w:rsidR="00BA3D66" w:rsidRPr="00E51F91" w:rsidRDefault="00BA3D66" w:rsidP="00F3415C">
            <w:pPr>
              <w:ind w:right="-72" w:firstLine="14"/>
              <w:jc w:val="right"/>
              <w:rPr>
                <w:rFonts w:ascii="Arial" w:hAnsi="Arial" w:cs="Arial"/>
                <w:sz w:val="18"/>
                <w:szCs w:val="18"/>
              </w:rPr>
            </w:pPr>
          </w:p>
        </w:tc>
      </w:tr>
      <w:tr w:rsidR="00BA3D66" w:rsidRPr="00E51F91" w14:paraId="45CAEC59" w14:textId="77777777" w:rsidTr="009831ED">
        <w:tc>
          <w:tcPr>
            <w:tcW w:w="3989" w:type="dxa"/>
            <w:vAlign w:val="bottom"/>
          </w:tcPr>
          <w:p w14:paraId="69F3694C" w14:textId="77777777" w:rsidR="00BA3D66" w:rsidRPr="00E51F91" w:rsidRDefault="00BA3D66" w:rsidP="00F3415C">
            <w:pPr>
              <w:ind w:left="431"/>
              <w:jc w:val="left"/>
              <w:rPr>
                <w:rFonts w:ascii="Arial" w:hAnsi="Arial" w:cs="Arial"/>
                <w:sz w:val="18"/>
                <w:szCs w:val="18"/>
              </w:rPr>
            </w:pPr>
            <w:r w:rsidRPr="00E51F91">
              <w:rPr>
                <w:rFonts w:ascii="Arial" w:hAnsi="Arial" w:cs="Arial"/>
                <w:b/>
                <w:bCs/>
                <w:sz w:val="18"/>
                <w:szCs w:val="18"/>
              </w:rPr>
              <w:t xml:space="preserve">   office building</w:t>
            </w:r>
          </w:p>
        </w:tc>
        <w:tc>
          <w:tcPr>
            <w:tcW w:w="1368" w:type="dxa"/>
            <w:shd w:val="clear" w:color="auto" w:fill="FAFAFA"/>
            <w:vAlign w:val="bottom"/>
          </w:tcPr>
          <w:p w14:paraId="3A1B7375" w14:textId="77777777" w:rsidR="00BA3D66" w:rsidRPr="00E51F91" w:rsidRDefault="00BA3D66" w:rsidP="00F3415C">
            <w:pPr>
              <w:ind w:right="-72" w:firstLine="14"/>
              <w:jc w:val="right"/>
              <w:rPr>
                <w:rFonts w:ascii="Arial" w:hAnsi="Arial" w:cs="Arial"/>
                <w:sz w:val="18"/>
                <w:szCs w:val="18"/>
                <w:cs/>
              </w:rPr>
            </w:pPr>
          </w:p>
        </w:tc>
        <w:tc>
          <w:tcPr>
            <w:tcW w:w="1368" w:type="dxa"/>
            <w:vAlign w:val="bottom"/>
          </w:tcPr>
          <w:p w14:paraId="4A292A18" w14:textId="77777777" w:rsidR="00BA3D66" w:rsidRPr="00E51F91" w:rsidRDefault="00BA3D66" w:rsidP="00F3415C">
            <w:pPr>
              <w:ind w:right="-72" w:firstLine="14"/>
              <w:jc w:val="right"/>
              <w:rPr>
                <w:rFonts w:ascii="Arial" w:hAnsi="Arial" w:cs="Arial"/>
                <w:sz w:val="18"/>
                <w:szCs w:val="18"/>
                <w:cs/>
              </w:rPr>
            </w:pPr>
          </w:p>
        </w:tc>
        <w:tc>
          <w:tcPr>
            <w:tcW w:w="1368" w:type="dxa"/>
            <w:shd w:val="clear" w:color="auto" w:fill="FAFAFA"/>
            <w:vAlign w:val="bottom"/>
          </w:tcPr>
          <w:p w14:paraId="2840A559" w14:textId="77777777" w:rsidR="00BA3D66" w:rsidRPr="00E51F91" w:rsidRDefault="00BA3D66" w:rsidP="00F3415C">
            <w:pPr>
              <w:ind w:right="-72" w:firstLine="14"/>
              <w:jc w:val="right"/>
              <w:rPr>
                <w:rFonts w:ascii="Arial" w:hAnsi="Arial" w:cs="Arial"/>
                <w:sz w:val="18"/>
                <w:szCs w:val="18"/>
              </w:rPr>
            </w:pPr>
          </w:p>
        </w:tc>
        <w:tc>
          <w:tcPr>
            <w:tcW w:w="1368" w:type="dxa"/>
            <w:vAlign w:val="bottom"/>
          </w:tcPr>
          <w:p w14:paraId="53141DE0" w14:textId="77777777" w:rsidR="00BA3D66" w:rsidRPr="00E51F91" w:rsidRDefault="00BA3D66" w:rsidP="00F3415C">
            <w:pPr>
              <w:ind w:right="-72" w:firstLine="14"/>
              <w:jc w:val="right"/>
              <w:rPr>
                <w:rFonts w:ascii="Arial" w:hAnsi="Arial" w:cs="Arial"/>
                <w:sz w:val="18"/>
                <w:szCs w:val="18"/>
              </w:rPr>
            </w:pPr>
          </w:p>
        </w:tc>
      </w:tr>
      <w:tr w:rsidR="00BA3D66" w:rsidRPr="00E51F91" w14:paraId="1C21C167" w14:textId="77777777" w:rsidTr="009831ED">
        <w:tc>
          <w:tcPr>
            <w:tcW w:w="3989" w:type="dxa"/>
            <w:vAlign w:val="bottom"/>
          </w:tcPr>
          <w:p w14:paraId="14D9E13C" w14:textId="77777777" w:rsidR="00BA3D66" w:rsidRPr="00E51F91" w:rsidRDefault="00BA3D66" w:rsidP="00F3415C">
            <w:pPr>
              <w:ind w:left="431"/>
              <w:jc w:val="left"/>
              <w:rPr>
                <w:rFonts w:ascii="Arial" w:hAnsi="Arial" w:cs="Arial"/>
                <w:sz w:val="18"/>
                <w:szCs w:val="18"/>
              </w:rPr>
            </w:pPr>
            <w:r w:rsidRPr="00E51F91">
              <w:rPr>
                <w:rFonts w:ascii="Arial" w:hAnsi="Arial" w:cs="Arial"/>
                <w:sz w:val="18"/>
                <w:szCs w:val="18"/>
              </w:rPr>
              <w:t xml:space="preserve">   Related party</w:t>
            </w:r>
          </w:p>
        </w:tc>
        <w:tc>
          <w:tcPr>
            <w:tcW w:w="1368" w:type="dxa"/>
            <w:tcBorders>
              <w:bottom w:val="single" w:sz="4" w:space="0" w:color="auto"/>
            </w:tcBorders>
            <w:shd w:val="clear" w:color="auto" w:fill="FAFAFA"/>
            <w:vAlign w:val="bottom"/>
          </w:tcPr>
          <w:p w14:paraId="05A2788B" w14:textId="77777777" w:rsidR="00BA3D66" w:rsidRPr="00E51F91" w:rsidRDefault="00D950CC" w:rsidP="00F3415C">
            <w:pPr>
              <w:ind w:right="-72" w:firstLine="14"/>
              <w:jc w:val="right"/>
              <w:rPr>
                <w:rFonts w:ascii="Arial" w:hAnsi="Arial" w:cs="Arial"/>
                <w:sz w:val="18"/>
                <w:szCs w:val="18"/>
                <w:cs/>
              </w:rPr>
            </w:pPr>
            <w:r w:rsidRPr="00E51F91">
              <w:rPr>
                <w:rFonts w:ascii="Arial" w:hAnsi="Arial" w:cs="Arial"/>
                <w:sz w:val="18"/>
                <w:szCs w:val="18"/>
              </w:rPr>
              <w:t>2,859,283</w:t>
            </w:r>
          </w:p>
        </w:tc>
        <w:tc>
          <w:tcPr>
            <w:tcW w:w="1368" w:type="dxa"/>
            <w:tcBorders>
              <w:bottom w:val="single" w:sz="4" w:space="0" w:color="auto"/>
            </w:tcBorders>
            <w:vAlign w:val="bottom"/>
          </w:tcPr>
          <w:p w14:paraId="44F71362" w14:textId="77777777" w:rsidR="00BA3D66" w:rsidRPr="00E51F91" w:rsidRDefault="00BA3D66" w:rsidP="00F3415C">
            <w:pPr>
              <w:ind w:right="-72" w:firstLine="14"/>
              <w:jc w:val="right"/>
              <w:rPr>
                <w:rFonts w:ascii="Arial" w:hAnsi="Arial" w:cs="Arial"/>
                <w:sz w:val="18"/>
                <w:szCs w:val="18"/>
                <w:cs/>
              </w:rPr>
            </w:pPr>
            <w:r w:rsidRPr="00E51F91">
              <w:rPr>
                <w:rFonts w:ascii="Arial" w:hAnsi="Arial" w:cs="Arial"/>
                <w:sz w:val="18"/>
                <w:szCs w:val="18"/>
              </w:rPr>
              <w:t>3,106,963</w:t>
            </w:r>
          </w:p>
        </w:tc>
        <w:tc>
          <w:tcPr>
            <w:tcW w:w="1368" w:type="dxa"/>
            <w:tcBorders>
              <w:bottom w:val="single" w:sz="4" w:space="0" w:color="auto"/>
            </w:tcBorders>
            <w:shd w:val="clear" w:color="auto" w:fill="FAFAFA"/>
            <w:vAlign w:val="bottom"/>
          </w:tcPr>
          <w:p w14:paraId="55AF7ADB" w14:textId="77777777" w:rsidR="00BA3D66" w:rsidRPr="00E51F91" w:rsidRDefault="00D950CC" w:rsidP="00F3415C">
            <w:pPr>
              <w:ind w:right="-72" w:firstLine="14"/>
              <w:jc w:val="right"/>
              <w:rPr>
                <w:rFonts w:ascii="Arial" w:hAnsi="Arial" w:cs="Arial"/>
                <w:sz w:val="18"/>
                <w:szCs w:val="18"/>
              </w:rPr>
            </w:pPr>
            <w:r w:rsidRPr="00E51F91">
              <w:rPr>
                <w:rFonts w:ascii="Arial" w:hAnsi="Arial" w:cs="Arial"/>
                <w:sz w:val="18"/>
                <w:szCs w:val="18"/>
              </w:rPr>
              <w:t>1,284,566</w:t>
            </w:r>
          </w:p>
        </w:tc>
        <w:tc>
          <w:tcPr>
            <w:tcW w:w="1368" w:type="dxa"/>
            <w:tcBorders>
              <w:bottom w:val="single" w:sz="4" w:space="0" w:color="auto"/>
            </w:tcBorders>
            <w:vAlign w:val="bottom"/>
          </w:tcPr>
          <w:p w14:paraId="4808FEBF" w14:textId="77777777" w:rsidR="00BA3D66" w:rsidRPr="00E51F91" w:rsidRDefault="00BA3D66" w:rsidP="00F3415C">
            <w:pPr>
              <w:ind w:right="-72" w:firstLine="14"/>
              <w:jc w:val="right"/>
              <w:rPr>
                <w:rFonts w:ascii="Arial" w:hAnsi="Arial" w:cs="Arial"/>
                <w:sz w:val="18"/>
                <w:szCs w:val="18"/>
              </w:rPr>
            </w:pPr>
            <w:r w:rsidRPr="00E51F91">
              <w:rPr>
                <w:rFonts w:ascii="Arial" w:hAnsi="Arial" w:cs="Arial"/>
                <w:sz w:val="18"/>
                <w:szCs w:val="18"/>
              </w:rPr>
              <w:t>1,419,926</w:t>
            </w:r>
          </w:p>
        </w:tc>
      </w:tr>
      <w:tr w:rsidR="00BA3D66" w:rsidRPr="00E51F91" w14:paraId="58F99963" w14:textId="77777777" w:rsidTr="00E5186B">
        <w:tc>
          <w:tcPr>
            <w:tcW w:w="3989" w:type="dxa"/>
            <w:vAlign w:val="bottom"/>
          </w:tcPr>
          <w:p w14:paraId="560541FE" w14:textId="77777777" w:rsidR="00BA3D66" w:rsidRPr="00E51F91" w:rsidRDefault="00BA3D66" w:rsidP="00F3415C">
            <w:pPr>
              <w:ind w:left="431"/>
              <w:jc w:val="left"/>
              <w:rPr>
                <w:rFonts w:ascii="Arial" w:hAnsi="Arial" w:cs="Arial"/>
                <w:sz w:val="18"/>
                <w:szCs w:val="18"/>
              </w:rPr>
            </w:pPr>
          </w:p>
        </w:tc>
        <w:tc>
          <w:tcPr>
            <w:tcW w:w="1368" w:type="dxa"/>
            <w:tcBorders>
              <w:top w:val="single" w:sz="4" w:space="0" w:color="auto"/>
            </w:tcBorders>
            <w:shd w:val="clear" w:color="auto" w:fill="FAFAFA"/>
            <w:vAlign w:val="bottom"/>
          </w:tcPr>
          <w:p w14:paraId="22C1823F" w14:textId="77777777" w:rsidR="00BA3D66" w:rsidRPr="00E51F91" w:rsidRDefault="00BA3D66" w:rsidP="00F3415C">
            <w:pPr>
              <w:ind w:right="-72" w:firstLine="14"/>
              <w:jc w:val="right"/>
              <w:rPr>
                <w:rFonts w:ascii="Arial" w:hAnsi="Arial" w:cs="Arial"/>
                <w:sz w:val="18"/>
                <w:szCs w:val="18"/>
                <w:cs/>
              </w:rPr>
            </w:pPr>
          </w:p>
        </w:tc>
        <w:tc>
          <w:tcPr>
            <w:tcW w:w="1368" w:type="dxa"/>
            <w:tcBorders>
              <w:top w:val="single" w:sz="4" w:space="0" w:color="auto"/>
            </w:tcBorders>
            <w:vAlign w:val="bottom"/>
          </w:tcPr>
          <w:p w14:paraId="74AE5D9C" w14:textId="77777777" w:rsidR="00BA3D66" w:rsidRPr="00E51F91" w:rsidRDefault="00BA3D66" w:rsidP="00F3415C">
            <w:pPr>
              <w:ind w:right="-72" w:firstLine="14"/>
              <w:jc w:val="right"/>
              <w:rPr>
                <w:rFonts w:ascii="Arial" w:hAnsi="Arial" w:cs="Arial"/>
                <w:sz w:val="18"/>
                <w:szCs w:val="18"/>
                <w:cs/>
              </w:rPr>
            </w:pPr>
          </w:p>
        </w:tc>
        <w:tc>
          <w:tcPr>
            <w:tcW w:w="1368" w:type="dxa"/>
            <w:tcBorders>
              <w:top w:val="single" w:sz="4" w:space="0" w:color="auto"/>
            </w:tcBorders>
            <w:shd w:val="clear" w:color="auto" w:fill="FAFAFA"/>
            <w:vAlign w:val="bottom"/>
          </w:tcPr>
          <w:p w14:paraId="604A28C0" w14:textId="77777777" w:rsidR="00BA3D66" w:rsidRPr="00E51F91" w:rsidRDefault="00BA3D66" w:rsidP="00F3415C">
            <w:pPr>
              <w:ind w:right="-72" w:firstLine="14"/>
              <w:jc w:val="right"/>
              <w:rPr>
                <w:rFonts w:ascii="Arial" w:hAnsi="Arial" w:cs="Arial"/>
                <w:sz w:val="18"/>
                <w:szCs w:val="18"/>
              </w:rPr>
            </w:pPr>
          </w:p>
        </w:tc>
        <w:tc>
          <w:tcPr>
            <w:tcW w:w="1368" w:type="dxa"/>
            <w:tcBorders>
              <w:top w:val="single" w:sz="4" w:space="0" w:color="auto"/>
            </w:tcBorders>
            <w:vAlign w:val="bottom"/>
          </w:tcPr>
          <w:p w14:paraId="180A29FD" w14:textId="77777777" w:rsidR="00BA3D66" w:rsidRPr="00E51F91" w:rsidRDefault="00BA3D66" w:rsidP="00F3415C">
            <w:pPr>
              <w:ind w:right="-72" w:firstLine="14"/>
              <w:jc w:val="right"/>
              <w:rPr>
                <w:rFonts w:ascii="Arial" w:hAnsi="Arial" w:cs="Arial"/>
                <w:sz w:val="18"/>
                <w:szCs w:val="18"/>
              </w:rPr>
            </w:pPr>
          </w:p>
        </w:tc>
      </w:tr>
      <w:tr w:rsidR="00BA3D66" w:rsidRPr="00E51F91" w14:paraId="5172A355" w14:textId="77777777" w:rsidTr="00E5186B">
        <w:tc>
          <w:tcPr>
            <w:tcW w:w="3989" w:type="dxa"/>
            <w:vAlign w:val="bottom"/>
          </w:tcPr>
          <w:p w14:paraId="7A7E59EE" w14:textId="77777777" w:rsidR="00BA3D66" w:rsidRPr="00E51F91" w:rsidRDefault="00BA3D66" w:rsidP="00F3415C">
            <w:pPr>
              <w:ind w:left="431"/>
              <w:jc w:val="left"/>
              <w:rPr>
                <w:rFonts w:ascii="Arial" w:hAnsi="Arial" w:cs="Arial"/>
                <w:b/>
                <w:bCs/>
                <w:sz w:val="18"/>
                <w:szCs w:val="18"/>
              </w:rPr>
            </w:pPr>
            <w:r w:rsidRPr="00E51F91">
              <w:rPr>
                <w:rFonts w:ascii="Arial" w:hAnsi="Arial" w:cs="Arial"/>
                <w:b/>
                <w:bCs/>
                <w:sz w:val="18"/>
                <w:szCs w:val="18"/>
              </w:rPr>
              <w:t>Transportation expense</w:t>
            </w:r>
          </w:p>
        </w:tc>
        <w:tc>
          <w:tcPr>
            <w:tcW w:w="1368" w:type="dxa"/>
            <w:shd w:val="clear" w:color="auto" w:fill="FAFAFA"/>
            <w:vAlign w:val="bottom"/>
          </w:tcPr>
          <w:p w14:paraId="5C4D0009" w14:textId="77777777" w:rsidR="00BA3D66" w:rsidRPr="00E51F91" w:rsidRDefault="00BA3D66" w:rsidP="00F3415C">
            <w:pPr>
              <w:ind w:right="-72" w:firstLine="14"/>
              <w:jc w:val="right"/>
              <w:rPr>
                <w:rFonts w:ascii="Arial" w:hAnsi="Arial" w:cs="Arial"/>
                <w:sz w:val="18"/>
                <w:szCs w:val="18"/>
                <w:cs/>
              </w:rPr>
            </w:pPr>
          </w:p>
        </w:tc>
        <w:tc>
          <w:tcPr>
            <w:tcW w:w="1368" w:type="dxa"/>
            <w:vAlign w:val="bottom"/>
          </w:tcPr>
          <w:p w14:paraId="11074DC9" w14:textId="77777777" w:rsidR="00BA3D66" w:rsidRPr="00E51F91" w:rsidRDefault="00BA3D66" w:rsidP="00F3415C">
            <w:pPr>
              <w:ind w:right="-72" w:firstLine="14"/>
              <w:jc w:val="right"/>
              <w:rPr>
                <w:rFonts w:ascii="Arial" w:hAnsi="Arial" w:cs="Arial"/>
                <w:sz w:val="18"/>
                <w:szCs w:val="18"/>
                <w:cs/>
              </w:rPr>
            </w:pPr>
          </w:p>
        </w:tc>
        <w:tc>
          <w:tcPr>
            <w:tcW w:w="1368" w:type="dxa"/>
            <w:shd w:val="clear" w:color="auto" w:fill="FAFAFA"/>
            <w:vAlign w:val="bottom"/>
          </w:tcPr>
          <w:p w14:paraId="603FDCCD" w14:textId="77777777" w:rsidR="00BA3D66" w:rsidRPr="00E51F91" w:rsidRDefault="00BA3D66" w:rsidP="00F3415C">
            <w:pPr>
              <w:ind w:right="-72" w:firstLine="14"/>
              <w:jc w:val="right"/>
              <w:rPr>
                <w:rFonts w:ascii="Arial" w:hAnsi="Arial" w:cs="Arial"/>
                <w:sz w:val="18"/>
                <w:szCs w:val="18"/>
              </w:rPr>
            </w:pPr>
          </w:p>
        </w:tc>
        <w:tc>
          <w:tcPr>
            <w:tcW w:w="1368" w:type="dxa"/>
            <w:vAlign w:val="bottom"/>
          </w:tcPr>
          <w:p w14:paraId="0D069AF0" w14:textId="77777777" w:rsidR="00BA3D66" w:rsidRPr="00E51F91" w:rsidRDefault="00BA3D66" w:rsidP="00F3415C">
            <w:pPr>
              <w:ind w:right="-72" w:firstLine="14"/>
              <w:jc w:val="right"/>
              <w:rPr>
                <w:rFonts w:ascii="Arial" w:hAnsi="Arial" w:cs="Arial"/>
                <w:sz w:val="18"/>
                <w:szCs w:val="18"/>
              </w:rPr>
            </w:pPr>
          </w:p>
        </w:tc>
      </w:tr>
      <w:tr w:rsidR="00BA3D66" w:rsidRPr="00E51F91" w14:paraId="541DAC7C" w14:textId="77777777" w:rsidTr="00E5186B">
        <w:tc>
          <w:tcPr>
            <w:tcW w:w="3989" w:type="dxa"/>
            <w:vAlign w:val="bottom"/>
          </w:tcPr>
          <w:p w14:paraId="35F0CBEC" w14:textId="77777777" w:rsidR="00BA3D66" w:rsidRPr="00E51F91" w:rsidRDefault="00BA3D66" w:rsidP="00F3415C">
            <w:pPr>
              <w:ind w:left="431"/>
              <w:jc w:val="left"/>
              <w:rPr>
                <w:rFonts w:ascii="Arial" w:hAnsi="Arial" w:cs="Arial"/>
                <w:sz w:val="18"/>
                <w:szCs w:val="18"/>
              </w:rPr>
            </w:pPr>
            <w:r w:rsidRPr="00E51F91">
              <w:rPr>
                <w:rFonts w:ascii="Arial" w:hAnsi="Arial" w:cs="Arial"/>
                <w:sz w:val="18"/>
                <w:szCs w:val="18"/>
              </w:rPr>
              <w:t xml:space="preserve">   Subsidiary</w:t>
            </w:r>
          </w:p>
        </w:tc>
        <w:tc>
          <w:tcPr>
            <w:tcW w:w="1368" w:type="dxa"/>
            <w:tcBorders>
              <w:bottom w:val="single" w:sz="4" w:space="0" w:color="auto"/>
            </w:tcBorders>
            <w:shd w:val="clear" w:color="auto" w:fill="FAFAFA"/>
            <w:vAlign w:val="bottom"/>
          </w:tcPr>
          <w:p w14:paraId="71CBE09E" w14:textId="77777777" w:rsidR="00BA3D66" w:rsidRPr="00E51F91" w:rsidRDefault="00D950CC" w:rsidP="00F3415C">
            <w:pPr>
              <w:ind w:right="-72" w:firstLine="14"/>
              <w:jc w:val="right"/>
              <w:rPr>
                <w:rFonts w:ascii="Arial" w:hAnsi="Arial" w:cs="Arial"/>
                <w:sz w:val="18"/>
                <w:szCs w:val="18"/>
                <w:cs/>
              </w:rPr>
            </w:pPr>
            <w:r w:rsidRPr="00E51F91">
              <w:rPr>
                <w:rFonts w:ascii="Arial" w:hAnsi="Arial" w:cs="Arial"/>
                <w:sz w:val="18"/>
                <w:szCs w:val="18"/>
              </w:rPr>
              <w:t>-</w:t>
            </w:r>
          </w:p>
        </w:tc>
        <w:tc>
          <w:tcPr>
            <w:tcW w:w="1368" w:type="dxa"/>
            <w:tcBorders>
              <w:bottom w:val="single" w:sz="4" w:space="0" w:color="auto"/>
            </w:tcBorders>
            <w:vAlign w:val="bottom"/>
          </w:tcPr>
          <w:p w14:paraId="3574FCF8" w14:textId="77777777" w:rsidR="00BA3D66" w:rsidRPr="00E51F91" w:rsidRDefault="00BA3D66" w:rsidP="00F3415C">
            <w:pPr>
              <w:ind w:right="-72" w:firstLine="14"/>
              <w:jc w:val="right"/>
              <w:rPr>
                <w:rFonts w:ascii="Arial" w:hAnsi="Arial" w:cs="Arial"/>
                <w:sz w:val="18"/>
                <w:szCs w:val="18"/>
                <w:cs/>
              </w:rPr>
            </w:pPr>
            <w:r w:rsidRPr="00E51F91">
              <w:rPr>
                <w:rFonts w:ascii="Arial" w:hAnsi="Arial" w:cs="Arial"/>
                <w:sz w:val="18"/>
                <w:szCs w:val="18"/>
              </w:rPr>
              <w:t>-</w:t>
            </w:r>
          </w:p>
        </w:tc>
        <w:tc>
          <w:tcPr>
            <w:tcW w:w="1368" w:type="dxa"/>
            <w:tcBorders>
              <w:bottom w:val="single" w:sz="4" w:space="0" w:color="auto"/>
            </w:tcBorders>
            <w:shd w:val="clear" w:color="auto" w:fill="FAFAFA"/>
            <w:vAlign w:val="bottom"/>
          </w:tcPr>
          <w:p w14:paraId="64197B67" w14:textId="77777777" w:rsidR="00BA3D66" w:rsidRPr="00E51F91" w:rsidRDefault="00D950CC" w:rsidP="00F3415C">
            <w:pPr>
              <w:ind w:right="-72" w:firstLine="14"/>
              <w:jc w:val="right"/>
              <w:rPr>
                <w:rFonts w:ascii="Arial" w:hAnsi="Arial" w:cs="Arial"/>
                <w:sz w:val="18"/>
                <w:szCs w:val="18"/>
              </w:rPr>
            </w:pPr>
            <w:r w:rsidRPr="00E51F91">
              <w:rPr>
                <w:rFonts w:ascii="Arial" w:hAnsi="Arial" w:cs="Arial"/>
                <w:sz w:val="18"/>
                <w:szCs w:val="18"/>
              </w:rPr>
              <w:t>16,681,285</w:t>
            </w:r>
          </w:p>
        </w:tc>
        <w:tc>
          <w:tcPr>
            <w:tcW w:w="1368" w:type="dxa"/>
            <w:tcBorders>
              <w:bottom w:val="single" w:sz="4" w:space="0" w:color="auto"/>
            </w:tcBorders>
            <w:vAlign w:val="bottom"/>
          </w:tcPr>
          <w:p w14:paraId="409FF8EE" w14:textId="77777777" w:rsidR="00BA3D66" w:rsidRPr="00E51F91" w:rsidRDefault="00BA3D66" w:rsidP="00F3415C">
            <w:pPr>
              <w:ind w:right="-72" w:firstLine="14"/>
              <w:jc w:val="right"/>
              <w:rPr>
                <w:rFonts w:ascii="Arial" w:hAnsi="Arial" w:cs="Arial"/>
                <w:sz w:val="18"/>
                <w:szCs w:val="18"/>
              </w:rPr>
            </w:pPr>
            <w:r w:rsidRPr="00E51F91">
              <w:rPr>
                <w:rFonts w:ascii="Arial" w:hAnsi="Arial" w:cs="Arial"/>
                <w:sz w:val="18"/>
                <w:szCs w:val="18"/>
              </w:rPr>
              <w:t>25,847,194</w:t>
            </w:r>
          </w:p>
        </w:tc>
      </w:tr>
      <w:tr w:rsidR="00BA3D66" w:rsidRPr="00E51F91" w14:paraId="5B38FD20" w14:textId="77777777" w:rsidTr="00E5186B">
        <w:tc>
          <w:tcPr>
            <w:tcW w:w="3989" w:type="dxa"/>
            <w:vAlign w:val="bottom"/>
          </w:tcPr>
          <w:p w14:paraId="116EEBB7" w14:textId="77777777" w:rsidR="00BA3D66" w:rsidRPr="00E51F91" w:rsidRDefault="00BA3D66" w:rsidP="00F3415C">
            <w:pPr>
              <w:ind w:left="431"/>
              <w:jc w:val="left"/>
              <w:rPr>
                <w:rFonts w:ascii="Arial" w:hAnsi="Arial" w:cs="Arial"/>
                <w:sz w:val="18"/>
                <w:szCs w:val="18"/>
              </w:rPr>
            </w:pPr>
          </w:p>
        </w:tc>
        <w:tc>
          <w:tcPr>
            <w:tcW w:w="1368" w:type="dxa"/>
            <w:tcBorders>
              <w:top w:val="single" w:sz="4" w:space="0" w:color="auto"/>
            </w:tcBorders>
            <w:shd w:val="clear" w:color="auto" w:fill="FAFAFA"/>
            <w:vAlign w:val="bottom"/>
          </w:tcPr>
          <w:p w14:paraId="675576B6" w14:textId="77777777" w:rsidR="00BA3D66" w:rsidRPr="00E51F91" w:rsidRDefault="00BA3D66" w:rsidP="00F3415C">
            <w:pPr>
              <w:ind w:right="-72" w:firstLine="14"/>
              <w:jc w:val="right"/>
              <w:rPr>
                <w:rFonts w:ascii="Arial" w:hAnsi="Arial" w:cs="Arial"/>
                <w:sz w:val="18"/>
                <w:szCs w:val="18"/>
                <w:cs/>
              </w:rPr>
            </w:pPr>
          </w:p>
        </w:tc>
        <w:tc>
          <w:tcPr>
            <w:tcW w:w="1368" w:type="dxa"/>
            <w:tcBorders>
              <w:top w:val="single" w:sz="4" w:space="0" w:color="auto"/>
            </w:tcBorders>
            <w:vAlign w:val="bottom"/>
          </w:tcPr>
          <w:p w14:paraId="54B81CE7" w14:textId="77777777" w:rsidR="00BA3D66" w:rsidRPr="00E51F91" w:rsidRDefault="00BA3D66" w:rsidP="00F3415C">
            <w:pPr>
              <w:ind w:right="-72" w:firstLine="14"/>
              <w:jc w:val="right"/>
              <w:rPr>
                <w:rFonts w:ascii="Arial" w:hAnsi="Arial" w:cs="Arial"/>
                <w:sz w:val="18"/>
                <w:szCs w:val="18"/>
                <w:cs/>
              </w:rPr>
            </w:pPr>
          </w:p>
        </w:tc>
        <w:tc>
          <w:tcPr>
            <w:tcW w:w="1368" w:type="dxa"/>
            <w:tcBorders>
              <w:top w:val="single" w:sz="4" w:space="0" w:color="auto"/>
            </w:tcBorders>
            <w:shd w:val="clear" w:color="auto" w:fill="FAFAFA"/>
            <w:vAlign w:val="bottom"/>
          </w:tcPr>
          <w:p w14:paraId="36399C44" w14:textId="77777777" w:rsidR="00BA3D66" w:rsidRPr="00E51F91" w:rsidRDefault="00BA3D66" w:rsidP="00F3415C">
            <w:pPr>
              <w:ind w:right="-72" w:firstLine="14"/>
              <w:jc w:val="right"/>
              <w:rPr>
                <w:rFonts w:ascii="Arial" w:hAnsi="Arial" w:cs="Arial"/>
                <w:sz w:val="18"/>
                <w:szCs w:val="18"/>
              </w:rPr>
            </w:pPr>
          </w:p>
        </w:tc>
        <w:tc>
          <w:tcPr>
            <w:tcW w:w="1368" w:type="dxa"/>
            <w:tcBorders>
              <w:top w:val="single" w:sz="4" w:space="0" w:color="auto"/>
            </w:tcBorders>
            <w:vAlign w:val="bottom"/>
          </w:tcPr>
          <w:p w14:paraId="5B2CA814" w14:textId="77777777" w:rsidR="00BA3D66" w:rsidRPr="00E51F91" w:rsidRDefault="00BA3D66" w:rsidP="00F3415C">
            <w:pPr>
              <w:ind w:right="-72" w:firstLine="14"/>
              <w:jc w:val="right"/>
              <w:rPr>
                <w:rFonts w:ascii="Arial" w:hAnsi="Arial" w:cs="Arial"/>
                <w:sz w:val="18"/>
                <w:szCs w:val="18"/>
              </w:rPr>
            </w:pPr>
          </w:p>
        </w:tc>
      </w:tr>
      <w:tr w:rsidR="00BA3D66" w:rsidRPr="00E51F91" w14:paraId="129EADA7" w14:textId="77777777" w:rsidTr="00D950CC">
        <w:tc>
          <w:tcPr>
            <w:tcW w:w="3989" w:type="dxa"/>
            <w:vAlign w:val="bottom"/>
          </w:tcPr>
          <w:p w14:paraId="3453AA1D" w14:textId="77777777" w:rsidR="00BA3D66" w:rsidRPr="00E51F91" w:rsidRDefault="00BA3D66" w:rsidP="00F3415C">
            <w:pPr>
              <w:ind w:left="431"/>
              <w:jc w:val="left"/>
              <w:rPr>
                <w:rFonts w:ascii="Arial" w:hAnsi="Arial" w:cs="Arial"/>
                <w:b/>
                <w:bCs/>
                <w:sz w:val="18"/>
                <w:szCs w:val="18"/>
              </w:rPr>
            </w:pPr>
            <w:r w:rsidRPr="00E51F91">
              <w:rPr>
                <w:rFonts w:ascii="Arial" w:hAnsi="Arial" w:cs="Arial"/>
                <w:b/>
                <w:bCs/>
                <w:sz w:val="18"/>
                <w:szCs w:val="18"/>
              </w:rPr>
              <w:t>Purchasing supplies</w:t>
            </w:r>
          </w:p>
        </w:tc>
        <w:tc>
          <w:tcPr>
            <w:tcW w:w="1368" w:type="dxa"/>
            <w:shd w:val="clear" w:color="auto" w:fill="FAFAFA"/>
            <w:vAlign w:val="bottom"/>
          </w:tcPr>
          <w:p w14:paraId="08B1ED2F" w14:textId="77777777" w:rsidR="00BA3D66" w:rsidRPr="00E51F91" w:rsidRDefault="00BA3D66" w:rsidP="00F3415C">
            <w:pPr>
              <w:ind w:right="-72" w:firstLine="14"/>
              <w:jc w:val="right"/>
              <w:rPr>
                <w:rFonts w:ascii="Arial" w:hAnsi="Arial" w:cs="Arial"/>
                <w:sz w:val="18"/>
                <w:szCs w:val="18"/>
                <w:cs/>
              </w:rPr>
            </w:pPr>
          </w:p>
        </w:tc>
        <w:tc>
          <w:tcPr>
            <w:tcW w:w="1368" w:type="dxa"/>
            <w:vAlign w:val="bottom"/>
          </w:tcPr>
          <w:p w14:paraId="2CE4E4F7" w14:textId="77777777" w:rsidR="00BA3D66" w:rsidRPr="00E51F91" w:rsidRDefault="00BA3D66" w:rsidP="00F3415C">
            <w:pPr>
              <w:ind w:right="-72" w:firstLine="14"/>
              <w:jc w:val="right"/>
              <w:rPr>
                <w:rFonts w:ascii="Arial" w:hAnsi="Arial" w:cs="Arial"/>
                <w:sz w:val="18"/>
                <w:szCs w:val="18"/>
                <w:cs/>
              </w:rPr>
            </w:pPr>
          </w:p>
        </w:tc>
        <w:tc>
          <w:tcPr>
            <w:tcW w:w="1368" w:type="dxa"/>
            <w:shd w:val="clear" w:color="auto" w:fill="FAFAFA"/>
            <w:vAlign w:val="bottom"/>
          </w:tcPr>
          <w:p w14:paraId="643096BE" w14:textId="77777777" w:rsidR="00BA3D66" w:rsidRPr="00E51F91" w:rsidRDefault="00BA3D66" w:rsidP="00F3415C">
            <w:pPr>
              <w:ind w:right="-72" w:firstLine="14"/>
              <w:jc w:val="right"/>
              <w:rPr>
                <w:rFonts w:ascii="Arial" w:hAnsi="Arial" w:cs="Arial"/>
                <w:sz w:val="18"/>
                <w:szCs w:val="18"/>
              </w:rPr>
            </w:pPr>
          </w:p>
        </w:tc>
        <w:tc>
          <w:tcPr>
            <w:tcW w:w="1368" w:type="dxa"/>
            <w:vAlign w:val="bottom"/>
          </w:tcPr>
          <w:p w14:paraId="3713EE03" w14:textId="77777777" w:rsidR="00BA3D66" w:rsidRPr="00E51F91" w:rsidRDefault="00BA3D66" w:rsidP="00F3415C">
            <w:pPr>
              <w:ind w:right="-72" w:firstLine="14"/>
              <w:jc w:val="right"/>
              <w:rPr>
                <w:rFonts w:ascii="Arial" w:hAnsi="Arial" w:cs="Arial"/>
                <w:sz w:val="18"/>
                <w:szCs w:val="18"/>
              </w:rPr>
            </w:pPr>
          </w:p>
        </w:tc>
      </w:tr>
      <w:tr w:rsidR="00BA3D66" w:rsidRPr="00E51F91" w14:paraId="61A295E6" w14:textId="77777777" w:rsidTr="00D950CC">
        <w:tc>
          <w:tcPr>
            <w:tcW w:w="3989" w:type="dxa"/>
            <w:vAlign w:val="bottom"/>
          </w:tcPr>
          <w:p w14:paraId="6C789ADC" w14:textId="77777777" w:rsidR="00BA3D66" w:rsidRPr="00E51F91" w:rsidRDefault="00BA3D66" w:rsidP="00F3415C">
            <w:pPr>
              <w:ind w:left="431"/>
              <w:jc w:val="left"/>
              <w:rPr>
                <w:rFonts w:ascii="Arial" w:hAnsi="Arial" w:cs="Arial"/>
                <w:sz w:val="18"/>
                <w:szCs w:val="18"/>
              </w:rPr>
            </w:pPr>
            <w:r w:rsidRPr="00E51F91">
              <w:rPr>
                <w:rFonts w:ascii="Arial" w:hAnsi="Arial" w:cs="Arial"/>
                <w:sz w:val="18"/>
                <w:szCs w:val="18"/>
              </w:rPr>
              <w:t xml:space="preserve">   Related party</w:t>
            </w:r>
          </w:p>
        </w:tc>
        <w:tc>
          <w:tcPr>
            <w:tcW w:w="1368" w:type="dxa"/>
            <w:tcBorders>
              <w:bottom w:val="single" w:sz="4" w:space="0" w:color="auto"/>
            </w:tcBorders>
            <w:shd w:val="clear" w:color="auto" w:fill="FAFAFA"/>
            <w:vAlign w:val="bottom"/>
          </w:tcPr>
          <w:p w14:paraId="69D9D6CA" w14:textId="77777777" w:rsidR="00BA3D66" w:rsidRPr="00E51F91" w:rsidRDefault="00D950CC" w:rsidP="00F3415C">
            <w:pPr>
              <w:ind w:right="-72" w:firstLine="14"/>
              <w:jc w:val="right"/>
              <w:rPr>
                <w:rFonts w:ascii="Arial" w:hAnsi="Arial" w:cs="Arial"/>
                <w:sz w:val="18"/>
                <w:szCs w:val="18"/>
                <w:cs/>
              </w:rPr>
            </w:pPr>
            <w:r w:rsidRPr="00E51F91">
              <w:rPr>
                <w:rFonts w:ascii="Arial" w:hAnsi="Arial" w:cs="Arial"/>
                <w:sz w:val="18"/>
                <w:szCs w:val="18"/>
              </w:rPr>
              <w:t>9,165,680</w:t>
            </w:r>
          </w:p>
        </w:tc>
        <w:tc>
          <w:tcPr>
            <w:tcW w:w="1368" w:type="dxa"/>
            <w:tcBorders>
              <w:bottom w:val="single" w:sz="4" w:space="0" w:color="auto"/>
            </w:tcBorders>
            <w:vAlign w:val="bottom"/>
          </w:tcPr>
          <w:p w14:paraId="651200BC" w14:textId="77777777" w:rsidR="00BA3D66" w:rsidRPr="00E51F91" w:rsidRDefault="00BA3D66" w:rsidP="00F3415C">
            <w:pPr>
              <w:ind w:right="-72" w:firstLine="14"/>
              <w:jc w:val="right"/>
              <w:rPr>
                <w:rFonts w:ascii="Arial" w:hAnsi="Arial" w:cs="Arial"/>
                <w:sz w:val="18"/>
                <w:szCs w:val="18"/>
                <w:cs/>
              </w:rPr>
            </w:pPr>
            <w:r w:rsidRPr="00E51F91">
              <w:rPr>
                <w:rFonts w:ascii="Arial" w:hAnsi="Arial" w:cs="Arial"/>
                <w:sz w:val="18"/>
                <w:szCs w:val="18"/>
              </w:rPr>
              <w:t>17,816,220</w:t>
            </w:r>
          </w:p>
        </w:tc>
        <w:tc>
          <w:tcPr>
            <w:tcW w:w="1368" w:type="dxa"/>
            <w:tcBorders>
              <w:bottom w:val="single" w:sz="4" w:space="0" w:color="auto"/>
            </w:tcBorders>
            <w:shd w:val="clear" w:color="auto" w:fill="FAFAFA"/>
            <w:vAlign w:val="bottom"/>
          </w:tcPr>
          <w:p w14:paraId="7EB32813" w14:textId="77777777" w:rsidR="00BA3D66" w:rsidRPr="00E51F91" w:rsidRDefault="00D950CC" w:rsidP="00F3415C">
            <w:pPr>
              <w:ind w:right="-72" w:firstLine="14"/>
              <w:jc w:val="right"/>
              <w:rPr>
                <w:rFonts w:ascii="Arial" w:hAnsi="Arial" w:cs="Arial"/>
                <w:sz w:val="18"/>
                <w:szCs w:val="18"/>
              </w:rPr>
            </w:pPr>
            <w:r w:rsidRPr="00E51F91">
              <w:rPr>
                <w:rFonts w:ascii="Arial" w:hAnsi="Arial" w:cs="Arial"/>
                <w:sz w:val="18"/>
                <w:szCs w:val="18"/>
              </w:rPr>
              <w:t>3,403,480</w:t>
            </w:r>
          </w:p>
        </w:tc>
        <w:tc>
          <w:tcPr>
            <w:tcW w:w="1368" w:type="dxa"/>
            <w:tcBorders>
              <w:bottom w:val="single" w:sz="4" w:space="0" w:color="auto"/>
            </w:tcBorders>
            <w:vAlign w:val="bottom"/>
          </w:tcPr>
          <w:p w14:paraId="3A1563CE" w14:textId="77777777" w:rsidR="00BA3D66" w:rsidRPr="00E51F91" w:rsidRDefault="00BA3D66" w:rsidP="00F3415C">
            <w:pPr>
              <w:ind w:right="-72" w:firstLine="14"/>
              <w:jc w:val="right"/>
              <w:rPr>
                <w:rFonts w:ascii="Arial" w:hAnsi="Arial" w:cs="Arial"/>
                <w:sz w:val="18"/>
                <w:szCs w:val="18"/>
              </w:rPr>
            </w:pPr>
            <w:r w:rsidRPr="00E51F91">
              <w:rPr>
                <w:rFonts w:ascii="Arial" w:hAnsi="Arial" w:cs="Arial"/>
                <w:sz w:val="18"/>
                <w:szCs w:val="18"/>
              </w:rPr>
              <w:t>6,842,870</w:t>
            </w:r>
          </w:p>
        </w:tc>
      </w:tr>
      <w:tr w:rsidR="00D950CC" w:rsidRPr="00E51F91" w14:paraId="20718B02" w14:textId="77777777" w:rsidTr="00D950CC">
        <w:tc>
          <w:tcPr>
            <w:tcW w:w="3989" w:type="dxa"/>
            <w:vAlign w:val="bottom"/>
          </w:tcPr>
          <w:p w14:paraId="355D7E02" w14:textId="77777777" w:rsidR="00D950CC" w:rsidRPr="00E51F91" w:rsidRDefault="00D950CC" w:rsidP="00D950CC">
            <w:pPr>
              <w:ind w:left="431"/>
              <w:jc w:val="left"/>
              <w:rPr>
                <w:rFonts w:ascii="Arial" w:hAnsi="Arial" w:cs="Arial"/>
                <w:sz w:val="18"/>
                <w:szCs w:val="18"/>
              </w:rPr>
            </w:pPr>
          </w:p>
        </w:tc>
        <w:tc>
          <w:tcPr>
            <w:tcW w:w="1368" w:type="dxa"/>
            <w:tcBorders>
              <w:top w:val="single" w:sz="4" w:space="0" w:color="auto"/>
            </w:tcBorders>
            <w:shd w:val="clear" w:color="auto" w:fill="FAFAFA"/>
            <w:vAlign w:val="bottom"/>
          </w:tcPr>
          <w:p w14:paraId="5EB7EA51" w14:textId="77777777" w:rsidR="00D950CC" w:rsidRPr="00E51F91" w:rsidRDefault="00D950CC" w:rsidP="00D950CC">
            <w:pPr>
              <w:ind w:right="-72" w:firstLine="14"/>
              <w:jc w:val="right"/>
              <w:rPr>
                <w:rFonts w:ascii="Arial" w:hAnsi="Arial" w:cs="Arial"/>
                <w:sz w:val="18"/>
                <w:szCs w:val="18"/>
                <w:cs/>
              </w:rPr>
            </w:pPr>
          </w:p>
        </w:tc>
        <w:tc>
          <w:tcPr>
            <w:tcW w:w="1368" w:type="dxa"/>
            <w:tcBorders>
              <w:top w:val="single" w:sz="4" w:space="0" w:color="auto"/>
            </w:tcBorders>
            <w:vAlign w:val="bottom"/>
          </w:tcPr>
          <w:p w14:paraId="50A50C3A" w14:textId="77777777" w:rsidR="00D950CC" w:rsidRPr="00E51F91" w:rsidRDefault="00D950CC" w:rsidP="00D950CC">
            <w:pPr>
              <w:ind w:right="-72" w:firstLine="14"/>
              <w:jc w:val="right"/>
              <w:rPr>
                <w:rFonts w:ascii="Arial" w:hAnsi="Arial" w:cs="Arial"/>
                <w:sz w:val="18"/>
                <w:szCs w:val="18"/>
                <w:cs/>
              </w:rPr>
            </w:pPr>
          </w:p>
        </w:tc>
        <w:tc>
          <w:tcPr>
            <w:tcW w:w="1368" w:type="dxa"/>
            <w:tcBorders>
              <w:top w:val="single" w:sz="4" w:space="0" w:color="auto"/>
            </w:tcBorders>
            <w:shd w:val="clear" w:color="auto" w:fill="FAFAFA"/>
            <w:vAlign w:val="bottom"/>
          </w:tcPr>
          <w:p w14:paraId="66D2EF00" w14:textId="77777777" w:rsidR="00D950CC" w:rsidRPr="00E51F91" w:rsidRDefault="00D950CC" w:rsidP="00D950CC">
            <w:pPr>
              <w:ind w:right="-72" w:firstLine="14"/>
              <w:jc w:val="right"/>
              <w:rPr>
                <w:rFonts w:ascii="Arial" w:hAnsi="Arial" w:cs="Arial"/>
                <w:sz w:val="18"/>
                <w:szCs w:val="18"/>
              </w:rPr>
            </w:pPr>
          </w:p>
        </w:tc>
        <w:tc>
          <w:tcPr>
            <w:tcW w:w="1368" w:type="dxa"/>
            <w:tcBorders>
              <w:top w:val="single" w:sz="4" w:space="0" w:color="auto"/>
            </w:tcBorders>
            <w:vAlign w:val="bottom"/>
          </w:tcPr>
          <w:p w14:paraId="4527BC59" w14:textId="77777777" w:rsidR="00D950CC" w:rsidRPr="00E51F91" w:rsidRDefault="00D950CC" w:rsidP="00D950CC">
            <w:pPr>
              <w:ind w:right="-72" w:firstLine="14"/>
              <w:jc w:val="right"/>
              <w:rPr>
                <w:rFonts w:ascii="Arial" w:hAnsi="Arial" w:cs="Arial"/>
                <w:sz w:val="18"/>
                <w:szCs w:val="18"/>
              </w:rPr>
            </w:pPr>
          </w:p>
        </w:tc>
      </w:tr>
      <w:tr w:rsidR="00D950CC" w:rsidRPr="00E51F91" w14:paraId="50B48720" w14:textId="77777777" w:rsidTr="00D950CC">
        <w:tc>
          <w:tcPr>
            <w:tcW w:w="3989" w:type="dxa"/>
            <w:vAlign w:val="bottom"/>
          </w:tcPr>
          <w:p w14:paraId="3EEE9C0D" w14:textId="77777777" w:rsidR="00D950CC" w:rsidRPr="00E51F91" w:rsidRDefault="00D950CC" w:rsidP="00D950CC">
            <w:pPr>
              <w:ind w:left="431"/>
              <w:jc w:val="left"/>
              <w:rPr>
                <w:rFonts w:ascii="Arial" w:hAnsi="Arial" w:cs="Arial"/>
                <w:b/>
                <w:bCs/>
                <w:sz w:val="18"/>
                <w:szCs w:val="18"/>
              </w:rPr>
            </w:pPr>
            <w:r w:rsidRPr="00E51F91">
              <w:rPr>
                <w:rFonts w:ascii="Arial" w:hAnsi="Arial" w:cs="Arial"/>
                <w:b/>
                <w:bCs/>
                <w:sz w:val="18"/>
                <w:szCs w:val="18"/>
              </w:rPr>
              <w:t>Purchasing machines</w:t>
            </w:r>
          </w:p>
        </w:tc>
        <w:tc>
          <w:tcPr>
            <w:tcW w:w="1368" w:type="dxa"/>
            <w:shd w:val="clear" w:color="auto" w:fill="FAFAFA"/>
            <w:vAlign w:val="bottom"/>
          </w:tcPr>
          <w:p w14:paraId="62E56DC5" w14:textId="77777777" w:rsidR="00D950CC" w:rsidRPr="00E51F91" w:rsidRDefault="00D950CC" w:rsidP="00D950CC">
            <w:pPr>
              <w:ind w:right="-72" w:firstLine="14"/>
              <w:jc w:val="right"/>
              <w:rPr>
                <w:rFonts w:ascii="Arial" w:hAnsi="Arial" w:cs="Arial"/>
                <w:sz w:val="18"/>
                <w:szCs w:val="18"/>
                <w:cs/>
              </w:rPr>
            </w:pPr>
          </w:p>
        </w:tc>
        <w:tc>
          <w:tcPr>
            <w:tcW w:w="1368" w:type="dxa"/>
            <w:vAlign w:val="bottom"/>
          </w:tcPr>
          <w:p w14:paraId="16B1109C" w14:textId="77777777" w:rsidR="00D950CC" w:rsidRPr="00E51F91" w:rsidRDefault="00D950CC" w:rsidP="00D950CC">
            <w:pPr>
              <w:ind w:right="-72" w:firstLine="14"/>
              <w:jc w:val="right"/>
              <w:rPr>
                <w:rFonts w:ascii="Arial" w:hAnsi="Arial" w:cs="Arial"/>
                <w:sz w:val="18"/>
                <w:szCs w:val="18"/>
                <w:cs/>
              </w:rPr>
            </w:pPr>
          </w:p>
        </w:tc>
        <w:tc>
          <w:tcPr>
            <w:tcW w:w="1368" w:type="dxa"/>
            <w:shd w:val="clear" w:color="auto" w:fill="FAFAFA"/>
            <w:vAlign w:val="bottom"/>
          </w:tcPr>
          <w:p w14:paraId="21D6F5AF" w14:textId="77777777" w:rsidR="00D950CC" w:rsidRPr="00E51F91" w:rsidRDefault="00D950CC" w:rsidP="00D950CC">
            <w:pPr>
              <w:ind w:right="-72" w:firstLine="14"/>
              <w:jc w:val="right"/>
              <w:rPr>
                <w:rFonts w:ascii="Arial" w:hAnsi="Arial" w:cs="Arial"/>
                <w:sz w:val="18"/>
                <w:szCs w:val="18"/>
              </w:rPr>
            </w:pPr>
          </w:p>
        </w:tc>
        <w:tc>
          <w:tcPr>
            <w:tcW w:w="1368" w:type="dxa"/>
            <w:vAlign w:val="bottom"/>
          </w:tcPr>
          <w:p w14:paraId="4E9BF937" w14:textId="77777777" w:rsidR="00D950CC" w:rsidRPr="00E51F91" w:rsidRDefault="00D950CC" w:rsidP="00D950CC">
            <w:pPr>
              <w:ind w:right="-72" w:firstLine="14"/>
              <w:jc w:val="right"/>
              <w:rPr>
                <w:rFonts w:ascii="Arial" w:hAnsi="Arial" w:cs="Arial"/>
                <w:sz w:val="18"/>
                <w:szCs w:val="18"/>
              </w:rPr>
            </w:pPr>
          </w:p>
        </w:tc>
      </w:tr>
      <w:tr w:rsidR="00D950CC" w:rsidRPr="00E51F91" w14:paraId="36D05D04" w14:textId="77777777" w:rsidTr="00D950CC">
        <w:tc>
          <w:tcPr>
            <w:tcW w:w="3989" w:type="dxa"/>
            <w:vAlign w:val="bottom"/>
          </w:tcPr>
          <w:p w14:paraId="38B0AFCA" w14:textId="77777777" w:rsidR="00D950CC" w:rsidRPr="00E51F91" w:rsidRDefault="00D950CC" w:rsidP="00D950CC">
            <w:pPr>
              <w:ind w:left="431"/>
              <w:jc w:val="left"/>
              <w:rPr>
                <w:rFonts w:ascii="Arial" w:hAnsi="Arial" w:cs="Arial"/>
                <w:sz w:val="18"/>
                <w:szCs w:val="18"/>
              </w:rPr>
            </w:pPr>
            <w:r w:rsidRPr="00E51F91">
              <w:rPr>
                <w:rFonts w:ascii="Arial" w:hAnsi="Arial" w:cs="Arial"/>
                <w:sz w:val="18"/>
                <w:szCs w:val="18"/>
              </w:rPr>
              <w:t xml:space="preserve">   Subsidiary</w:t>
            </w:r>
          </w:p>
        </w:tc>
        <w:tc>
          <w:tcPr>
            <w:tcW w:w="1368" w:type="dxa"/>
            <w:tcBorders>
              <w:bottom w:val="single" w:sz="4" w:space="0" w:color="auto"/>
            </w:tcBorders>
            <w:shd w:val="clear" w:color="auto" w:fill="FAFAFA"/>
            <w:vAlign w:val="bottom"/>
          </w:tcPr>
          <w:p w14:paraId="6D54B810" w14:textId="77777777" w:rsidR="00D950CC" w:rsidRPr="00E51F91" w:rsidRDefault="00D950CC" w:rsidP="00D950CC">
            <w:pPr>
              <w:ind w:right="-72" w:firstLine="14"/>
              <w:jc w:val="right"/>
              <w:rPr>
                <w:rFonts w:ascii="Arial" w:hAnsi="Arial" w:cs="Arial"/>
                <w:sz w:val="18"/>
                <w:szCs w:val="18"/>
                <w:cs/>
              </w:rPr>
            </w:pPr>
            <w:r w:rsidRPr="00E51F91">
              <w:rPr>
                <w:rFonts w:ascii="Arial" w:hAnsi="Arial" w:cs="Arial"/>
                <w:sz w:val="18"/>
                <w:szCs w:val="18"/>
              </w:rPr>
              <w:t>-</w:t>
            </w:r>
          </w:p>
        </w:tc>
        <w:tc>
          <w:tcPr>
            <w:tcW w:w="1368" w:type="dxa"/>
            <w:tcBorders>
              <w:bottom w:val="single" w:sz="4" w:space="0" w:color="auto"/>
            </w:tcBorders>
            <w:vAlign w:val="bottom"/>
          </w:tcPr>
          <w:p w14:paraId="66263C4A" w14:textId="77777777" w:rsidR="00D950CC" w:rsidRPr="00E51F91" w:rsidRDefault="00D950CC" w:rsidP="00D950CC">
            <w:pPr>
              <w:ind w:right="-72" w:firstLine="14"/>
              <w:jc w:val="right"/>
              <w:rPr>
                <w:rFonts w:ascii="Arial" w:hAnsi="Arial" w:cs="Arial"/>
                <w:sz w:val="18"/>
                <w:szCs w:val="18"/>
                <w:cs/>
              </w:rPr>
            </w:pPr>
            <w:r w:rsidRPr="00E51F91">
              <w:rPr>
                <w:rFonts w:ascii="Arial" w:hAnsi="Arial" w:cs="Arial"/>
                <w:sz w:val="18"/>
                <w:szCs w:val="18"/>
              </w:rPr>
              <w:t>-</w:t>
            </w:r>
          </w:p>
        </w:tc>
        <w:tc>
          <w:tcPr>
            <w:tcW w:w="1368" w:type="dxa"/>
            <w:tcBorders>
              <w:bottom w:val="single" w:sz="4" w:space="0" w:color="auto"/>
            </w:tcBorders>
            <w:shd w:val="clear" w:color="auto" w:fill="FAFAFA"/>
            <w:vAlign w:val="bottom"/>
          </w:tcPr>
          <w:p w14:paraId="63E3D419" w14:textId="77777777" w:rsidR="00D950CC" w:rsidRPr="00E51F91" w:rsidRDefault="00D950CC" w:rsidP="00D950CC">
            <w:pPr>
              <w:ind w:right="-72" w:firstLine="14"/>
              <w:jc w:val="right"/>
              <w:rPr>
                <w:rFonts w:ascii="Arial" w:hAnsi="Arial" w:cs="Arial"/>
                <w:sz w:val="18"/>
                <w:szCs w:val="18"/>
              </w:rPr>
            </w:pPr>
            <w:r w:rsidRPr="00E51F91">
              <w:rPr>
                <w:rFonts w:ascii="Arial" w:hAnsi="Arial" w:cs="Arial"/>
                <w:sz w:val="18"/>
                <w:szCs w:val="18"/>
              </w:rPr>
              <w:t>8,600,000</w:t>
            </w:r>
          </w:p>
        </w:tc>
        <w:tc>
          <w:tcPr>
            <w:tcW w:w="1368" w:type="dxa"/>
            <w:tcBorders>
              <w:bottom w:val="single" w:sz="4" w:space="0" w:color="auto"/>
            </w:tcBorders>
            <w:vAlign w:val="bottom"/>
          </w:tcPr>
          <w:p w14:paraId="364CAE88" w14:textId="77777777" w:rsidR="00D950CC" w:rsidRPr="00E51F91" w:rsidRDefault="00D950CC" w:rsidP="00D950CC">
            <w:pPr>
              <w:ind w:right="-72" w:firstLine="14"/>
              <w:jc w:val="right"/>
              <w:rPr>
                <w:rFonts w:ascii="Arial" w:hAnsi="Arial" w:cs="Arial"/>
                <w:sz w:val="18"/>
                <w:szCs w:val="18"/>
              </w:rPr>
            </w:pPr>
            <w:r w:rsidRPr="00E51F91">
              <w:rPr>
                <w:rFonts w:ascii="Arial" w:hAnsi="Arial" w:cs="Arial"/>
                <w:sz w:val="18"/>
                <w:szCs w:val="18"/>
              </w:rPr>
              <w:t>-</w:t>
            </w:r>
          </w:p>
        </w:tc>
      </w:tr>
    </w:tbl>
    <w:p w14:paraId="728D3279" w14:textId="77777777" w:rsidR="007B2D33" w:rsidRPr="00E51F91" w:rsidRDefault="007B2D33" w:rsidP="00F3415C">
      <w:pPr>
        <w:ind w:left="540"/>
        <w:jc w:val="left"/>
        <w:rPr>
          <w:rFonts w:ascii="Arial" w:hAnsi="Arial" w:cs="Arial"/>
          <w:sz w:val="18"/>
          <w:szCs w:val="18"/>
        </w:rPr>
      </w:pPr>
    </w:p>
    <w:p w14:paraId="2DD64BDC" w14:textId="09015A7E" w:rsidR="00E15CA3" w:rsidRPr="00E51F91" w:rsidRDefault="00E15CA3" w:rsidP="00F3415C">
      <w:pPr>
        <w:tabs>
          <w:tab w:val="left" w:pos="5529"/>
        </w:tabs>
        <w:ind w:left="540"/>
        <w:jc w:val="thaiDistribute"/>
        <w:rPr>
          <w:rFonts w:ascii="Arial" w:hAnsi="Arial" w:cs="Arial"/>
          <w:sz w:val="18"/>
          <w:szCs w:val="18"/>
        </w:rPr>
      </w:pPr>
      <w:r w:rsidRPr="00E51F91">
        <w:rPr>
          <w:rFonts w:ascii="Arial" w:eastAsia="Calibri" w:hAnsi="Arial" w:cs="Arial"/>
          <w:sz w:val="18"/>
          <w:szCs w:val="18"/>
        </w:rPr>
        <w:t xml:space="preserve">As at </w:t>
      </w:r>
      <w:r w:rsidR="005170A8" w:rsidRPr="00E51F91">
        <w:rPr>
          <w:rFonts w:ascii="Arial" w:eastAsia="Calibri" w:hAnsi="Arial" w:cs="Arial"/>
          <w:sz w:val="18"/>
          <w:szCs w:val="18"/>
          <w:lang w:val="en-GB"/>
        </w:rPr>
        <w:t>31</w:t>
      </w:r>
      <w:r w:rsidR="008A5DFA" w:rsidRPr="00E51F91">
        <w:rPr>
          <w:rFonts w:ascii="Arial" w:eastAsia="Calibri" w:hAnsi="Arial" w:cs="Arial"/>
          <w:sz w:val="18"/>
          <w:szCs w:val="18"/>
        </w:rPr>
        <w:t xml:space="preserve"> December</w:t>
      </w:r>
      <w:r w:rsidRPr="00E51F91">
        <w:rPr>
          <w:rFonts w:ascii="Arial" w:eastAsia="Calibri" w:hAnsi="Arial" w:cs="Arial"/>
          <w:sz w:val="18"/>
          <w:szCs w:val="18"/>
        </w:rPr>
        <w:t xml:space="preserve"> </w:t>
      </w:r>
      <w:r w:rsidR="00751DF1" w:rsidRPr="00E51F91">
        <w:rPr>
          <w:rFonts w:ascii="Arial" w:eastAsia="Calibri" w:hAnsi="Arial" w:cs="Arial"/>
          <w:sz w:val="18"/>
          <w:szCs w:val="18"/>
          <w:lang w:val="en-GB"/>
        </w:rPr>
        <w:t>20</w:t>
      </w:r>
      <w:r w:rsidR="00D35503" w:rsidRPr="00E51F91">
        <w:rPr>
          <w:rFonts w:ascii="Arial" w:eastAsia="Calibri" w:hAnsi="Arial" w:cs="Arial"/>
          <w:sz w:val="18"/>
          <w:szCs w:val="18"/>
          <w:lang w:val="en-GB"/>
        </w:rPr>
        <w:t>20</w:t>
      </w:r>
      <w:r w:rsidRPr="00E51F91">
        <w:rPr>
          <w:rFonts w:ascii="Arial" w:eastAsia="Calibri" w:hAnsi="Arial" w:cs="Arial"/>
          <w:sz w:val="18"/>
          <w:szCs w:val="18"/>
        </w:rPr>
        <w:t xml:space="preserve">, the </w:t>
      </w:r>
      <w:r w:rsidR="001A1BFE" w:rsidRPr="00E51F91">
        <w:rPr>
          <w:rFonts w:ascii="Arial" w:eastAsia="Calibri" w:hAnsi="Arial" w:cs="Arial"/>
          <w:sz w:val="18"/>
          <w:szCs w:val="18"/>
        </w:rPr>
        <w:t>G</w:t>
      </w:r>
      <w:r w:rsidRPr="00E51F91">
        <w:rPr>
          <w:rFonts w:ascii="Arial" w:eastAsia="Calibri" w:hAnsi="Arial" w:cs="Arial"/>
          <w:sz w:val="18"/>
          <w:szCs w:val="18"/>
        </w:rPr>
        <w:t xml:space="preserve">roup entered into </w:t>
      </w:r>
      <w:r w:rsidRPr="00E51F91">
        <w:rPr>
          <w:rFonts w:ascii="Arial" w:hAnsi="Arial" w:cs="Arial"/>
          <w:sz w:val="18"/>
          <w:szCs w:val="18"/>
        </w:rPr>
        <w:t xml:space="preserve">lease and service agreements relating to the rental of offices with related company. The term is </w:t>
      </w:r>
      <w:r w:rsidR="005170A8" w:rsidRPr="00E51F91">
        <w:rPr>
          <w:rFonts w:ascii="Arial" w:hAnsi="Arial" w:cs="Arial"/>
          <w:sz w:val="18"/>
          <w:szCs w:val="18"/>
          <w:lang w:val="en-GB"/>
        </w:rPr>
        <w:t>3</w:t>
      </w:r>
      <w:r w:rsidRPr="00E51F91">
        <w:rPr>
          <w:rFonts w:ascii="Arial" w:hAnsi="Arial" w:cs="Arial"/>
          <w:sz w:val="18"/>
          <w:szCs w:val="18"/>
        </w:rPr>
        <w:t xml:space="preserve"> ye</w:t>
      </w:r>
      <w:r w:rsidR="006C3A99" w:rsidRPr="00E51F91">
        <w:rPr>
          <w:rFonts w:ascii="Arial" w:hAnsi="Arial" w:cs="Arial"/>
          <w:sz w:val="18"/>
          <w:szCs w:val="18"/>
        </w:rPr>
        <w:t xml:space="preserve">ars started on </w:t>
      </w:r>
      <w:r w:rsidR="005170A8" w:rsidRPr="00E51F91">
        <w:rPr>
          <w:rFonts w:ascii="Arial" w:hAnsi="Arial" w:cs="Arial"/>
          <w:sz w:val="18"/>
          <w:szCs w:val="18"/>
          <w:lang w:val="en-GB"/>
        </w:rPr>
        <w:t>1</w:t>
      </w:r>
      <w:r w:rsidR="001A1BFE" w:rsidRPr="00E51F91">
        <w:rPr>
          <w:rFonts w:ascii="Arial" w:hAnsi="Arial" w:cs="Arial"/>
          <w:sz w:val="18"/>
          <w:szCs w:val="18"/>
        </w:rPr>
        <w:t xml:space="preserve"> </w:t>
      </w:r>
      <w:r w:rsidR="006C3A99" w:rsidRPr="00E51F91">
        <w:rPr>
          <w:rFonts w:ascii="Arial" w:hAnsi="Arial" w:cs="Arial"/>
          <w:sz w:val="18"/>
          <w:szCs w:val="18"/>
        </w:rPr>
        <w:t xml:space="preserve">September </w:t>
      </w:r>
      <w:r w:rsidR="007779AD" w:rsidRPr="00E51F91">
        <w:rPr>
          <w:rFonts w:ascii="Arial" w:hAnsi="Arial" w:cs="Arial"/>
          <w:sz w:val="18"/>
          <w:szCs w:val="18"/>
          <w:lang w:val="en-GB"/>
        </w:rPr>
        <w:t>20</w:t>
      </w:r>
      <w:r w:rsidR="00D35503" w:rsidRPr="00E51F91">
        <w:rPr>
          <w:rFonts w:ascii="Arial" w:hAnsi="Arial" w:cs="Arial"/>
          <w:sz w:val="18"/>
          <w:szCs w:val="18"/>
          <w:lang w:val="en-GB"/>
        </w:rPr>
        <w:t>20</w:t>
      </w:r>
      <w:r w:rsidR="006C3A99" w:rsidRPr="00E51F91">
        <w:rPr>
          <w:rFonts w:ascii="Arial" w:hAnsi="Arial" w:cs="Arial"/>
          <w:sz w:val="18"/>
          <w:szCs w:val="18"/>
        </w:rPr>
        <w:t xml:space="preserve"> till </w:t>
      </w:r>
      <w:r w:rsidR="005170A8" w:rsidRPr="00E51F91">
        <w:rPr>
          <w:rFonts w:ascii="Arial" w:hAnsi="Arial" w:cs="Arial"/>
          <w:sz w:val="18"/>
          <w:szCs w:val="18"/>
          <w:lang w:val="en-GB"/>
        </w:rPr>
        <w:t>31</w:t>
      </w:r>
      <w:r w:rsidR="001A1BFE" w:rsidRPr="00E51F91">
        <w:rPr>
          <w:rFonts w:ascii="Arial" w:hAnsi="Arial" w:cs="Arial"/>
          <w:sz w:val="18"/>
          <w:szCs w:val="18"/>
        </w:rPr>
        <w:t xml:space="preserve"> </w:t>
      </w:r>
      <w:r w:rsidR="006C3A99" w:rsidRPr="00E51F91">
        <w:rPr>
          <w:rFonts w:ascii="Arial" w:hAnsi="Arial" w:cs="Arial"/>
          <w:sz w:val="18"/>
          <w:szCs w:val="18"/>
        </w:rPr>
        <w:t xml:space="preserve">August </w:t>
      </w:r>
      <w:r w:rsidR="007779AD" w:rsidRPr="00E51F91">
        <w:rPr>
          <w:rFonts w:ascii="Arial" w:hAnsi="Arial" w:cs="Arial"/>
          <w:sz w:val="18"/>
          <w:szCs w:val="18"/>
          <w:lang w:val="en-GB"/>
        </w:rPr>
        <w:t>202</w:t>
      </w:r>
      <w:r w:rsidR="00D35503" w:rsidRPr="00E51F91">
        <w:rPr>
          <w:rFonts w:ascii="Arial" w:hAnsi="Arial" w:cs="Arial"/>
          <w:sz w:val="18"/>
          <w:szCs w:val="18"/>
          <w:lang w:val="en-GB"/>
        </w:rPr>
        <w:t>3</w:t>
      </w:r>
      <w:r w:rsidRPr="00E51F91">
        <w:rPr>
          <w:rFonts w:ascii="Arial" w:hAnsi="Arial" w:cs="Arial"/>
          <w:sz w:val="18"/>
          <w:szCs w:val="18"/>
          <w:cs/>
        </w:rPr>
        <w:t xml:space="preserve"> </w:t>
      </w:r>
      <w:r w:rsidRPr="00E51F91">
        <w:rPr>
          <w:rFonts w:ascii="Arial" w:hAnsi="Arial" w:cs="Arial"/>
          <w:sz w:val="18"/>
          <w:szCs w:val="18"/>
        </w:rPr>
        <w:t xml:space="preserve">with the </w:t>
      </w:r>
      <w:r w:rsidR="00FF2D1A" w:rsidRPr="00E51F91">
        <w:rPr>
          <w:rFonts w:ascii="Arial" w:hAnsi="Arial" w:cs="Arial"/>
          <w:sz w:val="18"/>
          <w:szCs w:val="18"/>
        </w:rPr>
        <w:t>yearly</w:t>
      </w:r>
      <w:r w:rsidRPr="00E51F91">
        <w:rPr>
          <w:rFonts w:ascii="Arial" w:hAnsi="Arial" w:cs="Arial"/>
          <w:sz w:val="18"/>
          <w:szCs w:val="18"/>
        </w:rPr>
        <w:t xml:space="preserve"> rental fee</w:t>
      </w:r>
      <w:r w:rsidR="00361173" w:rsidRPr="00E51F91">
        <w:rPr>
          <w:rFonts w:ascii="Arial" w:hAnsi="Arial" w:cs="Arial"/>
          <w:sz w:val="18"/>
          <w:szCs w:val="18"/>
        </w:rPr>
        <w:t xml:space="preserve"> of Baht </w:t>
      </w:r>
      <w:r w:rsidR="00656843" w:rsidRPr="00E51F91">
        <w:rPr>
          <w:rFonts w:ascii="Arial" w:hAnsi="Arial" w:cs="Arial"/>
          <w:sz w:val="18"/>
          <w:szCs w:val="18"/>
          <w:lang w:val="en-GB"/>
        </w:rPr>
        <w:t>2.9</w:t>
      </w:r>
      <w:r w:rsidR="00D83E8D" w:rsidRPr="00E51F91">
        <w:rPr>
          <w:rFonts w:ascii="Arial" w:hAnsi="Arial" w:cs="Arial"/>
          <w:sz w:val="18"/>
          <w:szCs w:val="18"/>
          <w:lang w:val="en-GB"/>
        </w:rPr>
        <w:t>9</w:t>
      </w:r>
      <w:r w:rsidRPr="00E51F91">
        <w:rPr>
          <w:rFonts w:ascii="Arial" w:hAnsi="Arial" w:cs="Arial"/>
          <w:sz w:val="18"/>
          <w:szCs w:val="18"/>
        </w:rPr>
        <w:t xml:space="preserve"> million.</w:t>
      </w:r>
    </w:p>
    <w:p w14:paraId="11291329" w14:textId="77777777" w:rsidR="00B70C7B" w:rsidRPr="00E51F91" w:rsidRDefault="00B70C7B" w:rsidP="00F3415C">
      <w:pPr>
        <w:tabs>
          <w:tab w:val="left" w:pos="5529"/>
        </w:tabs>
        <w:ind w:left="540"/>
        <w:jc w:val="thaiDistribute"/>
        <w:rPr>
          <w:rFonts w:ascii="Arial" w:hAnsi="Arial" w:cs="Arial"/>
          <w:sz w:val="18"/>
          <w:szCs w:val="18"/>
        </w:rPr>
      </w:pPr>
    </w:p>
    <w:p w14:paraId="13538755" w14:textId="77777777" w:rsidR="003F6714" w:rsidRDefault="00E15CA3" w:rsidP="003F6714">
      <w:pPr>
        <w:tabs>
          <w:tab w:val="left" w:pos="5529"/>
        </w:tabs>
        <w:ind w:left="540"/>
        <w:jc w:val="thaiDistribute"/>
        <w:rPr>
          <w:rFonts w:ascii="Arial" w:hAnsi="Arial" w:cs="Arial"/>
          <w:sz w:val="18"/>
          <w:szCs w:val="18"/>
        </w:rPr>
      </w:pPr>
      <w:r w:rsidRPr="003F6714">
        <w:rPr>
          <w:rFonts w:ascii="Arial" w:hAnsi="Arial" w:cs="Arial"/>
          <w:sz w:val="18"/>
          <w:szCs w:val="18"/>
        </w:rPr>
        <w:t xml:space="preserve">As at </w:t>
      </w:r>
      <w:r w:rsidR="005170A8" w:rsidRPr="003F6714">
        <w:rPr>
          <w:rFonts w:ascii="Arial" w:hAnsi="Arial" w:cs="Arial"/>
          <w:sz w:val="18"/>
          <w:szCs w:val="18"/>
        </w:rPr>
        <w:t>31</w:t>
      </w:r>
      <w:r w:rsidR="008A5DFA" w:rsidRPr="003F6714">
        <w:rPr>
          <w:rFonts w:ascii="Arial" w:hAnsi="Arial" w:cs="Arial"/>
          <w:sz w:val="18"/>
          <w:szCs w:val="18"/>
        </w:rPr>
        <w:t xml:space="preserve"> December</w:t>
      </w:r>
      <w:r w:rsidRPr="003F6714">
        <w:rPr>
          <w:rFonts w:ascii="Arial" w:hAnsi="Arial" w:cs="Arial"/>
          <w:sz w:val="18"/>
          <w:szCs w:val="18"/>
        </w:rPr>
        <w:t xml:space="preserve"> </w:t>
      </w:r>
      <w:r w:rsidR="00AA35CE" w:rsidRPr="003F6714">
        <w:rPr>
          <w:rFonts w:ascii="Arial" w:hAnsi="Arial" w:cs="Arial"/>
          <w:sz w:val="18"/>
          <w:szCs w:val="18"/>
        </w:rPr>
        <w:t>20</w:t>
      </w:r>
      <w:r w:rsidR="00D35503" w:rsidRPr="003F6714">
        <w:rPr>
          <w:rFonts w:ascii="Arial" w:hAnsi="Arial" w:cs="Arial"/>
          <w:sz w:val="18"/>
          <w:szCs w:val="18"/>
        </w:rPr>
        <w:t>20</w:t>
      </w:r>
      <w:r w:rsidRPr="003F6714">
        <w:rPr>
          <w:rFonts w:ascii="Arial" w:hAnsi="Arial" w:cs="Arial"/>
          <w:sz w:val="18"/>
          <w:szCs w:val="18"/>
        </w:rPr>
        <w:t xml:space="preserve">, a subsidiary company entered into a right of superficies agreement with the Company where the Company granted the right of superficies for the land on which the biogas power projects are located for the period of </w:t>
      </w:r>
      <w:r w:rsidR="005170A8" w:rsidRPr="003F6714">
        <w:rPr>
          <w:rFonts w:ascii="Arial" w:hAnsi="Arial" w:cs="Arial"/>
          <w:sz w:val="18"/>
          <w:szCs w:val="18"/>
        </w:rPr>
        <w:t>30</w:t>
      </w:r>
      <w:r w:rsidRPr="003F6714">
        <w:rPr>
          <w:rFonts w:ascii="Arial" w:hAnsi="Arial" w:cs="Arial"/>
          <w:sz w:val="18"/>
          <w:szCs w:val="18"/>
        </w:rPr>
        <w:t xml:space="preserve"> years without any fee charged commencing from April </w:t>
      </w:r>
      <w:r w:rsidR="005170A8" w:rsidRPr="003F6714">
        <w:rPr>
          <w:rFonts w:ascii="Arial" w:hAnsi="Arial" w:cs="Arial"/>
          <w:sz w:val="18"/>
          <w:szCs w:val="18"/>
        </w:rPr>
        <w:t>2009</w:t>
      </w:r>
      <w:r w:rsidRPr="003F6714">
        <w:rPr>
          <w:rFonts w:ascii="Arial" w:hAnsi="Arial" w:cs="Arial"/>
          <w:sz w:val="18"/>
          <w:szCs w:val="18"/>
        </w:rPr>
        <w:t xml:space="preserve"> and July </w:t>
      </w:r>
      <w:r w:rsidR="005170A8" w:rsidRPr="003F6714">
        <w:rPr>
          <w:rFonts w:ascii="Arial" w:hAnsi="Arial" w:cs="Arial"/>
          <w:sz w:val="18"/>
          <w:szCs w:val="18"/>
        </w:rPr>
        <w:t>2009</w:t>
      </w:r>
      <w:r w:rsidRPr="003F6714">
        <w:rPr>
          <w:rFonts w:ascii="Arial" w:hAnsi="Arial" w:cs="Arial"/>
          <w:sz w:val="18"/>
          <w:szCs w:val="18"/>
        </w:rPr>
        <w:t xml:space="preserve"> and the contractual periods can be extended for another </w:t>
      </w:r>
      <w:r w:rsidR="005170A8" w:rsidRPr="003F6714">
        <w:rPr>
          <w:rFonts w:ascii="Arial" w:hAnsi="Arial" w:cs="Arial"/>
          <w:sz w:val="18"/>
          <w:szCs w:val="18"/>
        </w:rPr>
        <w:t>10</w:t>
      </w:r>
      <w:r w:rsidRPr="003F6714">
        <w:rPr>
          <w:rFonts w:ascii="Arial" w:hAnsi="Arial" w:cs="Arial"/>
          <w:sz w:val="18"/>
          <w:szCs w:val="18"/>
        </w:rPr>
        <w:t xml:space="preserve"> years. The subsidiary company agrees to purchase the Decanter Cake</w:t>
      </w:r>
      <w:r w:rsidR="001A31A0" w:rsidRPr="003F6714">
        <w:rPr>
          <w:rFonts w:ascii="Arial" w:hAnsi="Arial" w:cs="Arial"/>
          <w:sz w:val="18"/>
          <w:szCs w:val="18"/>
          <w:cs/>
        </w:rPr>
        <w:t xml:space="preserve"> </w:t>
      </w:r>
      <w:r w:rsidR="001A31A0" w:rsidRPr="003F6714">
        <w:rPr>
          <w:rFonts w:ascii="Arial" w:hAnsi="Arial" w:cs="Arial"/>
          <w:sz w:val="18"/>
          <w:szCs w:val="18"/>
        </w:rPr>
        <w:t xml:space="preserve">from the Company </w:t>
      </w:r>
      <w:r w:rsidR="00CE1A9D" w:rsidRPr="003F6714">
        <w:rPr>
          <w:rFonts w:ascii="Arial" w:hAnsi="Arial" w:cs="Arial"/>
          <w:sz w:val="18"/>
          <w:szCs w:val="18"/>
        </w:rPr>
        <w:t>to</w:t>
      </w:r>
      <w:r w:rsidR="001A31A0" w:rsidRPr="003F6714">
        <w:rPr>
          <w:rFonts w:ascii="Arial" w:hAnsi="Arial" w:cs="Arial"/>
          <w:sz w:val="18"/>
          <w:szCs w:val="18"/>
        </w:rPr>
        <w:t xml:space="preserve"> produ</w:t>
      </w:r>
      <w:r w:rsidR="00B65392" w:rsidRPr="003F6714">
        <w:rPr>
          <w:rFonts w:ascii="Arial" w:hAnsi="Arial" w:cs="Arial"/>
          <w:sz w:val="18"/>
          <w:szCs w:val="18"/>
        </w:rPr>
        <w:t>ce electricity.</w:t>
      </w:r>
    </w:p>
    <w:p w14:paraId="6FD0D65F" w14:textId="7E1C00B1" w:rsidR="00E51F91" w:rsidRPr="003F6714" w:rsidRDefault="00C96CC6" w:rsidP="003F6714">
      <w:pPr>
        <w:tabs>
          <w:tab w:val="left" w:pos="5529"/>
        </w:tabs>
        <w:ind w:left="540"/>
        <w:jc w:val="thaiDistribute"/>
        <w:rPr>
          <w:rFonts w:ascii="Arial" w:hAnsi="Arial" w:cs="Arial"/>
          <w:sz w:val="18"/>
          <w:szCs w:val="18"/>
        </w:rPr>
      </w:pPr>
      <w:r w:rsidRPr="003F6714">
        <w:rPr>
          <w:rFonts w:ascii="Arial" w:hAnsi="Arial" w:cs="Arial"/>
          <w:sz w:val="18"/>
          <w:szCs w:val="18"/>
        </w:rPr>
        <w:br w:type="page"/>
      </w:r>
    </w:p>
    <w:p w14:paraId="4C4900BC" w14:textId="77777777" w:rsidR="00E51F91" w:rsidRPr="00E51F91" w:rsidRDefault="00E51F91">
      <w:pPr>
        <w:jc w:val="left"/>
        <w:rPr>
          <w:rFonts w:ascii="Arial" w:eastAsia="Calibri" w:hAnsi="Arial" w:cstheme="minorBidi"/>
          <w:sz w:val="18"/>
          <w:szCs w:val="18"/>
        </w:rPr>
      </w:pPr>
    </w:p>
    <w:tbl>
      <w:tblPr>
        <w:tblW w:w="0" w:type="auto"/>
        <w:tblInd w:w="108" w:type="dxa"/>
        <w:shd w:val="clear" w:color="auto" w:fill="FFA543"/>
        <w:tblLook w:val="04A0" w:firstRow="1" w:lastRow="0" w:firstColumn="1" w:lastColumn="0" w:noHBand="0" w:noVBand="1"/>
      </w:tblPr>
      <w:tblGrid>
        <w:gridCol w:w="9464"/>
      </w:tblGrid>
      <w:tr w:rsidR="00D31030" w:rsidRPr="00EF619C" w14:paraId="1F55EDF9" w14:textId="77777777" w:rsidTr="00AD475B">
        <w:trPr>
          <w:trHeight w:val="386"/>
        </w:trPr>
        <w:tc>
          <w:tcPr>
            <w:tcW w:w="9464" w:type="dxa"/>
            <w:shd w:val="clear" w:color="auto" w:fill="FFA543"/>
            <w:vAlign w:val="center"/>
          </w:tcPr>
          <w:p w14:paraId="39BCE97B" w14:textId="77777777" w:rsidR="00D31030" w:rsidRPr="00EF619C" w:rsidRDefault="00D31030" w:rsidP="00AD475B">
            <w:pPr>
              <w:ind w:left="432" w:hanging="432"/>
              <w:jc w:val="thaiDistribute"/>
              <w:rPr>
                <w:rFonts w:ascii="Arial" w:eastAsia="Arial Unicode MS" w:hAnsi="Arial" w:cs="Arial"/>
                <w:b/>
                <w:bCs/>
                <w:color w:val="FFFFFF"/>
                <w:sz w:val="18"/>
                <w:szCs w:val="18"/>
                <w:cs/>
                <w:lang w:val="en-GB"/>
              </w:rPr>
            </w:pPr>
            <w:r w:rsidRPr="00EF619C">
              <w:rPr>
                <w:rFonts w:ascii="Arial" w:eastAsia="Arial Unicode MS" w:hAnsi="Arial" w:cs="Arial"/>
                <w:b/>
                <w:bCs/>
                <w:color w:val="FFFFFF"/>
                <w:sz w:val="18"/>
                <w:szCs w:val="18"/>
                <w:lang w:val="en-GB"/>
              </w:rPr>
              <w:t>3</w:t>
            </w:r>
            <w:r w:rsidR="00686024" w:rsidRPr="00EF619C">
              <w:rPr>
                <w:rFonts w:ascii="Arial" w:eastAsia="Arial Unicode MS" w:hAnsi="Arial" w:cs="Arial"/>
                <w:b/>
                <w:bCs/>
                <w:color w:val="FFFFFF"/>
                <w:sz w:val="18"/>
                <w:szCs w:val="18"/>
                <w:lang w:val="en-GB"/>
              </w:rPr>
              <w:t>4</w:t>
            </w:r>
            <w:r w:rsidRPr="00EF619C">
              <w:rPr>
                <w:rFonts w:ascii="Arial" w:eastAsia="Arial Unicode MS" w:hAnsi="Arial" w:cs="Arial"/>
                <w:b/>
                <w:bCs/>
                <w:color w:val="FFFFFF"/>
                <w:sz w:val="18"/>
                <w:szCs w:val="18"/>
                <w:lang w:val="en-GB"/>
              </w:rPr>
              <w:tab/>
              <w:t>Related party transactions</w:t>
            </w:r>
            <w:r w:rsidRPr="00EF619C">
              <w:rPr>
                <w:rFonts w:ascii="Arial" w:eastAsia="Arial Unicode MS" w:hAnsi="Arial" w:cs="Arial"/>
                <w:color w:val="FFFFFF"/>
                <w:sz w:val="18"/>
                <w:szCs w:val="18"/>
                <w:lang w:val="en-GB"/>
              </w:rPr>
              <w:t xml:space="preserve"> (Cont’d)</w:t>
            </w:r>
          </w:p>
        </w:tc>
      </w:tr>
    </w:tbl>
    <w:p w14:paraId="3E973E93" w14:textId="77777777" w:rsidR="00D31030" w:rsidRPr="00EF619C" w:rsidRDefault="00D31030" w:rsidP="00F3415C">
      <w:pPr>
        <w:ind w:left="540"/>
        <w:jc w:val="thaiDistribute"/>
        <w:rPr>
          <w:rFonts w:ascii="Arial" w:eastAsia="Calibri" w:hAnsi="Arial" w:cs="Arial"/>
          <w:sz w:val="18"/>
          <w:szCs w:val="18"/>
        </w:rPr>
      </w:pPr>
    </w:p>
    <w:p w14:paraId="4B48746E" w14:textId="77777777" w:rsidR="00E15CA3" w:rsidRPr="00EF619C" w:rsidRDefault="00B1419B" w:rsidP="00F3415C">
      <w:pPr>
        <w:pStyle w:val="BalloonText"/>
        <w:ind w:left="540" w:hanging="540"/>
        <w:outlineLvl w:val="7"/>
        <w:rPr>
          <w:rFonts w:ascii="Arial" w:hAnsi="Arial" w:cs="Arial"/>
          <w:b/>
          <w:bCs/>
          <w:color w:val="CF4A02"/>
          <w:sz w:val="18"/>
          <w:szCs w:val="18"/>
          <w:lang w:val="en-GB"/>
        </w:rPr>
      </w:pPr>
      <w:r w:rsidRPr="00EF619C">
        <w:rPr>
          <w:rFonts w:ascii="Arial" w:hAnsi="Arial" w:cs="Arial"/>
          <w:b/>
          <w:bCs/>
          <w:color w:val="CF4A02"/>
          <w:sz w:val="18"/>
          <w:szCs w:val="18"/>
          <w:lang w:val="en-GB"/>
        </w:rPr>
        <w:t>3</w:t>
      </w:r>
      <w:r w:rsidR="00686024" w:rsidRPr="00EF619C">
        <w:rPr>
          <w:rFonts w:ascii="Arial" w:hAnsi="Arial" w:cs="Arial"/>
          <w:b/>
          <w:bCs/>
          <w:color w:val="CF4A02"/>
          <w:sz w:val="18"/>
          <w:szCs w:val="18"/>
          <w:lang w:val="en-GB"/>
        </w:rPr>
        <w:t>4</w:t>
      </w:r>
      <w:r w:rsidRPr="00EF619C">
        <w:rPr>
          <w:rFonts w:ascii="Arial" w:hAnsi="Arial" w:cs="Arial"/>
          <w:b/>
          <w:bCs/>
          <w:color w:val="CF4A02"/>
          <w:sz w:val="18"/>
          <w:szCs w:val="18"/>
          <w:lang w:val="en-GB"/>
        </w:rPr>
        <w:t>.2</w:t>
      </w:r>
      <w:r w:rsidR="00E15CA3" w:rsidRPr="00EF619C">
        <w:rPr>
          <w:rFonts w:ascii="Arial" w:hAnsi="Arial" w:cs="Arial"/>
          <w:b/>
          <w:bCs/>
          <w:color w:val="CF4A02"/>
          <w:sz w:val="18"/>
          <w:szCs w:val="18"/>
        </w:rPr>
        <w:t>)</w:t>
      </w:r>
      <w:r w:rsidR="00E15CA3" w:rsidRPr="00EF619C">
        <w:rPr>
          <w:rFonts w:ascii="Arial" w:hAnsi="Arial" w:cs="Arial"/>
          <w:b/>
          <w:bCs/>
          <w:color w:val="CF4A02"/>
          <w:sz w:val="18"/>
          <w:szCs w:val="18"/>
        </w:rPr>
        <w:tab/>
        <w:t>Outstanding balances arising from sales</w:t>
      </w:r>
      <w:r w:rsidR="005251FF" w:rsidRPr="00EF619C">
        <w:rPr>
          <w:rFonts w:ascii="Arial" w:hAnsi="Arial" w:cs="Arial"/>
          <w:b/>
          <w:bCs/>
          <w:color w:val="CF4A02"/>
          <w:sz w:val="18"/>
          <w:szCs w:val="18"/>
          <w:lang w:val="en-GB"/>
        </w:rPr>
        <w:t xml:space="preserve"> and </w:t>
      </w:r>
      <w:r w:rsidR="00E15CA3" w:rsidRPr="00EF619C">
        <w:rPr>
          <w:rFonts w:ascii="Arial" w:hAnsi="Arial" w:cs="Arial"/>
          <w:b/>
          <w:bCs/>
          <w:color w:val="CF4A02"/>
          <w:sz w:val="18"/>
          <w:szCs w:val="18"/>
        </w:rPr>
        <w:t>purchases of goods</w:t>
      </w:r>
      <w:r w:rsidR="005251FF" w:rsidRPr="00EF619C">
        <w:rPr>
          <w:rFonts w:ascii="Arial" w:hAnsi="Arial" w:cs="Arial"/>
          <w:b/>
          <w:bCs/>
          <w:color w:val="CF4A02"/>
          <w:sz w:val="18"/>
          <w:szCs w:val="18"/>
          <w:lang w:val="en-GB"/>
        </w:rPr>
        <w:t xml:space="preserve"> and services</w:t>
      </w:r>
    </w:p>
    <w:p w14:paraId="35A7706F" w14:textId="77777777" w:rsidR="00E15CA3" w:rsidRPr="00EF619C" w:rsidRDefault="00E15CA3" w:rsidP="00F3415C">
      <w:pPr>
        <w:ind w:left="1080"/>
        <w:jc w:val="thaiDistribute"/>
        <w:rPr>
          <w:rFonts w:ascii="Arial" w:eastAsia="Calibri"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B2D33" w:rsidRPr="00EF619C" w14:paraId="6BA710EF" w14:textId="77777777" w:rsidTr="0043673E">
        <w:tc>
          <w:tcPr>
            <w:tcW w:w="3989" w:type="dxa"/>
            <w:vAlign w:val="bottom"/>
          </w:tcPr>
          <w:p w14:paraId="73912F4F" w14:textId="77777777" w:rsidR="007B2D33" w:rsidRPr="00EF619C" w:rsidRDefault="007B2D33" w:rsidP="00F3415C">
            <w:pPr>
              <w:ind w:left="431"/>
              <w:jc w:val="left"/>
              <w:rPr>
                <w:rFonts w:ascii="Arial" w:hAnsi="Arial" w:cs="Arial"/>
                <w:b/>
                <w:bCs/>
                <w:sz w:val="18"/>
                <w:szCs w:val="18"/>
              </w:rPr>
            </w:pPr>
          </w:p>
        </w:tc>
        <w:tc>
          <w:tcPr>
            <w:tcW w:w="2736" w:type="dxa"/>
            <w:gridSpan w:val="2"/>
            <w:vAlign w:val="bottom"/>
          </w:tcPr>
          <w:p w14:paraId="23D0D380" w14:textId="77777777" w:rsidR="007B2D33" w:rsidRPr="00EF619C" w:rsidRDefault="007B2D33" w:rsidP="00F3415C">
            <w:pPr>
              <w:ind w:right="-72"/>
              <w:jc w:val="center"/>
              <w:rPr>
                <w:rFonts w:ascii="Arial" w:hAnsi="Arial" w:cs="Arial"/>
                <w:b/>
                <w:bCs/>
                <w:sz w:val="18"/>
                <w:szCs w:val="18"/>
                <w:lang w:eastAsia="en-US"/>
              </w:rPr>
            </w:pPr>
            <w:r w:rsidRPr="00EF619C">
              <w:rPr>
                <w:rFonts w:ascii="Arial" w:hAnsi="Arial" w:cs="Arial"/>
                <w:b/>
                <w:bCs/>
                <w:sz w:val="18"/>
                <w:szCs w:val="18"/>
              </w:rPr>
              <w:t>Consolidated</w:t>
            </w:r>
          </w:p>
        </w:tc>
        <w:tc>
          <w:tcPr>
            <w:tcW w:w="2736" w:type="dxa"/>
            <w:gridSpan w:val="2"/>
          </w:tcPr>
          <w:p w14:paraId="1D4E9B43" w14:textId="77777777" w:rsidR="007B2D33" w:rsidRPr="00EF619C" w:rsidRDefault="007B2D33"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Separate</w:t>
            </w:r>
          </w:p>
        </w:tc>
      </w:tr>
      <w:tr w:rsidR="007B2D33" w:rsidRPr="00EF619C" w14:paraId="2F52A282" w14:textId="77777777" w:rsidTr="00FD07B8">
        <w:tc>
          <w:tcPr>
            <w:tcW w:w="3989" w:type="dxa"/>
            <w:vAlign w:val="bottom"/>
          </w:tcPr>
          <w:p w14:paraId="0341987D" w14:textId="77777777" w:rsidR="007B2D33" w:rsidRPr="00EF619C" w:rsidRDefault="007B2D33" w:rsidP="00F3415C">
            <w:pPr>
              <w:ind w:left="431"/>
              <w:jc w:val="left"/>
              <w:rPr>
                <w:rFonts w:ascii="Arial" w:hAnsi="Arial" w:cs="Arial"/>
                <w:b/>
                <w:bCs/>
                <w:sz w:val="18"/>
                <w:szCs w:val="18"/>
              </w:rPr>
            </w:pPr>
          </w:p>
        </w:tc>
        <w:tc>
          <w:tcPr>
            <w:tcW w:w="2736" w:type="dxa"/>
            <w:gridSpan w:val="2"/>
            <w:tcBorders>
              <w:bottom w:val="single" w:sz="4" w:space="0" w:color="auto"/>
            </w:tcBorders>
            <w:vAlign w:val="bottom"/>
          </w:tcPr>
          <w:p w14:paraId="0683AA09" w14:textId="77777777" w:rsidR="007B2D33" w:rsidRPr="00EF619C" w:rsidRDefault="007B2D33" w:rsidP="00F3415C">
            <w:pPr>
              <w:ind w:right="-72"/>
              <w:jc w:val="center"/>
              <w:rPr>
                <w:rFonts w:ascii="Arial" w:hAnsi="Arial" w:cs="Arial"/>
                <w:b/>
                <w:bCs/>
                <w:sz w:val="18"/>
                <w:szCs w:val="18"/>
                <w:lang w:val="en-GB" w:eastAsia="en-US"/>
              </w:rPr>
            </w:pPr>
            <w:r w:rsidRPr="00EF619C">
              <w:rPr>
                <w:rFonts w:ascii="Arial" w:hAnsi="Arial" w:cs="Arial"/>
                <w:b/>
                <w:bCs/>
                <w:sz w:val="18"/>
                <w:szCs w:val="18"/>
              </w:rPr>
              <w:t>financial statements</w:t>
            </w:r>
          </w:p>
        </w:tc>
        <w:tc>
          <w:tcPr>
            <w:tcW w:w="2736" w:type="dxa"/>
            <w:gridSpan w:val="2"/>
            <w:tcBorders>
              <w:bottom w:val="single" w:sz="4" w:space="0" w:color="auto"/>
            </w:tcBorders>
          </w:tcPr>
          <w:p w14:paraId="041EDEB6" w14:textId="77777777" w:rsidR="007B2D33" w:rsidRPr="00EF619C" w:rsidRDefault="007B2D33"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financial statements</w:t>
            </w:r>
          </w:p>
        </w:tc>
      </w:tr>
      <w:tr w:rsidR="007B2D33" w:rsidRPr="00EF619C" w14:paraId="4822E704" w14:textId="77777777" w:rsidTr="00FD07B8">
        <w:tc>
          <w:tcPr>
            <w:tcW w:w="3989" w:type="dxa"/>
            <w:vAlign w:val="bottom"/>
          </w:tcPr>
          <w:p w14:paraId="10311ADE" w14:textId="77777777" w:rsidR="007B2D33" w:rsidRPr="00EF619C" w:rsidRDefault="007B2D33" w:rsidP="00F3415C">
            <w:pPr>
              <w:ind w:left="431"/>
              <w:jc w:val="left"/>
              <w:rPr>
                <w:rFonts w:ascii="Arial" w:hAnsi="Arial" w:cs="Arial"/>
                <w:b/>
                <w:bCs/>
                <w:sz w:val="18"/>
                <w:szCs w:val="18"/>
              </w:rPr>
            </w:pPr>
          </w:p>
        </w:tc>
        <w:tc>
          <w:tcPr>
            <w:tcW w:w="1368" w:type="dxa"/>
            <w:tcBorders>
              <w:top w:val="single" w:sz="4" w:space="0" w:color="auto"/>
            </w:tcBorders>
            <w:shd w:val="clear" w:color="auto" w:fill="auto"/>
            <w:vAlign w:val="bottom"/>
          </w:tcPr>
          <w:p w14:paraId="46E067BA" w14:textId="77777777" w:rsidR="007B2D33" w:rsidRPr="00EF619C" w:rsidRDefault="007B2D33" w:rsidP="00F3415C">
            <w:pPr>
              <w:tabs>
                <w:tab w:val="right" w:pos="-72"/>
              </w:tabs>
              <w:ind w:right="-72"/>
              <w:jc w:val="right"/>
              <w:rPr>
                <w:rFonts w:ascii="Arial" w:hAnsi="Arial" w:cs="Arial"/>
                <w:b/>
                <w:bCs/>
                <w:sz w:val="18"/>
                <w:szCs w:val="18"/>
              </w:rPr>
            </w:pPr>
            <w:r w:rsidRPr="00EF619C">
              <w:rPr>
                <w:rFonts w:ascii="Arial" w:hAnsi="Arial" w:cs="Arial"/>
                <w:b/>
                <w:bCs/>
                <w:sz w:val="18"/>
                <w:szCs w:val="18"/>
                <w:lang w:val="en-GB"/>
              </w:rPr>
              <w:t>20</w:t>
            </w:r>
            <w:r w:rsidR="00BA3D66" w:rsidRPr="00EF619C">
              <w:rPr>
                <w:rFonts w:ascii="Arial" w:hAnsi="Arial" w:cs="Arial"/>
                <w:b/>
                <w:bCs/>
                <w:sz w:val="18"/>
                <w:szCs w:val="18"/>
                <w:lang w:val="en-GB"/>
              </w:rPr>
              <w:t>20</w:t>
            </w:r>
          </w:p>
        </w:tc>
        <w:tc>
          <w:tcPr>
            <w:tcW w:w="1368" w:type="dxa"/>
            <w:tcBorders>
              <w:top w:val="single" w:sz="4" w:space="0" w:color="auto"/>
            </w:tcBorders>
            <w:shd w:val="clear" w:color="auto" w:fill="auto"/>
            <w:vAlign w:val="bottom"/>
          </w:tcPr>
          <w:p w14:paraId="29F82370" w14:textId="77777777" w:rsidR="007B2D33" w:rsidRPr="00EF619C" w:rsidRDefault="007B2D33" w:rsidP="00F3415C">
            <w:pPr>
              <w:tabs>
                <w:tab w:val="right" w:pos="-72"/>
              </w:tabs>
              <w:ind w:right="-72"/>
              <w:jc w:val="right"/>
              <w:rPr>
                <w:rFonts w:ascii="Arial" w:hAnsi="Arial" w:cs="Arial"/>
                <w:b/>
                <w:bCs/>
                <w:sz w:val="18"/>
                <w:szCs w:val="18"/>
              </w:rPr>
            </w:pPr>
            <w:r w:rsidRPr="00EF619C">
              <w:rPr>
                <w:rFonts w:ascii="Arial" w:hAnsi="Arial" w:cs="Arial"/>
                <w:b/>
                <w:bCs/>
                <w:sz w:val="18"/>
                <w:szCs w:val="18"/>
                <w:lang w:val="en-GB"/>
              </w:rPr>
              <w:t>201</w:t>
            </w:r>
            <w:r w:rsidR="00BA3D66" w:rsidRPr="00EF619C">
              <w:rPr>
                <w:rFonts w:ascii="Arial" w:hAnsi="Arial" w:cs="Arial"/>
                <w:b/>
                <w:bCs/>
                <w:sz w:val="18"/>
                <w:szCs w:val="18"/>
                <w:lang w:val="en-GB"/>
              </w:rPr>
              <w:t>9</w:t>
            </w:r>
          </w:p>
        </w:tc>
        <w:tc>
          <w:tcPr>
            <w:tcW w:w="1368" w:type="dxa"/>
            <w:tcBorders>
              <w:top w:val="single" w:sz="4" w:space="0" w:color="auto"/>
            </w:tcBorders>
            <w:shd w:val="clear" w:color="auto" w:fill="auto"/>
            <w:vAlign w:val="bottom"/>
          </w:tcPr>
          <w:p w14:paraId="2F744380" w14:textId="77777777" w:rsidR="007B2D33" w:rsidRPr="00EF619C" w:rsidRDefault="007B2D33" w:rsidP="00F3415C">
            <w:pPr>
              <w:tabs>
                <w:tab w:val="right" w:pos="-72"/>
              </w:tabs>
              <w:ind w:right="-72"/>
              <w:jc w:val="right"/>
              <w:rPr>
                <w:rFonts w:ascii="Arial" w:hAnsi="Arial" w:cs="Arial"/>
                <w:b/>
                <w:bCs/>
                <w:sz w:val="18"/>
                <w:szCs w:val="18"/>
              </w:rPr>
            </w:pPr>
            <w:r w:rsidRPr="00EF619C">
              <w:rPr>
                <w:rFonts w:ascii="Arial" w:hAnsi="Arial" w:cs="Arial"/>
                <w:b/>
                <w:bCs/>
                <w:sz w:val="18"/>
                <w:szCs w:val="18"/>
                <w:lang w:val="en-GB"/>
              </w:rPr>
              <w:t>20</w:t>
            </w:r>
            <w:r w:rsidR="00BA3D66" w:rsidRPr="00EF619C">
              <w:rPr>
                <w:rFonts w:ascii="Arial" w:hAnsi="Arial" w:cs="Arial"/>
                <w:b/>
                <w:bCs/>
                <w:sz w:val="18"/>
                <w:szCs w:val="18"/>
                <w:lang w:val="en-GB"/>
              </w:rPr>
              <w:t>20</w:t>
            </w:r>
          </w:p>
        </w:tc>
        <w:tc>
          <w:tcPr>
            <w:tcW w:w="1368" w:type="dxa"/>
            <w:tcBorders>
              <w:top w:val="single" w:sz="4" w:space="0" w:color="auto"/>
            </w:tcBorders>
            <w:shd w:val="clear" w:color="auto" w:fill="auto"/>
            <w:vAlign w:val="bottom"/>
          </w:tcPr>
          <w:p w14:paraId="1A4E47BD" w14:textId="77777777" w:rsidR="007B2D33" w:rsidRPr="00EF619C" w:rsidRDefault="007B2D33" w:rsidP="00F3415C">
            <w:pPr>
              <w:tabs>
                <w:tab w:val="right" w:pos="-72"/>
              </w:tabs>
              <w:ind w:right="-72"/>
              <w:jc w:val="right"/>
              <w:rPr>
                <w:rFonts w:ascii="Arial" w:hAnsi="Arial" w:cs="Arial"/>
                <w:b/>
                <w:bCs/>
                <w:sz w:val="18"/>
                <w:szCs w:val="18"/>
              </w:rPr>
            </w:pPr>
            <w:r w:rsidRPr="00EF619C">
              <w:rPr>
                <w:rFonts w:ascii="Arial" w:hAnsi="Arial" w:cs="Arial"/>
                <w:b/>
                <w:bCs/>
                <w:sz w:val="18"/>
                <w:szCs w:val="18"/>
                <w:lang w:val="en-GB"/>
              </w:rPr>
              <w:t>20</w:t>
            </w:r>
            <w:r w:rsidR="00BA3D66" w:rsidRPr="00EF619C">
              <w:rPr>
                <w:rFonts w:ascii="Arial" w:hAnsi="Arial" w:cs="Arial"/>
                <w:b/>
                <w:bCs/>
                <w:sz w:val="18"/>
                <w:szCs w:val="18"/>
                <w:lang w:val="en-GB"/>
              </w:rPr>
              <w:t>19</w:t>
            </w:r>
          </w:p>
        </w:tc>
      </w:tr>
      <w:tr w:rsidR="00FD07B8" w:rsidRPr="00EF619C" w14:paraId="734C61F7" w14:textId="77777777" w:rsidTr="00FD07B8">
        <w:tc>
          <w:tcPr>
            <w:tcW w:w="3989" w:type="dxa"/>
            <w:vAlign w:val="bottom"/>
          </w:tcPr>
          <w:p w14:paraId="7E05579F" w14:textId="77777777" w:rsidR="00FD07B8" w:rsidRPr="00EF619C" w:rsidRDefault="00FD07B8" w:rsidP="00F3415C">
            <w:pPr>
              <w:ind w:left="431"/>
              <w:jc w:val="left"/>
              <w:rPr>
                <w:rFonts w:ascii="Arial" w:hAnsi="Arial" w:cs="Arial"/>
                <w:b/>
                <w:bCs/>
                <w:sz w:val="18"/>
                <w:szCs w:val="18"/>
              </w:rPr>
            </w:pPr>
          </w:p>
        </w:tc>
        <w:tc>
          <w:tcPr>
            <w:tcW w:w="1368" w:type="dxa"/>
            <w:tcBorders>
              <w:bottom w:val="single" w:sz="4" w:space="0" w:color="auto"/>
            </w:tcBorders>
            <w:shd w:val="clear" w:color="auto" w:fill="auto"/>
            <w:vAlign w:val="bottom"/>
          </w:tcPr>
          <w:p w14:paraId="2DFF606E" w14:textId="77777777" w:rsidR="00FD07B8" w:rsidRPr="00EF619C" w:rsidRDefault="00FD07B8" w:rsidP="00F3415C">
            <w:pPr>
              <w:tabs>
                <w:tab w:val="right" w:pos="-72"/>
              </w:tabs>
              <w:ind w:right="-72"/>
              <w:jc w:val="right"/>
              <w:rPr>
                <w:rFonts w:ascii="Arial" w:hAnsi="Arial" w:cs="Arial"/>
                <w:b/>
                <w:bCs/>
                <w:sz w:val="18"/>
                <w:szCs w:val="18"/>
                <w:lang w:val="en-GB"/>
              </w:rPr>
            </w:pPr>
            <w:r w:rsidRPr="00EF619C">
              <w:rPr>
                <w:rFonts w:ascii="Arial" w:hAnsi="Arial" w:cs="Arial"/>
                <w:b/>
                <w:bCs/>
                <w:sz w:val="18"/>
                <w:szCs w:val="18"/>
                <w:lang w:val="en-GB"/>
              </w:rPr>
              <w:t>Baht</w:t>
            </w:r>
          </w:p>
        </w:tc>
        <w:tc>
          <w:tcPr>
            <w:tcW w:w="1368" w:type="dxa"/>
            <w:tcBorders>
              <w:bottom w:val="single" w:sz="4" w:space="0" w:color="auto"/>
            </w:tcBorders>
            <w:shd w:val="clear" w:color="auto" w:fill="auto"/>
            <w:vAlign w:val="bottom"/>
          </w:tcPr>
          <w:p w14:paraId="39232491" w14:textId="77777777" w:rsidR="00FD07B8" w:rsidRPr="00EF619C" w:rsidRDefault="00FD07B8" w:rsidP="00F3415C">
            <w:pPr>
              <w:tabs>
                <w:tab w:val="right" w:pos="-72"/>
              </w:tabs>
              <w:ind w:right="-72"/>
              <w:jc w:val="right"/>
              <w:rPr>
                <w:rFonts w:ascii="Arial" w:hAnsi="Arial" w:cs="Arial"/>
                <w:b/>
                <w:bCs/>
                <w:sz w:val="18"/>
                <w:szCs w:val="18"/>
                <w:lang w:val="en-GB"/>
              </w:rPr>
            </w:pPr>
            <w:r w:rsidRPr="00EF619C">
              <w:rPr>
                <w:rFonts w:ascii="Arial" w:hAnsi="Arial" w:cs="Arial"/>
                <w:b/>
                <w:bCs/>
                <w:sz w:val="18"/>
                <w:szCs w:val="18"/>
                <w:lang w:val="en-GB"/>
              </w:rPr>
              <w:t>Baht</w:t>
            </w:r>
          </w:p>
        </w:tc>
        <w:tc>
          <w:tcPr>
            <w:tcW w:w="1368" w:type="dxa"/>
            <w:tcBorders>
              <w:bottom w:val="single" w:sz="4" w:space="0" w:color="auto"/>
            </w:tcBorders>
            <w:shd w:val="clear" w:color="auto" w:fill="auto"/>
            <w:vAlign w:val="bottom"/>
          </w:tcPr>
          <w:p w14:paraId="143EA8E4" w14:textId="77777777" w:rsidR="00FD07B8" w:rsidRPr="00EF619C" w:rsidRDefault="00FD07B8" w:rsidP="00F3415C">
            <w:pPr>
              <w:tabs>
                <w:tab w:val="right" w:pos="-72"/>
              </w:tabs>
              <w:ind w:right="-72"/>
              <w:jc w:val="right"/>
              <w:rPr>
                <w:rFonts w:ascii="Arial" w:hAnsi="Arial" w:cs="Arial"/>
                <w:b/>
                <w:bCs/>
                <w:sz w:val="18"/>
                <w:szCs w:val="18"/>
                <w:lang w:val="en-GB"/>
              </w:rPr>
            </w:pPr>
            <w:r w:rsidRPr="00EF619C">
              <w:rPr>
                <w:rFonts w:ascii="Arial" w:hAnsi="Arial" w:cs="Arial"/>
                <w:b/>
                <w:bCs/>
                <w:sz w:val="18"/>
                <w:szCs w:val="18"/>
                <w:lang w:val="en-GB"/>
              </w:rPr>
              <w:t>Baht</w:t>
            </w:r>
          </w:p>
        </w:tc>
        <w:tc>
          <w:tcPr>
            <w:tcW w:w="1368" w:type="dxa"/>
            <w:tcBorders>
              <w:bottom w:val="single" w:sz="4" w:space="0" w:color="auto"/>
            </w:tcBorders>
            <w:shd w:val="clear" w:color="auto" w:fill="auto"/>
            <w:vAlign w:val="bottom"/>
          </w:tcPr>
          <w:p w14:paraId="42E200FA" w14:textId="77777777" w:rsidR="00FD07B8" w:rsidRPr="00EF619C" w:rsidRDefault="00FD07B8" w:rsidP="00F3415C">
            <w:pPr>
              <w:tabs>
                <w:tab w:val="right" w:pos="-72"/>
              </w:tabs>
              <w:ind w:right="-72"/>
              <w:jc w:val="right"/>
              <w:rPr>
                <w:rFonts w:ascii="Arial" w:hAnsi="Arial" w:cs="Arial"/>
                <w:b/>
                <w:bCs/>
                <w:sz w:val="18"/>
                <w:szCs w:val="18"/>
                <w:lang w:val="en-GB"/>
              </w:rPr>
            </w:pPr>
            <w:r w:rsidRPr="00EF619C">
              <w:rPr>
                <w:rFonts w:ascii="Arial" w:hAnsi="Arial" w:cs="Arial"/>
                <w:b/>
                <w:bCs/>
                <w:sz w:val="18"/>
                <w:szCs w:val="18"/>
                <w:lang w:val="en-GB"/>
              </w:rPr>
              <w:t>Baht</w:t>
            </w:r>
          </w:p>
        </w:tc>
      </w:tr>
      <w:tr w:rsidR="007B2D33" w:rsidRPr="00EF619C" w14:paraId="19F773CD" w14:textId="77777777" w:rsidTr="009831ED">
        <w:tc>
          <w:tcPr>
            <w:tcW w:w="3989" w:type="dxa"/>
            <w:vAlign w:val="bottom"/>
          </w:tcPr>
          <w:p w14:paraId="54573731" w14:textId="77777777" w:rsidR="007B2D33" w:rsidRPr="00EF619C" w:rsidRDefault="007B2D33" w:rsidP="00F3415C">
            <w:pPr>
              <w:ind w:left="431"/>
              <w:jc w:val="left"/>
              <w:rPr>
                <w:rFonts w:ascii="Arial" w:hAnsi="Arial" w:cs="Arial"/>
                <w:sz w:val="18"/>
                <w:szCs w:val="18"/>
              </w:rPr>
            </w:pPr>
          </w:p>
        </w:tc>
        <w:tc>
          <w:tcPr>
            <w:tcW w:w="1368" w:type="dxa"/>
            <w:tcBorders>
              <w:top w:val="single" w:sz="4" w:space="0" w:color="auto"/>
            </w:tcBorders>
            <w:shd w:val="clear" w:color="auto" w:fill="FAFAFA"/>
            <w:vAlign w:val="bottom"/>
          </w:tcPr>
          <w:p w14:paraId="30ED3362" w14:textId="77777777" w:rsidR="007B2D33" w:rsidRPr="00EF619C" w:rsidRDefault="007B2D33" w:rsidP="00F3415C">
            <w:pPr>
              <w:ind w:right="-72" w:firstLine="14"/>
              <w:jc w:val="right"/>
              <w:rPr>
                <w:rFonts w:ascii="Arial" w:hAnsi="Arial" w:cs="Arial"/>
                <w:sz w:val="18"/>
                <w:szCs w:val="18"/>
              </w:rPr>
            </w:pPr>
          </w:p>
        </w:tc>
        <w:tc>
          <w:tcPr>
            <w:tcW w:w="1368" w:type="dxa"/>
            <w:tcBorders>
              <w:top w:val="single" w:sz="4" w:space="0" w:color="auto"/>
            </w:tcBorders>
            <w:vAlign w:val="bottom"/>
          </w:tcPr>
          <w:p w14:paraId="16D9159D" w14:textId="77777777" w:rsidR="007B2D33" w:rsidRPr="00EF619C" w:rsidRDefault="007B2D33" w:rsidP="00F3415C">
            <w:pPr>
              <w:ind w:right="-72" w:firstLine="14"/>
              <w:jc w:val="right"/>
              <w:rPr>
                <w:rFonts w:ascii="Arial" w:hAnsi="Arial" w:cs="Arial"/>
                <w:sz w:val="18"/>
                <w:szCs w:val="18"/>
              </w:rPr>
            </w:pPr>
          </w:p>
        </w:tc>
        <w:tc>
          <w:tcPr>
            <w:tcW w:w="1368" w:type="dxa"/>
            <w:tcBorders>
              <w:top w:val="single" w:sz="4" w:space="0" w:color="auto"/>
            </w:tcBorders>
            <w:shd w:val="clear" w:color="auto" w:fill="FAFAFA"/>
            <w:vAlign w:val="bottom"/>
          </w:tcPr>
          <w:p w14:paraId="211EE7CD" w14:textId="77777777" w:rsidR="007B2D33" w:rsidRPr="00EF619C" w:rsidRDefault="007B2D33" w:rsidP="00F3415C">
            <w:pPr>
              <w:ind w:right="-72" w:firstLine="14"/>
              <w:jc w:val="right"/>
              <w:rPr>
                <w:rFonts w:ascii="Arial" w:hAnsi="Arial" w:cs="Arial"/>
                <w:sz w:val="18"/>
                <w:szCs w:val="18"/>
              </w:rPr>
            </w:pPr>
          </w:p>
        </w:tc>
        <w:tc>
          <w:tcPr>
            <w:tcW w:w="1368" w:type="dxa"/>
            <w:tcBorders>
              <w:top w:val="single" w:sz="4" w:space="0" w:color="auto"/>
            </w:tcBorders>
            <w:vAlign w:val="bottom"/>
          </w:tcPr>
          <w:p w14:paraId="39AF6D0E" w14:textId="77777777" w:rsidR="007B2D33" w:rsidRPr="00EF619C" w:rsidRDefault="007B2D33" w:rsidP="00F3415C">
            <w:pPr>
              <w:ind w:right="-72" w:firstLine="14"/>
              <w:jc w:val="right"/>
              <w:rPr>
                <w:rFonts w:ascii="Arial" w:hAnsi="Arial" w:cs="Arial"/>
                <w:sz w:val="18"/>
                <w:szCs w:val="18"/>
              </w:rPr>
            </w:pPr>
          </w:p>
        </w:tc>
      </w:tr>
      <w:tr w:rsidR="007B2D33" w:rsidRPr="00EF619C" w14:paraId="14B790A8" w14:textId="77777777" w:rsidTr="009831ED">
        <w:tc>
          <w:tcPr>
            <w:tcW w:w="3989" w:type="dxa"/>
            <w:vAlign w:val="center"/>
          </w:tcPr>
          <w:p w14:paraId="45223E6A" w14:textId="46778132" w:rsidR="007B2D33" w:rsidRPr="00EF619C" w:rsidRDefault="007B2D33" w:rsidP="00F3415C">
            <w:pPr>
              <w:ind w:left="431"/>
              <w:rPr>
                <w:rFonts w:ascii="Arial" w:hAnsi="Arial" w:cs="Arial"/>
                <w:b/>
                <w:bCs/>
                <w:sz w:val="18"/>
                <w:szCs w:val="18"/>
              </w:rPr>
            </w:pPr>
            <w:r w:rsidRPr="00EF619C">
              <w:rPr>
                <w:rFonts w:ascii="Arial" w:hAnsi="Arial" w:cs="Arial"/>
                <w:b/>
                <w:bCs/>
                <w:sz w:val="18"/>
                <w:szCs w:val="18"/>
              </w:rPr>
              <w:t>Other receivable</w:t>
            </w:r>
            <w:r w:rsidR="00D36D1A">
              <w:rPr>
                <w:rFonts w:ascii="Arial" w:hAnsi="Arial" w:cs="Arial"/>
                <w:b/>
                <w:bCs/>
                <w:sz w:val="18"/>
                <w:szCs w:val="18"/>
              </w:rPr>
              <w:t xml:space="preserve"> -</w:t>
            </w:r>
            <w:r w:rsidR="00165874">
              <w:rPr>
                <w:rFonts w:ascii="Arial" w:hAnsi="Arial" w:cs="Arial"/>
                <w:b/>
                <w:bCs/>
                <w:sz w:val="18"/>
                <w:szCs w:val="18"/>
              </w:rPr>
              <w:t xml:space="preserve"> net</w:t>
            </w:r>
          </w:p>
        </w:tc>
        <w:tc>
          <w:tcPr>
            <w:tcW w:w="1368" w:type="dxa"/>
            <w:shd w:val="clear" w:color="auto" w:fill="FAFAFA"/>
            <w:vAlign w:val="center"/>
          </w:tcPr>
          <w:p w14:paraId="4DC13229" w14:textId="77777777" w:rsidR="007B2D33" w:rsidRPr="00EF619C" w:rsidRDefault="007B2D33" w:rsidP="00F3415C">
            <w:pPr>
              <w:ind w:right="-72"/>
              <w:jc w:val="right"/>
              <w:rPr>
                <w:rFonts w:ascii="Arial" w:hAnsi="Arial" w:cs="Arial"/>
                <w:sz w:val="18"/>
                <w:szCs w:val="18"/>
              </w:rPr>
            </w:pPr>
          </w:p>
        </w:tc>
        <w:tc>
          <w:tcPr>
            <w:tcW w:w="1368" w:type="dxa"/>
            <w:vAlign w:val="center"/>
          </w:tcPr>
          <w:p w14:paraId="07AE3DF1" w14:textId="77777777" w:rsidR="007B2D33" w:rsidRPr="00EF619C" w:rsidRDefault="007B2D33" w:rsidP="00F3415C">
            <w:pPr>
              <w:ind w:right="-72"/>
              <w:jc w:val="right"/>
              <w:rPr>
                <w:rFonts w:ascii="Arial" w:hAnsi="Arial" w:cs="Arial"/>
                <w:sz w:val="18"/>
                <w:szCs w:val="18"/>
              </w:rPr>
            </w:pPr>
          </w:p>
        </w:tc>
        <w:tc>
          <w:tcPr>
            <w:tcW w:w="1368" w:type="dxa"/>
            <w:shd w:val="clear" w:color="auto" w:fill="FAFAFA"/>
            <w:vAlign w:val="center"/>
          </w:tcPr>
          <w:p w14:paraId="428B015F" w14:textId="77777777" w:rsidR="007B2D33" w:rsidRPr="00EF619C" w:rsidRDefault="007B2D33" w:rsidP="00F3415C">
            <w:pPr>
              <w:ind w:right="-72"/>
              <w:jc w:val="right"/>
              <w:rPr>
                <w:rFonts w:ascii="Arial" w:hAnsi="Arial" w:cs="Arial"/>
                <w:sz w:val="18"/>
                <w:szCs w:val="18"/>
              </w:rPr>
            </w:pPr>
          </w:p>
        </w:tc>
        <w:tc>
          <w:tcPr>
            <w:tcW w:w="1368" w:type="dxa"/>
            <w:vAlign w:val="center"/>
          </w:tcPr>
          <w:p w14:paraId="69C0638A" w14:textId="77777777" w:rsidR="007B2D33" w:rsidRPr="00EF619C" w:rsidRDefault="007B2D33" w:rsidP="00F3415C">
            <w:pPr>
              <w:ind w:right="-72"/>
              <w:jc w:val="right"/>
              <w:rPr>
                <w:rFonts w:ascii="Arial" w:hAnsi="Arial" w:cs="Arial"/>
                <w:sz w:val="18"/>
                <w:szCs w:val="18"/>
              </w:rPr>
            </w:pPr>
          </w:p>
        </w:tc>
      </w:tr>
      <w:tr w:rsidR="00BA3D66" w:rsidRPr="00EF619C" w14:paraId="2369C2E3" w14:textId="77777777" w:rsidTr="00BA3D66">
        <w:trPr>
          <w:trHeight w:val="78"/>
        </w:trPr>
        <w:tc>
          <w:tcPr>
            <w:tcW w:w="3989" w:type="dxa"/>
            <w:vAlign w:val="center"/>
          </w:tcPr>
          <w:p w14:paraId="6135499B" w14:textId="77777777" w:rsidR="00BA3D66" w:rsidRPr="00EF619C" w:rsidRDefault="00BA3D66" w:rsidP="00F3415C">
            <w:pPr>
              <w:tabs>
                <w:tab w:val="left" w:pos="2007"/>
              </w:tabs>
              <w:ind w:left="431"/>
              <w:rPr>
                <w:rFonts w:ascii="Arial" w:hAnsi="Arial" w:cs="Arial"/>
                <w:sz w:val="18"/>
                <w:szCs w:val="18"/>
              </w:rPr>
            </w:pPr>
            <w:r w:rsidRPr="00EF619C">
              <w:rPr>
                <w:rFonts w:ascii="Arial" w:hAnsi="Arial" w:cs="Arial"/>
                <w:sz w:val="18"/>
                <w:szCs w:val="18"/>
              </w:rPr>
              <w:t xml:space="preserve">   Subsidiaries - Non - trade</w:t>
            </w:r>
          </w:p>
        </w:tc>
        <w:tc>
          <w:tcPr>
            <w:tcW w:w="1368" w:type="dxa"/>
            <w:shd w:val="clear" w:color="auto" w:fill="FAFAFA"/>
            <w:vAlign w:val="bottom"/>
          </w:tcPr>
          <w:p w14:paraId="5455B193" w14:textId="77777777" w:rsidR="00BA3D66" w:rsidRPr="00EF619C" w:rsidRDefault="007B0207" w:rsidP="00F3415C">
            <w:pPr>
              <w:ind w:right="-72"/>
              <w:jc w:val="right"/>
              <w:rPr>
                <w:rFonts w:ascii="Arial" w:hAnsi="Arial" w:cs="Arial"/>
                <w:sz w:val="18"/>
                <w:szCs w:val="18"/>
                <w:lang w:val="en-GB"/>
              </w:rPr>
            </w:pPr>
            <w:r w:rsidRPr="00EF619C">
              <w:rPr>
                <w:rFonts w:ascii="Arial" w:hAnsi="Arial" w:cs="Arial"/>
                <w:sz w:val="18"/>
                <w:szCs w:val="18"/>
                <w:lang w:val="en-GB"/>
              </w:rPr>
              <w:t>-</w:t>
            </w:r>
          </w:p>
        </w:tc>
        <w:tc>
          <w:tcPr>
            <w:tcW w:w="1368" w:type="dxa"/>
            <w:vAlign w:val="bottom"/>
          </w:tcPr>
          <w:p w14:paraId="768A2E50" w14:textId="77777777" w:rsidR="00BA3D66" w:rsidRPr="00EF619C" w:rsidRDefault="00BA3D66" w:rsidP="00F3415C">
            <w:pPr>
              <w:ind w:right="-72"/>
              <w:jc w:val="right"/>
              <w:rPr>
                <w:rFonts w:ascii="Arial" w:hAnsi="Arial" w:cs="Arial"/>
                <w:sz w:val="18"/>
                <w:szCs w:val="18"/>
                <w:lang w:val="en-GB"/>
              </w:rPr>
            </w:pPr>
            <w:r w:rsidRPr="00EF619C">
              <w:rPr>
                <w:rFonts w:ascii="Arial" w:hAnsi="Arial" w:cs="Arial"/>
                <w:sz w:val="18"/>
                <w:szCs w:val="18"/>
                <w:lang w:val="en-GB"/>
              </w:rPr>
              <w:t>-</w:t>
            </w:r>
          </w:p>
        </w:tc>
        <w:tc>
          <w:tcPr>
            <w:tcW w:w="1368" w:type="dxa"/>
            <w:shd w:val="clear" w:color="auto" w:fill="FAFAFA"/>
            <w:vAlign w:val="bottom"/>
          </w:tcPr>
          <w:p w14:paraId="2E1FB211" w14:textId="77777777" w:rsidR="00BA3D66" w:rsidRPr="00EF619C" w:rsidRDefault="007B0207" w:rsidP="00F3415C">
            <w:pPr>
              <w:ind w:right="-72"/>
              <w:jc w:val="right"/>
              <w:rPr>
                <w:rFonts w:ascii="Arial" w:hAnsi="Arial" w:cs="Arial"/>
                <w:sz w:val="18"/>
                <w:szCs w:val="18"/>
                <w:lang w:val="en-GB"/>
              </w:rPr>
            </w:pPr>
            <w:r w:rsidRPr="00EF619C">
              <w:rPr>
                <w:rFonts w:ascii="Arial" w:hAnsi="Arial" w:cs="Arial"/>
                <w:sz w:val="18"/>
                <w:szCs w:val="18"/>
                <w:lang w:val="en-GB"/>
              </w:rPr>
              <w:t>2,033,260</w:t>
            </w:r>
          </w:p>
        </w:tc>
        <w:tc>
          <w:tcPr>
            <w:tcW w:w="1368" w:type="dxa"/>
            <w:vAlign w:val="bottom"/>
          </w:tcPr>
          <w:p w14:paraId="10FF0B86" w14:textId="77777777" w:rsidR="00BA3D66" w:rsidRPr="00EF619C" w:rsidRDefault="00BA3D66" w:rsidP="00F3415C">
            <w:pPr>
              <w:ind w:right="-72"/>
              <w:jc w:val="right"/>
              <w:rPr>
                <w:rFonts w:ascii="Arial" w:hAnsi="Arial" w:cs="Arial"/>
                <w:sz w:val="18"/>
                <w:szCs w:val="18"/>
                <w:lang w:val="en-GB"/>
              </w:rPr>
            </w:pPr>
            <w:r w:rsidRPr="00EF619C">
              <w:rPr>
                <w:rFonts w:ascii="Arial" w:hAnsi="Arial" w:cs="Arial"/>
                <w:sz w:val="18"/>
                <w:szCs w:val="18"/>
                <w:lang w:val="en-GB"/>
              </w:rPr>
              <w:t>2,541,420</w:t>
            </w:r>
          </w:p>
        </w:tc>
      </w:tr>
      <w:tr w:rsidR="00BA3D66" w:rsidRPr="00EF619C" w14:paraId="0326F218" w14:textId="77777777" w:rsidTr="009831ED">
        <w:tc>
          <w:tcPr>
            <w:tcW w:w="3989" w:type="dxa"/>
            <w:vAlign w:val="bottom"/>
          </w:tcPr>
          <w:p w14:paraId="2B664294" w14:textId="77777777" w:rsidR="00BA3D66" w:rsidRPr="00EF619C" w:rsidRDefault="00BA3D66" w:rsidP="00F3415C">
            <w:pPr>
              <w:ind w:left="431" w:right="-72"/>
              <w:jc w:val="left"/>
              <w:rPr>
                <w:rFonts w:ascii="Arial" w:hAnsi="Arial" w:cs="Arial"/>
                <w:sz w:val="18"/>
                <w:szCs w:val="18"/>
                <w:lang w:val="en-GB"/>
              </w:rPr>
            </w:pPr>
            <w:r w:rsidRPr="00EF619C">
              <w:rPr>
                <w:rFonts w:ascii="Arial" w:hAnsi="Arial" w:cs="Arial"/>
                <w:sz w:val="18"/>
                <w:szCs w:val="18"/>
              </w:rPr>
              <w:t xml:space="preserve">                        - accrued interest income</w:t>
            </w:r>
          </w:p>
        </w:tc>
        <w:tc>
          <w:tcPr>
            <w:tcW w:w="1368" w:type="dxa"/>
            <w:shd w:val="clear" w:color="auto" w:fill="FAFAFA"/>
            <w:vAlign w:val="bottom"/>
          </w:tcPr>
          <w:p w14:paraId="0D14DF84" w14:textId="77777777" w:rsidR="00BA3D66" w:rsidRPr="00EF619C" w:rsidRDefault="007B0207" w:rsidP="00F3415C">
            <w:pPr>
              <w:ind w:right="-72"/>
              <w:jc w:val="right"/>
              <w:rPr>
                <w:rFonts w:ascii="Arial" w:hAnsi="Arial" w:cs="Arial"/>
                <w:sz w:val="18"/>
                <w:szCs w:val="18"/>
                <w:lang w:val="en-GB"/>
              </w:rPr>
            </w:pPr>
            <w:r w:rsidRPr="00EF619C">
              <w:rPr>
                <w:rFonts w:ascii="Arial" w:hAnsi="Arial" w:cs="Arial"/>
                <w:sz w:val="18"/>
                <w:szCs w:val="18"/>
                <w:lang w:val="en-GB"/>
              </w:rPr>
              <w:t>-</w:t>
            </w:r>
          </w:p>
        </w:tc>
        <w:tc>
          <w:tcPr>
            <w:tcW w:w="1368" w:type="dxa"/>
            <w:vAlign w:val="bottom"/>
          </w:tcPr>
          <w:p w14:paraId="74CF83D2" w14:textId="77777777" w:rsidR="00BA3D66" w:rsidRPr="00EF619C" w:rsidRDefault="00BA3D66" w:rsidP="00F3415C">
            <w:pPr>
              <w:ind w:right="-72"/>
              <w:jc w:val="right"/>
              <w:rPr>
                <w:rFonts w:ascii="Arial" w:hAnsi="Arial" w:cs="Arial"/>
                <w:sz w:val="18"/>
                <w:szCs w:val="18"/>
                <w:lang w:val="en-GB"/>
              </w:rPr>
            </w:pPr>
            <w:r w:rsidRPr="00EF619C">
              <w:rPr>
                <w:rFonts w:ascii="Arial" w:hAnsi="Arial" w:cs="Arial"/>
                <w:sz w:val="18"/>
                <w:szCs w:val="18"/>
                <w:lang w:val="en-GB"/>
              </w:rPr>
              <w:t>-</w:t>
            </w:r>
          </w:p>
        </w:tc>
        <w:tc>
          <w:tcPr>
            <w:tcW w:w="1368" w:type="dxa"/>
            <w:shd w:val="clear" w:color="auto" w:fill="FAFAFA"/>
            <w:vAlign w:val="bottom"/>
          </w:tcPr>
          <w:p w14:paraId="58010A52" w14:textId="77777777" w:rsidR="00BA3D66" w:rsidRPr="00EF619C" w:rsidRDefault="007B0207" w:rsidP="00F3415C">
            <w:pPr>
              <w:ind w:right="-72"/>
              <w:jc w:val="right"/>
              <w:rPr>
                <w:rFonts w:ascii="Arial" w:hAnsi="Arial" w:cs="Arial"/>
                <w:sz w:val="18"/>
                <w:szCs w:val="18"/>
                <w:lang w:val="en-GB"/>
              </w:rPr>
            </w:pPr>
            <w:r w:rsidRPr="00EF619C">
              <w:rPr>
                <w:rFonts w:ascii="Arial" w:hAnsi="Arial" w:cs="Arial"/>
                <w:sz w:val="18"/>
                <w:szCs w:val="18"/>
                <w:lang w:val="en-GB"/>
              </w:rPr>
              <w:t>12,337,025</w:t>
            </w:r>
          </w:p>
        </w:tc>
        <w:tc>
          <w:tcPr>
            <w:tcW w:w="1368" w:type="dxa"/>
            <w:vAlign w:val="bottom"/>
          </w:tcPr>
          <w:p w14:paraId="3AF5CF85" w14:textId="77777777" w:rsidR="00BA3D66" w:rsidRPr="00EF619C" w:rsidRDefault="00BA3D66" w:rsidP="00F3415C">
            <w:pPr>
              <w:ind w:right="-72"/>
              <w:jc w:val="right"/>
              <w:rPr>
                <w:rFonts w:ascii="Arial" w:hAnsi="Arial" w:cs="Arial"/>
                <w:sz w:val="18"/>
                <w:szCs w:val="18"/>
                <w:lang w:val="en-GB"/>
              </w:rPr>
            </w:pPr>
            <w:r w:rsidRPr="00EF619C">
              <w:rPr>
                <w:rFonts w:ascii="Arial" w:hAnsi="Arial" w:cs="Arial"/>
                <w:sz w:val="18"/>
                <w:szCs w:val="18"/>
                <w:lang w:val="en-GB"/>
              </w:rPr>
              <w:t>11,614,258</w:t>
            </w:r>
          </w:p>
        </w:tc>
      </w:tr>
      <w:tr w:rsidR="00BA3D66" w:rsidRPr="00EF619C" w14:paraId="078EAE0A" w14:textId="77777777" w:rsidTr="009831ED">
        <w:tc>
          <w:tcPr>
            <w:tcW w:w="3989" w:type="dxa"/>
            <w:vAlign w:val="bottom"/>
          </w:tcPr>
          <w:p w14:paraId="08222EDB" w14:textId="77777777" w:rsidR="00BA3D66" w:rsidRPr="00EF619C" w:rsidRDefault="00BA3D66" w:rsidP="00F3415C">
            <w:pPr>
              <w:ind w:left="431" w:right="-72"/>
              <w:jc w:val="left"/>
              <w:rPr>
                <w:rFonts w:ascii="Arial" w:hAnsi="Arial" w:cs="Arial"/>
                <w:sz w:val="18"/>
                <w:szCs w:val="18"/>
                <w:lang w:val="en-GB"/>
              </w:rPr>
            </w:pPr>
            <w:r w:rsidRPr="00EF619C">
              <w:rPr>
                <w:rFonts w:ascii="Arial" w:hAnsi="Arial" w:cs="Arial"/>
                <w:sz w:val="18"/>
                <w:szCs w:val="18"/>
              </w:rPr>
              <w:t xml:space="preserve">   Related parties</w:t>
            </w:r>
          </w:p>
        </w:tc>
        <w:tc>
          <w:tcPr>
            <w:tcW w:w="1368" w:type="dxa"/>
            <w:tcBorders>
              <w:bottom w:val="single" w:sz="4" w:space="0" w:color="auto"/>
            </w:tcBorders>
            <w:shd w:val="clear" w:color="auto" w:fill="FAFAFA"/>
            <w:vAlign w:val="bottom"/>
          </w:tcPr>
          <w:p w14:paraId="226C3A84" w14:textId="77777777" w:rsidR="00BA3D66" w:rsidRPr="00EF619C" w:rsidRDefault="007B0207" w:rsidP="00F3415C">
            <w:pPr>
              <w:ind w:right="-72"/>
              <w:jc w:val="right"/>
              <w:rPr>
                <w:rFonts w:ascii="Arial" w:hAnsi="Arial" w:cs="Arial"/>
                <w:sz w:val="18"/>
                <w:szCs w:val="18"/>
                <w:lang w:val="en-GB"/>
              </w:rPr>
            </w:pPr>
            <w:r w:rsidRPr="00EF619C">
              <w:rPr>
                <w:rFonts w:ascii="Arial" w:hAnsi="Arial" w:cs="Arial"/>
                <w:sz w:val="18"/>
                <w:szCs w:val="18"/>
                <w:lang w:val="en-GB"/>
              </w:rPr>
              <w:t>67,597</w:t>
            </w:r>
          </w:p>
        </w:tc>
        <w:tc>
          <w:tcPr>
            <w:tcW w:w="1368" w:type="dxa"/>
            <w:tcBorders>
              <w:bottom w:val="single" w:sz="4" w:space="0" w:color="auto"/>
            </w:tcBorders>
            <w:vAlign w:val="bottom"/>
          </w:tcPr>
          <w:p w14:paraId="2D0D91D7" w14:textId="77777777" w:rsidR="00BA3D66" w:rsidRPr="00EF619C" w:rsidRDefault="00BA3D66" w:rsidP="00F3415C">
            <w:pPr>
              <w:ind w:right="-72"/>
              <w:jc w:val="right"/>
              <w:rPr>
                <w:rFonts w:ascii="Arial" w:hAnsi="Arial" w:cs="Arial"/>
                <w:sz w:val="18"/>
                <w:szCs w:val="18"/>
                <w:lang w:val="en-GB"/>
              </w:rPr>
            </w:pPr>
            <w:r w:rsidRPr="00EF619C">
              <w:rPr>
                <w:rFonts w:ascii="Arial" w:hAnsi="Arial" w:cs="Arial"/>
                <w:sz w:val="18"/>
                <w:szCs w:val="18"/>
                <w:lang w:val="en-GB"/>
              </w:rPr>
              <w:t>27,833</w:t>
            </w:r>
          </w:p>
        </w:tc>
        <w:tc>
          <w:tcPr>
            <w:tcW w:w="1368" w:type="dxa"/>
            <w:tcBorders>
              <w:bottom w:val="single" w:sz="4" w:space="0" w:color="auto"/>
            </w:tcBorders>
            <w:shd w:val="clear" w:color="auto" w:fill="FAFAFA"/>
            <w:vAlign w:val="bottom"/>
          </w:tcPr>
          <w:p w14:paraId="7CA0C306" w14:textId="77777777" w:rsidR="00BA3D66" w:rsidRPr="00EF619C" w:rsidRDefault="007B0207" w:rsidP="00F3415C">
            <w:pPr>
              <w:ind w:right="-72"/>
              <w:jc w:val="right"/>
              <w:rPr>
                <w:rFonts w:ascii="Arial" w:hAnsi="Arial" w:cs="Arial"/>
                <w:sz w:val="18"/>
                <w:szCs w:val="18"/>
                <w:lang w:val="en-GB"/>
              </w:rPr>
            </w:pPr>
            <w:r w:rsidRPr="00EF619C">
              <w:rPr>
                <w:rFonts w:ascii="Arial" w:hAnsi="Arial" w:cs="Arial"/>
                <w:sz w:val="18"/>
                <w:szCs w:val="18"/>
                <w:lang w:val="en-GB"/>
              </w:rPr>
              <w:t>67,597</w:t>
            </w:r>
          </w:p>
        </w:tc>
        <w:tc>
          <w:tcPr>
            <w:tcW w:w="1368" w:type="dxa"/>
            <w:tcBorders>
              <w:bottom w:val="single" w:sz="4" w:space="0" w:color="auto"/>
            </w:tcBorders>
            <w:vAlign w:val="bottom"/>
          </w:tcPr>
          <w:p w14:paraId="3E66C48A" w14:textId="77777777" w:rsidR="00BA3D66" w:rsidRPr="00EF619C" w:rsidRDefault="00BA3D66" w:rsidP="00F3415C">
            <w:pPr>
              <w:ind w:right="-72"/>
              <w:jc w:val="right"/>
              <w:rPr>
                <w:rFonts w:ascii="Arial" w:hAnsi="Arial" w:cs="Arial"/>
                <w:sz w:val="18"/>
                <w:szCs w:val="18"/>
                <w:lang w:val="en-GB"/>
              </w:rPr>
            </w:pPr>
            <w:r w:rsidRPr="00EF619C">
              <w:rPr>
                <w:rFonts w:ascii="Arial" w:hAnsi="Arial" w:cs="Arial"/>
                <w:sz w:val="18"/>
                <w:szCs w:val="18"/>
                <w:lang w:val="en-GB"/>
              </w:rPr>
              <w:t>27,833</w:t>
            </w:r>
          </w:p>
        </w:tc>
      </w:tr>
      <w:tr w:rsidR="00BA3D66" w:rsidRPr="00EF619C" w14:paraId="08C716D6" w14:textId="77777777" w:rsidTr="009831ED">
        <w:tc>
          <w:tcPr>
            <w:tcW w:w="3989" w:type="dxa"/>
            <w:vAlign w:val="center"/>
          </w:tcPr>
          <w:p w14:paraId="07B76930" w14:textId="77777777" w:rsidR="00BA3D66" w:rsidRPr="00EF619C" w:rsidRDefault="00BA3D66" w:rsidP="00F3415C">
            <w:pPr>
              <w:ind w:left="431"/>
              <w:rPr>
                <w:rFonts w:ascii="Arial" w:hAnsi="Arial" w:cs="Arial"/>
                <w:sz w:val="18"/>
                <w:szCs w:val="18"/>
              </w:rPr>
            </w:pPr>
          </w:p>
        </w:tc>
        <w:tc>
          <w:tcPr>
            <w:tcW w:w="1368" w:type="dxa"/>
            <w:tcBorders>
              <w:top w:val="single" w:sz="4" w:space="0" w:color="auto"/>
            </w:tcBorders>
            <w:shd w:val="clear" w:color="auto" w:fill="FAFAFA"/>
            <w:vAlign w:val="center"/>
          </w:tcPr>
          <w:p w14:paraId="224B08B7" w14:textId="77777777" w:rsidR="00BA3D66" w:rsidRPr="00EF619C" w:rsidRDefault="00BA3D66" w:rsidP="00F3415C">
            <w:pPr>
              <w:ind w:left="972"/>
              <w:jc w:val="right"/>
              <w:rPr>
                <w:rFonts w:ascii="Arial" w:hAnsi="Arial" w:cs="Arial"/>
                <w:sz w:val="18"/>
                <w:szCs w:val="18"/>
              </w:rPr>
            </w:pPr>
          </w:p>
        </w:tc>
        <w:tc>
          <w:tcPr>
            <w:tcW w:w="1368" w:type="dxa"/>
            <w:tcBorders>
              <w:top w:val="single" w:sz="4" w:space="0" w:color="auto"/>
            </w:tcBorders>
            <w:vAlign w:val="center"/>
          </w:tcPr>
          <w:p w14:paraId="339A29C0" w14:textId="77777777" w:rsidR="00BA3D66" w:rsidRPr="00EF619C" w:rsidRDefault="00BA3D66" w:rsidP="00F3415C">
            <w:pPr>
              <w:ind w:left="972"/>
              <w:jc w:val="right"/>
              <w:rPr>
                <w:rFonts w:ascii="Arial" w:hAnsi="Arial" w:cs="Arial"/>
                <w:sz w:val="18"/>
                <w:szCs w:val="18"/>
              </w:rPr>
            </w:pPr>
          </w:p>
        </w:tc>
        <w:tc>
          <w:tcPr>
            <w:tcW w:w="1368" w:type="dxa"/>
            <w:tcBorders>
              <w:top w:val="single" w:sz="4" w:space="0" w:color="auto"/>
            </w:tcBorders>
            <w:shd w:val="clear" w:color="auto" w:fill="FAFAFA"/>
            <w:vAlign w:val="center"/>
          </w:tcPr>
          <w:p w14:paraId="3C40795A" w14:textId="77777777" w:rsidR="00BA3D66" w:rsidRPr="00EF619C" w:rsidRDefault="00BA3D66" w:rsidP="00F3415C">
            <w:pPr>
              <w:ind w:left="972"/>
              <w:jc w:val="right"/>
              <w:rPr>
                <w:rFonts w:ascii="Arial" w:hAnsi="Arial" w:cs="Arial"/>
                <w:sz w:val="18"/>
                <w:szCs w:val="18"/>
              </w:rPr>
            </w:pPr>
          </w:p>
        </w:tc>
        <w:tc>
          <w:tcPr>
            <w:tcW w:w="1368" w:type="dxa"/>
            <w:tcBorders>
              <w:top w:val="single" w:sz="4" w:space="0" w:color="auto"/>
            </w:tcBorders>
            <w:vAlign w:val="center"/>
          </w:tcPr>
          <w:p w14:paraId="107C39EE" w14:textId="77777777" w:rsidR="00BA3D66" w:rsidRPr="00EF619C" w:rsidRDefault="00BA3D66" w:rsidP="00F3415C">
            <w:pPr>
              <w:ind w:left="972"/>
              <w:jc w:val="right"/>
              <w:rPr>
                <w:rFonts w:ascii="Arial" w:hAnsi="Arial" w:cs="Arial"/>
                <w:sz w:val="18"/>
                <w:szCs w:val="18"/>
              </w:rPr>
            </w:pPr>
          </w:p>
        </w:tc>
      </w:tr>
      <w:tr w:rsidR="00BA3D66" w:rsidRPr="00EF619C" w14:paraId="5D8DE9B7" w14:textId="77777777" w:rsidTr="009831ED">
        <w:tc>
          <w:tcPr>
            <w:tcW w:w="3989" w:type="dxa"/>
            <w:vAlign w:val="center"/>
          </w:tcPr>
          <w:p w14:paraId="58C3CC22" w14:textId="77777777" w:rsidR="00BA3D66" w:rsidRPr="00EF619C" w:rsidRDefault="00BA3D66" w:rsidP="00F3415C">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p>
        </w:tc>
        <w:tc>
          <w:tcPr>
            <w:tcW w:w="1368" w:type="dxa"/>
            <w:tcBorders>
              <w:bottom w:val="single" w:sz="4" w:space="0" w:color="auto"/>
            </w:tcBorders>
            <w:shd w:val="clear" w:color="auto" w:fill="FAFAFA"/>
            <w:vAlign w:val="bottom"/>
          </w:tcPr>
          <w:p w14:paraId="6A7B1DA0" w14:textId="77777777" w:rsidR="00BA3D66" w:rsidRPr="00EF619C" w:rsidRDefault="007B0207" w:rsidP="00F3415C">
            <w:pPr>
              <w:ind w:right="-72"/>
              <w:jc w:val="right"/>
              <w:rPr>
                <w:rFonts w:ascii="Arial" w:hAnsi="Arial" w:cs="Arial"/>
                <w:sz w:val="18"/>
                <w:szCs w:val="18"/>
                <w:lang w:val="en-GB"/>
              </w:rPr>
            </w:pPr>
            <w:r w:rsidRPr="00EF619C">
              <w:rPr>
                <w:rFonts w:ascii="Arial" w:hAnsi="Arial" w:cs="Arial"/>
                <w:sz w:val="18"/>
                <w:szCs w:val="18"/>
                <w:lang w:val="en-GB"/>
              </w:rPr>
              <w:t>67,597</w:t>
            </w:r>
          </w:p>
        </w:tc>
        <w:tc>
          <w:tcPr>
            <w:tcW w:w="1368" w:type="dxa"/>
            <w:tcBorders>
              <w:bottom w:val="single" w:sz="4" w:space="0" w:color="auto"/>
            </w:tcBorders>
            <w:vAlign w:val="bottom"/>
          </w:tcPr>
          <w:p w14:paraId="102C64D6" w14:textId="77777777" w:rsidR="00BA3D66" w:rsidRPr="00EF619C" w:rsidRDefault="00BA3D66" w:rsidP="00F3415C">
            <w:pPr>
              <w:ind w:right="-72"/>
              <w:jc w:val="right"/>
              <w:rPr>
                <w:rFonts w:ascii="Arial" w:hAnsi="Arial" w:cs="Arial"/>
                <w:sz w:val="18"/>
                <w:szCs w:val="18"/>
                <w:lang w:val="en-GB"/>
              </w:rPr>
            </w:pPr>
            <w:r w:rsidRPr="00EF619C">
              <w:rPr>
                <w:rFonts w:ascii="Arial" w:hAnsi="Arial" w:cs="Arial"/>
                <w:sz w:val="18"/>
                <w:szCs w:val="18"/>
                <w:lang w:val="en-GB"/>
              </w:rPr>
              <w:t>27,833</w:t>
            </w:r>
          </w:p>
        </w:tc>
        <w:tc>
          <w:tcPr>
            <w:tcW w:w="1368" w:type="dxa"/>
            <w:tcBorders>
              <w:bottom w:val="single" w:sz="4" w:space="0" w:color="auto"/>
            </w:tcBorders>
            <w:shd w:val="clear" w:color="auto" w:fill="FAFAFA"/>
            <w:vAlign w:val="bottom"/>
          </w:tcPr>
          <w:p w14:paraId="122513D4" w14:textId="77777777" w:rsidR="00BA3D66" w:rsidRPr="00EF619C" w:rsidRDefault="007B0207" w:rsidP="00F3415C">
            <w:pPr>
              <w:ind w:right="-72"/>
              <w:jc w:val="right"/>
              <w:rPr>
                <w:rFonts w:ascii="Arial" w:hAnsi="Arial" w:cs="Arial"/>
                <w:sz w:val="18"/>
                <w:szCs w:val="18"/>
                <w:lang w:val="en-GB"/>
              </w:rPr>
            </w:pPr>
            <w:r w:rsidRPr="00EF619C">
              <w:rPr>
                <w:rFonts w:ascii="Arial" w:hAnsi="Arial" w:cs="Arial"/>
                <w:sz w:val="18"/>
                <w:szCs w:val="18"/>
                <w:lang w:val="en-GB"/>
              </w:rPr>
              <w:t>14,437,882</w:t>
            </w:r>
          </w:p>
        </w:tc>
        <w:tc>
          <w:tcPr>
            <w:tcW w:w="1368" w:type="dxa"/>
            <w:tcBorders>
              <w:bottom w:val="single" w:sz="4" w:space="0" w:color="auto"/>
            </w:tcBorders>
            <w:vAlign w:val="bottom"/>
          </w:tcPr>
          <w:p w14:paraId="33765454" w14:textId="77777777" w:rsidR="00BA3D66" w:rsidRPr="00EF619C" w:rsidRDefault="00BA3D66" w:rsidP="00F3415C">
            <w:pPr>
              <w:ind w:right="-72"/>
              <w:jc w:val="right"/>
              <w:rPr>
                <w:rFonts w:ascii="Arial" w:hAnsi="Arial" w:cs="Arial"/>
                <w:sz w:val="18"/>
                <w:szCs w:val="18"/>
                <w:lang w:val="en-GB"/>
              </w:rPr>
            </w:pPr>
            <w:r w:rsidRPr="00EF619C">
              <w:rPr>
                <w:rFonts w:ascii="Arial" w:hAnsi="Arial" w:cs="Arial"/>
                <w:sz w:val="18"/>
                <w:szCs w:val="18"/>
                <w:lang w:val="en-GB"/>
              </w:rPr>
              <w:t>14,183,511</w:t>
            </w:r>
          </w:p>
        </w:tc>
      </w:tr>
      <w:tr w:rsidR="00BA3D66" w:rsidRPr="00EF619C" w14:paraId="56FE3F33" w14:textId="77777777" w:rsidTr="009831ED">
        <w:tc>
          <w:tcPr>
            <w:tcW w:w="3989" w:type="dxa"/>
            <w:vAlign w:val="center"/>
          </w:tcPr>
          <w:p w14:paraId="284BEB19" w14:textId="77777777" w:rsidR="00BA3D66" w:rsidRPr="00EF619C" w:rsidRDefault="00BA3D66" w:rsidP="00F3415C">
            <w:pPr>
              <w:ind w:left="431"/>
              <w:rPr>
                <w:rFonts w:ascii="Arial" w:hAnsi="Arial" w:cs="Arial"/>
                <w:sz w:val="18"/>
                <w:szCs w:val="18"/>
                <w:cs/>
              </w:rPr>
            </w:pPr>
          </w:p>
        </w:tc>
        <w:tc>
          <w:tcPr>
            <w:tcW w:w="1368" w:type="dxa"/>
            <w:tcBorders>
              <w:top w:val="single" w:sz="4" w:space="0" w:color="auto"/>
            </w:tcBorders>
            <w:shd w:val="clear" w:color="auto" w:fill="FAFAFA"/>
            <w:vAlign w:val="center"/>
          </w:tcPr>
          <w:p w14:paraId="0386DADA" w14:textId="77777777" w:rsidR="00BA3D66" w:rsidRPr="00EF619C" w:rsidRDefault="00BA3D66" w:rsidP="00F3415C">
            <w:pPr>
              <w:ind w:left="972"/>
              <w:jc w:val="right"/>
              <w:rPr>
                <w:rFonts w:ascii="Arial" w:hAnsi="Arial" w:cs="Arial"/>
                <w:sz w:val="18"/>
                <w:szCs w:val="18"/>
                <w:cs/>
              </w:rPr>
            </w:pPr>
          </w:p>
        </w:tc>
        <w:tc>
          <w:tcPr>
            <w:tcW w:w="1368" w:type="dxa"/>
            <w:tcBorders>
              <w:top w:val="single" w:sz="4" w:space="0" w:color="auto"/>
            </w:tcBorders>
            <w:vAlign w:val="center"/>
          </w:tcPr>
          <w:p w14:paraId="67869C95" w14:textId="77777777" w:rsidR="00BA3D66" w:rsidRPr="00EF619C" w:rsidRDefault="00BA3D66" w:rsidP="00F3415C">
            <w:pPr>
              <w:ind w:left="972"/>
              <w:jc w:val="right"/>
              <w:rPr>
                <w:rFonts w:ascii="Arial" w:hAnsi="Arial" w:cs="Arial"/>
                <w:sz w:val="18"/>
                <w:szCs w:val="18"/>
                <w:cs/>
              </w:rPr>
            </w:pPr>
          </w:p>
        </w:tc>
        <w:tc>
          <w:tcPr>
            <w:tcW w:w="1368" w:type="dxa"/>
            <w:tcBorders>
              <w:top w:val="single" w:sz="4" w:space="0" w:color="auto"/>
            </w:tcBorders>
            <w:shd w:val="clear" w:color="auto" w:fill="FAFAFA"/>
            <w:vAlign w:val="center"/>
          </w:tcPr>
          <w:p w14:paraId="3231F398" w14:textId="77777777" w:rsidR="00BA3D66" w:rsidRPr="00EF619C" w:rsidRDefault="00BA3D66" w:rsidP="00F3415C">
            <w:pPr>
              <w:ind w:left="972"/>
              <w:jc w:val="right"/>
              <w:rPr>
                <w:rFonts w:ascii="Arial" w:hAnsi="Arial" w:cs="Arial"/>
                <w:sz w:val="18"/>
                <w:szCs w:val="18"/>
                <w:cs/>
              </w:rPr>
            </w:pPr>
          </w:p>
        </w:tc>
        <w:tc>
          <w:tcPr>
            <w:tcW w:w="1368" w:type="dxa"/>
            <w:tcBorders>
              <w:top w:val="single" w:sz="4" w:space="0" w:color="auto"/>
            </w:tcBorders>
            <w:vAlign w:val="center"/>
          </w:tcPr>
          <w:p w14:paraId="415AE489" w14:textId="77777777" w:rsidR="00BA3D66" w:rsidRPr="00EF619C" w:rsidRDefault="00BA3D66" w:rsidP="00F3415C">
            <w:pPr>
              <w:ind w:left="972"/>
              <w:jc w:val="right"/>
              <w:rPr>
                <w:rFonts w:ascii="Arial" w:hAnsi="Arial" w:cs="Arial"/>
                <w:sz w:val="18"/>
                <w:szCs w:val="18"/>
                <w:cs/>
              </w:rPr>
            </w:pPr>
          </w:p>
        </w:tc>
      </w:tr>
      <w:tr w:rsidR="00BA3D66" w:rsidRPr="00EF619C" w14:paraId="5C33D258" w14:textId="77777777" w:rsidTr="009831ED">
        <w:tc>
          <w:tcPr>
            <w:tcW w:w="3989" w:type="dxa"/>
            <w:vAlign w:val="center"/>
          </w:tcPr>
          <w:p w14:paraId="72CB62CA" w14:textId="77777777" w:rsidR="00BA3D66" w:rsidRPr="00EF619C" w:rsidRDefault="00BA3D66" w:rsidP="00F3415C">
            <w:pPr>
              <w:ind w:left="431"/>
              <w:rPr>
                <w:rFonts w:ascii="Arial" w:hAnsi="Arial" w:cs="Arial"/>
                <w:b/>
                <w:bCs/>
                <w:sz w:val="18"/>
                <w:szCs w:val="18"/>
              </w:rPr>
            </w:pPr>
            <w:r w:rsidRPr="00EF619C">
              <w:rPr>
                <w:rFonts w:ascii="Arial" w:hAnsi="Arial" w:cs="Arial"/>
                <w:b/>
                <w:bCs/>
                <w:sz w:val="18"/>
                <w:szCs w:val="18"/>
              </w:rPr>
              <w:t>Trade account payables</w:t>
            </w:r>
          </w:p>
        </w:tc>
        <w:tc>
          <w:tcPr>
            <w:tcW w:w="1368" w:type="dxa"/>
            <w:shd w:val="clear" w:color="auto" w:fill="FAFAFA"/>
            <w:vAlign w:val="center"/>
          </w:tcPr>
          <w:p w14:paraId="7F99C25C" w14:textId="77777777" w:rsidR="00BA3D66" w:rsidRPr="00EF619C" w:rsidRDefault="00BA3D66" w:rsidP="00F3415C">
            <w:pPr>
              <w:ind w:right="-72"/>
              <w:jc w:val="right"/>
              <w:rPr>
                <w:rFonts w:ascii="Arial" w:hAnsi="Arial" w:cs="Arial"/>
                <w:sz w:val="18"/>
                <w:szCs w:val="18"/>
              </w:rPr>
            </w:pPr>
          </w:p>
        </w:tc>
        <w:tc>
          <w:tcPr>
            <w:tcW w:w="1368" w:type="dxa"/>
            <w:vAlign w:val="center"/>
          </w:tcPr>
          <w:p w14:paraId="48C241AD" w14:textId="77777777" w:rsidR="00BA3D66" w:rsidRPr="00EF619C" w:rsidRDefault="00BA3D66" w:rsidP="00F3415C">
            <w:pPr>
              <w:ind w:right="-72"/>
              <w:jc w:val="right"/>
              <w:rPr>
                <w:rFonts w:ascii="Arial" w:hAnsi="Arial" w:cs="Arial"/>
                <w:sz w:val="18"/>
                <w:szCs w:val="18"/>
              </w:rPr>
            </w:pPr>
          </w:p>
        </w:tc>
        <w:tc>
          <w:tcPr>
            <w:tcW w:w="1368" w:type="dxa"/>
            <w:shd w:val="clear" w:color="auto" w:fill="FAFAFA"/>
            <w:vAlign w:val="center"/>
          </w:tcPr>
          <w:p w14:paraId="5F5E663C" w14:textId="77777777" w:rsidR="00BA3D66" w:rsidRPr="00EF619C" w:rsidRDefault="00BA3D66" w:rsidP="00F3415C">
            <w:pPr>
              <w:ind w:right="-72"/>
              <w:jc w:val="right"/>
              <w:rPr>
                <w:rFonts w:ascii="Arial" w:hAnsi="Arial" w:cs="Arial"/>
                <w:sz w:val="18"/>
                <w:szCs w:val="18"/>
              </w:rPr>
            </w:pPr>
          </w:p>
        </w:tc>
        <w:tc>
          <w:tcPr>
            <w:tcW w:w="1368" w:type="dxa"/>
            <w:vAlign w:val="center"/>
          </w:tcPr>
          <w:p w14:paraId="4384E436" w14:textId="77777777" w:rsidR="00BA3D66" w:rsidRPr="00EF619C" w:rsidRDefault="00BA3D66" w:rsidP="00F3415C">
            <w:pPr>
              <w:ind w:right="-72"/>
              <w:jc w:val="right"/>
              <w:rPr>
                <w:rFonts w:ascii="Arial" w:hAnsi="Arial" w:cs="Arial"/>
                <w:sz w:val="18"/>
                <w:szCs w:val="18"/>
              </w:rPr>
            </w:pPr>
          </w:p>
        </w:tc>
      </w:tr>
      <w:tr w:rsidR="00BA3D66" w:rsidRPr="00EF619C" w14:paraId="410A7B3D" w14:textId="77777777" w:rsidTr="009831ED">
        <w:tc>
          <w:tcPr>
            <w:tcW w:w="3989" w:type="dxa"/>
            <w:vAlign w:val="center"/>
          </w:tcPr>
          <w:p w14:paraId="4B1954EE" w14:textId="77777777" w:rsidR="00BA3D66" w:rsidRPr="00EF619C" w:rsidRDefault="00BA3D66" w:rsidP="00F3415C">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EF619C">
              <w:rPr>
                <w:rFonts w:ascii="Arial" w:hAnsi="Arial" w:cs="Arial"/>
                <w:sz w:val="18"/>
                <w:szCs w:val="18"/>
              </w:rPr>
              <w:t xml:space="preserve">   Subsidiaries</w:t>
            </w:r>
          </w:p>
        </w:tc>
        <w:tc>
          <w:tcPr>
            <w:tcW w:w="1368" w:type="dxa"/>
            <w:tcBorders>
              <w:bottom w:val="single" w:sz="4" w:space="0" w:color="auto"/>
            </w:tcBorders>
            <w:shd w:val="clear" w:color="auto" w:fill="FAFAFA"/>
            <w:vAlign w:val="bottom"/>
          </w:tcPr>
          <w:p w14:paraId="25DC1BEF" w14:textId="77777777" w:rsidR="00BA3D66" w:rsidRPr="00EF619C" w:rsidRDefault="007B0207" w:rsidP="00F3415C">
            <w:pPr>
              <w:ind w:right="-72"/>
              <w:jc w:val="right"/>
              <w:rPr>
                <w:rFonts w:ascii="Arial" w:hAnsi="Arial" w:cs="Arial"/>
                <w:sz w:val="18"/>
                <w:szCs w:val="18"/>
              </w:rPr>
            </w:pPr>
            <w:r w:rsidRPr="00EF619C">
              <w:rPr>
                <w:rFonts w:ascii="Arial" w:hAnsi="Arial" w:cs="Arial"/>
                <w:sz w:val="18"/>
                <w:szCs w:val="18"/>
              </w:rPr>
              <w:t>-</w:t>
            </w:r>
          </w:p>
        </w:tc>
        <w:tc>
          <w:tcPr>
            <w:tcW w:w="1368" w:type="dxa"/>
            <w:tcBorders>
              <w:bottom w:val="single" w:sz="4" w:space="0" w:color="auto"/>
            </w:tcBorders>
            <w:vAlign w:val="bottom"/>
          </w:tcPr>
          <w:p w14:paraId="082861C4" w14:textId="77777777" w:rsidR="00BA3D66" w:rsidRPr="00EF619C" w:rsidRDefault="00BA3D66" w:rsidP="00F3415C">
            <w:pPr>
              <w:ind w:right="-72"/>
              <w:jc w:val="right"/>
              <w:rPr>
                <w:rFonts w:ascii="Arial" w:hAnsi="Arial" w:cs="Arial"/>
                <w:sz w:val="18"/>
                <w:szCs w:val="18"/>
              </w:rPr>
            </w:pPr>
            <w:r w:rsidRPr="00EF619C">
              <w:rPr>
                <w:rFonts w:ascii="Arial" w:hAnsi="Arial" w:cs="Arial"/>
                <w:sz w:val="18"/>
                <w:szCs w:val="18"/>
              </w:rPr>
              <w:t>-</w:t>
            </w:r>
          </w:p>
        </w:tc>
        <w:tc>
          <w:tcPr>
            <w:tcW w:w="1368" w:type="dxa"/>
            <w:tcBorders>
              <w:bottom w:val="single" w:sz="4" w:space="0" w:color="auto"/>
            </w:tcBorders>
            <w:shd w:val="clear" w:color="auto" w:fill="FAFAFA"/>
            <w:vAlign w:val="bottom"/>
          </w:tcPr>
          <w:p w14:paraId="103B49B0" w14:textId="77777777" w:rsidR="00BA3D66" w:rsidRPr="00EF619C" w:rsidRDefault="007B0207" w:rsidP="00F3415C">
            <w:pPr>
              <w:ind w:right="-72"/>
              <w:jc w:val="right"/>
              <w:rPr>
                <w:rFonts w:ascii="Arial" w:hAnsi="Arial" w:cs="Arial"/>
                <w:sz w:val="18"/>
                <w:szCs w:val="18"/>
                <w:lang w:val="en-GB"/>
              </w:rPr>
            </w:pPr>
            <w:r w:rsidRPr="00EF619C">
              <w:rPr>
                <w:rFonts w:ascii="Arial" w:hAnsi="Arial" w:cs="Arial"/>
                <w:sz w:val="18"/>
                <w:szCs w:val="18"/>
                <w:lang w:val="en-GB"/>
              </w:rPr>
              <w:t>54,405,354</w:t>
            </w:r>
          </w:p>
        </w:tc>
        <w:tc>
          <w:tcPr>
            <w:tcW w:w="1368" w:type="dxa"/>
            <w:tcBorders>
              <w:bottom w:val="single" w:sz="4" w:space="0" w:color="auto"/>
            </w:tcBorders>
            <w:vAlign w:val="bottom"/>
          </w:tcPr>
          <w:p w14:paraId="4D86A23A" w14:textId="77777777" w:rsidR="00BA3D66" w:rsidRPr="00EF619C" w:rsidRDefault="00BA3D66" w:rsidP="00F3415C">
            <w:pPr>
              <w:ind w:right="-72"/>
              <w:jc w:val="right"/>
              <w:rPr>
                <w:rFonts w:ascii="Arial" w:hAnsi="Arial" w:cs="Arial"/>
                <w:sz w:val="18"/>
                <w:szCs w:val="18"/>
                <w:lang w:val="en-GB"/>
              </w:rPr>
            </w:pPr>
            <w:r w:rsidRPr="00EF619C">
              <w:rPr>
                <w:rFonts w:ascii="Arial" w:hAnsi="Arial" w:cs="Arial"/>
                <w:sz w:val="18"/>
                <w:szCs w:val="18"/>
                <w:lang w:val="en-GB"/>
              </w:rPr>
              <w:t>41,245,438</w:t>
            </w:r>
          </w:p>
        </w:tc>
      </w:tr>
      <w:tr w:rsidR="00BA3D66" w:rsidRPr="00EF619C" w14:paraId="5708E107" w14:textId="77777777" w:rsidTr="009831ED">
        <w:tc>
          <w:tcPr>
            <w:tcW w:w="3989" w:type="dxa"/>
            <w:vAlign w:val="center"/>
          </w:tcPr>
          <w:p w14:paraId="4A26A9C7" w14:textId="77777777" w:rsidR="00BA3D66" w:rsidRPr="00EF619C" w:rsidRDefault="00BA3D66" w:rsidP="00F3415C">
            <w:pPr>
              <w:ind w:left="431"/>
              <w:rPr>
                <w:rFonts w:ascii="Arial" w:hAnsi="Arial" w:cs="Arial"/>
                <w:b/>
                <w:bCs/>
                <w:sz w:val="18"/>
                <w:szCs w:val="18"/>
              </w:rPr>
            </w:pPr>
          </w:p>
        </w:tc>
        <w:tc>
          <w:tcPr>
            <w:tcW w:w="1368" w:type="dxa"/>
            <w:tcBorders>
              <w:top w:val="single" w:sz="4" w:space="0" w:color="auto"/>
            </w:tcBorders>
            <w:shd w:val="clear" w:color="auto" w:fill="FAFAFA"/>
            <w:vAlign w:val="center"/>
          </w:tcPr>
          <w:p w14:paraId="484C103C" w14:textId="77777777" w:rsidR="00BA3D66" w:rsidRPr="00EF619C" w:rsidRDefault="00BA3D66" w:rsidP="00F3415C">
            <w:pPr>
              <w:ind w:right="-72"/>
              <w:jc w:val="right"/>
              <w:rPr>
                <w:rFonts w:ascii="Arial" w:hAnsi="Arial" w:cs="Arial"/>
                <w:sz w:val="18"/>
                <w:szCs w:val="18"/>
              </w:rPr>
            </w:pPr>
          </w:p>
        </w:tc>
        <w:tc>
          <w:tcPr>
            <w:tcW w:w="1368" w:type="dxa"/>
            <w:tcBorders>
              <w:top w:val="single" w:sz="4" w:space="0" w:color="auto"/>
            </w:tcBorders>
            <w:vAlign w:val="center"/>
          </w:tcPr>
          <w:p w14:paraId="29179894" w14:textId="77777777" w:rsidR="00BA3D66" w:rsidRPr="00EF619C" w:rsidRDefault="00BA3D66" w:rsidP="00F3415C">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094523E3" w14:textId="77777777" w:rsidR="00BA3D66" w:rsidRPr="00EF619C" w:rsidRDefault="00BA3D66" w:rsidP="00F3415C">
            <w:pPr>
              <w:ind w:right="-72"/>
              <w:jc w:val="right"/>
              <w:rPr>
                <w:rFonts w:ascii="Arial" w:hAnsi="Arial" w:cs="Arial"/>
                <w:sz w:val="18"/>
                <w:szCs w:val="18"/>
              </w:rPr>
            </w:pPr>
          </w:p>
        </w:tc>
        <w:tc>
          <w:tcPr>
            <w:tcW w:w="1368" w:type="dxa"/>
            <w:tcBorders>
              <w:top w:val="single" w:sz="4" w:space="0" w:color="auto"/>
            </w:tcBorders>
            <w:vAlign w:val="center"/>
          </w:tcPr>
          <w:p w14:paraId="3C7E5ED5" w14:textId="77777777" w:rsidR="00BA3D66" w:rsidRPr="00EF619C" w:rsidRDefault="00BA3D66" w:rsidP="00F3415C">
            <w:pPr>
              <w:ind w:right="-72"/>
              <w:jc w:val="right"/>
              <w:rPr>
                <w:rFonts w:ascii="Arial" w:hAnsi="Arial" w:cs="Arial"/>
                <w:sz w:val="18"/>
                <w:szCs w:val="18"/>
              </w:rPr>
            </w:pPr>
          </w:p>
        </w:tc>
      </w:tr>
      <w:tr w:rsidR="00BA3D66" w:rsidRPr="00EF619C" w14:paraId="5BE16BB6" w14:textId="77777777" w:rsidTr="009831ED">
        <w:tc>
          <w:tcPr>
            <w:tcW w:w="3989" w:type="dxa"/>
            <w:vAlign w:val="center"/>
          </w:tcPr>
          <w:p w14:paraId="0AADA69C" w14:textId="77777777" w:rsidR="00BA3D66" w:rsidRPr="00EF619C" w:rsidRDefault="00BA3D66" w:rsidP="00F3415C">
            <w:pPr>
              <w:ind w:left="431"/>
              <w:rPr>
                <w:rFonts w:ascii="Arial" w:hAnsi="Arial" w:cs="Arial"/>
                <w:b/>
                <w:bCs/>
                <w:sz w:val="18"/>
                <w:szCs w:val="18"/>
              </w:rPr>
            </w:pPr>
            <w:r w:rsidRPr="00EF619C">
              <w:rPr>
                <w:rFonts w:ascii="Arial" w:hAnsi="Arial" w:cs="Arial"/>
                <w:b/>
                <w:bCs/>
                <w:sz w:val="18"/>
                <w:szCs w:val="18"/>
              </w:rPr>
              <w:t>Other payables</w:t>
            </w:r>
          </w:p>
        </w:tc>
        <w:tc>
          <w:tcPr>
            <w:tcW w:w="1368" w:type="dxa"/>
            <w:shd w:val="clear" w:color="auto" w:fill="FAFAFA"/>
            <w:vAlign w:val="center"/>
          </w:tcPr>
          <w:p w14:paraId="42DD52B6" w14:textId="77777777" w:rsidR="00BA3D66" w:rsidRPr="00EF619C" w:rsidRDefault="00BA3D66" w:rsidP="00F3415C">
            <w:pPr>
              <w:ind w:right="-72"/>
              <w:jc w:val="right"/>
              <w:rPr>
                <w:rFonts w:ascii="Arial" w:hAnsi="Arial" w:cs="Arial"/>
                <w:sz w:val="18"/>
                <w:szCs w:val="18"/>
              </w:rPr>
            </w:pPr>
          </w:p>
        </w:tc>
        <w:tc>
          <w:tcPr>
            <w:tcW w:w="1368" w:type="dxa"/>
            <w:vAlign w:val="center"/>
          </w:tcPr>
          <w:p w14:paraId="3FBAF81E" w14:textId="77777777" w:rsidR="00BA3D66" w:rsidRPr="00EF619C" w:rsidRDefault="00BA3D66" w:rsidP="00F3415C">
            <w:pPr>
              <w:ind w:right="-72"/>
              <w:jc w:val="right"/>
              <w:rPr>
                <w:rFonts w:ascii="Arial" w:hAnsi="Arial" w:cs="Arial"/>
                <w:sz w:val="18"/>
                <w:szCs w:val="18"/>
              </w:rPr>
            </w:pPr>
          </w:p>
        </w:tc>
        <w:tc>
          <w:tcPr>
            <w:tcW w:w="1368" w:type="dxa"/>
            <w:shd w:val="clear" w:color="auto" w:fill="FAFAFA"/>
            <w:vAlign w:val="center"/>
          </w:tcPr>
          <w:p w14:paraId="02CD753D" w14:textId="77777777" w:rsidR="00BA3D66" w:rsidRPr="00EF619C" w:rsidRDefault="00BA3D66" w:rsidP="00F3415C">
            <w:pPr>
              <w:ind w:right="-72"/>
              <w:jc w:val="right"/>
              <w:rPr>
                <w:rFonts w:ascii="Arial" w:hAnsi="Arial" w:cs="Arial"/>
                <w:sz w:val="18"/>
                <w:szCs w:val="18"/>
              </w:rPr>
            </w:pPr>
          </w:p>
        </w:tc>
        <w:tc>
          <w:tcPr>
            <w:tcW w:w="1368" w:type="dxa"/>
            <w:vAlign w:val="center"/>
          </w:tcPr>
          <w:p w14:paraId="1F174C93" w14:textId="77777777" w:rsidR="00BA3D66" w:rsidRPr="00EF619C" w:rsidRDefault="00BA3D66" w:rsidP="00F3415C">
            <w:pPr>
              <w:ind w:right="-72"/>
              <w:jc w:val="right"/>
              <w:rPr>
                <w:rFonts w:ascii="Arial" w:hAnsi="Arial" w:cs="Arial"/>
                <w:sz w:val="18"/>
                <w:szCs w:val="18"/>
              </w:rPr>
            </w:pPr>
          </w:p>
        </w:tc>
      </w:tr>
      <w:tr w:rsidR="00BA3D66" w:rsidRPr="00EF619C" w14:paraId="2C13DBD7" w14:textId="77777777" w:rsidTr="009831ED">
        <w:tc>
          <w:tcPr>
            <w:tcW w:w="3989" w:type="dxa"/>
            <w:vAlign w:val="center"/>
          </w:tcPr>
          <w:p w14:paraId="71EDFA75" w14:textId="77777777" w:rsidR="00BA3D66" w:rsidRPr="00EF619C" w:rsidRDefault="00BA3D66" w:rsidP="00F3415C">
            <w:pPr>
              <w:ind w:left="431"/>
              <w:rPr>
                <w:rFonts w:ascii="Arial" w:hAnsi="Arial" w:cs="Arial"/>
                <w:sz w:val="18"/>
                <w:szCs w:val="18"/>
              </w:rPr>
            </w:pPr>
            <w:r w:rsidRPr="00EF619C">
              <w:rPr>
                <w:rFonts w:ascii="Arial" w:hAnsi="Arial" w:cs="Arial"/>
                <w:sz w:val="18"/>
                <w:szCs w:val="18"/>
              </w:rPr>
              <w:t xml:space="preserve">   Subsidiaries</w:t>
            </w:r>
          </w:p>
        </w:tc>
        <w:tc>
          <w:tcPr>
            <w:tcW w:w="1368" w:type="dxa"/>
            <w:shd w:val="clear" w:color="auto" w:fill="FAFAFA"/>
            <w:vAlign w:val="bottom"/>
          </w:tcPr>
          <w:p w14:paraId="51AE566F" w14:textId="77777777" w:rsidR="00BA3D66" w:rsidRPr="00EF619C" w:rsidRDefault="007B0207" w:rsidP="00F3415C">
            <w:pPr>
              <w:ind w:right="-72"/>
              <w:jc w:val="right"/>
              <w:rPr>
                <w:rFonts w:ascii="Arial" w:hAnsi="Arial" w:cs="Arial"/>
                <w:sz w:val="18"/>
                <w:szCs w:val="18"/>
                <w:lang w:val="en-GB"/>
              </w:rPr>
            </w:pPr>
            <w:r w:rsidRPr="00EF619C">
              <w:rPr>
                <w:rFonts w:ascii="Arial" w:hAnsi="Arial" w:cs="Arial"/>
                <w:sz w:val="18"/>
                <w:szCs w:val="18"/>
                <w:lang w:val="en-GB"/>
              </w:rPr>
              <w:t>-</w:t>
            </w:r>
          </w:p>
        </w:tc>
        <w:tc>
          <w:tcPr>
            <w:tcW w:w="1368" w:type="dxa"/>
            <w:vAlign w:val="bottom"/>
          </w:tcPr>
          <w:p w14:paraId="2836CAF3" w14:textId="77777777" w:rsidR="00BA3D66" w:rsidRPr="00EF619C" w:rsidRDefault="00BA3D66" w:rsidP="00F3415C">
            <w:pPr>
              <w:ind w:right="-72"/>
              <w:jc w:val="right"/>
              <w:rPr>
                <w:rFonts w:ascii="Arial" w:hAnsi="Arial" w:cs="Arial"/>
                <w:sz w:val="18"/>
                <w:szCs w:val="18"/>
                <w:lang w:val="en-GB"/>
              </w:rPr>
            </w:pPr>
            <w:r w:rsidRPr="00EF619C">
              <w:rPr>
                <w:rFonts w:ascii="Arial" w:hAnsi="Arial" w:cs="Arial"/>
                <w:sz w:val="18"/>
                <w:szCs w:val="18"/>
                <w:lang w:val="en-GB"/>
              </w:rPr>
              <w:t>-</w:t>
            </w:r>
          </w:p>
        </w:tc>
        <w:tc>
          <w:tcPr>
            <w:tcW w:w="1368" w:type="dxa"/>
            <w:shd w:val="clear" w:color="auto" w:fill="FAFAFA"/>
            <w:vAlign w:val="bottom"/>
          </w:tcPr>
          <w:p w14:paraId="591491F6" w14:textId="77777777" w:rsidR="00BA3D66" w:rsidRPr="00EF619C" w:rsidRDefault="007B0207" w:rsidP="00F3415C">
            <w:pPr>
              <w:ind w:right="-72"/>
              <w:jc w:val="right"/>
              <w:rPr>
                <w:rFonts w:ascii="Arial" w:hAnsi="Arial" w:cs="Arial"/>
                <w:sz w:val="18"/>
                <w:szCs w:val="18"/>
                <w:lang w:val="en-GB"/>
              </w:rPr>
            </w:pPr>
            <w:r w:rsidRPr="00EF619C">
              <w:rPr>
                <w:rFonts w:ascii="Arial" w:hAnsi="Arial" w:cs="Arial"/>
                <w:sz w:val="18"/>
                <w:szCs w:val="18"/>
                <w:lang w:val="en-GB"/>
              </w:rPr>
              <w:t>8,623,833</w:t>
            </w:r>
          </w:p>
        </w:tc>
        <w:tc>
          <w:tcPr>
            <w:tcW w:w="1368" w:type="dxa"/>
            <w:vAlign w:val="bottom"/>
          </w:tcPr>
          <w:p w14:paraId="0530615D" w14:textId="77777777" w:rsidR="00BA3D66" w:rsidRPr="00EF619C" w:rsidRDefault="00BA3D66" w:rsidP="00F3415C">
            <w:pPr>
              <w:ind w:right="-72"/>
              <w:jc w:val="right"/>
              <w:rPr>
                <w:rFonts w:ascii="Arial" w:hAnsi="Arial" w:cs="Arial"/>
                <w:sz w:val="18"/>
                <w:szCs w:val="18"/>
                <w:lang w:val="en-GB"/>
              </w:rPr>
            </w:pPr>
            <w:r w:rsidRPr="00EF619C">
              <w:rPr>
                <w:rFonts w:ascii="Arial" w:hAnsi="Arial" w:cs="Arial"/>
                <w:sz w:val="18"/>
                <w:szCs w:val="18"/>
                <w:lang w:val="en-GB"/>
              </w:rPr>
              <w:t>673,513</w:t>
            </w:r>
          </w:p>
        </w:tc>
      </w:tr>
      <w:tr w:rsidR="00BA3D66" w:rsidRPr="00EF619C" w14:paraId="290115AD" w14:textId="77777777" w:rsidTr="009831ED">
        <w:tc>
          <w:tcPr>
            <w:tcW w:w="3989" w:type="dxa"/>
            <w:vAlign w:val="center"/>
          </w:tcPr>
          <w:p w14:paraId="10E5A3A5" w14:textId="77777777" w:rsidR="00BA3D66" w:rsidRPr="00EF619C" w:rsidRDefault="00BA3D66" w:rsidP="00F3415C">
            <w:pPr>
              <w:ind w:left="431"/>
              <w:rPr>
                <w:rFonts w:ascii="Arial" w:hAnsi="Arial" w:cs="Arial"/>
                <w:sz w:val="18"/>
                <w:szCs w:val="18"/>
              </w:rPr>
            </w:pPr>
            <w:r w:rsidRPr="00EF619C">
              <w:rPr>
                <w:rFonts w:ascii="Arial" w:hAnsi="Arial" w:cs="Arial"/>
                <w:sz w:val="18"/>
                <w:szCs w:val="18"/>
              </w:rPr>
              <w:t xml:space="preserve">   Related parties</w:t>
            </w:r>
          </w:p>
        </w:tc>
        <w:tc>
          <w:tcPr>
            <w:tcW w:w="1368" w:type="dxa"/>
            <w:tcBorders>
              <w:bottom w:val="single" w:sz="4" w:space="0" w:color="auto"/>
            </w:tcBorders>
            <w:shd w:val="clear" w:color="auto" w:fill="FAFAFA"/>
            <w:vAlign w:val="bottom"/>
          </w:tcPr>
          <w:p w14:paraId="54C3B0EE" w14:textId="77777777" w:rsidR="00BA3D66" w:rsidRPr="00EF619C" w:rsidRDefault="007B0207" w:rsidP="00F3415C">
            <w:pPr>
              <w:ind w:right="-72"/>
              <w:jc w:val="right"/>
              <w:rPr>
                <w:rFonts w:ascii="Arial" w:hAnsi="Arial" w:cs="Arial"/>
                <w:sz w:val="18"/>
                <w:szCs w:val="18"/>
                <w:lang w:val="en-GB"/>
              </w:rPr>
            </w:pPr>
            <w:r w:rsidRPr="00EF619C">
              <w:rPr>
                <w:rFonts w:ascii="Arial" w:hAnsi="Arial" w:cs="Arial"/>
                <w:sz w:val="18"/>
                <w:szCs w:val="18"/>
                <w:lang w:val="en-GB"/>
              </w:rPr>
              <w:t>635,100</w:t>
            </w:r>
          </w:p>
        </w:tc>
        <w:tc>
          <w:tcPr>
            <w:tcW w:w="1368" w:type="dxa"/>
            <w:tcBorders>
              <w:bottom w:val="single" w:sz="4" w:space="0" w:color="auto"/>
            </w:tcBorders>
            <w:vAlign w:val="bottom"/>
          </w:tcPr>
          <w:p w14:paraId="726778F1" w14:textId="77777777" w:rsidR="00BA3D66" w:rsidRPr="00EF619C" w:rsidRDefault="00BA3D66" w:rsidP="00F3415C">
            <w:pPr>
              <w:ind w:right="-72"/>
              <w:jc w:val="right"/>
              <w:rPr>
                <w:rFonts w:ascii="Arial" w:hAnsi="Arial" w:cs="Arial"/>
                <w:sz w:val="18"/>
                <w:szCs w:val="18"/>
                <w:lang w:val="en-GB"/>
              </w:rPr>
            </w:pPr>
            <w:r w:rsidRPr="00EF619C">
              <w:rPr>
                <w:rFonts w:ascii="Arial" w:hAnsi="Arial" w:cs="Arial"/>
                <w:sz w:val="18"/>
                <w:szCs w:val="18"/>
                <w:lang w:val="en-GB"/>
              </w:rPr>
              <w:t>1,044,500</w:t>
            </w:r>
          </w:p>
        </w:tc>
        <w:tc>
          <w:tcPr>
            <w:tcW w:w="1368" w:type="dxa"/>
            <w:tcBorders>
              <w:bottom w:val="single" w:sz="4" w:space="0" w:color="auto"/>
            </w:tcBorders>
            <w:shd w:val="clear" w:color="auto" w:fill="FAFAFA"/>
            <w:vAlign w:val="bottom"/>
          </w:tcPr>
          <w:p w14:paraId="0697B7A1" w14:textId="77777777" w:rsidR="00BA3D66" w:rsidRPr="00EF619C" w:rsidRDefault="007B0207" w:rsidP="00F3415C">
            <w:pPr>
              <w:ind w:right="-72"/>
              <w:jc w:val="right"/>
              <w:rPr>
                <w:rFonts w:ascii="Arial" w:hAnsi="Arial" w:cs="Arial"/>
                <w:sz w:val="18"/>
                <w:szCs w:val="18"/>
                <w:lang w:val="en-GB"/>
              </w:rPr>
            </w:pPr>
            <w:r w:rsidRPr="00EF619C">
              <w:rPr>
                <w:rFonts w:ascii="Arial" w:hAnsi="Arial" w:cs="Arial"/>
                <w:sz w:val="18"/>
                <w:szCs w:val="18"/>
                <w:lang w:val="en-GB"/>
              </w:rPr>
              <w:t>252,000</w:t>
            </w:r>
          </w:p>
        </w:tc>
        <w:tc>
          <w:tcPr>
            <w:tcW w:w="1368" w:type="dxa"/>
            <w:tcBorders>
              <w:bottom w:val="single" w:sz="4" w:space="0" w:color="auto"/>
            </w:tcBorders>
            <w:vAlign w:val="bottom"/>
          </w:tcPr>
          <w:p w14:paraId="056C5B8E" w14:textId="77777777" w:rsidR="00BA3D66" w:rsidRPr="00EF619C" w:rsidRDefault="00BA3D66" w:rsidP="00F3415C">
            <w:pPr>
              <w:ind w:right="-72"/>
              <w:jc w:val="right"/>
              <w:rPr>
                <w:rFonts w:ascii="Arial" w:hAnsi="Arial" w:cs="Arial"/>
                <w:sz w:val="18"/>
                <w:szCs w:val="18"/>
                <w:lang w:val="en-GB"/>
              </w:rPr>
            </w:pPr>
            <w:r w:rsidRPr="00EF619C">
              <w:rPr>
                <w:rFonts w:ascii="Arial" w:hAnsi="Arial" w:cs="Arial"/>
                <w:sz w:val="18"/>
                <w:szCs w:val="18"/>
                <w:lang w:val="en-GB"/>
              </w:rPr>
              <w:t>398,230</w:t>
            </w:r>
          </w:p>
        </w:tc>
      </w:tr>
      <w:tr w:rsidR="00BA3D66" w:rsidRPr="00EF619C" w14:paraId="05001B7F" w14:textId="77777777" w:rsidTr="009831ED">
        <w:tc>
          <w:tcPr>
            <w:tcW w:w="3989" w:type="dxa"/>
            <w:vAlign w:val="center"/>
          </w:tcPr>
          <w:p w14:paraId="29A96571" w14:textId="77777777" w:rsidR="00BA3D66" w:rsidRPr="00EF619C" w:rsidRDefault="00BA3D66" w:rsidP="00F3415C">
            <w:pPr>
              <w:ind w:left="431"/>
              <w:rPr>
                <w:rFonts w:ascii="Arial" w:hAnsi="Arial" w:cs="Arial"/>
                <w:sz w:val="18"/>
                <w:szCs w:val="18"/>
              </w:rPr>
            </w:pPr>
          </w:p>
        </w:tc>
        <w:tc>
          <w:tcPr>
            <w:tcW w:w="1368" w:type="dxa"/>
            <w:tcBorders>
              <w:top w:val="single" w:sz="4" w:space="0" w:color="auto"/>
            </w:tcBorders>
            <w:shd w:val="clear" w:color="auto" w:fill="FAFAFA"/>
            <w:vAlign w:val="center"/>
          </w:tcPr>
          <w:p w14:paraId="62A5607D" w14:textId="77777777" w:rsidR="00BA3D66" w:rsidRPr="00EF619C" w:rsidRDefault="00BA3D66" w:rsidP="00F3415C">
            <w:pPr>
              <w:tabs>
                <w:tab w:val="left" w:pos="720"/>
                <w:tab w:val="left" w:pos="2160"/>
                <w:tab w:val="center" w:pos="6930"/>
                <w:tab w:val="center" w:pos="8280"/>
                <w:tab w:val="right" w:pos="8540"/>
              </w:tabs>
              <w:ind w:right="-72"/>
              <w:jc w:val="right"/>
              <w:rPr>
                <w:rFonts w:ascii="Arial" w:hAnsi="Arial" w:cs="Arial"/>
                <w:sz w:val="18"/>
                <w:szCs w:val="18"/>
              </w:rPr>
            </w:pPr>
          </w:p>
        </w:tc>
        <w:tc>
          <w:tcPr>
            <w:tcW w:w="1368" w:type="dxa"/>
            <w:tcBorders>
              <w:top w:val="single" w:sz="4" w:space="0" w:color="auto"/>
            </w:tcBorders>
            <w:vAlign w:val="center"/>
          </w:tcPr>
          <w:p w14:paraId="7D737D57" w14:textId="77777777" w:rsidR="00BA3D66" w:rsidRPr="00EF619C" w:rsidRDefault="00BA3D66" w:rsidP="00F3415C">
            <w:pPr>
              <w:tabs>
                <w:tab w:val="left" w:pos="720"/>
                <w:tab w:val="left" w:pos="2160"/>
                <w:tab w:val="center" w:pos="6930"/>
                <w:tab w:val="center" w:pos="8280"/>
                <w:tab w:val="right" w:pos="8540"/>
              </w:tabs>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529C5BF4" w14:textId="77777777" w:rsidR="00BA3D66" w:rsidRPr="00EF619C" w:rsidRDefault="00BA3D66" w:rsidP="00F3415C">
            <w:pPr>
              <w:tabs>
                <w:tab w:val="left" w:pos="720"/>
                <w:tab w:val="left" w:pos="2160"/>
                <w:tab w:val="center" w:pos="6930"/>
                <w:tab w:val="center" w:pos="8280"/>
                <w:tab w:val="right" w:pos="8540"/>
              </w:tabs>
              <w:ind w:right="-72"/>
              <w:jc w:val="right"/>
              <w:rPr>
                <w:rFonts w:ascii="Arial" w:hAnsi="Arial" w:cs="Arial"/>
                <w:sz w:val="18"/>
                <w:szCs w:val="18"/>
              </w:rPr>
            </w:pPr>
          </w:p>
        </w:tc>
        <w:tc>
          <w:tcPr>
            <w:tcW w:w="1368" w:type="dxa"/>
            <w:tcBorders>
              <w:top w:val="single" w:sz="4" w:space="0" w:color="auto"/>
            </w:tcBorders>
            <w:vAlign w:val="center"/>
          </w:tcPr>
          <w:p w14:paraId="53808877" w14:textId="77777777" w:rsidR="00BA3D66" w:rsidRPr="00EF619C" w:rsidRDefault="00BA3D66" w:rsidP="00F3415C">
            <w:pPr>
              <w:tabs>
                <w:tab w:val="left" w:pos="720"/>
                <w:tab w:val="left" w:pos="2160"/>
                <w:tab w:val="center" w:pos="6930"/>
                <w:tab w:val="center" w:pos="8280"/>
                <w:tab w:val="right" w:pos="8540"/>
              </w:tabs>
              <w:ind w:right="-72"/>
              <w:jc w:val="right"/>
              <w:rPr>
                <w:rFonts w:ascii="Arial" w:hAnsi="Arial" w:cs="Arial"/>
                <w:sz w:val="18"/>
                <w:szCs w:val="18"/>
              </w:rPr>
            </w:pPr>
          </w:p>
        </w:tc>
      </w:tr>
      <w:tr w:rsidR="00BA3D66" w:rsidRPr="00EF619C" w14:paraId="6DB6321D" w14:textId="77777777" w:rsidTr="009831ED">
        <w:tc>
          <w:tcPr>
            <w:tcW w:w="3989" w:type="dxa"/>
            <w:vAlign w:val="center"/>
          </w:tcPr>
          <w:p w14:paraId="702B7794" w14:textId="77777777" w:rsidR="00BA3D66" w:rsidRPr="00EF619C" w:rsidRDefault="00BA3D66" w:rsidP="00F3415C">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p>
        </w:tc>
        <w:tc>
          <w:tcPr>
            <w:tcW w:w="1368" w:type="dxa"/>
            <w:tcBorders>
              <w:bottom w:val="single" w:sz="4" w:space="0" w:color="auto"/>
            </w:tcBorders>
            <w:shd w:val="clear" w:color="auto" w:fill="FAFAFA"/>
            <w:vAlign w:val="bottom"/>
          </w:tcPr>
          <w:p w14:paraId="4E975B8E" w14:textId="77777777" w:rsidR="00BA3D66" w:rsidRPr="00EF619C" w:rsidRDefault="007B0207" w:rsidP="00F3415C">
            <w:pPr>
              <w:ind w:right="-72"/>
              <w:jc w:val="right"/>
              <w:rPr>
                <w:rFonts w:ascii="Arial" w:hAnsi="Arial" w:cs="Arial"/>
                <w:sz w:val="18"/>
                <w:szCs w:val="18"/>
              </w:rPr>
            </w:pPr>
            <w:r w:rsidRPr="00EF619C">
              <w:rPr>
                <w:rFonts w:ascii="Arial" w:hAnsi="Arial" w:cs="Arial"/>
                <w:sz w:val="18"/>
                <w:szCs w:val="18"/>
              </w:rPr>
              <w:t>635,100</w:t>
            </w:r>
          </w:p>
        </w:tc>
        <w:tc>
          <w:tcPr>
            <w:tcW w:w="1368" w:type="dxa"/>
            <w:tcBorders>
              <w:bottom w:val="single" w:sz="4" w:space="0" w:color="auto"/>
            </w:tcBorders>
            <w:vAlign w:val="bottom"/>
          </w:tcPr>
          <w:p w14:paraId="1FA03AEB" w14:textId="77777777" w:rsidR="00BA3D66" w:rsidRPr="00EF619C" w:rsidRDefault="00BA3D66" w:rsidP="00F3415C">
            <w:pPr>
              <w:ind w:right="-72"/>
              <w:jc w:val="right"/>
              <w:rPr>
                <w:rFonts w:ascii="Arial" w:hAnsi="Arial" w:cs="Arial"/>
                <w:sz w:val="18"/>
                <w:szCs w:val="18"/>
              </w:rPr>
            </w:pPr>
            <w:r w:rsidRPr="00EF619C">
              <w:rPr>
                <w:rFonts w:ascii="Arial" w:hAnsi="Arial" w:cs="Arial"/>
                <w:sz w:val="18"/>
                <w:szCs w:val="18"/>
              </w:rPr>
              <w:t>1,044,500</w:t>
            </w:r>
          </w:p>
        </w:tc>
        <w:tc>
          <w:tcPr>
            <w:tcW w:w="1368" w:type="dxa"/>
            <w:tcBorders>
              <w:bottom w:val="single" w:sz="4" w:space="0" w:color="auto"/>
            </w:tcBorders>
            <w:shd w:val="clear" w:color="auto" w:fill="FAFAFA"/>
            <w:vAlign w:val="bottom"/>
          </w:tcPr>
          <w:p w14:paraId="6101052A" w14:textId="77777777" w:rsidR="00BA3D66" w:rsidRPr="00EF619C" w:rsidRDefault="007B0207" w:rsidP="00F3415C">
            <w:pPr>
              <w:ind w:right="-72"/>
              <w:jc w:val="right"/>
              <w:rPr>
                <w:rFonts w:ascii="Arial" w:hAnsi="Arial" w:cs="Arial"/>
                <w:sz w:val="18"/>
                <w:szCs w:val="18"/>
                <w:lang w:val="en-GB"/>
              </w:rPr>
            </w:pPr>
            <w:r w:rsidRPr="00EF619C">
              <w:rPr>
                <w:rFonts w:ascii="Arial" w:hAnsi="Arial" w:cs="Arial"/>
                <w:sz w:val="18"/>
                <w:szCs w:val="18"/>
                <w:lang w:val="en-GB"/>
              </w:rPr>
              <w:t>8,875,833</w:t>
            </w:r>
          </w:p>
        </w:tc>
        <w:tc>
          <w:tcPr>
            <w:tcW w:w="1368" w:type="dxa"/>
            <w:tcBorders>
              <w:bottom w:val="single" w:sz="4" w:space="0" w:color="auto"/>
            </w:tcBorders>
            <w:vAlign w:val="bottom"/>
          </w:tcPr>
          <w:p w14:paraId="7F2FF425" w14:textId="77777777" w:rsidR="00BA3D66" w:rsidRPr="00EF619C" w:rsidRDefault="00BA3D66" w:rsidP="00F3415C">
            <w:pPr>
              <w:ind w:right="-72"/>
              <w:jc w:val="right"/>
              <w:rPr>
                <w:rFonts w:ascii="Arial" w:hAnsi="Arial" w:cs="Arial"/>
                <w:sz w:val="18"/>
                <w:szCs w:val="18"/>
                <w:lang w:val="en-GB"/>
              </w:rPr>
            </w:pPr>
            <w:r w:rsidRPr="00EF619C">
              <w:rPr>
                <w:rFonts w:ascii="Arial" w:hAnsi="Arial" w:cs="Arial"/>
                <w:sz w:val="18"/>
                <w:szCs w:val="18"/>
                <w:lang w:val="en-GB"/>
              </w:rPr>
              <w:t>1,071,743</w:t>
            </w:r>
          </w:p>
        </w:tc>
      </w:tr>
    </w:tbl>
    <w:p w14:paraId="01AD7A5A" w14:textId="77777777" w:rsidR="007B2D33" w:rsidRPr="00EF619C" w:rsidRDefault="007B2D33" w:rsidP="00F3415C">
      <w:pPr>
        <w:ind w:left="1080"/>
        <w:jc w:val="thaiDistribute"/>
        <w:rPr>
          <w:rFonts w:ascii="Arial" w:eastAsia="Calibri" w:hAnsi="Arial" w:cs="Arial"/>
          <w:sz w:val="18"/>
          <w:szCs w:val="18"/>
        </w:rPr>
      </w:pPr>
    </w:p>
    <w:p w14:paraId="773B6CE3" w14:textId="77777777" w:rsidR="00E15CA3" w:rsidRPr="00EF619C" w:rsidRDefault="00B1419B" w:rsidP="00F3415C">
      <w:pPr>
        <w:pStyle w:val="BalloonText"/>
        <w:ind w:left="540" w:hanging="540"/>
        <w:outlineLvl w:val="7"/>
        <w:rPr>
          <w:rFonts w:ascii="Arial" w:hAnsi="Arial" w:cs="Arial"/>
          <w:b/>
          <w:bCs/>
          <w:color w:val="CF4A02"/>
          <w:sz w:val="18"/>
          <w:szCs w:val="18"/>
        </w:rPr>
      </w:pPr>
      <w:r w:rsidRPr="00EF619C">
        <w:rPr>
          <w:rFonts w:ascii="Arial" w:hAnsi="Arial" w:cs="Arial"/>
          <w:b/>
          <w:bCs/>
          <w:color w:val="CF4A02"/>
          <w:sz w:val="18"/>
          <w:szCs w:val="18"/>
          <w:lang w:val="en-GB"/>
        </w:rPr>
        <w:t>3</w:t>
      </w:r>
      <w:r w:rsidR="00686024" w:rsidRPr="00EF619C">
        <w:rPr>
          <w:rFonts w:ascii="Arial" w:hAnsi="Arial" w:cs="Arial"/>
          <w:b/>
          <w:bCs/>
          <w:color w:val="CF4A02"/>
          <w:sz w:val="18"/>
          <w:szCs w:val="18"/>
          <w:lang w:val="en-GB"/>
        </w:rPr>
        <w:t>4</w:t>
      </w:r>
      <w:r w:rsidRPr="00EF619C">
        <w:rPr>
          <w:rFonts w:ascii="Arial" w:hAnsi="Arial" w:cs="Arial"/>
          <w:b/>
          <w:bCs/>
          <w:color w:val="CF4A02"/>
          <w:sz w:val="18"/>
          <w:szCs w:val="18"/>
          <w:lang w:val="en-GB"/>
        </w:rPr>
        <w:t>.3</w:t>
      </w:r>
      <w:r w:rsidR="00E15CA3" w:rsidRPr="00EF619C">
        <w:rPr>
          <w:rFonts w:ascii="Arial" w:hAnsi="Arial" w:cs="Arial"/>
          <w:b/>
          <w:bCs/>
          <w:color w:val="CF4A02"/>
          <w:sz w:val="18"/>
          <w:szCs w:val="18"/>
        </w:rPr>
        <w:t>)</w:t>
      </w:r>
      <w:r w:rsidR="00E15CA3" w:rsidRPr="00EF619C">
        <w:rPr>
          <w:rFonts w:ascii="Arial" w:hAnsi="Arial" w:cs="Arial"/>
          <w:b/>
          <w:bCs/>
          <w:color w:val="CF4A02"/>
          <w:sz w:val="18"/>
          <w:szCs w:val="18"/>
        </w:rPr>
        <w:tab/>
        <w:t>Short-term loans to related parties</w:t>
      </w:r>
    </w:p>
    <w:p w14:paraId="3DCD4863" w14:textId="77777777" w:rsidR="00E15CA3" w:rsidRPr="00EF619C" w:rsidRDefault="00E15CA3" w:rsidP="00F3415C">
      <w:pPr>
        <w:tabs>
          <w:tab w:val="left" w:pos="540"/>
        </w:tabs>
        <w:ind w:left="1080"/>
        <w:jc w:val="left"/>
        <w:rPr>
          <w:rFonts w:ascii="Arial" w:hAnsi="Arial" w:cs="Arial"/>
          <w:sz w:val="18"/>
          <w:szCs w:val="18"/>
        </w:rPr>
      </w:pPr>
    </w:p>
    <w:tbl>
      <w:tblPr>
        <w:tblW w:w="4958" w:type="pct"/>
        <w:tblLook w:val="0000" w:firstRow="0" w:lastRow="0" w:firstColumn="0" w:lastColumn="0" w:noHBand="0" w:noVBand="0"/>
      </w:tblPr>
      <w:tblGrid>
        <w:gridCol w:w="6140"/>
        <w:gridCol w:w="1748"/>
        <w:gridCol w:w="1708"/>
      </w:tblGrid>
      <w:tr w:rsidR="00D66075" w:rsidRPr="00EF619C" w14:paraId="76A21809" w14:textId="77777777" w:rsidTr="00E51F91">
        <w:tc>
          <w:tcPr>
            <w:tcW w:w="3199" w:type="pct"/>
            <w:vAlign w:val="bottom"/>
          </w:tcPr>
          <w:p w14:paraId="3F520CC3" w14:textId="77777777" w:rsidR="00D66075" w:rsidRPr="00EF619C" w:rsidRDefault="00D66075" w:rsidP="00E51F91">
            <w:pPr>
              <w:ind w:left="540"/>
              <w:jc w:val="left"/>
              <w:rPr>
                <w:rFonts w:ascii="Arial" w:hAnsi="Arial" w:cs="Arial"/>
                <w:b/>
                <w:bCs/>
                <w:sz w:val="18"/>
                <w:szCs w:val="18"/>
              </w:rPr>
            </w:pPr>
          </w:p>
        </w:tc>
        <w:tc>
          <w:tcPr>
            <w:tcW w:w="1801" w:type="pct"/>
            <w:gridSpan w:val="2"/>
            <w:tcBorders>
              <w:bottom w:val="single" w:sz="4" w:space="0" w:color="auto"/>
            </w:tcBorders>
          </w:tcPr>
          <w:p w14:paraId="49C07054" w14:textId="3D867FC4" w:rsidR="00D66075" w:rsidRPr="00EF619C" w:rsidRDefault="0043673E"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 xml:space="preserve">Separate </w:t>
            </w:r>
            <w:r w:rsidR="00D66075" w:rsidRPr="00EF619C">
              <w:rPr>
                <w:rFonts w:ascii="Arial" w:hAnsi="Arial" w:cs="Arial"/>
                <w:b/>
                <w:bCs/>
                <w:sz w:val="18"/>
                <w:szCs w:val="18"/>
                <w:lang w:val="en-US"/>
              </w:rPr>
              <w:t>financial statements</w:t>
            </w:r>
          </w:p>
        </w:tc>
      </w:tr>
      <w:tr w:rsidR="00D66075" w:rsidRPr="00EF619C" w14:paraId="051E5DED" w14:textId="77777777" w:rsidTr="0043673E">
        <w:tc>
          <w:tcPr>
            <w:tcW w:w="3199" w:type="pct"/>
            <w:vAlign w:val="bottom"/>
          </w:tcPr>
          <w:p w14:paraId="43810316" w14:textId="77777777" w:rsidR="00D66075" w:rsidRPr="00EF619C" w:rsidRDefault="00D66075" w:rsidP="00E51F91">
            <w:pPr>
              <w:ind w:left="540"/>
              <w:jc w:val="left"/>
              <w:rPr>
                <w:rFonts w:ascii="Arial" w:hAnsi="Arial" w:cs="Arial"/>
                <w:b/>
                <w:bCs/>
                <w:sz w:val="18"/>
                <w:szCs w:val="18"/>
              </w:rPr>
            </w:pPr>
          </w:p>
        </w:tc>
        <w:tc>
          <w:tcPr>
            <w:tcW w:w="911" w:type="pct"/>
            <w:tcBorders>
              <w:top w:val="single" w:sz="4" w:space="0" w:color="auto"/>
            </w:tcBorders>
            <w:shd w:val="clear" w:color="auto" w:fill="auto"/>
            <w:vAlign w:val="bottom"/>
          </w:tcPr>
          <w:p w14:paraId="47603989" w14:textId="77777777" w:rsidR="00D66075" w:rsidRPr="00EF619C" w:rsidRDefault="00D66075" w:rsidP="00F3415C">
            <w:pPr>
              <w:tabs>
                <w:tab w:val="right" w:pos="-72"/>
              </w:tabs>
              <w:ind w:right="-72"/>
              <w:jc w:val="right"/>
              <w:rPr>
                <w:rFonts w:ascii="Arial" w:hAnsi="Arial" w:cs="Arial"/>
                <w:b/>
                <w:bCs/>
                <w:sz w:val="18"/>
                <w:szCs w:val="18"/>
              </w:rPr>
            </w:pPr>
            <w:r w:rsidRPr="00EF619C">
              <w:rPr>
                <w:rFonts w:ascii="Arial" w:hAnsi="Arial" w:cs="Arial"/>
                <w:b/>
                <w:bCs/>
                <w:sz w:val="18"/>
                <w:szCs w:val="18"/>
                <w:lang w:val="en-GB"/>
              </w:rPr>
              <w:t>2020</w:t>
            </w:r>
          </w:p>
        </w:tc>
        <w:tc>
          <w:tcPr>
            <w:tcW w:w="890" w:type="pct"/>
            <w:tcBorders>
              <w:top w:val="single" w:sz="4" w:space="0" w:color="auto"/>
            </w:tcBorders>
            <w:shd w:val="clear" w:color="auto" w:fill="auto"/>
            <w:vAlign w:val="bottom"/>
          </w:tcPr>
          <w:p w14:paraId="518C0EBE" w14:textId="77777777" w:rsidR="00D66075" w:rsidRPr="00EF619C" w:rsidRDefault="00D66075" w:rsidP="00F3415C">
            <w:pPr>
              <w:tabs>
                <w:tab w:val="right" w:pos="-72"/>
              </w:tabs>
              <w:ind w:right="-72"/>
              <w:jc w:val="right"/>
              <w:rPr>
                <w:rFonts w:ascii="Arial" w:hAnsi="Arial" w:cs="Arial"/>
                <w:b/>
                <w:bCs/>
                <w:sz w:val="18"/>
                <w:szCs w:val="18"/>
              </w:rPr>
            </w:pPr>
            <w:r w:rsidRPr="00EF619C">
              <w:rPr>
                <w:rFonts w:ascii="Arial" w:hAnsi="Arial" w:cs="Arial"/>
                <w:b/>
                <w:bCs/>
                <w:sz w:val="18"/>
                <w:szCs w:val="18"/>
                <w:lang w:val="en-GB"/>
              </w:rPr>
              <w:t>2019</w:t>
            </w:r>
          </w:p>
        </w:tc>
      </w:tr>
      <w:tr w:rsidR="00D66075" w:rsidRPr="00EF619C" w14:paraId="04C0E233" w14:textId="77777777" w:rsidTr="0043673E">
        <w:tc>
          <w:tcPr>
            <w:tcW w:w="3199" w:type="pct"/>
            <w:vAlign w:val="bottom"/>
          </w:tcPr>
          <w:p w14:paraId="79060AD6" w14:textId="77777777" w:rsidR="00D66075" w:rsidRPr="00EF619C" w:rsidRDefault="00D66075" w:rsidP="00E51F91">
            <w:pPr>
              <w:ind w:left="540"/>
              <w:jc w:val="left"/>
              <w:rPr>
                <w:rFonts w:ascii="Arial" w:hAnsi="Arial" w:cs="Arial"/>
                <w:b/>
                <w:bCs/>
                <w:sz w:val="18"/>
                <w:szCs w:val="18"/>
              </w:rPr>
            </w:pPr>
          </w:p>
        </w:tc>
        <w:tc>
          <w:tcPr>
            <w:tcW w:w="911" w:type="pct"/>
            <w:tcBorders>
              <w:bottom w:val="single" w:sz="4" w:space="0" w:color="auto"/>
            </w:tcBorders>
            <w:shd w:val="clear" w:color="auto" w:fill="auto"/>
            <w:vAlign w:val="bottom"/>
          </w:tcPr>
          <w:p w14:paraId="77DAA75A" w14:textId="77777777" w:rsidR="00D66075" w:rsidRPr="00EF619C" w:rsidRDefault="00D66075" w:rsidP="00F3415C">
            <w:pPr>
              <w:tabs>
                <w:tab w:val="right" w:pos="-72"/>
              </w:tabs>
              <w:ind w:right="-72"/>
              <w:jc w:val="right"/>
              <w:rPr>
                <w:rFonts w:ascii="Arial" w:hAnsi="Arial" w:cs="Arial"/>
                <w:b/>
                <w:bCs/>
                <w:sz w:val="18"/>
                <w:szCs w:val="18"/>
                <w:lang w:val="en-GB"/>
              </w:rPr>
            </w:pPr>
            <w:r w:rsidRPr="00EF619C">
              <w:rPr>
                <w:rFonts w:ascii="Arial" w:hAnsi="Arial" w:cs="Arial"/>
                <w:b/>
                <w:bCs/>
                <w:sz w:val="18"/>
                <w:szCs w:val="18"/>
                <w:lang w:val="en-GB"/>
              </w:rPr>
              <w:t>Baht</w:t>
            </w:r>
          </w:p>
        </w:tc>
        <w:tc>
          <w:tcPr>
            <w:tcW w:w="890" w:type="pct"/>
            <w:tcBorders>
              <w:bottom w:val="single" w:sz="4" w:space="0" w:color="auto"/>
            </w:tcBorders>
            <w:shd w:val="clear" w:color="auto" w:fill="auto"/>
            <w:vAlign w:val="bottom"/>
          </w:tcPr>
          <w:p w14:paraId="1A533264" w14:textId="77777777" w:rsidR="00D66075" w:rsidRPr="00EF619C" w:rsidRDefault="00D66075" w:rsidP="00F3415C">
            <w:pPr>
              <w:tabs>
                <w:tab w:val="right" w:pos="-72"/>
              </w:tabs>
              <w:ind w:right="-72"/>
              <w:jc w:val="right"/>
              <w:rPr>
                <w:rFonts w:ascii="Arial" w:hAnsi="Arial" w:cs="Arial"/>
                <w:b/>
                <w:bCs/>
                <w:sz w:val="18"/>
                <w:szCs w:val="18"/>
                <w:lang w:val="en-GB"/>
              </w:rPr>
            </w:pPr>
            <w:r w:rsidRPr="00EF619C">
              <w:rPr>
                <w:rFonts w:ascii="Arial" w:hAnsi="Arial" w:cs="Arial"/>
                <w:b/>
                <w:bCs/>
                <w:sz w:val="18"/>
                <w:szCs w:val="18"/>
                <w:lang w:val="en-GB"/>
              </w:rPr>
              <w:t>Baht</w:t>
            </w:r>
          </w:p>
        </w:tc>
      </w:tr>
      <w:tr w:rsidR="00D66075" w:rsidRPr="00EF619C" w14:paraId="70891B13" w14:textId="77777777" w:rsidTr="0043673E">
        <w:tc>
          <w:tcPr>
            <w:tcW w:w="3199" w:type="pct"/>
            <w:vAlign w:val="bottom"/>
          </w:tcPr>
          <w:p w14:paraId="76B27705" w14:textId="77777777" w:rsidR="00D66075" w:rsidRPr="00EF619C" w:rsidRDefault="00D66075" w:rsidP="00E51F91">
            <w:pPr>
              <w:ind w:left="540"/>
              <w:jc w:val="left"/>
              <w:rPr>
                <w:rFonts w:ascii="Arial" w:hAnsi="Arial" w:cs="Arial"/>
                <w:sz w:val="18"/>
                <w:szCs w:val="18"/>
              </w:rPr>
            </w:pPr>
          </w:p>
        </w:tc>
        <w:tc>
          <w:tcPr>
            <w:tcW w:w="911" w:type="pct"/>
            <w:tcBorders>
              <w:top w:val="single" w:sz="4" w:space="0" w:color="auto"/>
            </w:tcBorders>
            <w:shd w:val="clear" w:color="auto" w:fill="FAFAFA"/>
            <w:vAlign w:val="bottom"/>
          </w:tcPr>
          <w:p w14:paraId="378CF95F" w14:textId="77777777" w:rsidR="00D66075" w:rsidRPr="00EF619C" w:rsidRDefault="00D66075" w:rsidP="00F3415C">
            <w:pPr>
              <w:ind w:right="-72" w:firstLine="14"/>
              <w:jc w:val="right"/>
              <w:rPr>
                <w:rFonts w:ascii="Arial" w:hAnsi="Arial" w:cs="Arial"/>
                <w:sz w:val="18"/>
                <w:szCs w:val="18"/>
              </w:rPr>
            </w:pPr>
          </w:p>
        </w:tc>
        <w:tc>
          <w:tcPr>
            <w:tcW w:w="890" w:type="pct"/>
            <w:tcBorders>
              <w:top w:val="single" w:sz="4" w:space="0" w:color="auto"/>
            </w:tcBorders>
            <w:vAlign w:val="bottom"/>
          </w:tcPr>
          <w:p w14:paraId="36478369" w14:textId="77777777" w:rsidR="00D66075" w:rsidRPr="00EF619C" w:rsidRDefault="00D66075" w:rsidP="00F3415C">
            <w:pPr>
              <w:ind w:right="-72" w:firstLine="14"/>
              <w:jc w:val="right"/>
              <w:rPr>
                <w:rFonts w:ascii="Arial" w:hAnsi="Arial" w:cs="Arial"/>
                <w:sz w:val="18"/>
                <w:szCs w:val="18"/>
              </w:rPr>
            </w:pPr>
          </w:p>
        </w:tc>
      </w:tr>
      <w:tr w:rsidR="00D66075" w:rsidRPr="00EF619C" w14:paraId="2D08C523" w14:textId="77777777" w:rsidTr="0043673E">
        <w:tc>
          <w:tcPr>
            <w:tcW w:w="3199" w:type="pct"/>
            <w:vAlign w:val="center"/>
          </w:tcPr>
          <w:p w14:paraId="56E09020" w14:textId="77777777" w:rsidR="00D66075" w:rsidRPr="00EF619C" w:rsidRDefault="00D66075" w:rsidP="00E51F91">
            <w:pPr>
              <w:ind w:left="540"/>
              <w:rPr>
                <w:rFonts w:ascii="Arial" w:hAnsi="Arial" w:cs="Arial"/>
                <w:b/>
                <w:bCs/>
                <w:sz w:val="18"/>
                <w:szCs w:val="18"/>
              </w:rPr>
            </w:pPr>
            <w:r w:rsidRPr="00EF619C">
              <w:rPr>
                <w:rFonts w:ascii="Arial" w:hAnsi="Arial" w:cs="Arial"/>
                <w:b/>
                <w:bCs/>
                <w:sz w:val="18"/>
                <w:szCs w:val="18"/>
              </w:rPr>
              <w:t>Short-term loans to Subsidiaries</w:t>
            </w:r>
          </w:p>
        </w:tc>
        <w:tc>
          <w:tcPr>
            <w:tcW w:w="911" w:type="pct"/>
            <w:shd w:val="clear" w:color="auto" w:fill="FAFAFA"/>
            <w:vAlign w:val="center"/>
          </w:tcPr>
          <w:p w14:paraId="00060EF2" w14:textId="77777777" w:rsidR="00D66075" w:rsidRPr="00EF619C" w:rsidRDefault="00D66075" w:rsidP="00F3415C">
            <w:pPr>
              <w:ind w:right="-72"/>
              <w:jc w:val="right"/>
              <w:rPr>
                <w:rFonts w:ascii="Arial" w:hAnsi="Arial" w:cs="Arial"/>
                <w:sz w:val="18"/>
                <w:szCs w:val="18"/>
              </w:rPr>
            </w:pPr>
          </w:p>
        </w:tc>
        <w:tc>
          <w:tcPr>
            <w:tcW w:w="890" w:type="pct"/>
            <w:vAlign w:val="center"/>
          </w:tcPr>
          <w:p w14:paraId="0377FBEF" w14:textId="77777777" w:rsidR="00D66075" w:rsidRPr="00EF619C" w:rsidRDefault="00D66075" w:rsidP="00F3415C">
            <w:pPr>
              <w:ind w:right="-72"/>
              <w:jc w:val="right"/>
              <w:rPr>
                <w:rFonts w:ascii="Arial" w:hAnsi="Arial" w:cs="Arial"/>
                <w:sz w:val="18"/>
                <w:szCs w:val="18"/>
              </w:rPr>
            </w:pPr>
          </w:p>
        </w:tc>
      </w:tr>
      <w:tr w:rsidR="00D66075" w:rsidRPr="00EF619C" w14:paraId="33BD63F1" w14:textId="77777777" w:rsidTr="0043673E">
        <w:tc>
          <w:tcPr>
            <w:tcW w:w="3199" w:type="pct"/>
            <w:vAlign w:val="center"/>
          </w:tcPr>
          <w:p w14:paraId="447F9185" w14:textId="77777777" w:rsidR="00D66075" w:rsidRPr="00EF619C" w:rsidRDefault="00D66075" w:rsidP="00E51F91">
            <w:pPr>
              <w:tabs>
                <w:tab w:val="left" w:pos="2007"/>
              </w:tabs>
              <w:ind w:left="540"/>
              <w:rPr>
                <w:rFonts w:ascii="Arial" w:hAnsi="Arial" w:cs="Arial"/>
                <w:sz w:val="18"/>
                <w:szCs w:val="18"/>
              </w:rPr>
            </w:pPr>
            <w:r w:rsidRPr="00EF619C">
              <w:rPr>
                <w:rFonts w:ascii="Arial" w:hAnsi="Arial" w:cs="Arial"/>
                <w:sz w:val="18"/>
                <w:szCs w:val="18"/>
              </w:rPr>
              <w:t xml:space="preserve">   Book amount</w:t>
            </w:r>
          </w:p>
        </w:tc>
        <w:tc>
          <w:tcPr>
            <w:tcW w:w="911" w:type="pct"/>
            <w:shd w:val="clear" w:color="auto" w:fill="FAFAFA"/>
            <w:vAlign w:val="bottom"/>
          </w:tcPr>
          <w:p w14:paraId="6CFE7FB8" w14:textId="77777777" w:rsidR="00D66075" w:rsidRPr="00EF619C" w:rsidRDefault="00D66075" w:rsidP="00F3415C">
            <w:pPr>
              <w:ind w:right="-72"/>
              <w:jc w:val="right"/>
              <w:rPr>
                <w:rFonts w:ascii="Arial" w:hAnsi="Arial" w:cs="Arial"/>
                <w:sz w:val="18"/>
                <w:szCs w:val="18"/>
                <w:lang w:val="en-GB"/>
              </w:rPr>
            </w:pPr>
            <w:r w:rsidRPr="00EF619C">
              <w:rPr>
                <w:rFonts w:ascii="Arial" w:hAnsi="Arial" w:cs="Arial"/>
                <w:sz w:val="18"/>
                <w:szCs w:val="18"/>
                <w:lang w:val="en-GB"/>
              </w:rPr>
              <w:t>110,545,000</w:t>
            </w:r>
          </w:p>
        </w:tc>
        <w:tc>
          <w:tcPr>
            <w:tcW w:w="890" w:type="pct"/>
            <w:vAlign w:val="bottom"/>
          </w:tcPr>
          <w:p w14:paraId="7A769EF7" w14:textId="77777777" w:rsidR="00D66075" w:rsidRPr="00EF619C" w:rsidRDefault="00D66075" w:rsidP="00F3415C">
            <w:pPr>
              <w:ind w:right="-72"/>
              <w:jc w:val="right"/>
              <w:rPr>
                <w:rFonts w:ascii="Arial" w:hAnsi="Arial" w:cs="Arial"/>
                <w:sz w:val="18"/>
                <w:szCs w:val="18"/>
                <w:lang w:val="en-GB"/>
              </w:rPr>
            </w:pPr>
            <w:r w:rsidRPr="00EF619C">
              <w:rPr>
                <w:rFonts w:ascii="Arial" w:hAnsi="Arial" w:cs="Arial"/>
                <w:sz w:val="18"/>
                <w:szCs w:val="18"/>
                <w:lang w:val="en-GB"/>
              </w:rPr>
              <w:t>103,337,000</w:t>
            </w:r>
          </w:p>
        </w:tc>
      </w:tr>
      <w:tr w:rsidR="00D66075" w:rsidRPr="00EF619C" w14:paraId="21FFF681" w14:textId="77777777" w:rsidTr="0043673E">
        <w:tc>
          <w:tcPr>
            <w:tcW w:w="3199" w:type="pct"/>
            <w:vAlign w:val="center"/>
          </w:tcPr>
          <w:p w14:paraId="03AFD1EC" w14:textId="06386C32" w:rsidR="00D66075" w:rsidRPr="00EF619C" w:rsidRDefault="00D66075" w:rsidP="00E51F91">
            <w:pPr>
              <w:tabs>
                <w:tab w:val="left" w:pos="2007"/>
              </w:tabs>
              <w:ind w:left="540"/>
              <w:rPr>
                <w:rFonts w:ascii="Arial" w:hAnsi="Arial" w:cs="Arial"/>
                <w:sz w:val="18"/>
                <w:szCs w:val="18"/>
              </w:rPr>
            </w:pPr>
            <w:r w:rsidRPr="00EF619C">
              <w:rPr>
                <w:rFonts w:ascii="Arial" w:hAnsi="Arial" w:cs="Arial"/>
                <w:sz w:val="18"/>
                <w:szCs w:val="18"/>
              </w:rPr>
              <w:t xml:space="preserve">   </w:t>
            </w:r>
            <w:r w:rsidRPr="00EF619C">
              <w:rPr>
                <w:rFonts w:ascii="Arial" w:hAnsi="Arial" w:cs="Arial"/>
                <w:sz w:val="18"/>
                <w:szCs w:val="18"/>
                <w:u w:val="single"/>
              </w:rPr>
              <w:t>Less</w:t>
            </w:r>
            <w:r w:rsidRPr="00EF619C">
              <w:rPr>
                <w:rFonts w:ascii="Arial" w:hAnsi="Arial" w:cs="Arial"/>
                <w:sz w:val="18"/>
                <w:szCs w:val="18"/>
              </w:rPr>
              <w:t xml:space="preserve"> </w:t>
            </w:r>
            <w:r w:rsidR="0095669E">
              <w:rPr>
                <w:rFonts w:ascii="Arial" w:hAnsi="Arial" w:cs="Arial"/>
                <w:sz w:val="18"/>
                <w:szCs w:val="18"/>
              </w:rPr>
              <w:t>Lifetime expected credit losses of asset</w:t>
            </w:r>
          </w:p>
        </w:tc>
        <w:tc>
          <w:tcPr>
            <w:tcW w:w="911" w:type="pct"/>
            <w:tcBorders>
              <w:bottom w:val="single" w:sz="4" w:space="0" w:color="auto"/>
            </w:tcBorders>
            <w:shd w:val="clear" w:color="auto" w:fill="FAFAFA"/>
            <w:vAlign w:val="bottom"/>
          </w:tcPr>
          <w:p w14:paraId="0B14F526" w14:textId="77777777" w:rsidR="00D66075" w:rsidRPr="00EF619C" w:rsidRDefault="00D66075" w:rsidP="00F62230">
            <w:pPr>
              <w:ind w:right="-72"/>
              <w:jc w:val="right"/>
              <w:rPr>
                <w:rFonts w:ascii="Arial" w:hAnsi="Arial" w:cs="Arial"/>
                <w:sz w:val="18"/>
                <w:szCs w:val="18"/>
                <w:lang w:val="en-GB"/>
              </w:rPr>
            </w:pPr>
            <w:r w:rsidRPr="00EF619C">
              <w:rPr>
                <w:rFonts w:ascii="Arial" w:hAnsi="Arial" w:cs="Arial"/>
                <w:sz w:val="18"/>
                <w:szCs w:val="18"/>
                <w:lang w:val="en-GB"/>
              </w:rPr>
              <w:t>(15,495,628)</w:t>
            </w:r>
          </w:p>
        </w:tc>
        <w:tc>
          <w:tcPr>
            <w:tcW w:w="890" w:type="pct"/>
            <w:tcBorders>
              <w:bottom w:val="single" w:sz="4" w:space="0" w:color="auto"/>
            </w:tcBorders>
            <w:vAlign w:val="bottom"/>
          </w:tcPr>
          <w:p w14:paraId="3E0D5EF0" w14:textId="77777777" w:rsidR="00D66075" w:rsidRPr="00EF619C" w:rsidRDefault="00D66075" w:rsidP="00F62230">
            <w:pPr>
              <w:ind w:right="-72"/>
              <w:jc w:val="right"/>
              <w:rPr>
                <w:rFonts w:ascii="Arial" w:hAnsi="Arial" w:cs="Arial"/>
                <w:sz w:val="18"/>
                <w:szCs w:val="18"/>
                <w:lang w:val="en-GB"/>
              </w:rPr>
            </w:pPr>
            <w:r w:rsidRPr="00EF619C">
              <w:rPr>
                <w:rFonts w:ascii="Arial" w:hAnsi="Arial" w:cs="Arial"/>
                <w:sz w:val="18"/>
                <w:szCs w:val="18"/>
                <w:lang w:val="en-GB"/>
              </w:rPr>
              <w:t>-</w:t>
            </w:r>
          </w:p>
        </w:tc>
      </w:tr>
      <w:tr w:rsidR="00D66075" w:rsidRPr="00EF619C" w14:paraId="3CB0A8A6" w14:textId="77777777" w:rsidTr="0043673E">
        <w:tc>
          <w:tcPr>
            <w:tcW w:w="3199" w:type="pct"/>
            <w:vAlign w:val="center"/>
          </w:tcPr>
          <w:p w14:paraId="73A07A1E" w14:textId="77777777" w:rsidR="00D66075" w:rsidRPr="00EF619C" w:rsidRDefault="00D66075" w:rsidP="00E51F91">
            <w:pPr>
              <w:tabs>
                <w:tab w:val="left" w:pos="2007"/>
              </w:tabs>
              <w:ind w:left="540"/>
              <w:rPr>
                <w:rFonts w:ascii="Arial" w:hAnsi="Arial" w:cs="Arial"/>
                <w:sz w:val="18"/>
                <w:szCs w:val="18"/>
              </w:rPr>
            </w:pPr>
          </w:p>
        </w:tc>
        <w:tc>
          <w:tcPr>
            <w:tcW w:w="911" w:type="pct"/>
            <w:tcBorders>
              <w:top w:val="single" w:sz="4" w:space="0" w:color="auto"/>
            </w:tcBorders>
            <w:shd w:val="clear" w:color="auto" w:fill="FAFAFA"/>
            <w:vAlign w:val="bottom"/>
          </w:tcPr>
          <w:p w14:paraId="6E79C722" w14:textId="77777777" w:rsidR="00D66075" w:rsidRPr="00EF619C" w:rsidRDefault="00D66075" w:rsidP="00F62230">
            <w:pPr>
              <w:ind w:right="-72"/>
              <w:jc w:val="right"/>
              <w:rPr>
                <w:rFonts w:ascii="Arial" w:hAnsi="Arial" w:cs="Arial"/>
                <w:sz w:val="18"/>
                <w:szCs w:val="18"/>
                <w:lang w:val="en-GB"/>
              </w:rPr>
            </w:pPr>
          </w:p>
        </w:tc>
        <w:tc>
          <w:tcPr>
            <w:tcW w:w="890" w:type="pct"/>
            <w:tcBorders>
              <w:top w:val="single" w:sz="4" w:space="0" w:color="auto"/>
            </w:tcBorders>
            <w:vAlign w:val="bottom"/>
          </w:tcPr>
          <w:p w14:paraId="50D95577" w14:textId="77777777" w:rsidR="00D66075" w:rsidRPr="00EF619C" w:rsidRDefault="00D66075" w:rsidP="00F62230">
            <w:pPr>
              <w:ind w:right="-72"/>
              <w:jc w:val="right"/>
              <w:rPr>
                <w:rFonts w:ascii="Arial" w:hAnsi="Arial" w:cs="Arial"/>
                <w:sz w:val="18"/>
                <w:szCs w:val="18"/>
                <w:lang w:val="en-GB"/>
              </w:rPr>
            </w:pPr>
          </w:p>
        </w:tc>
      </w:tr>
      <w:tr w:rsidR="00D66075" w:rsidRPr="00EF619C" w14:paraId="6FC51C6C" w14:textId="77777777" w:rsidTr="0043673E">
        <w:trPr>
          <w:trHeight w:val="80"/>
        </w:trPr>
        <w:tc>
          <w:tcPr>
            <w:tcW w:w="3199" w:type="pct"/>
            <w:vAlign w:val="center"/>
          </w:tcPr>
          <w:p w14:paraId="6042A9CA" w14:textId="77777777" w:rsidR="00D66075" w:rsidRPr="00EF619C" w:rsidRDefault="00D66075" w:rsidP="00E51F91">
            <w:pPr>
              <w:tabs>
                <w:tab w:val="left" w:pos="2007"/>
              </w:tabs>
              <w:ind w:left="540"/>
              <w:rPr>
                <w:rFonts w:ascii="Arial" w:hAnsi="Arial" w:cs="Arial"/>
                <w:sz w:val="18"/>
                <w:szCs w:val="18"/>
              </w:rPr>
            </w:pPr>
            <w:r w:rsidRPr="00EF619C">
              <w:rPr>
                <w:rFonts w:ascii="Arial" w:hAnsi="Arial" w:cs="Arial"/>
                <w:sz w:val="18"/>
                <w:szCs w:val="18"/>
              </w:rPr>
              <w:t xml:space="preserve">   Net book amount</w:t>
            </w:r>
          </w:p>
        </w:tc>
        <w:tc>
          <w:tcPr>
            <w:tcW w:w="911" w:type="pct"/>
            <w:tcBorders>
              <w:bottom w:val="single" w:sz="4" w:space="0" w:color="auto"/>
            </w:tcBorders>
            <w:shd w:val="clear" w:color="auto" w:fill="FAFAFA"/>
            <w:vAlign w:val="bottom"/>
          </w:tcPr>
          <w:p w14:paraId="7878A124" w14:textId="77777777" w:rsidR="00D66075" w:rsidRPr="00EF619C" w:rsidRDefault="00D66075" w:rsidP="00F62230">
            <w:pPr>
              <w:ind w:right="-72"/>
              <w:jc w:val="right"/>
              <w:rPr>
                <w:rFonts w:ascii="Arial" w:hAnsi="Arial" w:cs="Arial"/>
                <w:sz w:val="18"/>
                <w:szCs w:val="18"/>
                <w:lang w:val="en-GB"/>
              </w:rPr>
            </w:pPr>
            <w:r w:rsidRPr="00EF619C">
              <w:rPr>
                <w:rFonts w:ascii="Arial" w:hAnsi="Arial" w:cs="Arial"/>
                <w:sz w:val="18"/>
                <w:szCs w:val="18"/>
                <w:lang w:val="en-GB"/>
              </w:rPr>
              <w:t>95,049,372</w:t>
            </w:r>
          </w:p>
        </w:tc>
        <w:tc>
          <w:tcPr>
            <w:tcW w:w="890" w:type="pct"/>
            <w:tcBorders>
              <w:bottom w:val="single" w:sz="4" w:space="0" w:color="auto"/>
            </w:tcBorders>
            <w:vAlign w:val="bottom"/>
          </w:tcPr>
          <w:p w14:paraId="46CADE76" w14:textId="77777777" w:rsidR="00D66075" w:rsidRPr="00EF619C" w:rsidRDefault="00D66075" w:rsidP="00F62230">
            <w:pPr>
              <w:ind w:right="-72"/>
              <w:jc w:val="right"/>
              <w:rPr>
                <w:rFonts w:ascii="Arial" w:hAnsi="Arial" w:cs="Arial"/>
                <w:sz w:val="18"/>
                <w:szCs w:val="18"/>
                <w:lang w:val="en-GB"/>
              </w:rPr>
            </w:pPr>
            <w:r w:rsidRPr="00EF619C">
              <w:rPr>
                <w:rFonts w:ascii="Arial" w:hAnsi="Arial" w:cs="Arial"/>
                <w:sz w:val="18"/>
                <w:szCs w:val="18"/>
                <w:lang w:val="en-GB"/>
              </w:rPr>
              <w:t>103,337,000</w:t>
            </w:r>
          </w:p>
        </w:tc>
      </w:tr>
    </w:tbl>
    <w:p w14:paraId="77E046FA" w14:textId="71A444CF" w:rsidR="009831ED" w:rsidRDefault="009831ED" w:rsidP="00F3415C">
      <w:pPr>
        <w:ind w:left="540"/>
        <w:jc w:val="left"/>
        <w:rPr>
          <w:rFonts w:ascii="Arial" w:hAnsi="Arial" w:cs="Arial"/>
          <w:sz w:val="18"/>
          <w:szCs w:val="18"/>
        </w:rPr>
      </w:pPr>
    </w:p>
    <w:p w14:paraId="45F0BDBF" w14:textId="3FAC2EAA" w:rsidR="00D36D1A" w:rsidRDefault="00D36D1A" w:rsidP="00F3415C">
      <w:pPr>
        <w:ind w:left="540"/>
        <w:jc w:val="left"/>
        <w:rPr>
          <w:rFonts w:ascii="Arial" w:hAnsi="Arial" w:cs="Arial"/>
          <w:sz w:val="18"/>
          <w:szCs w:val="18"/>
        </w:rPr>
      </w:pPr>
    </w:p>
    <w:p w14:paraId="4B870746" w14:textId="33EF4307" w:rsidR="00D36D1A" w:rsidRDefault="0095669E" w:rsidP="00F3415C">
      <w:pPr>
        <w:ind w:left="540"/>
        <w:jc w:val="left"/>
        <w:rPr>
          <w:rFonts w:ascii="Arial" w:hAnsi="Arial" w:cs="Arial"/>
          <w:color w:val="CF4A02"/>
          <w:sz w:val="18"/>
          <w:szCs w:val="18"/>
        </w:rPr>
      </w:pPr>
      <w:r w:rsidRPr="0095669E">
        <w:rPr>
          <w:rFonts w:ascii="Arial" w:hAnsi="Arial" w:cs="Arial"/>
          <w:color w:val="CF4A02"/>
          <w:sz w:val="18"/>
          <w:szCs w:val="18"/>
        </w:rPr>
        <w:t>Expected credit losses for the year</w:t>
      </w:r>
    </w:p>
    <w:p w14:paraId="7CEB2554" w14:textId="6403F3C9" w:rsidR="0095669E" w:rsidRDefault="0095669E" w:rsidP="00F3415C">
      <w:pPr>
        <w:ind w:left="540"/>
        <w:jc w:val="left"/>
        <w:rPr>
          <w:rFonts w:ascii="Arial" w:hAnsi="Arial" w:cs="Arial"/>
          <w:color w:val="CF4A02"/>
          <w:sz w:val="18"/>
          <w:szCs w:val="18"/>
        </w:rPr>
      </w:pPr>
    </w:p>
    <w:p w14:paraId="06AC51FF" w14:textId="0C81CA64" w:rsidR="0095669E" w:rsidRDefault="0095669E" w:rsidP="0095669E">
      <w:pPr>
        <w:ind w:left="540"/>
        <w:jc w:val="thaiDistribute"/>
        <w:rPr>
          <w:rFonts w:ascii="Arial" w:hAnsi="Arial" w:cs="Arial"/>
          <w:sz w:val="18"/>
          <w:szCs w:val="18"/>
        </w:rPr>
      </w:pPr>
      <w:r w:rsidRPr="0095669E">
        <w:rPr>
          <w:rFonts w:ascii="Arial" w:hAnsi="Arial" w:cs="Arial"/>
          <w:sz w:val="18"/>
          <w:szCs w:val="18"/>
        </w:rPr>
        <w:t xml:space="preserve">The reconciliations of loss allowance for </w:t>
      </w:r>
      <w:r>
        <w:rPr>
          <w:rFonts w:ascii="Arial" w:hAnsi="Arial" w:cs="Arial"/>
          <w:sz w:val="18"/>
          <w:szCs w:val="18"/>
        </w:rPr>
        <w:t>financial assets</w:t>
      </w:r>
      <w:r w:rsidRPr="0095669E">
        <w:rPr>
          <w:rFonts w:ascii="Arial" w:hAnsi="Arial" w:cs="Arial"/>
          <w:sz w:val="18"/>
          <w:szCs w:val="18"/>
        </w:rPr>
        <w:t xml:space="preserve"> at amortised cost for the year ended 31 December</w:t>
      </w:r>
      <w:r>
        <w:rPr>
          <w:rFonts w:ascii="Arial" w:hAnsi="Arial" w:cs="Arial"/>
          <w:sz w:val="18"/>
          <w:szCs w:val="18"/>
        </w:rPr>
        <w:t xml:space="preserve"> </w:t>
      </w:r>
      <w:r w:rsidRPr="0095669E">
        <w:rPr>
          <w:rFonts w:ascii="Arial" w:hAnsi="Arial" w:cs="Arial"/>
          <w:sz w:val="18"/>
          <w:szCs w:val="18"/>
        </w:rPr>
        <w:t>2020 are as follows:</w:t>
      </w:r>
    </w:p>
    <w:p w14:paraId="6A3E17B9" w14:textId="6B20F34A" w:rsidR="0095669E" w:rsidRDefault="0095669E" w:rsidP="0095669E">
      <w:pPr>
        <w:ind w:left="540"/>
        <w:jc w:val="thaiDistribute"/>
        <w:rPr>
          <w:rFonts w:ascii="Arial" w:hAnsi="Arial" w:cs="Arial"/>
          <w:sz w:val="18"/>
          <w:szCs w:val="18"/>
        </w:rPr>
      </w:pPr>
    </w:p>
    <w:tbl>
      <w:tblPr>
        <w:tblW w:w="4943" w:type="pct"/>
        <w:tblLook w:val="0000" w:firstRow="0" w:lastRow="0" w:firstColumn="0" w:lastColumn="0" w:noHBand="0" w:noVBand="0"/>
      </w:tblPr>
      <w:tblGrid>
        <w:gridCol w:w="7399"/>
        <w:gridCol w:w="2168"/>
      </w:tblGrid>
      <w:tr w:rsidR="0095669E" w:rsidRPr="00EF619C" w14:paraId="5DC77190" w14:textId="77777777" w:rsidTr="0043673E">
        <w:trPr>
          <w:trHeight w:val="20"/>
        </w:trPr>
        <w:tc>
          <w:tcPr>
            <w:tcW w:w="3867" w:type="pct"/>
            <w:vAlign w:val="center"/>
          </w:tcPr>
          <w:p w14:paraId="40A344A4" w14:textId="77777777" w:rsidR="0095669E" w:rsidRPr="00EF619C" w:rsidRDefault="0095669E" w:rsidP="008E11BA">
            <w:pPr>
              <w:tabs>
                <w:tab w:val="right" w:pos="10890"/>
              </w:tabs>
              <w:autoSpaceDE w:val="0"/>
              <w:autoSpaceDN w:val="0"/>
              <w:ind w:left="540"/>
              <w:rPr>
                <w:rFonts w:ascii="Arial" w:hAnsi="Arial" w:cs="Arial"/>
                <w:sz w:val="18"/>
                <w:szCs w:val="18"/>
              </w:rPr>
            </w:pPr>
          </w:p>
        </w:tc>
        <w:tc>
          <w:tcPr>
            <w:tcW w:w="1133" w:type="pct"/>
            <w:tcBorders>
              <w:bottom w:val="single" w:sz="4" w:space="0" w:color="auto"/>
            </w:tcBorders>
            <w:vAlign w:val="center"/>
          </w:tcPr>
          <w:p w14:paraId="528D3007" w14:textId="77777777" w:rsidR="0095669E" w:rsidRDefault="0095669E" w:rsidP="008E11BA">
            <w:pPr>
              <w:tabs>
                <w:tab w:val="decimal" w:pos="1296"/>
              </w:tabs>
              <w:autoSpaceDE w:val="0"/>
              <w:autoSpaceDN w:val="0"/>
              <w:ind w:right="-72"/>
              <w:jc w:val="right"/>
              <w:rPr>
                <w:rFonts w:ascii="Arial" w:hAnsi="Arial" w:cs="Arial"/>
                <w:b/>
                <w:bCs/>
                <w:sz w:val="18"/>
                <w:szCs w:val="18"/>
              </w:rPr>
            </w:pPr>
            <w:r w:rsidRPr="00EF619C">
              <w:rPr>
                <w:rFonts w:ascii="Arial" w:hAnsi="Arial" w:cs="Arial"/>
                <w:b/>
                <w:bCs/>
                <w:sz w:val="18"/>
                <w:szCs w:val="18"/>
              </w:rPr>
              <w:t xml:space="preserve">Separate </w:t>
            </w:r>
          </w:p>
          <w:p w14:paraId="0D785E54" w14:textId="77777777" w:rsidR="0095669E" w:rsidRPr="00EF619C" w:rsidRDefault="0095669E" w:rsidP="008E11BA">
            <w:pPr>
              <w:tabs>
                <w:tab w:val="decimal" w:pos="1296"/>
              </w:tabs>
              <w:autoSpaceDE w:val="0"/>
              <w:autoSpaceDN w:val="0"/>
              <w:ind w:right="-72"/>
              <w:jc w:val="right"/>
              <w:rPr>
                <w:rFonts w:ascii="Arial" w:hAnsi="Arial" w:cs="Arial"/>
                <w:b/>
                <w:bCs/>
                <w:sz w:val="18"/>
                <w:szCs w:val="18"/>
              </w:rPr>
            </w:pPr>
            <w:r w:rsidRPr="00EF619C">
              <w:rPr>
                <w:rFonts w:ascii="Arial" w:hAnsi="Arial" w:cs="Arial"/>
                <w:b/>
                <w:bCs/>
                <w:sz w:val="18"/>
                <w:szCs w:val="18"/>
              </w:rPr>
              <w:t>financial statements</w:t>
            </w:r>
          </w:p>
        </w:tc>
      </w:tr>
      <w:tr w:rsidR="0095669E" w:rsidRPr="00EF619C" w14:paraId="762D6FD1" w14:textId="77777777" w:rsidTr="008E11BA">
        <w:trPr>
          <w:trHeight w:val="20"/>
        </w:trPr>
        <w:tc>
          <w:tcPr>
            <w:tcW w:w="3867" w:type="pct"/>
            <w:vAlign w:val="bottom"/>
          </w:tcPr>
          <w:p w14:paraId="475C923B" w14:textId="77777777" w:rsidR="0095669E" w:rsidRPr="00EF619C" w:rsidRDefault="0095669E" w:rsidP="008E11BA">
            <w:pPr>
              <w:tabs>
                <w:tab w:val="right" w:pos="10890"/>
              </w:tabs>
              <w:autoSpaceDE w:val="0"/>
              <w:autoSpaceDN w:val="0"/>
              <w:ind w:left="540"/>
              <w:rPr>
                <w:rFonts w:ascii="Arial" w:hAnsi="Arial" w:cs="Arial"/>
                <w:sz w:val="18"/>
                <w:szCs w:val="18"/>
              </w:rPr>
            </w:pPr>
          </w:p>
        </w:tc>
        <w:tc>
          <w:tcPr>
            <w:tcW w:w="1133" w:type="pct"/>
            <w:tcBorders>
              <w:top w:val="single" w:sz="4" w:space="0" w:color="auto"/>
              <w:bottom w:val="single" w:sz="4" w:space="0" w:color="auto"/>
            </w:tcBorders>
            <w:vAlign w:val="bottom"/>
          </w:tcPr>
          <w:p w14:paraId="4562B102" w14:textId="77777777" w:rsidR="0095669E" w:rsidRPr="00EF619C" w:rsidRDefault="0095669E" w:rsidP="008E11BA">
            <w:pPr>
              <w:autoSpaceDE w:val="0"/>
              <w:autoSpaceDN w:val="0"/>
              <w:ind w:right="-72"/>
              <w:jc w:val="right"/>
              <w:rPr>
                <w:rFonts w:ascii="Arial" w:hAnsi="Arial" w:cs="Arial"/>
                <w:b/>
                <w:bCs/>
                <w:sz w:val="18"/>
                <w:szCs w:val="18"/>
              </w:rPr>
            </w:pPr>
            <w:r w:rsidRPr="00EF619C">
              <w:rPr>
                <w:rFonts w:ascii="Arial" w:hAnsi="Arial" w:cs="Arial"/>
                <w:b/>
                <w:bCs/>
                <w:sz w:val="18"/>
                <w:szCs w:val="18"/>
              </w:rPr>
              <w:t>Thousand Baht</w:t>
            </w:r>
          </w:p>
        </w:tc>
      </w:tr>
      <w:tr w:rsidR="0095669E" w:rsidRPr="00EF619C" w14:paraId="0EF51B4C" w14:textId="77777777" w:rsidTr="008E11BA">
        <w:trPr>
          <w:trHeight w:val="20"/>
        </w:trPr>
        <w:tc>
          <w:tcPr>
            <w:tcW w:w="3867" w:type="pct"/>
            <w:vAlign w:val="center"/>
          </w:tcPr>
          <w:p w14:paraId="482799D0" w14:textId="77777777" w:rsidR="0095669E" w:rsidRPr="00EF619C" w:rsidRDefault="0095669E" w:rsidP="008E11BA">
            <w:pPr>
              <w:tabs>
                <w:tab w:val="right" w:pos="10890"/>
              </w:tabs>
              <w:autoSpaceDE w:val="0"/>
              <w:autoSpaceDN w:val="0"/>
              <w:ind w:left="540"/>
              <w:rPr>
                <w:rFonts w:ascii="Arial" w:hAnsi="Arial" w:cs="Arial"/>
                <w:sz w:val="18"/>
                <w:szCs w:val="18"/>
              </w:rPr>
            </w:pPr>
          </w:p>
        </w:tc>
        <w:tc>
          <w:tcPr>
            <w:tcW w:w="1133" w:type="pct"/>
            <w:tcBorders>
              <w:top w:val="single" w:sz="4" w:space="0" w:color="auto"/>
            </w:tcBorders>
            <w:shd w:val="clear" w:color="auto" w:fill="FAFAFA"/>
            <w:vAlign w:val="center"/>
          </w:tcPr>
          <w:p w14:paraId="3244A831" w14:textId="77777777" w:rsidR="0095669E" w:rsidRPr="00EF619C" w:rsidRDefault="0095669E" w:rsidP="008E11BA">
            <w:pPr>
              <w:autoSpaceDE w:val="0"/>
              <w:autoSpaceDN w:val="0"/>
              <w:ind w:right="-72"/>
              <w:jc w:val="right"/>
              <w:rPr>
                <w:rFonts w:ascii="Arial" w:hAnsi="Arial" w:cs="Arial"/>
                <w:sz w:val="18"/>
                <w:szCs w:val="18"/>
              </w:rPr>
            </w:pPr>
          </w:p>
        </w:tc>
      </w:tr>
      <w:tr w:rsidR="0095669E" w:rsidRPr="00EF619C" w14:paraId="307099AF" w14:textId="77777777" w:rsidTr="008E11BA">
        <w:trPr>
          <w:trHeight w:val="20"/>
        </w:trPr>
        <w:tc>
          <w:tcPr>
            <w:tcW w:w="3867" w:type="pct"/>
            <w:vAlign w:val="center"/>
          </w:tcPr>
          <w:p w14:paraId="6C24EEA0" w14:textId="77777777" w:rsidR="0095669E" w:rsidRPr="00EF619C" w:rsidRDefault="0095669E" w:rsidP="008E11BA">
            <w:pPr>
              <w:autoSpaceDE w:val="0"/>
              <w:autoSpaceDN w:val="0"/>
              <w:ind w:left="540"/>
              <w:rPr>
                <w:rFonts w:ascii="Arial" w:hAnsi="Arial" w:cs="Arial"/>
                <w:b/>
                <w:bCs/>
                <w:sz w:val="18"/>
                <w:szCs w:val="18"/>
              </w:rPr>
            </w:pPr>
            <w:r w:rsidRPr="00EF619C">
              <w:rPr>
                <w:rFonts w:ascii="Arial" w:hAnsi="Arial" w:cs="Arial"/>
                <w:b/>
                <w:bCs/>
                <w:sz w:val="18"/>
                <w:szCs w:val="18"/>
              </w:rPr>
              <w:t>As at 31 December 2019, as per TAS 101</w:t>
            </w:r>
          </w:p>
        </w:tc>
        <w:tc>
          <w:tcPr>
            <w:tcW w:w="1133" w:type="pct"/>
            <w:shd w:val="clear" w:color="auto" w:fill="FAFAFA"/>
            <w:vAlign w:val="bottom"/>
          </w:tcPr>
          <w:p w14:paraId="5FE35CEB" w14:textId="77777777" w:rsidR="0095669E" w:rsidRPr="00EF619C" w:rsidRDefault="0095669E" w:rsidP="008E11BA">
            <w:pPr>
              <w:autoSpaceDE w:val="0"/>
              <w:autoSpaceDN w:val="0"/>
              <w:ind w:right="-72"/>
              <w:jc w:val="right"/>
              <w:rPr>
                <w:rFonts w:ascii="Arial" w:hAnsi="Arial" w:cs="Arial"/>
                <w:sz w:val="18"/>
                <w:szCs w:val="18"/>
              </w:rPr>
            </w:pPr>
            <w:r w:rsidRPr="00EF619C">
              <w:rPr>
                <w:rFonts w:ascii="Arial" w:hAnsi="Arial" w:cs="Arial"/>
                <w:sz w:val="18"/>
                <w:szCs w:val="18"/>
              </w:rPr>
              <w:t>-</w:t>
            </w:r>
          </w:p>
        </w:tc>
      </w:tr>
      <w:tr w:rsidR="0095669E" w:rsidRPr="00EF619C" w14:paraId="4AFAEAC8" w14:textId="77777777" w:rsidTr="008E11BA">
        <w:trPr>
          <w:trHeight w:val="20"/>
        </w:trPr>
        <w:tc>
          <w:tcPr>
            <w:tcW w:w="3867" w:type="pct"/>
            <w:vAlign w:val="center"/>
          </w:tcPr>
          <w:p w14:paraId="6AC4A125" w14:textId="77777777" w:rsidR="0095669E" w:rsidRPr="00EF619C" w:rsidRDefault="0095669E" w:rsidP="008E11BA">
            <w:pPr>
              <w:autoSpaceDE w:val="0"/>
              <w:autoSpaceDN w:val="0"/>
              <w:ind w:left="540"/>
              <w:rPr>
                <w:rFonts w:ascii="Arial" w:hAnsi="Arial" w:cs="Arial"/>
                <w:sz w:val="18"/>
                <w:szCs w:val="18"/>
              </w:rPr>
            </w:pPr>
            <w:r w:rsidRPr="00EF619C">
              <w:rPr>
                <w:rFonts w:ascii="Arial" w:hAnsi="Arial" w:cs="Arial"/>
                <w:sz w:val="18"/>
                <w:szCs w:val="18"/>
              </w:rPr>
              <w:t>Amount restated through opening retained earnings</w:t>
            </w:r>
          </w:p>
        </w:tc>
        <w:tc>
          <w:tcPr>
            <w:tcW w:w="1133" w:type="pct"/>
            <w:tcBorders>
              <w:bottom w:val="single" w:sz="4" w:space="0" w:color="auto"/>
            </w:tcBorders>
            <w:shd w:val="clear" w:color="auto" w:fill="FAFAFA"/>
            <w:vAlign w:val="bottom"/>
          </w:tcPr>
          <w:p w14:paraId="1466E8BA" w14:textId="77777777" w:rsidR="0095669E" w:rsidRPr="00EF619C" w:rsidRDefault="0095669E" w:rsidP="008E11BA">
            <w:pPr>
              <w:autoSpaceDE w:val="0"/>
              <w:autoSpaceDN w:val="0"/>
              <w:ind w:right="-72"/>
              <w:jc w:val="right"/>
              <w:rPr>
                <w:rFonts w:ascii="Arial" w:hAnsi="Arial" w:cs="Arial"/>
                <w:sz w:val="18"/>
                <w:szCs w:val="18"/>
              </w:rPr>
            </w:pPr>
            <w:r w:rsidRPr="00EF619C">
              <w:rPr>
                <w:rFonts w:ascii="Arial" w:hAnsi="Arial" w:cs="Arial"/>
                <w:sz w:val="18"/>
                <w:szCs w:val="18"/>
              </w:rPr>
              <w:t>(17,439,676)</w:t>
            </w:r>
          </w:p>
        </w:tc>
      </w:tr>
      <w:tr w:rsidR="0095669E" w:rsidRPr="00EF619C" w14:paraId="17B2AD6B" w14:textId="77777777" w:rsidTr="008E11BA">
        <w:trPr>
          <w:trHeight w:val="20"/>
        </w:trPr>
        <w:tc>
          <w:tcPr>
            <w:tcW w:w="3867" w:type="pct"/>
            <w:vAlign w:val="center"/>
          </w:tcPr>
          <w:p w14:paraId="170DD1E0" w14:textId="77777777" w:rsidR="0095669E" w:rsidRPr="00EF619C" w:rsidRDefault="0095669E" w:rsidP="008E11BA">
            <w:pPr>
              <w:tabs>
                <w:tab w:val="left" w:pos="459"/>
              </w:tabs>
              <w:autoSpaceDE w:val="0"/>
              <w:autoSpaceDN w:val="0"/>
              <w:ind w:left="540"/>
              <w:rPr>
                <w:rFonts w:ascii="Arial" w:hAnsi="Arial" w:cs="Arial"/>
                <w:sz w:val="18"/>
                <w:szCs w:val="18"/>
              </w:rPr>
            </w:pPr>
          </w:p>
        </w:tc>
        <w:tc>
          <w:tcPr>
            <w:tcW w:w="1133" w:type="pct"/>
            <w:shd w:val="clear" w:color="auto" w:fill="FAFAFA"/>
            <w:vAlign w:val="bottom"/>
          </w:tcPr>
          <w:p w14:paraId="08394257" w14:textId="77777777" w:rsidR="0095669E" w:rsidRPr="00EF619C" w:rsidRDefault="0095669E" w:rsidP="008E11BA">
            <w:pPr>
              <w:autoSpaceDE w:val="0"/>
              <w:autoSpaceDN w:val="0"/>
              <w:ind w:right="-72"/>
              <w:jc w:val="right"/>
              <w:rPr>
                <w:rFonts w:ascii="Arial" w:hAnsi="Arial" w:cs="Arial"/>
                <w:sz w:val="18"/>
                <w:szCs w:val="18"/>
              </w:rPr>
            </w:pPr>
          </w:p>
        </w:tc>
      </w:tr>
      <w:tr w:rsidR="0095669E" w:rsidRPr="00EF619C" w14:paraId="248DCCDB" w14:textId="77777777" w:rsidTr="008E11BA">
        <w:trPr>
          <w:trHeight w:val="20"/>
        </w:trPr>
        <w:tc>
          <w:tcPr>
            <w:tcW w:w="3867" w:type="pct"/>
            <w:vAlign w:val="center"/>
          </w:tcPr>
          <w:p w14:paraId="3CB3A2FC" w14:textId="77777777" w:rsidR="0095669E" w:rsidRPr="00EF619C" w:rsidRDefault="0095669E" w:rsidP="008E11BA">
            <w:pPr>
              <w:tabs>
                <w:tab w:val="left" w:pos="459"/>
              </w:tabs>
              <w:autoSpaceDE w:val="0"/>
              <w:autoSpaceDN w:val="0"/>
              <w:ind w:left="540"/>
              <w:rPr>
                <w:rFonts w:ascii="Arial" w:hAnsi="Arial" w:cs="Arial"/>
                <w:sz w:val="18"/>
                <w:szCs w:val="18"/>
              </w:rPr>
            </w:pPr>
            <w:r w:rsidRPr="00EF619C">
              <w:rPr>
                <w:rFonts w:ascii="Arial" w:hAnsi="Arial" w:cs="Arial"/>
                <w:sz w:val="18"/>
                <w:szCs w:val="18"/>
              </w:rPr>
              <w:t>Opening loss allowance as at 1 January 2020</w:t>
            </w:r>
          </w:p>
        </w:tc>
        <w:tc>
          <w:tcPr>
            <w:tcW w:w="1133" w:type="pct"/>
            <w:shd w:val="clear" w:color="auto" w:fill="FAFAFA"/>
            <w:vAlign w:val="bottom"/>
          </w:tcPr>
          <w:p w14:paraId="52807177" w14:textId="77777777" w:rsidR="0095669E" w:rsidRPr="00EF619C" w:rsidRDefault="0095669E" w:rsidP="008E11BA">
            <w:pPr>
              <w:autoSpaceDE w:val="0"/>
              <w:autoSpaceDN w:val="0"/>
              <w:ind w:right="-72"/>
              <w:jc w:val="right"/>
              <w:rPr>
                <w:rFonts w:ascii="Arial" w:hAnsi="Arial" w:cs="Arial"/>
                <w:sz w:val="18"/>
                <w:szCs w:val="18"/>
              </w:rPr>
            </w:pPr>
          </w:p>
        </w:tc>
      </w:tr>
      <w:tr w:rsidR="0095669E" w:rsidRPr="00EF619C" w14:paraId="057C2573" w14:textId="77777777" w:rsidTr="008E11BA">
        <w:trPr>
          <w:trHeight w:val="20"/>
        </w:trPr>
        <w:tc>
          <w:tcPr>
            <w:tcW w:w="3867" w:type="pct"/>
            <w:vAlign w:val="center"/>
          </w:tcPr>
          <w:p w14:paraId="6EF8B33D" w14:textId="77777777" w:rsidR="0095669E" w:rsidRPr="00EF619C" w:rsidRDefault="0095669E" w:rsidP="008E11BA">
            <w:pPr>
              <w:tabs>
                <w:tab w:val="left" w:pos="459"/>
              </w:tabs>
              <w:autoSpaceDE w:val="0"/>
              <w:autoSpaceDN w:val="0"/>
              <w:ind w:left="540"/>
              <w:rPr>
                <w:rFonts w:ascii="Arial" w:hAnsi="Arial" w:cs="Arial"/>
                <w:sz w:val="18"/>
                <w:szCs w:val="18"/>
              </w:rPr>
            </w:pPr>
            <w:r w:rsidRPr="00EF619C">
              <w:rPr>
                <w:rFonts w:ascii="Arial" w:hAnsi="Arial" w:cs="Arial"/>
                <w:sz w:val="18"/>
                <w:szCs w:val="18"/>
              </w:rPr>
              <w:t xml:space="preserve">   - calculated under TFRS 9</w:t>
            </w:r>
          </w:p>
        </w:tc>
        <w:tc>
          <w:tcPr>
            <w:tcW w:w="1133" w:type="pct"/>
            <w:shd w:val="clear" w:color="auto" w:fill="FAFAFA"/>
            <w:vAlign w:val="bottom"/>
          </w:tcPr>
          <w:p w14:paraId="56012884" w14:textId="77777777" w:rsidR="0095669E" w:rsidRPr="00EF619C" w:rsidRDefault="0095669E" w:rsidP="008E11BA">
            <w:pPr>
              <w:autoSpaceDE w:val="0"/>
              <w:autoSpaceDN w:val="0"/>
              <w:ind w:right="-72"/>
              <w:jc w:val="right"/>
              <w:rPr>
                <w:rFonts w:ascii="Arial" w:hAnsi="Arial" w:cs="Arial"/>
                <w:sz w:val="18"/>
                <w:szCs w:val="18"/>
              </w:rPr>
            </w:pPr>
            <w:r w:rsidRPr="00EF619C">
              <w:rPr>
                <w:rFonts w:ascii="Arial" w:hAnsi="Arial" w:cs="Arial"/>
                <w:sz w:val="18"/>
                <w:szCs w:val="18"/>
              </w:rPr>
              <w:t>(17,439,676)</w:t>
            </w:r>
          </w:p>
        </w:tc>
      </w:tr>
      <w:tr w:rsidR="0095669E" w:rsidRPr="00EF619C" w14:paraId="294778CE" w14:textId="77777777" w:rsidTr="008E11BA">
        <w:trPr>
          <w:trHeight w:val="20"/>
        </w:trPr>
        <w:tc>
          <w:tcPr>
            <w:tcW w:w="3867" w:type="pct"/>
            <w:vAlign w:val="center"/>
          </w:tcPr>
          <w:p w14:paraId="06B569EC" w14:textId="0ADAF93D" w:rsidR="0095669E" w:rsidRPr="00EF619C" w:rsidRDefault="0095669E" w:rsidP="008E11BA">
            <w:pPr>
              <w:autoSpaceDE w:val="0"/>
              <w:autoSpaceDN w:val="0"/>
              <w:ind w:left="540"/>
              <w:rPr>
                <w:rFonts w:ascii="Arial" w:hAnsi="Arial" w:cs="Arial"/>
                <w:sz w:val="18"/>
                <w:szCs w:val="18"/>
              </w:rPr>
            </w:pPr>
            <w:r>
              <w:rPr>
                <w:rFonts w:ascii="Arial" w:hAnsi="Arial" w:cs="Arial"/>
                <w:sz w:val="18"/>
                <w:szCs w:val="18"/>
              </w:rPr>
              <w:t>Reversal of lifetime expected credit losses of asset</w:t>
            </w:r>
          </w:p>
        </w:tc>
        <w:tc>
          <w:tcPr>
            <w:tcW w:w="1133" w:type="pct"/>
            <w:tcBorders>
              <w:bottom w:val="single" w:sz="4" w:space="0" w:color="auto"/>
            </w:tcBorders>
            <w:shd w:val="clear" w:color="auto" w:fill="FAFAFA"/>
            <w:vAlign w:val="bottom"/>
          </w:tcPr>
          <w:p w14:paraId="78AD3E99" w14:textId="77777777" w:rsidR="0095669E" w:rsidRPr="00EF619C" w:rsidRDefault="0095669E" w:rsidP="008E11BA">
            <w:pPr>
              <w:autoSpaceDE w:val="0"/>
              <w:autoSpaceDN w:val="0"/>
              <w:ind w:right="-72"/>
              <w:jc w:val="right"/>
              <w:rPr>
                <w:rFonts w:ascii="Arial" w:hAnsi="Arial" w:cs="Arial"/>
                <w:sz w:val="18"/>
                <w:szCs w:val="18"/>
              </w:rPr>
            </w:pPr>
            <w:r w:rsidRPr="00EF619C">
              <w:rPr>
                <w:rFonts w:ascii="Arial" w:hAnsi="Arial" w:cs="Arial"/>
                <w:sz w:val="18"/>
                <w:szCs w:val="18"/>
              </w:rPr>
              <w:t>1,944,048</w:t>
            </w:r>
          </w:p>
        </w:tc>
      </w:tr>
      <w:tr w:rsidR="0095669E" w:rsidRPr="00EF619C" w14:paraId="0B3857E5" w14:textId="77777777" w:rsidTr="008E11BA">
        <w:trPr>
          <w:trHeight w:val="20"/>
        </w:trPr>
        <w:tc>
          <w:tcPr>
            <w:tcW w:w="3867" w:type="pct"/>
            <w:vAlign w:val="center"/>
          </w:tcPr>
          <w:p w14:paraId="35F24F2D" w14:textId="77777777" w:rsidR="0095669E" w:rsidRPr="00EF619C" w:rsidRDefault="0095669E" w:rsidP="008E11BA">
            <w:pPr>
              <w:autoSpaceDE w:val="0"/>
              <w:autoSpaceDN w:val="0"/>
              <w:ind w:left="540"/>
              <w:rPr>
                <w:rFonts w:ascii="Arial" w:hAnsi="Arial" w:cs="Arial"/>
                <w:sz w:val="18"/>
                <w:szCs w:val="18"/>
              </w:rPr>
            </w:pPr>
          </w:p>
        </w:tc>
        <w:tc>
          <w:tcPr>
            <w:tcW w:w="1133" w:type="pct"/>
            <w:tcBorders>
              <w:top w:val="single" w:sz="4" w:space="0" w:color="auto"/>
            </w:tcBorders>
            <w:shd w:val="clear" w:color="auto" w:fill="FAFAFA"/>
            <w:vAlign w:val="bottom"/>
          </w:tcPr>
          <w:p w14:paraId="2BD4511C" w14:textId="77777777" w:rsidR="0095669E" w:rsidRPr="00EF619C" w:rsidRDefault="0095669E" w:rsidP="008E11BA">
            <w:pPr>
              <w:autoSpaceDE w:val="0"/>
              <w:autoSpaceDN w:val="0"/>
              <w:ind w:right="-72"/>
              <w:jc w:val="right"/>
              <w:rPr>
                <w:rFonts w:ascii="Arial" w:hAnsi="Arial" w:cs="Arial"/>
                <w:sz w:val="18"/>
                <w:szCs w:val="18"/>
              </w:rPr>
            </w:pPr>
          </w:p>
        </w:tc>
      </w:tr>
      <w:tr w:rsidR="0095669E" w:rsidRPr="00EF619C" w14:paraId="5C887709" w14:textId="77777777" w:rsidTr="008E11BA">
        <w:trPr>
          <w:trHeight w:val="20"/>
        </w:trPr>
        <w:tc>
          <w:tcPr>
            <w:tcW w:w="3867" w:type="pct"/>
            <w:vAlign w:val="center"/>
          </w:tcPr>
          <w:p w14:paraId="0B90B2ED" w14:textId="77777777" w:rsidR="0095669E" w:rsidRPr="00EF619C" w:rsidRDefault="0095669E" w:rsidP="008E11BA">
            <w:pPr>
              <w:autoSpaceDE w:val="0"/>
              <w:autoSpaceDN w:val="0"/>
              <w:ind w:left="540"/>
              <w:rPr>
                <w:rFonts w:ascii="Arial" w:hAnsi="Arial" w:cs="Arial"/>
                <w:b/>
                <w:bCs/>
                <w:sz w:val="18"/>
                <w:szCs w:val="18"/>
              </w:rPr>
            </w:pPr>
            <w:r w:rsidRPr="00EF619C">
              <w:rPr>
                <w:rFonts w:ascii="Arial" w:hAnsi="Arial" w:cs="Arial"/>
                <w:b/>
                <w:bCs/>
                <w:sz w:val="18"/>
                <w:szCs w:val="18"/>
              </w:rPr>
              <w:t>As at 31 December 2020</w:t>
            </w:r>
          </w:p>
        </w:tc>
        <w:tc>
          <w:tcPr>
            <w:tcW w:w="1133" w:type="pct"/>
            <w:tcBorders>
              <w:bottom w:val="single" w:sz="4" w:space="0" w:color="auto"/>
            </w:tcBorders>
            <w:shd w:val="clear" w:color="auto" w:fill="FAFAFA"/>
            <w:vAlign w:val="bottom"/>
          </w:tcPr>
          <w:p w14:paraId="492CF38E" w14:textId="77777777" w:rsidR="0095669E" w:rsidRPr="00EF619C" w:rsidRDefault="0095669E" w:rsidP="008E11BA">
            <w:pPr>
              <w:autoSpaceDE w:val="0"/>
              <w:autoSpaceDN w:val="0"/>
              <w:ind w:right="-72"/>
              <w:jc w:val="right"/>
              <w:rPr>
                <w:rFonts w:ascii="Arial" w:hAnsi="Arial" w:cs="Arial"/>
                <w:sz w:val="18"/>
                <w:szCs w:val="18"/>
              </w:rPr>
            </w:pPr>
            <w:r w:rsidRPr="00EF619C">
              <w:rPr>
                <w:rFonts w:ascii="Arial" w:hAnsi="Arial" w:cs="Arial"/>
                <w:sz w:val="18"/>
                <w:szCs w:val="18"/>
              </w:rPr>
              <w:t>(15,495,628)</w:t>
            </w:r>
          </w:p>
        </w:tc>
      </w:tr>
    </w:tbl>
    <w:p w14:paraId="09FD311C" w14:textId="77777777" w:rsidR="006B38CE" w:rsidRDefault="006B38CE">
      <w:pPr>
        <w:jc w:val="left"/>
        <w:rPr>
          <w:rFonts w:ascii="Arial" w:hAnsi="Arial" w:cs="Arial"/>
          <w:sz w:val="18"/>
          <w:szCs w:val="18"/>
        </w:rPr>
      </w:pPr>
      <w:r>
        <w:rPr>
          <w:rFonts w:ascii="Arial" w:hAnsi="Arial" w:cs="Arial"/>
          <w:sz w:val="18"/>
          <w:szCs w:val="18"/>
        </w:rPr>
        <w:br w:type="page"/>
      </w:r>
    </w:p>
    <w:p w14:paraId="3B6F848F" w14:textId="77777777" w:rsidR="0095669E" w:rsidRPr="0095669E" w:rsidRDefault="0095669E" w:rsidP="006B38CE">
      <w:pPr>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95669E" w:rsidRPr="00EF619C" w14:paraId="615B3D7A" w14:textId="77777777" w:rsidTr="008E11BA">
        <w:trPr>
          <w:trHeight w:val="386"/>
        </w:trPr>
        <w:tc>
          <w:tcPr>
            <w:tcW w:w="9464" w:type="dxa"/>
            <w:shd w:val="clear" w:color="auto" w:fill="FFA543"/>
            <w:vAlign w:val="center"/>
          </w:tcPr>
          <w:p w14:paraId="7C5198AE" w14:textId="77777777" w:rsidR="0095669E" w:rsidRPr="00EF619C" w:rsidRDefault="0095669E" w:rsidP="008E11BA">
            <w:pPr>
              <w:ind w:left="432" w:hanging="432"/>
              <w:jc w:val="thaiDistribute"/>
              <w:rPr>
                <w:rFonts w:ascii="Arial" w:eastAsia="Arial Unicode MS" w:hAnsi="Arial" w:cs="Arial"/>
                <w:b/>
                <w:bCs/>
                <w:color w:val="FFFFFF"/>
                <w:sz w:val="18"/>
                <w:szCs w:val="18"/>
                <w:cs/>
                <w:lang w:val="en-GB"/>
              </w:rPr>
            </w:pPr>
            <w:r w:rsidRPr="00EF619C">
              <w:rPr>
                <w:rFonts w:ascii="Arial" w:eastAsia="Arial Unicode MS" w:hAnsi="Arial" w:cs="Arial"/>
                <w:b/>
                <w:bCs/>
                <w:color w:val="FFFFFF"/>
                <w:sz w:val="18"/>
                <w:szCs w:val="18"/>
                <w:lang w:val="en-GB"/>
              </w:rPr>
              <w:t>34</w:t>
            </w:r>
            <w:r w:rsidRPr="00EF619C">
              <w:rPr>
                <w:rFonts w:ascii="Arial" w:eastAsia="Arial Unicode MS" w:hAnsi="Arial" w:cs="Arial"/>
                <w:b/>
                <w:bCs/>
                <w:color w:val="FFFFFF"/>
                <w:sz w:val="18"/>
                <w:szCs w:val="18"/>
                <w:lang w:val="en-GB"/>
              </w:rPr>
              <w:tab/>
              <w:t>Related party transactions</w:t>
            </w:r>
            <w:r w:rsidRPr="00EF619C">
              <w:rPr>
                <w:rFonts w:ascii="Arial" w:eastAsia="Arial Unicode MS" w:hAnsi="Arial" w:cs="Arial"/>
                <w:color w:val="FFFFFF"/>
                <w:sz w:val="18"/>
                <w:szCs w:val="18"/>
                <w:lang w:val="en-GB"/>
              </w:rPr>
              <w:t xml:space="preserve"> (Cont’d)</w:t>
            </w:r>
          </w:p>
        </w:tc>
      </w:tr>
    </w:tbl>
    <w:p w14:paraId="0B7E1BFA" w14:textId="77777777" w:rsidR="0095669E" w:rsidRPr="0095669E" w:rsidRDefault="0095669E" w:rsidP="00F3415C">
      <w:pPr>
        <w:ind w:left="540"/>
        <w:jc w:val="left"/>
        <w:rPr>
          <w:rFonts w:ascii="Arial" w:hAnsi="Arial" w:cs="Arial"/>
          <w:b/>
          <w:bCs/>
          <w:sz w:val="18"/>
          <w:szCs w:val="18"/>
        </w:rPr>
      </w:pPr>
    </w:p>
    <w:p w14:paraId="1BE45BCF" w14:textId="77777777" w:rsidR="0095669E" w:rsidRPr="00E51F91" w:rsidRDefault="0095669E" w:rsidP="0095669E">
      <w:pPr>
        <w:pStyle w:val="BalloonText"/>
        <w:ind w:left="540" w:hanging="540"/>
        <w:outlineLvl w:val="7"/>
        <w:rPr>
          <w:rFonts w:ascii="Arial" w:hAnsi="Arial" w:cs="Arial"/>
          <w:color w:val="CF4A02"/>
          <w:sz w:val="18"/>
          <w:szCs w:val="18"/>
        </w:rPr>
      </w:pPr>
      <w:r w:rsidRPr="00EF619C">
        <w:rPr>
          <w:rFonts w:ascii="Arial" w:hAnsi="Arial" w:cs="Arial"/>
          <w:b/>
          <w:bCs/>
          <w:color w:val="CF4A02"/>
          <w:sz w:val="18"/>
          <w:szCs w:val="18"/>
          <w:lang w:val="en-GB"/>
        </w:rPr>
        <w:t>34.3</w:t>
      </w:r>
      <w:r w:rsidRPr="00EF619C">
        <w:rPr>
          <w:rFonts w:ascii="Arial" w:hAnsi="Arial" w:cs="Arial"/>
          <w:b/>
          <w:bCs/>
          <w:color w:val="CF4A02"/>
          <w:sz w:val="18"/>
          <w:szCs w:val="18"/>
        </w:rPr>
        <w:t>)</w:t>
      </w:r>
      <w:r w:rsidRPr="00EF619C">
        <w:rPr>
          <w:rFonts w:ascii="Arial" w:hAnsi="Arial" w:cs="Arial"/>
          <w:b/>
          <w:bCs/>
          <w:color w:val="CF4A02"/>
          <w:sz w:val="18"/>
          <w:szCs w:val="18"/>
        </w:rPr>
        <w:tab/>
        <w:t>Short-term loans to related parties</w:t>
      </w:r>
      <w:r>
        <w:rPr>
          <w:rFonts w:ascii="Arial" w:hAnsi="Arial" w:cs="Arial"/>
          <w:b/>
          <w:bCs/>
          <w:color w:val="CF4A02"/>
          <w:sz w:val="18"/>
          <w:szCs w:val="18"/>
        </w:rPr>
        <w:t xml:space="preserve"> </w:t>
      </w:r>
      <w:r w:rsidRPr="00E51F91">
        <w:rPr>
          <w:rFonts w:ascii="Arial" w:hAnsi="Arial" w:cs="Arial"/>
          <w:color w:val="CF4A02"/>
          <w:sz w:val="18"/>
          <w:szCs w:val="18"/>
        </w:rPr>
        <w:t>(Cont’d)</w:t>
      </w:r>
    </w:p>
    <w:p w14:paraId="3912A8D9" w14:textId="77777777" w:rsidR="0095669E" w:rsidRDefault="0095669E" w:rsidP="00F3415C">
      <w:pPr>
        <w:ind w:left="540" w:right="9"/>
        <w:rPr>
          <w:rFonts w:ascii="Arial" w:eastAsia="Times New Roman" w:hAnsi="Arial" w:cs="Arial"/>
          <w:sz w:val="18"/>
          <w:szCs w:val="18"/>
        </w:rPr>
      </w:pPr>
    </w:p>
    <w:p w14:paraId="720FECD0" w14:textId="641FF54E" w:rsidR="00E15CA3" w:rsidRDefault="00E15CA3" w:rsidP="00F3415C">
      <w:pPr>
        <w:ind w:left="540" w:right="9"/>
        <w:rPr>
          <w:rFonts w:ascii="Arial" w:eastAsia="Times New Roman" w:hAnsi="Arial" w:cs="Arial"/>
          <w:sz w:val="18"/>
          <w:szCs w:val="18"/>
        </w:rPr>
      </w:pPr>
      <w:r w:rsidRPr="00EF619C">
        <w:rPr>
          <w:rFonts w:ascii="Arial" w:eastAsia="Times New Roman" w:hAnsi="Arial" w:cs="Arial"/>
          <w:sz w:val="18"/>
          <w:szCs w:val="18"/>
        </w:rPr>
        <w:t>The movements of short-term loans to related parties are shown below.</w:t>
      </w:r>
    </w:p>
    <w:p w14:paraId="66CEECA8" w14:textId="2B59CFC2" w:rsidR="0095669E" w:rsidRDefault="0095669E" w:rsidP="00F3415C">
      <w:pPr>
        <w:ind w:left="540" w:right="9"/>
        <w:rPr>
          <w:rFonts w:ascii="Arial" w:eastAsia="Times New Roman" w:hAnsi="Arial" w:cs="Arial"/>
          <w:sz w:val="18"/>
          <w:szCs w:val="18"/>
        </w:rPr>
      </w:pPr>
    </w:p>
    <w:p w14:paraId="2F842071" w14:textId="77777777" w:rsidR="0095669E" w:rsidRPr="00EF619C" w:rsidRDefault="0095669E" w:rsidP="00F3415C">
      <w:pPr>
        <w:ind w:left="540" w:right="9"/>
        <w:rPr>
          <w:rFonts w:ascii="Arial" w:eastAsia="Times New Roman" w:hAnsi="Arial" w:cs="Arial"/>
          <w:sz w:val="18"/>
          <w:szCs w:val="18"/>
        </w:rPr>
      </w:pPr>
    </w:p>
    <w:p w14:paraId="67FCDB79" w14:textId="77777777" w:rsidR="00014EEF" w:rsidRPr="00EF619C" w:rsidRDefault="00014EEF" w:rsidP="00F3415C">
      <w:pPr>
        <w:ind w:left="540" w:right="9"/>
        <w:rPr>
          <w:rFonts w:ascii="Arial" w:eastAsia="Times New Roman" w:hAnsi="Arial" w:cs="Arial"/>
          <w:sz w:val="18"/>
          <w:szCs w:val="18"/>
        </w:rPr>
      </w:pPr>
    </w:p>
    <w:tbl>
      <w:tblPr>
        <w:tblW w:w="4945" w:type="pct"/>
        <w:tblLook w:val="0000" w:firstRow="0" w:lastRow="0" w:firstColumn="0" w:lastColumn="0" w:noHBand="0" w:noVBand="0"/>
      </w:tblPr>
      <w:tblGrid>
        <w:gridCol w:w="7460"/>
        <w:gridCol w:w="2111"/>
      </w:tblGrid>
      <w:tr w:rsidR="00301F0D" w:rsidRPr="00EF619C" w14:paraId="7B1DEB10" w14:textId="77777777" w:rsidTr="0043673E">
        <w:tc>
          <w:tcPr>
            <w:tcW w:w="3897" w:type="pct"/>
          </w:tcPr>
          <w:p w14:paraId="6A7CB128" w14:textId="77777777" w:rsidR="00E15CA3" w:rsidRPr="00EF619C" w:rsidRDefault="00E15CA3" w:rsidP="00E51F91">
            <w:pPr>
              <w:ind w:left="540"/>
              <w:rPr>
                <w:rFonts w:ascii="Arial" w:eastAsia="Times New Roman" w:hAnsi="Arial" w:cs="Arial"/>
                <w:b/>
                <w:bCs/>
                <w:sz w:val="18"/>
                <w:szCs w:val="18"/>
                <w:cs/>
              </w:rPr>
            </w:pPr>
          </w:p>
        </w:tc>
        <w:tc>
          <w:tcPr>
            <w:tcW w:w="1103" w:type="pct"/>
            <w:tcBorders>
              <w:bottom w:val="single" w:sz="4" w:space="0" w:color="auto"/>
            </w:tcBorders>
            <w:vAlign w:val="center"/>
          </w:tcPr>
          <w:p w14:paraId="4EA450A4" w14:textId="77777777" w:rsidR="00B677E5" w:rsidRDefault="00711345" w:rsidP="00F3415C">
            <w:pPr>
              <w:ind w:right="-72"/>
              <w:jc w:val="right"/>
              <w:rPr>
                <w:rFonts w:ascii="Arial" w:hAnsi="Arial" w:cs="Arial"/>
                <w:b/>
                <w:bCs/>
                <w:sz w:val="18"/>
                <w:szCs w:val="18"/>
              </w:rPr>
            </w:pPr>
            <w:r w:rsidRPr="00EF619C">
              <w:rPr>
                <w:rFonts w:ascii="Arial" w:hAnsi="Arial" w:cs="Arial"/>
                <w:b/>
                <w:bCs/>
                <w:sz w:val="18"/>
                <w:szCs w:val="18"/>
              </w:rPr>
              <w:t xml:space="preserve">Separate </w:t>
            </w:r>
          </w:p>
          <w:p w14:paraId="4CA54391" w14:textId="703F7CD1" w:rsidR="00E15CA3" w:rsidRPr="00EF619C" w:rsidRDefault="00711345" w:rsidP="00F3415C">
            <w:pPr>
              <w:ind w:right="-72"/>
              <w:jc w:val="right"/>
              <w:rPr>
                <w:rFonts w:ascii="Arial" w:hAnsi="Arial" w:cs="Arial"/>
                <w:b/>
                <w:bCs/>
                <w:sz w:val="18"/>
                <w:szCs w:val="18"/>
              </w:rPr>
            </w:pPr>
            <w:r w:rsidRPr="00EF619C">
              <w:rPr>
                <w:rFonts w:ascii="Arial" w:hAnsi="Arial" w:cs="Arial"/>
                <w:b/>
                <w:bCs/>
                <w:sz w:val="18"/>
                <w:szCs w:val="18"/>
              </w:rPr>
              <w:t>financial statement</w:t>
            </w:r>
            <w:r w:rsidR="00AE3776" w:rsidRPr="00EF619C">
              <w:rPr>
                <w:rFonts w:ascii="Arial" w:hAnsi="Arial" w:cs="Arial"/>
                <w:b/>
                <w:bCs/>
                <w:sz w:val="18"/>
                <w:szCs w:val="18"/>
              </w:rPr>
              <w:t>s</w:t>
            </w:r>
          </w:p>
        </w:tc>
      </w:tr>
      <w:tr w:rsidR="00FD07B8" w:rsidRPr="00EF619C" w14:paraId="57C413F6" w14:textId="77777777" w:rsidTr="0043673E">
        <w:tc>
          <w:tcPr>
            <w:tcW w:w="3897" w:type="pct"/>
          </w:tcPr>
          <w:p w14:paraId="45CFB967" w14:textId="77777777" w:rsidR="00FD07B8" w:rsidRPr="00EF619C" w:rsidRDefault="00FD07B8" w:rsidP="00E51F91">
            <w:pPr>
              <w:ind w:left="540"/>
              <w:rPr>
                <w:rFonts w:ascii="Arial" w:eastAsia="Times New Roman" w:hAnsi="Arial" w:cs="Arial"/>
                <w:b/>
                <w:bCs/>
                <w:sz w:val="18"/>
                <w:szCs w:val="18"/>
                <w:cs/>
              </w:rPr>
            </w:pPr>
          </w:p>
        </w:tc>
        <w:tc>
          <w:tcPr>
            <w:tcW w:w="1103" w:type="pct"/>
            <w:tcBorders>
              <w:top w:val="single" w:sz="4" w:space="0" w:color="auto"/>
              <w:bottom w:val="single" w:sz="4" w:space="0" w:color="auto"/>
            </w:tcBorders>
            <w:vAlign w:val="center"/>
          </w:tcPr>
          <w:p w14:paraId="4D08702C" w14:textId="77777777" w:rsidR="00FD07B8" w:rsidRPr="00EF619C" w:rsidRDefault="00FD07B8" w:rsidP="00F3415C">
            <w:pPr>
              <w:ind w:right="-72"/>
              <w:jc w:val="right"/>
              <w:rPr>
                <w:rFonts w:ascii="Arial" w:hAnsi="Arial" w:cs="Arial"/>
                <w:b/>
                <w:bCs/>
                <w:sz w:val="18"/>
                <w:szCs w:val="18"/>
              </w:rPr>
            </w:pPr>
            <w:r w:rsidRPr="00EF619C">
              <w:rPr>
                <w:rFonts w:ascii="Arial" w:hAnsi="Arial" w:cs="Arial"/>
                <w:b/>
                <w:bCs/>
                <w:sz w:val="18"/>
                <w:szCs w:val="18"/>
              </w:rPr>
              <w:t>Baht</w:t>
            </w:r>
          </w:p>
        </w:tc>
      </w:tr>
      <w:tr w:rsidR="00301F0D" w:rsidRPr="00EF619C" w14:paraId="2A31C736" w14:textId="77777777" w:rsidTr="00B677E5">
        <w:tc>
          <w:tcPr>
            <w:tcW w:w="3897" w:type="pct"/>
          </w:tcPr>
          <w:p w14:paraId="183EA541" w14:textId="77777777" w:rsidR="00E15CA3" w:rsidRPr="00EF619C" w:rsidRDefault="00E15CA3" w:rsidP="00E51F91">
            <w:pPr>
              <w:ind w:left="540" w:right="1422"/>
              <w:rPr>
                <w:rFonts w:ascii="Arial" w:eastAsia="Times New Roman" w:hAnsi="Arial" w:cs="Arial"/>
                <w:sz w:val="18"/>
                <w:szCs w:val="18"/>
              </w:rPr>
            </w:pPr>
          </w:p>
        </w:tc>
        <w:tc>
          <w:tcPr>
            <w:tcW w:w="1103" w:type="pct"/>
            <w:tcBorders>
              <w:top w:val="single" w:sz="4" w:space="0" w:color="auto"/>
            </w:tcBorders>
            <w:shd w:val="clear" w:color="auto" w:fill="FAFAFA"/>
            <w:vAlign w:val="bottom"/>
          </w:tcPr>
          <w:p w14:paraId="36565CC5" w14:textId="77777777" w:rsidR="00E15CA3" w:rsidRPr="00EF619C" w:rsidRDefault="00E15CA3" w:rsidP="00F3415C">
            <w:pPr>
              <w:pStyle w:val="a"/>
              <w:ind w:right="-72"/>
              <w:jc w:val="right"/>
              <w:rPr>
                <w:rFonts w:ascii="Arial" w:hAnsi="Arial" w:cs="Arial"/>
                <w:sz w:val="18"/>
                <w:szCs w:val="18"/>
                <w:lang w:val="en-GB"/>
              </w:rPr>
            </w:pPr>
          </w:p>
        </w:tc>
      </w:tr>
      <w:tr w:rsidR="009831ED" w:rsidRPr="00EF619C" w14:paraId="5E15E946" w14:textId="77777777" w:rsidTr="00B677E5">
        <w:tc>
          <w:tcPr>
            <w:tcW w:w="3897" w:type="pct"/>
          </w:tcPr>
          <w:p w14:paraId="52B42DB2" w14:textId="77777777" w:rsidR="009831ED" w:rsidRPr="00EF619C" w:rsidRDefault="009831ED" w:rsidP="00E51F91">
            <w:pPr>
              <w:ind w:left="540" w:right="1422"/>
              <w:rPr>
                <w:rFonts w:ascii="Arial" w:eastAsia="Times New Roman" w:hAnsi="Arial" w:cs="Arial"/>
                <w:sz w:val="18"/>
                <w:szCs w:val="18"/>
              </w:rPr>
            </w:pPr>
            <w:r w:rsidRPr="00EF619C">
              <w:rPr>
                <w:rFonts w:ascii="Arial" w:eastAsia="Times New Roman" w:hAnsi="Arial" w:cs="Arial"/>
                <w:b/>
                <w:bCs/>
                <w:sz w:val="18"/>
                <w:szCs w:val="18"/>
              </w:rPr>
              <w:t xml:space="preserve">For the year ended </w:t>
            </w:r>
            <w:r w:rsidRPr="00EF619C">
              <w:rPr>
                <w:rFonts w:ascii="Arial" w:eastAsia="Times New Roman" w:hAnsi="Arial" w:cs="Arial"/>
                <w:b/>
                <w:bCs/>
                <w:sz w:val="18"/>
                <w:szCs w:val="18"/>
                <w:lang w:val="en-GB"/>
              </w:rPr>
              <w:t>31</w:t>
            </w:r>
            <w:r w:rsidRPr="00EF619C">
              <w:rPr>
                <w:rFonts w:ascii="Arial" w:eastAsia="Times New Roman" w:hAnsi="Arial" w:cs="Arial"/>
                <w:b/>
                <w:bCs/>
                <w:sz w:val="18"/>
                <w:szCs w:val="18"/>
              </w:rPr>
              <w:t xml:space="preserve"> December </w:t>
            </w:r>
            <w:r w:rsidRPr="00EF619C">
              <w:rPr>
                <w:rFonts w:ascii="Arial" w:eastAsia="Times New Roman" w:hAnsi="Arial" w:cs="Arial"/>
                <w:b/>
                <w:bCs/>
                <w:sz w:val="18"/>
                <w:szCs w:val="18"/>
                <w:lang w:val="en-GB"/>
              </w:rPr>
              <w:t>20</w:t>
            </w:r>
            <w:r w:rsidR="00D87234" w:rsidRPr="00EF619C">
              <w:rPr>
                <w:rFonts w:ascii="Arial" w:eastAsia="Times New Roman" w:hAnsi="Arial" w:cs="Arial"/>
                <w:b/>
                <w:bCs/>
                <w:sz w:val="18"/>
                <w:szCs w:val="18"/>
                <w:lang w:val="en-GB"/>
              </w:rPr>
              <w:t>20</w:t>
            </w:r>
          </w:p>
        </w:tc>
        <w:tc>
          <w:tcPr>
            <w:tcW w:w="1103" w:type="pct"/>
            <w:shd w:val="clear" w:color="auto" w:fill="FAFAFA"/>
            <w:vAlign w:val="bottom"/>
          </w:tcPr>
          <w:p w14:paraId="6549DFA7" w14:textId="77777777" w:rsidR="009831ED" w:rsidRPr="00EF619C" w:rsidRDefault="009831ED" w:rsidP="00F3415C">
            <w:pPr>
              <w:pStyle w:val="a"/>
              <w:ind w:right="-72"/>
              <w:jc w:val="right"/>
              <w:rPr>
                <w:rFonts w:ascii="Arial" w:hAnsi="Arial" w:cs="Arial"/>
                <w:sz w:val="18"/>
                <w:szCs w:val="18"/>
                <w:lang w:val="en-GB"/>
              </w:rPr>
            </w:pPr>
          </w:p>
        </w:tc>
      </w:tr>
      <w:tr w:rsidR="009831ED" w:rsidRPr="00EF619C" w14:paraId="60725CC0" w14:textId="77777777" w:rsidTr="00B677E5">
        <w:tc>
          <w:tcPr>
            <w:tcW w:w="3897" w:type="pct"/>
            <w:vAlign w:val="center"/>
          </w:tcPr>
          <w:p w14:paraId="09A319F2" w14:textId="77777777" w:rsidR="009831ED" w:rsidRPr="00EF619C" w:rsidRDefault="009831ED" w:rsidP="00E51F91">
            <w:pPr>
              <w:pStyle w:val="Header"/>
              <w:ind w:left="540" w:right="-108"/>
              <w:rPr>
                <w:rFonts w:ascii="Arial" w:hAnsi="Arial" w:cs="Arial"/>
                <w:b/>
                <w:bCs/>
                <w:sz w:val="18"/>
                <w:szCs w:val="18"/>
                <w:lang w:eastAsia="en-US"/>
              </w:rPr>
            </w:pPr>
          </w:p>
        </w:tc>
        <w:tc>
          <w:tcPr>
            <w:tcW w:w="1103" w:type="pct"/>
            <w:shd w:val="clear" w:color="auto" w:fill="FAFAFA"/>
            <w:vAlign w:val="center"/>
          </w:tcPr>
          <w:p w14:paraId="51270186" w14:textId="77777777" w:rsidR="009831ED" w:rsidRPr="00EF619C" w:rsidRDefault="009831ED" w:rsidP="00F3415C">
            <w:pPr>
              <w:ind w:right="-72"/>
              <w:jc w:val="right"/>
              <w:rPr>
                <w:rFonts w:ascii="Arial" w:hAnsi="Arial" w:cs="Arial"/>
                <w:sz w:val="18"/>
                <w:szCs w:val="18"/>
                <w:cs/>
              </w:rPr>
            </w:pPr>
          </w:p>
        </w:tc>
      </w:tr>
      <w:tr w:rsidR="009831ED" w:rsidRPr="00EF619C" w14:paraId="7497ABD5" w14:textId="77777777" w:rsidTr="00B677E5">
        <w:tc>
          <w:tcPr>
            <w:tcW w:w="3897" w:type="pct"/>
          </w:tcPr>
          <w:p w14:paraId="1E5D213F" w14:textId="77777777" w:rsidR="009831ED" w:rsidRPr="00EF619C" w:rsidRDefault="009831ED" w:rsidP="00E51F91">
            <w:pPr>
              <w:ind w:left="540" w:right="1422"/>
              <w:rPr>
                <w:rFonts w:ascii="Arial" w:eastAsia="Times New Roman" w:hAnsi="Arial" w:cs="Arial"/>
                <w:b/>
                <w:bCs/>
                <w:sz w:val="18"/>
                <w:szCs w:val="18"/>
              </w:rPr>
            </w:pPr>
            <w:r w:rsidRPr="00EF619C">
              <w:rPr>
                <w:rFonts w:ascii="Arial" w:eastAsia="Times New Roman" w:hAnsi="Arial" w:cs="Arial"/>
                <w:b/>
                <w:bCs/>
                <w:sz w:val="18"/>
                <w:szCs w:val="18"/>
              </w:rPr>
              <w:t>Subsidiaries:</w:t>
            </w:r>
          </w:p>
        </w:tc>
        <w:tc>
          <w:tcPr>
            <w:tcW w:w="1103" w:type="pct"/>
            <w:shd w:val="clear" w:color="auto" w:fill="FAFAFA"/>
            <w:vAlign w:val="bottom"/>
          </w:tcPr>
          <w:p w14:paraId="75D12C26" w14:textId="77777777" w:rsidR="009831ED" w:rsidRPr="00EF619C" w:rsidRDefault="009831ED" w:rsidP="00F3415C">
            <w:pPr>
              <w:pStyle w:val="a"/>
              <w:ind w:right="-72"/>
              <w:jc w:val="right"/>
              <w:rPr>
                <w:rFonts w:ascii="Arial" w:hAnsi="Arial" w:cs="Arial"/>
                <w:sz w:val="18"/>
                <w:szCs w:val="18"/>
                <w:lang w:val="en-NZ"/>
              </w:rPr>
            </w:pPr>
          </w:p>
        </w:tc>
      </w:tr>
      <w:tr w:rsidR="009831ED" w:rsidRPr="00EF619C" w14:paraId="1DA5CF7D" w14:textId="77777777" w:rsidTr="00B677E5">
        <w:tc>
          <w:tcPr>
            <w:tcW w:w="3897" w:type="pct"/>
          </w:tcPr>
          <w:p w14:paraId="79A7F84C" w14:textId="77777777" w:rsidR="00F62230" w:rsidRPr="00EF619C" w:rsidRDefault="009831ED" w:rsidP="00E51F91">
            <w:pPr>
              <w:ind w:left="540" w:right="1422"/>
              <w:rPr>
                <w:rFonts w:ascii="Arial" w:eastAsia="Times New Roman" w:hAnsi="Arial" w:cs="Arial"/>
                <w:sz w:val="18"/>
                <w:szCs w:val="18"/>
                <w:cs/>
              </w:rPr>
            </w:pPr>
            <w:r w:rsidRPr="00EF619C">
              <w:rPr>
                <w:rFonts w:ascii="Arial" w:eastAsia="Times New Roman" w:hAnsi="Arial" w:cs="Arial"/>
                <w:sz w:val="18"/>
                <w:szCs w:val="18"/>
              </w:rPr>
              <w:t>Opening balance</w:t>
            </w:r>
            <w:r w:rsidR="00F62230" w:rsidRPr="00EF619C">
              <w:rPr>
                <w:rFonts w:ascii="Arial" w:eastAsia="Times New Roman" w:hAnsi="Arial" w:cs="Arial"/>
                <w:sz w:val="18"/>
                <w:szCs w:val="18"/>
              </w:rPr>
              <w:t xml:space="preserve"> as at 1 January 2020</w:t>
            </w:r>
          </w:p>
        </w:tc>
        <w:tc>
          <w:tcPr>
            <w:tcW w:w="1103" w:type="pct"/>
            <w:shd w:val="clear" w:color="auto" w:fill="FAFAFA"/>
            <w:vAlign w:val="bottom"/>
          </w:tcPr>
          <w:p w14:paraId="3BED676F" w14:textId="77777777" w:rsidR="009831ED" w:rsidRPr="00EF619C" w:rsidRDefault="00F62230" w:rsidP="00F3415C">
            <w:pPr>
              <w:pStyle w:val="a"/>
              <w:ind w:right="-72"/>
              <w:jc w:val="right"/>
              <w:rPr>
                <w:rFonts w:ascii="Arial" w:hAnsi="Arial" w:cs="Arial"/>
                <w:sz w:val="18"/>
                <w:szCs w:val="18"/>
                <w:lang w:val="en-NZ"/>
              </w:rPr>
            </w:pPr>
            <w:r w:rsidRPr="00EF619C">
              <w:rPr>
                <w:rFonts w:ascii="Arial" w:hAnsi="Arial" w:cs="Arial"/>
                <w:sz w:val="18"/>
                <w:szCs w:val="18"/>
                <w:lang w:val="en-NZ"/>
              </w:rPr>
              <w:t>103,337,000</w:t>
            </w:r>
          </w:p>
        </w:tc>
      </w:tr>
      <w:tr w:rsidR="00F62230" w:rsidRPr="00EF619C" w14:paraId="746E8F6B" w14:textId="77777777" w:rsidTr="00B677E5">
        <w:tc>
          <w:tcPr>
            <w:tcW w:w="3897" w:type="pct"/>
          </w:tcPr>
          <w:p w14:paraId="7D15B0CB" w14:textId="56971117" w:rsidR="00F62230" w:rsidRPr="00EF619C" w:rsidRDefault="00F62230" w:rsidP="00E51F91">
            <w:pPr>
              <w:ind w:left="540" w:right="1422"/>
              <w:rPr>
                <w:rFonts w:ascii="Arial" w:eastAsia="Times New Roman" w:hAnsi="Arial" w:cs="Arial"/>
                <w:sz w:val="18"/>
                <w:szCs w:val="18"/>
              </w:rPr>
            </w:pPr>
            <w:r w:rsidRPr="00EF619C">
              <w:rPr>
                <w:rFonts w:ascii="Arial" w:eastAsia="Times New Roman" w:hAnsi="Arial" w:cs="Arial"/>
                <w:sz w:val="18"/>
                <w:szCs w:val="18"/>
                <w:u w:val="single"/>
              </w:rPr>
              <w:t>Less</w:t>
            </w:r>
            <w:r w:rsidRPr="00EF619C">
              <w:rPr>
                <w:rFonts w:ascii="Arial" w:eastAsia="Times New Roman" w:hAnsi="Arial" w:cs="Arial"/>
                <w:sz w:val="18"/>
                <w:szCs w:val="18"/>
              </w:rPr>
              <w:t xml:space="preserve"> </w:t>
            </w:r>
            <w:r w:rsidR="00E51F91">
              <w:rPr>
                <w:rFonts w:ascii="Arial" w:eastAsia="Times New Roman" w:hAnsi="Arial" w:cs="Arial"/>
                <w:sz w:val="18"/>
                <w:szCs w:val="18"/>
                <w:lang w:val="en-GB"/>
              </w:rPr>
              <w:t xml:space="preserve"> </w:t>
            </w:r>
            <w:r w:rsidR="0095669E">
              <w:rPr>
                <w:rFonts w:ascii="Arial" w:hAnsi="Arial" w:cs="Arial"/>
                <w:sz w:val="18"/>
                <w:szCs w:val="18"/>
              </w:rPr>
              <w:t>Lifetime expected credit losses of asset</w:t>
            </w:r>
          </w:p>
        </w:tc>
        <w:tc>
          <w:tcPr>
            <w:tcW w:w="1103" w:type="pct"/>
            <w:tcBorders>
              <w:bottom w:val="single" w:sz="4" w:space="0" w:color="auto"/>
            </w:tcBorders>
            <w:shd w:val="clear" w:color="auto" w:fill="FAFAFA"/>
            <w:vAlign w:val="bottom"/>
          </w:tcPr>
          <w:p w14:paraId="442C5967" w14:textId="77777777" w:rsidR="00F62230" w:rsidRPr="00EF619C" w:rsidRDefault="00D83E8D" w:rsidP="00F3415C">
            <w:pPr>
              <w:pStyle w:val="a"/>
              <w:ind w:right="-72"/>
              <w:jc w:val="right"/>
              <w:rPr>
                <w:rFonts w:ascii="Arial" w:hAnsi="Arial" w:cs="Arial"/>
                <w:sz w:val="18"/>
                <w:szCs w:val="18"/>
                <w:lang w:val="en-NZ"/>
              </w:rPr>
            </w:pPr>
            <w:r w:rsidRPr="00EF619C">
              <w:rPr>
                <w:rFonts w:ascii="Arial" w:hAnsi="Arial" w:cs="Arial"/>
                <w:sz w:val="18"/>
                <w:szCs w:val="18"/>
                <w:lang w:val="en-NZ"/>
              </w:rPr>
              <w:t>(17,439,676)</w:t>
            </w:r>
          </w:p>
        </w:tc>
      </w:tr>
      <w:tr w:rsidR="00F62230" w:rsidRPr="00EF619C" w14:paraId="0359DABF" w14:textId="77777777" w:rsidTr="00B677E5">
        <w:tc>
          <w:tcPr>
            <w:tcW w:w="3897" w:type="pct"/>
          </w:tcPr>
          <w:p w14:paraId="5080F541" w14:textId="77777777" w:rsidR="00F62230" w:rsidRPr="00EF619C" w:rsidRDefault="00F62230" w:rsidP="00E51F91">
            <w:pPr>
              <w:ind w:left="540" w:right="1422"/>
              <w:rPr>
                <w:rFonts w:ascii="Arial" w:eastAsia="Times New Roman" w:hAnsi="Arial" w:cs="Arial"/>
                <w:sz w:val="18"/>
                <w:szCs w:val="18"/>
              </w:rPr>
            </w:pPr>
          </w:p>
        </w:tc>
        <w:tc>
          <w:tcPr>
            <w:tcW w:w="1103" w:type="pct"/>
            <w:tcBorders>
              <w:top w:val="single" w:sz="4" w:space="0" w:color="auto"/>
            </w:tcBorders>
            <w:shd w:val="clear" w:color="auto" w:fill="FAFAFA"/>
            <w:vAlign w:val="bottom"/>
          </w:tcPr>
          <w:p w14:paraId="7E4DA257" w14:textId="77777777" w:rsidR="00F62230" w:rsidRPr="00EF619C" w:rsidRDefault="00F62230" w:rsidP="00F3415C">
            <w:pPr>
              <w:pStyle w:val="a"/>
              <w:ind w:right="-72"/>
              <w:jc w:val="right"/>
              <w:rPr>
                <w:rFonts w:ascii="Arial" w:hAnsi="Arial" w:cs="Arial"/>
                <w:sz w:val="18"/>
                <w:szCs w:val="18"/>
                <w:lang w:val="en-NZ"/>
              </w:rPr>
            </w:pPr>
          </w:p>
        </w:tc>
      </w:tr>
      <w:tr w:rsidR="00F62230" w:rsidRPr="00EF619C" w14:paraId="660051E3" w14:textId="77777777" w:rsidTr="00B677E5">
        <w:tc>
          <w:tcPr>
            <w:tcW w:w="3897" w:type="pct"/>
          </w:tcPr>
          <w:p w14:paraId="29297DAC" w14:textId="77777777" w:rsidR="00F62230" w:rsidRPr="00EF619C" w:rsidRDefault="00F62230" w:rsidP="00E51F91">
            <w:pPr>
              <w:ind w:left="540" w:right="1422"/>
              <w:rPr>
                <w:rFonts w:ascii="Arial" w:eastAsia="Times New Roman" w:hAnsi="Arial" w:cs="Arial"/>
                <w:sz w:val="18"/>
                <w:szCs w:val="18"/>
              </w:rPr>
            </w:pPr>
            <w:r w:rsidRPr="00EF619C">
              <w:rPr>
                <w:rFonts w:ascii="Arial" w:eastAsia="Times New Roman" w:hAnsi="Arial" w:cs="Arial"/>
                <w:sz w:val="18"/>
                <w:szCs w:val="18"/>
              </w:rPr>
              <w:t>Opening balance as at 1 January 2020 - restated</w:t>
            </w:r>
          </w:p>
        </w:tc>
        <w:tc>
          <w:tcPr>
            <w:tcW w:w="1103" w:type="pct"/>
            <w:shd w:val="clear" w:color="auto" w:fill="FAFAFA"/>
            <w:vAlign w:val="bottom"/>
          </w:tcPr>
          <w:p w14:paraId="37C6F060" w14:textId="77777777" w:rsidR="00F62230" w:rsidRPr="00EF619C" w:rsidRDefault="00D83E8D" w:rsidP="00F3415C">
            <w:pPr>
              <w:pStyle w:val="a"/>
              <w:ind w:right="-72"/>
              <w:jc w:val="right"/>
              <w:rPr>
                <w:rFonts w:ascii="Arial" w:hAnsi="Arial" w:cs="Arial"/>
                <w:sz w:val="18"/>
                <w:szCs w:val="18"/>
                <w:lang w:val="en-NZ"/>
              </w:rPr>
            </w:pPr>
            <w:r w:rsidRPr="00EF619C">
              <w:rPr>
                <w:rFonts w:ascii="Arial" w:hAnsi="Arial" w:cs="Arial"/>
                <w:sz w:val="18"/>
                <w:szCs w:val="18"/>
                <w:lang w:val="en-NZ"/>
              </w:rPr>
              <w:t>85,897,324</w:t>
            </w:r>
          </w:p>
        </w:tc>
      </w:tr>
      <w:tr w:rsidR="009831ED" w:rsidRPr="00EF619C" w14:paraId="3B3B2A96" w14:textId="77777777" w:rsidTr="00B677E5">
        <w:tc>
          <w:tcPr>
            <w:tcW w:w="3897" w:type="pct"/>
          </w:tcPr>
          <w:p w14:paraId="35526874" w14:textId="77777777" w:rsidR="009831ED" w:rsidRPr="00EF619C" w:rsidRDefault="009831ED" w:rsidP="00E51F91">
            <w:pPr>
              <w:tabs>
                <w:tab w:val="left" w:pos="1134"/>
                <w:tab w:val="left" w:pos="1276"/>
                <w:tab w:val="center" w:pos="3402"/>
                <w:tab w:val="center" w:pos="4536"/>
                <w:tab w:val="center" w:pos="5670"/>
                <w:tab w:val="center" w:pos="6804"/>
                <w:tab w:val="right" w:pos="7655"/>
              </w:tabs>
              <w:ind w:left="540" w:right="1422"/>
              <w:rPr>
                <w:rFonts w:ascii="Arial" w:eastAsia="Times New Roman" w:hAnsi="Arial" w:cs="Arial"/>
                <w:sz w:val="18"/>
                <w:szCs w:val="18"/>
              </w:rPr>
            </w:pPr>
            <w:r w:rsidRPr="00EF619C">
              <w:rPr>
                <w:rFonts w:ascii="Arial" w:eastAsia="Times New Roman" w:hAnsi="Arial" w:cs="Arial"/>
                <w:sz w:val="18"/>
                <w:szCs w:val="18"/>
              </w:rPr>
              <w:t xml:space="preserve">Loans advanced during the </w:t>
            </w:r>
            <w:r w:rsidR="000102B6" w:rsidRPr="00EF619C">
              <w:rPr>
                <w:rFonts w:ascii="Arial" w:eastAsia="Times New Roman" w:hAnsi="Arial" w:cs="Arial"/>
                <w:sz w:val="18"/>
                <w:szCs w:val="18"/>
              </w:rPr>
              <w:t>year</w:t>
            </w:r>
          </w:p>
        </w:tc>
        <w:tc>
          <w:tcPr>
            <w:tcW w:w="1103" w:type="pct"/>
            <w:shd w:val="clear" w:color="auto" w:fill="FAFAFA"/>
            <w:vAlign w:val="bottom"/>
          </w:tcPr>
          <w:p w14:paraId="357DEEB3" w14:textId="77777777" w:rsidR="009831ED" w:rsidRPr="00EF619C" w:rsidRDefault="00F62230" w:rsidP="00F3415C">
            <w:pPr>
              <w:pStyle w:val="a"/>
              <w:ind w:right="-72"/>
              <w:jc w:val="right"/>
              <w:rPr>
                <w:rFonts w:ascii="Arial" w:hAnsi="Arial" w:cs="Arial"/>
                <w:sz w:val="18"/>
                <w:szCs w:val="18"/>
                <w:cs/>
                <w:lang w:val="en-NZ"/>
              </w:rPr>
            </w:pPr>
            <w:r w:rsidRPr="00EF619C">
              <w:rPr>
                <w:rFonts w:ascii="Arial" w:hAnsi="Arial" w:cs="Arial"/>
                <w:sz w:val="18"/>
                <w:szCs w:val="18"/>
                <w:lang w:val="en-NZ"/>
              </w:rPr>
              <w:t>39,963,000</w:t>
            </w:r>
          </w:p>
        </w:tc>
      </w:tr>
      <w:tr w:rsidR="009831ED" w:rsidRPr="00EF619C" w14:paraId="2A409ED3" w14:textId="77777777" w:rsidTr="00B677E5">
        <w:tc>
          <w:tcPr>
            <w:tcW w:w="3897" w:type="pct"/>
          </w:tcPr>
          <w:p w14:paraId="67DD82FF" w14:textId="77777777" w:rsidR="009831ED" w:rsidRPr="00EF619C" w:rsidRDefault="009831ED" w:rsidP="00E51F91">
            <w:pPr>
              <w:tabs>
                <w:tab w:val="left" w:pos="1134"/>
                <w:tab w:val="left" w:pos="1276"/>
                <w:tab w:val="center" w:pos="3402"/>
                <w:tab w:val="center" w:pos="4536"/>
                <w:tab w:val="center" w:pos="5670"/>
                <w:tab w:val="center" w:pos="6804"/>
                <w:tab w:val="right" w:pos="7655"/>
              </w:tabs>
              <w:ind w:left="540" w:right="1422"/>
              <w:rPr>
                <w:rFonts w:ascii="Arial" w:eastAsia="Times New Roman" w:hAnsi="Arial" w:cs="Arial"/>
                <w:sz w:val="18"/>
                <w:szCs w:val="18"/>
              </w:rPr>
            </w:pPr>
            <w:r w:rsidRPr="00EF619C">
              <w:rPr>
                <w:rFonts w:ascii="Arial" w:eastAsia="Times New Roman" w:hAnsi="Arial" w:cs="Arial"/>
                <w:sz w:val="18"/>
                <w:szCs w:val="18"/>
              </w:rPr>
              <w:t xml:space="preserve">Loans repayments received during the </w:t>
            </w:r>
            <w:r w:rsidR="000102B6" w:rsidRPr="00EF619C">
              <w:rPr>
                <w:rFonts w:ascii="Arial" w:eastAsia="Times New Roman" w:hAnsi="Arial" w:cs="Arial"/>
                <w:sz w:val="18"/>
                <w:szCs w:val="18"/>
              </w:rPr>
              <w:t>year</w:t>
            </w:r>
          </w:p>
        </w:tc>
        <w:tc>
          <w:tcPr>
            <w:tcW w:w="1103" w:type="pct"/>
            <w:shd w:val="clear" w:color="auto" w:fill="FAFAFA"/>
            <w:vAlign w:val="bottom"/>
          </w:tcPr>
          <w:p w14:paraId="37F76DEB" w14:textId="77777777" w:rsidR="009831ED" w:rsidRPr="00EF619C" w:rsidRDefault="00F62230" w:rsidP="00F3415C">
            <w:pPr>
              <w:pStyle w:val="a"/>
              <w:ind w:right="-72"/>
              <w:jc w:val="right"/>
              <w:rPr>
                <w:rFonts w:ascii="Arial" w:hAnsi="Arial" w:cs="Arial"/>
                <w:sz w:val="18"/>
                <w:szCs w:val="18"/>
                <w:lang w:val="en-GB"/>
              </w:rPr>
            </w:pPr>
            <w:r w:rsidRPr="00EF619C">
              <w:rPr>
                <w:rFonts w:ascii="Arial" w:hAnsi="Arial" w:cs="Arial"/>
                <w:sz w:val="18"/>
                <w:szCs w:val="18"/>
                <w:lang w:val="en-GB"/>
              </w:rPr>
              <w:t>(32,755,000)</w:t>
            </w:r>
          </w:p>
        </w:tc>
      </w:tr>
      <w:tr w:rsidR="00F62230" w:rsidRPr="00EF619C" w14:paraId="0B9D1FD6" w14:textId="77777777" w:rsidTr="00B677E5">
        <w:tc>
          <w:tcPr>
            <w:tcW w:w="3897" w:type="pct"/>
          </w:tcPr>
          <w:p w14:paraId="0C19BEF3" w14:textId="52A111F4" w:rsidR="00F62230" w:rsidRPr="00EF619C" w:rsidRDefault="00F62230" w:rsidP="00E51F91">
            <w:pPr>
              <w:tabs>
                <w:tab w:val="left" w:pos="1134"/>
                <w:tab w:val="left" w:pos="1276"/>
                <w:tab w:val="center" w:pos="3402"/>
                <w:tab w:val="center" w:pos="4536"/>
                <w:tab w:val="center" w:pos="5670"/>
                <w:tab w:val="center" w:pos="6804"/>
                <w:tab w:val="right" w:pos="7655"/>
              </w:tabs>
              <w:ind w:left="540" w:right="1422"/>
              <w:rPr>
                <w:rFonts w:ascii="Arial" w:eastAsia="Times New Roman" w:hAnsi="Arial" w:cs="Arial"/>
                <w:sz w:val="18"/>
                <w:szCs w:val="18"/>
              </w:rPr>
            </w:pPr>
            <w:r w:rsidRPr="00EF619C">
              <w:rPr>
                <w:rFonts w:ascii="Arial" w:eastAsia="Times New Roman" w:hAnsi="Arial" w:cs="Arial"/>
                <w:sz w:val="18"/>
                <w:szCs w:val="18"/>
              </w:rPr>
              <w:t xml:space="preserve">Reversal of </w:t>
            </w:r>
            <w:r w:rsidR="0095669E">
              <w:rPr>
                <w:rFonts w:ascii="Arial" w:hAnsi="Arial" w:cs="Arial"/>
                <w:sz w:val="18"/>
                <w:szCs w:val="18"/>
              </w:rPr>
              <w:t>lifetime expected credit losses of asset</w:t>
            </w:r>
          </w:p>
        </w:tc>
        <w:tc>
          <w:tcPr>
            <w:tcW w:w="1103" w:type="pct"/>
            <w:tcBorders>
              <w:bottom w:val="single" w:sz="4" w:space="0" w:color="auto"/>
            </w:tcBorders>
            <w:shd w:val="clear" w:color="auto" w:fill="FAFAFA"/>
            <w:vAlign w:val="bottom"/>
          </w:tcPr>
          <w:p w14:paraId="52BF2FE4" w14:textId="77777777" w:rsidR="00F62230" w:rsidRPr="00EF619C" w:rsidRDefault="00D83E8D" w:rsidP="00F3415C">
            <w:pPr>
              <w:pStyle w:val="a"/>
              <w:ind w:right="-72"/>
              <w:jc w:val="right"/>
              <w:rPr>
                <w:rFonts w:ascii="Arial" w:hAnsi="Arial" w:cs="Arial"/>
                <w:sz w:val="18"/>
                <w:szCs w:val="18"/>
                <w:lang w:val="en-GB"/>
              </w:rPr>
            </w:pPr>
            <w:r w:rsidRPr="00EF619C">
              <w:rPr>
                <w:rFonts w:ascii="Arial" w:hAnsi="Arial" w:cs="Arial"/>
                <w:sz w:val="18"/>
                <w:szCs w:val="18"/>
                <w:lang w:val="en-GB"/>
              </w:rPr>
              <w:t>1,944,048</w:t>
            </w:r>
          </w:p>
        </w:tc>
      </w:tr>
      <w:tr w:rsidR="009831ED" w:rsidRPr="00EF619C" w14:paraId="382B700B" w14:textId="77777777" w:rsidTr="00B677E5">
        <w:tc>
          <w:tcPr>
            <w:tcW w:w="3897" w:type="pct"/>
          </w:tcPr>
          <w:p w14:paraId="25DB1EB3" w14:textId="77777777" w:rsidR="009831ED" w:rsidRPr="00EF619C" w:rsidRDefault="009831ED" w:rsidP="00E51F91">
            <w:pPr>
              <w:ind w:left="540" w:right="1422"/>
              <w:rPr>
                <w:rFonts w:ascii="Arial" w:eastAsia="Times New Roman" w:hAnsi="Arial" w:cs="Arial"/>
                <w:sz w:val="18"/>
                <w:szCs w:val="18"/>
                <w:cs/>
              </w:rPr>
            </w:pPr>
          </w:p>
        </w:tc>
        <w:tc>
          <w:tcPr>
            <w:tcW w:w="1103" w:type="pct"/>
            <w:tcBorders>
              <w:top w:val="single" w:sz="4" w:space="0" w:color="auto"/>
            </w:tcBorders>
            <w:shd w:val="clear" w:color="auto" w:fill="FAFAFA"/>
          </w:tcPr>
          <w:p w14:paraId="62357737" w14:textId="77777777" w:rsidR="009831ED" w:rsidRPr="00EF619C" w:rsidRDefault="009831ED" w:rsidP="00F3415C">
            <w:pPr>
              <w:ind w:right="-72"/>
              <w:jc w:val="right"/>
              <w:rPr>
                <w:rFonts w:ascii="Arial" w:eastAsia="Times New Roman" w:hAnsi="Arial" w:cs="Arial"/>
                <w:sz w:val="18"/>
                <w:szCs w:val="18"/>
              </w:rPr>
            </w:pPr>
          </w:p>
        </w:tc>
      </w:tr>
      <w:tr w:rsidR="009831ED" w:rsidRPr="00EF619C" w14:paraId="691218DA" w14:textId="77777777" w:rsidTr="00B677E5">
        <w:tc>
          <w:tcPr>
            <w:tcW w:w="3897" w:type="pct"/>
          </w:tcPr>
          <w:p w14:paraId="75762185" w14:textId="77777777" w:rsidR="009831ED" w:rsidRPr="00EF619C" w:rsidRDefault="009831ED" w:rsidP="00E51F91">
            <w:pPr>
              <w:ind w:left="540" w:right="1422"/>
              <w:rPr>
                <w:rFonts w:ascii="Arial" w:eastAsia="Times New Roman" w:hAnsi="Arial" w:cs="Arial"/>
                <w:sz w:val="18"/>
                <w:szCs w:val="18"/>
                <w:cs/>
              </w:rPr>
            </w:pPr>
            <w:r w:rsidRPr="00EF619C">
              <w:rPr>
                <w:rFonts w:ascii="Arial" w:eastAsia="Times New Roman" w:hAnsi="Arial" w:cs="Arial"/>
                <w:sz w:val="18"/>
                <w:szCs w:val="18"/>
              </w:rPr>
              <w:t>Closing balance</w:t>
            </w:r>
          </w:p>
        </w:tc>
        <w:tc>
          <w:tcPr>
            <w:tcW w:w="1103" w:type="pct"/>
            <w:tcBorders>
              <w:bottom w:val="single" w:sz="4" w:space="0" w:color="auto"/>
            </w:tcBorders>
            <w:shd w:val="clear" w:color="auto" w:fill="FAFAFA"/>
            <w:vAlign w:val="bottom"/>
          </w:tcPr>
          <w:p w14:paraId="4FF0EF1D" w14:textId="77777777" w:rsidR="009831ED" w:rsidRPr="00EF619C" w:rsidRDefault="00F62230" w:rsidP="00F3415C">
            <w:pPr>
              <w:tabs>
                <w:tab w:val="left" w:pos="720"/>
                <w:tab w:val="left" w:pos="2160"/>
                <w:tab w:val="center" w:pos="6930"/>
                <w:tab w:val="center" w:pos="8280"/>
                <w:tab w:val="right" w:pos="8540"/>
              </w:tabs>
              <w:ind w:right="-72"/>
              <w:jc w:val="right"/>
              <w:rPr>
                <w:rFonts w:ascii="Arial" w:hAnsi="Arial" w:cs="Arial"/>
                <w:sz w:val="18"/>
                <w:szCs w:val="18"/>
              </w:rPr>
            </w:pPr>
            <w:r w:rsidRPr="00EF619C">
              <w:rPr>
                <w:rFonts w:ascii="Arial" w:hAnsi="Arial" w:cs="Arial"/>
                <w:sz w:val="18"/>
                <w:szCs w:val="18"/>
              </w:rPr>
              <w:t>95,049,372</w:t>
            </w:r>
          </w:p>
        </w:tc>
      </w:tr>
    </w:tbl>
    <w:p w14:paraId="765063EB" w14:textId="77777777" w:rsidR="00707F04" w:rsidRPr="00EF619C" w:rsidRDefault="00707F04" w:rsidP="00E51F91">
      <w:pPr>
        <w:ind w:left="540"/>
        <w:rPr>
          <w:rFonts w:ascii="Arial" w:eastAsia="Times New Roman" w:hAnsi="Arial" w:cs="Arial"/>
          <w:sz w:val="18"/>
          <w:szCs w:val="18"/>
        </w:rPr>
      </w:pPr>
    </w:p>
    <w:p w14:paraId="051630D3" w14:textId="77777777" w:rsidR="009A1DA5" w:rsidRPr="00EF619C" w:rsidRDefault="009A1DA5" w:rsidP="00E51F91">
      <w:pPr>
        <w:ind w:left="540"/>
        <w:rPr>
          <w:rFonts w:ascii="Arial" w:eastAsia="Times New Roman" w:hAnsi="Arial" w:cs="Arial"/>
          <w:sz w:val="18"/>
          <w:szCs w:val="18"/>
        </w:rPr>
      </w:pPr>
      <w:r w:rsidRPr="00EF619C">
        <w:rPr>
          <w:rFonts w:ascii="Arial" w:eastAsia="Times New Roman" w:hAnsi="Arial" w:cs="Arial"/>
          <w:spacing w:val="-2"/>
          <w:sz w:val="18"/>
          <w:szCs w:val="18"/>
        </w:rPr>
        <w:t>Loan to subsidiaries are unsecured and carry intere</w:t>
      </w:r>
      <w:r w:rsidR="00D771E4" w:rsidRPr="00EF619C">
        <w:rPr>
          <w:rFonts w:ascii="Arial" w:eastAsia="Times New Roman" w:hAnsi="Arial" w:cs="Arial"/>
          <w:spacing w:val="-2"/>
          <w:sz w:val="18"/>
          <w:szCs w:val="18"/>
        </w:rPr>
        <w:t xml:space="preserve">st at rate </w:t>
      </w:r>
      <w:r w:rsidR="00F62230" w:rsidRPr="00EF619C">
        <w:rPr>
          <w:rFonts w:ascii="Arial" w:eastAsia="Times New Roman" w:hAnsi="Arial" w:cs="Arial"/>
          <w:spacing w:val="-2"/>
          <w:sz w:val="18"/>
          <w:szCs w:val="18"/>
        </w:rPr>
        <w:t>3.47</w:t>
      </w:r>
      <w:r w:rsidR="002B7B78" w:rsidRPr="00EF619C">
        <w:rPr>
          <w:rFonts w:ascii="Arial" w:eastAsia="Times New Roman" w:hAnsi="Arial" w:cs="Arial"/>
          <w:spacing w:val="-2"/>
          <w:sz w:val="18"/>
          <w:szCs w:val="18"/>
        </w:rPr>
        <w:t>% per annum (201</w:t>
      </w:r>
      <w:r w:rsidR="00D87234" w:rsidRPr="00EF619C">
        <w:rPr>
          <w:rFonts w:ascii="Arial" w:eastAsia="Times New Roman" w:hAnsi="Arial" w:cs="Arial"/>
          <w:spacing w:val="-2"/>
          <w:sz w:val="18"/>
          <w:szCs w:val="18"/>
        </w:rPr>
        <w:t>9</w:t>
      </w:r>
      <w:r w:rsidRPr="00EF619C">
        <w:rPr>
          <w:rFonts w:ascii="Arial" w:eastAsia="Times New Roman" w:hAnsi="Arial" w:cs="Arial"/>
          <w:spacing w:val="-2"/>
          <w:sz w:val="18"/>
          <w:szCs w:val="18"/>
        </w:rPr>
        <w:t>: 4.</w:t>
      </w:r>
      <w:r w:rsidR="00D87234" w:rsidRPr="00EF619C">
        <w:rPr>
          <w:rFonts w:ascii="Arial" w:eastAsia="Times New Roman" w:hAnsi="Arial" w:cs="Arial"/>
          <w:spacing w:val="-2"/>
          <w:sz w:val="18"/>
          <w:szCs w:val="18"/>
        </w:rPr>
        <w:t>00</w:t>
      </w:r>
      <w:r w:rsidRPr="00EF619C">
        <w:rPr>
          <w:rFonts w:ascii="Arial" w:eastAsia="Times New Roman" w:hAnsi="Arial" w:cs="Arial"/>
          <w:spacing w:val="-2"/>
          <w:sz w:val="18"/>
          <w:szCs w:val="18"/>
        </w:rPr>
        <w:t>% per annum).</w:t>
      </w:r>
      <w:r w:rsidRPr="00EF619C">
        <w:rPr>
          <w:rFonts w:ascii="Arial" w:eastAsia="Times New Roman" w:hAnsi="Arial" w:cs="Arial"/>
          <w:sz w:val="18"/>
          <w:szCs w:val="18"/>
        </w:rPr>
        <w:t xml:space="preserve"> Such loans are in the form of promissory notes and are due at call.</w:t>
      </w:r>
    </w:p>
    <w:p w14:paraId="3F5BCB45" w14:textId="77777777" w:rsidR="00F469DA" w:rsidRPr="00EF619C" w:rsidRDefault="00F469DA" w:rsidP="00E51F91">
      <w:pPr>
        <w:ind w:left="540"/>
        <w:rPr>
          <w:rFonts w:ascii="Arial" w:eastAsia="Times New Roman" w:hAnsi="Arial" w:cs="Arial"/>
          <w:sz w:val="18"/>
          <w:szCs w:val="18"/>
        </w:rPr>
      </w:pPr>
    </w:p>
    <w:p w14:paraId="3F91EDE2" w14:textId="77777777" w:rsidR="00F469DA" w:rsidRPr="00EF619C" w:rsidRDefault="00F469DA" w:rsidP="00E51F91">
      <w:pPr>
        <w:ind w:left="540"/>
        <w:rPr>
          <w:rFonts w:ascii="Arial" w:eastAsia="Arial Unicode MS" w:hAnsi="Arial" w:cs="Arial"/>
          <w:spacing w:val="-4"/>
          <w:sz w:val="18"/>
          <w:szCs w:val="18"/>
        </w:rPr>
      </w:pPr>
      <w:r w:rsidRPr="00EF619C">
        <w:rPr>
          <w:rFonts w:ascii="Arial" w:eastAsia="Arial Unicode MS" w:hAnsi="Arial" w:cs="Arial"/>
          <w:spacing w:val="-4"/>
          <w:sz w:val="18"/>
          <w:szCs w:val="18"/>
        </w:rPr>
        <w:t>Loans are current portion. The fair value is equal to the book value since the effect of the discount rate is insignificant.</w:t>
      </w:r>
    </w:p>
    <w:p w14:paraId="5581589D" w14:textId="77777777" w:rsidR="0095669E" w:rsidRPr="0095669E" w:rsidRDefault="0095669E" w:rsidP="0095669E">
      <w:pPr>
        <w:jc w:val="left"/>
        <w:rPr>
          <w:rFonts w:ascii="Arial" w:eastAsia="Times New Roman" w:hAnsi="Arial" w:cs="Arial"/>
          <w:sz w:val="18"/>
          <w:szCs w:val="18"/>
        </w:rPr>
      </w:pPr>
    </w:p>
    <w:p w14:paraId="4B4A3683" w14:textId="77777777" w:rsidR="00E15CA3" w:rsidRPr="00EF619C" w:rsidRDefault="00B1419B" w:rsidP="00F3415C">
      <w:pPr>
        <w:pStyle w:val="BalloonText"/>
        <w:ind w:left="540" w:hanging="540"/>
        <w:outlineLvl w:val="7"/>
        <w:rPr>
          <w:rFonts w:ascii="Arial" w:hAnsi="Arial" w:cs="Arial"/>
          <w:b/>
          <w:bCs/>
          <w:color w:val="CF4A02"/>
          <w:sz w:val="18"/>
          <w:szCs w:val="18"/>
        </w:rPr>
      </w:pPr>
      <w:r w:rsidRPr="00EF619C">
        <w:rPr>
          <w:rFonts w:ascii="Arial" w:hAnsi="Arial" w:cs="Arial"/>
          <w:b/>
          <w:bCs/>
          <w:color w:val="CF4A02"/>
          <w:sz w:val="18"/>
          <w:szCs w:val="18"/>
        </w:rPr>
        <w:t>3</w:t>
      </w:r>
      <w:r w:rsidR="00C26DBC" w:rsidRPr="00EF619C">
        <w:rPr>
          <w:rFonts w:ascii="Arial" w:hAnsi="Arial" w:cs="Arial"/>
          <w:b/>
          <w:bCs/>
          <w:color w:val="CF4A02"/>
          <w:sz w:val="18"/>
          <w:szCs w:val="18"/>
        </w:rPr>
        <w:t>4</w:t>
      </w:r>
      <w:r w:rsidRPr="00EF619C">
        <w:rPr>
          <w:rFonts w:ascii="Arial" w:hAnsi="Arial" w:cs="Arial"/>
          <w:b/>
          <w:bCs/>
          <w:color w:val="CF4A02"/>
          <w:sz w:val="18"/>
          <w:szCs w:val="18"/>
        </w:rPr>
        <w:t>.4</w:t>
      </w:r>
      <w:r w:rsidR="007F3946" w:rsidRPr="00EF619C">
        <w:rPr>
          <w:rFonts w:ascii="Arial" w:hAnsi="Arial" w:cs="Arial"/>
          <w:b/>
          <w:bCs/>
          <w:color w:val="CF4A02"/>
          <w:sz w:val="18"/>
          <w:szCs w:val="18"/>
        </w:rPr>
        <w:t>)</w:t>
      </w:r>
      <w:r w:rsidR="007F3946" w:rsidRPr="00EF619C">
        <w:rPr>
          <w:rFonts w:ascii="Arial" w:hAnsi="Arial" w:cs="Arial"/>
          <w:b/>
          <w:bCs/>
          <w:color w:val="CF4A02"/>
          <w:sz w:val="18"/>
          <w:szCs w:val="18"/>
        </w:rPr>
        <w:tab/>
        <w:t>Key management</w:t>
      </w:r>
      <w:r w:rsidR="00E15CA3" w:rsidRPr="00EF619C">
        <w:rPr>
          <w:rFonts w:ascii="Arial" w:hAnsi="Arial" w:cs="Arial"/>
          <w:b/>
          <w:bCs/>
          <w:color w:val="CF4A02"/>
          <w:sz w:val="18"/>
          <w:szCs w:val="18"/>
        </w:rPr>
        <w:t xml:space="preserve"> compensation</w:t>
      </w:r>
    </w:p>
    <w:p w14:paraId="791A28DC" w14:textId="77777777" w:rsidR="00A21FDB" w:rsidRPr="00E51F91" w:rsidRDefault="00A21FDB" w:rsidP="00F3415C">
      <w:pPr>
        <w:tabs>
          <w:tab w:val="left" w:pos="1080"/>
        </w:tabs>
        <w:ind w:left="540"/>
        <w:rPr>
          <w:rFonts w:ascii="Arial" w:hAnsi="Arial" w:cs="Arial"/>
          <w:sz w:val="16"/>
          <w:szCs w:val="16"/>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9"/>
        <w:gridCol w:w="1368"/>
        <w:gridCol w:w="1368"/>
        <w:gridCol w:w="1368"/>
        <w:gridCol w:w="1368"/>
      </w:tblGrid>
      <w:tr w:rsidR="008B4813" w:rsidRPr="00EF619C" w14:paraId="090E8164" w14:textId="77777777" w:rsidTr="0043673E">
        <w:trPr>
          <w:trHeight w:val="20"/>
        </w:trPr>
        <w:tc>
          <w:tcPr>
            <w:tcW w:w="3989" w:type="dxa"/>
            <w:tcBorders>
              <w:top w:val="nil"/>
              <w:left w:val="nil"/>
              <w:bottom w:val="nil"/>
              <w:right w:val="nil"/>
            </w:tcBorders>
          </w:tcPr>
          <w:p w14:paraId="7B9E87FD" w14:textId="77777777" w:rsidR="008B4813" w:rsidRPr="00EF619C" w:rsidRDefault="008B4813" w:rsidP="00F3415C">
            <w:pPr>
              <w:ind w:left="431"/>
              <w:rPr>
                <w:rFonts w:ascii="Arial" w:hAnsi="Arial" w:cs="Arial"/>
                <w:b/>
                <w:bCs/>
                <w:sz w:val="18"/>
                <w:szCs w:val="18"/>
              </w:rPr>
            </w:pPr>
          </w:p>
        </w:tc>
        <w:tc>
          <w:tcPr>
            <w:tcW w:w="2736" w:type="dxa"/>
            <w:gridSpan w:val="2"/>
            <w:tcBorders>
              <w:top w:val="nil"/>
              <w:left w:val="nil"/>
              <w:bottom w:val="nil"/>
              <w:right w:val="nil"/>
            </w:tcBorders>
            <w:vAlign w:val="bottom"/>
          </w:tcPr>
          <w:p w14:paraId="0BD3EFB9" w14:textId="77777777" w:rsidR="008B4813" w:rsidRPr="00EF619C" w:rsidRDefault="008B4813" w:rsidP="00F3415C">
            <w:pPr>
              <w:ind w:right="-72"/>
              <w:jc w:val="center"/>
              <w:rPr>
                <w:rFonts w:ascii="Arial" w:hAnsi="Arial" w:cs="Arial"/>
                <w:b/>
                <w:bCs/>
                <w:sz w:val="18"/>
                <w:szCs w:val="18"/>
                <w:lang w:eastAsia="en-US"/>
              </w:rPr>
            </w:pPr>
            <w:r w:rsidRPr="00EF619C">
              <w:rPr>
                <w:rFonts w:ascii="Arial" w:hAnsi="Arial" w:cs="Arial"/>
                <w:b/>
                <w:bCs/>
                <w:sz w:val="18"/>
                <w:szCs w:val="18"/>
              </w:rPr>
              <w:t>Consolidated</w:t>
            </w:r>
          </w:p>
        </w:tc>
        <w:tc>
          <w:tcPr>
            <w:tcW w:w="2736" w:type="dxa"/>
            <w:gridSpan w:val="2"/>
            <w:tcBorders>
              <w:top w:val="nil"/>
              <w:left w:val="nil"/>
              <w:bottom w:val="nil"/>
              <w:right w:val="nil"/>
            </w:tcBorders>
          </w:tcPr>
          <w:p w14:paraId="5CA03498" w14:textId="77777777" w:rsidR="008B4813" w:rsidRPr="00EF619C" w:rsidRDefault="008B4813"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Separate</w:t>
            </w:r>
          </w:p>
        </w:tc>
      </w:tr>
      <w:tr w:rsidR="008B4813" w:rsidRPr="00EF619C" w14:paraId="294EBFDD" w14:textId="77777777" w:rsidTr="00FD07B8">
        <w:trPr>
          <w:trHeight w:val="20"/>
        </w:trPr>
        <w:tc>
          <w:tcPr>
            <w:tcW w:w="3989" w:type="dxa"/>
            <w:tcBorders>
              <w:top w:val="nil"/>
              <w:left w:val="nil"/>
              <w:bottom w:val="nil"/>
              <w:right w:val="nil"/>
            </w:tcBorders>
          </w:tcPr>
          <w:p w14:paraId="0C868876" w14:textId="77777777" w:rsidR="008B4813" w:rsidRPr="00EF619C" w:rsidRDefault="008B4813" w:rsidP="00F3415C">
            <w:pPr>
              <w:ind w:left="431"/>
              <w:rPr>
                <w:rFonts w:ascii="Arial" w:hAnsi="Arial" w:cs="Arial"/>
                <w:b/>
                <w:bCs/>
                <w:sz w:val="18"/>
                <w:szCs w:val="18"/>
              </w:rPr>
            </w:pPr>
          </w:p>
        </w:tc>
        <w:tc>
          <w:tcPr>
            <w:tcW w:w="2736" w:type="dxa"/>
            <w:gridSpan w:val="2"/>
            <w:tcBorders>
              <w:top w:val="nil"/>
              <w:left w:val="nil"/>
              <w:bottom w:val="single" w:sz="4" w:space="0" w:color="auto"/>
              <w:right w:val="nil"/>
            </w:tcBorders>
            <w:vAlign w:val="bottom"/>
          </w:tcPr>
          <w:p w14:paraId="202DD403" w14:textId="77777777" w:rsidR="008B4813" w:rsidRPr="00EF619C" w:rsidRDefault="008B4813" w:rsidP="00F3415C">
            <w:pPr>
              <w:ind w:right="-72"/>
              <w:jc w:val="center"/>
              <w:rPr>
                <w:rFonts w:ascii="Arial" w:hAnsi="Arial" w:cs="Arial"/>
                <w:b/>
                <w:bCs/>
                <w:sz w:val="18"/>
                <w:szCs w:val="18"/>
                <w:lang w:val="en-GB" w:eastAsia="en-US"/>
              </w:rPr>
            </w:pPr>
            <w:r w:rsidRPr="00EF619C">
              <w:rPr>
                <w:rFonts w:ascii="Arial" w:hAnsi="Arial" w:cs="Arial"/>
                <w:b/>
                <w:bCs/>
                <w:sz w:val="18"/>
                <w:szCs w:val="18"/>
              </w:rPr>
              <w:t>financial statements</w:t>
            </w:r>
          </w:p>
        </w:tc>
        <w:tc>
          <w:tcPr>
            <w:tcW w:w="2736" w:type="dxa"/>
            <w:gridSpan w:val="2"/>
            <w:tcBorders>
              <w:top w:val="nil"/>
              <w:left w:val="nil"/>
              <w:bottom w:val="single" w:sz="4" w:space="0" w:color="auto"/>
              <w:right w:val="nil"/>
            </w:tcBorders>
          </w:tcPr>
          <w:p w14:paraId="192B32F6" w14:textId="77777777" w:rsidR="008B4813" w:rsidRPr="00EF619C" w:rsidRDefault="008B4813" w:rsidP="00F3415C">
            <w:pPr>
              <w:pStyle w:val="a"/>
              <w:ind w:right="-72"/>
              <w:jc w:val="center"/>
              <w:rPr>
                <w:rFonts w:ascii="Arial" w:hAnsi="Arial" w:cs="Arial"/>
                <w:b/>
                <w:bCs/>
                <w:sz w:val="18"/>
                <w:szCs w:val="18"/>
                <w:lang w:val="en-US"/>
              </w:rPr>
            </w:pPr>
            <w:r w:rsidRPr="00EF619C">
              <w:rPr>
                <w:rFonts w:ascii="Arial" w:hAnsi="Arial" w:cs="Arial"/>
                <w:b/>
                <w:bCs/>
                <w:sz w:val="18"/>
                <w:szCs w:val="18"/>
                <w:lang w:val="en-US"/>
              </w:rPr>
              <w:t>financial statements</w:t>
            </w:r>
          </w:p>
        </w:tc>
      </w:tr>
      <w:tr w:rsidR="002B7B78" w:rsidRPr="00EF619C" w14:paraId="14F911B1" w14:textId="77777777" w:rsidTr="00FD07B8">
        <w:trPr>
          <w:trHeight w:val="20"/>
        </w:trPr>
        <w:tc>
          <w:tcPr>
            <w:tcW w:w="3989" w:type="dxa"/>
            <w:tcBorders>
              <w:top w:val="nil"/>
              <w:left w:val="nil"/>
              <w:bottom w:val="nil"/>
              <w:right w:val="nil"/>
            </w:tcBorders>
          </w:tcPr>
          <w:p w14:paraId="4D23597A" w14:textId="77777777" w:rsidR="002B7B78" w:rsidRPr="00EF619C" w:rsidRDefault="002B7B78" w:rsidP="00F3415C">
            <w:pPr>
              <w:ind w:left="431"/>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602C6F24" w14:textId="77777777" w:rsidR="002B7B78" w:rsidRPr="00EF619C" w:rsidRDefault="002B7B78" w:rsidP="00F3415C">
            <w:pPr>
              <w:tabs>
                <w:tab w:val="right" w:pos="-72"/>
              </w:tabs>
              <w:ind w:right="-72"/>
              <w:jc w:val="right"/>
              <w:rPr>
                <w:rFonts w:ascii="Arial" w:hAnsi="Arial" w:cs="Arial"/>
                <w:b/>
                <w:bCs/>
                <w:sz w:val="18"/>
                <w:szCs w:val="18"/>
              </w:rPr>
            </w:pPr>
            <w:r w:rsidRPr="00EF619C">
              <w:rPr>
                <w:rFonts w:ascii="Arial" w:hAnsi="Arial" w:cs="Arial"/>
                <w:b/>
                <w:bCs/>
                <w:sz w:val="18"/>
                <w:szCs w:val="18"/>
                <w:lang w:val="en-GB"/>
              </w:rPr>
              <w:t>20</w:t>
            </w:r>
            <w:r w:rsidR="00D87234" w:rsidRPr="00EF619C">
              <w:rPr>
                <w:rFonts w:ascii="Arial" w:hAnsi="Arial" w:cs="Arial"/>
                <w:b/>
                <w:bCs/>
                <w:sz w:val="18"/>
                <w:szCs w:val="18"/>
                <w:lang w:val="en-GB"/>
              </w:rPr>
              <w:t>20</w:t>
            </w:r>
          </w:p>
        </w:tc>
        <w:tc>
          <w:tcPr>
            <w:tcW w:w="1368" w:type="dxa"/>
            <w:tcBorders>
              <w:top w:val="single" w:sz="4" w:space="0" w:color="auto"/>
              <w:left w:val="nil"/>
              <w:bottom w:val="nil"/>
              <w:right w:val="nil"/>
            </w:tcBorders>
            <w:shd w:val="clear" w:color="auto" w:fill="auto"/>
            <w:vAlign w:val="bottom"/>
          </w:tcPr>
          <w:p w14:paraId="23B09F68" w14:textId="77777777" w:rsidR="002B7B78" w:rsidRPr="00EF619C" w:rsidRDefault="002B7B78" w:rsidP="00F3415C">
            <w:pPr>
              <w:tabs>
                <w:tab w:val="right" w:pos="-72"/>
              </w:tabs>
              <w:ind w:right="-72"/>
              <w:jc w:val="right"/>
              <w:rPr>
                <w:rFonts w:ascii="Arial" w:hAnsi="Arial" w:cs="Arial"/>
                <w:b/>
                <w:bCs/>
                <w:sz w:val="18"/>
                <w:szCs w:val="18"/>
              </w:rPr>
            </w:pPr>
            <w:r w:rsidRPr="00EF619C">
              <w:rPr>
                <w:rFonts w:ascii="Arial" w:hAnsi="Arial" w:cs="Arial"/>
                <w:b/>
                <w:bCs/>
                <w:sz w:val="18"/>
                <w:szCs w:val="18"/>
                <w:lang w:val="en-GB"/>
              </w:rPr>
              <w:t>201</w:t>
            </w:r>
            <w:r w:rsidR="00D87234" w:rsidRPr="00EF619C">
              <w:rPr>
                <w:rFonts w:ascii="Arial" w:hAnsi="Arial" w:cs="Arial"/>
                <w:b/>
                <w:bCs/>
                <w:sz w:val="18"/>
                <w:szCs w:val="18"/>
                <w:lang w:val="en-GB"/>
              </w:rPr>
              <w:t>9</w:t>
            </w:r>
          </w:p>
        </w:tc>
        <w:tc>
          <w:tcPr>
            <w:tcW w:w="1368" w:type="dxa"/>
            <w:tcBorders>
              <w:top w:val="single" w:sz="4" w:space="0" w:color="auto"/>
              <w:left w:val="nil"/>
              <w:bottom w:val="nil"/>
              <w:right w:val="nil"/>
            </w:tcBorders>
            <w:shd w:val="clear" w:color="auto" w:fill="auto"/>
            <w:vAlign w:val="bottom"/>
          </w:tcPr>
          <w:p w14:paraId="49E01EC4" w14:textId="77777777" w:rsidR="002B7B78" w:rsidRPr="00EF619C" w:rsidRDefault="002B7B78" w:rsidP="00F3415C">
            <w:pPr>
              <w:tabs>
                <w:tab w:val="right" w:pos="-72"/>
              </w:tabs>
              <w:ind w:right="-72"/>
              <w:jc w:val="right"/>
              <w:rPr>
                <w:rFonts w:ascii="Arial" w:hAnsi="Arial" w:cs="Arial"/>
                <w:b/>
                <w:bCs/>
                <w:sz w:val="18"/>
                <w:szCs w:val="18"/>
              </w:rPr>
            </w:pPr>
            <w:r w:rsidRPr="00EF619C">
              <w:rPr>
                <w:rFonts w:ascii="Arial" w:hAnsi="Arial" w:cs="Arial"/>
                <w:b/>
                <w:bCs/>
                <w:sz w:val="18"/>
                <w:szCs w:val="18"/>
                <w:lang w:val="en-GB"/>
              </w:rPr>
              <w:t>20</w:t>
            </w:r>
            <w:r w:rsidR="00D87234" w:rsidRPr="00EF619C">
              <w:rPr>
                <w:rFonts w:ascii="Arial" w:hAnsi="Arial" w:cs="Arial"/>
                <w:b/>
                <w:bCs/>
                <w:sz w:val="18"/>
                <w:szCs w:val="18"/>
                <w:lang w:val="en-GB"/>
              </w:rPr>
              <w:t>20</w:t>
            </w:r>
          </w:p>
        </w:tc>
        <w:tc>
          <w:tcPr>
            <w:tcW w:w="1368" w:type="dxa"/>
            <w:tcBorders>
              <w:top w:val="single" w:sz="4" w:space="0" w:color="auto"/>
              <w:left w:val="nil"/>
              <w:bottom w:val="nil"/>
              <w:right w:val="nil"/>
            </w:tcBorders>
            <w:shd w:val="clear" w:color="auto" w:fill="auto"/>
            <w:vAlign w:val="bottom"/>
          </w:tcPr>
          <w:p w14:paraId="360911B5" w14:textId="77777777" w:rsidR="002B7B78" w:rsidRPr="00EF619C" w:rsidRDefault="002B7B78" w:rsidP="00F3415C">
            <w:pPr>
              <w:tabs>
                <w:tab w:val="right" w:pos="-72"/>
              </w:tabs>
              <w:ind w:right="-72"/>
              <w:jc w:val="right"/>
              <w:rPr>
                <w:rFonts w:ascii="Arial" w:hAnsi="Arial" w:cs="Arial"/>
                <w:b/>
                <w:bCs/>
                <w:sz w:val="18"/>
                <w:szCs w:val="18"/>
              </w:rPr>
            </w:pPr>
            <w:r w:rsidRPr="00EF619C">
              <w:rPr>
                <w:rFonts w:ascii="Arial" w:hAnsi="Arial" w:cs="Arial"/>
                <w:b/>
                <w:bCs/>
                <w:sz w:val="18"/>
                <w:szCs w:val="18"/>
                <w:lang w:val="en-GB"/>
              </w:rPr>
              <w:t>201</w:t>
            </w:r>
            <w:r w:rsidR="00D87234" w:rsidRPr="00EF619C">
              <w:rPr>
                <w:rFonts w:ascii="Arial" w:hAnsi="Arial" w:cs="Arial"/>
                <w:b/>
                <w:bCs/>
                <w:sz w:val="18"/>
                <w:szCs w:val="18"/>
                <w:lang w:val="en-GB"/>
              </w:rPr>
              <w:t>9</w:t>
            </w:r>
          </w:p>
        </w:tc>
      </w:tr>
      <w:tr w:rsidR="00FD07B8" w:rsidRPr="00EF619C" w14:paraId="30DDE1FF" w14:textId="77777777" w:rsidTr="00FD07B8">
        <w:trPr>
          <w:trHeight w:val="20"/>
        </w:trPr>
        <w:tc>
          <w:tcPr>
            <w:tcW w:w="3989" w:type="dxa"/>
            <w:tcBorders>
              <w:top w:val="nil"/>
              <w:left w:val="nil"/>
              <w:bottom w:val="nil"/>
              <w:right w:val="nil"/>
            </w:tcBorders>
          </w:tcPr>
          <w:p w14:paraId="32286AF9" w14:textId="77777777" w:rsidR="00FD07B8" w:rsidRPr="00EF619C" w:rsidRDefault="00FD07B8" w:rsidP="00F3415C">
            <w:pPr>
              <w:ind w:left="431"/>
              <w:rPr>
                <w:rFonts w:ascii="Arial" w:hAnsi="Arial" w:cs="Arial"/>
                <w:b/>
                <w:bCs/>
                <w:sz w:val="18"/>
                <w:szCs w:val="18"/>
              </w:rPr>
            </w:pPr>
          </w:p>
        </w:tc>
        <w:tc>
          <w:tcPr>
            <w:tcW w:w="1368" w:type="dxa"/>
            <w:tcBorders>
              <w:top w:val="nil"/>
              <w:left w:val="nil"/>
              <w:bottom w:val="single" w:sz="4" w:space="0" w:color="auto"/>
              <w:right w:val="nil"/>
            </w:tcBorders>
            <w:shd w:val="clear" w:color="auto" w:fill="auto"/>
            <w:vAlign w:val="bottom"/>
          </w:tcPr>
          <w:p w14:paraId="539CAAB9" w14:textId="77777777" w:rsidR="00FD07B8" w:rsidRPr="00EF619C" w:rsidRDefault="00FD07B8" w:rsidP="00F3415C">
            <w:pPr>
              <w:tabs>
                <w:tab w:val="right" w:pos="-72"/>
              </w:tabs>
              <w:ind w:right="-72"/>
              <w:jc w:val="right"/>
              <w:rPr>
                <w:rFonts w:ascii="Arial" w:hAnsi="Arial" w:cs="Arial"/>
                <w:b/>
                <w:bCs/>
                <w:sz w:val="18"/>
                <w:szCs w:val="18"/>
                <w:lang w:val="en-GB"/>
              </w:rPr>
            </w:pPr>
            <w:r w:rsidRPr="00EF619C">
              <w:rPr>
                <w:rFonts w:ascii="Arial" w:hAnsi="Arial" w:cs="Arial"/>
                <w:b/>
                <w:bCs/>
                <w:sz w:val="18"/>
                <w:szCs w:val="18"/>
                <w:lang w:val="en-GB"/>
              </w:rPr>
              <w:t>Baht</w:t>
            </w:r>
          </w:p>
        </w:tc>
        <w:tc>
          <w:tcPr>
            <w:tcW w:w="1368" w:type="dxa"/>
            <w:tcBorders>
              <w:top w:val="nil"/>
              <w:left w:val="nil"/>
              <w:bottom w:val="single" w:sz="4" w:space="0" w:color="auto"/>
              <w:right w:val="nil"/>
            </w:tcBorders>
            <w:shd w:val="clear" w:color="auto" w:fill="auto"/>
            <w:vAlign w:val="bottom"/>
          </w:tcPr>
          <w:p w14:paraId="3C4E53FF" w14:textId="77777777" w:rsidR="00FD07B8" w:rsidRPr="00EF619C" w:rsidRDefault="00FD07B8" w:rsidP="00F3415C">
            <w:pPr>
              <w:tabs>
                <w:tab w:val="right" w:pos="-72"/>
              </w:tabs>
              <w:ind w:right="-72"/>
              <w:jc w:val="right"/>
              <w:rPr>
                <w:rFonts w:ascii="Arial" w:hAnsi="Arial" w:cs="Arial"/>
                <w:b/>
                <w:bCs/>
                <w:sz w:val="18"/>
                <w:szCs w:val="18"/>
                <w:lang w:val="en-GB"/>
              </w:rPr>
            </w:pPr>
            <w:r w:rsidRPr="00EF619C">
              <w:rPr>
                <w:rFonts w:ascii="Arial" w:hAnsi="Arial" w:cs="Arial"/>
                <w:b/>
                <w:bCs/>
                <w:sz w:val="18"/>
                <w:szCs w:val="18"/>
                <w:lang w:val="en-GB"/>
              </w:rPr>
              <w:t>Baht</w:t>
            </w:r>
          </w:p>
        </w:tc>
        <w:tc>
          <w:tcPr>
            <w:tcW w:w="1368" w:type="dxa"/>
            <w:tcBorders>
              <w:top w:val="nil"/>
              <w:left w:val="nil"/>
              <w:bottom w:val="single" w:sz="4" w:space="0" w:color="auto"/>
              <w:right w:val="nil"/>
            </w:tcBorders>
            <w:shd w:val="clear" w:color="auto" w:fill="auto"/>
            <w:vAlign w:val="bottom"/>
          </w:tcPr>
          <w:p w14:paraId="23F940D8" w14:textId="77777777" w:rsidR="00FD07B8" w:rsidRPr="00EF619C" w:rsidRDefault="00FD07B8" w:rsidP="00F3415C">
            <w:pPr>
              <w:tabs>
                <w:tab w:val="right" w:pos="-72"/>
              </w:tabs>
              <w:ind w:right="-72"/>
              <w:jc w:val="right"/>
              <w:rPr>
                <w:rFonts w:ascii="Arial" w:hAnsi="Arial" w:cs="Arial"/>
                <w:b/>
                <w:bCs/>
                <w:sz w:val="18"/>
                <w:szCs w:val="18"/>
                <w:lang w:val="en-GB"/>
              </w:rPr>
            </w:pPr>
            <w:r w:rsidRPr="00EF619C">
              <w:rPr>
                <w:rFonts w:ascii="Arial" w:hAnsi="Arial" w:cs="Arial"/>
                <w:b/>
                <w:bCs/>
                <w:sz w:val="18"/>
                <w:szCs w:val="18"/>
                <w:lang w:val="en-GB"/>
              </w:rPr>
              <w:t>Baht</w:t>
            </w:r>
          </w:p>
        </w:tc>
        <w:tc>
          <w:tcPr>
            <w:tcW w:w="1368" w:type="dxa"/>
            <w:tcBorders>
              <w:top w:val="nil"/>
              <w:left w:val="nil"/>
              <w:bottom w:val="single" w:sz="4" w:space="0" w:color="auto"/>
              <w:right w:val="nil"/>
            </w:tcBorders>
            <w:shd w:val="clear" w:color="auto" w:fill="auto"/>
            <w:vAlign w:val="bottom"/>
          </w:tcPr>
          <w:p w14:paraId="2C3964D4" w14:textId="77777777" w:rsidR="00FD07B8" w:rsidRPr="00EF619C" w:rsidRDefault="00FD07B8" w:rsidP="00F3415C">
            <w:pPr>
              <w:tabs>
                <w:tab w:val="right" w:pos="-72"/>
              </w:tabs>
              <w:ind w:right="-72"/>
              <w:jc w:val="right"/>
              <w:rPr>
                <w:rFonts w:ascii="Arial" w:hAnsi="Arial" w:cs="Arial"/>
                <w:b/>
                <w:bCs/>
                <w:sz w:val="18"/>
                <w:szCs w:val="18"/>
                <w:lang w:val="en-GB"/>
              </w:rPr>
            </w:pPr>
            <w:r w:rsidRPr="00EF619C">
              <w:rPr>
                <w:rFonts w:ascii="Arial" w:hAnsi="Arial" w:cs="Arial"/>
                <w:b/>
                <w:bCs/>
                <w:sz w:val="18"/>
                <w:szCs w:val="18"/>
                <w:lang w:val="en-GB"/>
              </w:rPr>
              <w:t>Baht</w:t>
            </w:r>
          </w:p>
        </w:tc>
      </w:tr>
      <w:tr w:rsidR="00FD07B8" w:rsidRPr="00EF619C" w14:paraId="495BCCE1" w14:textId="77777777" w:rsidTr="00DA7FA0">
        <w:trPr>
          <w:trHeight w:val="66"/>
        </w:trPr>
        <w:tc>
          <w:tcPr>
            <w:tcW w:w="3989" w:type="dxa"/>
            <w:tcBorders>
              <w:top w:val="nil"/>
              <w:left w:val="nil"/>
              <w:bottom w:val="nil"/>
              <w:right w:val="nil"/>
            </w:tcBorders>
            <w:vAlign w:val="bottom"/>
          </w:tcPr>
          <w:p w14:paraId="4B33CA54" w14:textId="77777777" w:rsidR="00FD07B8" w:rsidRPr="00EF619C" w:rsidRDefault="00FD07B8" w:rsidP="00F3415C">
            <w:pPr>
              <w:ind w:left="431"/>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CE5D86D" w14:textId="77777777" w:rsidR="00FD07B8" w:rsidRPr="00EF619C" w:rsidRDefault="00FD07B8" w:rsidP="00F3415C">
            <w:pPr>
              <w:ind w:right="-72"/>
              <w:jc w:val="right"/>
              <w:rPr>
                <w:rFonts w:ascii="Arial" w:hAnsi="Arial" w:cs="Arial"/>
                <w:sz w:val="18"/>
                <w:szCs w:val="18"/>
              </w:rPr>
            </w:pPr>
          </w:p>
        </w:tc>
        <w:tc>
          <w:tcPr>
            <w:tcW w:w="1368" w:type="dxa"/>
            <w:tcBorders>
              <w:top w:val="single" w:sz="4" w:space="0" w:color="auto"/>
              <w:left w:val="nil"/>
              <w:bottom w:val="nil"/>
              <w:right w:val="nil"/>
            </w:tcBorders>
          </w:tcPr>
          <w:p w14:paraId="38AC9441" w14:textId="77777777" w:rsidR="00FD07B8" w:rsidRPr="00EF619C" w:rsidRDefault="00FD07B8" w:rsidP="00F3415C">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FC06677" w14:textId="77777777" w:rsidR="00FD07B8" w:rsidRPr="00EF619C" w:rsidRDefault="00FD07B8" w:rsidP="00F3415C">
            <w:pPr>
              <w:ind w:right="-72"/>
              <w:jc w:val="right"/>
              <w:rPr>
                <w:rFonts w:ascii="Arial" w:hAnsi="Arial" w:cs="Arial"/>
                <w:sz w:val="18"/>
                <w:szCs w:val="18"/>
              </w:rPr>
            </w:pPr>
          </w:p>
        </w:tc>
        <w:tc>
          <w:tcPr>
            <w:tcW w:w="1368" w:type="dxa"/>
            <w:tcBorders>
              <w:top w:val="single" w:sz="4" w:space="0" w:color="auto"/>
              <w:left w:val="nil"/>
              <w:bottom w:val="nil"/>
              <w:right w:val="nil"/>
            </w:tcBorders>
          </w:tcPr>
          <w:p w14:paraId="2327CFCE" w14:textId="77777777" w:rsidR="00FD07B8" w:rsidRPr="00EF619C" w:rsidRDefault="00FD07B8" w:rsidP="00F3415C">
            <w:pPr>
              <w:ind w:right="-72"/>
              <w:jc w:val="right"/>
              <w:rPr>
                <w:rFonts w:ascii="Arial" w:hAnsi="Arial" w:cs="Arial"/>
                <w:sz w:val="18"/>
                <w:szCs w:val="18"/>
              </w:rPr>
            </w:pPr>
          </w:p>
        </w:tc>
      </w:tr>
      <w:tr w:rsidR="00D87234" w:rsidRPr="00EF619C" w14:paraId="2620868D" w14:textId="77777777" w:rsidTr="00DA7FA0">
        <w:trPr>
          <w:trHeight w:val="20"/>
        </w:trPr>
        <w:tc>
          <w:tcPr>
            <w:tcW w:w="3989" w:type="dxa"/>
            <w:tcBorders>
              <w:top w:val="nil"/>
              <w:left w:val="nil"/>
              <w:bottom w:val="nil"/>
              <w:right w:val="nil"/>
            </w:tcBorders>
            <w:vAlign w:val="bottom"/>
          </w:tcPr>
          <w:p w14:paraId="61CFB2AC" w14:textId="77777777" w:rsidR="00D87234" w:rsidRPr="00EF619C" w:rsidRDefault="00D87234" w:rsidP="00F3415C">
            <w:pPr>
              <w:tabs>
                <w:tab w:val="center" w:pos="4860"/>
                <w:tab w:val="center" w:pos="5760"/>
                <w:tab w:val="right" w:pos="7020"/>
                <w:tab w:val="right" w:pos="8550"/>
                <w:tab w:val="center" w:pos="9000"/>
              </w:tabs>
              <w:ind w:left="431" w:right="-57"/>
              <w:jc w:val="left"/>
              <w:rPr>
                <w:rFonts w:ascii="Arial" w:hAnsi="Arial" w:cs="Arial"/>
                <w:sz w:val="18"/>
                <w:szCs w:val="18"/>
              </w:rPr>
            </w:pPr>
            <w:r w:rsidRPr="00EF619C">
              <w:rPr>
                <w:rFonts w:ascii="Arial" w:hAnsi="Arial" w:cs="Arial"/>
                <w:sz w:val="18"/>
                <w:szCs w:val="18"/>
              </w:rPr>
              <w:t>Short-term employee benefits</w:t>
            </w:r>
          </w:p>
        </w:tc>
        <w:tc>
          <w:tcPr>
            <w:tcW w:w="1368" w:type="dxa"/>
            <w:tcBorders>
              <w:top w:val="nil"/>
              <w:left w:val="nil"/>
              <w:bottom w:val="nil"/>
              <w:right w:val="nil"/>
            </w:tcBorders>
            <w:shd w:val="clear" w:color="auto" w:fill="FAFAFA"/>
            <w:vAlign w:val="bottom"/>
          </w:tcPr>
          <w:p w14:paraId="78064FA4" w14:textId="77777777" w:rsidR="00D87234" w:rsidRPr="00EF619C" w:rsidRDefault="00F62230" w:rsidP="00F3415C">
            <w:pPr>
              <w:ind w:right="-72"/>
              <w:jc w:val="right"/>
              <w:rPr>
                <w:rFonts w:ascii="Arial" w:hAnsi="Arial" w:cs="Arial"/>
                <w:sz w:val="18"/>
                <w:szCs w:val="18"/>
              </w:rPr>
            </w:pPr>
            <w:r w:rsidRPr="00EF619C">
              <w:rPr>
                <w:rFonts w:ascii="Arial" w:hAnsi="Arial" w:cs="Arial"/>
                <w:sz w:val="18"/>
                <w:szCs w:val="18"/>
              </w:rPr>
              <w:t>10,840,608</w:t>
            </w:r>
          </w:p>
        </w:tc>
        <w:tc>
          <w:tcPr>
            <w:tcW w:w="1368" w:type="dxa"/>
            <w:tcBorders>
              <w:top w:val="nil"/>
              <w:left w:val="nil"/>
              <w:bottom w:val="nil"/>
              <w:right w:val="nil"/>
            </w:tcBorders>
            <w:vAlign w:val="bottom"/>
          </w:tcPr>
          <w:p w14:paraId="252A3AA5" w14:textId="77777777" w:rsidR="00D87234" w:rsidRPr="00EF619C" w:rsidRDefault="00D87234" w:rsidP="00F3415C">
            <w:pPr>
              <w:ind w:right="-72"/>
              <w:jc w:val="right"/>
              <w:rPr>
                <w:rFonts w:ascii="Arial" w:hAnsi="Arial" w:cs="Arial"/>
                <w:sz w:val="18"/>
                <w:szCs w:val="18"/>
              </w:rPr>
            </w:pPr>
            <w:r w:rsidRPr="00EF619C">
              <w:rPr>
                <w:rFonts w:ascii="Arial" w:hAnsi="Arial" w:cs="Arial"/>
                <w:sz w:val="18"/>
                <w:szCs w:val="18"/>
              </w:rPr>
              <w:t>10,840,608</w:t>
            </w:r>
          </w:p>
        </w:tc>
        <w:tc>
          <w:tcPr>
            <w:tcW w:w="1368" w:type="dxa"/>
            <w:tcBorders>
              <w:top w:val="nil"/>
              <w:left w:val="nil"/>
              <w:bottom w:val="nil"/>
              <w:right w:val="nil"/>
            </w:tcBorders>
            <w:shd w:val="clear" w:color="auto" w:fill="FAFAFA"/>
            <w:vAlign w:val="bottom"/>
          </w:tcPr>
          <w:p w14:paraId="60188D5A" w14:textId="77777777" w:rsidR="00D87234" w:rsidRPr="00EF619C" w:rsidRDefault="00F62230" w:rsidP="00F3415C">
            <w:pPr>
              <w:ind w:right="-72"/>
              <w:jc w:val="right"/>
              <w:rPr>
                <w:rFonts w:ascii="Arial" w:hAnsi="Arial" w:cs="Arial"/>
                <w:sz w:val="18"/>
                <w:szCs w:val="18"/>
                <w:lang w:val="en-GB"/>
              </w:rPr>
            </w:pPr>
            <w:r w:rsidRPr="00EF619C">
              <w:rPr>
                <w:rFonts w:ascii="Arial" w:hAnsi="Arial" w:cs="Arial"/>
                <w:sz w:val="18"/>
                <w:szCs w:val="18"/>
                <w:lang w:val="en-GB"/>
              </w:rPr>
              <w:t>6,204,480</w:t>
            </w:r>
          </w:p>
        </w:tc>
        <w:tc>
          <w:tcPr>
            <w:tcW w:w="1368" w:type="dxa"/>
            <w:tcBorders>
              <w:top w:val="nil"/>
              <w:left w:val="nil"/>
              <w:bottom w:val="nil"/>
              <w:right w:val="nil"/>
            </w:tcBorders>
            <w:vAlign w:val="bottom"/>
          </w:tcPr>
          <w:p w14:paraId="28F3A57D" w14:textId="77777777" w:rsidR="00D87234" w:rsidRPr="00EF619C" w:rsidRDefault="00D87234" w:rsidP="00F3415C">
            <w:pPr>
              <w:ind w:right="-72"/>
              <w:jc w:val="right"/>
              <w:rPr>
                <w:rFonts w:ascii="Arial" w:hAnsi="Arial" w:cs="Arial"/>
                <w:sz w:val="18"/>
                <w:szCs w:val="18"/>
                <w:lang w:val="en-GB"/>
              </w:rPr>
            </w:pPr>
            <w:r w:rsidRPr="00EF619C">
              <w:rPr>
                <w:rFonts w:ascii="Arial" w:hAnsi="Arial" w:cs="Arial"/>
                <w:sz w:val="18"/>
                <w:szCs w:val="18"/>
                <w:lang w:val="en-GB"/>
              </w:rPr>
              <w:t>6,204,480</w:t>
            </w:r>
          </w:p>
        </w:tc>
      </w:tr>
      <w:tr w:rsidR="00D87234" w:rsidRPr="00EF619C" w14:paraId="7DA7251C" w14:textId="77777777" w:rsidTr="00DA7FA0">
        <w:trPr>
          <w:trHeight w:val="20"/>
        </w:trPr>
        <w:tc>
          <w:tcPr>
            <w:tcW w:w="3989" w:type="dxa"/>
            <w:tcBorders>
              <w:top w:val="nil"/>
              <w:left w:val="nil"/>
              <w:bottom w:val="nil"/>
              <w:right w:val="nil"/>
            </w:tcBorders>
          </w:tcPr>
          <w:p w14:paraId="48D69668" w14:textId="77777777" w:rsidR="00D87234" w:rsidRPr="00EF619C" w:rsidRDefault="00D87234" w:rsidP="00F3415C">
            <w:pPr>
              <w:ind w:left="431"/>
              <w:rPr>
                <w:rFonts w:ascii="Arial" w:hAnsi="Arial" w:cs="Arial"/>
                <w:sz w:val="18"/>
                <w:szCs w:val="18"/>
              </w:rPr>
            </w:pPr>
            <w:r w:rsidRPr="00EF619C">
              <w:rPr>
                <w:rFonts w:ascii="Arial" w:hAnsi="Arial" w:cs="Arial"/>
                <w:sz w:val="18"/>
                <w:szCs w:val="18"/>
              </w:rPr>
              <w:t>Retirement benefits</w:t>
            </w:r>
          </w:p>
        </w:tc>
        <w:tc>
          <w:tcPr>
            <w:tcW w:w="1368" w:type="dxa"/>
            <w:tcBorders>
              <w:top w:val="nil"/>
              <w:left w:val="nil"/>
              <w:bottom w:val="single" w:sz="4" w:space="0" w:color="auto"/>
              <w:right w:val="nil"/>
            </w:tcBorders>
            <w:shd w:val="clear" w:color="auto" w:fill="FAFAFA"/>
            <w:vAlign w:val="bottom"/>
          </w:tcPr>
          <w:p w14:paraId="6B54DCAF" w14:textId="77777777" w:rsidR="00D87234" w:rsidRPr="00EF619C" w:rsidRDefault="00F62230" w:rsidP="00F3415C">
            <w:pPr>
              <w:ind w:right="-72"/>
              <w:jc w:val="right"/>
              <w:rPr>
                <w:rFonts w:ascii="Arial" w:hAnsi="Arial" w:cs="Arial"/>
                <w:sz w:val="18"/>
                <w:szCs w:val="18"/>
              </w:rPr>
            </w:pPr>
            <w:r w:rsidRPr="00EF619C">
              <w:rPr>
                <w:rFonts w:ascii="Arial" w:hAnsi="Arial" w:cs="Arial"/>
                <w:sz w:val="18"/>
                <w:szCs w:val="18"/>
              </w:rPr>
              <w:t>384,394</w:t>
            </w:r>
          </w:p>
        </w:tc>
        <w:tc>
          <w:tcPr>
            <w:tcW w:w="1368" w:type="dxa"/>
            <w:tcBorders>
              <w:top w:val="nil"/>
              <w:left w:val="nil"/>
              <w:bottom w:val="single" w:sz="4" w:space="0" w:color="auto"/>
              <w:right w:val="nil"/>
            </w:tcBorders>
            <w:vAlign w:val="bottom"/>
          </w:tcPr>
          <w:p w14:paraId="31A31BAA" w14:textId="77777777" w:rsidR="00D87234" w:rsidRPr="00EF619C" w:rsidRDefault="00D87234" w:rsidP="00F3415C">
            <w:pPr>
              <w:ind w:right="-72"/>
              <w:jc w:val="right"/>
              <w:rPr>
                <w:rFonts w:ascii="Arial" w:hAnsi="Arial" w:cs="Arial"/>
                <w:sz w:val="18"/>
                <w:szCs w:val="18"/>
              </w:rPr>
            </w:pPr>
            <w:r w:rsidRPr="00EF619C">
              <w:rPr>
                <w:rFonts w:ascii="Arial" w:hAnsi="Arial" w:cs="Arial"/>
                <w:sz w:val="18"/>
                <w:szCs w:val="18"/>
              </w:rPr>
              <w:t>174,370</w:t>
            </w:r>
          </w:p>
        </w:tc>
        <w:tc>
          <w:tcPr>
            <w:tcW w:w="1368" w:type="dxa"/>
            <w:tcBorders>
              <w:top w:val="nil"/>
              <w:left w:val="nil"/>
              <w:bottom w:val="single" w:sz="4" w:space="0" w:color="auto"/>
              <w:right w:val="nil"/>
            </w:tcBorders>
            <w:shd w:val="clear" w:color="auto" w:fill="FAFAFA"/>
            <w:vAlign w:val="bottom"/>
          </w:tcPr>
          <w:p w14:paraId="5969066C" w14:textId="77777777" w:rsidR="00D87234" w:rsidRPr="00EF619C" w:rsidRDefault="00F62230" w:rsidP="00F3415C">
            <w:pPr>
              <w:ind w:right="-72"/>
              <w:jc w:val="right"/>
              <w:rPr>
                <w:rFonts w:ascii="Arial" w:hAnsi="Arial" w:cs="Arial"/>
                <w:sz w:val="18"/>
                <w:szCs w:val="18"/>
              </w:rPr>
            </w:pPr>
            <w:r w:rsidRPr="00EF619C">
              <w:rPr>
                <w:rFonts w:ascii="Arial" w:hAnsi="Arial" w:cs="Arial"/>
                <w:sz w:val="18"/>
                <w:szCs w:val="18"/>
              </w:rPr>
              <w:t>218,845</w:t>
            </w:r>
          </w:p>
        </w:tc>
        <w:tc>
          <w:tcPr>
            <w:tcW w:w="1368" w:type="dxa"/>
            <w:tcBorders>
              <w:top w:val="nil"/>
              <w:left w:val="nil"/>
              <w:bottom w:val="single" w:sz="4" w:space="0" w:color="auto"/>
              <w:right w:val="nil"/>
            </w:tcBorders>
            <w:vAlign w:val="bottom"/>
          </w:tcPr>
          <w:p w14:paraId="2D2849E2" w14:textId="77777777" w:rsidR="00D87234" w:rsidRPr="00EF619C" w:rsidRDefault="00D87234" w:rsidP="00F3415C">
            <w:pPr>
              <w:ind w:right="-72"/>
              <w:jc w:val="right"/>
              <w:rPr>
                <w:rFonts w:ascii="Arial" w:hAnsi="Arial" w:cs="Arial"/>
                <w:sz w:val="18"/>
                <w:szCs w:val="18"/>
              </w:rPr>
            </w:pPr>
            <w:r w:rsidRPr="00EF619C">
              <w:rPr>
                <w:rFonts w:ascii="Arial" w:hAnsi="Arial" w:cs="Arial"/>
                <w:sz w:val="18"/>
                <w:szCs w:val="18"/>
              </w:rPr>
              <w:t>86,772</w:t>
            </w:r>
          </w:p>
        </w:tc>
      </w:tr>
      <w:tr w:rsidR="00D87234" w:rsidRPr="00EF619C" w14:paraId="241A1AAA" w14:textId="77777777" w:rsidTr="00DA7FA0">
        <w:trPr>
          <w:trHeight w:val="20"/>
        </w:trPr>
        <w:tc>
          <w:tcPr>
            <w:tcW w:w="3989" w:type="dxa"/>
            <w:tcBorders>
              <w:top w:val="nil"/>
              <w:left w:val="nil"/>
              <w:bottom w:val="nil"/>
              <w:right w:val="nil"/>
            </w:tcBorders>
            <w:vAlign w:val="bottom"/>
          </w:tcPr>
          <w:p w14:paraId="1047A45A" w14:textId="77777777" w:rsidR="00D87234" w:rsidRPr="00EF619C" w:rsidRDefault="00D87234" w:rsidP="00F3415C">
            <w:pPr>
              <w:ind w:left="431"/>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778C9DE" w14:textId="77777777" w:rsidR="00D87234" w:rsidRPr="00EF619C" w:rsidRDefault="00D87234" w:rsidP="00F3415C">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FE513D3" w14:textId="77777777" w:rsidR="00D87234" w:rsidRPr="00EF619C" w:rsidRDefault="00D87234" w:rsidP="00F3415C">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2367F1C" w14:textId="77777777" w:rsidR="00D87234" w:rsidRPr="00EF619C" w:rsidRDefault="00D87234" w:rsidP="00F3415C">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FB73FDF" w14:textId="77777777" w:rsidR="00D87234" w:rsidRPr="00EF619C" w:rsidRDefault="00D87234" w:rsidP="00F3415C">
            <w:pPr>
              <w:ind w:right="-72"/>
              <w:jc w:val="right"/>
              <w:rPr>
                <w:rFonts w:ascii="Arial" w:hAnsi="Arial" w:cs="Arial"/>
                <w:sz w:val="18"/>
                <w:szCs w:val="18"/>
              </w:rPr>
            </w:pPr>
          </w:p>
        </w:tc>
      </w:tr>
      <w:tr w:rsidR="00D87234" w:rsidRPr="00EF619C" w14:paraId="40BFF15A" w14:textId="77777777" w:rsidTr="00DA7FA0">
        <w:trPr>
          <w:trHeight w:val="20"/>
        </w:trPr>
        <w:tc>
          <w:tcPr>
            <w:tcW w:w="3989" w:type="dxa"/>
            <w:tcBorders>
              <w:top w:val="nil"/>
              <w:left w:val="nil"/>
              <w:bottom w:val="nil"/>
              <w:right w:val="nil"/>
            </w:tcBorders>
          </w:tcPr>
          <w:p w14:paraId="187DBEA2" w14:textId="77777777" w:rsidR="00D87234" w:rsidRPr="00EF619C" w:rsidRDefault="00D87234" w:rsidP="00F3415C">
            <w:pPr>
              <w:ind w:left="431"/>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2B06FC48" w14:textId="77777777" w:rsidR="00D87234" w:rsidRPr="00EF619C" w:rsidRDefault="00F62230" w:rsidP="00F3415C">
            <w:pPr>
              <w:ind w:right="-72" w:firstLine="14"/>
              <w:jc w:val="right"/>
              <w:rPr>
                <w:rFonts w:ascii="Arial" w:hAnsi="Arial" w:cs="Arial"/>
                <w:sz w:val="18"/>
                <w:szCs w:val="18"/>
              </w:rPr>
            </w:pPr>
            <w:r w:rsidRPr="00EF619C">
              <w:rPr>
                <w:rFonts w:ascii="Arial" w:hAnsi="Arial" w:cs="Arial"/>
                <w:sz w:val="18"/>
                <w:szCs w:val="18"/>
              </w:rPr>
              <w:t>11,225,002</w:t>
            </w:r>
          </w:p>
        </w:tc>
        <w:tc>
          <w:tcPr>
            <w:tcW w:w="1368" w:type="dxa"/>
            <w:tcBorders>
              <w:top w:val="nil"/>
              <w:left w:val="nil"/>
              <w:bottom w:val="single" w:sz="4" w:space="0" w:color="auto"/>
              <w:right w:val="nil"/>
            </w:tcBorders>
            <w:shd w:val="clear" w:color="auto" w:fill="auto"/>
            <w:vAlign w:val="bottom"/>
          </w:tcPr>
          <w:p w14:paraId="46092F2C" w14:textId="77777777" w:rsidR="00D87234" w:rsidRPr="00EF619C" w:rsidRDefault="00D87234" w:rsidP="00F3415C">
            <w:pPr>
              <w:ind w:right="-72" w:firstLine="14"/>
              <w:jc w:val="right"/>
              <w:rPr>
                <w:rFonts w:ascii="Arial" w:hAnsi="Arial" w:cs="Arial"/>
                <w:sz w:val="18"/>
                <w:szCs w:val="18"/>
              </w:rPr>
            </w:pPr>
            <w:r w:rsidRPr="00EF619C">
              <w:rPr>
                <w:rFonts w:ascii="Arial" w:hAnsi="Arial" w:cs="Arial"/>
                <w:sz w:val="18"/>
                <w:szCs w:val="18"/>
              </w:rPr>
              <w:t>11,014,978</w:t>
            </w:r>
          </w:p>
        </w:tc>
        <w:tc>
          <w:tcPr>
            <w:tcW w:w="1368" w:type="dxa"/>
            <w:tcBorders>
              <w:top w:val="nil"/>
              <w:left w:val="nil"/>
              <w:bottom w:val="single" w:sz="4" w:space="0" w:color="auto"/>
              <w:right w:val="nil"/>
            </w:tcBorders>
            <w:shd w:val="clear" w:color="auto" w:fill="FAFAFA"/>
            <w:vAlign w:val="bottom"/>
          </w:tcPr>
          <w:p w14:paraId="69637CBB" w14:textId="77777777" w:rsidR="00D87234" w:rsidRPr="00EF619C" w:rsidRDefault="00F62230" w:rsidP="00F3415C">
            <w:pPr>
              <w:ind w:right="-72" w:firstLine="14"/>
              <w:jc w:val="right"/>
              <w:rPr>
                <w:rFonts w:ascii="Arial" w:hAnsi="Arial" w:cs="Arial"/>
                <w:sz w:val="18"/>
                <w:szCs w:val="18"/>
              </w:rPr>
            </w:pPr>
            <w:r w:rsidRPr="00EF619C">
              <w:rPr>
                <w:rFonts w:ascii="Arial" w:hAnsi="Arial" w:cs="Arial"/>
                <w:sz w:val="18"/>
                <w:szCs w:val="18"/>
              </w:rPr>
              <w:t>6,423,325</w:t>
            </w:r>
          </w:p>
        </w:tc>
        <w:tc>
          <w:tcPr>
            <w:tcW w:w="1368" w:type="dxa"/>
            <w:tcBorders>
              <w:top w:val="nil"/>
              <w:left w:val="nil"/>
              <w:bottom w:val="single" w:sz="4" w:space="0" w:color="auto"/>
              <w:right w:val="nil"/>
            </w:tcBorders>
            <w:shd w:val="clear" w:color="auto" w:fill="auto"/>
            <w:vAlign w:val="bottom"/>
          </w:tcPr>
          <w:p w14:paraId="28B4F24B" w14:textId="77777777" w:rsidR="00D87234" w:rsidRPr="00EF619C" w:rsidRDefault="00D87234" w:rsidP="00F3415C">
            <w:pPr>
              <w:ind w:right="-72" w:firstLine="14"/>
              <w:jc w:val="right"/>
              <w:rPr>
                <w:rFonts w:ascii="Arial" w:hAnsi="Arial" w:cs="Arial"/>
                <w:sz w:val="18"/>
                <w:szCs w:val="18"/>
              </w:rPr>
            </w:pPr>
            <w:r w:rsidRPr="00EF619C">
              <w:rPr>
                <w:rFonts w:ascii="Arial" w:hAnsi="Arial" w:cs="Arial"/>
                <w:sz w:val="18"/>
                <w:szCs w:val="18"/>
              </w:rPr>
              <w:t>6,291,252</w:t>
            </w:r>
          </w:p>
        </w:tc>
      </w:tr>
    </w:tbl>
    <w:p w14:paraId="1E9AD5D3" w14:textId="322EAD18" w:rsidR="0043673E" w:rsidRDefault="0043673E" w:rsidP="00F3415C">
      <w:pPr>
        <w:ind w:left="540"/>
        <w:jc w:val="thaiDistribute"/>
        <w:rPr>
          <w:rFonts w:ascii="Arial" w:hAnsi="Arial" w:cs="Arial"/>
          <w:sz w:val="16"/>
          <w:szCs w:val="16"/>
        </w:rPr>
      </w:pPr>
    </w:p>
    <w:p w14:paraId="43B34364" w14:textId="77777777" w:rsidR="0043673E" w:rsidRDefault="0043673E">
      <w:pPr>
        <w:jc w:val="left"/>
        <w:rPr>
          <w:rFonts w:ascii="Arial" w:hAnsi="Arial" w:cs="Arial"/>
          <w:sz w:val="16"/>
          <w:szCs w:val="16"/>
        </w:rPr>
      </w:pPr>
      <w:r>
        <w:rPr>
          <w:rFonts w:ascii="Arial" w:hAnsi="Arial" w:cs="Arial"/>
          <w:sz w:val="16"/>
          <w:szCs w:val="16"/>
        </w:rPr>
        <w:br w:type="page"/>
      </w:r>
    </w:p>
    <w:p w14:paraId="3509C81C" w14:textId="77777777" w:rsidR="009831ED" w:rsidRPr="00E51F91" w:rsidRDefault="009831ED" w:rsidP="0043673E">
      <w:pPr>
        <w:jc w:val="thaiDistribute"/>
        <w:rPr>
          <w:rFonts w:ascii="Arial" w:hAnsi="Arial" w:cs="Arial"/>
          <w:sz w:val="16"/>
          <w:szCs w:val="16"/>
        </w:rPr>
      </w:pPr>
    </w:p>
    <w:tbl>
      <w:tblPr>
        <w:tblW w:w="0" w:type="auto"/>
        <w:tblInd w:w="108" w:type="dxa"/>
        <w:shd w:val="clear" w:color="auto" w:fill="FFA543"/>
        <w:tblLook w:val="04A0" w:firstRow="1" w:lastRow="0" w:firstColumn="1" w:lastColumn="0" w:noHBand="0" w:noVBand="1"/>
      </w:tblPr>
      <w:tblGrid>
        <w:gridCol w:w="9464"/>
      </w:tblGrid>
      <w:tr w:rsidR="009831ED" w:rsidRPr="00EF619C" w14:paraId="0B54602C" w14:textId="77777777" w:rsidTr="00B14778">
        <w:trPr>
          <w:trHeight w:val="386"/>
        </w:trPr>
        <w:tc>
          <w:tcPr>
            <w:tcW w:w="9464" w:type="dxa"/>
            <w:shd w:val="clear" w:color="auto" w:fill="FFA543"/>
            <w:vAlign w:val="center"/>
          </w:tcPr>
          <w:p w14:paraId="534EA673" w14:textId="77777777" w:rsidR="009831ED" w:rsidRPr="00EF619C" w:rsidRDefault="009831ED" w:rsidP="00F3415C">
            <w:pPr>
              <w:ind w:left="432" w:hanging="432"/>
              <w:jc w:val="thaiDistribute"/>
              <w:rPr>
                <w:rFonts w:ascii="Arial" w:eastAsia="Arial Unicode MS" w:hAnsi="Arial" w:cs="Arial"/>
                <w:b/>
                <w:bCs/>
                <w:color w:val="FFFFFF"/>
                <w:sz w:val="18"/>
                <w:szCs w:val="18"/>
                <w:cs/>
                <w:lang w:val="en-GB"/>
              </w:rPr>
            </w:pPr>
            <w:bookmarkStart w:id="26" w:name="_Hlk63933575"/>
            <w:r w:rsidRPr="00EF619C">
              <w:rPr>
                <w:rFonts w:ascii="Arial" w:eastAsia="Arial Unicode MS" w:hAnsi="Arial" w:cs="Arial"/>
                <w:b/>
                <w:bCs/>
                <w:color w:val="FFFFFF"/>
                <w:sz w:val="18"/>
                <w:szCs w:val="18"/>
                <w:lang w:val="en-GB"/>
              </w:rPr>
              <w:t>3</w:t>
            </w:r>
            <w:r w:rsidR="00475B78" w:rsidRPr="00EF619C">
              <w:rPr>
                <w:rFonts w:ascii="Arial" w:eastAsia="Arial Unicode MS" w:hAnsi="Arial" w:cs="Arial"/>
                <w:b/>
                <w:bCs/>
                <w:color w:val="FFFFFF"/>
                <w:sz w:val="18"/>
                <w:szCs w:val="18"/>
                <w:lang w:val="en-GB"/>
              </w:rPr>
              <w:t>5</w:t>
            </w:r>
            <w:r w:rsidRPr="00EF619C">
              <w:rPr>
                <w:rFonts w:ascii="Arial" w:eastAsia="Arial Unicode MS" w:hAnsi="Arial" w:cs="Arial"/>
                <w:b/>
                <w:bCs/>
                <w:color w:val="FFFFFF"/>
                <w:sz w:val="18"/>
                <w:szCs w:val="18"/>
                <w:lang w:val="en-GB"/>
              </w:rPr>
              <w:tab/>
              <w:t>Commitments and contingencies</w:t>
            </w:r>
          </w:p>
        </w:tc>
      </w:tr>
      <w:bookmarkEnd w:id="26"/>
    </w:tbl>
    <w:p w14:paraId="3EFA3C05" w14:textId="77777777" w:rsidR="001B1DD9" w:rsidRPr="00E51F91" w:rsidRDefault="001B1DD9" w:rsidP="00F3415C">
      <w:pPr>
        <w:ind w:left="540"/>
        <w:jc w:val="thaiDistribute"/>
        <w:rPr>
          <w:rFonts w:ascii="Arial" w:hAnsi="Arial" w:cs="Arial"/>
          <w:sz w:val="16"/>
          <w:szCs w:val="16"/>
        </w:rPr>
      </w:pPr>
    </w:p>
    <w:p w14:paraId="20DD62F6" w14:textId="77777777" w:rsidR="00707F04" w:rsidRPr="00EF619C" w:rsidRDefault="00A6754D" w:rsidP="00F3415C">
      <w:pPr>
        <w:pStyle w:val="BalloonText"/>
        <w:ind w:left="540" w:hanging="540"/>
        <w:outlineLvl w:val="7"/>
        <w:rPr>
          <w:rFonts w:ascii="Arial" w:hAnsi="Arial" w:cs="Arial"/>
          <w:b/>
          <w:bCs/>
          <w:color w:val="CF4A02"/>
          <w:sz w:val="18"/>
          <w:szCs w:val="18"/>
        </w:rPr>
      </w:pPr>
      <w:r w:rsidRPr="00EF619C">
        <w:rPr>
          <w:rFonts w:ascii="Arial" w:hAnsi="Arial" w:cs="Arial"/>
          <w:b/>
          <w:bCs/>
          <w:color w:val="CF4A02"/>
          <w:sz w:val="18"/>
          <w:szCs w:val="18"/>
        </w:rPr>
        <w:t>3</w:t>
      </w:r>
      <w:r w:rsidR="00475B78" w:rsidRPr="00EF619C">
        <w:rPr>
          <w:rFonts w:ascii="Arial" w:hAnsi="Arial" w:cs="Arial"/>
          <w:b/>
          <w:bCs/>
          <w:color w:val="CF4A02"/>
          <w:sz w:val="18"/>
          <w:szCs w:val="18"/>
        </w:rPr>
        <w:t>5</w:t>
      </w:r>
      <w:r w:rsidR="00707F04" w:rsidRPr="00EF619C">
        <w:rPr>
          <w:rFonts w:ascii="Arial" w:hAnsi="Arial" w:cs="Arial"/>
          <w:b/>
          <w:bCs/>
          <w:color w:val="CF4A02"/>
          <w:sz w:val="18"/>
          <w:szCs w:val="18"/>
        </w:rPr>
        <w:t>.</w:t>
      </w:r>
      <w:r w:rsidR="00B1419B" w:rsidRPr="00EF619C">
        <w:rPr>
          <w:rFonts w:ascii="Arial" w:hAnsi="Arial" w:cs="Arial"/>
          <w:b/>
          <w:bCs/>
          <w:color w:val="CF4A02"/>
          <w:sz w:val="18"/>
          <w:szCs w:val="18"/>
        </w:rPr>
        <w:t>1</w:t>
      </w:r>
      <w:r w:rsidR="00707F04" w:rsidRPr="00EF619C">
        <w:rPr>
          <w:rFonts w:ascii="Arial" w:hAnsi="Arial" w:cs="Arial"/>
          <w:b/>
          <w:bCs/>
          <w:color w:val="CF4A02"/>
          <w:sz w:val="18"/>
          <w:szCs w:val="18"/>
        </w:rPr>
        <w:t>)</w:t>
      </w:r>
      <w:r w:rsidR="00707F04" w:rsidRPr="00EF619C">
        <w:rPr>
          <w:rFonts w:ascii="Arial" w:hAnsi="Arial" w:cs="Arial"/>
          <w:b/>
          <w:bCs/>
          <w:color w:val="CF4A02"/>
          <w:sz w:val="18"/>
          <w:szCs w:val="18"/>
        </w:rPr>
        <w:tab/>
        <w:t>Commitments</w:t>
      </w:r>
      <w:r w:rsidR="00AE3776" w:rsidRPr="00EF619C">
        <w:rPr>
          <w:rFonts w:ascii="Arial" w:hAnsi="Arial" w:cs="Arial"/>
          <w:b/>
          <w:bCs/>
          <w:color w:val="CF4A02"/>
          <w:sz w:val="18"/>
          <w:szCs w:val="18"/>
        </w:rPr>
        <w:t xml:space="preserve"> </w:t>
      </w:r>
      <w:r w:rsidR="00707F04" w:rsidRPr="00EF619C">
        <w:rPr>
          <w:rFonts w:ascii="Arial" w:hAnsi="Arial" w:cs="Arial"/>
          <w:b/>
          <w:bCs/>
          <w:color w:val="CF4A02"/>
          <w:sz w:val="18"/>
          <w:szCs w:val="18"/>
        </w:rPr>
        <w:t>for the beneficial utilisation or residing in the sanctuary</w:t>
      </w:r>
    </w:p>
    <w:p w14:paraId="682A345B" w14:textId="77777777" w:rsidR="00707F04" w:rsidRPr="00E51F91" w:rsidRDefault="00707F04" w:rsidP="00F3415C">
      <w:pPr>
        <w:ind w:left="540"/>
        <w:jc w:val="thaiDistribute"/>
        <w:outlineLvl w:val="0"/>
        <w:rPr>
          <w:rFonts w:ascii="Arial" w:hAnsi="Arial" w:cs="Arial"/>
          <w:sz w:val="16"/>
          <w:szCs w:val="16"/>
        </w:rPr>
      </w:pPr>
    </w:p>
    <w:p w14:paraId="362781B8" w14:textId="77777777" w:rsidR="00F04935" w:rsidRPr="00EF619C" w:rsidRDefault="00F04935" w:rsidP="00F3415C">
      <w:pPr>
        <w:ind w:left="540"/>
        <w:jc w:val="thaiDistribute"/>
        <w:outlineLvl w:val="0"/>
        <w:rPr>
          <w:rFonts w:ascii="Arial" w:hAnsi="Arial" w:cs="Arial"/>
          <w:sz w:val="18"/>
          <w:szCs w:val="18"/>
        </w:rPr>
      </w:pPr>
      <w:r w:rsidRPr="00EF619C">
        <w:rPr>
          <w:rFonts w:ascii="Arial" w:hAnsi="Arial" w:cs="Arial"/>
          <w:spacing w:val="-4"/>
          <w:sz w:val="18"/>
          <w:szCs w:val="18"/>
        </w:rPr>
        <w:t>The Company and one of its subsidiary have been permitted for the beneficial utilisation or residing in the sanctuary</w:t>
      </w:r>
      <w:r w:rsidRPr="00EF619C">
        <w:rPr>
          <w:rFonts w:ascii="Arial" w:hAnsi="Arial" w:cs="Arial"/>
          <w:sz w:val="18"/>
          <w:szCs w:val="18"/>
        </w:rPr>
        <w:t xml:space="preserve"> of the National Rub - Ror Reserve Forest and Sa - Lui Forest, Chumporn Province, by the director-general of Royal Forest Department with the objective to plant palm trees on temporary basis. The beneficial utilisation of the Company and its subsidiary were expired on </w:t>
      </w:r>
      <w:r w:rsidR="005170A8" w:rsidRPr="00EF619C">
        <w:rPr>
          <w:rFonts w:ascii="Arial" w:hAnsi="Arial" w:cs="Arial"/>
          <w:sz w:val="18"/>
          <w:szCs w:val="18"/>
          <w:lang w:val="en-GB"/>
        </w:rPr>
        <w:t>17</w:t>
      </w:r>
      <w:r w:rsidRPr="00EF619C">
        <w:rPr>
          <w:rFonts w:ascii="Arial" w:hAnsi="Arial" w:cs="Arial"/>
          <w:sz w:val="18"/>
          <w:szCs w:val="18"/>
        </w:rPr>
        <w:t xml:space="preserve"> October </w:t>
      </w:r>
      <w:r w:rsidR="005170A8" w:rsidRPr="00EF619C">
        <w:rPr>
          <w:rFonts w:ascii="Arial" w:hAnsi="Arial" w:cs="Arial"/>
          <w:sz w:val="18"/>
          <w:szCs w:val="18"/>
          <w:lang w:val="en-GB"/>
        </w:rPr>
        <w:t>2015</w:t>
      </w:r>
      <w:r w:rsidRPr="00EF619C">
        <w:rPr>
          <w:rFonts w:ascii="Arial" w:hAnsi="Arial" w:cs="Arial"/>
          <w:sz w:val="18"/>
          <w:szCs w:val="18"/>
        </w:rPr>
        <w:t xml:space="preserve"> and </w:t>
      </w:r>
      <w:r w:rsidR="005170A8" w:rsidRPr="00EF619C">
        <w:rPr>
          <w:rFonts w:ascii="Arial" w:hAnsi="Arial" w:cs="Arial"/>
          <w:sz w:val="18"/>
          <w:szCs w:val="18"/>
          <w:lang w:val="en-GB"/>
        </w:rPr>
        <w:t>11</w:t>
      </w:r>
      <w:r w:rsidRPr="00EF619C">
        <w:rPr>
          <w:rFonts w:ascii="Arial" w:hAnsi="Arial" w:cs="Arial"/>
          <w:sz w:val="18"/>
          <w:szCs w:val="18"/>
        </w:rPr>
        <w:t xml:space="preserve"> February </w:t>
      </w:r>
      <w:r w:rsidR="005170A8" w:rsidRPr="00EF619C">
        <w:rPr>
          <w:rFonts w:ascii="Arial" w:hAnsi="Arial" w:cs="Arial"/>
          <w:sz w:val="18"/>
          <w:szCs w:val="18"/>
          <w:lang w:val="en-GB"/>
        </w:rPr>
        <w:t>2015</w:t>
      </w:r>
      <w:r w:rsidRPr="00EF619C">
        <w:rPr>
          <w:rFonts w:ascii="Arial" w:hAnsi="Arial" w:cs="Arial"/>
          <w:sz w:val="18"/>
          <w:szCs w:val="18"/>
        </w:rPr>
        <w:t>, respectively.</w:t>
      </w:r>
    </w:p>
    <w:p w14:paraId="24A83095" w14:textId="77777777" w:rsidR="00F04935" w:rsidRPr="00E51F91" w:rsidRDefault="00F04935" w:rsidP="00F3415C">
      <w:pPr>
        <w:ind w:left="540"/>
        <w:jc w:val="thaiDistribute"/>
        <w:outlineLvl w:val="0"/>
        <w:rPr>
          <w:rFonts w:ascii="Arial" w:hAnsi="Arial" w:cs="Arial"/>
          <w:sz w:val="16"/>
          <w:szCs w:val="16"/>
        </w:rPr>
      </w:pPr>
    </w:p>
    <w:p w14:paraId="635C9B92" w14:textId="77777777" w:rsidR="00F04935" w:rsidRPr="00EF619C" w:rsidRDefault="00F04935" w:rsidP="00F3415C">
      <w:pPr>
        <w:pStyle w:val="ListParagraph"/>
        <w:spacing w:after="0" w:line="240" w:lineRule="auto"/>
        <w:ind w:left="540"/>
        <w:jc w:val="both"/>
        <w:rPr>
          <w:rFonts w:ascii="Arial" w:hAnsi="Arial" w:cs="Arial"/>
          <w:sz w:val="18"/>
          <w:szCs w:val="18"/>
        </w:rPr>
      </w:pPr>
      <w:r w:rsidRPr="00EF619C">
        <w:rPr>
          <w:rFonts w:ascii="Arial" w:hAnsi="Arial" w:cs="Arial"/>
          <w:sz w:val="18"/>
          <w:szCs w:val="18"/>
        </w:rPr>
        <w:t xml:space="preserve">On </w:t>
      </w:r>
      <w:r w:rsidR="005170A8" w:rsidRPr="00EF619C">
        <w:rPr>
          <w:rFonts w:ascii="Arial" w:hAnsi="Arial" w:cs="Arial"/>
          <w:sz w:val="18"/>
          <w:szCs w:val="18"/>
          <w:lang w:val="en-GB"/>
        </w:rPr>
        <w:t>20</w:t>
      </w:r>
      <w:r w:rsidRPr="00EF619C">
        <w:rPr>
          <w:rFonts w:ascii="Arial" w:hAnsi="Arial" w:cs="Arial"/>
          <w:sz w:val="18"/>
          <w:szCs w:val="18"/>
        </w:rPr>
        <w:t xml:space="preserve"> March </w:t>
      </w:r>
      <w:r w:rsidR="005170A8" w:rsidRPr="00EF619C">
        <w:rPr>
          <w:rFonts w:ascii="Arial" w:hAnsi="Arial" w:cs="Arial"/>
          <w:sz w:val="18"/>
          <w:szCs w:val="18"/>
          <w:lang w:val="en-GB"/>
        </w:rPr>
        <w:t>2014</w:t>
      </w:r>
      <w:r w:rsidRPr="00EF619C">
        <w:rPr>
          <w:rFonts w:ascii="Arial" w:hAnsi="Arial" w:cs="Arial"/>
          <w:sz w:val="18"/>
          <w:szCs w:val="18"/>
        </w:rPr>
        <w:t>, the Company and the its subsidiary submitted to Royal Forest Department, Ministry of Natural Resources and Environment, an application for palm oil plantation in the area of national forest, which was the same area previously approved by the relevant government agency, located in Chumphorn  province for the beneficial utilisation of the public land.</w:t>
      </w:r>
    </w:p>
    <w:p w14:paraId="72C908E7" w14:textId="77777777" w:rsidR="00F04935" w:rsidRPr="00E51F91" w:rsidRDefault="00F04935" w:rsidP="00F3415C">
      <w:pPr>
        <w:ind w:left="540"/>
        <w:rPr>
          <w:rFonts w:ascii="Arial" w:hAnsi="Arial" w:cs="Arial"/>
          <w:sz w:val="16"/>
          <w:szCs w:val="16"/>
        </w:rPr>
      </w:pPr>
    </w:p>
    <w:p w14:paraId="25677018" w14:textId="77777777" w:rsidR="00F04935" w:rsidRPr="00EF619C" w:rsidRDefault="00F04935" w:rsidP="00F3415C">
      <w:pPr>
        <w:ind w:left="540"/>
        <w:rPr>
          <w:rFonts w:ascii="Arial" w:hAnsi="Arial" w:cs="Arial"/>
          <w:sz w:val="18"/>
          <w:szCs w:val="18"/>
        </w:rPr>
      </w:pPr>
      <w:r w:rsidRPr="00EF619C">
        <w:rPr>
          <w:rFonts w:ascii="Arial" w:hAnsi="Arial" w:cs="Arial"/>
          <w:sz w:val="18"/>
          <w:szCs w:val="18"/>
        </w:rPr>
        <w:t xml:space="preserve">The Company and its subsidiary have filed the petition to </w:t>
      </w:r>
      <w:r w:rsidRPr="00EF619C">
        <w:rPr>
          <w:rFonts w:ascii="Arial" w:eastAsia="Calibri" w:hAnsi="Arial" w:cs="Arial"/>
          <w:sz w:val="18"/>
          <w:szCs w:val="18"/>
        </w:rPr>
        <w:t>Nakhon Si Thammarat</w:t>
      </w:r>
      <w:r w:rsidRPr="00EF619C">
        <w:rPr>
          <w:rFonts w:ascii="Arial" w:hAnsi="Arial" w:cs="Arial"/>
          <w:sz w:val="18"/>
          <w:szCs w:val="18"/>
        </w:rPr>
        <w:t xml:space="preserve"> Administrative Court in </w:t>
      </w:r>
      <w:r w:rsidRPr="00EF619C">
        <w:rPr>
          <w:rFonts w:ascii="Arial" w:hAnsi="Arial" w:cs="Arial"/>
          <w:spacing w:val="-4"/>
          <w:sz w:val="18"/>
          <w:szCs w:val="18"/>
        </w:rPr>
        <w:t xml:space="preserve">order to expedite the case on </w:t>
      </w:r>
      <w:r w:rsidR="005170A8" w:rsidRPr="00EF619C">
        <w:rPr>
          <w:rFonts w:ascii="Arial" w:hAnsi="Arial" w:cs="Arial"/>
          <w:spacing w:val="-4"/>
          <w:sz w:val="18"/>
          <w:szCs w:val="18"/>
          <w:lang w:val="en-GB"/>
        </w:rPr>
        <w:t>18</w:t>
      </w:r>
      <w:r w:rsidRPr="00EF619C">
        <w:rPr>
          <w:rFonts w:ascii="Arial" w:hAnsi="Arial" w:cs="Arial"/>
          <w:spacing w:val="-4"/>
          <w:sz w:val="18"/>
          <w:szCs w:val="18"/>
          <w:lang w:val="en-GB"/>
        </w:rPr>
        <w:t xml:space="preserve"> January </w:t>
      </w:r>
      <w:r w:rsidR="005170A8" w:rsidRPr="00EF619C">
        <w:rPr>
          <w:rFonts w:ascii="Arial" w:hAnsi="Arial" w:cs="Arial"/>
          <w:spacing w:val="-4"/>
          <w:sz w:val="18"/>
          <w:szCs w:val="18"/>
          <w:lang w:val="en-GB"/>
        </w:rPr>
        <w:t>2016</w:t>
      </w:r>
      <w:r w:rsidRPr="00EF619C">
        <w:rPr>
          <w:rFonts w:ascii="Arial" w:hAnsi="Arial" w:cs="Arial"/>
          <w:spacing w:val="-4"/>
          <w:sz w:val="18"/>
          <w:szCs w:val="18"/>
        </w:rPr>
        <w:t xml:space="preserve"> and </w:t>
      </w:r>
      <w:r w:rsidR="005170A8" w:rsidRPr="00EF619C">
        <w:rPr>
          <w:rFonts w:ascii="Arial" w:hAnsi="Arial" w:cs="Arial"/>
          <w:spacing w:val="-4"/>
          <w:sz w:val="18"/>
          <w:szCs w:val="18"/>
          <w:lang w:val="en-GB"/>
        </w:rPr>
        <w:t>26</w:t>
      </w:r>
      <w:r w:rsidRPr="00EF619C">
        <w:rPr>
          <w:rFonts w:ascii="Arial" w:hAnsi="Arial" w:cs="Arial"/>
          <w:spacing w:val="-4"/>
          <w:sz w:val="18"/>
          <w:szCs w:val="18"/>
        </w:rPr>
        <w:t xml:space="preserve"> January </w:t>
      </w:r>
      <w:r w:rsidR="005170A8" w:rsidRPr="00EF619C">
        <w:rPr>
          <w:rFonts w:ascii="Arial" w:hAnsi="Arial" w:cs="Arial"/>
          <w:spacing w:val="-4"/>
          <w:sz w:val="18"/>
          <w:szCs w:val="18"/>
          <w:lang w:val="en-GB"/>
        </w:rPr>
        <w:t>2016</w:t>
      </w:r>
      <w:r w:rsidRPr="00EF619C">
        <w:rPr>
          <w:rFonts w:ascii="Arial" w:hAnsi="Arial" w:cs="Arial"/>
          <w:spacing w:val="-4"/>
          <w:sz w:val="18"/>
          <w:szCs w:val="18"/>
        </w:rPr>
        <w:t xml:space="preserve">, respectively. </w:t>
      </w:r>
      <w:r w:rsidRPr="00EF619C">
        <w:rPr>
          <w:rFonts w:ascii="Arial" w:eastAsia="Calibri" w:hAnsi="Arial" w:cs="Arial"/>
          <w:spacing w:val="-4"/>
          <w:sz w:val="18"/>
          <w:szCs w:val="18"/>
        </w:rPr>
        <w:t>Nakhon Si Thammarat</w:t>
      </w:r>
      <w:r w:rsidRPr="00EF619C">
        <w:rPr>
          <w:rFonts w:ascii="Arial" w:hAnsi="Arial" w:cs="Arial"/>
          <w:sz w:val="18"/>
          <w:szCs w:val="18"/>
        </w:rPr>
        <w:t xml:space="preserve"> Administrative Court has submitted this case to Federal Administrative Court, and the Court appointed the Company and its subsidiary to examine on </w:t>
      </w:r>
      <w:r w:rsidR="005170A8" w:rsidRPr="00EF619C">
        <w:rPr>
          <w:rFonts w:ascii="Arial" w:hAnsi="Arial" w:cs="Arial"/>
          <w:sz w:val="18"/>
          <w:szCs w:val="18"/>
          <w:lang w:val="en-GB"/>
        </w:rPr>
        <w:t>10</w:t>
      </w:r>
      <w:r w:rsidRPr="00EF619C">
        <w:rPr>
          <w:rFonts w:ascii="Arial" w:hAnsi="Arial" w:cs="Arial"/>
          <w:sz w:val="18"/>
          <w:szCs w:val="18"/>
        </w:rPr>
        <w:t xml:space="preserve"> May </w:t>
      </w:r>
      <w:r w:rsidR="005170A8" w:rsidRPr="00EF619C">
        <w:rPr>
          <w:rFonts w:ascii="Arial" w:hAnsi="Arial" w:cs="Arial"/>
          <w:sz w:val="18"/>
          <w:szCs w:val="18"/>
          <w:lang w:val="en-GB"/>
        </w:rPr>
        <w:t>2016</w:t>
      </w:r>
      <w:r w:rsidRPr="00EF619C">
        <w:rPr>
          <w:rFonts w:ascii="Arial" w:hAnsi="Arial" w:cs="Arial"/>
          <w:sz w:val="18"/>
          <w:szCs w:val="18"/>
        </w:rPr>
        <w:t xml:space="preserve">.  The required procedures for the aforesaid examination depend on relevant protocols and policy of the government.  </w:t>
      </w:r>
    </w:p>
    <w:p w14:paraId="0C440B09" w14:textId="77777777" w:rsidR="00F04935" w:rsidRPr="00E51F91" w:rsidRDefault="00F04935" w:rsidP="00F3415C">
      <w:pPr>
        <w:ind w:left="540"/>
        <w:rPr>
          <w:rFonts w:ascii="Arial" w:hAnsi="Arial" w:cs="Arial"/>
          <w:sz w:val="16"/>
          <w:szCs w:val="16"/>
        </w:rPr>
      </w:pPr>
    </w:p>
    <w:p w14:paraId="2968023B" w14:textId="77777777" w:rsidR="00F04935" w:rsidRPr="00EF619C" w:rsidRDefault="00F04935" w:rsidP="00F3415C">
      <w:pPr>
        <w:ind w:left="540"/>
        <w:rPr>
          <w:rFonts w:ascii="Arial" w:hAnsi="Arial" w:cs="Arial"/>
          <w:sz w:val="18"/>
          <w:szCs w:val="18"/>
        </w:rPr>
      </w:pPr>
      <w:r w:rsidRPr="00EF619C">
        <w:rPr>
          <w:rFonts w:ascii="Arial" w:hAnsi="Arial" w:cs="Arial"/>
          <w:sz w:val="18"/>
          <w:szCs w:val="18"/>
        </w:rPr>
        <w:t xml:space="preserve">On </w:t>
      </w:r>
      <w:r w:rsidR="005170A8" w:rsidRPr="00EF619C">
        <w:rPr>
          <w:rFonts w:ascii="Arial" w:hAnsi="Arial" w:cs="Arial"/>
          <w:sz w:val="18"/>
          <w:szCs w:val="18"/>
          <w:lang w:val="en-GB"/>
        </w:rPr>
        <w:t>17</w:t>
      </w:r>
      <w:r w:rsidRPr="00EF619C">
        <w:rPr>
          <w:rFonts w:ascii="Arial" w:hAnsi="Arial" w:cs="Arial"/>
          <w:sz w:val="18"/>
          <w:szCs w:val="18"/>
        </w:rPr>
        <w:t xml:space="preserve"> June </w:t>
      </w:r>
      <w:r w:rsidR="005170A8" w:rsidRPr="00EF619C">
        <w:rPr>
          <w:rFonts w:ascii="Arial" w:hAnsi="Arial" w:cs="Arial"/>
          <w:sz w:val="18"/>
          <w:szCs w:val="18"/>
          <w:lang w:val="en-GB"/>
        </w:rPr>
        <w:t>2016</w:t>
      </w:r>
      <w:r w:rsidRPr="00EF619C">
        <w:rPr>
          <w:rFonts w:ascii="Arial" w:hAnsi="Arial" w:cs="Arial"/>
          <w:sz w:val="18"/>
          <w:szCs w:val="18"/>
          <w:lang w:val="en-GB"/>
        </w:rPr>
        <w:t>,</w:t>
      </w:r>
      <w:r w:rsidRPr="00EF619C">
        <w:rPr>
          <w:rFonts w:ascii="Arial" w:hAnsi="Arial" w:cs="Arial"/>
          <w:sz w:val="18"/>
          <w:szCs w:val="18"/>
        </w:rPr>
        <w:t xml:space="preserve"> the Administrative Court permitted the Company and its subsidiary to collect palm fruit with paying a fee to Royal Forest Department.</w:t>
      </w:r>
    </w:p>
    <w:p w14:paraId="162A607C" w14:textId="77777777" w:rsidR="00B1419B" w:rsidRPr="00E51F91" w:rsidRDefault="00B1419B" w:rsidP="00F3415C">
      <w:pPr>
        <w:jc w:val="left"/>
        <w:rPr>
          <w:rFonts w:ascii="Arial" w:hAnsi="Arial" w:cs="Arial"/>
          <w:sz w:val="16"/>
          <w:szCs w:val="16"/>
        </w:rPr>
      </w:pPr>
    </w:p>
    <w:p w14:paraId="72C440B9" w14:textId="77777777" w:rsidR="00A21FDB" w:rsidRPr="00EF619C" w:rsidRDefault="00B1419B" w:rsidP="00F3415C">
      <w:pPr>
        <w:ind w:left="540"/>
        <w:rPr>
          <w:rFonts w:ascii="Arial" w:hAnsi="Arial" w:cs="Arial"/>
          <w:sz w:val="18"/>
          <w:szCs w:val="18"/>
        </w:rPr>
      </w:pPr>
      <w:r w:rsidRPr="00EF619C">
        <w:rPr>
          <w:rFonts w:ascii="Arial" w:hAnsi="Arial" w:cs="Arial"/>
          <w:sz w:val="18"/>
          <w:szCs w:val="18"/>
        </w:rPr>
        <w:t xml:space="preserve">On 30 April 2020 and 22 May 2020, the Supreme Administrative Court had an order to amend Clause 2 of the order of the Administrative Court on compensation, which a subsidiary (Complainant) and the Company respectively, pay to the Royal Forest Department from a fee at a specific rate to the compensation rate according to the notification of the Ministry of Natural Resources and Environment, Re: Determination of the licensee’s compensation rates for forest plantations or perennial plantations payable to the government dated </w:t>
      </w:r>
      <w:r w:rsidRPr="0043673E">
        <w:rPr>
          <w:rFonts w:ascii="Arial" w:hAnsi="Arial" w:cs="Arial"/>
          <w:spacing w:val="-2"/>
          <w:sz w:val="18"/>
          <w:szCs w:val="18"/>
        </w:rPr>
        <w:t>10 November 2015, which is a governing law during the Administrative Court of First Instance ordered a remedial</w:t>
      </w:r>
      <w:r w:rsidRPr="00EF619C">
        <w:rPr>
          <w:rFonts w:ascii="Arial" w:hAnsi="Arial" w:cs="Arial"/>
          <w:sz w:val="18"/>
          <w:szCs w:val="18"/>
        </w:rPr>
        <w:t xml:space="preserve"> provisional mean. Regarding compensation of benefits from palm oil and other assets, which is not a dispute in this case, shall be in accordance with the law. If the Company and subsidiary do not agree to pay compensation or fees as required by law, the methods to protect the interests of the Company and subsidiary during the trial shall be terminated.</w:t>
      </w:r>
    </w:p>
    <w:p w14:paraId="4EE25046" w14:textId="77777777" w:rsidR="00E51F91" w:rsidRPr="00EF619C" w:rsidRDefault="00E51F91" w:rsidP="00F3415C">
      <w:pPr>
        <w:ind w:left="540"/>
        <w:rPr>
          <w:rFonts w:ascii="Arial" w:hAnsi="Arial" w:cs="Arial"/>
          <w:sz w:val="18"/>
          <w:szCs w:val="18"/>
        </w:rPr>
      </w:pPr>
    </w:p>
    <w:p w14:paraId="4094E6D8" w14:textId="77777777" w:rsidR="001B1DD9" w:rsidRPr="00EF619C" w:rsidRDefault="00A6754D" w:rsidP="00F3415C">
      <w:pPr>
        <w:pStyle w:val="BalloonText"/>
        <w:ind w:left="540" w:hanging="540"/>
        <w:outlineLvl w:val="7"/>
        <w:rPr>
          <w:rFonts w:ascii="Arial" w:hAnsi="Arial" w:cs="Arial"/>
          <w:b/>
          <w:bCs/>
          <w:color w:val="CF4A02"/>
          <w:sz w:val="18"/>
          <w:szCs w:val="18"/>
        </w:rPr>
      </w:pPr>
      <w:r w:rsidRPr="00EF619C">
        <w:rPr>
          <w:rFonts w:ascii="Arial" w:hAnsi="Arial" w:cs="Arial"/>
          <w:b/>
          <w:bCs/>
          <w:color w:val="CF4A02"/>
          <w:sz w:val="18"/>
          <w:szCs w:val="18"/>
        </w:rPr>
        <w:t>3</w:t>
      </w:r>
      <w:r w:rsidR="00475B78" w:rsidRPr="00EF619C">
        <w:rPr>
          <w:rFonts w:ascii="Arial" w:hAnsi="Arial" w:cs="Arial"/>
          <w:b/>
          <w:bCs/>
          <w:color w:val="CF4A02"/>
          <w:sz w:val="18"/>
          <w:szCs w:val="18"/>
        </w:rPr>
        <w:t>5</w:t>
      </w:r>
      <w:r w:rsidR="00E54F88" w:rsidRPr="00EF619C">
        <w:rPr>
          <w:rFonts w:ascii="Arial" w:hAnsi="Arial" w:cs="Arial"/>
          <w:b/>
          <w:bCs/>
          <w:color w:val="CF4A02"/>
          <w:sz w:val="18"/>
          <w:szCs w:val="18"/>
        </w:rPr>
        <w:t>.</w:t>
      </w:r>
      <w:r w:rsidR="00B1419B" w:rsidRPr="00EF619C">
        <w:rPr>
          <w:rFonts w:ascii="Arial" w:hAnsi="Arial" w:cs="Arial"/>
          <w:b/>
          <w:bCs/>
          <w:color w:val="CF4A02"/>
          <w:sz w:val="18"/>
          <w:szCs w:val="18"/>
        </w:rPr>
        <w:t>2</w:t>
      </w:r>
      <w:r w:rsidR="001B1DD9" w:rsidRPr="00EF619C">
        <w:rPr>
          <w:rFonts w:ascii="Arial" w:hAnsi="Arial" w:cs="Arial"/>
          <w:b/>
          <w:bCs/>
          <w:color w:val="CF4A02"/>
          <w:sz w:val="18"/>
          <w:szCs w:val="18"/>
        </w:rPr>
        <w:t>)</w:t>
      </w:r>
      <w:r w:rsidR="001B1DD9" w:rsidRPr="00EF619C">
        <w:rPr>
          <w:rFonts w:ascii="Arial" w:hAnsi="Arial" w:cs="Arial"/>
          <w:b/>
          <w:bCs/>
          <w:color w:val="CF4A02"/>
          <w:sz w:val="18"/>
          <w:szCs w:val="18"/>
        </w:rPr>
        <w:tab/>
        <w:t>Capital commitments</w:t>
      </w:r>
    </w:p>
    <w:p w14:paraId="2B68C7A8" w14:textId="77777777" w:rsidR="001B1DD9" w:rsidRPr="00EF619C" w:rsidRDefault="001B1DD9" w:rsidP="00F3415C">
      <w:pPr>
        <w:ind w:left="540"/>
        <w:jc w:val="thaiDistribute"/>
        <w:rPr>
          <w:rFonts w:ascii="Arial" w:hAnsi="Arial" w:cs="Arial"/>
          <w:sz w:val="18"/>
          <w:szCs w:val="18"/>
        </w:rPr>
      </w:pPr>
    </w:p>
    <w:p w14:paraId="6DC0540A" w14:textId="77777777" w:rsidR="001B1DD9" w:rsidRPr="00EF619C" w:rsidRDefault="001B1DD9" w:rsidP="00F3415C">
      <w:pPr>
        <w:ind w:left="540"/>
        <w:jc w:val="thaiDistribute"/>
        <w:rPr>
          <w:rFonts w:ascii="Arial" w:hAnsi="Arial" w:cs="Arial"/>
          <w:sz w:val="18"/>
          <w:szCs w:val="18"/>
        </w:rPr>
      </w:pPr>
      <w:r w:rsidRPr="00EF619C">
        <w:rPr>
          <w:rFonts w:ascii="Arial" w:hAnsi="Arial" w:cs="Arial"/>
          <w:sz w:val="18"/>
          <w:szCs w:val="18"/>
        </w:rPr>
        <w:t>The Group and the Company have outstanding commitment under the construction agreements and machine purchase agreements as follows:</w:t>
      </w:r>
    </w:p>
    <w:p w14:paraId="066505F0" w14:textId="77777777" w:rsidR="00707F04" w:rsidRPr="00EF619C" w:rsidRDefault="00707F04" w:rsidP="00F3415C">
      <w:pPr>
        <w:ind w:left="540"/>
        <w:jc w:val="thaiDistribute"/>
        <w:rPr>
          <w:rFonts w:ascii="Arial" w:hAnsi="Arial" w:cs="Arial"/>
          <w:sz w:val="18"/>
          <w:szCs w:val="18"/>
        </w:rPr>
      </w:pPr>
    </w:p>
    <w:tbl>
      <w:tblPr>
        <w:tblW w:w="4608" w:type="pct"/>
        <w:tblInd w:w="648" w:type="dxa"/>
        <w:tblLayout w:type="fixed"/>
        <w:tblLook w:val="0000" w:firstRow="0" w:lastRow="0" w:firstColumn="0" w:lastColumn="0" w:noHBand="0" w:noVBand="0"/>
      </w:tblPr>
      <w:tblGrid>
        <w:gridCol w:w="1711"/>
        <w:gridCol w:w="886"/>
        <w:gridCol w:w="917"/>
        <w:gridCol w:w="883"/>
        <w:gridCol w:w="915"/>
        <w:gridCol w:w="890"/>
        <w:gridCol w:w="915"/>
        <w:gridCol w:w="890"/>
        <w:gridCol w:w="911"/>
      </w:tblGrid>
      <w:tr w:rsidR="0076102C" w:rsidRPr="00EF619C" w14:paraId="300128B0" w14:textId="77777777" w:rsidTr="0043673E">
        <w:tc>
          <w:tcPr>
            <w:tcW w:w="959" w:type="pct"/>
            <w:shd w:val="clear" w:color="auto" w:fill="auto"/>
            <w:vAlign w:val="center"/>
          </w:tcPr>
          <w:p w14:paraId="6CA176DE" w14:textId="77777777" w:rsidR="001B1DD9" w:rsidRPr="00EF619C" w:rsidRDefault="001B1DD9" w:rsidP="00F3415C">
            <w:pPr>
              <w:ind w:left="-101"/>
              <w:jc w:val="thaiDistribute"/>
              <w:rPr>
                <w:rFonts w:ascii="Arial" w:hAnsi="Arial" w:cs="Arial"/>
                <w:sz w:val="13"/>
                <w:szCs w:val="13"/>
                <w:lang w:val="en-GB"/>
              </w:rPr>
            </w:pPr>
          </w:p>
        </w:tc>
        <w:tc>
          <w:tcPr>
            <w:tcW w:w="2019" w:type="pct"/>
            <w:gridSpan w:val="4"/>
            <w:tcBorders>
              <w:bottom w:val="single" w:sz="4" w:space="0" w:color="auto"/>
            </w:tcBorders>
            <w:shd w:val="clear" w:color="auto" w:fill="auto"/>
            <w:vAlign w:val="bottom"/>
          </w:tcPr>
          <w:p w14:paraId="095A02B6" w14:textId="77777777" w:rsidR="001B1DD9" w:rsidRPr="00EF619C" w:rsidRDefault="001B1DD9" w:rsidP="00F3415C">
            <w:pPr>
              <w:ind w:right="-72"/>
              <w:jc w:val="center"/>
              <w:rPr>
                <w:rFonts w:ascii="Arial" w:hAnsi="Arial" w:cs="Arial"/>
                <w:b/>
                <w:bCs/>
                <w:sz w:val="13"/>
                <w:szCs w:val="13"/>
              </w:rPr>
            </w:pPr>
            <w:r w:rsidRPr="00EF619C">
              <w:rPr>
                <w:rFonts w:ascii="Arial" w:hAnsi="Arial" w:cs="Arial"/>
                <w:b/>
                <w:bCs/>
                <w:sz w:val="13"/>
                <w:szCs w:val="13"/>
              </w:rPr>
              <w:t>Consolidated</w:t>
            </w:r>
            <w:r w:rsidR="009421AB" w:rsidRPr="00EF619C">
              <w:rPr>
                <w:rFonts w:ascii="Arial" w:hAnsi="Arial" w:cs="Arial"/>
                <w:b/>
                <w:bCs/>
                <w:sz w:val="13"/>
                <w:szCs w:val="13"/>
              </w:rPr>
              <w:t xml:space="preserve"> financial statements</w:t>
            </w:r>
          </w:p>
        </w:tc>
        <w:tc>
          <w:tcPr>
            <w:tcW w:w="2022" w:type="pct"/>
            <w:gridSpan w:val="4"/>
            <w:tcBorders>
              <w:bottom w:val="single" w:sz="4" w:space="0" w:color="auto"/>
            </w:tcBorders>
            <w:shd w:val="clear" w:color="auto" w:fill="auto"/>
            <w:vAlign w:val="bottom"/>
          </w:tcPr>
          <w:p w14:paraId="5D26AE7F" w14:textId="77777777" w:rsidR="001B1DD9" w:rsidRPr="00EF619C" w:rsidRDefault="009421AB" w:rsidP="00F3415C">
            <w:pPr>
              <w:ind w:right="-72"/>
              <w:jc w:val="center"/>
              <w:rPr>
                <w:rFonts w:ascii="Arial" w:hAnsi="Arial" w:cs="Arial"/>
                <w:b/>
                <w:bCs/>
                <w:sz w:val="13"/>
                <w:szCs w:val="13"/>
              </w:rPr>
            </w:pPr>
            <w:r w:rsidRPr="00EF619C">
              <w:rPr>
                <w:rFonts w:ascii="Arial" w:hAnsi="Arial" w:cs="Arial"/>
                <w:b/>
                <w:bCs/>
                <w:sz w:val="13"/>
                <w:szCs w:val="13"/>
              </w:rPr>
              <w:t>Separate financial statement</w:t>
            </w:r>
            <w:r w:rsidR="00AE3776" w:rsidRPr="00EF619C">
              <w:rPr>
                <w:rFonts w:ascii="Arial" w:hAnsi="Arial" w:cs="Arial"/>
                <w:b/>
                <w:bCs/>
                <w:sz w:val="13"/>
                <w:szCs w:val="13"/>
              </w:rPr>
              <w:t>s</w:t>
            </w:r>
          </w:p>
        </w:tc>
      </w:tr>
      <w:tr w:rsidR="00D771E4" w:rsidRPr="00EF619C" w14:paraId="2364A1EC" w14:textId="77777777" w:rsidTr="00FD07B8">
        <w:tc>
          <w:tcPr>
            <w:tcW w:w="959" w:type="pct"/>
            <w:shd w:val="clear" w:color="auto" w:fill="auto"/>
            <w:vAlign w:val="center"/>
          </w:tcPr>
          <w:p w14:paraId="3782A6A7" w14:textId="77777777" w:rsidR="00D771E4" w:rsidRPr="00EF619C" w:rsidRDefault="00D771E4" w:rsidP="00F3415C">
            <w:pPr>
              <w:ind w:left="-101"/>
              <w:jc w:val="thaiDistribute"/>
              <w:rPr>
                <w:rFonts w:ascii="Arial" w:hAnsi="Arial" w:cs="Arial"/>
                <w:sz w:val="13"/>
                <w:szCs w:val="13"/>
                <w:lang w:val="en-GB"/>
              </w:rPr>
            </w:pPr>
          </w:p>
        </w:tc>
        <w:tc>
          <w:tcPr>
            <w:tcW w:w="1011" w:type="pct"/>
            <w:gridSpan w:val="2"/>
            <w:tcBorders>
              <w:top w:val="single" w:sz="4" w:space="0" w:color="auto"/>
              <w:bottom w:val="single" w:sz="4" w:space="0" w:color="auto"/>
            </w:tcBorders>
            <w:shd w:val="clear" w:color="auto" w:fill="auto"/>
          </w:tcPr>
          <w:p w14:paraId="2A402FC8" w14:textId="77777777" w:rsidR="00D771E4" w:rsidRPr="00EF619C" w:rsidRDefault="00D771E4" w:rsidP="00F3415C">
            <w:pPr>
              <w:ind w:right="-72"/>
              <w:jc w:val="center"/>
              <w:rPr>
                <w:rFonts w:ascii="Arial" w:hAnsi="Arial" w:cs="Arial"/>
                <w:b/>
                <w:bCs/>
                <w:sz w:val="13"/>
                <w:szCs w:val="13"/>
              </w:rPr>
            </w:pPr>
            <w:r w:rsidRPr="00EF619C">
              <w:rPr>
                <w:rFonts w:ascii="Arial" w:hAnsi="Arial" w:cs="Arial"/>
                <w:b/>
                <w:bCs/>
                <w:sz w:val="13"/>
                <w:szCs w:val="13"/>
                <w:lang w:val="en-GB"/>
              </w:rPr>
              <w:t>20</w:t>
            </w:r>
            <w:r w:rsidR="00D87234" w:rsidRPr="00EF619C">
              <w:rPr>
                <w:rFonts w:ascii="Arial" w:hAnsi="Arial" w:cs="Arial"/>
                <w:b/>
                <w:bCs/>
                <w:sz w:val="13"/>
                <w:szCs w:val="13"/>
                <w:lang w:val="en-GB"/>
              </w:rPr>
              <w:t>20</w:t>
            </w:r>
          </w:p>
        </w:tc>
        <w:tc>
          <w:tcPr>
            <w:tcW w:w="1008" w:type="pct"/>
            <w:gridSpan w:val="2"/>
            <w:tcBorders>
              <w:top w:val="single" w:sz="4" w:space="0" w:color="auto"/>
              <w:bottom w:val="single" w:sz="4" w:space="0" w:color="auto"/>
            </w:tcBorders>
            <w:shd w:val="clear" w:color="auto" w:fill="auto"/>
          </w:tcPr>
          <w:p w14:paraId="7B75E0B2" w14:textId="77777777" w:rsidR="00D771E4" w:rsidRPr="00EF619C" w:rsidRDefault="00D771E4" w:rsidP="00F3415C">
            <w:pPr>
              <w:ind w:right="-72"/>
              <w:jc w:val="center"/>
              <w:rPr>
                <w:rFonts w:ascii="Arial" w:hAnsi="Arial" w:cs="Arial"/>
                <w:b/>
                <w:bCs/>
                <w:sz w:val="13"/>
                <w:szCs w:val="13"/>
              </w:rPr>
            </w:pPr>
            <w:r w:rsidRPr="00EF619C">
              <w:rPr>
                <w:rFonts w:ascii="Arial" w:hAnsi="Arial" w:cs="Arial"/>
                <w:b/>
                <w:bCs/>
                <w:sz w:val="13"/>
                <w:szCs w:val="13"/>
                <w:lang w:val="en-GB"/>
              </w:rPr>
              <w:t>201</w:t>
            </w:r>
            <w:r w:rsidR="00D87234" w:rsidRPr="00EF619C">
              <w:rPr>
                <w:rFonts w:ascii="Arial" w:hAnsi="Arial" w:cs="Arial"/>
                <w:b/>
                <w:bCs/>
                <w:sz w:val="13"/>
                <w:szCs w:val="13"/>
                <w:lang w:val="en-GB"/>
              </w:rPr>
              <w:t>9</w:t>
            </w:r>
          </w:p>
        </w:tc>
        <w:tc>
          <w:tcPr>
            <w:tcW w:w="1012" w:type="pct"/>
            <w:gridSpan w:val="2"/>
            <w:tcBorders>
              <w:top w:val="single" w:sz="4" w:space="0" w:color="auto"/>
              <w:bottom w:val="single" w:sz="4" w:space="0" w:color="auto"/>
            </w:tcBorders>
            <w:shd w:val="clear" w:color="auto" w:fill="auto"/>
          </w:tcPr>
          <w:p w14:paraId="743A1315" w14:textId="77777777" w:rsidR="00D771E4" w:rsidRPr="00EF619C" w:rsidRDefault="00D771E4" w:rsidP="00F3415C">
            <w:pPr>
              <w:ind w:right="-72"/>
              <w:jc w:val="center"/>
              <w:rPr>
                <w:rFonts w:ascii="Arial" w:hAnsi="Arial" w:cs="Arial"/>
                <w:b/>
                <w:bCs/>
                <w:sz w:val="13"/>
                <w:szCs w:val="13"/>
              </w:rPr>
            </w:pPr>
            <w:r w:rsidRPr="00EF619C">
              <w:rPr>
                <w:rFonts w:ascii="Arial" w:hAnsi="Arial" w:cs="Arial"/>
                <w:b/>
                <w:bCs/>
                <w:sz w:val="13"/>
                <w:szCs w:val="13"/>
                <w:lang w:val="en-GB"/>
              </w:rPr>
              <w:t>20</w:t>
            </w:r>
            <w:r w:rsidR="00D87234" w:rsidRPr="00EF619C">
              <w:rPr>
                <w:rFonts w:ascii="Arial" w:hAnsi="Arial" w:cs="Arial"/>
                <w:b/>
                <w:bCs/>
                <w:sz w:val="13"/>
                <w:szCs w:val="13"/>
                <w:lang w:val="en-GB"/>
              </w:rPr>
              <w:t>20</w:t>
            </w:r>
          </w:p>
        </w:tc>
        <w:tc>
          <w:tcPr>
            <w:tcW w:w="1010" w:type="pct"/>
            <w:gridSpan w:val="2"/>
            <w:tcBorders>
              <w:top w:val="single" w:sz="4" w:space="0" w:color="auto"/>
              <w:bottom w:val="single" w:sz="4" w:space="0" w:color="auto"/>
            </w:tcBorders>
            <w:shd w:val="clear" w:color="auto" w:fill="auto"/>
          </w:tcPr>
          <w:p w14:paraId="72FB07BC" w14:textId="77777777" w:rsidR="00D771E4" w:rsidRPr="00EF619C" w:rsidRDefault="00D771E4" w:rsidP="00F3415C">
            <w:pPr>
              <w:ind w:right="-72"/>
              <w:jc w:val="center"/>
              <w:rPr>
                <w:rFonts w:ascii="Arial" w:hAnsi="Arial" w:cs="Arial"/>
                <w:b/>
                <w:bCs/>
                <w:sz w:val="13"/>
                <w:szCs w:val="13"/>
              </w:rPr>
            </w:pPr>
            <w:r w:rsidRPr="00EF619C">
              <w:rPr>
                <w:rFonts w:ascii="Arial" w:hAnsi="Arial" w:cs="Arial"/>
                <w:b/>
                <w:bCs/>
                <w:sz w:val="13"/>
                <w:szCs w:val="13"/>
                <w:lang w:val="en-GB"/>
              </w:rPr>
              <w:t>201</w:t>
            </w:r>
            <w:r w:rsidR="00D87234" w:rsidRPr="00EF619C">
              <w:rPr>
                <w:rFonts w:ascii="Arial" w:hAnsi="Arial" w:cs="Arial"/>
                <w:b/>
                <w:bCs/>
                <w:sz w:val="13"/>
                <w:szCs w:val="13"/>
                <w:lang w:val="en-GB"/>
              </w:rPr>
              <w:t>9</w:t>
            </w:r>
          </w:p>
        </w:tc>
      </w:tr>
      <w:tr w:rsidR="0014133E" w:rsidRPr="00EF619C" w14:paraId="7938B90A" w14:textId="77777777" w:rsidTr="009831ED">
        <w:tc>
          <w:tcPr>
            <w:tcW w:w="959" w:type="pct"/>
            <w:shd w:val="clear" w:color="auto" w:fill="auto"/>
          </w:tcPr>
          <w:p w14:paraId="66A4A07E" w14:textId="77777777" w:rsidR="0014133E" w:rsidRPr="00EF619C" w:rsidRDefault="0014133E" w:rsidP="00F3415C">
            <w:pPr>
              <w:ind w:left="-101" w:right="-72"/>
              <w:jc w:val="center"/>
              <w:rPr>
                <w:rFonts w:ascii="Arial" w:hAnsi="Arial" w:cs="Arial"/>
                <w:b/>
                <w:bCs/>
                <w:sz w:val="13"/>
                <w:szCs w:val="13"/>
              </w:rPr>
            </w:pPr>
          </w:p>
        </w:tc>
        <w:tc>
          <w:tcPr>
            <w:tcW w:w="497" w:type="pct"/>
            <w:tcBorders>
              <w:top w:val="single" w:sz="4" w:space="0" w:color="auto"/>
            </w:tcBorders>
            <w:shd w:val="clear" w:color="auto" w:fill="auto"/>
          </w:tcPr>
          <w:p w14:paraId="54ADDFBC" w14:textId="77777777" w:rsidR="0014133E" w:rsidRPr="00EF619C" w:rsidRDefault="0014133E" w:rsidP="00F3415C">
            <w:pPr>
              <w:ind w:right="-72"/>
              <w:jc w:val="right"/>
              <w:rPr>
                <w:rFonts w:ascii="Arial" w:hAnsi="Arial" w:cs="Arial"/>
                <w:b/>
                <w:bCs/>
                <w:sz w:val="13"/>
                <w:szCs w:val="13"/>
              </w:rPr>
            </w:pPr>
          </w:p>
        </w:tc>
        <w:tc>
          <w:tcPr>
            <w:tcW w:w="514" w:type="pct"/>
            <w:tcBorders>
              <w:top w:val="single" w:sz="4" w:space="0" w:color="auto"/>
            </w:tcBorders>
            <w:shd w:val="clear" w:color="auto" w:fill="auto"/>
          </w:tcPr>
          <w:p w14:paraId="2D6D0098" w14:textId="77777777" w:rsidR="0014133E" w:rsidRPr="00EF619C" w:rsidRDefault="0014133E" w:rsidP="00F3415C">
            <w:pPr>
              <w:ind w:right="-72"/>
              <w:jc w:val="right"/>
              <w:rPr>
                <w:rFonts w:ascii="Arial" w:hAnsi="Arial" w:cs="Arial"/>
                <w:b/>
                <w:bCs/>
                <w:sz w:val="13"/>
                <w:szCs w:val="13"/>
                <w:cs/>
              </w:rPr>
            </w:pPr>
            <w:r w:rsidRPr="00EF619C">
              <w:rPr>
                <w:rFonts w:ascii="Arial" w:hAnsi="Arial" w:cs="Arial"/>
                <w:b/>
                <w:bCs/>
                <w:sz w:val="13"/>
                <w:szCs w:val="13"/>
              </w:rPr>
              <w:t>Outstanding</w:t>
            </w:r>
          </w:p>
        </w:tc>
        <w:tc>
          <w:tcPr>
            <w:tcW w:w="495" w:type="pct"/>
            <w:tcBorders>
              <w:top w:val="single" w:sz="4" w:space="0" w:color="auto"/>
            </w:tcBorders>
            <w:shd w:val="clear" w:color="auto" w:fill="auto"/>
          </w:tcPr>
          <w:p w14:paraId="49BCA421" w14:textId="77777777" w:rsidR="0014133E" w:rsidRPr="00EF619C" w:rsidRDefault="0014133E" w:rsidP="00F3415C">
            <w:pPr>
              <w:ind w:right="-72"/>
              <w:jc w:val="right"/>
              <w:rPr>
                <w:rFonts w:ascii="Arial" w:hAnsi="Arial" w:cs="Arial"/>
                <w:b/>
                <w:bCs/>
                <w:sz w:val="13"/>
                <w:szCs w:val="13"/>
              </w:rPr>
            </w:pPr>
          </w:p>
        </w:tc>
        <w:tc>
          <w:tcPr>
            <w:tcW w:w="513" w:type="pct"/>
            <w:tcBorders>
              <w:top w:val="single" w:sz="4" w:space="0" w:color="auto"/>
            </w:tcBorders>
            <w:shd w:val="clear" w:color="auto" w:fill="auto"/>
          </w:tcPr>
          <w:p w14:paraId="64F168D1" w14:textId="77777777" w:rsidR="0014133E" w:rsidRPr="00EF619C" w:rsidRDefault="0014133E" w:rsidP="00F3415C">
            <w:pPr>
              <w:ind w:right="-72"/>
              <w:jc w:val="right"/>
              <w:rPr>
                <w:rFonts w:ascii="Arial" w:hAnsi="Arial" w:cs="Arial"/>
                <w:b/>
                <w:bCs/>
                <w:sz w:val="13"/>
                <w:szCs w:val="13"/>
                <w:cs/>
              </w:rPr>
            </w:pPr>
            <w:r w:rsidRPr="00EF619C">
              <w:rPr>
                <w:rFonts w:ascii="Arial" w:hAnsi="Arial" w:cs="Arial"/>
                <w:b/>
                <w:bCs/>
                <w:sz w:val="13"/>
                <w:szCs w:val="13"/>
              </w:rPr>
              <w:t>Outstanding</w:t>
            </w:r>
          </w:p>
        </w:tc>
        <w:tc>
          <w:tcPr>
            <w:tcW w:w="499" w:type="pct"/>
            <w:tcBorders>
              <w:top w:val="single" w:sz="4" w:space="0" w:color="auto"/>
            </w:tcBorders>
            <w:shd w:val="clear" w:color="auto" w:fill="auto"/>
          </w:tcPr>
          <w:p w14:paraId="1C4F0A2C" w14:textId="77777777" w:rsidR="0014133E" w:rsidRPr="00EF619C" w:rsidRDefault="0014133E" w:rsidP="00F3415C">
            <w:pPr>
              <w:ind w:right="-72"/>
              <w:jc w:val="right"/>
              <w:rPr>
                <w:rFonts w:ascii="Arial" w:hAnsi="Arial" w:cs="Arial"/>
                <w:b/>
                <w:bCs/>
                <w:sz w:val="13"/>
                <w:szCs w:val="13"/>
              </w:rPr>
            </w:pPr>
          </w:p>
        </w:tc>
        <w:tc>
          <w:tcPr>
            <w:tcW w:w="513" w:type="pct"/>
            <w:tcBorders>
              <w:top w:val="single" w:sz="4" w:space="0" w:color="auto"/>
            </w:tcBorders>
            <w:shd w:val="clear" w:color="auto" w:fill="auto"/>
          </w:tcPr>
          <w:p w14:paraId="1F45F135" w14:textId="77777777" w:rsidR="0014133E" w:rsidRPr="00EF619C" w:rsidRDefault="0014133E" w:rsidP="00F3415C">
            <w:pPr>
              <w:ind w:right="-72"/>
              <w:jc w:val="right"/>
              <w:rPr>
                <w:rFonts w:ascii="Arial" w:hAnsi="Arial" w:cs="Arial"/>
                <w:b/>
                <w:bCs/>
                <w:sz w:val="13"/>
                <w:szCs w:val="13"/>
                <w:cs/>
              </w:rPr>
            </w:pPr>
            <w:r w:rsidRPr="00EF619C">
              <w:rPr>
                <w:rFonts w:ascii="Arial" w:hAnsi="Arial" w:cs="Arial"/>
                <w:b/>
                <w:bCs/>
                <w:sz w:val="13"/>
                <w:szCs w:val="13"/>
              </w:rPr>
              <w:t>Outstanding</w:t>
            </w:r>
          </w:p>
        </w:tc>
        <w:tc>
          <w:tcPr>
            <w:tcW w:w="499" w:type="pct"/>
            <w:tcBorders>
              <w:top w:val="single" w:sz="4" w:space="0" w:color="auto"/>
            </w:tcBorders>
            <w:shd w:val="clear" w:color="auto" w:fill="auto"/>
          </w:tcPr>
          <w:p w14:paraId="59435312" w14:textId="77777777" w:rsidR="0014133E" w:rsidRPr="00EF619C" w:rsidRDefault="0014133E" w:rsidP="00F3415C">
            <w:pPr>
              <w:ind w:right="-72"/>
              <w:jc w:val="right"/>
              <w:rPr>
                <w:rFonts w:ascii="Arial" w:hAnsi="Arial" w:cs="Arial"/>
                <w:b/>
                <w:bCs/>
                <w:sz w:val="13"/>
                <w:szCs w:val="13"/>
              </w:rPr>
            </w:pPr>
          </w:p>
        </w:tc>
        <w:tc>
          <w:tcPr>
            <w:tcW w:w="511" w:type="pct"/>
            <w:tcBorders>
              <w:top w:val="single" w:sz="4" w:space="0" w:color="auto"/>
            </w:tcBorders>
            <w:shd w:val="clear" w:color="auto" w:fill="auto"/>
          </w:tcPr>
          <w:p w14:paraId="06D6CB0F" w14:textId="77777777" w:rsidR="0014133E" w:rsidRPr="00EF619C" w:rsidRDefault="0014133E" w:rsidP="00F3415C">
            <w:pPr>
              <w:ind w:right="-72"/>
              <w:jc w:val="right"/>
              <w:rPr>
                <w:rFonts w:ascii="Arial" w:hAnsi="Arial" w:cs="Arial"/>
                <w:b/>
                <w:bCs/>
                <w:sz w:val="13"/>
                <w:szCs w:val="13"/>
                <w:cs/>
              </w:rPr>
            </w:pPr>
            <w:r w:rsidRPr="00EF619C">
              <w:rPr>
                <w:rFonts w:ascii="Arial" w:hAnsi="Arial" w:cs="Arial"/>
                <w:b/>
                <w:bCs/>
                <w:sz w:val="13"/>
                <w:szCs w:val="13"/>
              </w:rPr>
              <w:t>Outstanding</w:t>
            </w:r>
          </w:p>
        </w:tc>
      </w:tr>
      <w:tr w:rsidR="0014133E" w:rsidRPr="00EF619C" w14:paraId="62516C54" w14:textId="77777777" w:rsidTr="00FD07B8">
        <w:tc>
          <w:tcPr>
            <w:tcW w:w="959" w:type="pct"/>
            <w:shd w:val="clear" w:color="auto" w:fill="auto"/>
          </w:tcPr>
          <w:p w14:paraId="101FB67D" w14:textId="77777777" w:rsidR="0014133E" w:rsidRPr="00EF619C" w:rsidRDefault="0014133E" w:rsidP="00F3415C">
            <w:pPr>
              <w:ind w:left="-101" w:right="-72"/>
              <w:jc w:val="center"/>
              <w:rPr>
                <w:rFonts w:ascii="Arial" w:hAnsi="Arial" w:cs="Arial"/>
                <w:b/>
                <w:bCs/>
                <w:sz w:val="13"/>
                <w:szCs w:val="13"/>
              </w:rPr>
            </w:pPr>
          </w:p>
        </w:tc>
        <w:tc>
          <w:tcPr>
            <w:tcW w:w="497" w:type="pct"/>
            <w:shd w:val="clear" w:color="auto" w:fill="auto"/>
          </w:tcPr>
          <w:p w14:paraId="2BA884A5" w14:textId="77777777" w:rsidR="0014133E" w:rsidRPr="00EF619C" w:rsidRDefault="0014133E" w:rsidP="00F3415C">
            <w:pPr>
              <w:ind w:right="-72"/>
              <w:jc w:val="right"/>
              <w:rPr>
                <w:rFonts w:ascii="Arial" w:hAnsi="Arial" w:cs="Arial"/>
                <w:b/>
                <w:bCs/>
                <w:sz w:val="13"/>
                <w:szCs w:val="13"/>
              </w:rPr>
            </w:pPr>
            <w:r w:rsidRPr="00EF619C">
              <w:rPr>
                <w:rFonts w:ascii="Arial" w:hAnsi="Arial" w:cs="Arial"/>
                <w:b/>
                <w:bCs/>
                <w:sz w:val="13"/>
                <w:szCs w:val="13"/>
              </w:rPr>
              <w:t>Contractual</w:t>
            </w:r>
          </w:p>
        </w:tc>
        <w:tc>
          <w:tcPr>
            <w:tcW w:w="514" w:type="pct"/>
            <w:shd w:val="clear" w:color="auto" w:fill="auto"/>
          </w:tcPr>
          <w:p w14:paraId="7AF5805C" w14:textId="77777777" w:rsidR="0014133E" w:rsidRPr="00EF619C" w:rsidRDefault="0014133E" w:rsidP="00F3415C">
            <w:pPr>
              <w:ind w:right="-72"/>
              <w:jc w:val="right"/>
              <w:rPr>
                <w:rFonts w:ascii="Arial" w:hAnsi="Arial" w:cs="Arial"/>
                <w:b/>
                <w:bCs/>
                <w:sz w:val="13"/>
                <w:szCs w:val="13"/>
                <w:cs/>
              </w:rPr>
            </w:pPr>
            <w:r w:rsidRPr="00EF619C">
              <w:rPr>
                <w:rFonts w:ascii="Arial" w:hAnsi="Arial" w:cs="Arial"/>
                <w:b/>
                <w:bCs/>
                <w:sz w:val="13"/>
                <w:szCs w:val="13"/>
              </w:rPr>
              <w:t>contractual</w:t>
            </w:r>
          </w:p>
        </w:tc>
        <w:tc>
          <w:tcPr>
            <w:tcW w:w="495" w:type="pct"/>
            <w:shd w:val="clear" w:color="auto" w:fill="auto"/>
          </w:tcPr>
          <w:p w14:paraId="374A4222" w14:textId="77777777" w:rsidR="0014133E" w:rsidRPr="00EF619C" w:rsidRDefault="0014133E" w:rsidP="00F3415C">
            <w:pPr>
              <w:ind w:left="-6" w:right="-72"/>
              <w:jc w:val="right"/>
              <w:rPr>
                <w:rFonts w:ascii="Arial" w:hAnsi="Arial" w:cs="Arial"/>
                <w:b/>
                <w:bCs/>
                <w:sz w:val="13"/>
                <w:szCs w:val="13"/>
              </w:rPr>
            </w:pPr>
            <w:r w:rsidRPr="00EF619C">
              <w:rPr>
                <w:rFonts w:ascii="Arial" w:hAnsi="Arial" w:cs="Arial"/>
                <w:b/>
                <w:bCs/>
                <w:sz w:val="13"/>
                <w:szCs w:val="13"/>
              </w:rPr>
              <w:t>Contractual</w:t>
            </w:r>
          </w:p>
        </w:tc>
        <w:tc>
          <w:tcPr>
            <w:tcW w:w="513" w:type="pct"/>
            <w:shd w:val="clear" w:color="auto" w:fill="auto"/>
          </w:tcPr>
          <w:p w14:paraId="36D7DDCE" w14:textId="77777777" w:rsidR="0014133E" w:rsidRPr="00EF619C" w:rsidRDefault="0014133E" w:rsidP="00F3415C">
            <w:pPr>
              <w:ind w:right="-72"/>
              <w:jc w:val="right"/>
              <w:rPr>
                <w:rFonts w:ascii="Arial" w:hAnsi="Arial" w:cs="Arial"/>
                <w:b/>
                <w:bCs/>
                <w:sz w:val="13"/>
                <w:szCs w:val="13"/>
                <w:cs/>
              </w:rPr>
            </w:pPr>
            <w:r w:rsidRPr="00EF619C">
              <w:rPr>
                <w:rFonts w:ascii="Arial" w:hAnsi="Arial" w:cs="Arial"/>
                <w:b/>
                <w:bCs/>
                <w:sz w:val="13"/>
                <w:szCs w:val="13"/>
              </w:rPr>
              <w:t>contractual</w:t>
            </w:r>
          </w:p>
        </w:tc>
        <w:tc>
          <w:tcPr>
            <w:tcW w:w="499" w:type="pct"/>
            <w:shd w:val="clear" w:color="auto" w:fill="auto"/>
          </w:tcPr>
          <w:p w14:paraId="1264FE4E" w14:textId="77777777" w:rsidR="0014133E" w:rsidRPr="00EF619C" w:rsidRDefault="0014133E" w:rsidP="00F3415C">
            <w:pPr>
              <w:ind w:right="-72"/>
              <w:jc w:val="right"/>
              <w:rPr>
                <w:rFonts w:ascii="Arial" w:hAnsi="Arial" w:cs="Arial"/>
                <w:b/>
                <w:bCs/>
                <w:sz w:val="13"/>
                <w:szCs w:val="13"/>
              </w:rPr>
            </w:pPr>
            <w:r w:rsidRPr="00EF619C">
              <w:rPr>
                <w:rFonts w:ascii="Arial" w:hAnsi="Arial" w:cs="Arial"/>
                <w:b/>
                <w:bCs/>
                <w:sz w:val="13"/>
                <w:szCs w:val="13"/>
              </w:rPr>
              <w:t>Contractual</w:t>
            </w:r>
          </w:p>
        </w:tc>
        <w:tc>
          <w:tcPr>
            <w:tcW w:w="513" w:type="pct"/>
            <w:shd w:val="clear" w:color="auto" w:fill="auto"/>
          </w:tcPr>
          <w:p w14:paraId="477CC157" w14:textId="77777777" w:rsidR="0014133E" w:rsidRPr="00EF619C" w:rsidRDefault="0014133E" w:rsidP="00F3415C">
            <w:pPr>
              <w:ind w:right="-72"/>
              <w:jc w:val="right"/>
              <w:rPr>
                <w:rFonts w:ascii="Arial" w:hAnsi="Arial" w:cs="Arial"/>
                <w:b/>
                <w:bCs/>
                <w:sz w:val="13"/>
                <w:szCs w:val="13"/>
                <w:cs/>
              </w:rPr>
            </w:pPr>
            <w:r w:rsidRPr="00EF619C">
              <w:rPr>
                <w:rFonts w:ascii="Arial" w:hAnsi="Arial" w:cs="Arial"/>
                <w:b/>
                <w:bCs/>
                <w:sz w:val="13"/>
                <w:szCs w:val="13"/>
              </w:rPr>
              <w:t>contractual</w:t>
            </w:r>
          </w:p>
        </w:tc>
        <w:tc>
          <w:tcPr>
            <w:tcW w:w="499" w:type="pct"/>
            <w:shd w:val="clear" w:color="auto" w:fill="auto"/>
          </w:tcPr>
          <w:p w14:paraId="1811F9A1" w14:textId="77777777" w:rsidR="0014133E" w:rsidRPr="00EF619C" w:rsidRDefault="0014133E" w:rsidP="00F3415C">
            <w:pPr>
              <w:ind w:right="-72"/>
              <w:jc w:val="right"/>
              <w:rPr>
                <w:rFonts w:ascii="Arial" w:hAnsi="Arial" w:cs="Arial"/>
                <w:b/>
                <w:bCs/>
                <w:sz w:val="13"/>
                <w:szCs w:val="13"/>
              </w:rPr>
            </w:pPr>
            <w:r w:rsidRPr="00EF619C">
              <w:rPr>
                <w:rFonts w:ascii="Arial" w:hAnsi="Arial" w:cs="Arial"/>
                <w:b/>
                <w:bCs/>
                <w:sz w:val="13"/>
                <w:szCs w:val="13"/>
              </w:rPr>
              <w:t>Contractual</w:t>
            </w:r>
          </w:p>
        </w:tc>
        <w:tc>
          <w:tcPr>
            <w:tcW w:w="511" w:type="pct"/>
            <w:shd w:val="clear" w:color="auto" w:fill="auto"/>
          </w:tcPr>
          <w:p w14:paraId="04A252DC" w14:textId="77777777" w:rsidR="0014133E" w:rsidRPr="00EF619C" w:rsidRDefault="0014133E" w:rsidP="00F3415C">
            <w:pPr>
              <w:ind w:right="-72"/>
              <w:jc w:val="right"/>
              <w:rPr>
                <w:rFonts w:ascii="Arial" w:hAnsi="Arial" w:cs="Arial"/>
                <w:b/>
                <w:bCs/>
                <w:sz w:val="13"/>
                <w:szCs w:val="13"/>
                <w:cs/>
              </w:rPr>
            </w:pPr>
            <w:r w:rsidRPr="00EF619C">
              <w:rPr>
                <w:rFonts w:ascii="Arial" w:hAnsi="Arial" w:cs="Arial"/>
                <w:b/>
                <w:bCs/>
                <w:sz w:val="13"/>
                <w:szCs w:val="13"/>
              </w:rPr>
              <w:t>contractual</w:t>
            </w:r>
          </w:p>
        </w:tc>
      </w:tr>
      <w:tr w:rsidR="0014133E" w:rsidRPr="00EF619C" w14:paraId="2068094D" w14:textId="77777777" w:rsidTr="00FD07B8">
        <w:tc>
          <w:tcPr>
            <w:tcW w:w="959" w:type="pct"/>
            <w:shd w:val="clear" w:color="auto" w:fill="auto"/>
          </w:tcPr>
          <w:p w14:paraId="68B5CB5F" w14:textId="77777777" w:rsidR="0014133E" w:rsidRPr="00EF619C" w:rsidRDefault="0014133E" w:rsidP="00F3415C">
            <w:pPr>
              <w:ind w:left="-101" w:right="-72"/>
              <w:jc w:val="center"/>
              <w:rPr>
                <w:rFonts w:ascii="Arial" w:hAnsi="Arial" w:cs="Arial"/>
                <w:b/>
                <w:bCs/>
                <w:sz w:val="13"/>
                <w:szCs w:val="13"/>
              </w:rPr>
            </w:pPr>
          </w:p>
        </w:tc>
        <w:tc>
          <w:tcPr>
            <w:tcW w:w="497" w:type="pct"/>
            <w:shd w:val="clear" w:color="auto" w:fill="auto"/>
          </w:tcPr>
          <w:p w14:paraId="2147FB31" w14:textId="77777777" w:rsidR="0014133E" w:rsidRPr="00EF619C" w:rsidRDefault="0014133E" w:rsidP="00F3415C">
            <w:pPr>
              <w:ind w:right="-72"/>
              <w:jc w:val="right"/>
              <w:rPr>
                <w:rFonts w:ascii="Arial" w:hAnsi="Arial" w:cs="Arial"/>
                <w:b/>
                <w:bCs/>
                <w:sz w:val="13"/>
                <w:szCs w:val="13"/>
                <w:cs/>
              </w:rPr>
            </w:pPr>
            <w:r w:rsidRPr="00EF619C">
              <w:rPr>
                <w:rFonts w:ascii="Arial" w:hAnsi="Arial" w:cs="Arial"/>
                <w:b/>
                <w:bCs/>
                <w:sz w:val="13"/>
                <w:szCs w:val="13"/>
              </w:rPr>
              <w:t>amount</w:t>
            </w:r>
          </w:p>
        </w:tc>
        <w:tc>
          <w:tcPr>
            <w:tcW w:w="514" w:type="pct"/>
            <w:shd w:val="clear" w:color="auto" w:fill="auto"/>
          </w:tcPr>
          <w:p w14:paraId="617C4E0E" w14:textId="77777777" w:rsidR="0014133E" w:rsidRPr="00EF619C" w:rsidRDefault="0014133E" w:rsidP="00F3415C">
            <w:pPr>
              <w:ind w:right="-72"/>
              <w:jc w:val="right"/>
              <w:rPr>
                <w:rFonts w:ascii="Arial" w:hAnsi="Arial" w:cs="Arial"/>
                <w:b/>
                <w:bCs/>
                <w:sz w:val="13"/>
                <w:szCs w:val="13"/>
              </w:rPr>
            </w:pPr>
            <w:r w:rsidRPr="00EF619C">
              <w:rPr>
                <w:rFonts w:ascii="Arial" w:hAnsi="Arial" w:cs="Arial"/>
                <w:b/>
                <w:bCs/>
                <w:sz w:val="13"/>
                <w:szCs w:val="13"/>
              </w:rPr>
              <w:t>amount</w:t>
            </w:r>
          </w:p>
        </w:tc>
        <w:tc>
          <w:tcPr>
            <w:tcW w:w="495" w:type="pct"/>
            <w:shd w:val="clear" w:color="auto" w:fill="auto"/>
          </w:tcPr>
          <w:p w14:paraId="78CB6552" w14:textId="77777777" w:rsidR="0014133E" w:rsidRPr="00EF619C" w:rsidRDefault="0014133E" w:rsidP="00F3415C">
            <w:pPr>
              <w:ind w:right="-72"/>
              <w:jc w:val="right"/>
              <w:rPr>
                <w:rFonts w:ascii="Arial" w:hAnsi="Arial" w:cs="Arial"/>
                <w:b/>
                <w:bCs/>
                <w:sz w:val="13"/>
                <w:szCs w:val="13"/>
                <w:cs/>
              </w:rPr>
            </w:pPr>
            <w:r w:rsidRPr="00EF619C">
              <w:rPr>
                <w:rFonts w:ascii="Arial" w:hAnsi="Arial" w:cs="Arial"/>
                <w:b/>
                <w:bCs/>
                <w:sz w:val="13"/>
                <w:szCs w:val="13"/>
              </w:rPr>
              <w:t>amount</w:t>
            </w:r>
          </w:p>
        </w:tc>
        <w:tc>
          <w:tcPr>
            <w:tcW w:w="513" w:type="pct"/>
            <w:shd w:val="clear" w:color="auto" w:fill="auto"/>
          </w:tcPr>
          <w:p w14:paraId="2DFAECC2" w14:textId="77777777" w:rsidR="0014133E" w:rsidRPr="00EF619C" w:rsidRDefault="0014133E" w:rsidP="00F3415C">
            <w:pPr>
              <w:ind w:right="-72"/>
              <w:jc w:val="right"/>
              <w:rPr>
                <w:rFonts w:ascii="Arial" w:hAnsi="Arial" w:cs="Arial"/>
                <w:b/>
                <w:bCs/>
                <w:sz w:val="13"/>
                <w:szCs w:val="13"/>
              </w:rPr>
            </w:pPr>
            <w:r w:rsidRPr="00EF619C">
              <w:rPr>
                <w:rFonts w:ascii="Arial" w:hAnsi="Arial" w:cs="Arial"/>
                <w:b/>
                <w:bCs/>
                <w:sz w:val="13"/>
                <w:szCs w:val="13"/>
              </w:rPr>
              <w:t>amount</w:t>
            </w:r>
          </w:p>
        </w:tc>
        <w:tc>
          <w:tcPr>
            <w:tcW w:w="499" w:type="pct"/>
            <w:shd w:val="clear" w:color="auto" w:fill="auto"/>
          </w:tcPr>
          <w:p w14:paraId="0E598C98" w14:textId="77777777" w:rsidR="0014133E" w:rsidRPr="00EF619C" w:rsidRDefault="0014133E" w:rsidP="00F3415C">
            <w:pPr>
              <w:ind w:right="-72"/>
              <w:jc w:val="right"/>
              <w:rPr>
                <w:rFonts w:ascii="Arial" w:hAnsi="Arial" w:cs="Arial"/>
                <w:b/>
                <w:bCs/>
                <w:sz w:val="13"/>
                <w:szCs w:val="13"/>
                <w:cs/>
              </w:rPr>
            </w:pPr>
            <w:r w:rsidRPr="00EF619C">
              <w:rPr>
                <w:rFonts w:ascii="Arial" w:hAnsi="Arial" w:cs="Arial"/>
                <w:b/>
                <w:bCs/>
                <w:sz w:val="13"/>
                <w:szCs w:val="13"/>
              </w:rPr>
              <w:t>amount</w:t>
            </w:r>
          </w:p>
        </w:tc>
        <w:tc>
          <w:tcPr>
            <w:tcW w:w="513" w:type="pct"/>
            <w:shd w:val="clear" w:color="auto" w:fill="auto"/>
          </w:tcPr>
          <w:p w14:paraId="1C736CF3" w14:textId="77777777" w:rsidR="0014133E" w:rsidRPr="00EF619C" w:rsidRDefault="0014133E" w:rsidP="00F3415C">
            <w:pPr>
              <w:ind w:right="-72"/>
              <w:jc w:val="right"/>
              <w:rPr>
                <w:rFonts w:ascii="Arial" w:hAnsi="Arial" w:cs="Arial"/>
                <w:b/>
                <w:bCs/>
                <w:sz w:val="13"/>
                <w:szCs w:val="13"/>
              </w:rPr>
            </w:pPr>
            <w:r w:rsidRPr="00EF619C">
              <w:rPr>
                <w:rFonts w:ascii="Arial" w:hAnsi="Arial" w:cs="Arial"/>
                <w:b/>
                <w:bCs/>
                <w:sz w:val="13"/>
                <w:szCs w:val="13"/>
              </w:rPr>
              <w:t>amount</w:t>
            </w:r>
          </w:p>
        </w:tc>
        <w:tc>
          <w:tcPr>
            <w:tcW w:w="499" w:type="pct"/>
            <w:shd w:val="clear" w:color="auto" w:fill="auto"/>
          </w:tcPr>
          <w:p w14:paraId="132775EE" w14:textId="77777777" w:rsidR="0014133E" w:rsidRPr="00EF619C" w:rsidRDefault="0014133E" w:rsidP="00F3415C">
            <w:pPr>
              <w:ind w:right="-72"/>
              <w:jc w:val="right"/>
              <w:rPr>
                <w:rFonts w:ascii="Arial" w:hAnsi="Arial" w:cs="Arial"/>
                <w:b/>
                <w:bCs/>
                <w:sz w:val="13"/>
                <w:szCs w:val="13"/>
                <w:cs/>
              </w:rPr>
            </w:pPr>
            <w:r w:rsidRPr="00EF619C">
              <w:rPr>
                <w:rFonts w:ascii="Arial" w:hAnsi="Arial" w:cs="Arial"/>
                <w:b/>
                <w:bCs/>
                <w:sz w:val="13"/>
                <w:szCs w:val="13"/>
              </w:rPr>
              <w:t>amount</w:t>
            </w:r>
          </w:p>
        </w:tc>
        <w:tc>
          <w:tcPr>
            <w:tcW w:w="511" w:type="pct"/>
            <w:shd w:val="clear" w:color="auto" w:fill="auto"/>
          </w:tcPr>
          <w:p w14:paraId="6BE3E228" w14:textId="77777777" w:rsidR="0014133E" w:rsidRPr="00EF619C" w:rsidRDefault="0014133E" w:rsidP="00F3415C">
            <w:pPr>
              <w:ind w:right="-72"/>
              <w:jc w:val="right"/>
              <w:rPr>
                <w:rFonts w:ascii="Arial" w:hAnsi="Arial" w:cs="Arial"/>
                <w:b/>
                <w:bCs/>
                <w:sz w:val="13"/>
                <w:szCs w:val="13"/>
              </w:rPr>
            </w:pPr>
            <w:r w:rsidRPr="00EF619C">
              <w:rPr>
                <w:rFonts w:ascii="Arial" w:hAnsi="Arial" w:cs="Arial"/>
                <w:b/>
                <w:bCs/>
                <w:sz w:val="13"/>
                <w:szCs w:val="13"/>
              </w:rPr>
              <w:t>amount</w:t>
            </w:r>
          </w:p>
        </w:tc>
      </w:tr>
      <w:tr w:rsidR="00FD07B8" w:rsidRPr="00EF619C" w14:paraId="22FA1129" w14:textId="77777777" w:rsidTr="00FD07B8">
        <w:tc>
          <w:tcPr>
            <w:tcW w:w="959" w:type="pct"/>
            <w:tcBorders>
              <w:bottom w:val="single" w:sz="4" w:space="0" w:color="auto"/>
            </w:tcBorders>
            <w:shd w:val="clear" w:color="auto" w:fill="auto"/>
          </w:tcPr>
          <w:p w14:paraId="523990AF" w14:textId="77777777" w:rsidR="00FD07B8" w:rsidRPr="00EF619C" w:rsidRDefault="00FD07B8" w:rsidP="00F3415C">
            <w:pPr>
              <w:ind w:left="-101" w:right="-72"/>
              <w:jc w:val="center"/>
              <w:rPr>
                <w:rFonts w:ascii="Arial" w:hAnsi="Arial" w:cs="Arial"/>
                <w:b/>
                <w:bCs/>
                <w:sz w:val="13"/>
                <w:szCs w:val="13"/>
              </w:rPr>
            </w:pPr>
            <w:r w:rsidRPr="00EF619C">
              <w:rPr>
                <w:rFonts w:ascii="Arial" w:hAnsi="Arial" w:cs="Arial"/>
                <w:b/>
                <w:bCs/>
                <w:sz w:val="13"/>
                <w:szCs w:val="13"/>
              </w:rPr>
              <w:t>Currencies</w:t>
            </w:r>
          </w:p>
        </w:tc>
        <w:tc>
          <w:tcPr>
            <w:tcW w:w="497" w:type="pct"/>
            <w:tcBorders>
              <w:bottom w:val="single" w:sz="4" w:space="0" w:color="auto"/>
            </w:tcBorders>
            <w:shd w:val="clear" w:color="auto" w:fill="auto"/>
          </w:tcPr>
          <w:p w14:paraId="05706EE2" w14:textId="77777777" w:rsidR="00FD07B8" w:rsidRPr="00EF619C" w:rsidRDefault="00FD07B8" w:rsidP="00F3415C">
            <w:pPr>
              <w:ind w:right="-72"/>
              <w:jc w:val="right"/>
              <w:rPr>
                <w:rFonts w:ascii="Arial" w:hAnsi="Arial" w:cs="Arial"/>
                <w:b/>
                <w:bCs/>
                <w:sz w:val="13"/>
                <w:szCs w:val="13"/>
              </w:rPr>
            </w:pPr>
            <w:r w:rsidRPr="00EF619C">
              <w:rPr>
                <w:rFonts w:ascii="Arial" w:hAnsi="Arial" w:cs="Arial"/>
                <w:b/>
                <w:bCs/>
                <w:sz w:val="13"/>
                <w:szCs w:val="13"/>
              </w:rPr>
              <w:t>Million baht</w:t>
            </w:r>
          </w:p>
        </w:tc>
        <w:tc>
          <w:tcPr>
            <w:tcW w:w="514" w:type="pct"/>
            <w:tcBorders>
              <w:bottom w:val="single" w:sz="4" w:space="0" w:color="auto"/>
            </w:tcBorders>
            <w:shd w:val="clear" w:color="auto" w:fill="auto"/>
          </w:tcPr>
          <w:p w14:paraId="455A7765" w14:textId="77777777" w:rsidR="00FD07B8" w:rsidRPr="00EF619C" w:rsidRDefault="00FD07B8" w:rsidP="00F3415C">
            <w:pPr>
              <w:ind w:right="-72"/>
              <w:jc w:val="right"/>
              <w:rPr>
                <w:rFonts w:ascii="Arial" w:hAnsi="Arial" w:cs="Arial"/>
                <w:b/>
                <w:bCs/>
                <w:sz w:val="13"/>
                <w:szCs w:val="13"/>
              </w:rPr>
            </w:pPr>
            <w:r w:rsidRPr="00EF619C">
              <w:rPr>
                <w:rFonts w:ascii="Arial" w:hAnsi="Arial" w:cs="Arial"/>
                <w:b/>
                <w:bCs/>
                <w:sz w:val="13"/>
                <w:szCs w:val="13"/>
              </w:rPr>
              <w:t>Million baht</w:t>
            </w:r>
          </w:p>
        </w:tc>
        <w:tc>
          <w:tcPr>
            <w:tcW w:w="495" w:type="pct"/>
            <w:tcBorders>
              <w:bottom w:val="single" w:sz="4" w:space="0" w:color="auto"/>
            </w:tcBorders>
            <w:shd w:val="clear" w:color="auto" w:fill="auto"/>
          </w:tcPr>
          <w:p w14:paraId="3AA3265F" w14:textId="77777777" w:rsidR="00FD07B8" w:rsidRPr="00EF619C" w:rsidRDefault="00FD07B8" w:rsidP="00F3415C">
            <w:pPr>
              <w:ind w:right="-72"/>
              <w:jc w:val="right"/>
              <w:rPr>
                <w:rFonts w:ascii="Arial" w:hAnsi="Arial" w:cs="Arial"/>
                <w:b/>
                <w:bCs/>
                <w:sz w:val="13"/>
                <w:szCs w:val="13"/>
              </w:rPr>
            </w:pPr>
            <w:r w:rsidRPr="00EF619C">
              <w:rPr>
                <w:rFonts w:ascii="Arial" w:hAnsi="Arial" w:cs="Arial"/>
                <w:b/>
                <w:bCs/>
                <w:sz w:val="13"/>
                <w:szCs w:val="13"/>
              </w:rPr>
              <w:t>Million baht</w:t>
            </w:r>
          </w:p>
        </w:tc>
        <w:tc>
          <w:tcPr>
            <w:tcW w:w="513" w:type="pct"/>
            <w:tcBorders>
              <w:bottom w:val="single" w:sz="4" w:space="0" w:color="auto"/>
            </w:tcBorders>
            <w:shd w:val="clear" w:color="auto" w:fill="auto"/>
          </w:tcPr>
          <w:p w14:paraId="2003EBB2" w14:textId="77777777" w:rsidR="00FD07B8" w:rsidRPr="00EF619C" w:rsidRDefault="00FD07B8" w:rsidP="00F3415C">
            <w:pPr>
              <w:ind w:right="-72"/>
              <w:jc w:val="right"/>
              <w:rPr>
                <w:rFonts w:ascii="Arial" w:hAnsi="Arial" w:cs="Arial"/>
                <w:b/>
                <w:bCs/>
                <w:sz w:val="13"/>
                <w:szCs w:val="13"/>
              </w:rPr>
            </w:pPr>
            <w:r w:rsidRPr="00EF619C">
              <w:rPr>
                <w:rFonts w:ascii="Arial" w:hAnsi="Arial" w:cs="Arial"/>
                <w:b/>
                <w:bCs/>
                <w:sz w:val="13"/>
                <w:szCs w:val="13"/>
              </w:rPr>
              <w:t>Million baht</w:t>
            </w:r>
          </w:p>
        </w:tc>
        <w:tc>
          <w:tcPr>
            <w:tcW w:w="499" w:type="pct"/>
            <w:tcBorders>
              <w:bottom w:val="single" w:sz="4" w:space="0" w:color="auto"/>
            </w:tcBorders>
            <w:shd w:val="clear" w:color="auto" w:fill="auto"/>
          </w:tcPr>
          <w:p w14:paraId="5175D5B1" w14:textId="77777777" w:rsidR="00FD07B8" w:rsidRPr="00EF619C" w:rsidRDefault="00FD07B8" w:rsidP="00F3415C">
            <w:pPr>
              <w:ind w:right="-72"/>
              <w:jc w:val="right"/>
              <w:rPr>
                <w:rFonts w:ascii="Arial" w:hAnsi="Arial" w:cs="Arial"/>
                <w:b/>
                <w:bCs/>
                <w:sz w:val="13"/>
                <w:szCs w:val="13"/>
              </w:rPr>
            </w:pPr>
            <w:r w:rsidRPr="00EF619C">
              <w:rPr>
                <w:rFonts w:ascii="Arial" w:hAnsi="Arial" w:cs="Arial"/>
                <w:b/>
                <w:bCs/>
                <w:sz w:val="13"/>
                <w:szCs w:val="13"/>
              </w:rPr>
              <w:t>Million baht</w:t>
            </w:r>
          </w:p>
        </w:tc>
        <w:tc>
          <w:tcPr>
            <w:tcW w:w="513" w:type="pct"/>
            <w:tcBorders>
              <w:bottom w:val="single" w:sz="4" w:space="0" w:color="auto"/>
            </w:tcBorders>
            <w:shd w:val="clear" w:color="auto" w:fill="auto"/>
          </w:tcPr>
          <w:p w14:paraId="3093D2D3" w14:textId="77777777" w:rsidR="00FD07B8" w:rsidRPr="00EF619C" w:rsidRDefault="00FD07B8" w:rsidP="00F3415C">
            <w:pPr>
              <w:ind w:right="-72"/>
              <w:jc w:val="right"/>
              <w:rPr>
                <w:rFonts w:ascii="Arial" w:hAnsi="Arial" w:cs="Arial"/>
                <w:b/>
                <w:bCs/>
                <w:sz w:val="13"/>
                <w:szCs w:val="13"/>
              </w:rPr>
            </w:pPr>
            <w:r w:rsidRPr="00EF619C">
              <w:rPr>
                <w:rFonts w:ascii="Arial" w:hAnsi="Arial" w:cs="Arial"/>
                <w:b/>
                <w:bCs/>
                <w:sz w:val="13"/>
                <w:szCs w:val="13"/>
              </w:rPr>
              <w:t>Million baht</w:t>
            </w:r>
          </w:p>
        </w:tc>
        <w:tc>
          <w:tcPr>
            <w:tcW w:w="499" w:type="pct"/>
            <w:tcBorders>
              <w:bottom w:val="single" w:sz="4" w:space="0" w:color="auto"/>
            </w:tcBorders>
            <w:shd w:val="clear" w:color="auto" w:fill="auto"/>
          </w:tcPr>
          <w:p w14:paraId="320BB53B" w14:textId="77777777" w:rsidR="00FD07B8" w:rsidRPr="00EF619C" w:rsidRDefault="00FD07B8" w:rsidP="00F3415C">
            <w:pPr>
              <w:ind w:right="-72"/>
              <w:jc w:val="right"/>
              <w:rPr>
                <w:rFonts w:ascii="Arial" w:hAnsi="Arial" w:cs="Arial"/>
                <w:b/>
                <w:bCs/>
                <w:sz w:val="13"/>
                <w:szCs w:val="13"/>
              </w:rPr>
            </w:pPr>
            <w:r w:rsidRPr="00EF619C">
              <w:rPr>
                <w:rFonts w:ascii="Arial" w:hAnsi="Arial" w:cs="Arial"/>
                <w:b/>
                <w:bCs/>
                <w:sz w:val="13"/>
                <w:szCs w:val="13"/>
              </w:rPr>
              <w:t>Million baht</w:t>
            </w:r>
          </w:p>
        </w:tc>
        <w:tc>
          <w:tcPr>
            <w:tcW w:w="511" w:type="pct"/>
            <w:tcBorders>
              <w:bottom w:val="single" w:sz="4" w:space="0" w:color="auto"/>
            </w:tcBorders>
            <w:shd w:val="clear" w:color="auto" w:fill="auto"/>
          </w:tcPr>
          <w:p w14:paraId="06346457" w14:textId="77777777" w:rsidR="00FD07B8" w:rsidRPr="00EF619C" w:rsidRDefault="00FD07B8" w:rsidP="00F3415C">
            <w:pPr>
              <w:ind w:right="-72"/>
              <w:jc w:val="right"/>
              <w:rPr>
                <w:rFonts w:ascii="Arial" w:hAnsi="Arial" w:cs="Arial"/>
                <w:b/>
                <w:bCs/>
                <w:sz w:val="13"/>
                <w:szCs w:val="13"/>
              </w:rPr>
            </w:pPr>
            <w:r w:rsidRPr="00EF619C">
              <w:rPr>
                <w:rFonts w:ascii="Arial" w:hAnsi="Arial" w:cs="Arial"/>
                <w:b/>
                <w:bCs/>
                <w:sz w:val="13"/>
                <w:szCs w:val="13"/>
              </w:rPr>
              <w:t>Million baht</w:t>
            </w:r>
          </w:p>
        </w:tc>
      </w:tr>
      <w:tr w:rsidR="00FD07B8" w:rsidRPr="00EF619C" w14:paraId="0FAD1549" w14:textId="77777777" w:rsidTr="00D87234">
        <w:trPr>
          <w:trHeight w:val="68"/>
        </w:trPr>
        <w:tc>
          <w:tcPr>
            <w:tcW w:w="959" w:type="pct"/>
            <w:tcBorders>
              <w:top w:val="single" w:sz="4" w:space="0" w:color="auto"/>
            </w:tcBorders>
          </w:tcPr>
          <w:p w14:paraId="6E71042B" w14:textId="77777777" w:rsidR="00FD07B8" w:rsidRPr="00EF619C" w:rsidRDefault="00FD07B8" w:rsidP="00F3415C">
            <w:pPr>
              <w:ind w:left="-101" w:right="-72"/>
              <w:jc w:val="left"/>
              <w:rPr>
                <w:rFonts w:ascii="Arial" w:hAnsi="Arial" w:cs="Arial"/>
                <w:sz w:val="8"/>
                <w:szCs w:val="8"/>
                <w:lang w:val="en-GB"/>
              </w:rPr>
            </w:pPr>
          </w:p>
        </w:tc>
        <w:tc>
          <w:tcPr>
            <w:tcW w:w="497" w:type="pct"/>
            <w:tcBorders>
              <w:top w:val="single" w:sz="4" w:space="0" w:color="auto"/>
            </w:tcBorders>
            <w:shd w:val="clear" w:color="auto" w:fill="FAFAFA"/>
          </w:tcPr>
          <w:p w14:paraId="00B9E142" w14:textId="77777777" w:rsidR="00FD07B8" w:rsidRPr="00EF619C" w:rsidRDefault="00FD07B8" w:rsidP="00F3415C">
            <w:pPr>
              <w:ind w:right="-72"/>
              <w:jc w:val="right"/>
              <w:rPr>
                <w:rFonts w:ascii="Arial" w:hAnsi="Arial" w:cs="Arial"/>
                <w:sz w:val="8"/>
                <w:szCs w:val="8"/>
                <w:lang w:val="en-GB"/>
              </w:rPr>
            </w:pPr>
          </w:p>
        </w:tc>
        <w:tc>
          <w:tcPr>
            <w:tcW w:w="514" w:type="pct"/>
            <w:tcBorders>
              <w:top w:val="single" w:sz="4" w:space="0" w:color="auto"/>
            </w:tcBorders>
            <w:shd w:val="clear" w:color="auto" w:fill="FAFAFA"/>
          </w:tcPr>
          <w:p w14:paraId="7603495C" w14:textId="77777777" w:rsidR="00FD07B8" w:rsidRPr="00EF619C" w:rsidRDefault="00FD07B8" w:rsidP="00F3415C">
            <w:pPr>
              <w:ind w:right="-72"/>
              <w:jc w:val="right"/>
              <w:rPr>
                <w:rFonts w:ascii="Arial" w:hAnsi="Arial" w:cs="Arial"/>
                <w:sz w:val="8"/>
                <w:szCs w:val="8"/>
                <w:lang w:val="en-GB"/>
              </w:rPr>
            </w:pPr>
          </w:p>
        </w:tc>
        <w:tc>
          <w:tcPr>
            <w:tcW w:w="495" w:type="pct"/>
            <w:tcBorders>
              <w:top w:val="single" w:sz="4" w:space="0" w:color="auto"/>
            </w:tcBorders>
          </w:tcPr>
          <w:p w14:paraId="77224AF3" w14:textId="77777777" w:rsidR="00FD07B8" w:rsidRPr="00EF619C" w:rsidRDefault="00FD07B8" w:rsidP="00F3415C">
            <w:pPr>
              <w:ind w:right="-72"/>
              <w:jc w:val="right"/>
              <w:rPr>
                <w:rFonts w:ascii="Arial" w:hAnsi="Arial" w:cs="Arial"/>
                <w:sz w:val="8"/>
                <w:szCs w:val="8"/>
                <w:lang w:val="en-GB"/>
              </w:rPr>
            </w:pPr>
          </w:p>
        </w:tc>
        <w:tc>
          <w:tcPr>
            <w:tcW w:w="513" w:type="pct"/>
            <w:tcBorders>
              <w:top w:val="single" w:sz="4" w:space="0" w:color="auto"/>
            </w:tcBorders>
          </w:tcPr>
          <w:p w14:paraId="79A253AB" w14:textId="77777777" w:rsidR="00FD07B8" w:rsidRPr="00EF619C" w:rsidRDefault="00FD07B8" w:rsidP="00F3415C">
            <w:pPr>
              <w:ind w:right="-72"/>
              <w:jc w:val="right"/>
              <w:rPr>
                <w:rFonts w:ascii="Arial" w:hAnsi="Arial" w:cs="Arial"/>
                <w:sz w:val="8"/>
                <w:szCs w:val="8"/>
                <w:lang w:val="en-GB"/>
              </w:rPr>
            </w:pPr>
          </w:p>
        </w:tc>
        <w:tc>
          <w:tcPr>
            <w:tcW w:w="499" w:type="pct"/>
            <w:tcBorders>
              <w:top w:val="single" w:sz="4" w:space="0" w:color="auto"/>
            </w:tcBorders>
            <w:shd w:val="clear" w:color="auto" w:fill="FAFAFA"/>
            <w:vAlign w:val="center"/>
          </w:tcPr>
          <w:p w14:paraId="6370D003" w14:textId="77777777" w:rsidR="00FD07B8" w:rsidRPr="00EF619C" w:rsidRDefault="00FD07B8" w:rsidP="00F3415C">
            <w:pPr>
              <w:ind w:right="-72"/>
              <w:jc w:val="right"/>
              <w:rPr>
                <w:rFonts w:ascii="Arial" w:hAnsi="Arial" w:cs="Arial"/>
                <w:sz w:val="8"/>
                <w:szCs w:val="8"/>
                <w:lang w:val="en-GB"/>
              </w:rPr>
            </w:pPr>
          </w:p>
        </w:tc>
        <w:tc>
          <w:tcPr>
            <w:tcW w:w="513" w:type="pct"/>
            <w:tcBorders>
              <w:top w:val="single" w:sz="4" w:space="0" w:color="auto"/>
            </w:tcBorders>
            <w:shd w:val="clear" w:color="auto" w:fill="FAFAFA"/>
            <w:vAlign w:val="center"/>
          </w:tcPr>
          <w:p w14:paraId="79E8FDE5" w14:textId="77777777" w:rsidR="00FD07B8" w:rsidRPr="00EF619C" w:rsidRDefault="00FD07B8" w:rsidP="00F3415C">
            <w:pPr>
              <w:ind w:right="-72"/>
              <w:jc w:val="right"/>
              <w:rPr>
                <w:rFonts w:ascii="Arial" w:hAnsi="Arial" w:cs="Arial"/>
                <w:sz w:val="8"/>
                <w:szCs w:val="8"/>
                <w:lang w:val="en-GB"/>
              </w:rPr>
            </w:pPr>
          </w:p>
        </w:tc>
        <w:tc>
          <w:tcPr>
            <w:tcW w:w="499" w:type="pct"/>
            <w:tcBorders>
              <w:top w:val="single" w:sz="4" w:space="0" w:color="auto"/>
            </w:tcBorders>
            <w:vAlign w:val="center"/>
          </w:tcPr>
          <w:p w14:paraId="7A612F3A" w14:textId="77777777" w:rsidR="00FD07B8" w:rsidRPr="00EF619C" w:rsidRDefault="00FD07B8" w:rsidP="00F3415C">
            <w:pPr>
              <w:ind w:right="-72"/>
              <w:jc w:val="right"/>
              <w:rPr>
                <w:rFonts w:ascii="Arial" w:hAnsi="Arial" w:cs="Arial"/>
                <w:sz w:val="8"/>
                <w:szCs w:val="8"/>
                <w:lang w:val="en-GB"/>
              </w:rPr>
            </w:pPr>
          </w:p>
        </w:tc>
        <w:tc>
          <w:tcPr>
            <w:tcW w:w="511" w:type="pct"/>
            <w:tcBorders>
              <w:top w:val="single" w:sz="4" w:space="0" w:color="auto"/>
            </w:tcBorders>
            <w:vAlign w:val="center"/>
          </w:tcPr>
          <w:p w14:paraId="7D5DB9C7" w14:textId="77777777" w:rsidR="00FD07B8" w:rsidRPr="00EF619C" w:rsidRDefault="00FD07B8" w:rsidP="00F3415C">
            <w:pPr>
              <w:ind w:right="-72"/>
              <w:jc w:val="right"/>
              <w:rPr>
                <w:rFonts w:ascii="Arial" w:hAnsi="Arial" w:cs="Arial"/>
                <w:sz w:val="8"/>
                <w:szCs w:val="8"/>
                <w:lang w:val="en-GB"/>
              </w:rPr>
            </w:pPr>
          </w:p>
        </w:tc>
      </w:tr>
      <w:tr w:rsidR="00D87234" w:rsidRPr="00EF619C" w14:paraId="2C040A61" w14:textId="77777777" w:rsidTr="00876760">
        <w:tc>
          <w:tcPr>
            <w:tcW w:w="959" w:type="pct"/>
          </w:tcPr>
          <w:p w14:paraId="7E164D16" w14:textId="77777777" w:rsidR="00D87234" w:rsidRPr="00EF619C" w:rsidRDefault="00D87234" w:rsidP="00F3415C">
            <w:pPr>
              <w:tabs>
                <w:tab w:val="left" w:pos="2160"/>
              </w:tabs>
              <w:ind w:left="-101" w:right="-43"/>
              <w:jc w:val="left"/>
              <w:rPr>
                <w:rFonts w:ascii="Arial" w:hAnsi="Arial" w:cs="Arial"/>
                <w:sz w:val="13"/>
                <w:szCs w:val="13"/>
              </w:rPr>
            </w:pPr>
            <w:r w:rsidRPr="00EF619C">
              <w:rPr>
                <w:rFonts w:ascii="Arial" w:hAnsi="Arial" w:cs="Arial"/>
                <w:sz w:val="13"/>
                <w:szCs w:val="13"/>
              </w:rPr>
              <w:t>Baht</w:t>
            </w:r>
          </w:p>
        </w:tc>
        <w:tc>
          <w:tcPr>
            <w:tcW w:w="497" w:type="pct"/>
            <w:shd w:val="clear" w:color="auto" w:fill="FAFAFA"/>
          </w:tcPr>
          <w:p w14:paraId="38982E58" w14:textId="77777777" w:rsidR="00D87234" w:rsidRPr="00EF619C" w:rsidRDefault="00F62230" w:rsidP="00F3415C">
            <w:pPr>
              <w:ind w:right="-72"/>
              <w:jc w:val="right"/>
              <w:rPr>
                <w:rFonts w:ascii="Arial" w:hAnsi="Arial" w:cs="Arial"/>
                <w:sz w:val="13"/>
                <w:szCs w:val="13"/>
                <w:lang w:val="en-GB"/>
              </w:rPr>
            </w:pPr>
            <w:r w:rsidRPr="00EF619C">
              <w:rPr>
                <w:rFonts w:ascii="Arial" w:hAnsi="Arial" w:cs="Arial"/>
                <w:sz w:val="13"/>
                <w:szCs w:val="13"/>
                <w:lang w:val="en-GB"/>
              </w:rPr>
              <w:t>3.62</w:t>
            </w:r>
          </w:p>
        </w:tc>
        <w:tc>
          <w:tcPr>
            <w:tcW w:w="514" w:type="pct"/>
            <w:shd w:val="clear" w:color="auto" w:fill="FAFAFA"/>
          </w:tcPr>
          <w:p w14:paraId="4136A86E" w14:textId="77777777" w:rsidR="00D87234" w:rsidRPr="00EF619C" w:rsidRDefault="00F62230" w:rsidP="00F3415C">
            <w:pPr>
              <w:ind w:right="-72"/>
              <w:jc w:val="right"/>
              <w:rPr>
                <w:rFonts w:ascii="Arial" w:hAnsi="Arial" w:cs="Arial"/>
                <w:sz w:val="13"/>
                <w:szCs w:val="13"/>
                <w:lang w:val="en-GB"/>
              </w:rPr>
            </w:pPr>
            <w:r w:rsidRPr="00EF619C">
              <w:rPr>
                <w:rFonts w:ascii="Arial" w:hAnsi="Arial" w:cs="Arial"/>
                <w:sz w:val="13"/>
                <w:szCs w:val="13"/>
                <w:lang w:val="en-GB"/>
              </w:rPr>
              <w:t>1.81</w:t>
            </w:r>
          </w:p>
        </w:tc>
        <w:tc>
          <w:tcPr>
            <w:tcW w:w="495" w:type="pct"/>
          </w:tcPr>
          <w:p w14:paraId="68E86238" w14:textId="77777777" w:rsidR="00D87234" w:rsidRPr="00EF619C" w:rsidRDefault="00D87234" w:rsidP="00F3415C">
            <w:pPr>
              <w:ind w:right="-72"/>
              <w:jc w:val="right"/>
              <w:rPr>
                <w:rFonts w:ascii="Arial" w:hAnsi="Arial" w:cs="Arial"/>
                <w:sz w:val="13"/>
                <w:szCs w:val="13"/>
                <w:lang w:val="en-GB"/>
              </w:rPr>
            </w:pPr>
            <w:r w:rsidRPr="00EF619C">
              <w:rPr>
                <w:rFonts w:ascii="Arial" w:hAnsi="Arial" w:cs="Arial"/>
                <w:sz w:val="13"/>
                <w:szCs w:val="13"/>
                <w:lang w:val="en-GB"/>
              </w:rPr>
              <w:t>3.62</w:t>
            </w:r>
          </w:p>
        </w:tc>
        <w:tc>
          <w:tcPr>
            <w:tcW w:w="513" w:type="pct"/>
          </w:tcPr>
          <w:p w14:paraId="360CEB84" w14:textId="77777777" w:rsidR="00D87234" w:rsidRPr="00EF619C" w:rsidRDefault="00D87234" w:rsidP="00F3415C">
            <w:pPr>
              <w:ind w:right="-72"/>
              <w:jc w:val="right"/>
              <w:rPr>
                <w:rFonts w:ascii="Arial" w:hAnsi="Arial" w:cs="Arial"/>
                <w:sz w:val="13"/>
                <w:szCs w:val="13"/>
                <w:lang w:val="en-GB"/>
              </w:rPr>
            </w:pPr>
            <w:r w:rsidRPr="00EF619C">
              <w:rPr>
                <w:rFonts w:ascii="Arial" w:hAnsi="Arial" w:cs="Arial"/>
                <w:sz w:val="13"/>
                <w:szCs w:val="13"/>
                <w:lang w:val="en-GB"/>
              </w:rPr>
              <w:t>1.81</w:t>
            </w:r>
          </w:p>
        </w:tc>
        <w:tc>
          <w:tcPr>
            <w:tcW w:w="499" w:type="pct"/>
            <w:shd w:val="clear" w:color="auto" w:fill="FAFAFA"/>
            <w:vAlign w:val="center"/>
          </w:tcPr>
          <w:p w14:paraId="28B3F362" w14:textId="77777777" w:rsidR="00D87234" w:rsidRPr="00EF619C" w:rsidRDefault="00F62230" w:rsidP="00F3415C">
            <w:pPr>
              <w:ind w:right="-72"/>
              <w:jc w:val="right"/>
              <w:rPr>
                <w:rFonts w:ascii="Arial" w:hAnsi="Arial" w:cs="Arial"/>
                <w:sz w:val="13"/>
                <w:szCs w:val="13"/>
                <w:lang w:val="en-GB"/>
              </w:rPr>
            </w:pPr>
            <w:r w:rsidRPr="00EF619C">
              <w:rPr>
                <w:rFonts w:ascii="Arial" w:hAnsi="Arial" w:cs="Arial"/>
                <w:sz w:val="13"/>
                <w:szCs w:val="13"/>
                <w:lang w:val="en-GB"/>
              </w:rPr>
              <w:t>3.62</w:t>
            </w:r>
          </w:p>
        </w:tc>
        <w:tc>
          <w:tcPr>
            <w:tcW w:w="513" w:type="pct"/>
            <w:shd w:val="clear" w:color="auto" w:fill="FAFAFA"/>
            <w:vAlign w:val="center"/>
          </w:tcPr>
          <w:p w14:paraId="1A8CB492" w14:textId="77777777" w:rsidR="00D87234" w:rsidRPr="00EF619C" w:rsidRDefault="00F62230" w:rsidP="00F3415C">
            <w:pPr>
              <w:ind w:right="-72"/>
              <w:jc w:val="right"/>
              <w:rPr>
                <w:rFonts w:ascii="Arial" w:hAnsi="Arial" w:cs="Arial"/>
                <w:sz w:val="13"/>
                <w:szCs w:val="13"/>
                <w:lang w:val="en-GB"/>
              </w:rPr>
            </w:pPr>
            <w:r w:rsidRPr="00EF619C">
              <w:rPr>
                <w:rFonts w:ascii="Arial" w:hAnsi="Arial" w:cs="Arial"/>
                <w:sz w:val="13"/>
                <w:szCs w:val="13"/>
                <w:lang w:val="en-GB"/>
              </w:rPr>
              <w:t>1.81</w:t>
            </w:r>
          </w:p>
        </w:tc>
        <w:tc>
          <w:tcPr>
            <w:tcW w:w="499" w:type="pct"/>
            <w:vAlign w:val="center"/>
          </w:tcPr>
          <w:p w14:paraId="22F800D5" w14:textId="77777777" w:rsidR="00D87234" w:rsidRPr="00EF619C" w:rsidRDefault="00D87234" w:rsidP="00F3415C">
            <w:pPr>
              <w:ind w:right="-72"/>
              <w:jc w:val="right"/>
              <w:rPr>
                <w:rFonts w:ascii="Arial" w:hAnsi="Arial" w:cs="Arial"/>
                <w:sz w:val="13"/>
                <w:szCs w:val="13"/>
                <w:lang w:val="en-GB"/>
              </w:rPr>
            </w:pPr>
            <w:r w:rsidRPr="00EF619C">
              <w:rPr>
                <w:rFonts w:ascii="Arial" w:hAnsi="Arial" w:cs="Arial"/>
                <w:sz w:val="13"/>
                <w:szCs w:val="13"/>
                <w:lang w:val="en-GB"/>
              </w:rPr>
              <w:t>3.62</w:t>
            </w:r>
          </w:p>
        </w:tc>
        <w:tc>
          <w:tcPr>
            <w:tcW w:w="511" w:type="pct"/>
            <w:vAlign w:val="center"/>
          </w:tcPr>
          <w:p w14:paraId="1F44C346" w14:textId="77777777" w:rsidR="00D87234" w:rsidRPr="00EF619C" w:rsidRDefault="00D87234" w:rsidP="00F3415C">
            <w:pPr>
              <w:ind w:right="-72"/>
              <w:jc w:val="right"/>
              <w:rPr>
                <w:rFonts w:ascii="Arial" w:hAnsi="Arial" w:cs="Arial"/>
                <w:sz w:val="13"/>
                <w:szCs w:val="13"/>
                <w:lang w:val="en-GB"/>
              </w:rPr>
            </w:pPr>
            <w:r w:rsidRPr="00EF619C">
              <w:rPr>
                <w:rFonts w:ascii="Arial" w:hAnsi="Arial" w:cs="Arial"/>
                <w:sz w:val="13"/>
                <w:szCs w:val="13"/>
                <w:lang w:val="en-GB"/>
              </w:rPr>
              <w:t>1.81</w:t>
            </w:r>
          </w:p>
        </w:tc>
      </w:tr>
    </w:tbl>
    <w:p w14:paraId="7DBAB5E5" w14:textId="77777777" w:rsidR="00D31030" w:rsidRPr="00EF619C" w:rsidRDefault="00D31030" w:rsidP="00F3415C">
      <w:pPr>
        <w:ind w:left="1080"/>
        <w:jc w:val="left"/>
        <w:rPr>
          <w:rFonts w:ascii="Arial" w:eastAsia="Angsana New" w:hAnsi="Arial" w:cs="Arial"/>
          <w:sz w:val="18"/>
          <w:szCs w:val="18"/>
        </w:rPr>
      </w:pPr>
    </w:p>
    <w:p w14:paraId="7EE11CA8" w14:textId="77777777" w:rsidR="001B1DD9" w:rsidRPr="00EF619C" w:rsidRDefault="00A6754D" w:rsidP="00F3415C">
      <w:pPr>
        <w:pStyle w:val="BalloonText"/>
        <w:ind w:left="540" w:hanging="540"/>
        <w:outlineLvl w:val="7"/>
        <w:rPr>
          <w:rFonts w:ascii="Arial" w:hAnsi="Arial" w:cs="Arial"/>
          <w:b/>
          <w:bCs/>
          <w:color w:val="CF4A02"/>
          <w:sz w:val="18"/>
          <w:szCs w:val="18"/>
          <w:cs/>
        </w:rPr>
      </w:pPr>
      <w:r w:rsidRPr="00EF619C">
        <w:rPr>
          <w:rFonts w:ascii="Arial" w:hAnsi="Arial" w:cs="Arial"/>
          <w:b/>
          <w:bCs/>
          <w:color w:val="CF4A02"/>
          <w:sz w:val="18"/>
          <w:szCs w:val="18"/>
        </w:rPr>
        <w:t>3</w:t>
      </w:r>
      <w:r w:rsidR="00475B78" w:rsidRPr="00EF619C">
        <w:rPr>
          <w:rFonts w:ascii="Arial" w:hAnsi="Arial" w:cs="Arial"/>
          <w:b/>
          <w:bCs/>
          <w:color w:val="CF4A02"/>
          <w:sz w:val="18"/>
          <w:szCs w:val="18"/>
        </w:rPr>
        <w:t>5</w:t>
      </w:r>
      <w:r w:rsidR="001B1DD9" w:rsidRPr="00EF619C">
        <w:rPr>
          <w:rFonts w:ascii="Arial" w:hAnsi="Arial" w:cs="Arial"/>
          <w:b/>
          <w:bCs/>
          <w:color w:val="CF4A02"/>
          <w:sz w:val="18"/>
          <w:szCs w:val="18"/>
        </w:rPr>
        <w:t>.</w:t>
      </w:r>
      <w:r w:rsidR="00B1419B" w:rsidRPr="00EF619C">
        <w:rPr>
          <w:rFonts w:ascii="Arial" w:hAnsi="Arial" w:cs="Arial"/>
          <w:b/>
          <w:bCs/>
          <w:color w:val="CF4A02"/>
          <w:sz w:val="18"/>
          <w:szCs w:val="18"/>
        </w:rPr>
        <w:t>3</w:t>
      </w:r>
      <w:r w:rsidR="001B1DD9" w:rsidRPr="00EF619C">
        <w:rPr>
          <w:rFonts w:ascii="Arial" w:hAnsi="Arial" w:cs="Arial"/>
          <w:b/>
          <w:bCs/>
          <w:color w:val="CF4A02"/>
          <w:sz w:val="18"/>
          <w:szCs w:val="18"/>
        </w:rPr>
        <w:t>)</w:t>
      </w:r>
      <w:r w:rsidR="001B1DD9" w:rsidRPr="00EF619C">
        <w:rPr>
          <w:rFonts w:ascii="Arial" w:hAnsi="Arial" w:cs="Arial"/>
          <w:b/>
          <w:bCs/>
          <w:color w:val="CF4A02"/>
          <w:sz w:val="18"/>
          <w:szCs w:val="18"/>
        </w:rPr>
        <w:tab/>
        <w:t>Bank guarantee</w:t>
      </w:r>
    </w:p>
    <w:p w14:paraId="1D154CA6" w14:textId="77777777" w:rsidR="001B1DD9" w:rsidRPr="00EF619C" w:rsidRDefault="001B1DD9" w:rsidP="00F3415C">
      <w:pPr>
        <w:ind w:left="540"/>
        <w:jc w:val="thaiDistribute"/>
        <w:rPr>
          <w:rFonts w:ascii="Arial" w:hAnsi="Arial" w:cs="Arial"/>
          <w:sz w:val="18"/>
          <w:szCs w:val="18"/>
        </w:rPr>
      </w:pPr>
    </w:p>
    <w:p w14:paraId="552A3A45" w14:textId="77777777" w:rsidR="001B1DD9" w:rsidRPr="00EF619C" w:rsidRDefault="001B1DD9" w:rsidP="00F3415C">
      <w:pPr>
        <w:ind w:left="540"/>
        <w:jc w:val="thaiDistribute"/>
        <w:rPr>
          <w:rFonts w:ascii="Arial" w:hAnsi="Arial" w:cs="Arial"/>
          <w:sz w:val="18"/>
          <w:szCs w:val="18"/>
        </w:rPr>
      </w:pPr>
      <w:r w:rsidRPr="00EF619C">
        <w:rPr>
          <w:rFonts w:ascii="Arial" w:hAnsi="Arial" w:cs="Arial"/>
          <w:sz w:val="18"/>
          <w:szCs w:val="18"/>
        </w:rPr>
        <w:t xml:space="preserve">As at </w:t>
      </w:r>
      <w:r w:rsidR="005170A8" w:rsidRPr="00EF619C">
        <w:rPr>
          <w:rFonts w:ascii="Arial" w:hAnsi="Arial" w:cs="Arial"/>
          <w:sz w:val="18"/>
          <w:szCs w:val="18"/>
          <w:lang w:val="en-GB"/>
        </w:rPr>
        <w:t>31</w:t>
      </w:r>
      <w:r w:rsidRPr="00EF619C">
        <w:rPr>
          <w:rFonts w:ascii="Arial" w:hAnsi="Arial" w:cs="Arial"/>
          <w:sz w:val="18"/>
          <w:szCs w:val="18"/>
        </w:rPr>
        <w:t xml:space="preserve"> December </w:t>
      </w:r>
      <w:r w:rsidR="00316ABE" w:rsidRPr="00EF619C">
        <w:rPr>
          <w:rFonts w:ascii="Arial" w:hAnsi="Arial" w:cs="Arial"/>
          <w:sz w:val="18"/>
          <w:szCs w:val="18"/>
          <w:lang w:val="en-GB"/>
        </w:rPr>
        <w:t>20</w:t>
      </w:r>
      <w:r w:rsidR="006C16DC" w:rsidRPr="00EF619C">
        <w:rPr>
          <w:rFonts w:ascii="Arial" w:hAnsi="Arial" w:cs="Arial"/>
          <w:sz w:val="18"/>
          <w:szCs w:val="18"/>
          <w:lang w:val="en-GB"/>
        </w:rPr>
        <w:t>20</w:t>
      </w:r>
      <w:r w:rsidR="00F62230" w:rsidRPr="00EF619C">
        <w:rPr>
          <w:rFonts w:ascii="Arial" w:hAnsi="Arial" w:cs="Arial"/>
          <w:sz w:val="18"/>
          <w:szCs w:val="18"/>
          <w:lang w:val="en-GB"/>
        </w:rPr>
        <w:t>,</w:t>
      </w:r>
      <w:r w:rsidR="007779AD" w:rsidRPr="00EF619C">
        <w:rPr>
          <w:rFonts w:ascii="Arial" w:hAnsi="Arial" w:cs="Arial"/>
          <w:sz w:val="18"/>
          <w:szCs w:val="18"/>
          <w:lang w:val="en-GB"/>
        </w:rPr>
        <w:t xml:space="preserve"> the Group and</w:t>
      </w:r>
      <w:r w:rsidRPr="00EF619C">
        <w:rPr>
          <w:rFonts w:ascii="Arial" w:hAnsi="Arial" w:cs="Arial"/>
          <w:sz w:val="18"/>
          <w:szCs w:val="18"/>
        </w:rPr>
        <w:t xml:space="preserve"> the Company had outstanding bank guarantee issued on behalf </w:t>
      </w:r>
      <w:r w:rsidRPr="00EF619C">
        <w:rPr>
          <w:rFonts w:ascii="Arial" w:hAnsi="Arial" w:cs="Arial"/>
          <w:spacing w:val="-2"/>
          <w:sz w:val="18"/>
          <w:szCs w:val="18"/>
        </w:rPr>
        <w:t xml:space="preserve">of the </w:t>
      </w:r>
      <w:r w:rsidR="00615D47" w:rsidRPr="00EF619C">
        <w:rPr>
          <w:rFonts w:ascii="Arial" w:hAnsi="Arial" w:cs="Arial"/>
          <w:spacing w:val="-2"/>
          <w:sz w:val="18"/>
          <w:szCs w:val="18"/>
        </w:rPr>
        <w:t xml:space="preserve">Company </w:t>
      </w:r>
      <w:r w:rsidRPr="00EF619C">
        <w:rPr>
          <w:rFonts w:ascii="Arial" w:hAnsi="Arial" w:cs="Arial"/>
          <w:spacing w:val="-2"/>
          <w:sz w:val="18"/>
          <w:szCs w:val="18"/>
        </w:rPr>
        <w:t>for the usage of electricity amounted Baht</w:t>
      </w:r>
      <w:r w:rsidR="0014133E" w:rsidRPr="00EF619C">
        <w:rPr>
          <w:rFonts w:ascii="Arial" w:hAnsi="Arial" w:cs="Arial"/>
          <w:spacing w:val="-2"/>
          <w:sz w:val="18"/>
          <w:szCs w:val="18"/>
        </w:rPr>
        <w:t xml:space="preserve"> </w:t>
      </w:r>
      <w:r w:rsidR="00F62230" w:rsidRPr="00EF619C">
        <w:rPr>
          <w:rFonts w:ascii="Arial" w:hAnsi="Arial" w:cs="Arial"/>
          <w:spacing w:val="-2"/>
          <w:sz w:val="18"/>
          <w:szCs w:val="18"/>
        </w:rPr>
        <w:t xml:space="preserve">3.69 </w:t>
      </w:r>
      <w:r w:rsidRPr="00EF619C">
        <w:rPr>
          <w:rFonts w:ascii="Arial" w:hAnsi="Arial" w:cs="Arial"/>
          <w:spacing w:val="-2"/>
          <w:sz w:val="18"/>
          <w:szCs w:val="18"/>
        </w:rPr>
        <w:t xml:space="preserve">million and Baht </w:t>
      </w:r>
      <w:r w:rsidR="00F62230" w:rsidRPr="00EF619C">
        <w:rPr>
          <w:rFonts w:ascii="Arial" w:hAnsi="Arial" w:cs="Arial"/>
          <w:spacing w:val="-2"/>
          <w:sz w:val="18"/>
          <w:szCs w:val="18"/>
        </w:rPr>
        <w:t>1.09</w:t>
      </w:r>
      <w:r w:rsidR="0014133E" w:rsidRPr="00EF619C">
        <w:rPr>
          <w:rFonts w:ascii="Arial" w:hAnsi="Arial" w:cs="Arial"/>
          <w:spacing w:val="-2"/>
          <w:sz w:val="18"/>
          <w:szCs w:val="18"/>
        </w:rPr>
        <w:t xml:space="preserve"> </w:t>
      </w:r>
      <w:r w:rsidRPr="00EF619C">
        <w:rPr>
          <w:rFonts w:ascii="Arial" w:hAnsi="Arial" w:cs="Arial"/>
          <w:spacing w:val="-2"/>
          <w:sz w:val="18"/>
          <w:szCs w:val="18"/>
        </w:rPr>
        <w:t>million, respectively</w:t>
      </w:r>
      <w:r w:rsidR="007779AD" w:rsidRPr="00EF619C">
        <w:rPr>
          <w:rFonts w:ascii="Arial" w:hAnsi="Arial" w:cs="Arial"/>
          <w:sz w:val="18"/>
          <w:szCs w:val="18"/>
        </w:rPr>
        <w:t xml:space="preserve"> (</w:t>
      </w:r>
      <w:r w:rsidR="00316ABE" w:rsidRPr="00EF619C">
        <w:rPr>
          <w:rFonts w:ascii="Arial" w:hAnsi="Arial" w:cs="Arial"/>
          <w:sz w:val="18"/>
          <w:szCs w:val="18"/>
        </w:rPr>
        <w:t>201</w:t>
      </w:r>
      <w:r w:rsidR="00D87234" w:rsidRPr="00EF619C">
        <w:rPr>
          <w:rFonts w:ascii="Arial" w:hAnsi="Arial" w:cs="Arial"/>
          <w:sz w:val="18"/>
          <w:szCs w:val="18"/>
        </w:rPr>
        <w:t>9</w:t>
      </w:r>
      <w:r w:rsidR="007779AD" w:rsidRPr="00EF619C">
        <w:rPr>
          <w:rFonts w:ascii="Arial" w:hAnsi="Arial" w:cs="Arial"/>
          <w:sz w:val="18"/>
          <w:szCs w:val="18"/>
        </w:rPr>
        <w:t xml:space="preserve">: Baht </w:t>
      </w:r>
      <w:r w:rsidR="00316ABE" w:rsidRPr="00EF619C">
        <w:rPr>
          <w:rFonts w:ascii="Arial" w:hAnsi="Arial" w:cs="Arial"/>
          <w:sz w:val="18"/>
          <w:szCs w:val="18"/>
        </w:rPr>
        <w:t>3.73 million and Baht 1.13 million</w:t>
      </w:r>
      <w:r w:rsidR="007779AD" w:rsidRPr="00EF619C">
        <w:rPr>
          <w:rFonts w:ascii="Arial" w:hAnsi="Arial" w:cs="Arial"/>
          <w:sz w:val="18"/>
          <w:szCs w:val="18"/>
        </w:rPr>
        <w:t>, respectively)</w:t>
      </w:r>
      <w:r w:rsidR="00615F7A" w:rsidRPr="00EF619C">
        <w:rPr>
          <w:rFonts w:ascii="Arial" w:hAnsi="Arial" w:cs="Arial"/>
          <w:sz w:val="18"/>
          <w:szCs w:val="18"/>
        </w:rPr>
        <w:t>.</w:t>
      </w:r>
    </w:p>
    <w:p w14:paraId="500A4B39" w14:textId="77777777" w:rsidR="00615F7A" w:rsidRPr="00EF619C" w:rsidRDefault="00615F7A" w:rsidP="00F3415C">
      <w:pPr>
        <w:ind w:left="540"/>
        <w:jc w:val="thaiDistribute"/>
        <w:rPr>
          <w:rFonts w:ascii="Arial" w:hAnsi="Arial" w:cs="Arial"/>
          <w:sz w:val="18"/>
          <w:szCs w:val="18"/>
        </w:rPr>
      </w:pPr>
    </w:p>
    <w:p w14:paraId="35F4A199" w14:textId="74E8BEC8" w:rsidR="00615F7A" w:rsidRPr="00EF619C" w:rsidRDefault="000A60A9" w:rsidP="00F3415C">
      <w:pPr>
        <w:ind w:left="540"/>
        <w:jc w:val="thaiDistribute"/>
        <w:rPr>
          <w:rFonts w:ascii="Arial" w:hAnsi="Arial" w:cs="Arial"/>
          <w:sz w:val="18"/>
          <w:szCs w:val="18"/>
        </w:rPr>
      </w:pPr>
      <w:r w:rsidRPr="00EF619C">
        <w:rPr>
          <w:rFonts w:ascii="Arial" w:hAnsi="Arial" w:cs="Arial"/>
          <w:sz w:val="18"/>
          <w:szCs w:val="18"/>
        </w:rPr>
        <w:t xml:space="preserve">As at </w:t>
      </w:r>
      <w:r w:rsidRPr="00EF619C">
        <w:rPr>
          <w:rFonts w:ascii="Arial" w:hAnsi="Arial" w:cs="Arial"/>
          <w:sz w:val="18"/>
          <w:szCs w:val="18"/>
          <w:lang w:val="en-GB"/>
        </w:rPr>
        <w:t>31</w:t>
      </w:r>
      <w:r w:rsidRPr="00EF619C">
        <w:rPr>
          <w:rFonts w:ascii="Arial" w:hAnsi="Arial" w:cs="Arial"/>
          <w:sz w:val="18"/>
          <w:szCs w:val="18"/>
        </w:rPr>
        <w:t xml:space="preserve"> December </w:t>
      </w:r>
      <w:r w:rsidRPr="00EF619C">
        <w:rPr>
          <w:rFonts w:ascii="Arial" w:hAnsi="Arial" w:cs="Arial"/>
          <w:sz w:val="18"/>
          <w:szCs w:val="18"/>
          <w:lang w:val="en-GB"/>
        </w:rPr>
        <w:t>20</w:t>
      </w:r>
      <w:r w:rsidR="006C16DC" w:rsidRPr="00EF619C">
        <w:rPr>
          <w:rFonts w:ascii="Arial" w:hAnsi="Arial" w:cs="Arial"/>
          <w:sz w:val="18"/>
          <w:szCs w:val="18"/>
          <w:lang w:val="en-GB"/>
        </w:rPr>
        <w:t>20</w:t>
      </w:r>
      <w:r w:rsidR="00F62230" w:rsidRPr="00EF619C">
        <w:rPr>
          <w:rFonts w:ascii="Arial" w:hAnsi="Arial" w:cs="Arial"/>
          <w:sz w:val="18"/>
          <w:szCs w:val="18"/>
          <w:lang w:val="en-GB"/>
        </w:rPr>
        <w:t>, there is no out</w:t>
      </w:r>
      <w:r w:rsidRPr="00EF619C">
        <w:rPr>
          <w:rFonts w:ascii="Arial" w:hAnsi="Arial" w:cs="Arial"/>
          <w:sz w:val="18"/>
          <w:szCs w:val="18"/>
        </w:rPr>
        <w:t xml:space="preserve">standing bank guarantee issued on behalf </w:t>
      </w:r>
      <w:r w:rsidRPr="00EF619C">
        <w:rPr>
          <w:rFonts w:ascii="Arial" w:hAnsi="Arial" w:cs="Arial"/>
          <w:spacing w:val="-2"/>
          <w:sz w:val="18"/>
          <w:szCs w:val="18"/>
        </w:rPr>
        <w:t xml:space="preserve">of the Company for the contract to sell </w:t>
      </w:r>
      <w:r w:rsidR="0033194F" w:rsidRPr="00EF619C">
        <w:rPr>
          <w:rFonts w:ascii="Arial" w:hAnsi="Arial" w:cs="Arial"/>
          <w:spacing w:val="-2"/>
          <w:sz w:val="18"/>
          <w:szCs w:val="18"/>
        </w:rPr>
        <w:t>crude palm</w:t>
      </w:r>
      <w:r w:rsidR="00F62230" w:rsidRPr="00EF619C">
        <w:rPr>
          <w:rFonts w:ascii="Arial" w:hAnsi="Arial" w:cs="Arial"/>
          <w:spacing w:val="-2"/>
          <w:sz w:val="18"/>
          <w:szCs w:val="18"/>
        </w:rPr>
        <w:t xml:space="preserve"> </w:t>
      </w:r>
      <w:r w:rsidR="0033194F" w:rsidRPr="00EF619C">
        <w:rPr>
          <w:rFonts w:ascii="Arial" w:hAnsi="Arial" w:cs="Arial"/>
          <w:spacing w:val="-2"/>
          <w:sz w:val="18"/>
          <w:szCs w:val="18"/>
        </w:rPr>
        <w:t>oil</w:t>
      </w:r>
      <w:r w:rsidRPr="00EF619C">
        <w:rPr>
          <w:rFonts w:ascii="Arial" w:hAnsi="Arial" w:cs="Arial"/>
          <w:spacing w:val="-2"/>
          <w:sz w:val="18"/>
          <w:szCs w:val="18"/>
        </w:rPr>
        <w:t xml:space="preserve"> to </w:t>
      </w:r>
      <w:r w:rsidR="0033194F" w:rsidRPr="00EF619C">
        <w:rPr>
          <w:rFonts w:ascii="Arial" w:hAnsi="Arial" w:cs="Arial"/>
          <w:spacing w:val="-2"/>
          <w:sz w:val="18"/>
          <w:szCs w:val="18"/>
        </w:rPr>
        <w:t>Electricity Generating Authority of Thailand</w:t>
      </w:r>
      <w:r w:rsidRPr="00EF619C">
        <w:rPr>
          <w:rFonts w:ascii="Arial" w:hAnsi="Arial" w:cs="Arial"/>
          <w:spacing w:val="-2"/>
          <w:sz w:val="18"/>
          <w:szCs w:val="18"/>
        </w:rPr>
        <w:t xml:space="preserve"> </w:t>
      </w:r>
      <w:r w:rsidRPr="00EF619C">
        <w:rPr>
          <w:rFonts w:ascii="Arial" w:hAnsi="Arial" w:cs="Arial"/>
          <w:sz w:val="18"/>
          <w:szCs w:val="18"/>
        </w:rPr>
        <w:t>(201</w:t>
      </w:r>
      <w:r w:rsidR="00F62230" w:rsidRPr="00EF619C">
        <w:rPr>
          <w:rFonts w:ascii="Arial" w:hAnsi="Arial" w:cs="Arial"/>
          <w:sz w:val="18"/>
          <w:szCs w:val="18"/>
        </w:rPr>
        <w:t>9</w:t>
      </w:r>
      <w:r w:rsidRPr="00EF619C">
        <w:rPr>
          <w:rFonts w:ascii="Arial" w:hAnsi="Arial" w:cs="Arial"/>
          <w:sz w:val="18"/>
          <w:szCs w:val="18"/>
        </w:rPr>
        <w:t xml:space="preserve">: </w:t>
      </w:r>
      <w:r w:rsidR="00EC3105" w:rsidRPr="00EF619C">
        <w:rPr>
          <w:rFonts w:ascii="Arial" w:hAnsi="Arial" w:cs="Arial"/>
          <w:sz w:val="18"/>
          <w:szCs w:val="18"/>
        </w:rPr>
        <w:t xml:space="preserve">Baht </w:t>
      </w:r>
      <w:r w:rsidR="006C16DC" w:rsidRPr="00EF619C">
        <w:rPr>
          <w:rFonts w:ascii="Arial" w:hAnsi="Arial" w:cs="Arial"/>
          <w:spacing w:val="-2"/>
          <w:sz w:val="18"/>
          <w:szCs w:val="18"/>
        </w:rPr>
        <w:t>3.48</w:t>
      </w:r>
      <w:r w:rsidR="00EC3105" w:rsidRPr="00EF619C">
        <w:rPr>
          <w:rFonts w:ascii="Arial" w:hAnsi="Arial" w:cs="Arial"/>
          <w:spacing w:val="-2"/>
          <w:sz w:val="18"/>
          <w:szCs w:val="18"/>
        </w:rPr>
        <w:t xml:space="preserve"> million</w:t>
      </w:r>
      <w:r w:rsidRPr="00EF619C">
        <w:rPr>
          <w:rFonts w:ascii="Arial" w:hAnsi="Arial" w:cs="Arial"/>
          <w:sz w:val="18"/>
          <w:szCs w:val="18"/>
        </w:rPr>
        <w:t xml:space="preserve"> and </w:t>
      </w:r>
      <w:r w:rsidR="00EC3105" w:rsidRPr="00EF619C">
        <w:rPr>
          <w:rFonts w:ascii="Arial" w:hAnsi="Arial" w:cs="Arial"/>
          <w:sz w:val="18"/>
          <w:szCs w:val="18"/>
        </w:rPr>
        <w:t xml:space="preserve">Baht </w:t>
      </w:r>
      <w:r w:rsidR="006C16DC" w:rsidRPr="00EF619C">
        <w:rPr>
          <w:rFonts w:ascii="Arial" w:hAnsi="Arial" w:cs="Arial"/>
          <w:spacing w:val="-2"/>
          <w:sz w:val="18"/>
          <w:szCs w:val="18"/>
        </w:rPr>
        <w:t>3.48</w:t>
      </w:r>
      <w:r w:rsidR="00EC3105" w:rsidRPr="00EF619C">
        <w:rPr>
          <w:rFonts w:ascii="Arial" w:hAnsi="Arial" w:cs="Arial"/>
          <w:spacing w:val="-2"/>
          <w:sz w:val="18"/>
          <w:szCs w:val="18"/>
        </w:rPr>
        <w:t xml:space="preserve"> million</w:t>
      </w:r>
      <w:r w:rsidRPr="00EF619C">
        <w:rPr>
          <w:rFonts w:ascii="Arial" w:hAnsi="Arial" w:cs="Arial"/>
          <w:sz w:val="18"/>
          <w:szCs w:val="18"/>
        </w:rPr>
        <w:t>, respectively).</w:t>
      </w:r>
    </w:p>
    <w:p w14:paraId="04E846E6" w14:textId="57FFD439" w:rsidR="0043673E" w:rsidRDefault="0043673E">
      <w:pPr>
        <w:jc w:val="left"/>
        <w:rPr>
          <w:rFonts w:ascii="Arial" w:hAnsi="Arial" w:cs="Arial"/>
          <w:sz w:val="18"/>
          <w:szCs w:val="18"/>
        </w:rPr>
      </w:pPr>
      <w:r>
        <w:rPr>
          <w:rFonts w:ascii="Arial" w:hAnsi="Arial" w:cs="Arial"/>
          <w:sz w:val="18"/>
          <w:szCs w:val="18"/>
        </w:rPr>
        <w:br w:type="page"/>
      </w:r>
    </w:p>
    <w:p w14:paraId="0C7D6F98" w14:textId="7FB71964" w:rsidR="00A21FDB" w:rsidRDefault="00A21FDB" w:rsidP="0043673E">
      <w:pPr>
        <w:pStyle w:val="BodyText"/>
        <w:spacing w:after="0"/>
        <w:ind w:right="29"/>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43673E" w:rsidRPr="00EF619C" w14:paraId="35BB421F" w14:textId="77777777" w:rsidTr="00892262">
        <w:trPr>
          <w:trHeight w:val="386"/>
        </w:trPr>
        <w:tc>
          <w:tcPr>
            <w:tcW w:w="9464" w:type="dxa"/>
            <w:shd w:val="clear" w:color="auto" w:fill="FFA543"/>
            <w:vAlign w:val="center"/>
          </w:tcPr>
          <w:p w14:paraId="089420CE" w14:textId="1FE488FC" w:rsidR="0043673E" w:rsidRPr="0043673E" w:rsidRDefault="0043673E" w:rsidP="00892262">
            <w:pPr>
              <w:ind w:left="432" w:hanging="432"/>
              <w:jc w:val="thaiDistribute"/>
              <w:rPr>
                <w:rFonts w:ascii="Arial" w:eastAsia="Arial Unicode MS" w:hAnsi="Arial" w:cstheme="minorBidi"/>
                <w:b/>
                <w:bCs/>
                <w:color w:val="FFFFFF"/>
                <w:sz w:val="18"/>
                <w:szCs w:val="18"/>
                <w:cs/>
                <w:lang w:val="en-GB"/>
              </w:rPr>
            </w:pPr>
            <w:r w:rsidRPr="00EF619C">
              <w:rPr>
                <w:rFonts w:ascii="Arial" w:eastAsia="Arial Unicode MS" w:hAnsi="Arial" w:cs="Arial"/>
                <w:b/>
                <w:bCs/>
                <w:color w:val="FFFFFF"/>
                <w:sz w:val="18"/>
                <w:szCs w:val="18"/>
                <w:lang w:val="en-GB"/>
              </w:rPr>
              <w:t>35</w:t>
            </w:r>
            <w:r w:rsidRPr="00EF619C">
              <w:rPr>
                <w:rFonts w:ascii="Arial" w:eastAsia="Arial Unicode MS" w:hAnsi="Arial" w:cs="Arial"/>
                <w:b/>
                <w:bCs/>
                <w:color w:val="FFFFFF"/>
                <w:sz w:val="18"/>
                <w:szCs w:val="18"/>
                <w:lang w:val="en-GB"/>
              </w:rPr>
              <w:tab/>
              <w:t>Commitments and contingencies</w:t>
            </w:r>
            <w:r>
              <w:rPr>
                <w:rFonts w:ascii="Arial" w:eastAsia="Arial Unicode MS" w:hAnsi="Arial" w:cs="Arial"/>
                <w:b/>
                <w:bCs/>
                <w:color w:val="FFFFFF"/>
                <w:sz w:val="18"/>
                <w:szCs w:val="18"/>
                <w:lang w:val="en-GB"/>
              </w:rPr>
              <w:t xml:space="preserve"> </w:t>
            </w:r>
            <w:r w:rsidRPr="0043673E">
              <w:rPr>
                <w:rFonts w:ascii="Arial" w:eastAsia="Arial Unicode MS" w:hAnsi="Arial" w:cs="Arial"/>
                <w:color w:val="FFFFFF"/>
                <w:sz w:val="18"/>
                <w:szCs w:val="18"/>
                <w:lang w:val="en-GB"/>
              </w:rPr>
              <w:t>(Cont’d)</w:t>
            </w:r>
          </w:p>
        </w:tc>
      </w:tr>
    </w:tbl>
    <w:p w14:paraId="2E5611D5" w14:textId="77777777" w:rsidR="0043673E" w:rsidRPr="00EF619C" w:rsidRDefault="0043673E" w:rsidP="00F3415C">
      <w:pPr>
        <w:pStyle w:val="BodyText"/>
        <w:spacing w:after="0"/>
        <w:ind w:left="540" w:right="29"/>
        <w:jc w:val="thaiDistribute"/>
        <w:rPr>
          <w:rFonts w:ascii="Arial" w:hAnsi="Arial" w:cs="Arial"/>
          <w:sz w:val="18"/>
          <w:szCs w:val="18"/>
        </w:rPr>
      </w:pPr>
    </w:p>
    <w:p w14:paraId="4B9789A4" w14:textId="4CD3356A" w:rsidR="00343127" w:rsidRPr="00EF619C" w:rsidRDefault="00343127" w:rsidP="00343127">
      <w:pPr>
        <w:pStyle w:val="BalloonText"/>
        <w:ind w:left="540" w:hanging="540"/>
        <w:outlineLvl w:val="7"/>
        <w:rPr>
          <w:rFonts w:ascii="Arial" w:hAnsi="Arial" w:cs="Arial"/>
          <w:b/>
          <w:bCs/>
          <w:color w:val="CF4A02"/>
          <w:sz w:val="18"/>
          <w:szCs w:val="18"/>
          <w:cs/>
        </w:rPr>
      </w:pPr>
      <w:r w:rsidRPr="00EF619C">
        <w:rPr>
          <w:rFonts w:ascii="Arial" w:hAnsi="Arial" w:cs="Arial"/>
          <w:b/>
          <w:bCs/>
          <w:color w:val="CF4A02"/>
          <w:sz w:val="18"/>
          <w:szCs w:val="18"/>
        </w:rPr>
        <w:t>35.4)</w:t>
      </w:r>
      <w:r w:rsidRPr="00EF619C">
        <w:rPr>
          <w:rFonts w:ascii="Arial" w:hAnsi="Arial" w:cs="Arial"/>
          <w:b/>
          <w:bCs/>
          <w:color w:val="CF4A02"/>
          <w:sz w:val="18"/>
          <w:szCs w:val="18"/>
        </w:rPr>
        <w:tab/>
      </w:r>
      <w:r w:rsidR="000A0A4F" w:rsidRPr="00EF619C">
        <w:rPr>
          <w:rFonts w:ascii="Arial" w:hAnsi="Arial" w:cs="Arial"/>
          <w:b/>
          <w:color w:val="CF4A02"/>
          <w:sz w:val="18"/>
          <w:szCs w:val="18"/>
          <w:lang w:val="en-GB"/>
        </w:rPr>
        <w:t>Non-cancellable operating leases - where a Group is the lessee</w:t>
      </w:r>
    </w:p>
    <w:p w14:paraId="2FA0EC57" w14:textId="77777777" w:rsidR="00343127" w:rsidRPr="00EF619C" w:rsidRDefault="00343127" w:rsidP="00F3415C">
      <w:pPr>
        <w:pStyle w:val="BodyText"/>
        <w:spacing w:after="0"/>
        <w:ind w:left="540" w:right="29"/>
        <w:jc w:val="thaiDistribute"/>
        <w:rPr>
          <w:rFonts w:ascii="Arial" w:hAnsi="Arial" w:cs="Arial"/>
          <w:sz w:val="18"/>
          <w:szCs w:val="18"/>
        </w:rPr>
      </w:pPr>
    </w:p>
    <w:p w14:paraId="6A356270" w14:textId="18C54F84" w:rsidR="000A0A4F" w:rsidRPr="00EF619C" w:rsidRDefault="000A0A4F" w:rsidP="000A0A4F">
      <w:pPr>
        <w:ind w:left="540"/>
        <w:rPr>
          <w:rFonts w:ascii="Arial" w:hAnsi="Arial" w:cs="Arial"/>
          <w:sz w:val="18"/>
          <w:szCs w:val="18"/>
          <w:lang w:val="en-GB"/>
        </w:rPr>
      </w:pPr>
      <w:r w:rsidRPr="00EF619C">
        <w:rPr>
          <w:rFonts w:ascii="Arial" w:hAnsi="Arial" w:cs="Arial"/>
          <w:sz w:val="18"/>
          <w:szCs w:val="18"/>
          <w:lang w:val="en-GB"/>
        </w:rPr>
        <w:t>As at 31 December 2019, the Group leases land and ramps under non-cancellable operating lease agreement expiring within 5 to 30 years, and the majority of the leases are renewable at the end of the lease period at market rate.</w:t>
      </w:r>
    </w:p>
    <w:p w14:paraId="1D0E448C" w14:textId="77777777" w:rsidR="000A0A4F" w:rsidRPr="00EF619C" w:rsidRDefault="000A0A4F" w:rsidP="000A0A4F">
      <w:pPr>
        <w:ind w:left="540"/>
        <w:rPr>
          <w:rFonts w:ascii="Arial" w:hAnsi="Arial" w:cs="Arial"/>
          <w:sz w:val="18"/>
          <w:szCs w:val="18"/>
          <w:lang w:val="en-GB"/>
        </w:rPr>
      </w:pPr>
    </w:p>
    <w:p w14:paraId="47686AE0" w14:textId="77777777" w:rsidR="000A0A4F" w:rsidRPr="0043673E" w:rsidRDefault="000A0A4F" w:rsidP="000A0A4F">
      <w:pPr>
        <w:ind w:left="540"/>
        <w:rPr>
          <w:rFonts w:ascii="Arial" w:hAnsi="Arial" w:cs="Arial"/>
          <w:spacing w:val="-2"/>
          <w:sz w:val="18"/>
          <w:szCs w:val="18"/>
          <w:lang w:val="en-GB"/>
        </w:rPr>
      </w:pPr>
      <w:r w:rsidRPr="0043673E">
        <w:rPr>
          <w:rFonts w:ascii="Arial" w:hAnsi="Arial" w:cs="Arial"/>
          <w:spacing w:val="-2"/>
          <w:sz w:val="18"/>
          <w:szCs w:val="18"/>
          <w:lang w:val="en-GB"/>
        </w:rPr>
        <w:t>Commitments for minimum lease payments in relation to non-cancellable operating leases are payable as follows:</w:t>
      </w:r>
    </w:p>
    <w:p w14:paraId="0BD9002D" w14:textId="77777777" w:rsidR="000A0A4F" w:rsidRPr="00EF619C" w:rsidRDefault="000A0A4F" w:rsidP="000A0A4F">
      <w:pPr>
        <w:ind w:left="540"/>
        <w:rPr>
          <w:rFonts w:ascii="Arial" w:hAnsi="Arial" w:cs="Arial"/>
          <w:color w:val="DC6900"/>
          <w:sz w:val="18"/>
          <w:szCs w:val="18"/>
          <w:lang w:val="en-GB"/>
        </w:rPr>
      </w:pPr>
    </w:p>
    <w:tbl>
      <w:tblPr>
        <w:tblW w:w="494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1275"/>
        <w:gridCol w:w="1348"/>
      </w:tblGrid>
      <w:tr w:rsidR="00AC0215" w:rsidRPr="00EF619C" w14:paraId="49D3C9B2" w14:textId="77777777" w:rsidTr="0043673E">
        <w:tc>
          <w:tcPr>
            <w:tcW w:w="3630" w:type="pct"/>
            <w:tcBorders>
              <w:top w:val="nil"/>
              <w:left w:val="nil"/>
              <w:bottom w:val="nil"/>
              <w:right w:val="nil"/>
            </w:tcBorders>
          </w:tcPr>
          <w:p w14:paraId="1EE867EF" w14:textId="77777777" w:rsidR="00AC0215" w:rsidRPr="00EF619C" w:rsidRDefault="00AC0215" w:rsidP="00553805">
            <w:pPr>
              <w:spacing w:line="256" w:lineRule="auto"/>
              <w:ind w:left="436"/>
              <w:rPr>
                <w:rFonts w:ascii="Arial" w:hAnsi="Arial" w:cs="Arial"/>
                <w:b/>
                <w:sz w:val="18"/>
                <w:szCs w:val="18"/>
                <w:lang w:val="en-GB"/>
              </w:rPr>
            </w:pPr>
          </w:p>
        </w:tc>
        <w:tc>
          <w:tcPr>
            <w:tcW w:w="1370" w:type="pct"/>
            <w:gridSpan w:val="2"/>
            <w:tcBorders>
              <w:top w:val="nil"/>
              <w:left w:val="nil"/>
              <w:bottom w:val="single" w:sz="4" w:space="0" w:color="auto"/>
              <w:right w:val="nil"/>
            </w:tcBorders>
          </w:tcPr>
          <w:p w14:paraId="14D01963" w14:textId="1F96BB6D" w:rsidR="00AC0215" w:rsidRPr="00EF619C" w:rsidRDefault="00AC0215" w:rsidP="00AC0215">
            <w:pPr>
              <w:spacing w:line="256" w:lineRule="auto"/>
              <w:ind w:right="-72"/>
              <w:jc w:val="center"/>
              <w:rPr>
                <w:rFonts w:ascii="Arial" w:hAnsi="Arial" w:cs="Arial"/>
                <w:b/>
                <w:sz w:val="18"/>
                <w:szCs w:val="18"/>
                <w:lang w:val="en-GB"/>
              </w:rPr>
            </w:pPr>
            <w:r w:rsidRPr="00EF619C">
              <w:rPr>
                <w:rFonts w:ascii="Arial" w:hAnsi="Arial" w:cs="Arial"/>
                <w:b/>
                <w:sz w:val="18"/>
                <w:szCs w:val="18"/>
                <w:lang w:val="en-GB"/>
              </w:rPr>
              <w:t>Consolidated</w:t>
            </w:r>
            <w:r>
              <w:rPr>
                <w:rFonts w:ascii="Arial" w:hAnsi="Arial" w:cs="Arial"/>
                <w:b/>
                <w:sz w:val="18"/>
                <w:szCs w:val="18"/>
                <w:lang w:val="en-GB"/>
              </w:rPr>
              <w:t xml:space="preserve"> </w:t>
            </w:r>
            <w:r w:rsidRPr="00EF619C">
              <w:rPr>
                <w:rFonts w:ascii="Arial" w:hAnsi="Arial" w:cs="Arial"/>
                <w:b/>
                <w:sz w:val="18"/>
                <w:szCs w:val="18"/>
                <w:lang w:val="en-GB"/>
              </w:rPr>
              <w:t xml:space="preserve">and Separate </w:t>
            </w:r>
          </w:p>
          <w:p w14:paraId="62D61440" w14:textId="351F8222" w:rsidR="00AC0215" w:rsidRPr="00EF619C" w:rsidRDefault="00AC0215" w:rsidP="000A0A4F">
            <w:pPr>
              <w:spacing w:line="256" w:lineRule="auto"/>
              <w:ind w:right="-72"/>
              <w:jc w:val="center"/>
              <w:rPr>
                <w:rFonts w:ascii="Arial" w:hAnsi="Arial" w:cs="Arial"/>
                <w:b/>
                <w:sz w:val="18"/>
                <w:szCs w:val="18"/>
                <w:lang w:val="en-GB"/>
              </w:rPr>
            </w:pPr>
            <w:r w:rsidRPr="00EF619C">
              <w:rPr>
                <w:rFonts w:ascii="Arial" w:hAnsi="Arial" w:cs="Arial"/>
                <w:b/>
                <w:sz w:val="18"/>
                <w:szCs w:val="18"/>
                <w:lang w:val="en-GB"/>
              </w:rPr>
              <w:t>financial statements</w:t>
            </w:r>
          </w:p>
        </w:tc>
      </w:tr>
      <w:tr w:rsidR="00AC0215" w:rsidRPr="00EF619C" w14:paraId="04DFD1F9" w14:textId="77777777" w:rsidTr="0043673E">
        <w:trPr>
          <w:trHeight w:val="195"/>
        </w:trPr>
        <w:tc>
          <w:tcPr>
            <w:tcW w:w="3630" w:type="pct"/>
            <w:tcBorders>
              <w:top w:val="nil"/>
              <w:left w:val="nil"/>
              <w:bottom w:val="nil"/>
              <w:right w:val="nil"/>
            </w:tcBorders>
          </w:tcPr>
          <w:p w14:paraId="5CED8176" w14:textId="77777777" w:rsidR="00AC0215" w:rsidRPr="00EF619C" w:rsidRDefault="00AC0215" w:rsidP="00553805">
            <w:pPr>
              <w:spacing w:line="256" w:lineRule="auto"/>
              <w:ind w:left="436"/>
              <w:rPr>
                <w:rFonts w:ascii="Arial" w:hAnsi="Arial" w:cs="Arial"/>
                <w:b/>
                <w:sz w:val="18"/>
                <w:szCs w:val="18"/>
                <w:lang w:val="en-GB"/>
              </w:rPr>
            </w:pPr>
          </w:p>
        </w:tc>
        <w:tc>
          <w:tcPr>
            <w:tcW w:w="666" w:type="pct"/>
            <w:tcBorders>
              <w:top w:val="single" w:sz="4" w:space="0" w:color="auto"/>
              <w:left w:val="nil"/>
              <w:bottom w:val="nil"/>
              <w:right w:val="nil"/>
            </w:tcBorders>
          </w:tcPr>
          <w:p w14:paraId="13081E57" w14:textId="71D8123F" w:rsidR="00AC0215" w:rsidRPr="00EF619C" w:rsidRDefault="00AC0215" w:rsidP="00AC0215">
            <w:pPr>
              <w:spacing w:line="256" w:lineRule="auto"/>
              <w:ind w:right="-72"/>
              <w:jc w:val="right"/>
              <w:rPr>
                <w:rFonts w:ascii="Arial" w:hAnsi="Arial" w:cs="Arial"/>
                <w:b/>
                <w:sz w:val="18"/>
                <w:szCs w:val="18"/>
                <w:lang w:val="en-GB"/>
              </w:rPr>
            </w:pPr>
            <w:r>
              <w:rPr>
                <w:rFonts w:ascii="Arial" w:hAnsi="Arial" w:cs="Arial"/>
                <w:b/>
                <w:sz w:val="18"/>
                <w:szCs w:val="18"/>
                <w:lang w:val="en-GB"/>
              </w:rPr>
              <w:t>2020</w:t>
            </w:r>
          </w:p>
        </w:tc>
        <w:tc>
          <w:tcPr>
            <w:tcW w:w="704" w:type="pct"/>
            <w:tcBorders>
              <w:top w:val="single" w:sz="4" w:space="0" w:color="auto"/>
              <w:left w:val="nil"/>
              <w:bottom w:val="nil"/>
              <w:right w:val="nil"/>
            </w:tcBorders>
            <w:hideMark/>
          </w:tcPr>
          <w:p w14:paraId="61D35E91" w14:textId="42780FEF" w:rsidR="00AC0215" w:rsidRPr="00EF619C" w:rsidRDefault="00AC0215" w:rsidP="00553805">
            <w:pPr>
              <w:spacing w:line="256" w:lineRule="auto"/>
              <w:ind w:right="-72"/>
              <w:jc w:val="right"/>
              <w:rPr>
                <w:rFonts w:ascii="Arial" w:hAnsi="Arial" w:cs="Arial"/>
                <w:b/>
                <w:sz w:val="18"/>
                <w:szCs w:val="18"/>
                <w:lang w:val="en-GB"/>
              </w:rPr>
            </w:pPr>
            <w:r w:rsidRPr="00EF619C">
              <w:rPr>
                <w:rFonts w:ascii="Arial" w:hAnsi="Arial" w:cs="Arial"/>
                <w:b/>
                <w:sz w:val="18"/>
                <w:szCs w:val="18"/>
                <w:lang w:val="en-GB"/>
              </w:rPr>
              <w:t>2019</w:t>
            </w:r>
          </w:p>
        </w:tc>
      </w:tr>
      <w:tr w:rsidR="00AC0215" w:rsidRPr="00EF619C" w14:paraId="002A6F7C" w14:textId="77777777" w:rsidTr="0043673E">
        <w:tc>
          <w:tcPr>
            <w:tcW w:w="3630" w:type="pct"/>
            <w:tcBorders>
              <w:top w:val="nil"/>
              <w:left w:val="nil"/>
              <w:bottom w:val="nil"/>
              <w:right w:val="nil"/>
            </w:tcBorders>
          </w:tcPr>
          <w:p w14:paraId="1986E326" w14:textId="77777777" w:rsidR="00AC0215" w:rsidRPr="00EF619C" w:rsidRDefault="00AC0215" w:rsidP="00553805">
            <w:pPr>
              <w:spacing w:line="256" w:lineRule="auto"/>
              <w:ind w:left="436"/>
              <w:rPr>
                <w:rFonts w:ascii="Arial" w:hAnsi="Arial" w:cs="Arial"/>
                <w:b/>
                <w:sz w:val="18"/>
                <w:szCs w:val="18"/>
                <w:lang w:val="en-GB"/>
              </w:rPr>
            </w:pPr>
          </w:p>
        </w:tc>
        <w:tc>
          <w:tcPr>
            <w:tcW w:w="666" w:type="pct"/>
            <w:tcBorders>
              <w:top w:val="nil"/>
              <w:left w:val="nil"/>
              <w:bottom w:val="single" w:sz="4" w:space="0" w:color="000000"/>
              <w:right w:val="nil"/>
            </w:tcBorders>
          </w:tcPr>
          <w:p w14:paraId="196A125E" w14:textId="2470989A" w:rsidR="00AC0215" w:rsidRPr="00EF619C" w:rsidRDefault="00AC0215" w:rsidP="00AC0215">
            <w:pPr>
              <w:spacing w:line="256" w:lineRule="auto"/>
              <w:ind w:right="-72"/>
              <w:jc w:val="right"/>
              <w:rPr>
                <w:rFonts w:ascii="Arial" w:hAnsi="Arial" w:cs="Arial"/>
                <w:b/>
                <w:sz w:val="18"/>
                <w:szCs w:val="18"/>
                <w:lang w:val="en-GB"/>
              </w:rPr>
            </w:pPr>
            <w:r>
              <w:rPr>
                <w:rFonts w:ascii="Arial" w:hAnsi="Arial" w:cs="Arial"/>
                <w:b/>
                <w:sz w:val="18"/>
                <w:szCs w:val="18"/>
                <w:lang w:val="en-GB"/>
              </w:rPr>
              <w:t>Baht</w:t>
            </w:r>
          </w:p>
        </w:tc>
        <w:tc>
          <w:tcPr>
            <w:tcW w:w="704" w:type="pct"/>
            <w:tcBorders>
              <w:top w:val="nil"/>
              <w:left w:val="nil"/>
              <w:bottom w:val="single" w:sz="4" w:space="0" w:color="000000"/>
              <w:right w:val="nil"/>
            </w:tcBorders>
            <w:hideMark/>
          </w:tcPr>
          <w:p w14:paraId="7C345EEC" w14:textId="3980B344" w:rsidR="00AC0215" w:rsidRPr="00EF619C" w:rsidRDefault="00AC0215" w:rsidP="00553805">
            <w:pPr>
              <w:spacing w:line="256" w:lineRule="auto"/>
              <w:ind w:right="-72"/>
              <w:jc w:val="right"/>
              <w:rPr>
                <w:rFonts w:ascii="Arial" w:hAnsi="Arial" w:cs="Arial"/>
                <w:b/>
                <w:sz w:val="18"/>
                <w:szCs w:val="18"/>
                <w:lang w:val="en-GB"/>
              </w:rPr>
            </w:pPr>
            <w:r w:rsidRPr="00EF619C">
              <w:rPr>
                <w:rFonts w:ascii="Arial" w:hAnsi="Arial" w:cs="Arial"/>
                <w:b/>
                <w:sz w:val="18"/>
                <w:szCs w:val="18"/>
                <w:lang w:val="en-GB"/>
              </w:rPr>
              <w:t>Baht</w:t>
            </w:r>
          </w:p>
        </w:tc>
      </w:tr>
      <w:tr w:rsidR="00AC0215" w:rsidRPr="00EF619C" w14:paraId="4FC4AD42" w14:textId="77777777" w:rsidTr="00B13DC8">
        <w:tc>
          <w:tcPr>
            <w:tcW w:w="3630" w:type="pct"/>
            <w:tcBorders>
              <w:top w:val="nil"/>
              <w:left w:val="nil"/>
              <w:bottom w:val="nil"/>
              <w:right w:val="nil"/>
            </w:tcBorders>
          </w:tcPr>
          <w:p w14:paraId="7703A350" w14:textId="77777777" w:rsidR="00AC0215" w:rsidRPr="00EF619C" w:rsidRDefault="00AC0215" w:rsidP="00553805">
            <w:pPr>
              <w:spacing w:line="256" w:lineRule="auto"/>
              <w:ind w:left="436"/>
              <w:rPr>
                <w:rFonts w:ascii="Arial" w:hAnsi="Arial" w:cs="Arial"/>
                <w:sz w:val="18"/>
                <w:szCs w:val="18"/>
                <w:lang w:val="en-GB"/>
              </w:rPr>
            </w:pPr>
          </w:p>
        </w:tc>
        <w:tc>
          <w:tcPr>
            <w:tcW w:w="666" w:type="pct"/>
            <w:tcBorders>
              <w:top w:val="single" w:sz="4" w:space="0" w:color="000000"/>
              <w:left w:val="nil"/>
              <w:bottom w:val="nil"/>
              <w:right w:val="nil"/>
            </w:tcBorders>
            <w:shd w:val="clear" w:color="auto" w:fill="FAFAFA"/>
          </w:tcPr>
          <w:p w14:paraId="23CB7ECF" w14:textId="77777777" w:rsidR="00AC0215" w:rsidRPr="00EF619C" w:rsidRDefault="00AC0215" w:rsidP="00553805">
            <w:pPr>
              <w:spacing w:line="256" w:lineRule="auto"/>
              <w:ind w:right="-72"/>
              <w:jc w:val="right"/>
              <w:rPr>
                <w:rFonts w:ascii="Arial" w:hAnsi="Arial" w:cs="Arial"/>
                <w:b/>
                <w:sz w:val="18"/>
                <w:szCs w:val="18"/>
                <w:lang w:val="en-GB"/>
              </w:rPr>
            </w:pPr>
          </w:p>
        </w:tc>
        <w:tc>
          <w:tcPr>
            <w:tcW w:w="704" w:type="pct"/>
            <w:tcBorders>
              <w:top w:val="single" w:sz="4" w:space="0" w:color="000000"/>
              <w:left w:val="nil"/>
              <w:bottom w:val="nil"/>
              <w:right w:val="nil"/>
            </w:tcBorders>
          </w:tcPr>
          <w:p w14:paraId="67C01A7A" w14:textId="154F71C0" w:rsidR="00AC0215" w:rsidRPr="00EF619C" w:rsidRDefault="00AC0215" w:rsidP="00553805">
            <w:pPr>
              <w:spacing w:line="256" w:lineRule="auto"/>
              <w:ind w:right="-72"/>
              <w:jc w:val="right"/>
              <w:rPr>
                <w:rFonts w:ascii="Arial" w:hAnsi="Arial" w:cs="Arial"/>
                <w:b/>
                <w:sz w:val="18"/>
                <w:szCs w:val="18"/>
                <w:lang w:val="en-GB"/>
              </w:rPr>
            </w:pPr>
          </w:p>
        </w:tc>
      </w:tr>
      <w:tr w:rsidR="00AC0215" w:rsidRPr="00EF619C" w14:paraId="63DB4411" w14:textId="77777777" w:rsidTr="00B13DC8">
        <w:tc>
          <w:tcPr>
            <w:tcW w:w="3630" w:type="pct"/>
            <w:tcBorders>
              <w:top w:val="nil"/>
              <w:left w:val="nil"/>
              <w:bottom w:val="nil"/>
              <w:right w:val="nil"/>
            </w:tcBorders>
            <w:hideMark/>
          </w:tcPr>
          <w:p w14:paraId="4737AF3E" w14:textId="77777777" w:rsidR="00AC0215" w:rsidRPr="00EF619C" w:rsidRDefault="00AC0215" w:rsidP="00553805">
            <w:pPr>
              <w:spacing w:line="256" w:lineRule="auto"/>
              <w:ind w:left="436"/>
              <w:rPr>
                <w:rFonts w:ascii="Arial" w:hAnsi="Arial" w:cs="Arial"/>
                <w:sz w:val="18"/>
                <w:szCs w:val="18"/>
                <w:lang w:val="en-GB"/>
              </w:rPr>
            </w:pPr>
            <w:r w:rsidRPr="00EF619C">
              <w:rPr>
                <w:rFonts w:ascii="Arial" w:hAnsi="Arial" w:cs="Arial"/>
                <w:sz w:val="18"/>
                <w:szCs w:val="18"/>
                <w:lang w:val="en-GB"/>
              </w:rPr>
              <w:t>Within 1 year</w:t>
            </w:r>
          </w:p>
        </w:tc>
        <w:tc>
          <w:tcPr>
            <w:tcW w:w="666" w:type="pct"/>
            <w:tcBorders>
              <w:top w:val="nil"/>
              <w:left w:val="nil"/>
              <w:bottom w:val="nil"/>
              <w:right w:val="nil"/>
            </w:tcBorders>
            <w:shd w:val="clear" w:color="auto" w:fill="FAFAFA"/>
          </w:tcPr>
          <w:p w14:paraId="54C4CF3C" w14:textId="0E9AFEE6" w:rsidR="00AC0215" w:rsidRPr="00EF619C" w:rsidRDefault="00AC0215" w:rsidP="00553805">
            <w:pPr>
              <w:spacing w:line="256" w:lineRule="auto"/>
              <w:ind w:right="-72"/>
              <w:jc w:val="right"/>
              <w:rPr>
                <w:rFonts w:ascii="Arial" w:hAnsi="Arial" w:cs="Arial"/>
                <w:bCs/>
                <w:sz w:val="18"/>
                <w:szCs w:val="18"/>
                <w:lang w:val="en-GB"/>
              </w:rPr>
            </w:pPr>
            <w:r>
              <w:rPr>
                <w:rFonts w:ascii="Arial" w:hAnsi="Arial" w:cs="Arial"/>
                <w:bCs/>
                <w:sz w:val="18"/>
                <w:szCs w:val="18"/>
                <w:lang w:val="en-GB"/>
              </w:rPr>
              <w:t>-</w:t>
            </w:r>
          </w:p>
        </w:tc>
        <w:tc>
          <w:tcPr>
            <w:tcW w:w="704" w:type="pct"/>
            <w:tcBorders>
              <w:top w:val="nil"/>
              <w:left w:val="nil"/>
              <w:bottom w:val="nil"/>
              <w:right w:val="nil"/>
            </w:tcBorders>
          </w:tcPr>
          <w:p w14:paraId="6DD6C89E" w14:textId="50CC9D8B" w:rsidR="00AC0215" w:rsidRPr="00EF619C" w:rsidRDefault="00AC0215" w:rsidP="00553805">
            <w:pPr>
              <w:spacing w:line="256" w:lineRule="auto"/>
              <w:ind w:right="-72"/>
              <w:jc w:val="right"/>
              <w:rPr>
                <w:rFonts w:ascii="Arial" w:hAnsi="Arial" w:cs="Arial"/>
                <w:bCs/>
                <w:sz w:val="18"/>
                <w:szCs w:val="18"/>
                <w:lang w:val="en-GB"/>
              </w:rPr>
            </w:pPr>
            <w:r w:rsidRPr="00EF619C">
              <w:rPr>
                <w:rFonts w:ascii="Arial" w:hAnsi="Arial" w:cs="Arial"/>
                <w:bCs/>
                <w:sz w:val="18"/>
                <w:szCs w:val="18"/>
                <w:lang w:val="en-GB"/>
              </w:rPr>
              <w:t>1,490,000</w:t>
            </w:r>
          </w:p>
        </w:tc>
      </w:tr>
      <w:tr w:rsidR="00AC0215" w:rsidRPr="00EF619C" w14:paraId="1A3C230D" w14:textId="77777777" w:rsidTr="00B13DC8">
        <w:tc>
          <w:tcPr>
            <w:tcW w:w="3630" w:type="pct"/>
            <w:tcBorders>
              <w:top w:val="nil"/>
              <w:left w:val="nil"/>
              <w:bottom w:val="nil"/>
              <w:right w:val="nil"/>
            </w:tcBorders>
            <w:hideMark/>
          </w:tcPr>
          <w:p w14:paraId="6DCF24F4" w14:textId="77777777" w:rsidR="00AC0215" w:rsidRPr="00EF619C" w:rsidRDefault="00AC0215" w:rsidP="00553805">
            <w:pPr>
              <w:spacing w:line="256" w:lineRule="auto"/>
              <w:ind w:left="436"/>
              <w:rPr>
                <w:rFonts w:ascii="Arial" w:hAnsi="Arial" w:cs="Arial"/>
                <w:sz w:val="18"/>
                <w:szCs w:val="18"/>
                <w:lang w:val="en-GB"/>
              </w:rPr>
            </w:pPr>
            <w:r w:rsidRPr="00EF619C">
              <w:rPr>
                <w:rFonts w:ascii="Arial" w:hAnsi="Arial" w:cs="Arial"/>
                <w:sz w:val="18"/>
                <w:szCs w:val="18"/>
                <w:lang w:val="en-GB"/>
              </w:rPr>
              <w:t>Later than 1 year but not later than 5 years</w:t>
            </w:r>
          </w:p>
        </w:tc>
        <w:tc>
          <w:tcPr>
            <w:tcW w:w="666" w:type="pct"/>
            <w:tcBorders>
              <w:top w:val="nil"/>
              <w:left w:val="nil"/>
              <w:bottom w:val="nil"/>
              <w:right w:val="nil"/>
            </w:tcBorders>
            <w:shd w:val="clear" w:color="auto" w:fill="FAFAFA"/>
          </w:tcPr>
          <w:p w14:paraId="008AF086" w14:textId="6B3184CF" w:rsidR="00AC0215" w:rsidRPr="00EF619C" w:rsidRDefault="00AC0215" w:rsidP="00553805">
            <w:pPr>
              <w:spacing w:line="256" w:lineRule="auto"/>
              <w:ind w:right="-72"/>
              <w:jc w:val="right"/>
              <w:rPr>
                <w:rFonts w:ascii="Arial" w:hAnsi="Arial" w:cs="Arial"/>
                <w:bCs/>
                <w:sz w:val="18"/>
                <w:szCs w:val="18"/>
                <w:lang w:val="en-GB"/>
              </w:rPr>
            </w:pPr>
            <w:r>
              <w:rPr>
                <w:rFonts w:ascii="Arial" w:hAnsi="Arial" w:cs="Arial"/>
                <w:bCs/>
                <w:sz w:val="18"/>
                <w:szCs w:val="18"/>
                <w:lang w:val="en-GB"/>
              </w:rPr>
              <w:t>-</w:t>
            </w:r>
          </w:p>
        </w:tc>
        <w:tc>
          <w:tcPr>
            <w:tcW w:w="704" w:type="pct"/>
            <w:tcBorders>
              <w:top w:val="nil"/>
              <w:left w:val="nil"/>
              <w:bottom w:val="nil"/>
              <w:right w:val="nil"/>
            </w:tcBorders>
          </w:tcPr>
          <w:p w14:paraId="041AFBD7" w14:textId="1D4F26A9" w:rsidR="00AC0215" w:rsidRPr="00EF619C" w:rsidRDefault="00AC0215" w:rsidP="00553805">
            <w:pPr>
              <w:spacing w:line="256" w:lineRule="auto"/>
              <w:ind w:right="-72"/>
              <w:jc w:val="right"/>
              <w:rPr>
                <w:rFonts w:ascii="Arial" w:hAnsi="Arial" w:cs="Arial"/>
                <w:bCs/>
                <w:sz w:val="18"/>
                <w:szCs w:val="18"/>
                <w:lang w:val="en-GB"/>
              </w:rPr>
            </w:pPr>
            <w:r w:rsidRPr="00EF619C">
              <w:rPr>
                <w:rFonts w:ascii="Arial" w:hAnsi="Arial" w:cs="Arial"/>
                <w:bCs/>
                <w:sz w:val="18"/>
                <w:szCs w:val="18"/>
                <w:lang w:val="en-GB"/>
              </w:rPr>
              <w:t>5,990,000</w:t>
            </w:r>
          </w:p>
        </w:tc>
      </w:tr>
      <w:tr w:rsidR="00AC0215" w:rsidRPr="00EF619C" w14:paraId="70DC823F" w14:textId="77777777" w:rsidTr="00B13DC8">
        <w:tc>
          <w:tcPr>
            <w:tcW w:w="3630" w:type="pct"/>
            <w:tcBorders>
              <w:top w:val="nil"/>
              <w:left w:val="nil"/>
              <w:bottom w:val="nil"/>
              <w:right w:val="nil"/>
            </w:tcBorders>
            <w:hideMark/>
          </w:tcPr>
          <w:p w14:paraId="10196931" w14:textId="77777777" w:rsidR="00AC0215" w:rsidRPr="00EF619C" w:rsidRDefault="00AC0215" w:rsidP="00553805">
            <w:pPr>
              <w:spacing w:line="256" w:lineRule="auto"/>
              <w:ind w:left="436"/>
              <w:rPr>
                <w:rFonts w:ascii="Arial" w:hAnsi="Arial" w:cs="Arial"/>
                <w:sz w:val="18"/>
                <w:szCs w:val="18"/>
                <w:lang w:val="en-GB"/>
              </w:rPr>
            </w:pPr>
            <w:r w:rsidRPr="00EF619C">
              <w:rPr>
                <w:rFonts w:ascii="Arial" w:hAnsi="Arial" w:cs="Arial"/>
                <w:sz w:val="18"/>
                <w:szCs w:val="18"/>
                <w:lang w:val="en-GB"/>
              </w:rPr>
              <w:t>Later than 5 years</w:t>
            </w:r>
          </w:p>
        </w:tc>
        <w:tc>
          <w:tcPr>
            <w:tcW w:w="666" w:type="pct"/>
            <w:tcBorders>
              <w:top w:val="nil"/>
              <w:left w:val="nil"/>
              <w:bottom w:val="single" w:sz="4" w:space="0" w:color="000000"/>
              <w:right w:val="nil"/>
            </w:tcBorders>
            <w:shd w:val="clear" w:color="auto" w:fill="FAFAFA"/>
          </w:tcPr>
          <w:p w14:paraId="62DDF49E" w14:textId="65C0EF6F" w:rsidR="00AC0215" w:rsidRPr="00EF619C" w:rsidRDefault="00AC0215" w:rsidP="00553805">
            <w:pPr>
              <w:spacing w:line="256" w:lineRule="auto"/>
              <w:ind w:right="-72"/>
              <w:jc w:val="right"/>
              <w:rPr>
                <w:rFonts w:ascii="Arial" w:hAnsi="Arial" w:cs="Arial"/>
                <w:bCs/>
                <w:sz w:val="18"/>
                <w:szCs w:val="18"/>
                <w:lang w:val="en-GB"/>
              </w:rPr>
            </w:pPr>
            <w:r>
              <w:rPr>
                <w:rFonts w:ascii="Arial" w:hAnsi="Arial" w:cs="Arial"/>
                <w:bCs/>
                <w:sz w:val="18"/>
                <w:szCs w:val="18"/>
                <w:lang w:val="en-GB"/>
              </w:rPr>
              <w:t>-</w:t>
            </w:r>
          </w:p>
        </w:tc>
        <w:tc>
          <w:tcPr>
            <w:tcW w:w="704" w:type="pct"/>
            <w:tcBorders>
              <w:top w:val="nil"/>
              <w:left w:val="nil"/>
              <w:bottom w:val="single" w:sz="4" w:space="0" w:color="000000"/>
              <w:right w:val="nil"/>
            </w:tcBorders>
          </w:tcPr>
          <w:p w14:paraId="25EF8560" w14:textId="6D39F0F6" w:rsidR="00AC0215" w:rsidRPr="00EF619C" w:rsidRDefault="00AC0215" w:rsidP="00553805">
            <w:pPr>
              <w:spacing w:line="256" w:lineRule="auto"/>
              <w:ind w:right="-72"/>
              <w:jc w:val="right"/>
              <w:rPr>
                <w:rFonts w:ascii="Arial" w:hAnsi="Arial" w:cs="Arial"/>
                <w:bCs/>
                <w:sz w:val="18"/>
                <w:szCs w:val="18"/>
                <w:lang w:val="en-GB"/>
              </w:rPr>
            </w:pPr>
            <w:r w:rsidRPr="00EF619C">
              <w:rPr>
                <w:rFonts w:ascii="Arial" w:hAnsi="Arial" w:cs="Arial"/>
                <w:bCs/>
                <w:sz w:val="18"/>
                <w:szCs w:val="18"/>
                <w:lang w:val="en-GB"/>
              </w:rPr>
              <w:t>3,965,000</w:t>
            </w:r>
          </w:p>
        </w:tc>
      </w:tr>
      <w:tr w:rsidR="00AC0215" w:rsidRPr="00EF619C" w14:paraId="4FCE8EDA" w14:textId="77777777" w:rsidTr="00B13DC8">
        <w:tc>
          <w:tcPr>
            <w:tcW w:w="3630" w:type="pct"/>
            <w:tcBorders>
              <w:top w:val="nil"/>
              <w:left w:val="nil"/>
              <w:bottom w:val="nil"/>
              <w:right w:val="nil"/>
            </w:tcBorders>
          </w:tcPr>
          <w:p w14:paraId="567DAAF0" w14:textId="77777777" w:rsidR="00AC0215" w:rsidRPr="00EF619C" w:rsidRDefault="00AC0215" w:rsidP="00553805">
            <w:pPr>
              <w:spacing w:line="256" w:lineRule="auto"/>
              <w:ind w:left="436"/>
              <w:rPr>
                <w:rFonts w:ascii="Arial" w:hAnsi="Arial" w:cs="Arial"/>
                <w:sz w:val="18"/>
                <w:szCs w:val="18"/>
                <w:lang w:val="en-GB"/>
              </w:rPr>
            </w:pPr>
          </w:p>
        </w:tc>
        <w:tc>
          <w:tcPr>
            <w:tcW w:w="666" w:type="pct"/>
            <w:tcBorders>
              <w:top w:val="single" w:sz="4" w:space="0" w:color="000000"/>
              <w:left w:val="nil"/>
              <w:bottom w:val="nil"/>
              <w:right w:val="nil"/>
            </w:tcBorders>
            <w:shd w:val="clear" w:color="auto" w:fill="FAFAFA"/>
          </w:tcPr>
          <w:p w14:paraId="7042ECFF" w14:textId="77777777" w:rsidR="00AC0215" w:rsidRPr="00EF619C" w:rsidRDefault="00AC0215" w:rsidP="00553805">
            <w:pPr>
              <w:spacing w:line="256" w:lineRule="auto"/>
              <w:ind w:right="-72"/>
              <w:jc w:val="right"/>
              <w:rPr>
                <w:rFonts w:ascii="Arial" w:hAnsi="Arial" w:cs="Arial"/>
                <w:bCs/>
                <w:sz w:val="18"/>
                <w:szCs w:val="18"/>
                <w:lang w:val="en-GB"/>
              </w:rPr>
            </w:pPr>
          </w:p>
        </w:tc>
        <w:tc>
          <w:tcPr>
            <w:tcW w:w="704" w:type="pct"/>
            <w:tcBorders>
              <w:top w:val="single" w:sz="4" w:space="0" w:color="000000"/>
              <w:left w:val="nil"/>
              <w:bottom w:val="nil"/>
              <w:right w:val="nil"/>
            </w:tcBorders>
          </w:tcPr>
          <w:p w14:paraId="592DDEF0" w14:textId="77FE4250" w:rsidR="00AC0215" w:rsidRPr="00EF619C" w:rsidRDefault="00AC0215" w:rsidP="00553805">
            <w:pPr>
              <w:spacing w:line="256" w:lineRule="auto"/>
              <w:ind w:right="-72"/>
              <w:jc w:val="right"/>
              <w:rPr>
                <w:rFonts w:ascii="Arial" w:hAnsi="Arial" w:cs="Arial"/>
                <w:bCs/>
                <w:sz w:val="18"/>
                <w:szCs w:val="18"/>
                <w:lang w:val="en-GB"/>
              </w:rPr>
            </w:pPr>
          </w:p>
        </w:tc>
      </w:tr>
      <w:tr w:rsidR="00AC0215" w:rsidRPr="00EF619C" w14:paraId="061C090D" w14:textId="77777777" w:rsidTr="00B13DC8">
        <w:tc>
          <w:tcPr>
            <w:tcW w:w="3630" w:type="pct"/>
            <w:tcBorders>
              <w:top w:val="nil"/>
              <w:left w:val="nil"/>
              <w:bottom w:val="nil"/>
              <w:right w:val="nil"/>
            </w:tcBorders>
            <w:hideMark/>
          </w:tcPr>
          <w:p w14:paraId="424B3017" w14:textId="77777777" w:rsidR="00AC0215" w:rsidRPr="00EF619C" w:rsidRDefault="00AC0215" w:rsidP="00553805">
            <w:pPr>
              <w:spacing w:line="256" w:lineRule="auto"/>
              <w:ind w:left="436"/>
              <w:rPr>
                <w:rFonts w:ascii="Arial" w:hAnsi="Arial" w:cs="Arial"/>
                <w:sz w:val="18"/>
                <w:szCs w:val="18"/>
                <w:lang w:val="en-GB"/>
              </w:rPr>
            </w:pPr>
            <w:r w:rsidRPr="00EF619C">
              <w:rPr>
                <w:rFonts w:ascii="Arial" w:hAnsi="Arial" w:cs="Arial"/>
                <w:b/>
                <w:sz w:val="18"/>
                <w:szCs w:val="18"/>
                <w:lang w:val="en-GB"/>
              </w:rPr>
              <w:t>Total</w:t>
            </w:r>
          </w:p>
        </w:tc>
        <w:tc>
          <w:tcPr>
            <w:tcW w:w="666" w:type="pct"/>
            <w:tcBorders>
              <w:top w:val="nil"/>
              <w:left w:val="nil"/>
              <w:bottom w:val="single" w:sz="4" w:space="0" w:color="000000"/>
              <w:right w:val="nil"/>
            </w:tcBorders>
            <w:shd w:val="clear" w:color="auto" w:fill="FAFAFA"/>
          </w:tcPr>
          <w:p w14:paraId="3708FA10" w14:textId="35AE6771" w:rsidR="00AC0215" w:rsidRPr="00EF619C" w:rsidRDefault="00AC0215" w:rsidP="00553805">
            <w:pPr>
              <w:spacing w:line="256" w:lineRule="auto"/>
              <w:ind w:right="-72"/>
              <w:jc w:val="right"/>
              <w:rPr>
                <w:rFonts w:ascii="Arial" w:hAnsi="Arial" w:cs="Arial"/>
                <w:bCs/>
                <w:sz w:val="18"/>
                <w:szCs w:val="18"/>
                <w:lang w:val="en-GB"/>
              </w:rPr>
            </w:pPr>
            <w:r>
              <w:rPr>
                <w:rFonts w:ascii="Arial" w:hAnsi="Arial" w:cs="Arial"/>
                <w:bCs/>
                <w:sz w:val="18"/>
                <w:szCs w:val="18"/>
                <w:lang w:val="en-GB"/>
              </w:rPr>
              <w:t>-</w:t>
            </w:r>
          </w:p>
        </w:tc>
        <w:tc>
          <w:tcPr>
            <w:tcW w:w="704" w:type="pct"/>
            <w:tcBorders>
              <w:top w:val="nil"/>
              <w:left w:val="nil"/>
              <w:bottom w:val="single" w:sz="4" w:space="0" w:color="000000"/>
              <w:right w:val="nil"/>
            </w:tcBorders>
          </w:tcPr>
          <w:p w14:paraId="7BB266BB" w14:textId="528AEF3E" w:rsidR="00AC0215" w:rsidRPr="00EF619C" w:rsidRDefault="00AC0215" w:rsidP="00553805">
            <w:pPr>
              <w:spacing w:line="256" w:lineRule="auto"/>
              <w:ind w:right="-72"/>
              <w:jc w:val="right"/>
              <w:rPr>
                <w:rFonts w:ascii="Arial" w:hAnsi="Arial" w:cs="Arial"/>
                <w:bCs/>
                <w:sz w:val="18"/>
                <w:szCs w:val="18"/>
                <w:lang w:val="en-GB"/>
              </w:rPr>
            </w:pPr>
            <w:r w:rsidRPr="00EF619C">
              <w:rPr>
                <w:rFonts w:ascii="Arial" w:hAnsi="Arial" w:cs="Arial"/>
                <w:bCs/>
                <w:sz w:val="18"/>
                <w:szCs w:val="18"/>
                <w:lang w:val="en-GB"/>
              </w:rPr>
              <w:t>11,445,000</w:t>
            </w:r>
          </w:p>
        </w:tc>
      </w:tr>
    </w:tbl>
    <w:p w14:paraId="773BA378" w14:textId="73AE3CC7" w:rsidR="00E51F91" w:rsidRDefault="00E51F91" w:rsidP="00B677E5">
      <w:pPr>
        <w:pStyle w:val="BodyText"/>
        <w:spacing w:after="0"/>
        <w:ind w:right="29"/>
        <w:jc w:val="thaiDistribute"/>
        <w:rPr>
          <w:rFonts w:ascii="Arial" w:hAnsi="Arial" w:cs="Arial"/>
          <w:sz w:val="18"/>
          <w:szCs w:val="18"/>
        </w:rPr>
      </w:pPr>
    </w:p>
    <w:p w14:paraId="7E5E9101" w14:textId="77777777" w:rsidR="0043673E" w:rsidRPr="00EF619C" w:rsidRDefault="0043673E" w:rsidP="00B677E5">
      <w:pPr>
        <w:pStyle w:val="BodyText"/>
        <w:spacing w:after="0"/>
        <w:ind w:right="29"/>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4"/>
      </w:tblGrid>
      <w:tr w:rsidR="009831ED" w:rsidRPr="00EF619C" w14:paraId="46054867" w14:textId="77777777" w:rsidTr="00B14778">
        <w:trPr>
          <w:trHeight w:val="386"/>
        </w:trPr>
        <w:tc>
          <w:tcPr>
            <w:tcW w:w="9464" w:type="dxa"/>
            <w:shd w:val="clear" w:color="auto" w:fill="FFA543"/>
            <w:vAlign w:val="center"/>
          </w:tcPr>
          <w:p w14:paraId="0A5DA811" w14:textId="77777777" w:rsidR="009831ED" w:rsidRPr="00EF619C" w:rsidRDefault="009831ED" w:rsidP="00F3415C">
            <w:pPr>
              <w:ind w:left="432" w:hanging="432"/>
              <w:jc w:val="thaiDistribute"/>
              <w:rPr>
                <w:rFonts w:ascii="Arial" w:eastAsia="Arial Unicode MS" w:hAnsi="Arial" w:cs="Arial"/>
                <w:b/>
                <w:bCs/>
                <w:color w:val="FFFFFF"/>
                <w:sz w:val="18"/>
                <w:szCs w:val="18"/>
                <w:cs/>
                <w:lang w:val="en-GB"/>
              </w:rPr>
            </w:pPr>
            <w:r w:rsidRPr="00EF619C">
              <w:rPr>
                <w:rFonts w:ascii="Arial" w:eastAsia="Arial Unicode MS" w:hAnsi="Arial" w:cs="Arial"/>
                <w:b/>
                <w:bCs/>
                <w:color w:val="FFFFFF"/>
                <w:sz w:val="18"/>
                <w:szCs w:val="18"/>
                <w:lang w:val="en-GB"/>
              </w:rPr>
              <w:t>3</w:t>
            </w:r>
            <w:r w:rsidR="00475B78" w:rsidRPr="00EF619C">
              <w:rPr>
                <w:rFonts w:ascii="Arial" w:eastAsia="Arial Unicode MS" w:hAnsi="Arial" w:cs="Arial"/>
                <w:b/>
                <w:bCs/>
                <w:color w:val="FFFFFF"/>
                <w:sz w:val="18"/>
                <w:szCs w:val="18"/>
                <w:lang w:val="en-GB"/>
              </w:rPr>
              <w:t>6</w:t>
            </w:r>
            <w:r w:rsidRPr="00EF619C">
              <w:rPr>
                <w:rFonts w:ascii="Arial" w:eastAsia="Arial Unicode MS" w:hAnsi="Arial" w:cs="Arial"/>
                <w:b/>
                <w:bCs/>
                <w:color w:val="FFFFFF"/>
                <w:sz w:val="18"/>
                <w:szCs w:val="18"/>
                <w:lang w:val="en-GB"/>
              </w:rPr>
              <w:tab/>
              <w:t>Investment promotion privileges</w:t>
            </w:r>
          </w:p>
        </w:tc>
      </w:tr>
    </w:tbl>
    <w:p w14:paraId="53B7620C" w14:textId="77777777" w:rsidR="00A21FDB" w:rsidRPr="00EF619C" w:rsidRDefault="00A21FDB" w:rsidP="00F3415C">
      <w:pPr>
        <w:pStyle w:val="BodyText"/>
        <w:spacing w:after="0"/>
        <w:rPr>
          <w:rFonts w:ascii="Arial" w:hAnsi="Arial" w:cs="Arial"/>
          <w:sz w:val="18"/>
          <w:szCs w:val="18"/>
        </w:rPr>
      </w:pPr>
    </w:p>
    <w:p w14:paraId="3D393CE7" w14:textId="77777777" w:rsidR="000C5E06" w:rsidRPr="00EF619C" w:rsidRDefault="000C5E06" w:rsidP="00F3415C">
      <w:pPr>
        <w:textAlignment w:val="baseline"/>
        <w:rPr>
          <w:rFonts w:ascii="Arial" w:eastAsia="Times New Roman" w:hAnsi="Arial" w:cs="Arial"/>
          <w:sz w:val="18"/>
          <w:szCs w:val="18"/>
        </w:rPr>
      </w:pPr>
      <w:r w:rsidRPr="00EF619C">
        <w:rPr>
          <w:rFonts w:ascii="Arial" w:eastAsia="Times New Roman" w:hAnsi="Arial" w:cs="Arial"/>
          <w:sz w:val="18"/>
          <w:szCs w:val="18"/>
        </w:rPr>
        <w:t>The Group have been granted investment promotion certificates under the Promotion of Investment Act B.E.</w:t>
      </w:r>
      <w:r w:rsidR="003D33B6" w:rsidRPr="00EF619C">
        <w:rPr>
          <w:rFonts w:ascii="Arial" w:eastAsia="Times New Roman" w:hAnsi="Arial" w:cs="Arial"/>
          <w:sz w:val="18"/>
          <w:szCs w:val="18"/>
        </w:rPr>
        <w:t xml:space="preserve"> </w:t>
      </w:r>
      <w:r w:rsidR="005170A8" w:rsidRPr="00EF619C">
        <w:rPr>
          <w:rFonts w:ascii="Arial" w:eastAsia="Times New Roman" w:hAnsi="Arial" w:cs="Arial"/>
          <w:sz w:val="18"/>
          <w:szCs w:val="18"/>
          <w:lang w:val="en-GB"/>
        </w:rPr>
        <w:t>2520</w:t>
      </w:r>
      <w:r w:rsidRPr="00EF619C">
        <w:rPr>
          <w:rFonts w:ascii="Arial" w:eastAsia="Times New Roman" w:hAnsi="Arial" w:cs="Arial"/>
          <w:sz w:val="18"/>
          <w:szCs w:val="18"/>
        </w:rPr>
        <w:t xml:space="preserve">. The privileges so received include exemption or allowance from customs duties on machinery as approved by the Board of Investment and exemption from income tax for the profit for the year generated from the promoted business activities for a period of </w:t>
      </w:r>
      <w:r w:rsidR="005170A8" w:rsidRPr="00EF619C">
        <w:rPr>
          <w:rFonts w:ascii="Arial" w:eastAsia="Times New Roman" w:hAnsi="Arial" w:cs="Arial"/>
          <w:sz w:val="18"/>
          <w:szCs w:val="18"/>
          <w:lang w:val="en-GB"/>
        </w:rPr>
        <w:t>8</w:t>
      </w:r>
      <w:r w:rsidRPr="00EF619C">
        <w:rPr>
          <w:rFonts w:ascii="Arial" w:eastAsia="Times New Roman" w:hAnsi="Arial" w:cs="Arial"/>
          <w:sz w:val="18"/>
          <w:szCs w:val="18"/>
        </w:rPr>
        <w:t xml:space="preserve"> years from the first day revenues are earned from the promoted business activities with the detail as follows:</w:t>
      </w:r>
    </w:p>
    <w:p w14:paraId="57E23BE3" w14:textId="77777777" w:rsidR="003270C8" w:rsidRPr="00EF619C" w:rsidRDefault="003270C8" w:rsidP="00F3415C">
      <w:pPr>
        <w:pStyle w:val="BodyText"/>
        <w:spacing w:after="0"/>
        <w:rPr>
          <w:rFonts w:ascii="Arial" w:hAnsi="Arial" w:cs="Arial"/>
          <w:sz w:val="18"/>
          <w:szCs w:val="18"/>
        </w:rPr>
      </w:pPr>
    </w:p>
    <w:tbl>
      <w:tblPr>
        <w:tblW w:w="9463" w:type="dxa"/>
        <w:tblInd w:w="10" w:type="dxa"/>
        <w:tblLayout w:type="fixed"/>
        <w:tblCellMar>
          <w:left w:w="0" w:type="dxa"/>
          <w:right w:w="0" w:type="dxa"/>
        </w:tblCellMar>
        <w:tblLook w:val="04A0" w:firstRow="1" w:lastRow="0" w:firstColumn="1" w:lastColumn="0" w:noHBand="0" w:noVBand="1"/>
      </w:tblPr>
      <w:tblGrid>
        <w:gridCol w:w="1454"/>
        <w:gridCol w:w="1546"/>
        <w:gridCol w:w="3504"/>
        <w:gridCol w:w="1501"/>
        <w:gridCol w:w="1458"/>
      </w:tblGrid>
      <w:tr w:rsidR="00C04C0F" w:rsidRPr="00EF619C" w14:paraId="5686DFDD" w14:textId="77777777" w:rsidTr="006F1554">
        <w:tc>
          <w:tcPr>
            <w:tcW w:w="1454" w:type="dxa"/>
            <w:tcBorders>
              <w:top w:val="single" w:sz="4" w:space="0" w:color="000000"/>
              <w:left w:val="single" w:sz="4" w:space="0" w:color="000000"/>
              <w:bottom w:val="single" w:sz="4" w:space="0" w:color="auto"/>
              <w:right w:val="single" w:sz="4" w:space="0" w:color="000000"/>
            </w:tcBorders>
            <w:vAlign w:val="center"/>
          </w:tcPr>
          <w:p w14:paraId="1D2068BB" w14:textId="77777777" w:rsidR="006E0F69" w:rsidRPr="00EF619C" w:rsidRDefault="006E0F69" w:rsidP="006F1554">
            <w:pPr>
              <w:jc w:val="center"/>
              <w:textAlignment w:val="baseline"/>
              <w:rPr>
                <w:rFonts w:ascii="Arial" w:eastAsia="Times New Roman" w:hAnsi="Arial" w:cs="Arial"/>
                <w:b/>
                <w:bCs/>
                <w:sz w:val="16"/>
                <w:szCs w:val="16"/>
              </w:rPr>
            </w:pPr>
            <w:r w:rsidRPr="00EF619C">
              <w:rPr>
                <w:rFonts w:ascii="Arial" w:eastAsia="Times New Roman" w:hAnsi="Arial" w:cs="Arial"/>
                <w:b/>
                <w:bCs/>
                <w:sz w:val="16"/>
                <w:szCs w:val="16"/>
              </w:rPr>
              <w:t>Certificate No.</w:t>
            </w:r>
          </w:p>
        </w:tc>
        <w:tc>
          <w:tcPr>
            <w:tcW w:w="1546" w:type="dxa"/>
            <w:tcBorders>
              <w:top w:val="single" w:sz="4" w:space="0" w:color="000000"/>
              <w:left w:val="single" w:sz="4" w:space="0" w:color="000000"/>
              <w:bottom w:val="single" w:sz="4" w:space="0" w:color="auto"/>
              <w:right w:val="single" w:sz="4" w:space="0" w:color="000000"/>
            </w:tcBorders>
            <w:vAlign w:val="center"/>
          </w:tcPr>
          <w:p w14:paraId="7F5E8BAC" w14:textId="77777777" w:rsidR="006E0F69" w:rsidRPr="00EF619C" w:rsidRDefault="006E0F69" w:rsidP="006F1554">
            <w:pPr>
              <w:ind w:right="542"/>
              <w:jc w:val="center"/>
              <w:textAlignment w:val="baseline"/>
              <w:rPr>
                <w:rFonts w:ascii="Arial" w:eastAsia="Times New Roman" w:hAnsi="Arial" w:cs="Arial"/>
                <w:b/>
                <w:bCs/>
                <w:sz w:val="16"/>
                <w:szCs w:val="16"/>
              </w:rPr>
            </w:pPr>
            <w:r w:rsidRPr="00EF619C">
              <w:rPr>
                <w:rFonts w:ascii="Arial" w:eastAsia="Times New Roman" w:hAnsi="Arial" w:cs="Arial"/>
                <w:b/>
                <w:bCs/>
                <w:sz w:val="16"/>
                <w:szCs w:val="16"/>
              </w:rPr>
              <w:t>Date</w:t>
            </w:r>
          </w:p>
        </w:tc>
        <w:tc>
          <w:tcPr>
            <w:tcW w:w="3504" w:type="dxa"/>
            <w:tcBorders>
              <w:top w:val="single" w:sz="4" w:space="0" w:color="000000"/>
              <w:left w:val="single" w:sz="4" w:space="0" w:color="000000"/>
              <w:bottom w:val="single" w:sz="4" w:space="0" w:color="auto"/>
              <w:right w:val="single" w:sz="4" w:space="0" w:color="000000"/>
            </w:tcBorders>
            <w:vAlign w:val="center"/>
          </w:tcPr>
          <w:p w14:paraId="69213919" w14:textId="77777777" w:rsidR="006E0F69" w:rsidRPr="00EF619C" w:rsidRDefault="006E0F69" w:rsidP="006F1554">
            <w:pPr>
              <w:jc w:val="center"/>
              <w:textAlignment w:val="baseline"/>
              <w:rPr>
                <w:rFonts w:ascii="Arial" w:eastAsia="Times New Roman" w:hAnsi="Arial" w:cs="Arial"/>
                <w:b/>
                <w:bCs/>
                <w:sz w:val="16"/>
                <w:szCs w:val="16"/>
              </w:rPr>
            </w:pPr>
            <w:r w:rsidRPr="00EF619C">
              <w:rPr>
                <w:rFonts w:ascii="Arial" w:eastAsia="Times New Roman" w:hAnsi="Arial" w:cs="Arial"/>
                <w:b/>
                <w:bCs/>
                <w:sz w:val="16"/>
                <w:szCs w:val="16"/>
              </w:rPr>
              <w:t>Promoted activity types</w:t>
            </w:r>
          </w:p>
        </w:tc>
        <w:tc>
          <w:tcPr>
            <w:tcW w:w="1501" w:type="dxa"/>
            <w:tcBorders>
              <w:top w:val="single" w:sz="4" w:space="0" w:color="000000"/>
              <w:left w:val="single" w:sz="4" w:space="0" w:color="000000"/>
              <w:bottom w:val="single" w:sz="4" w:space="0" w:color="auto"/>
              <w:right w:val="single" w:sz="4" w:space="0" w:color="000000"/>
            </w:tcBorders>
          </w:tcPr>
          <w:p w14:paraId="3A985869" w14:textId="77777777" w:rsidR="006E0F69" w:rsidRPr="00EF619C" w:rsidRDefault="006E0F69" w:rsidP="00F3415C">
            <w:pPr>
              <w:jc w:val="center"/>
              <w:textAlignment w:val="baseline"/>
              <w:rPr>
                <w:rFonts w:ascii="Arial" w:eastAsia="Times New Roman" w:hAnsi="Arial" w:cs="Arial"/>
                <w:b/>
                <w:bCs/>
                <w:sz w:val="16"/>
                <w:szCs w:val="16"/>
              </w:rPr>
            </w:pPr>
            <w:r w:rsidRPr="00EF619C">
              <w:rPr>
                <w:rFonts w:ascii="Arial" w:eastAsia="Times New Roman" w:hAnsi="Arial" w:cs="Arial"/>
                <w:b/>
                <w:bCs/>
                <w:sz w:val="16"/>
                <w:szCs w:val="16"/>
              </w:rPr>
              <w:t xml:space="preserve">Commencing date </w:t>
            </w:r>
            <w:r w:rsidRPr="00EF619C">
              <w:rPr>
                <w:rFonts w:ascii="Arial" w:eastAsia="Times New Roman" w:hAnsi="Arial" w:cs="Arial"/>
                <w:b/>
                <w:bCs/>
                <w:sz w:val="16"/>
                <w:szCs w:val="16"/>
              </w:rPr>
              <w:br/>
              <w:t xml:space="preserve">of revenues </w:t>
            </w:r>
            <w:r w:rsidRPr="00EF619C">
              <w:rPr>
                <w:rFonts w:ascii="Arial" w:eastAsia="Times New Roman" w:hAnsi="Arial" w:cs="Arial"/>
                <w:b/>
                <w:bCs/>
                <w:sz w:val="16"/>
                <w:szCs w:val="16"/>
              </w:rPr>
              <w:br/>
              <w:t>generated</w:t>
            </w:r>
          </w:p>
        </w:tc>
        <w:tc>
          <w:tcPr>
            <w:tcW w:w="1458" w:type="dxa"/>
            <w:tcBorders>
              <w:top w:val="single" w:sz="4" w:space="0" w:color="000000"/>
              <w:left w:val="single" w:sz="4" w:space="0" w:color="000000"/>
              <w:bottom w:val="single" w:sz="4" w:space="0" w:color="auto"/>
              <w:right w:val="single" w:sz="4" w:space="0" w:color="000000"/>
            </w:tcBorders>
            <w:vAlign w:val="center"/>
          </w:tcPr>
          <w:p w14:paraId="0184964E" w14:textId="77777777" w:rsidR="006E0F69" w:rsidRPr="00EF619C" w:rsidRDefault="006E0F69" w:rsidP="006F1554">
            <w:pPr>
              <w:jc w:val="center"/>
              <w:textAlignment w:val="baseline"/>
              <w:rPr>
                <w:rFonts w:ascii="Arial" w:eastAsia="Times New Roman" w:hAnsi="Arial" w:cs="Arial"/>
                <w:b/>
                <w:bCs/>
                <w:sz w:val="16"/>
                <w:szCs w:val="16"/>
              </w:rPr>
            </w:pPr>
            <w:r w:rsidRPr="00EF619C">
              <w:rPr>
                <w:rFonts w:ascii="Arial" w:eastAsia="Times New Roman" w:hAnsi="Arial" w:cs="Arial"/>
                <w:b/>
                <w:bCs/>
                <w:sz w:val="16"/>
                <w:szCs w:val="16"/>
              </w:rPr>
              <w:t>Expire date</w:t>
            </w:r>
          </w:p>
        </w:tc>
      </w:tr>
      <w:tr w:rsidR="006E0F69" w:rsidRPr="00EF619C" w14:paraId="3D9308BE" w14:textId="77777777" w:rsidTr="00987A40">
        <w:tc>
          <w:tcPr>
            <w:tcW w:w="1454" w:type="dxa"/>
            <w:tcBorders>
              <w:top w:val="single" w:sz="4" w:space="0" w:color="auto"/>
              <w:left w:val="single" w:sz="4" w:space="0" w:color="000000"/>
              <w:right w:val="single" w:sz="4" w:space="0" w:color="000000"/>
            </w:tcBorders>
          </w:tcPr>
          <w:p w14:paraId="0F46FD9A" w14:textId="77777777" w:rsidR="006E0F69" w:rsidRPr="00EF619C" w:rsidRDefault="006E0F69" w:rsidP="00F3415C">
            <w:pPr>
              <w:textAlignment w:val="baseline"/>
              <w:rPr>
                <w:rFonts w:ascii="Arial" w:eastAsia="Times New Roman" w:hAnsi="Arial" w:cs="Arial"/>
                <w:b/>
                <w:bCs/>
                <w:sz w:val="8"/>
                <w:szCs w:val="8"/>
              </w:rPr>
            </w:pPr>
          </w:p>
        </w:tc>
        <w:tc>
          <w:tcPr>
            <w:tcW w:w="1546" w:type="dxa"/>
            <w:tcBorders>
              <w:top w:val="single" w:sz="4" w:space="0" w:color="auto"/>
              <w:left w:val="single" w:sz="4" w:space="0" w:color="000000"/>
              <w:right w:val="single" w:sz="4" w:space="0" w:color="000000"/>
            </w:tcBorders>
          </w:tcPr>
          <w:p w14:paraId="317BB37F" w14:textId="77777777" w:rsidR="006E0F69" w:rsidRPr="00EF619C" w:rsidRDefault="006E0F69" w:rsidP="00F3415C">
            <w:pPr>
              <w:ind w:right="542"/>
              <w:jc w:val="right"/>
              <w:textAlignment w:val="baseline"/>
              <w:rPr>
                <w:rFonts w:ascii="Arial" w:eastAsia="Times New Roman" w:hAnsi="Arial" w:cs="Arial"/>
                <w:b/>
                <w:bCs/>
                <w:sz w:val="8"/>
                <w:szCs w:val="8"/>
              </w:rPr>
            </w:pPr>
          </w:p>
        </w:tc>
        <w:tc>
          <w:tcPr>
            <w:tcW w:w="3504" w:type="dxa"/>
            <w:tcBorders>
              <w:top w:val="single" w:sz="4" w:space="0" w:color="auto"/>
              <w:left w:val="single" w:sz="4" w:space="0" w:color="000000"/>
              <w:right w:val="single" w:sz="4" w:space="0" w:color="000000"/>
            </w:tcBorders>
          </w:tcPr>
          <w:p w14:paraId="71A1CB9A" w14:textId="77777777" w:rsidR="006E0F69" w:rsidRPr="00EF619C" w:rsidRDefault="006E0F69" w:rsidP="00F3415C">
            <w:pPr>
              <w:jc w:val="center"/>
              <w:textAlignment w:val="baseline"/>
              <w:rPr>
                <w:rFonts w:ascii="Arial" w:eastAsia="Times New Roman" w:hAnsi="Arial" w:cs="Arial"/>
                <w:b/>
                <w:bCs/>
                <w:sz w:val="8"/>
                <w:szCs w:val="8"/>
              </w:rPr>
            </w:pPr>
          </w:p>
        </w:tc>
        <w:tc>
          <w:tcPr>
            <w:tcW w:w="1501" w:type="dxa"/>
            <w:tcBorders>
              <w:top w:val="single" w:sz="4" w:space="0" w:color="auto"/>
              <w:left w:val="single" w:sz="4" w:space="0" w:color="000000"/>
              <w:right w:val="single" w:sz="4" w:space="0" w:color="000000"/>
            </w:tcBorders>
          </w:tcPr>
          <w:p w14:paraId="670CC330" w14:textId="77777777" w:rsidR="006E0F69" w:rsidRPr="00EF619C" w:rsidRDefault="006E0F69" w:rsidP="00F3415C">
            <w:pPr>
              <w:jc w:val="center"/>
              <w:textAlignment w:val="baseline"/>
              <w:rPr>
                <w:rFonts w:ascii="Arial" w:eastAsia="Times New Roman" w:hAnsi="Arial" w:cs="Arial"/>
                <w:b/>
                <w:bCs/>
                <w:sz w:val="8"/>
                <w:szCs w:val="8"/>
              </w:rPr>
            </w:pPr>
          </w:p>
        </w:tc>
        <w:tc>
          <w:tcPr>
            <w:tcW w:w="1458" w:type="dxa"/>
            <w:tcBorders>
              <w:top w:val="single" w:sz="4" w:space="0" w:color="auto"/>
              <w:left w:val="single" w:sz="4" w:space="0" w:color="000000"/>
              <w:right w:val="single" w:sz="4" w:space="0" w:color="000000"/>
            </w:tcBorders>
          </w:tcPr>
          <w:p w14:paraId="6FA8E62C" w14:textId="77777777" w:rsidR="006E0F69" w:rsidRPr="00EF619C" w:rsidRDefault="006E0F69" w:rsidP="00F3415C">
            <w:pPr>
              <w:jc w:val="center"/>
              <w:textAlignment w:val="baseline"/>
              <w:rPr>
                <w:rFonts w:ascii="Arial" w:eastAsia="Times New Roman" w:hAnsi="Arial" w:cs="Arial"/>
                <w:b/>
                <w:bCs/>
                <w:sz w:val="8"/>
                <w:szCs w:val="8"/>
              </w:rPr>
            </w:pPr>
          </w:p>
        </w:tc>
      </w:tr>
      <w:tr w:rsidR="006E0F69" w:rsidRPr="00EF619C" w14:paraId="6160B5EF" w14:textId="77777777" w:rsidTr="001846F6">
        <w:tc>
          <w:tcPr>
            <w:tcW w:w="1454" w:type="dxa"/>
            <w:tcBorders>
              <w:left w:val="single" w:sz="4" w:space="0" w:color="000000"/>
              <w:right w:val="single" w:sz="4" w:space="0" w:color="000000"/>
            </w:tcBorders>
          </w:tcPr>
          <w:p w14:paraId="4CC32415" w14:textId="77777777" w:rsidR="006E0F69" w:rsidRPr="00EF619C" w:rsidRDefault="005170A8" w:rsidP="00F3415C">
            <w:pPr>
              <w:jc w:val="center"/>
              <w:textAlignment w:val="baseline"/>
              <w:rPr>
                <w:rFonts w:ascii="Arial" w:eastAsia="Times New Roman" w:hAnsi="Arial" w:cs="Arial"/>
                <w:b/>
                <w:bCs/>
                <w:sz w:val="16"/>
                <w:szCs w:val="16"/>
              </w:rPr>
            </w:pPr>
            <w:r w:rsidRPr="00EF619C">
              <w:rPr>
                <w:rFonts w:ascii="Arial" w:eastAsia="Times New Roman" w:hAnsi="Arial" w:cs="Arial"/>
                <w:sz w:val="16"/>
                <w:szCs w:val="16"/>
                <w:lang w:val="en-GB"/>
              </w:rPr>
              <w:t>1404</w:t>
            </w:r>
            <w:r w:rsidR="006E0F69" w:rsidRPr="00EF619C">
              <w:rPr>
                <w:rFonts w:ascii="Arial" w:eastAsia="Times New Roman" w:hAnsi="Arial" w:cs="Arial"/>
                <w:sz w:val="16"/>
                <w:szCs w:val="16"/>
              </w:rPr>
              <w:t>(</w:t>
            </w:r>
            <w:r w:rsidRPr="00EF619C">
              <w:rPr>
                <w:rFonts w:ascii="Arial" w:eastAsia="Times New Roman" w:hAnsi="Arial" w:cs="Arial"/>
                <w:sz w:val="16"/>
                <w:szCs w:val="16"/>
                <w:lang w:val="en-GB"/>
              </w:rPr>
              <w:t>2</w:t>
            </w:r>
            <w:r w:rsidR="006E0F69" w:rsidRPr="00EF619C">
              <w:rPr>
                <w:rFonts w:ascii="Arial" w:eastAsia="Times New Roman" w:hAnsi="Arial" w:cs="Arial"/>
                <w:sz w:val="16"/>
                <w:szCs w:val="16"/>
              </w:rPr>
              <w:t>)/</w:t>
            </w:r>
            <w:r w:rsidRPr="00EF619C">
              <w:rPr>
                <w:rFonts w:ascii="Arial" w:eastAsia="Times New Roman" w:hAnsi="Arial" w:cs="Arial"/>
                <w:sz w:val="16"/>
                <w:szCs w:val="16"/>
                <w:lang w:val="en-GB"/>
              </w:rPr>
              <w:t>0</w:t>
            </w:r>
            <w:r w:rsidR="006E0F69" w:rsidRPr="00EF619C">
              <w:rPr>
                <w:rFonts w:ascii="Arial" w:eastAsia="Times New Roman" w:hAnsi="Arial" w:cs="Arial"/>
                <w:sz w:val="16"/>
                <w:szCs w:val="16"/>
              </w:rPr>
              <w:t>./</w:t>
            </w:r>
            <w:r w:rsidRPr="00EF619C">
              <w:rPr>
                <w:rFonts w:ascii="Arial" w:eastAsia="Times New Roman" w:hAnsi="Arial" w:cs="Arial"/>
                <w:sz w:val="16"/>
                <w:szCs w:val="16"/>
                <w:lang w:val="en-GB"/>
              </w:rPr>
              <w:t>2557</w:t>
            </w:r>
            <w:r w:rsidR="006E0F69" w:rsidRPr="00EF619C">
              <w:rPr>
                <w:rFonts w:ascii="Arial" w:eastAsia="Times New Roman" w:hAnsi="Arial" w:cs="Arial"/>
                <w:sz w:val="16"/>
                <w:szCs w:val="16"/>
              </w:rPr>
              <w:t xml:space="preserve"> </w:t>
            </w:r>
            <w:r w:rsidR="006E0F69" w:rsidRPr="00EF619C">
              <w:rPr>
                <w:rFonts w:ascii="Arial" w:eastAsia="Times New Roman" w:hAnsi="Arial" w:cs="Arial"/>
                <w:sz w:val="16"/>
                <w:szCs w:val="16"/>
              </w:rPr>
              <w:br/>
              <w:t xml:space="preserve">(Original </w:t>
            </w:r>
            <w:r w:rsidRPr="00EF619C">
              <w:rPr>
                <w:rFonts w:ascii="Arial" w:eastAsia="Times New Roman" w:hAnsi="Arial" w:cs="Arial"/>
                <w:sz w:val="16"/>
                <w:szCs w:val="16"/>
                <w:lang w:val="en-GB"/>
              </w:rPr>
              <w:t>1459</w:t>
            </w:r>
            <w:r w:rsidR="006E0F69" w:rsidRPr="00EF619C">
              <w:rPr>
                <w:rFonts w:ascii="Arial" w:eastAsia="Times New Roman" w:hAnsi="Arial" w:cs="Arial"/>
                <w:sz w:val="16"/>
                <w:szCs w:val="16"/>
              </w:rPr>
              <w:t>(</w:t>
            </w:r>
            <w:r w:rsidRPr="00EF619C">
              <w:rPr>
                <w:rFonts w:ascii="Arial" w:eastAsia="Times New Roman" w:hAnsi="Arial" w:cs="Arial"/>
                <w:sz w:val="16"/>
                <w:szCs w:val="16"/>
                <w:lang w:val="en-GB"/>
              </w:rPr>
              <w:t>2</w:t>
            </w:r>
            <w:r w:rsidR="006E0F69" w:rsidRPr="00EF619C">
              <w:rPr>
                <w:rFonts w:ascii="Arial" w:eastAsia="Times New Roman" w:hAnsi="Arial" w:cs="Arial"/>
                <w:sz w:val="16"/>
                <w:szCs w:val="16"/>
              </w:rPr>
              <w:t>)/</w:t>
            </w:r>
            <w:r w:rsidRPr="00EF619C">
              <w:rPr>
                <w:rFonts w:ascii="Arial" w:eastAsia="Times New Roman" w:hAnsi="Arial" w:cs="Arial"/>
                <w:sz w:val="16"/>
                <w:szCs w:val="16"/>
                <w:lang w:val="en-GB"/>
              </w:rPr>
              <w:t>2548</w:t>
            </w:r>
            <w:r w:rsidR="006E0F69" w:rsidRPr="00EF619C">
              <w:rPr>
                <w:rFonts w:ascii="Arial" w:eastAsia="Times New Roman" w:hAnsi="Arial" w:cs="Arial"/>
                <w:sz w:val="16"/>
                <w:szCs w:val="16"/>
              </w:rPr>
              <w:t>)</w:t>
            </w:r>
          </w:p>
        </w:tc>
        <w:tc>
          <w:tcPr>
            <w:tcW w:w="1546" w:type="dxa"/>
            <w:tcBorders>
              <w:left w:val="single" w:sz="4" w:space="0" w:color="000000"/>
              <w:right w:val="single" w:sz="4" w:space="0" w:color="000000"/>
            </w:tcBorders>
          </w:tcPr>
          <w:p w14:paraId="754C2945" w14:textId="77777777" w:rsidR="006E0F69" w:rsidRPr="00EF619C" w:rsidRDefault="005170A8" w:rsidP="00F3415C">
            <w:pPr>
              <w:jc w:val="center"/>
              <w:textAlignment w:val="baseline"/>
              <w:rPr>
                <w:rFonts w:ascii="Arial" w:eastAsia="Times New Roman" w:hAnsi="Arial" w:cs="Arial"/>
                <w:sz w:val="16"/>
                <w:szCs w:val="16"/>
              </w:rPr>
            </w:pPr>
            <w:r w:rsidRPr="00EF619C">
              <w:rPr>
                <w:rFonts w:ascii="Arial" w:eastAsia="Times New Roman" w:hAnsi="Arial" w:cs="Arial"/>
                <w:sz w:val="16"/>
                <w:szCs w:val="16"/>
                <w:lang w:val="en-GB"/>
              </w:rPr>
              <w:t>31</w:t>
            </w:r>
            <w:r w:rsidR="001E7173" w:rsidRPr="00EF619C">
              <w:rPr>
                <w:rFonts w:ascii="Arial" w:eastAsia="Times New Roman" w:hAnsi="Arial" w:cs="Arial"/>
                <w:sz w:val="16"/>
                <w:szCs w:val="16"/>
              </w:rPr>
              <w:t xml:space="preserve"> </w:t>
            </w:r>
            <w:r w:rsidR="006E0F69" w:rsidRPr="00EF619C">
              <w:rPr>
                <w:rFonts w:ascii="Arial" w:eastAsia="Times New Roman" w:hAnsi="Arial" w:cs="Arial"/>
                <w:sz w:val="16"/>
                <w:szCs w:val="16"/>
              </w:rPr>
              <w:t xml:space="preserve">March </w:t>
            </w:r>
            <w:r w:rsidRPr="00EF619C">
              <w:rPr>
                <w:rFonts w:ascii="Arial" w:eastAsia="Times New Roman" w:hAnsi="Arial" w:cs="Arial"/>
                <w:sz w:val="16"/>
                <w:szCs w:val="16"/>
                <w:lang w:val="en-GB"/>
              </w:rPr>
              <w:t>2014</w:t>
            </w:r>
            <w:r w:rsidR="006E0F69" w:rsidRPr="00EF619C">
              <w:rPr>
                <w:rFonts w:ascii="Arial" w:eastAsia="Times New Roman" w:hAnsi="Arial" w:cs="Arial"/>
                <w:sz w:val="16"/>
                <w:szCs w:val="16"/>
              </w:rPr>
              <w:t xml:space="preserve"> </w:t>
            </w:r>
            <w:r w:rsidR="006E0F69" w:rsidRPr="00EF619C">
              <w:rPr>
                <w:rFonts w:ascii="Arial" w:eastAsia="Times New Roman" w:hAnsi="Arial" w:cs="Arial"/>
                <w:sz w:val="16"/>
                <w:szCs w:val="16"/>
              </w:rPr>
              <w:br/>
              <w:t xml:space="preserve">(Original dated </w:t>
            </w:r>
            <w:r w:rsidR="001E7173" w:rsidRPr="00EF619C">
              <w:rPr>
                <w:rFonts w:ascii="Arial" w:eastAsia="Times New Roman" w:hAnsi="Arial" w:cs="Arial"/>
                <w:sz w:val="16"/>
                <w:szCs w:val="16"/>
              </w:rPr>
              <w:br/>
            </w:r>
            <w:r w:rsidRPr="00EF619C">
              <w:rPr>
                <w:rFonts w:ascii="Arial" w:eastAsia="Times New Roman" w:hAnsi="Arial" w:cs="Arial"/>
                <w:sz w:val="16"/>
                <w:szCs w:val="16"/>
                <w:lang w:val="en-GB"/>
              </w:rPr>
              <w:t>30</w:t>
            </w:r>
            <w:r w:rsidR="001E7173" w:rsidRPr="00EF619C">
              <w:rPr>
                <w:rFonts w:ascii="Arial" w:eastAsia="Times New Roman" w:hAnsi="Arial" w:cs="Arial"/>
                <w:sz w:val="16"/>
                <w:szCs w:val="16"/>
              </w:rPr>
              <w:t xml:space="preserve"> </w:t>
            </w:r>
            <w:r w:rsidR="006E0F69" w:rsidRPr="00EF619C">
              <w:rPr>
                <w:rFonts w:ascii="Arial" w:eastAsia="Times New Roman" w:hAnsi="Arial" w:cs="Arial"/>
                <w:sz w:val="16"/>
                <w:szCs w:val="16"/>
              </w:rPr>
              <w:t xml:space="preserve">May </w:t>
            </w:r>
            <w:r w:rsidRPr="00EF619C">
              <w:rPr>
                <w:rFonts w:ascii="Arial" w:eastAsia="Times New Roman" w:hAnsi="Arial" w:cs="Arial"/>
                <w:sz w:val="16"/>
                <w:szCs w:val="16"/>
                <w:lang w:val="en-GB"/>
              </w:rPr>
              <w:t>2005</w:t>
            </w:r>
            <w:r w:rsidR="006E0F69" w:rsidRPr="00EF619C">
              <w:rPr>
                <w:rFonts w:ascii="Arial" w:eastAsia="Times New Roman" w:hAnsi="Arial" w:cs="Arial"/>
                <w:sz w:val="16"/>
                <w:szCs w:val="16"/>
              </w:rPr>
              <w:t>)</w:t>
            </w:r>
          </w:p>
        </w:tc>
        <w:tc>
          <w:tcPr>
            <w:tcW w:w="3504" w:type="dxa"/>
            <w:tcBorders>
              <w:left w:val="single" w:sz="4" w:space="0" w:color="000000"/>
              <w:right w:val="single" w:sz="4" w:space="0" w:color="000000"/>
            </w:tcBorders>
          </w:tcPr>
          <w:p w14:paraId="05D82EA3" w14:textId="77777777" w:rsidR="006E0F69" w:rsidRPr="00EF619C" w:rsidRDefault="006E0F69" w:rsidP="00F3415C">
            <w:pPr>
              <w:ind w:left="325" w:hanging="180"/>
              <w:jc w:val="left"/>
              <w:textAlignment w:val="baseline"/>
              <w:rPr>
                <w:rFonts w:ascii="Arial" w:eastAsia="Times New Roman" w:hAnsi="Arial" w:cs="Arial"/>
                <w:b/>
                <w:bCs/>
                <w:sz w:val="16"/>
                <w:szCs w:val="16"/>
              </w:rPr>
            </w:pPr>
            <w:r w:rsidRPr="00EF619C">
              <w:rPr>
                <w:rFonts w:ascii="Arial" w:eastAsia="Times New Roman" w:hAnsi="Arial" w:cs="Arial"/>
                <w:sz w:val="16"/>
                <w:szCs w:val="16"/>
              </w:rPr>
              <w:t xml:space="preserve">Production of crude palm oil and dried palm kernel in category </w:t>
            </w:r>
            <w:r w:rsidR="005170A8" w:rsidRPr="00EF619C">
              <w:rPr>
                <w:rFonts w:ascii="Arial" w:eastAsia="Times New Roman" w:hAnsi="Arial" w:cs="Arial"/>
                <w:sz w:val="16"/>
                <w:szCs w:val="16"/>
                <w:lang w:val="en-GB"/>
              </w:rPr>
              <w:t>1</w:t>
            </w:r>
            <w:r w:rsidRPr="00EF619C">
              <w:rPr>
                <w:rFonts w:ascii="Arial" w:eastAsia="Times New Roman" w:hAnsi="Arial" w:cs="Arial"/>
                <w:sz w:val="16"/>
                <w:szCs w:val="16"/>
              </w:rPr>
              <w:t>.</w:t>
            </w:r>
            <w:r w:rsidR="005170A8" w:rsidRPr="00EF619C">
              <w:rPr>
                <w:rFonts w:ascii="Arial" w:eastAsia="Times New Roman" w:hAnsi="Arial" w:cs="Arial"/>
                <w:sz w:val="16"/>
                <w:szCs w:val="16"/>
                <w:lang w:val="en-GB"/>
              </w:rPr>
              <w:t>12</w:t>
            </w:r>
            <w:r w:rsidRPr="00EF619C">
              <w:rPr>
                <w:rFonts w:ascii="Arial" w:eastAsia="Times New Roman" w:hAnsi="Arial" w:cs="Arial"/>
                <w:sz w:val="16"/>
                <w:szCs w:val="16"/>
              </w:rPr>
              <w:t>: Production of oil and fat from vegetables or animals</w:t>
            </w:r>
          </w:p>
        </w:tc>
        <w:tc>
          <w:tcPr>
            <w:tcW w:w="1501" w:type="dxa"/>
            <w:tcBorders>
              <w:left w:val="single" w:sz="4" w:space="0" w:color="000000"/>
              <w:right w:val="single" w:sz="4" w:space="0" w:color="000000"/>
            </w:tcBorders>
          </w:tcPr>
          <w:p w14:paraId="5181CC5A" w14:textId="77777777" w:rsidR="006E0F69" w:rsidRPr="00EF619C" w:rsidRDefault="005170A8" w:rsidP="00F3415C">
            <w:pPr>
              <w:jc w:val="center"/>
              <w:textAlignment w:val="baseline"/>
              <w:rPr>
                <w:rFonts w:ascii="Arial" w:eastAsia="Times New Roman" w:hAnsi="Arial" w:cs="Arial"/>
                <w:b/>
                <w:bCs/>
                <w:sz w:val="16"/>
                <w:szCs w:val="16"/>
              </w:rPr>
            </w:pPr>
            <w:r w:rsidRPr="00EF619C">
              <w:rPr>
                <w:rFonts w:ascii="Arial" w:eastAsia="Times New Roman" w:hAnsi="Arial" w:cs="Arial"/>
                <w:sz w:val="16"/>
                <w:szCs w:val="16"/>
                <w:lang w:val="en-GB"/>
              </w:rPr>
              <w:t>8</w:t>
            </w:r>
            <w:r w:rsidR="001846F6" w:rsidRPr="00EF619C">
              <w:rPr>
                <w:rFonts w:ascii="Arial" w:eastAsia="Times New Roman" w:hAnsi="Arial" w:cs="Arial"/>
                <w:sz w:val="16"/>
                <w:szCs w:val="16"/>
              </w:rPr>
              <w:t xml:space="preserve"> </w:t>
            </w:r>
            <w:r w:rsidR="006E0F69" w:rsidRPr="00EF619C">
              <w:rPr>
                <w:rFonts w:ascii="Arial" w:eastAsia="Times New Roman" w:hAnsi="Arial" w:cs="Arial"/>
                <w:sz w:val="16"/>
                <w:szCs w:val="16"/>
              </w:rPr>
              <w:t xml:space="preserve">January </w:t>
            </w:r>
            <w:r w:rsidRPr="00EF619C">
              <w:rPr>
                <w:rFonts w:ascii="Arial" w:eastAsia="Times New Roman" w:hAnsi="Arial" w:cs="Arial"/>
                <w:sz w:val="16"/>
                <w:szCs w:val="16"/>
                <w:lang w:val="en-GB"/>
              </w:rPr>
              <w:t>2007</w:t>
            </w:r>
          </w:p>
        </w:tc>
        <w:tc>
          <w:tcPr>
            <w:tcW w:w="1458" w:type="dxa"/>
            <w:tcBorders>
              <w:left w:val="single" w:sz="4" w:space="0" w:color="000000"/>
              <w:right w:val="single" w:sz="4" w:space="0" w:color="000000"/>
            </w:tcBorders>
          </w:tcPr>
          <w:p w14:paraId="7B8967D1" w14:textId="77777777" w:rsidR="006E0F69" w:rsidRPr="00EF619C" w:rsidRDefault="005170A8" w:rsidP="00F3415C">
            <w:pPr>
              <w:jc w:val="center"/>
              <w:textAlignment w:val="baseline"/>
              <w:rPr>
                <w:rFonts w:ascii="Arial" w:eastAsia="Times New Roman" w:hAnsi="Arial" w:cs="Arial"/>
                <w:b/>
                <w:bCs/>
                <w:sz w:val="16"/>
                <w:szCs w:val="16"/>
              </w:rPr>
            </w:pPr>
            <w:r w:rsidRPr="00EF619C">
              <w:rPr>
                <w:rFonts w:ascii="Arial" w:eastAsia="Times New Roman" w:hAnsi="Arial" w:cs="Arial"/>
                <w:sz w:val="16"/>
                <w:szCs w:val="16"/>
                <w:lang w:val="en-GB"/>
              </w:rPr>
              <w:t>7</w:t>
            </w:r>
            <w:r w:rsidR="001846F6" w:rsidRPr="00EF619C">
              <w:rPr>
                <w:rFonts w:ascii="Arial" w:eastAsia="Times New Roman" w:hAnsi="Arial" w:cs="Arial"/>
                <w:sz w:val="16"/>
                <w:szCs w:val="16"/>
              </w:rPr>
              <w:t xml:space="preserve"> </w:t>
            </w:r>
            <w:r w:rsidR="006E0F69" w:rsidRPr="00EF619C">
              <w:rPr>
                <w:rFonts w:ascii="Arial" w:eastAsia="Times New Roman" w:hAnsi="Arial" w:cs="Arial"/>
                <w:sz w:val="16"/>
                <w:szCs w:val="16"/>
              </w:rPr>
              <w:t>January</w:t>
            </w:r>
            <w:r w:rsidR="001846F6" w:rsidRPr="00EF619C">
              <w:rPr>
                <w:rFonts w:ascii="Arial" w:eastAsia="Times New Roman" w:hAnsi="Arial" w:cs="Arial"/>
                <w:sz w:val="16"/>
                <w:szCs w:val="16"/>
              </w:rPr>
              <w:t xml:space="preserve"> </w:t>
            </w:r>
            <w:r w:rsidRPr="00EF619C">
              <w:rPr>
                <w:rFonts w:ascii="Arial" w:eastAsia="Times New Roman" w:hAnsi="Arial" w:cs="Arial"/>
                <w:sz w:val="16"/>
                <w:szCs w:val="16"/>
                <w:lang w:val="en-GB"/>
              </w:rPr>
              <w:t>2015</w:t>
            </w:r>
          </w:p>
        </w:tc>
      </w:tr>
      <w:tr w:rsidR="006E0F69" w:rsidRPr="00EF619C" w14:paraId="76B3848B" w14:textId="77777777" w:rsidTr="001846F6">
        <w:tc>
          <w:tcPr>
            <w:tcW w:w="1454" w:type="dxa"/>
            <w:tcBorders>
              <w:left w:val="single" w:sz="4" w:space="0" w:color="000000"/>
              <w:bottom w:val="single" w:sz="4" w:space="0" w:color="000000"/>
              <w:right w:val="single" w:sz="4" w:space="0" w:color="000000"/>
            </w:tcBorders>
          </w:tcPr>
          <w:p w14:paraId="56307926" w14:textId="77777777" w:rsidR="006E0F69" w:rsidRPr="00EF619C" w:rsidRDefault="006E0F69" w:rsidP="00F3415C">
            <w:pPr>
              <w:jc w:val="center"/>
              <w:textAlignment w:val="baseline"/>
              <w:rPr>
                <w:rFonts w:ascii="Arial" w:eastAsia="Times New Roman" w:hAnsi="Arial" w:cs="Arial"/>
                <w:b/>
                <w:bCs/>
                <w:sz w:val="8"/>
                <w:szCs w:val="8"/>
              </w:rPr>
            </w:pPr>
          </w:p>
        </w:tc>
        <w:tc>
          <w:tcPr>
            <w:tcW w:w="1546" w:type="dxa"/>
            <w:tcBorders>
              <w:left w:val="single" w:sz="4" w:space="0" w:color="000000"/>
              <w:bottom w:val="single" w:sz="4" w:space="0" w:color="000000"/>
              <w:right w:val="single" w:sz="4" w:space="0" w:color="000000"/>
            </w:tcBorders>
            <w:vAlign w:val="center"/>
          </w:tcPr>
          <w:p w14:paraId="1CA49327" w14:textId="77777777" w:rsidR="006E0F69" w:rsidRPr="00EF619C" w:rsidRDefault="006E0F69" w:rsidP="00F3415C">
            <w:pPr>
              <w:jc w:val="center"/>
              <w:textAlignment w:val="baseline"/>
              <w:rPr>
                <w:rFonts w:ascii="Arial" w:eastAsia="Times New Roman" w:hAnsi="Arial" w:cs="Arial"/>
                <w:sz w:val="8"/>
                <w:szCs w:val="8"/>
              </w:rPr>
            </w:pPr>
          </w:p>
        </w:tc>
        <w:tc>
          <w:tcPr>
            <w:tcW w:w="3504" w:type="dxa"/>
            <w:tcBorders>
              <w:left w:val="single" w:sz="4" w:space="0" w:color="000000"/>
              <w:bottom w:val="single" w:sz="4" w:space="0" w:color="000000"/>
              <w:right w:val="single" w:sz="4" w:space="0" w:color="000000"/>
            </w:tcBorders>
          </w:tcPr>
          <w:p w14:paraId="70AE0BAB" w14:textId="77777777" w:rsidR="006E0F69" w:rsidRPr="00EF619C" w:rsidRDefault="006E0F69" w:rsidP="00F3415C">
            <w:pPr>
              <w:ind w:left="325" w:hanging="180"/>
              <w:jc w:val="left"/>
              <w:textAlignment w:val="baseline"/>
              <w:rPr>
                <w:rFonts w:ascii="Arial" w:eastAsia="Times New Roman" w:hAnsi="Arial" w:cs="Arial"/>
                <w:b/>
                <w:bCs/>
                <w:sz w:val="8"/>
                <w:szCs w:val="8"/>
              </w:rPr>
            </w:pPr>
          </w:p>
        </w:tc>
        <w:tc>
          <w:tcPr>
            <w:tcW w:w="1501" w:type="dxa"/>
            <w:tcBorders>
              <w:left w:val="single" w:sz="4" w:space="0" w:color="000000"/>
              <w:bottom w:val="single" w:sz="4" w:space="0" w:color="000000"/>
              <w:right w:val="single" w:sz="4" w:space="0" w:color="000000"/>
            </w:tcBorders>
          </w:tcPr>
          <w:p w14:paraId="60028A6B" w14:textId="77777777" w:rsidR="006E0F69" w:rsidRPr="00EF619C" w:rsidRDefault="006E0F69" w:rsidP="00F3415C">
            <w:pPr>
              <w:jc w:val="center"/>
              <w:textAlignment w:val="baseline"/>
              <w:rPr>
                <w:rFonts w:ascii="Arial" w:eastAsia="Times New Roman" w:hAnsi="Arial" w:cs="Arial"/>
                <w:b/>
                <w:bCs/>
                <w:sz w:val="8"/>
                <w:szCs w:val="8"/>
              </w:rPr>
            </w:pPr>
          </w:p>
        </w:tc>
        <w:tc>
          <w:tcPr>
            <w:tcW w:w="1458" w:type="dxa"/>
            <w:tcBorders>
              <w:left w:val="single" w:sz="4" w:space="0" w:color="000000"/>
              <w:bottom w:val="single" w:sz="4" w:space="0" w:color="000000"/>
              <w:right w:val="single" w:sz="4" w:space="0" w:color="000000"/>
            </w:tcBorders>
          </w:tcPr>
          <w:p w14:paraId="5C8508E8" w14:textId="77777777" w:rsidR="006E0F69" w:rsidRPr="00EF619C" w:rsidRDefault="006E0F69" w:rsidP="00F3415C">
            <w:pPr>
              <w:jc w:val="center"/>
              <w:textAlignment w:val="baseline"/>
              <w:rPr>
                <w:rFonts w:ascii="Arial" w:eastAsia="Times New Roman" w:hAnsi="Arial" w:cs="Arial"/>
                <w:b/>
                <w:bCs/>
                <w:sz w:val="8"/>
                <w:szCs w:val="8"/>
              </w:rPr>
            </w:pPr>
          </w:p>
        </w:tc>
      </w:tr>
      <w:tr w:rsidR="006E0F69" w:rsidRPr="00EF619C" w14:paraId="23AAD279" w14:textId="77777777" w:rsidTr="001846F6">
        <w:tc>
          <w:tcPr>
            <w:tcW w:w="1454" w:type="dxa"/>
            <w:tcBorders>
              <w:top w:val="single" w:sz="4" w:space="0" w:color="000000"/>
              <w:left w:val="single" w:sz="4" w:space="0" w:color="000000"/>
              <w:right w:val="single" w:sz="4" w:space="0" w:color="000000"/>
            </w:tcBorders>
          </w:tcPr>
          <w:p w14:paraId="5FF0C7A6" w14:textId="77777777" w:rsidR="006E0F69" w:rsidRPr="00EF619C" w:rsidRDefault="005170A8" w:rsidP="00F3415C">
            <w:pPr>
              <w:jc w:val="center"/>
              <w:textAlignment w:val="baseline"/>
              <w:rPr>
                <w:rFonts w:ascii="Arial" w:eastAsia="Times New Roman" w:hAnsi="Arial" w:cs="Arial"/>
                <w:b/>
                <w:bCs/>
                <w:sz w:val="16"/>
                <w:szCs w:val="16"/>
              </w:rPr>
            </w:pPr>
            <w:r w:rsidRPr="00EF619C">
              <w:rPr>
                <w:rFonts w:ascii="Arial" w:eastAsia="Times New Roman" w:hAnsi="Arial" w:cs="Arial"/>
                <w:sz w:val="16"/>
                <w:szCs w:val="16"/>
                <w:lang w:val="en-GB"/>
              </w:rPr>
              <w:t>2115</w:t>
            </w:r>
            <w:r w:rsidR="006E0F69" w:rsidRPr="00EF619C">
              <w:rPr>
                <w:rFonts w:ascii="Arial" w:eastAsia="Times New Roman" w:hAnsi="Arial" w:cs="Arial"/>
                <w:sz w:val="16"/>
                <w:szCs w:val="16"/>
              </w:rPr>
              <w:t>(</w:t>
            </w:r>
            <w:r w:rsidRPr="00EF619C">
              <w:rPr>
                <w:rFonts w:ascii="Arial" w:eastAsia="Times New Roman" w:hAnsi="Arial" w:cs="Arial"/>
                <w:sz w:val="16"/>
                <w:szCs w:val="16"/>
                <w:lang w:val="en-GB"/>
              </w:rPr>
              <w:t>2</w:t>
            </w:r>
            <w:r w:rsidR="006E0F69" w:rsidRPr="00EF619C">
              <w:rPr>
                <w:rFonts w:ascii="Arial" w:eastAsia="Times New Roman" w:hAnsi="Arial" w:cs="Arial"/>
                <w:sz w:val="16"/>
                <w:szCs w:val="16"/>
              </w:rPr>
              <w:t>)/</w:t>
            </w:r>
            <w:r w:rsidRPr="00EF619C">
              <w:rPr>
                <w:rFonts w:ascii="Arial" w:eastAsia="Times New Roman" w:hAnsi="Arial" w:cs="Arial"/>
                <w:sz w:val="16"/>
                <w:szCs w:val="16"/>
                <w:lang w:val="en-GB"/>
              </w:rPr>
              <w:t>2551</w:t>
            </w:r>
          </w:p>
        </w:tc>
        <w:tc>
          <w:tcPr>
            <w:tcW w:w="1546" w:type="dxa"/>
            <w:tcBorders>
              <w:top w:val="single" w:sz="4" w:space="0" w:color="000000"/>
              <w:left w:val="single" w:sz="4" w:space="0" w:color="000000"/>
              <w:right w:val="single" w:sz="4" w:space="0" w:color="000000"/>
            </w:tcBorders>
          </w:tcPr>
          <w:p w14:paraId="33280E96" w14:textId="77777777" w:rsidR="006E0F69" w:rsidRPr="00EF619C" w:rsidRDefault="005170A8" w:rsidP="00F3415C">
            <w:pPr>
              <w:jc w:val="center"/>
              <w:textAlignment w:val="baseline"/>
              <w:rPr>
                <w:rFonts w:ascii="Arial" w:eastAsia="Times New Roman" w:hAnsi="Arial" w:cs="Arial"/>
                <w:sz w:val="16"/>
                <w:szCs w:val="16"/>
              </w:rPr>
            </w:pPr>
            <w:r w:rsidRPr="00EF619C">
              <w:rPr>
                <w:rFonts w:ascii="Arial" w:eastAsia="Times New Roman" w:hAnsi="Arial" w:cs="Arial"/>
                <w:sz w:val="16"/>
                <w:szCs w:val="16"/>
                <w:lang w:val="en-GB"/>
              </w:rPr>
              <w:t>27</w:t>
            </w:r>
            <w:r w:rsidR="001E7173" w:rsidRPr="00EF619C">
              <w:rPr>
                <w:rFonts w:ascii="Arial" w:eastAsia="Times New Roman" w:hAnsi="Arial" w:cs="Arial"/>
                <w:sz w:val="16"/>
                <w:szCs w:val="16"/>
              </w:rPr>
              <w:t xml:space="preserve"> </w:t>
            </w:r>
            <w:r w:rsidR="006E0F69" w:rsidRPr="00EF619C">
              <w:rPr>
                <w:rFonts w:ascii="Arial" w:eastAsia="Times New Roman" w:hAnsi="Arial" w:cs="Arial"/>
                <w:sz w:val="16"/>
                <w:szCs w:val="16"/>
              </w:rPr>
              <w:t>November</w:t>
            </w:r>
            <w:r w:rsidR="001E7173" w:rsidRPr="00EF619C">
              <w:rPr>
                <w:rFonts w:ascii="Arial" w:eastAsia="Times New Roman" w:hAnsi="Arial" w:cs="Arial"/>
                <w:sz w:val="16"/>
                <w:szCs w:val="16"/>
              </w:rPr>
              <w:t xml:space="preserve"> </w:t>
            </w:r>
          </w:p>
          <w:p w14:paraId="22C45DD2" w14:textId="77777777" w:rsidR="006E0F69" w:rsidRPr="00EF619C" w:rsidRDefault="005170A8" w:rsidP="00F3415C">
            <w:pPr>
              <w:jc w:val="center"/>
              <w:textAlignment w:val="baseline"/>
              <w:rPr>
                <w:rFonts w:ascii="Arial" w:eastAsia="Times New Roman" w:hAnsi="Arial" w:cs="Arial"/>
                <w:b/>
                <w:bCs/>
                <w:sz w:val="16"/>
                <w:szCs w:val="16"/>
              </w:rPr>
            </w:pPr>
            <w:r w:rsidRPr="00EF619C">
              <w:rPr>
                <w:rFonts w:ascii="Arial" w:eastAsia="Times New Roman" w:hAnsi="Arial" w:cs="Arial"/>
                <w:sz w:val="16"/>
                <w:szCs w:val="16"/>
                <w:lang w:val="en-GB"/>
              </w:rPr>
              <w:t>2008</w:t>
            </w:r>
          </w:p>
        </w:tc>
        <w:tc>
          <w:tcPr>
            <w:tcW w:w="3504" w:type="dxa"/>
            <w:tcBorders>
              <w:top w:val="single" w:sz="4" w:space="0" w:color="000000"/>
              <w:left w:val="single" w:sz="4" w:space="0" w:color="000000"/>
              <w:right w:val="single" w:sz="4" w:space="0" w:color="000000"/>
            </w:tcBorders>
          </w:tcPr>
          <w:p w14:paraId="62500625" w14:textId="77777777" w:rsidR="006E0F69" w:rsidRPr="00EF619C" w:rsidRDefault="006E0F69" w:rsidP="00F3415C">
            <w:pPr>
              <w:ind w:left="325" w:hanging="180"/>
              <w:jc w:val="left"/>
              <w:textAlignment w:val="baseline"/>
              <w:rPr>
                <w:rFonts w:ascii="Arial" w:eastAsia="Times New Roman" w:hAnsi="Arial" w:cs="Arial"/>
                <w:b/>
                <w:bCs/>
                <w:sz w:val="16"/>
                <w:szCs w:val="16"/>
              </w:rPr>
            </w:pPr>
            <w:r w:rsidRPr="00EF619C">
              <w:rPr>
                <w:rFonts w:ascii="Arial" w:eastAsia="Times New Roman" w:hAnsi="Arial" w:cs="Arial"/>
                <w:sz w:val="16"/>
                <w:szCs w:val="16"/>
              </w:rPr>
              <w:t xml:space="preserve">Production of crude palm oil and dried palm kernel in category </w:t>
            </w:r>
            <w:r w:rsidR="005170A8" w:rsidRPr="00EF619C">
              <w:rPr>
                <w:rFonts w:ascii="Arial" w:eastAsia="Times New Roman" w:hAnsi="Arial" w:cs="Arial"/>
                <w:sz w:val="16"/>
                <w:szCs w:val="16"/>
                <w:lang w:val="en-GB"/>
              </w:rPr>
              <w:t>1</w:t>
            </w:r>
            <w:r w:rsidRPr="00EF619C">
              <w:rPr>
                <w:rFonts w:ascii="Arial" w:eastAsia="Times New Roman" w:hAnsi="Arial" w:cs="Arial"/>
                <w:sz w:val="16"/>
                <w:szCs w:val="16"/>
              </w:rPr>
              <w:t>.</w:t>
            </w:r>
            <w:r w:rsidR="005170A8" w:rsidRPr="00EF619C">
              <w:rPr>
                <w:rFonts w:ascii="Arial" w:eastAsia="Times New Roman" w:hAnsi="Arial" w:cs="Arial"/>
                <w:sz w:val="16"/>
                <w:szCs w:val="16"/>
                <w:lang w:val="en-GB"/>
              </w:rPr>
              <w:t>12</w:t>
            </w:r>
            <w:r w:rsidRPr="00EF619C">
              <w:rPr>
                <w:rFonts w:ascii="Arial" w:eastAsia="Times New Roman" w:hAnsi="Arial" w:cs="Arial"/>
                <w:sz w:val="16"/>
                <w:szCs w:val="16"/>
              </w:rPr>
              <w:t>: Production of oil and fat from vegetables or animals</w:t>
            </w:r>
          </w:p>
        </w:tc>
        <w:tc>
          <w:tcPr>
            <w:tcW w:w="1501" w:type="dxa"/>
            <w:tcBorders>
              <w:top w:val="single" w:sz="4" w:space="0" w:color="000000"/>
              <w:left w:val="single" w:sz="4" w:space="0" w:color="000000"/>
              <w:right w:val="single" w:sz="4" w:space="0" w:color="000000"/>
            </w:tcBorders>
          </w:tcPr>
          <w:p w14:paraId="3308B6DF" w14:textId="77777777" w:rsidR="006E0F69" w:rsidRPr="00EF619C" w:rsidRDefault="005170A8" w:rsidP="00F3415C">
            <w:pPr>
              <w:jc w:val="center"/>
              <w:textAlignment w:val="baseline"/>
              <w:rPr>
                <w:rFonts w:ascii="Arial" w:eastAsia="Times New Roman" w:hAnsi="Arial" w:cs="Arial"/>
                <w:b/>
                <w:bCs/>
                <w:sz w:val="16"/>
                <w:szCs w:val="16"/>
              </w:rPr>
            </w:pPr>
            <w:r w:rsidRPr="00EF619C">
              <w:rPr>
                <w:rFonts w:ascii="Arial" w:eastAsia="Times New Roman" w:hAnsi="Arial" w:cs="Arial"/>
                <w:sz w:val="16"/>
                <w:szCs w:val="16"/>
                <w:lang w:val="en-GB"/>
              </w:rPr>
              <w:t>24</w:t>
            </w:r>
            <w:r w:rsidR="001846F6" w:rsidRPr="00EF619C">
              <w:rPr>
                <w:rFonts w:ascii="Arial" w:eastAsia="Times New Roman" w:hAnsi="Arial" w:cs="Arial"/>
                <w:sz w:val="16"/>
                <w:szCs w:val="16"/>
              </w:rPr>
              <w:t xml:space="preserve"> </w:t>
            </w:r>
            <w:r w:rsidR="006E0F69" w:rsidRPr="00EF619C">
              <w:rPr>
                <w:rFonts w:ascii="Arial" w:eastAsia="Times New Roman" w:hAnsi="Arial" w:cs="Arial"/>
                <w:sz w:val="16"/>
                <w:szCs w:val="16"/>
              </w:rPr>
              <w:t xml:space="preserve">April </w:t>
            </w:r>
            <w:r w:rsidRPr="00EF619C">
              <w:rPr>
                <w:rFonts w:ascii="Arial" w:eastAsia="Times New Roman" w:hAnsi="Arial" w:cs="Arial"/>
                <w:sz w:val="16"/>
                <w:szCs w:val="16"/>
                <w:lang w:val="en-GB"/>
              </w:rPr>
              <w:t>2011</w:t>
            </w:r>
          </w:p>
        </w:tc>
        <w:tc>
          <w:tcPr>
            <w:tcW w:w="1458" w:type="dxa"/>
            <w:tcBorders>
              <w:top w:val="single" w:sz="4" w:space="0" w:color="000000"/>
              <w:left w:val="single" w:sz="4" w:space="0" w:color="000000"/>
              <w:right w:val="single" w:sz="4" w:space="0" w:color="000000"/>
            </w:tcBorders>
          </w:tcPr>
          <w:p w14:paraId="705C6565" w14:textId="77777777" w:rsidR="006E0F69" w:rsidRPr="00EF619C" w:rsidRDefault="005170A8" w:rsidP="00F3415C">
            <w:pPr>
              <w:jc w:val="center"/>
              <w:textAlignment w:val="baseline"/>
              <w:rPr>
                <w:rFonts w:ascii="Arial" w:eastAsia="Times New Roman" w:hAnsi="Arial" w:cs="Arial"/>
                <w:b/>
                <w:bCs/>
                <w:sz w:val="16"/>
                <w:szCs w:val="16"/>
              </w:rPr>
            </w:pPr>
            <w:r w:rsidRPr="00EF619C">
              <w:rPr>
                <w:rFonts w:ascii="Arial" w:eastAsia="Times New Roman" w:hAnsi="Arial" w:cs="Arial"/>
                <w:sz w:val="16"/>
                <w:szCs w:val="16"/>
                <w:lang w:val="en-GB"/>
              </w:rPr>
              <w:t>23</w:t>
            </w:r>
            <w:r w:rsidR="001846F6" w:rsidRPr="00EF619C">
              <w:rPr>
                <w:rFonts w:ascii="Arial" w:eastAsia="Times New Roman" w:hAnsi="Arial" w:cs="Arial"/>
                <w:sz w:val="16"/>
                <w:szCs w:val="16"/>
              </w:rPr>
              <w:t xml:space="preserve"> </w:t>
            </w:r>
            <w:r w:rsidR="006E0F69" w:rsidRPr="00EF619C">
              <w:rPr>
                <w:rFonts w:ascii="Arial" w:eastAsia="Times New Roman" w:hAnsi="Arial" w:cs="Arial"/>
                <w:sz w:val="16"/>
                <w:szCs w:val="16"/>
              </w:rPr>
              <w:t xml:space="preserve">April </w:t>
            </w:r>
            <w:r w:rsidRPr="00EF619C">
              <w:rPr>
                <w:rFonts w:ascii="Arial" w:eastAsia="Times New Roman" w:hAnsi="Arial" w:cs="Arial"/>
                <w:sz w:val="16"/>
                <w:szCs w:val="16"/>
                <w:lang w:val="en-GB"/>
              </w:rPr>
              <w:t>2019</w:t>
            </w:r>
          </w:p>
        </w:tc>
      </w:tr>
      <w:tr w:rsidR="006E0F69" w:rsidRPr="00EF619C" w14:paraId="69B32714" w14:textId="77777777" w:rsidTr="001846F6">
        <w:tc>
          <w:tcPr>
            <w:tcW w:w="1454" w:type="dxa"/>
            <w:tcBorders>
              <w:left w:val="single" w:sz="4" w:space="0" w:color="000000"/>
              <w:bottom w:val="single" w:sz="4" w:space="0" w:color="000000"/>
              <w:right w:val="single" w:sz="4" w:space="0" w:color="000000"/>
            </w:tcBorders>
          </w:tcPr>
          <w:p w14:paraId="6B592C51" w14:textId="77777777" w:rsidR="006E0F69" w:rsidRPr="00EF619C" w:rsidRDefault="006E0F69" w:rsidP="00F3415C">
            <w:pPr>
              <w:jc w:val="center"/>
              <w:textAlignment w:val="baseline"/>
              <w:rPr>
                <w:rFonts w:ascii="Arial" w:eastAsia="Times New Roman" w:hAnsi="Arial" w:cs="Arial"/>
                <w:b/>
                <w:bCs/>
                <w:sz w:val="8"/>
                <w:szCs w:val="8"/>
              </w:rPr>
            </w:pPr>
          </w:p>
        </w:tc>
        <w:tc>
          <w:tcPr>
            <w:tcW w:w="1546" w:type="dxa"/>
            <w:tcBorders>
              <w:left w:val="single" w:sz="4" w:space="0" w:color="000000"/>
              <w:bottom w:val="single" w:sz="4" w:space="0" w:color="000000"/>
              <w:right w:val="single" w:sz="4" w:space="0" w:color="000000"/>
            </w:tcBorders>
          </w:tcPr>
          <w:p w14:paraId="570620C0" w14:textId="77777777" w:rsidR="006E0F69" w:rsidRPr="00EF619C" w:rsidRDefault="006E0F69" w:rsidP="00F3415C">
            <w:pPr>
              <w:jc w:val="center"/>
              <w:textAlignment w:val="baseline"/>
              <w:rPr>
                <w:rFonts w:ascii="Arial" w:eastAsia="Times New Roman" w:hAnsi="Arial" w:cs="Arial"/>
                <w:b/>
                <w:bCs/>
                <w:sz w:val="8"/>
                <w:szCs w:val="8"/>
              </w:rPr>
            </w:pPr>
          </w:p>
        </w:tc>
        <w:tc>
          <w:tcPr>
            <w:tcW w:w="3504" w:type="dxa"/>
            <w:tcBorders>
              <w:left w:val="single" w:sz="4" w:space="0" w:color="000000"/>
              <w:bottom w:val="single" w:sz="4" w:space="0" w:color="000000"/>
              <w:right w:val="single" w:sz="4" w:space="0" w:color="000000"/>
            </w:tcBorders>
          </w:tcPr>
          <w:p w14:paraId="2123535F" w14:textId="77777777" w:rsidR="006E0F69" w:rsidRPr="00EF619C" w:rsidRDefault="006E0F69" w:rsidP="00F3415C">
            <w:pPr>
              <w:ind w:left="325" w:hanging="180"/>
              <w:jc w:val="left"/>
              <w:textAlignment w:val="baseline"/>
              <w:rPr>
                <w:rFonts w:ascii="Arial" w:eastAsia="Times New Roman" w:hAnsi="Arial" w:cs="Arial"/>
                <w:b/>
                <w:bCs/>
                <w:sz w:val="8"/>
                <w:szCs w:val="8"/>
              </w:rPr>
            </w:pPr>
          </w:p>
        </w:tc>
        <w:tc>
          <w:tcPr>
            <w:tcW w:w="1501" w:type="dxa"/>
            <w:tcBorders>
              <w:left w:val="single" w:sz="4" w:space="0" w:color="000000"/>
              <w:bottom w:val="single" w:sz="4" w:space="0" w:color="000000"/>
              <w:right w:val="single" w:sz="4" w:space="0" w:color="000000"/>
            </w:tcBorders>
          </w:tcPr>
          <w:p w14:paraId="63423362" w14:textId="77777777" w:rsidR="006E0F69" w:rsidRPr="00EF619C" w:rsidRDefault="006E0F69" w:rsidP="00F3415C">
            <w:pPr>
              <w:jc w:val="center"/>
              <w:textAlignment w:val="baseline"/>
              <w:rPr>
                <w:rFonts w:ascii="Arial" w:eastAsia="Times New Roman" w:hAnsi="Arial" w:cs="Arial"/>
                <w:b/>
                <w:bCs/>
                <w:sz w:val="8"/>
                <w:szCs w:val="8"/>
              </w:rPr>
            </w:pPr>
          </w:p>
        </w:tc>
        <w:tc>
          <w:tcPr>
            <w:tcW w:w="1458" w:type="dxa"/>
            <w:tcBorders>
              <w:left w:val="single" w:sz="4" w:space="0" w:color="000000"/>
              <w:bottom w:val="single" w:sz="4" w:space="0" w:color="000000"/>
              <w:right w:val="single" w:sz="4" w:space="0" w:color="000000"/>
            </w:tcBorders>
          </w:tcPr>
          <w:p w14:paraId="7DBA2890" w14:textId="77777777" w:rsidR="006E0F69" w:rsidRPr="00EF619C" w:rsidRDefault="006E0F69" w:rsidP="00F3415C">
            <w:pPr>
              <w:jc w:val="center"/>
              <w:textAlignment w:val="baseline"/>
              <w:rPr>
                <w:rFonts w:ascii="Arial" w:eastAsia="Times New Roman" w:hAnsi="Arial" w:cs="Arial"/>
                <w:b/>
                <w:bCs/>
                <w:sz w:val="8"/>
                <w:szCs w:val="8"/>
              </w:rPr>
            </w:pPr>
          </w:p>
        </w:tc>
      </w:tr>
      <w:tr w:rsidR="001846F6" w:rsidRPr="00EF619C" w14:paraId="507DE6EA" w14:textId="77777777" w:rsidTr="001846F6">
        <w:tc>
          <w:tcPr>
            <w:tcW w:w="1454" w:type="dxa"/>
            <w:tcBorders>
              <w:top w:val="single" w:sz="4" w:space="0" w:color="000000"/>
              <w:left w:val="single" w:sz="4" w:space="0" w:color="000000"/>
              <w:right w:val="single" w:sz="4" w:space="0" w:color="000000"/>
            </w:tcBorders>
          </w:tcPr>
          <w:p w14:paraId="18EF1365" w14:textId="77777777" w:rsidR="001846F6" w:rsidRPr="00EF619C" w:rsidRDefault="005170A8" w:rsidP="00F3415C">
            <w:pPr>
              <w:jc w:val="center"/>
              <w:textAlignment w:val="baseline"/>
              <w:rPr>
                <w:rFonts w:ascii="Arial" w:eastAsia="Times New Roman" w:hAnsi="Arial" w:cs="Arial"/>
                <w:b/>
                <w:bCs/>
                <w:sz w:val="16"/>
                <w:szCs w:val="16"/>
              </w:rPr>
            </w:pPr>
            <w:r w:rsidRPr="00EF619C">
              <w:rPr>
                <w:rFonts w:ascii="Arial" w:eastAsia="Times New Roman" w:hAnsi="Arial" w:cs="Arial"/>
                <w:sz w:val="16"/>
                <w:szCs w:val="16"/>
                <w:lang w:val="en-GB"/>
              </w:rPr>
              <w:t>1662</w:t>
            </w:r>
            <w:r w:rsidR="001846F6" w:rsidRPr="00EF619C">
              <w:rPr>
                <w:rFonts w:ascii="Arial" w:eastAsia="Times New Roman" w:hAnsi="Arial" w:cs="Arial"/>
                <w:sz w:val="16"/>
                <w:szCs w:val="16"/>
              </w:rPr>
              <w:t>(</w:t>
            </w:r>
            <w:r w:rsidRPr="00EF619C">
              <w:rPr>
                <w:rFonts w:ascii="Arial" w:eastAsia="Times New Roman" w:hAnsi="Arial" w:cs="Arial"/>
                <w:sz w:val="16"/>
                <w:szCs w:val="16"/>
                <w:lang w:val="en-GB"/>
              </w:rPr>
              <w:t>1</w:t>
            </w:r>
            <w:r w:rsidR="001846F6" w:rsidRPr="00EF619C">
              <w:rPr>
                <w:rFonts w:ascii="Arial" w:eastAsia="Times New Roman" w:hAnsi="Arial" w:cs="Arial"/>
                <w:sz w:val="16"/>
                <w:szCs w:val="16"/>
              </w:rPr>
              <w:t>)</w:t>
            </w:r>
            <w:r w:rsidRPr="00EF619C">
              <w:rPr>
                <w:rFonts w:ascii="Arial" w:eastAsia="Times New Roman" w:hAnsi="Arial" w:cs="Arial"/>
                <w:sz w:val="16"/>
                <w:szCs w:val="16"/>
                <w:lang w:val="en-GB"/>
              </w:rPr>
              <w:t>12552</w:t>
            </w:r>
          </w:p>
        </w:tc>
        <w:tc>
          <w:tcPr>
            <w:tcW w:w="1546" w:type="dxa"/>
            <w:tcBorders>
              <w:top w:val="single" w:sz="4" w:space="0" w:color="000000"/>
              <w:left w:val="single" w:sz="4" w:space="0" w:color="000000"/>
              <w:right w:val="single" w:sz="4" w:space="0" w:color="000000"/>
            </w:tcBorders>
          </w:tcPr>
          <w:p w14:paraId="26C7B71A" w14:textId="77777777" w:rsidR="001846F6" w:rsidRPr="00EF619C" w:rsidRDefault="005170A8" w:rsidP="00F3415C">
            <w:pPr>
              <w:jc w:val="center"/>
              <w:textAlignment w:val="baseline"/>
              <w:rPr>
                <w:rFonts w:ascii="Arial" w:eastAsia="Times New Roman" w:hAnsi="Arial" w:cs="Arial"/>
                <w:b/>
                <w:bCs/>
                <w:sz w:val="16"/>
                <w:szCs w:val="16"/>
              </w:rPr>
            </w:pPr>
            <w:r w:rsidRPr="00EF619C">
              <w:rPr>
                <w:rFonts w:ascii="Arial" w:eastAsia="Times New Roman" w:hAnsi="Arial" w:cs="Arial"/>
                <w:sz w:val="16"/>
                <w:szCs w:val="16"/>
                <w:lang w:val="en-GB"/>
              </w:rPr>
              <w:t>28</w:t>
            </w:r>
            <w:r w:rsidR="001E7173" w:rsidRPr="00EF619C">
              <w:rPr>
                <w:rFonts w:ascii="Arial" w:eastAsia="Times New Roman" w:hAnsi="Arial" w:cs="Arial"/>
                <w:sz w:val="16"/>
                <w:szCs w:val="16"/>
              </w:rPr>
              <w:t xml:space="preserve"> July</w:t>
            </w:r>
            <w:r w:rsidR="001846F6" w:rsidRPr="00EF619C">
              <w:rPr>
                <w:rFonts w:ascii="Arial" w:eastAsia="Times New Roman" w:hAnsi="Arial" w:cs="Arial"/>
                <w:sz w:val="16"/>
                <w:szCs w:val="16"/>
              </w:rPr>
              <w:t xml:space="preserve"> </w:t>
            </w:r>
            <w:r w:rsidRPr="00EF619C">
              <w:rPr>
                <w:rFonts w:ascii="Arial" w:eastAsia="Times New Roman" w:hAnsi="Arial" w:cs="Arial"/>
                <w:sz w:val="16"/>
                <w:szCs w:val="16"/>
                <w:lang w:val="en-GB"/>
              </w:rPr>
              <w:t>2009</w:t>
            </w:r>
          </w:p>
        </w:tc>
        <w:tc>
          <w:tcPr>
            <w:tcW w:w="3504" w:type="dxa"/>
            <w:tcBorders>
              <w:top w:val="single" w:sz="4" w:space="0" w:color="000000"/>
              <w:left w:val="single" w:sz="4" w:space="0" w:color="000000"/>
              <w:right w:val="single" w:sz="4" w:space="0" w:color="000000"/>
            </w:tcBorders>
          </w:tcPr>
          <w:p w14:paraId="56C816C4" w14:textId="77777777" w:rsidR="001846F6" w:rsidRPr="00EF619C" w:rsidRDefault="001846F6" w:rsidP="00F3415C">
            <w:pPr>
              <w:ind w:left="325" w:hanging="180"/>
              <w:jc w:val="left"/>
              <w:textAlignment w:val="baseline"/>
              <w:rPr>
                <w:rFonts w:ascii="Arial" w:eastAsia="Times New Roman" w:hAnsi="Arial" w:cs="Arial"/>
                <w:b/>
                <w:bCs/>
                <w:sz w:val="16"/>
                <w:szCs w:val="16"/>
              </w:rPr>
            </w:pPr>
            <w:r w:rsidRPr="00EF619C">
              <w:rPr>
                <w:rFonts w:ascii="Arial" w:eastAsia="Times New Roman" w:hAnsi="Arial" w:cs="Arial"/>
                <w:sz w:val="16"/>
                <w:szCs w:val="16"/>
              </w:rPr>
              <w:t>Generating electricity from biogas</w:t>
            </w:r>
          </w:p>
        </w:tc>
        <w:tc>
          <w:tcPr>
            <w:tcW w:w="1501" w:type="dxa"/>
            <w:tcBorders>
              <w:top w:val="single" w:sz="4" w:space="0" w:color="000000"/>
              <w:left w:val="single" w:sz="4" w:space="0" w:color="000000"/>
              <w:right w:val="single" w:sz="4" w:space="0" w:color="000000"/>
            </w:tcBorders>
            <w:vAlign w:val="center"/>
          </w:tcPr>
          <w:p w14:paraId="551E517E" w14:textId="77777777" w:rsidR="001846F6" w:rsidRPr="00EF619C" w:rsidRDefault="005170A8" w:rsidP="00F3415C">
            <w:pPr>
              <w:ind w:right="271"/>
              <w:jc w:val="right"/>
              <w:textAlignment w:val="baseline"/>
              <w:rPr>
                <w:rFonts w:ascii="Arial" w:eastAsia="Times New Roman" w:hAnsi="Arial" w:cs="Arial"/>
                <w:sz w:val="16"/>
                <w:szCs w:val="16"/>
              </w:rPr>
            </w:pPr>
            <w:r w:rsidRPr="00EF619C">
              <w:rPr>
                <w:rFonts w:ascii="Arial" w:eastAsia="Times New Roman" w:hAnsi="Arial" w:cs="Arial"/>
                <w:sz w:val="16"/>
                <w:szCs w:val="16"/>
                <w:lang w:val="en-GB"/>
              </w:rPr>
              <w:t>25</w:t>
            </w:r>
            <w:r w:rsidR="001846F6" w:rsidRPr="00EF619C">
              <w:rPr>
                <w:rFonts w:ascii="Arial" w:eastAsia="Times New Roman" w:hAnsi="Arial" w:cs="Arial"/>
                <w:sz w:val="16"/>
                <w:szCs w:val="16"/>
              </w:rPr>
              <w:t xml:space="preserve"> April </w:t>
            </w:r>
            <w:r w:rsidRPr="00EF619C">
              <w:rPr>
                <w:rFonts w:ascii="Arial" w:eastAsia="Times New Roman" w:hAnsi="Arial" w:cs="Arial"/>
                <w:sz w:val="16"/>
                <w:szCs w:val="16"/>
                <w:lang w:val="en-GB"/>
              </w:rPr>
              <w:t>2011</w:t>
            </w:r>
          </w:p>
        </w:tc>
        <w:tc>
          <w:tcPr>
            <w:tcW w:w="1458" w:type="dxa"/>
            <w:tcBorders>
              <w:top w:val="single" w:sz="4" w:space="0" w:color="000000"/>
              <w:left w:val="single" w:sz="4" w:space="0" w:color="000000"/>
              <w:right w:val="single" w:sz="4" w:space="0" w:color="000000"/>
            </w:tcBorders>
            <w:vAlign w:val="center"/>
          </w:tcPr>
          <w:p w14:paraId="07292505" w14:textId="77777777" w:rsidR="001846F6" w:rsidRPr="00EF619C" w:rsidRDefault="005170A8" w:rsidP="00F3415C">
            <w:pPr>
              <w:ind w:left="197"/>
              <w:textAlignment w:val="baseline"/>
              <w:rPr>
                <w:rFonts w:ascii="Arial" w:eastAsia="Times New Roman" w:hAnsi="Arial" w:cs="Arial"/>
                <w:sz w:val="16"/>
                <w:szCs w:val="16"/>
              </w:rPr>
            </w:pPr>
            <w:r w:rsidRPr="00EF619C">
              <w:rPr>
                <w:rFonts w:ascii="Arial" w:eastAsia="Times New Roman" w:hAnsi="Arial" w:cs="Arial"/>
                <w:sz w:val="16"/>
                <w:szCs w:val="16"/>
                <w:lang w:val="en-GB"/>
              </w:rPr>
              <w:t>24</w:t>
            </w:r>
            <w:r w:rsidR="001846F6" w:rsidRPr="00EF619C">
              <w:rPr>
                <w:rFonts w:ascii="Arial" w:eastAsia="Times New Roman" w:hAnsi="Arial" w:cs="Arial"/>
                <w:sz w:val="16"/>
                <w:szCs w:val="16"/>
              </w:rPr>
              <w:t xml:space="preserve"> April </w:t>
            </w:r>
            <w:r w:rsidRPr="00EF619C">
              <w:rPr>
                <w:rFonts w:ascii="Arial" w:eastAsia="Times New Roman" w:hAnsi="Arial" w:cs="Arial"/>
                <w:sz w:val="16"/>
                <w:szCs w:val="16"/>
                <w:lang w:val="en-GB"/>
              </w:rPr>
              <w:t>2019</w:t>
            </w:r>
          </w:p>
        </w:tc>
      </w:tr>
      <w:tr w:rsidR="001846F6" w:rsidRPr="00EF619C" w14:paraId="046888FB" w14:textId="77777777" w:rsidTr="001846F6">
        <w:tc>
          <w:tcPr>
            <w:tcW w:w="1454" w:type="dxa"/>
            <w:tcBorders>
              <w:left w:val="single" w:sz="4" w:space="0" w:color="000000"/>
              <w:bottom w:val="single" w:sz="4" w:space="0" w:color="000000"/>
              <w:right w:val="single" w:sz="4" w:space="0" w:color="000000"/>
            </w:tcBorders>
          </w:tcPr>
          <w:p w14:paraId="09107E65" w14:textId="77777777" w:rsidR="001846F6" w:rsidRPr="00EF619C" w:rsidRDefault="001846F6" w:rsidP="00F3415C">
            <w:pPr>
              <w:jc w:val="center"/>
              <w:textAlignment w:val="baseline"/>
              <w:rPr>
                <w:rFonts w:ascii="Arial" w:eastAsia="Times New Roman" w:hAnsi="Arial" w:cs="Arial"/>
                <w:b/>
                <w:bCs/>
                <w:sz w:val="8"/>
                <w:szCs w:val="8"/>
              </w:rPr>
            </w:pPr>
          </w:p>
        </w:tc>
        <w:tc>
          <w:tcPr>
            <w:tcW w:w="1546" w:type="dxa"/>
            <w:tcBorders>
              <w:left w:val="single" w:sz="4" w:space="0" w:color="000000"/>
              <w:bottom w:val="single" w:sz="4" w:space="0" w:color="000000"/>
              <w:right w:val="single" w:sz="4" w:space="0" w:color="000000"/>
            </w:tcBorders>
          </w:tcPr>
          <w:p w14:paraId="58CDA4EF" w14:textId="77777777" w:rsidR="001846F6" w:rsidRPr="00EF619C" w:rsidRDefault="001846F6" w:rsidP="00F3415C">
            <w:pPr>
              <w:jc w:val="center"/>
              <w:textAlignment w:val="baseline"/>
              <w:rPr>
                <w:rFonts w:ascii="Arial" w:eastAsia="Times New Roman" w:hAnsi="Arial" w:cs="Arial"/>
                <w:b/>
                <w:bCs/>
                <w:sz w:val="8"/>
                <w:szCs w:val="8"/>
              </w:rPr>
            </w:pPr>
          </w:p>
        </w:tc>
        <w:tc>
          <w:tcPr>
            <w:tcW w:w="3504" w:type="dxa"/>
            <w:tcBorders>
              <w:left w:val="single" w:sz="4" w:space="0" w:color="000000"/>
              <w:bottom w:val="single" w:sz="4" w:space="0" w:color="000000"/>
              <w:right w:val="single" w:sz="4" w:space="0" w:color="000000"/>
            </w:tcBorders>
          </w:tcPr>
          <w:p w14:paraId="643D4029" w14:textId="77777777" w:rsidR="001846F6" w:rsidRPr="00EF619C" w:rsidRDefault="001846F6" w:rsidP="00F3415C">
            <w:pPr>
              <w:ind w:left="325" w:hanging="180"/>
              <w:jc w:val="left"/>
              <w:textAlignment w:val="baseline"/>
              <w:rPr>
                <w:rFonts w:ascii="Arial" w:eastAsia="Times New Roman" w:hAnsi="Arial" w:cs="Arial"/>
                <w:b/>
                <w:bCs/>
                <w:sz w:val="8"/>
                <w:szCs w:val="8"/>
              </w:rPr>
            </w:pPr>
          </w:p>
        </w:tc>
        <w:tc>
          <w:tcPr>
            <w:tcW w:w="1501" w:type="dxa"/>
            <w:tcBorders>
              <w:left w:val="single" w:sz="4" w:space="0" w:color="000000"/>
              <w:bottom w:val="single" w:sz="4" w:space="0" w:color="000000"/>
              <w:right w:val="single" w:sz="4" w:space="0" w:color="000000"/>
            </w:tcBorders>
          </w:tcPr>
          <w:p w14:paraId="1CD34ED8" w14:textId="77777777" w:rsidR="001846F6" w:rsidRPr="00EF619C" w:rsidRDefault="001846F6" w:rsidP="00F3415C">
            <w:pPr>
              <w:jc w:val="center"/>
              <w:textAlignment w:val="baseline"/>
              <w:rPr>
                <w:rFonts w:ascii="Arial" w:eastAsia="Times New Roman" w:hAnsi="Arial" w:cs="Arial"/>
                <w:b/>
                <w:bCs/>
                <w:sz w:val="8"/>
                <w:szCs w:val="8"/>
              </w:rPr>
            </w:pPr>
          </w:p>
        </w:tc>
        <w:tc>
          <w:tcPr>
            <w:tcW w:w="1458" w:type="dxa"/>
            <w:tcBorders>
              <w:left w:val="single" w:sz="4" w:space="0" w:color="000000"/>
              <w:bottom w:val="single" w:sz="4" w:space="0" w:color="000000"/>
              <w:right w:val="single" w:sz="4" w:space="0" w:color="000000"/>
            </w:tcBorders>
          </w:tcPr>
          <w:p w14:paraId="71848829" w14:textId="77777777" w:rsidR="001846F6" w:rsidRPr="00EF619C" w:rsidRDefault="001846F6" w:rsidP="00F3415C">
            <w:pPr>
              <w:jc w:val="center"/>
              <w:textAlignment w:val="baseline"/>
              <w:rPr>
                <w:rFonts w:ascii="Arial" w:eastAsia="Times New Roman" w:hAnsi="Arial" w:cs="Arial"/>
                <w:b/>
                <w:bCs/>
                <w:sz w:val="8"/>
                <w:szCs w:val="8"/>
              </w:rPr>
            </w:pPr>
          </w:p>
        </w:tc>
      </w:tr>
      <w:tr w:rsidR="001846F6" w:rsidRPr="00EF619C" w14:paraId="5534D731" w14:textId="77777777" w:rsidTr="001846F6">
        <w:tc>
          <w:tcPr>
            <w:tcW w:w="1454" w:type="dxa"/>
            <w:tcBorders>
              <w:top w:val="single" w:sz="4" w:space="0" w:color="000000"/>
              <w:left w:val="single" w:sz="4" w:space="0" w:color="000000"/>
              <w:right w:val="single" w:sz="4" w:space="0" w:color="000000"/>
            </w:tcBorders>
          </w:tcPr>
          <w:p w14:paraId="395BB0DE" w14:textId="77777777" w:rsidR="001846F6" w:rsidRPr="00EF619C" w:rsidRDefault="005170A8" w:rsidP="00F3415C">
            <w:pPr>
              <w:jc w:val="center"/>
              <w:textAlignment w:val="baseline"/>
              <w:rPr>
                <w:rFonts w:ascii="Arial" w:eastAsia="Times New Roman" w:hAnsi="Arial" w:cs="Arial"/>
                <w:b/>
                <w:bCs/>
                <w:sz w:val="16"/>
                <w:szCs w:val="16"/>
              </w:rPr>
            </w:pPr>
            <w:r w:rsidRPr="00EF619C">
              <w:rPr>
                <w:rFonts w:ascii="Arial" w:eastAsia="Times New Roman" w:hAnsi="Arial" w:cs="Arial"/>
                <w:sz w:val="16"/>
                <w:szCs w:val="16"/>
                <w:lang w:val="en-GB"/>
              </w:rPr>
              <w:t>1474</w:t>
            </w:r>
            <w:r w:rsidR="001846F6" w:rsidRPr="00EF619C">
              <w:rPr>
                <w:rFonts w:ascii="Arial" w:eastAsia="Times New Roman" w:hAnsi="Arial" w:cs="Arial"/>
                <w:sz w:val="16"/>
                <w:szCs w:val="16"/>
              </w:rPr>
              <w:t>(</w:t>
            </w:r>
            <w:r w:rsidRPr="00EF619C">
              <w:rPr>
                <w:rFonts w:ascii="Arial" w:eastAsia="Times New Roman" w:hAnsi="Arial" w:cs="Arial"/>
                <w:sz w:val="16"/>
                <w:szCs w:val="16"/>
                <w:lang w:val="en-GB"/>
              </w:rPr>
              <w:t>1</w:t>
            </w:r>
            <w:r w:rsidR="001846F6" w:rsidRPr="00EF619C">
              <w:rPr>
                <w:rFonts w:ascii="Arial" w:eastAsia="Times New Roman" w:hAnsi="Arial" w:cs="Arial"/>
                <w:sz w:val="16"/>
                <w:szCs w:val="16"/>
              </w:rPr>
              <w:t>)/</w:t>
            </w:r>
            <w:r w:rsidRPr="00EF619C">
              <w:rPr>
                <w:rFonts w:ascii="Arial" w:eastAsia="Times New Roman" w:hAnsi="Arial" w:cs="Arial"/>
                <w:sz w:val="16"/>
                <w:szCs w:val="16"/>
                <w:lang w:val="en-GB"/>
              </w:rPr>
              <w:t>2552</w:t>
            </w:r>
          </w:p>
        </w:tc>
        <w:tc>
          <w:tcPr>
            <w:tcW w:w="1546" w:type="dxa"/>
            <w:tcBorders>
              <w:top w:val="single" w:sz="4" w:space="0" w:color="000000"/>
              <w:left w:val="single" w:sz="4" w:space="0" w:color="000000"/>
              <w:right w:val="single" w:sz="4" w:space="0" w:color="000000"/>
            </w:tcBorders>
          </w:tcPr>
          <w:p w14:paraId="0D9D0A85" w14:textId="77777777" w:rsidR="001846F6" w:rsidRPr="00EF619C" w:rsidRDefault="005170A8" w:rsidP="00F3415C">
            <w:pPr>
              <w:jc w:val="center"/>
              <w:textAlignment w:val="baseline"/>
              <w:rPr>
                <w:rFonts w:ascii="Arial" w:eastAsia="Times New Roman" w:hAnsi="Arial" w:cs="Arial"/>
                <w:b/>
                <w:bCs/>
                <w:sz w:val="16"/>
                <w:szCs w:val="16"/>
              </w:rPr>
            </w:pPr>
            <w:r w:rsidRPr="00EF619C">
              <w:rPr>
                <w:rFonts w:ascii="Arial" w:eastAsia="Times New Roman" w:hAnsi="Arial" w:cs="Arial"/>
                <w:sz w:val="16"/>
                <w:szCs w:val="16"/>
                <w:lang w:val="en-GB"/>
              </w:rPr>
              <w:t>24</w:t>
            </w:r>
            <w:r w:rsidR="001E7173" w:rsidRPr="00EF619C">
              <w:rPr>
                <w:rFonts w:ascii="Arial" w:eastAsia="Times New Roman" w:hAnsi="Arial" w:cs="Arial"/>
                <w:sz w:val="16"/>
                <w:szCs w:val="16"/>
              </w:rPr>
              <w:t xml:space="preserve"> </w:t>
            </w:r>
            <w:r w:rsidR="001846F6" w:rsidRPr="00EF619C">
              <w:rPr>
                <w:rFonts w:ascii="Arial" w:eastAsia="Times New Roman" w:hAnsi="Arial" w:cs="Arial"/>
                <w:sz w:val="16"/>
                <w:szCs w:val="16"/>
              </w:rPr>
              <w:t xml:space="preserve">March </w:t>
            </w:r>
            <w:r w:rsidRPr="00EF619C">
              <w:rPr>
                <w:rFonts w:ascii="Arial" w:eastAsia="Times New Roman" w:hAnsi="Arial" w:cs="Arial"/>
                <w:sz w:val="16"/>
                <w:szCs w:val="16"/>
                <w:lang w:val="en-GB"/>
              </w:rPr>
              <w:t>2009</w:t>
            </w:r>
          </w:p>
        </w:tc>
        <w:tc>
          <w:tcPr>
            <w:tcW w:w="3504" w:type="dxa"/>
            <w:tcBorders>
              <w:top w:val="single" w:sz="4" w:space="0" w:color="000000"/>
              <w:left w:val="single" w:sz="4" w:space="0" w:color="000000"/>
              <w:right w:val="single" w:sz="4" w:space="0" w:color="000000"/>
            </w:tcBorders>
          </w:tcPr>
          <w:p w14:paraId="5CA949EF" w14:textId="77777777" w:rsidR="001846F6" w:rsidRPr="00EF619C" w:rsidRDefault="001846F6" w:rsidP="00F3415C">
            <w:pPr>
              <w:ind w:left="325" w:hanging="180"/>
              <w:jc w:val="left"/>
              <w:textAlignment w:val="baseline"/>
              <w:rPr>
                <w:rFonts w:ascii="Arial" w:eastAsia="Times New Roman" w:hAnsi="Arial" w:cs="Arial"/>
                <w:b/>
                <w:bCs/>
                <w:sz w:val="16"/>
                <w:szCs w:val="16"/>
              </w:rPr>
            </w:pPr>
            <w:r w:rsidRPr="00EF619C">
              <w:rPr>
                <w:rFonts w:ascii="Arial" w:eastAsia="Times New Roman" w:hAnsi="Arial" w:cs="Arial"/>
                <w:sz w:val="16"/>
                <w:szCs w:val="16"/>
              </w:rPr>
              <w:t>Generating electricity from biogas</w:t>
            </w:r>
          </w:p>
        </w:tc>
        <w:tc>
          <w:tcPr>
            <w:tcW w:w="1501" w:type="dxa"/>
            <w:tcBorders>
              <w:top w:val="single" w:sz="4" w:space="0" w:color="000000"/>
              <w:left w:val="single" w:sz="4" w:space="0" w:color="000000"/>
              <w:right w:val="single" w:sz="4" w:space="0" w:color="000000"/>
            </w:tcBorders>
            <w:vAlign w:val="center"/>
          </w:tcPr>
          <w:p w14:paraId="658649D0" w14:textId="77777777" w:rsidR="001846F6" w:rsidRPr="00EF619C" w:rsidRDefault="005170A8" w:rsidP="00F3415C">
            <w:pPr>
              <w:ind w:right="271"/>
              <w:jc w:val="right"/>
              <w:textAlignment w:val="baseline"/>
              <w:rPr>
                <w:rFonts w:ascii="Arial" w:eastAsia="Times New Roman" w:hAnsi="Arial" w:cs="Arial"/>
                <w:sz w:val="16"/>
                <w:szCs w:val="16"/>
              </w:rPr>
            </w:pPr>
            <w:r w:rsidRPr="00EF619C">
              <w:rPr>
                <w:rFonts w:ascii="Arial" w:eastAsia="Times New Roman" w:hAnsi="Arial" w:cs="Arial"/>
                <w:sz w:val="16"/>
                <w:szCs w:val="16"/>
                <w:lang w:val="en-GB"/>
              </w:rPr>
              <w:t>17</w:t>
            </w:r>
            <w:r w:rsidR="001846F6" w:rsidRPr="00EF619C">
              <w:rPr>
                <w:rFonts w:ascii="Arial" w:eastAsia="Times New Roman" w:hAnsi="Arial" w:cs="Arial"/>
                <w:sz w:val="16"/>
                <w:szCs w:val="16"/>
              </w:rPr>
              <w:t xml:space="preserve"> June </w:t>
            </w:r>
            <w:r w:rsidRPr="00EF619C">
              <w:rPr>
                <w:rFonts w:ascii="Arial" w:eastAsia="Times New Roman" w:hAnsi="Arial" w:cs="Arial"/>
                <w:sz w:val="16"/>
                <w:szCs w:val="16"/>
                <w:lang w:val="en-GB"/>
              </w:rPr>
              <w:t>2011</w:t>
            </w:r>
          </w:p>
        </w:tc>
        <w:tc>
          <w:tcPr>
            <w:tcW w:w="1458" w:type="dxa"/>
            <w:tcBorders>
              <w:top w:val="single" w:sz="4" w:space="0" w:color="000000"/>
              <w:left w:val="single" w:sz="4" w:space="0" w:color="000000"/>
              <w:right w:val="single" w:sz="4" w:space="0" w:color="000000"/>
            </w:tcBorders>
            <w:vAlign w:val="center"/>
          </w:tcPr>
          <w:p w14:paraId="6BCA914B" w14:textId="77777777" w:rsidR="001846F6" w:rsidRPr="00EF619C" w:rsidRDefault="005170A8" w:rsidP="00F3415C">
            <w:pPr>
              <w:ind w:left="197"/>
              <w:textAlignment w:val="baseline"/>
              <w:rPr>
                <w:rFonts w:ascii="Arial" w:eastAsia="Times New Roman" w:hAnsi="Arial" w:cs="Arial"/>
                <w:sz w:val="16"/>
                <w:szCs w:val="16"/>
              </w:rPr>
            </w:pPr>
            <w:r w:rsidRPr="00EF619C">
              <w:rPr>
                <w:rFonts w:ascii="Arial" w:eastAsia="Times New Roman" w:hAnsi="Arial" w:cs="Arial"/>
                <w:sz w:val="16"/>
                <w:szCs w:val="16"/>
                <w:lang w:val="en-GB"/>
              </w:rPr>
              <w:t>16</w:t>
            </w:r>
            <w:r w:rsidR="001846F6" w:rsidRPr="00EF619C">
              <w:rPr>
                <w:rFonts w:ascii="Arial" w:eastAsia="Times New Roman" w:hAnsi="Arial" w:cs="Arial"/>
                <w:sz w:val="16"/>
                <w:szCs w:val="16"/>
              </w:rPr>
              <w:t xml:space="preserve"> June </w:t>
            </w:r>
            <w:r w:rsidRPr="00EF619C">
              <w:rPr>
                <w:rFonts w:ascii="Arial" w:eastAsia="Times New Roman" w:hAnsi="Arial" w:cs="Arial"/>
                <w:sz w:val="16"/>
                <w:szCs w:val="16"/>
                <w:lang w:val="en-GB"/>
              </w:rPr>
              <w:t>2019</w:t>
            </w:r>
          </w:p>
        </w:tc>
      </w:tr>
      <w:tr w:rsidR="001846F6" w:rsidRPr="00EF619C" w14:paraId="6F31FB97" w14:textId="77777777" w:rsidTr="001846F6">
        <w:tc>
          <w:tcPr>
            <w:tcW w:w="1454" w:type="dxa"/>
            <w:tcBorders>
              <w:left w:val="single" w:sz="4" w:space="0" w:color="000000"/>
              <w:bottom w:val="single" w:sz="4" w:space="0" w:color="000000"/>
              <w:right w:val="single" w:sz="4" w:space="0" w:color="000000"/>
            </w:tcBorders>
          </w:tcPr>
          <w:p w14:paraId="673050D5" w14:textId="77777777" w:rsidR="001846F6" w:rsidRPr="00EF619C" w:rsidRDefault="001846F6" w:rsidP="00F3415C">
            <w:pPr>
              <w:jc w:val="center"/>
              <w:textAlignment w:val="baseline"/>
              <w:rPr>
                <w:rFonts w:ascii="Arial" w:eastAsia="Times New Roman" w:hAnsi="Arial" w:cs="Arial"/>
                <w:b/>
                <w:bCs/>
                <w:sz w:val="8"/>
                <w:szCs w:val="8"/>
              </w:rPr>
            </w:pPr>
          </w:p>
        </w:tc>
        <w:tc>
          <w:tcPr>
            <w:tcW w:w="1546" w:type="dxa"/>
            <w:tcBorders>
              <w:left w:val="single" w:sz="4" w:space="0" w:color="000000"/>
              <w:bottom w:val="single" w:sz="4" w:space="0" w:color="000000"/>
              <w:right w:val="single" w:sz="4" w:space="0" w:color="000000"/>
            </w:tcBorders>
          </w:tcPr>
          <w:p w14:paraId="4399FA02" w14:textId="77777777" w:rsidR="001846F6" w:rsidRPr="00EF619C" w:rsidRDefault="001846F6" w:rsidP="00F3415C">
            <w:pPr>
              <w:jc w:val="center"/>
              <w:textAlignment w:val="baseline"/>
              <w:rPr>
                <w:rFonts w:ascii="Arial" w:eastAsia="Times New Roman" w:hAnsi="Arial" w:cs="Arial"/>
                <w:b/>
                <w:bCs/>
                <w:sz w:val="8"/>
                <w:szCs w:val="8"/>
              </w:rPr>
            </w:pPr>
          </w:p>
        </w:tc>
        <w:tc>
          <w:tcPr>
            <w:tcW w:w="3504" w:type="dxa"/>
            <w:tcBorders>
              <w:left w:val="single" w:sz="4" w:space="0" w:color="000000"/>
              <w:bottom w:val="single" w:sz="4" w:space="0" w:color="000000"/>
              <w:right w:val="single" w:sz="4" w:space="0" w:color="000000"/>
            </w:tcBorders>
          </w:tcPr>
          <w:p w14:paraId="0518F785" w14:textId="77777777" w:rsidR="001846F6" w:rsidRPr="00EF619C" w:rsidRDefault="001846F6" w:rsidP="00F3415C">
            <w:pPr>
              <w:ind w:left="325" w:hanging="180"/>
              <w:jc w:val="left"/>
              <w:textAlignment w:val="baseline"/>
              <w:rPr>
                <w:rFonts w:ascii="Arial" w:eastAsia="Times New Roman" w:hAnsi="Arial" w:cs="Arial"/>
                <w:b/>
                <w:bCs/>
                <w:sz w:val="8"/>
                <w:szCs w:val="8"/>
              </w:rPr>
            </w:pPr>
          </w:p>
        </w:tc>
        <w:tc>
          <w:tcPr>
            <w:tcW w:w="1501" w:type="dxa"/>
            <w:tcBorders>
              <w:left w:val="single" w:sz="4" w:space="0" w:color="000000"/>
              <w:bottom w:val="single" w:sz="4" w:space="0" w:color="000000"/>
              <w:right w:val="single" w:sz="4" w:space="0" w:color="000000"/>
            </w:tcBorders>
            <w:vAlign w:val="center"/>
          </w:tcPr>
          <w:p w14:paraId="29DC6629" w14:textId="77777777" w:rsidR="001846F6" w:rsidRPr="00EF619C" w:rsidRDefault="001846F6" w:rsidP="00F3415C">
            <w:pPr>
              <w:ind w:right="271"/>
              <w:jc w:val="right"/>
              <w:textAlignment w:val="baseline"/>
              <w:rPr>
                <w:rFonts w:ascii="Arial" w:eastAsia="Times New Roman" w:hAnsi="Arial" w:cs="Arial"/>
                <w:sz w:val="8"/>
                <w:szCs w:val="8"/>
              </w:rPr>
            </w:pPr>
          </w:p>
        </w:tc>
        <w:tc>
          <w:tcPr>
            <w:tcW w:w="1458" w:type="dxa"/>
            <w:tcBorders>
              <w:left w:val="single" w:sz="4" w:space="0" w:color="000000"/>
              <w:bottom w:val="single" w:sz="4" w:space="0" w:color="000000"/>
              <w:right w:val="single" w:sz="4" w:space="0" w:color="000000"/>
            </w:tcBorders>
            <w:vAlign w:val="center"/>
          </w:tcPr>
          <w:p w14:paraId="0747F942" w14:textId="77777777" w:rsidR="001846F6" w:rsidRPr="00EF619C" w:rsidRDefault="001846F6" w:rsidP="00F3415C">
            <w:pPr>
              <w:ind w:right="676"/>
              <w:jc w:val="right"/>
              <w:textAlignment w:val="baseline"/>
              <w:rPr>
                <w:rFonts w:ascii="Arial" w:eastAsia="Times New Roman" w:hAnsi="Arial" w:cs="Arial"/>
                <w:sz w:val="8"/>
                <w:szCs w:val="8"/>
              </w:rPr>
            </w:pPr>
          </w:p>
        </w:tc>
      </w:tr>
      <w:tr w:rsidR="001846F6" w:rsidRPr="00EF619C" w14:paraId="512F8400" w14:textId="77777777" w:rsidTr="001846F6">
        <w:tc>
          <w:tcPr>
            <w:tcW w:w="1454" w:type="dxa"/>
            <w:tcBorders>
              <w:top w:val="single" w:sz="4" w:space="0" w:color="000000"/>
              <w:left w:val="single" w:sz="4" w:space="0" w:color="000000"/>
              <w:bottom w:val="single" w:sz="4" w:space="0" w:color="000000"/>
              <w:right w:val="single" w:sz="4" w:space="0" w:color="000000"/>
            </w:tcBorders>
          </w:tcPr>
          <w:p w14:paraId="6B8DCCE9" w14:textId="77777777" w:rsidR="001846F6" w:rsidRPr="00EF619C" w:rsidRDefault="005170A8" w:rsidP="00F3415C">
            <w:pPr>
              <w:jc w:val="center"/>
              <w:textAlignment w:val="baseline"/>
              <w:rPr>
                <w:rFonts w:ascii="Arial" w:eastAsia="Times New Roman" w:hAnsi="Arial" w:cs="Arial"/>
                <w:sz w:val="16"/>
                <w:szCs w:val="16"/>
              </w:rPr>
            </w:pPr>
            <w:r w:rsidRPr="00EF619C">
              <w:rPr>
                <w:rFonts w:ascii="Arial" w:eastAsia="Times New Roman" w:hAnsi="Arial" w:cs="Arial"/>
                <w:sz w:val="16"/>
                <w:szCs w:val="16"/>
                <w:lang w:val="en-GB"/>
              </w:rPr>
              <w:t>1405</w:t>
            </w:r>
            <w:r w:rsidR="001846F6" w:rsidRPr="00EF619C">
              <w:rPr>
                <w:rFonts w:ascii="Arial" w:eastAsia="Times New Roman" w:hAnsi="Arial" w:cs="Arial"/>
                <w:sz w:val="16"/>
                <w:szCs w:val="16"/>
              </w:rPr>
              <w:t>(</w:t>
            </w:r>
            <w:r w:rsidRPr="00EF619C">
              <w:rPr>
                <w:rFonts w:ascii="Arial" w:eastAsia="Times New Roman" w:hAnsi="Arial" w:cs="Arial"/>
                <w:sz w:val="16"/>
                <w:szCs w:val="16"/>
                <w:lang w:val="en-GB"/>
              </w:rPr>
              <w:t>2</w:t>
            </w:r>
            <w:r w:rsidR="001846F6" w:rsidRPr="00EF619C">
              <w:rPr>
                <w:rFonts w:ascii="Arial" w:eastAsia="Times New Roman" w:hAnsi="Arial" w:cs="Arial"/>
                <w:sz w:val="16"/>
                <w:szCs w:val="16"/>
              </w:rPr>
              <w:t>)/</w:t>
            </w:r>
            <w:r w:rsidRPr="00EF619C">
              <w:rPr>
                <w:rFonts w:ascii="Arial" w:eastAsia="Times New Roman" w:hAnsi="Arial" w:cs="Arial"/>
                <w:sz w:val="16"/>
                <w:szCs w:val="16"/>
                <w:lang w:val="en-GB"/>
              </w:rPr>
              <w:t>0</w:t>
            </w:r>
            <w:r w:rsidR="001846F6" w:rsidRPr="00EF619C">
              <w:rPr>
                <w:rFonts w:ascii="Arial" w:eastAsia="Times New Roman" w:hAnsi="Arial" w:cs="Arial"/>
                <w:sz w:val="16"/>
                <w:szCs w:val="16"/>
              </w:rPr>
              <w:t>./</w:t>
            </w:r>
            <w:r w:rsidRPr="00EF619C">
              <w:rPr>
                <w:rFonts w:ascii="Arial" w:eastAsia="Times New Roman" w:hAnsi="Arial" w:cs="Arial"/>
                <w:sz w:val="16"/>
                <w:szCs w:val="16"/>
                <w:lang w:val="en-GB"/>
              </w:rPr>
              <w:t>2557</w:t>
            </w:r>
            <w:r w:rsidR="001846F6" w:rsidRPr="00EF619C">
              <w:rPr>
                <w:rFonts w:ascii="Arial" w:eastAsia="Times New Roman" w:hAnsi="Arial" w:cs="Arial"/>
                <w:sz w:val="16"/>
                <w:szCs w:val="16"/>
              </w:rPr>
              <w:t xml:space="preserve"> </w:t>
            </w:r>
            <w:r w:rsidR="001846F6" w:rsidRPr="00EF619C">
              <w:rPr>
                <w:rFonts w:ascii="Arial" w:eastAsia="Times New Roman" w:hAnsi="Arial" w:cs="Arial"/>
                <w:sz w:val="16"/>
                <w:szCs w:val="16"/>
              </w:rPr>
              <w:br/>
              <w:t xml:space="preserve">(Original </w:t>
            </w:r>
            <w:r w:rsidRPr="00EF619C">
              <w:rPr>
                <w:rFonts w:ascii="Arial" w:eastAsia="Times New Roman" w:hAnsi="Arial" w:cs="Arial"/>
                <w:sz w:val="16"/>
                <w:szCs w:val="16"/>
                <w:lang w:val="en-GB"/>
              </w:rPr>
              <w:t>1679</w:t>
            </w:r>
            <w:r w:rsidR="001846F6" w:rsidRPr="00EF619C">
              <w:rPr>
                <w:rFonts w:ascii="Arial" w:eastAsia="Times New Roman" w:hAnsi="Arial" w:cs="Arial"/>
                <w:sz w:val="16"/>
                <w:szCs w:val="16"/>
              </w:rPr>
              <w:t>(</w:t>
            </w:r>
            <w:r w:rsidRPr="00EF619C">
              <w:rPr>
                <w:rFonts w:ascii="Arial" w:eastAsia="Times New Roman" w:hAnsi="Arial" w:cs="Arial"/>
                <w:sz w:val="16"/>
                <w:szCs w:val="16"/>
                <w:lang w:val="en-GB"/>
              </w:rPr>
              <w:t>2</w:t>
            </w:r>
            <w:r w:rsidR="001846F6" w:rsidRPr="00EF619C">
              <w:rPr>
                <w:rFonts w:ascii="Arial" w:eastAsia="Times New Roman" w:hAnsi="Arial" w:cs="Arial"/>
                <w:sz w:val="16"/>
                <w:szCs w:val="16"/>
              </w:rPr>
              <w:t>)/</w:t>
            </w:r>
            <w:r w:rsidRPr="00EF619C">
              <w:rPr>
                <w:rFonts w:ascii="Arial" w:eastAsia="Times New Roman" w:hAnsi="Arial" w:cs="Arial"/>
                <w:sz w:val="16"/>
                <w:szCs w:val="16"/>
                <w:lang w:val="en-GB"/>
              </w:rPr>
              <w:t>2549</w:t>
            </w:r>
            <w:r w:rsidR="001846F6" w:rsidRPr="00EF619C">
              <w:rPr>
                <w:rFonts w:ascii="Arial" w:eastAsia="Times New Roman" w:hAnsi="Arial" w:cs="Arial"/>
                <w:sz w:val="16"/>
                <w:szCs w:val="16"/>
              </w:rPr>
              <w:t>)</w:t>
            </w:r>
          </w:p>
          <w:p w14:paraId="39FAE6A1" w14:textId="77777777" w:rsidR="001846F6" w:rsidRPr="00EF619C" w:rsidRDefault="001846F6" w:rsidP="00F3415C">
            <w:pPr>
              <w:jc w:val="center"/>
              <w:textAlignment w:val="baseline"/>
              <w:rPr>
                <w:rFonts w:ascii="Arial" w:eastAsia="Times New Roman" w:hAnsi="Arial" w:cs="Arial"/>
                <w:b/>
                <w:bCs/>
                <w:sz w:val="16"/>
                <w:szCs w:val="16"/>
              </w:rPr>
            </w:pPr>
          </w:p>
        </w:tc>
        <w:tc>
          <w:tcPr>
            <w:tcW w:w="1546" w:type="dxa"/>
            <w:tcBorders>
              <w:top w:val="single" w:sz="4" w:space="0" w:color="000000"/>
              <w:left w:val="single" w:sz="4" w:space="0" w:color="000000"/>
              <w:bottom w:val="single" w:sz="4" w:space="0" w:color="000000"/>
              <w:right w:val="single" w:sz="4" w:space="0" w:color="000000"/>
            </w:tcBorders>
          </w:tcPr>
          <w:p w14:paraId="696E7C30" w14:textId="77777777" w:rsidR="001846F6" w:rsidRPr="00EF619C" w:rsidRDefault="005170A8" w:rsidP="00F3415C">
            <w:pPr>
              <w:jc w:val="center"/>
              <w:textAlignment w:val="baseline"/>
              <w:rPr>
                <w:rFonts w:ascii="Arial" w:eastAsia="Times New Roman" w:hAnsi="Arial" w:cs="Arial"/>
                <w:b/>
                <w:bCs/>
                <w:sz w:val="16"/>
                <w:szCs w:val="16"/>
              </w:rPr>
            </w:pPr>
            <w:r w:rsidRPr="00EF619C">
              <w:rPr>
                <w:rFonts w:ascii="Arial" w:eastAsia="Times New Roman" w:hAnsi="Arial" w:cs="Arial"/>
                <w:sz w:val="16"/>
                <w:szCs w:val="16"/>
                <w:lang w:val="en-GB"/>
              </w:rPr>
              <w:t>31</w:t>
            </w:r>
            <w:r w:rsidR="001E7173" w:rsidRPr="00EF619C">
              <w:rPr>
                <w:rFonts w:ascii="Arial" w:eastAsia="Times New Roman" w:hAnsi="Arial" w:cs="Arial"/>
                <w:sz w:val="16"/>
                <w:szCs w:val="16"/>
              </w:rPr>
              <w:t xml:space="preserve"> </w:t>
            </w:r>
            <w:r w:rsidR="001846F6" w:rsidRPr="00EF619C">
              <w:rPr>
                <w:rFonts w:ascii="Arial" w:eastAsia="Times New Roman" w:hAnsi="Arial" w:cs="Arial"/>
                <w:sz w:val="16"/>
                <w:szCs w:val="16"/>
              </w:rPr>
              <w:t xml:space="preserve">March </w:t>
            </w:r>
            <w:r w:rsidRPr="00EF619C">
              <w:rPr>
                <w:rFonts w:ascii="Arial" w:eastAsia="Times New Roman" w:hAnsi="Arial" w:cs="Arial"/>
                <w:sz w:val="16"/>
                <w:szCs w:val="16"/>
                <w:lang w:val="en-GB"/>
              </w:rPr>
              <w:t>2014</w:t>
            </w:r>
            <w:r w:rsidR="001846F6" w:rsidRPr="00EF619C">
              <w:rPr>
                <w:rFonts w:ascii="Arial" w:eastAsia="Times New Roman" w:hAnsi="Arial" w:cs="Arial"/>
                <w:sz w:val="16"/>
                <w:szCs w:val="16"/>
              </w:rPr>
              <w:t xml:space="preserve"> </w:t>
            </w:r>
            <w:r w:rsidR="001846F6" w:rsidRPr="00EF619C">
              <w:rPr>
                <w:rFonts w:ascii="Arial" w:eastAsia="Times New Roman" w:hAnsi="Arial" w:cs="Arial"/>
                <w:sz w:val="16"/>
                <w:szCs w:val="16"/>
              </w:rPr>
              <w:br/>
              <w:t xml:space="preserve">(Original dated </w:t>
            </w:r>
            <w:r w:rsidR="001E7173" w:rsidRPr="00EF619C">
              <w:rPr>
                <w:rFonts w:ascii="Arial" w:eastAsia="Times New Roman" w:hAnsi="Arial" w:cs="Arial"/>
                <w:sz w:val="16"/>
                <w:szCs w:val="16"/>
              </w:rPr>
              <w:br/>
            </w:r>
            <w:r w:rsidRPr="00EF619C">
              <w:rPr>
                <w:rFonts w:ascii="Arial" w:eastAsia="Times New Roman" w:hAnsi="Arial" w:cs="Arial"/>
                <w:sz w:val="16"/>
                <w:szCs w:val="16"/>
                <w:lang w:val="en-GB"/>
              </w:rPr>
              <w:t>12</w:t>
            </w:r>
            <w:r w:rsidR="001E7173" w:rsidRPr="00EF619C">
              <w:rPr>
                <w:rFonts w:ascii="Arial" w:eastAsia="Times New Roman" w:hAnsi="Arial" w:cs="Arial"/>
                <w:sz w:val="16"/>
                <w:szCs w:val="16"/>
              </w:rPr>
              <w:t xml:space="preserve"> July</w:t>
            </w:r>
            <w:r w:rsidR="001846F6" w:rsidRPr="00EF619C">
              <w:rPr>
                <w:rFonts w:ascii="Arial" w:eastAsia="Times New Roman" w:hAnsi="Arial" w:cs="Arial"/>
                <w:sz w:val="16"/>
                <w:szCs w:val="16"/>
              </w:rPr>
              <w:t xml:space="preserve"> </w:t>
            </w:r>
            <w:r w:rsidRPr="00EF619C">
              <w:rPr>
                <w:rFonts w:ascii="Arial" w:eastAsia="Times New Roman" w:hAnsi="Arial" w:cs="Arial"/>
                <w:sz w:val="16"/>
                <w:szCs w:val="16"/>
                <w:lang w:val="en-GB"/>
              </w:rPr>
              <w:t>2006</w:t>
            </w:r>
            <w:r w:rsidR="001846F6" w:rsidRPr="00EF619C">
              <w:rPr>
                <w:rFonts w:ascii="Arial" w:eastAsia="Times New Roman" w:hAnsi="Arial" w:cs="Arial"/>
                <w:sz w:val="16"/>
                <w:szCs w:val="16"/>
              </w:rPr>
              <w:t>)</w:t>
            </w:r>
          </w:p>
        </w:tc>
        <w:tc>
          <w:tcPr>
            <w:tcW w:w="3504" w:type="dxa"/>
            <w:tcBorders>
              <w:top w:val="single" w:sz="4" w:space="0" w:color="000000"/>
              <w:left w:val="single" w:sz="4" w:space="0" w:color="000000"/>
              <w:bottom w:val="single" w:sz="4" w:space="0" w:color="000000"/>
              <w:right w:val="single" w:sz="4" w:space="0" w:color="000000"/>
            </w:tcBorders>
          </w:tcPr>
          <w:p w14:paraId="4E9F2523" w14:textId="77777777" w:rsidR="001846F6" w:rsidRPr="00EF619C" w:rsidRDefault="001846F6" w:rsidP="00F3415C">
            <w:pPr>
              <w:ind w:left="325" w:hanging="180"/>
              <w:jc w:val="left"/>
              <w:textAlignment w:val="baseline"/>
              <w:rPr>
                <w:rFonts w:ascii="Arial" w:eastAsia="Times New Roman" w:hAnsi="Arial" w:cs="Arial"/>
                <w:b/>
                <w:bCs/>
                <w:sz w:val="16"/>
                <w:szCs w:val="16"/>
              </w:rPr>
            </w:pPr>
            <w:r w:rsidRPr="00EF619C">
              <w:rPr>
                <w:rFonts w:ascii="Arial" w:eastAsia="Times New Roman" w:hAnsi="Arial" w:cs="Arial"/>
                <w:sz w:val="16"/>
                <w:szCs w:val="16"/>
              </w:rPr>
              <w:t xml:space="preserve">Production of organic fertilizer in category </w:t>
            </w:r>
            <w:r w:rsidR="005170A8" w:rsidRPr="00EF619C">
              <w:rPr>
                <w:rFonts w:ascii="Arial" w:eastAsia="Times New Roman" w:hAnsi="Arial" w:cs="Arial"/>
                <w:sz w:val="16"/>
                <w:szCs w:val="16"/>
                <w:lang w:val="en-GB"/>
              </w:rPr>
              <w:t>1</w:t>
            </w:r>
            <w:r w:rsidRPr="00EF619C">
              <w:rPr>
                <w:rFonts w:ascii="Arial" w:eastAsia="Times New Roman" w:hAnsi="Arial" w:cs="Arial"/>
                <w:sz w:val="16"/>
                <w:szCs w:val="16"/>
              </w:rPr>
              <w:t>.</w:t>
            </w:r>
            <w:r w:rsidR="005170A8" w:rsidRPr="00EF619C">
              <w:rPr>
                <w:rFonts w:ascii="Arial" w:eastAsia="Times New Roman" w:hAnsi="Arial" w:cs="Arial"/>
                <w:sz w:val="16"/>
                <w:szCs w:val="16"/>
                <w:lang w:val="en-GB"/>
              </w:rPr>
              <w:t>3</w:t>
            </w:r>
            <w:r w:rsidRPr="00EF619C">
              <w:rPr>
                <w:rFonts w:ascii="Arial" w:eastAsia="Times New Roman" w:hAnsi="Arial" w:cs="Arial"/>
                <w:sz w:val="16"/>
                <w:szCs w:val="16"/>
              </w:rPr>
              <w:t>: Production of organic fertilizer</w:t>
            </w:r>
          </w:p>
        </w:tc>
        <w:tc>
          <w:tcPr>
            <w:tcW w:w="1501" w:type="dxa"/>
            <w:tcBorders>
              <w:top w:val="single" w:sz="4" w:space="0" w:color="000000"/>
              <w:left w:val="single" w:sz="4" w:space="0" w:color="000000"/>
              <w:bottom w:val="single" w:sz="4" w:space="0" w:color="000000"/>
              <w:right w:val="single" w:sz="4" w:space="0" w:color="000000"/>
            </w:tcBorders>
          </w:tcPr>
          <w:p w14:paraId="4A60988A" w14:textId="77777777" w:rsidR="001846F6" w:rsidRPr="00EF619C" w:rsidRDefault="005170A8" w:rsidP="00F3415C">
            <w:pPr>
              <w:jc w:val="center"/>
              <w:textAlignment w:val="baseline"/>
              <w:rPr>
                <w:rFonts w:ascii="Arial" w:eastAsia="Times New Roman" w:hAnsi="Arial" w:cs="Arial"/>
                <w:b/>
                <w:bCs/>
                <w:sz w:val="16"/>
                <w:szCs w:val="16"/>
              </w:rPr>
            </w:pPr>
            <w:r w:rsidRPr="00EF619C">
              <w:rPr>
                <w:rFonts w:ascii="Arial" w:eastAsia="Times New Roman" w:hAnsi="Arial" w:cs="Arial"/>
                <w:sz w:val="16"/>
                <w:szCs w:val="16"/>
                <w:lang w:val="en-GB"/>
              </w:rPr>
              <w:t>11</w:t>
            </w:r>
            <w:r w:rsidR="001846F6" w:rsidRPr="00EF619C">
              <w:rPr>
                <w:rFonts w:ascii="Arial" w:eastAsia="Times New Roman" w:hAnsi="Arial" w:cs="Arial"/>
                <w:sz w:val="16"/>
                <w:szCs w:val="16"/>
              </w:rPr>
              <w:t xml:space="preserve"> December </w:t>
            </w:r>
            <w:r w:rsidRPr="00EF619C">
              <w:rPr>
                <w:rFonts w:ascii="Arial" w:eastAsia="Times New Roman" w:hAnsi="Arial" w:cs="Arial"/>
                <w:sz w:val="16"/>
                <w:szCs w:val="16"/>
                <w:lang w:val="en-GB"/>
              </w:rPr>
              <w:t>2013</w:t>
            </w:r>
          </w:p>
        </w:tc>
        <w:tc>
          <w:tcPr>
            <w:tcW w:w="1458" w:type="dxa"/>
            <w:tcBorders>
              <w:top w:val="single" w:sz="4" w:space="0" w:color="000000"/>
              <w:left w:val="single" w:sz="4" w:space="0" w:color="000000"/>
              <w:bottom w:val="single" w:sz="4" w:space="0" w:color="000000"/>
              <w:right w:val="single" w:sz="4" w:space="0" w:color="000000"/>
            </w:tcBorders>
          </w:tcPr>
          <w:p w14:paraId="76C8C464" w14:textId="77777777" w:rsidR="001846F6" w:rsidRPr="00EF619C" w:rsidRDefault="005170A8" w:rsidP="00F3415C">
            <w:pPr>
              <w:ind w:left="144"/>
              <w:textAlignment w:val="baseline"/>
              <w:rPr>
                <w:rFonts w:ascii="Arial" w:eastAsia="Times New Roman" w:hAnsi="Arial" w:cs="Arial"/>
                <w:sz w:val="16"/>
                <w:szCs w:val="16"/>
              </w:rPr>
            </w:pPr>
            <w:r w:rsidRPr="00EF619C">
              <w:rPr>
                <w:rFonts w:ascii="Arial" w:eastAsia="Times New Roman" w:hAnsi="Arial" w:cs="Arial"/>
                <w:sz w:val="16"/>
                <w:szCs w:val="16"/>
                <w:lang w:val="en-GB"/>
              </w:rPr>
              <w:t>10</w:t>
            </w:r>
            <w:r w:rsidR="001846F6" w:rsidRPr="00EF619C">
              <w:rPr>
                <w:rFonts w:ascii="Arial" w:eastAsia="Times New Roman" w:hAnsi="Arial" w:cs="Arial"/>
                <w:sz w:val="16"/>
                <w:szCs w:val="16"/>
              </w:rPr>
              <w:t xml:space="preserve"> December </w:t>
            </w:r>
          </w:p>
          <w:p w14:paraId="0F231D81" w14:textId="77777777" w:rsidR="001846F6" w:rsidRPr="00EF619C" w:rsidRDefault="005170A8" w:rsidP="00F3415C">
            <w:pPr>
              <w:jc w:val="center"/>
              <w:textAlignment w:val="baseline"/>
              <w:rPr>
                <w:rFonts w:ascii="Arial" w:eastAsia="Times New Roman" w:hAnsi="Arial" w:cs="Arial"/>
                <w:b/>
                <w:bCs/>
                <w:sz w:val="16"/>
                <w:szCs w:val="16"/>
              </w:rPr>
            </w:pPr>
            <w:r w:rsidRPr="00EF619C">
              <w:rPr>
                <w:rFonts w:ascii="Arial" w:eastAsia="Times New Roman" w:hAnsi="Arial" w:cs="Arial"/>
                <w:sz w:val="16"/>
                <w:szCs w:val="16"/>
                <w:lang w:val="en-GB"/>
              </w:rPr>
              <w:t>2021</w:t>
            </w:r>
          </w:p>
        </w:tc>
      </w:tr>
    </w:tbl>
    <w:p w14:paraId="26E7DF4D" w14:textId="77777777" w:rsidR="009831ED" w:rsidRPr="00EF619C" w:rsidRDefault="009831ED" w:rsidP="00F3415C">
      <w:pPr>
        <w:textAlignment w:val="baseline"/>
        <w:rPr>
          <w:rFonts w:ascii="Arial" w:eastAsia="Times New Roman" w:hAnsi="Arial" w:cs="Arial"/>
          <w:sz w:val="18"/>
          <w:szCs w:val="18"/>
        </w:rPr>
      </w:pPr>
    </w:p>
    <w:p w14:paraId="286E44A5" w14:textId="2CB598C5" w:rsidR="000C5E06" w:rsidRPr="00EF619C" w:rsidRDefault="000C5E06" w:rsidP="00F3415C">
      <w:pPr>
        <w:textAlignment w:val="baseline"/>
        <w:rPr>
          <w:rFonts w:ascii="Arial" w:eastAsia="Times New Roman" w:hAnsi="Arial" w:cs="Arial"/>
          <w:sz w:val="18"/>
          <w:szCs w:val="18"/>
        </w:rPr>
      </w:pPr>
      <w:r w:rsidRPr="00EF619C">
        <w:rPr>
          <w:rFonts w:ascii="Arial" w:eastAsia="Times New Roman" w:hAnsi="Arial" w:cs="Arial"/>
          <w:sz w:val="18"/>
          <w:szCs w:val="18"/>
        </w:rPr>
        <w:t xml:space="preserve">A subsidiary has transferred the rights and investment promotion privileges certificate No. </w:t>
      </w:r>
      <w:r w:rsidR="005170A8" w:rsidRPr="00EF619C">
        <w:rPr>
          <w:rFonts w:ascii="Arial" w:eastAsia="Times New Roman" w:hAnsi="Arial" w:cs="Arial"/>
          <w:sz w:val="18"/>
          <w:szCs w:val="18"/>
          <w:lang w:val="en-GB"/>
        </w:rPr>
        <w:t>1459</w:t>
      </w:r>
      <w:r w:rsidRPr="00EF619C">
        <w:rPr>
          <w:rFonts w:ascii="Arial" w:eastAsia="Times New Roman" w:hAnsi="Arial" w:cs="Arial"/>
          <w:sz w:val="18"/>
          <w:szCs w:val="18"/>
        </w:rPr>
        <w:t>(</w:t>
      </w:r>
      <w:r w:rsidR="005170A8" w:rsidRPr="00EF619C">
        <w:rPr>
          <w:rFonts w:ascii="Arial" w:eastAsia="Times New Roman" w:hAnsi="Arial" w:cs="Arial"/>
          <w:sz w:val="18"/>
          <w:szCs w:val="18"/>
          <w:lang w:val="en-GB"/>
        </w:rPr>
        <w:t>2</w:t>
      </w:r>
      <w:r w:rsidRPr="00EF619C">
        <w:rPr>
          <w:rFonts w:ascii="Arial" w:eastAsia="Times New Roman" w:hAnsi="Arial" w:cs="Arial"/>
          <w:sz w:val="18"/>
          <w:szCs w:val="18"/>
        </w:rPr>
        <w:t>)/</w:t>
      </w:r>
      <w:r w:rsidR="005170A8" w:rsidRPr="00EF619C">
        <w:rPr>
          <w:rFonts w:ascii="Arial" w:eastAsia="Times New Roman" w:hAnsi="Arial" w:cs="Arial"/>
          <w:sz w:val="18"/>
          <w:szCs w:val="18"/>
          <w:lang w:val="en-GB"/>
        </w:rPr>
        <w:t>2548</w:t>
      </w:r>
      <w:r w:rsidRPr="00EF619C">
        <w:rPr>
          <w:rFonts w:ascii="Arial" w:eastAsia="Times New Roman" w:hAnsi="Arial" w:cs="Arial"/>
          <w:sz w:val="18"/>
          <w:szCs w:val="18"/>
        </w:rPr>
        <w:t xml:space="preserve"> dated </w:t>
      </w:r>
      <w:r w:rsidR="005170A8" w:rsidRPr="00EF619C">
        <w:rPr>
          <w:rFonts w:ascii="Arial" w:eastAsia="Times New Roman" w:hAnsi="Arial" w:cs="Arial"/>
          <w:sz w:val="18"/>
          <w:szCs w:val="18"/>
          <w:lang w:val="en-GB"/>
        </w:rPr>
        <w:t>30</w:t>
      </w:r>
      <w:r w:rsidR="00AE3776" w:rsidRPr="00EF619C">
        <w:rPr>
          <w:rFonts w:ascii="Arial" w:eastAsia="Times New Roman" w:hAnsi="Arial" w:cs="Arial"/>
          <w:sz w:val="18"/>
          <w:szCs w:val="18"/>
          <w:lang w:val="en-GB"/>
        </w:rPr>
        <w:t xml:space="preserve"> </w:t>
      </w:r>
      <w:r w:rsidRPr="00EF619C">
        <w:rPr>
          <w:rFonts w:ascii="Arial" w:eastAsia="Times New Roman" w:hAnsi="Arial" w:cs="Arial"/>
          <w:sz w:val="18"/>
          <w:szCs w:val="18"/>
        </w:rPr>
        <w:t xml:space="preserve">May </w:t>
      </w:r>
      <w:r w:rsidR="005170A8" w:rsidRPr="00EF619C">
        <w:rPr>
          <w:rFonts w:ascii="Arial" w:eastAsia="Times New Roman" w:hAnsi="Arial" w:cs="Arial"/>
          <w:sz w:val="18"/>
          <w:szCs w:val="18"/>
          <w:lang w:val="en-GB"/>
        </w:rPr>
        <w:t>2005</w:t>
      </w:r>
      <w:r w:rsidRPr="00EF619C">
        <w:rPr>
          <w:rFonts w:ascii="Arial" w:eastAsia="Times New Roman" w:hAnsi="Arial" w:cs="Arial"/>
          <w:sz w:val="18"/>
          <w:szCs w:val="18"/>
        </w:rPr>
        <w:t xml:space="preserve"> to the Company as per certificate No. </w:t>
      </w:r>
      <w:r w:rsidR="005170A8" w:rsidRPr="00EF619C">
        <w:rPr>
          <w:rFonts w:ascii="Arial" w:eastAsia="Times New Roman" w:hAnsi="Arial" w:cs="Arial"/>
          <w:sz w:val="18"/>
          <w:szCs w:val="18"/>
          <w:lang w:val="en-GB"/>
        </w:rPr>
        <w:t>1404</w:t>
      </w:r>
      <w:r w:rsidRPr="00EF619C">
        <w:rPr>
          <w:rFonts w:ascii="Arial" w:eastAsia="Times New Roman" w:hAnsi="Arial" w:cs="Arial"/>
          <w:sz w:val="18"/>
          <w:szCs w:val="18"/>
        </w:rPr>
        <w:t>(</w:t>
      </w:r>
      <w:r w:rsidR="005170A8" w:rsidRPr="00EF619C">
        <w:rPr>
          <w:rFonts w:ascii="Arial" w:eastAsia="Times New Roman" w:hAnsi="Arial" w:cs="Arial"/>
          <w:sz w:val="18"/>
          <w:szCs w:val="18"/>
          <w:lang w:val="en-GB"/>
        </w:rPr>
        <w:t>2</w:t>
      </w:r>
      <w:r w:rsidRPr="00EF619C">
        <w:rPr>
          <w:rFonts w:ascii="Arial" w:eastAsia="Times New Roman" w:hAnsi="Arial" w:cs="Arial"/>
          <w:sz w:val="18"/>
          <w:szCs w:val="18"/>
        </w:rPr>
        <w:t>)/</w:t>
      </w:r>
      <w:r w:rsidR="005170A8" w:rsidRPr="00EF619C">
        <w:rPr>
          <w:rFonts w:ascii="Arial" w:eastAsia="Times New Roman" w:hAnsi="Arial" w:cs="Arial"/>
          <w:sz w:val="18"/>
          <w:szCs w:val="18"/>
          <w:lang w:val="en-GB"/>
        </w:rPr>
        <w:t>012557</w:t>
      </w:r>
      <w:r w:rsidRPr="00EF619C">
        <w:rPr>
          <w:rFonts w:ascii="Arial" w:eastAsia="Times New Roman" w:hAnsi="Arial" w:cs="Arial"/>
          <w:sz w:val="18"/>
          <w:szCs w:val="18"/>
        </w:rPr>
        <w:t xml:space="preserve"> dated </w:t>
      </w:r>
      <w:r w:rsidR="005170A8" w:rsidRPr="00EF619C">
        <w:rPr>
          <w:rFonts w:ascii="Arial" w:eastAsia="Times New Roman" w:hAnsi="Arial" w:cs="Arial"/>
          <w:sz w:val="18"/>
          <w:szCs w:val="18"/>
          <w:lang w:val="en-GB"/>
        </w:rPr>
        <w:t>31</w:t>
      </w:r>
      <w:r w:rsidR="00AE3776" w:rsidRPr="00EF619C">
        <w:rPr>
          <w:rFonts w:ascii="Arial" w:eastAsia="Times New Roman" w:hAnsi="Arial" w:cs="Arial"/>
          <w:sz w:val="18"/>
          <w:szCs w:val="18"/>
          <w:lang w:val="en-GB"/>
        </w:rPr>
        <w:t xml:space="preserve"> </w:t>
      </w:r>
      <w:r w:rsidRPr="00EF619C">
        <w:rPr>
          <w:rFonts w:ascii="Arial" w:eastAsia="Times New Roman" w:hAnsi="Arial" w:cs="Arial"/>
          <w:sz w:val="18"/>
          <w:szCs w:val="18"/>
        </w:rPr>
        <w:t xml:space="preserve">March </w:t>
      </w:r>
      <w:r w:rsidR="005170A8" w:rsidRPr="00EF619C">
        <w:rPr>
          <w:rFonts w:ascii="Arial" w:eastAsia="Times New Roman" w:hAnsi="Arial" w:cs="Arial"/>
          <w:sz w:val="18"/>
          <w:szCs w:val="18"/>
          <w:lang w:val="en-GB"/>
        </w:rPr>
        <w:t>2014</w:t>
      </w:r>
      <w:r w:rsidRPr="00EF619C">
        <w:rPr>
          <w:rFonts w:ascii="Arial" w:eastAsia="Times New Roman" w:hAnsi="Arial" w:cs="Arial"/>
          <w:sz w:val="18"/>
          <w:szCs w:val="18"/>
        </w:rPr>
        <w:t xml:space="preserve">, and transferred the certificate </w:t>
      </w:r>
      <w:r w:rsidR="00E51F91">
        <w:rPr>
          <w:rFonts w:ascii="Arial" w:eastAsia="Times New Roman" w:hAnsi="Arial" w:cs="Arial"/>
          <w:sz w:val="18"/>
          <w:szCs w:val="18"/>
        </w:rPr>
        <w:br/>
      </w:r>
      <w:r w:rsidRPr="00EF619C">
        <w:rPr>
          <w:rFonts w:ascii="Arial" w:eastAsia="Times New Roman" w:hAnsi="Arial" w:cs="Arial"/>
          <w:sz w:val="18"/>
          <w:szCs w:val="18"/>
        </w:rPr>
        <w:t xml:space="preserve">No. </w:t>
      </w:r>
      <w:r w:rsidR="005170A8" w:rsidRPr="00EF619C">
        <w:rPr>
          <w:rFonts w:ascii="Arial" w:eastAsia="Times New Roman" w:hAnsi="Arial" w:cs="Arial"/>
          <w:sz w:val="18"/>
          <w:szCs w:val="18"/>
          <w:lang w:val="en-GB"/>
        </w:rPr>
        <w:t>1679</w:t>
      </w:r>
      <w:r w:rsidRPr="00EF619C">
        <w:rPr>
          <w:rFonts w:ascii="Arial" w:eastAsia="Times New Roman" w:hAnsi="Arial" w:cs="Arial"/>
          <w:sz w:val="18"/>
          <w:szCs w:val="18"/>
        </w:rPr>
        <w:t>(</w:t>
      </w:r>
      <w:r w:rsidR="005170A8" w:rsidRPr="00EF619C">
        <w:rPr>
          <w:rFonts w:ascii="Arial" w:eastAsia="Times New Roman" w:hAnsi="Arial" w:cs="Arial"/>
          <w:sz w:val="18"/>
          <w:szCs w:val="18"/>
          <w:lang w:val="en-GB"/>
        </w:rPr>
        <w:t>2</w:t>
      </w:r>
      <w:r w:rsidRPr="00EF619C">
        <w:rPr>
          <w:rFonts w:ascii="Arial" w:eastAsia="Times New Roman" w:hAnsi="Arial" w:cs="Arial"/>
          <w:sz w:val="18"/>
          <w:szCs w:val="18"/>
        </w:rPr>
        <w:t>)/</w:t>
      </w:r>
      <w:r w:rsidR="005170A8" w:rsidRPr="00EF619C">
        <w:rPr>
          <w:rFonts w:ascii="Arial" w:eastAsia="Times New Roman" w:hAnsi="Arial" w:cs="Arial"/>
          <w:sz w:val="18"/>
          <w:szCs w:val="18"/>
          <w:lang w:val="en-GB"/>
        </w:rPr>
        <w:t>0</w:t>
      </w:r>
      <w:r w:rsidRPr="00EF619C">
        <w:rPr>
          <w:rFonts w:ascii="Arial" w:eastAsia="Times New Roman" w:hAnsi="Arial" w:cs="Arial"/>
          <w:sz w:val="18"/>
          <w:szCs w:val="18"/>
        </w:rPr>
        <w:t>./</w:t>
      </w:r>
      <w:r w:rsidR="005170A8" w:rsidRPr="00EF619C">
        <w:rPr>
          <w:rFonts w:ascii="Arial" w:eastAsia="Times New Roman" w:hAnsi="Arial" w:cs="Arial"/>
          <w:sz w:val="18"/>
          <w:szCs w:val="18"/>
          <w:lang w:val="en-GB"/>
        </w:rPr>
        <w:t>2549</w:t>
      </w:r>
      <w:r w:rsidRPr="00EF619C">
        <w:rPr>
          <w:rFonts w:ascii="Arial" w:eastAsia="Times New Roman" w:hAnsi="Arial" w:cs="Arial"/>
          <w:sz w:val="18"/>
          <w:szCs w:val="18"/>
        </w:rPr>
        <w:t xml:space="preserve"> dated </w:t>
      </w:r>
      <w:r w:rsidR="005170A8" w:rsidRPr="00EF619C">
        <w:rPr>
          <w:rFonts w:ascii="Arial" w:eastAsia="Times New Roman" w:hAnsi="Arial" w:cs="Arial"/>
          <w:sz w:val="18"/>
          <w:szCs w:val="18"/>
          <w:lang w:val="en-GB"/>
        </w:rPr>
        <w:t>12</w:t>
      </w:r>
      <w:r w:rsidR="00AE3776" w:rsidRPr="00EF619C">
        <w:rPr>
          <w:rFonts w:ascii="Arial" w:eastAsia="Times New Roman" w:hAnsi="Arial" w:cs="Arial"/>
          <w:sz w:val="18"/>
          <w:szCs w:val="18"/>
          <w:lang w:val="en-GB"/>
        </w:rPr>
        <w:t xml:space="preserve"> </w:t>
      </w:r>
      <w:r w:rsidRPr="00EF619C">
        <w:rPr>
          <w:rFonts w:ascii="Arial" w:eastAsia="Times New Roman" w:hAnsi="Arial" w:cs="Arial"/>
          <w:sz w:val="18"/>
          <w:szCs w:val="18"/>
        </w:rPr>
        <w:t xml:space="preserve">July </w:t>
      </w:r>
      <w:r w:rsidR="005170A8" w:rsidRPr="00EF619C">
        <w:rPr>
          <w:rFonts w:ascii="Arial" w:eastAsia="Times New Roman" w:hAnsi="Arial" w:cs="Arial"/>
          <w:sz w:val="18"/>
          <w:szCs w:val="18"/>
          <w:lang w:val="en-GB"/>
        </w:rPr>
        <w:t>2006</w:t>
      </w:r>
      <w:r w:rsidRPr="00EF619C">
        <w:rPr>
          <w:rFonts w:ascii="Arial" w:eastAsia="Times New Roman" w:hAnsi="Arial" w:cs="Arial"/>
          <w:sz w:val="18"/>
          <w:szCs w:val="18"/>
        </w:rPr>
        <w:t xml:space="preserve"> to the Company as per certificate No. </w:t>
      </w:r>
      <w:r w:rsidR="005170A8" w:rsidRPr="00EF619C">
        <w:rPr>
          <w:rFonts w:ascii="Arial" w:eastAsia="Times New Roman" w:hAnsi="Arial" w:cs="Arial"/>
          <w:sz w:val="18"/>
          <w:szCs w:val="18"/>
          <w:lang w:val="en-GB"/>
        </w:rPr>
        <w:t>1405</w:t>
      </w:r>
      <w:r w:rsidRPr="00EF619C">
        <w:rPr>
          <w:rFonts w:ascii="Arial" w:eastAsia="Times New Roman" w:hAnsi="Arial" w:cs="Arial"/>
          <w:sz w:val="18"/>
          <w:szCs w:val="18"/>
        </w:rPr>
        <w:t>(</w:t>
      </w:r>
      <w:r w:rsidR="005170A8" w:rsidRPr="00EF619C">
        <w:rPr>
          <w:rFonts w:ascii="Arial" w:eastAsia="Times New Roman" w:hAnsi="Arial" w:cs="Arial"/>
          <w:sz w:val="18"/>
          <w:szCs w:val="18"/>
          <w:lang w:val="en-GB"/>
        </w:rPr>
        <w:t>2</w:t>
      </w:r>
      <w:r w:rsidRPr="00EF619C">
        <w:rPr>
          <w:rFonts w:ascii="Arial" w:eastAsia="Times New Roman" w:hAnsi="Arial" w:cs="Arial"/>
          <w:sz w:val="18"/>
          <w:szCs w:val="18"/>
        </w:rPr>
        <w:t>)/</w:t>
      </w:r>
      <w:r w:rsidR="005170A8" w:rsidRPr="00EF619C">
        <w:rPr>
          <w:rFonts w:ascii="Arial" w:eastAsia="Times New Roman" w:hAnsi="Arial" w:cs="Arial"/>
          <w:sz w:val="18"/>
          <w:szCs w:val="18"/>
          <w:lang w:val="en-GB"/>
        </w:rPr>
        <w:t>0</w:t>
      </w:r>
      <w:r w:rsidRPr="00EF619C">
        <w:rPr>
          <w:rFonts w:ascii="Arial" w:eastAsia="Times New Roman" w:hAnsi="Arial" w:cs="Arial"/>
          <w:sz w:val="18"/>
          <w:szCs w:val="18"/>
        </w:rPr>
        <w:t>./</w:t>
      </w:r>
      <w:r w:rsidR="005170A8" w:rsidRPr="00EF619C">
        <w:rPr>
          <w:rFonts w:ascii="Arial" w:eastAsia="Times New Roman" w:hAnsi="Arial" w:cs="Arial"/>
          <w:sz w:val="18"/>
          <w:szCs w:val="18"/>
          <w:lang w:val="en-GB"/>
        </w:rPr>
        <w:t>2557</w:t>
      </w:r>
      <w:r w:rsidRPr="00EF619C">
        <w:rPr>
          <w:rFonts w:ascii="Arial" w:eastAsia="Times New Roman" w:hAnsi="Arial" w:cs="Arial"/>
          <w:sz w:val="18"/>
          <w:szCs w:val="18"/>
        </w:rPr>
        <w:t xml:space="preserve"> dated </w:t>
      </w:r>
      <w:r w:rsidR="005170A8" w:rsidRPr="00EF619C">
        <w:rPr>
          <w:rFonts w:ascii="Arial" w:eastAsia="Times New Roman" w:hAnsi="Arial" w:cs="Arial"/>
          <w:sz w:val="18"/>
          <w:szCs w:val="18"/>
          <w:lang w:val="en-GB"/>
        </w:rPr>
        <w:t>31</w:t>
      </w:r>
      <w:r w:rsidR="00AE3776" w:rsidRPr="00EF619C">
        <w:rPr>
          <w:rFonts w:ascii="Arial" w:eastAsia="Times New Roman" w:hAnsi="Arial" w:cs="Arial"/>
          <w:sz w:val="18"/>
          <w:szCs w:val="18"/>
          <w:lang w:val="en-GB"/>
        </w:rPr>
        <w:t xml:space="preserve"> </w:t>
      </w:r>
      <w:r w:rsidRPr="00EF619C">
        <w:rPr>
          <w:rFonts w:ascii="Arial" w:eastAsia="Times New Roman" w:hAnsi="Arial" w:cs="Arial"/>
          <w:sz w:val="18"/>
          <w:szCs w:val="18"/>
        </w:rPr>
        <w:t xml:space="preserve">March </w:t>
      </w:r>
      <w:r w:rsidR="005170A8" w:rsidRPr="00EF619C">
        <w:rPr>
          <w:rFonts w:ascii="Arial" w:eastAsia="Times New Roman" w:hAnsi="Arial" w:cs="Arial"/>
          <w:sz w:val="18"/>
          <w:szCs w:val="18"/>
          <w:lang w:val="en-GB"/>
        </w:rPr>
        <w:t>2014</w:t>
      </w:r>
      <w:r w:rsidRPr="00EF619C">
        <w:rPr>
          <w:rFonts w:ascii="Arial" w:eastAsia="Times New Roman" w:hAnsi="Arial" w:cs="Arial"/>
          <w:sz w:val="18"/>
          <w:szCs w:val="18"/>
        </w:rPr>
        <w:t>.</w:t>
      </w:r>
    </w:p>
    <w:p w14:paraId="1D34190F" w14:textId="77777777" w:rsidR="0043673E" w:rsidRDefault="0043673E">
      <w:pPr>
        <w:jc w:val="left"/>
        <w:rPr>
          <w:rFonts w:ascii="Arial" w:eastAsia="Times New Roman" w:hAnsi="Arial" w:cs="Arial"/>
          <w:bCs/>
          <w:sz w:val="18"/>
          <w:szCs w:val="18"/>
        </w:rPr>
      </w:pPr>
      <w:r>
        <w:rPr>
          <w:rFonts w:ascii="Arial" w:eastAsia="Times New Roman" w:hAnsi="Arial" w:cs="Arial"/>
          <w:bCs/>
          <w:sz w:val="18"/>
          <w:szCs w:val="18"/>
        </w:rPr>
        <w:br w:type="page"/>
      </w:r>
    </w:p>
    <w:p w14:paraId="344590FE" w14:textId="77777777" w:rsidR="0043673E" w:rsidRDefault="0043673E" w:rsidP="00F3415C">
      <w:pPr>
        <w:textAlignment w:val="baseline"/>
        <w:rPr>
          <w:rFonts w:ascii="Arial" w:eastAsia="Times New Roman" w:hAnsi="Arial" w:cs="Arial"/>
          <w:spacing w:val="-4"/>
          <w:sz w:val="18"/>
          <w:szCs w:val="18"/>
        </w:rPr>
      </w:pPr>
    </w:p>
    <w:tbl>
      <w:tblPr>
        <w:tblW w:w="0" w:type="auto"/>
        <w:tblInd w:w="108" w:type="dxa"/>
        <w:shd w:val="clear" w:color="auto" w:fill="FFA543"/>
        <w:tblLook w:val="04A0" w:firstRow="1" w:lastRow="0" w:firstColumn="1" w:lastColumn="0" w:noHBand="0" w:noVBand="1"/>
      </w:tblPr>
      <w:tblGrid>
        <w:gridCol w:w="9464"/>
      </w:tblGrid>
      <w:tr w:rsidR="0043673E" w:rsidRPr="00EF619C" w14:paraId="4F8A1861" w14:textId="77777777" w:rsidTr="00892262">
        <w:trPr>
          <w:trHeight w:val="386"/>
        </w:trPr>
        <w:tc>
          <w:tcPr>
            <w:tcW w:w="9464" w:type="dxa"/>
            <w:shd w:val="clear" w:color="auto" w:fill="FFA543"/>
            <w:vAlign w:val="center"/>
          </w:tcPr>
          <w:p w14:paraId="0649929C" w14:textId="77777777" w:rsidR="0043673E" w:rsidRPr="00EF619C" w:rsidRDefault="0043673E" w:rsidP="00892262">
            <w:pPr>
              <w:ind w:left="432" w:hanging="432"/>
              <w:jc w:val="thaiDistribute"/>
              <w:rPr>
                <w:rFonts w:ascii="Arial" w:eastAsia="Arial Unicode MS" w:hAnsi="Arial" w:cs="Arial"/>
                <w:b/>
                <w:bCs/>
                <w:color w:val="FFFFFF"/>
                <w:sz w:val="18"/>
                <w:szCs w:val="18"/>
                <w:cs/>
                <w:lang w:val="en-GB"/>
              </w:rPr>
            </w:pPr>
            <w:r w:rsidRPr="00EF619C">
              <w:rPr>
                <w:rFonts w:ascii="Arial" w:eastAsia="Arial Unicode MS" w:hAnsi="Arial" w:cs="Arial"/>
                <w:b/>
                <w:bCs/>
                <w:color w:val="FFFFFF"/>
                <w:sz w:val="18"/>
                <w:szCs w:val="18"/>
                <w:lang w:val="en-GB"/>
              </w:rPr>
              <w:t>36</w:t>
            </w:r>
            <w:r w:rsidRPr="00EF619C">
              <w:rPr>
                <w:rFonts w:ascii="Arial" w:eastAsia="Arial Unicode MS" w:hAnsi="Arial" w:cs="Arial"/>
                <w:b/>
                <w:bCs/>
                <w:color w:val="FFFFFF"/>
                <w:sz w:val="18"/>
                <w:szCs w:val="18"/>
                <w:lang w:val="en-GB"/>
              </w:rPr>
              <w:tab/>
              <w:t xml:space="preserve">Investment promotion privileges </w:t>
            </w:r>
            <w:r w:rsidRPr="00EF619C">
              <w:rPr>
                <w:rFonts w:ascii="Arial" w:eastAsia="Arial Unicode MS" w:hAnsi="Arial" w:cs="Arial"/>
                <w:color w:val="FFFFFF"/>
                <w:sz w:val="18"/>
                <w:szCs w:val="18"/>
                <w:lang w:val="en-GB"/>
              </w:rPr>
              <w:t>(Cont’d)</w:t>
            </w:r>
          </w:p>
        </w:tc>
      </w:tr>
    </w:tbl>
    <w:p w14:paraId="608DC3F7" w14:textId="77777777" w:rsidR="0043673E" w:rsidRDefault="0043673E" w:rsidP="00F3415C">
      <w:pPr>
        <w:textAlignment w:val="baseline"/>
        <w:rPr>
          <w:rFonts w:ascii="Arial" w:eastAsia="Times New Roman" w:hAnsi="Arial" w:cs="Arial"/>
          <w:spacing w:val="-4"/>
          <w:sz w:val="18"/>
          <w:szCs w:val="18"/>
        </w:rPr>
      </w:pPr>
    </w:p>
    <w:p w14:paraId="6E2E380B" w14:textId="6BD8359D" w:rsidR="000C5E06" w:rsidRPr="00EF619C" w:rsidRDefault="000C5E06" w:rsidP="00F3415C">
      <w:pPr>
        <w:textAlignment w:val="baseline"/>
        <w:rPr>
          <w:rFonts w:ascii="Arial" w:eastAsia="Times New Roman" w:hAnsi="Arial" w:cs="Arial"/>
          <w:sz w:val="18"/>
          <w:szCs w:val="18"/>
        </w:rPr>
      </w:pPr>
      <w:r w:rsidRPr="00EF619C">
        <w:rPr>
          <w:rFonts w:ascii="Arial" w:eastAsia="Times New Roman" w:hAnsi="Arial" w:cs="Arial"/>
          <w:spacing w:val="-4"/>
          <w:sz w:val="18"/>
          <w:szCs w:val="18"/>
        </w:rPr>
        <w:t xml:space="preserve">Profits for the years ended </w:t>
      </w:r>
      <w:r w:rsidR="005170A8" w:rsidRPr="00EF619C">
        <w:rPr>
          <w:rFonts w:ascii="Arial" w:eastAsia="Times New Roman" w:hAnsi="Arial" w:cs="Arial"/>
          <w:spacing w:val="-4"/>
          <w:sz w:val="18"/>
          <w:szCs w:val="18"/>
          <w:lang w:val="en-GB"/>
        </w:rPr>
        <w:t>31</w:t>
      </w:r>
      <w:r w:rsidRPr="00EF619C">
        <w:rPr>
          <w:rFonts w:ascii="Arial" w:eastAsia="Times New Roman" w:hAnsi="Arial" w:cs="Arial"/>
          <w:spacing w:val="-4"/>
          <w:sz w:val="18"/>
          <w:szCs w:val="18"/>
        </w:rPr>
        <w:t xml:space="preserve"> December </w:t>
      </w:r>
      <w:r w:rsidR="005170A8" w:rsidRPr="00EF619C">
        <w:rPr>
          <w:rFonts w:ascii="Arial" w:eastAsia="Times New Roman" w:hAnsi="Arial" w:cs="Arial"/>
          <w:spacing w:val="-4"/>
          <w:sz w:val="18"/>
          <w:szCs w:val="18"/>
          <w:lang w:val="en-GB"/>
        </w:rPr>
        <w:t>20</w:t>
      </w:r>
      <w:r w:rsidR="006C16DC" w:rsidRPr="00EF619C">
        <w:rPr>
          <w:rFonts w:ascii="Arial" w:eastAsia="Times New Roman" w:hAnsi="Arial" w:cs="Arial"/>
          <w:spacing w:val="-4"/>
          <w:sz w:val="18"/>
          <w:szCs w:val="18"/>
          <w:lang w:val="en-GB"/>
        </w:rPr>
        <w:t>20</w:t>
      </w:r>
      <w:r w:rsidR="004E1B25" w:rsidRPr="00EF619C">
        <w:rPr>
          <w:rFonts w:ascii="Arial" w:eastAsia="Times New Roman" w:hAnsi="Arial" w:cs="Arial"/>
          <w:spacing w:val="-4"/>
          <w:sz w:val="18"/>
          <w:szCs w:val="18"/>
        </w:rPr>
        <w:t xml:space="preserve"> and </w:t>
      </w:r>
      <w:r w:rsidR="005170A8" w:rsidRPr="00EF619C">
        <w:rPr>
          <w:rFonts w:ascii="Arial" w:eastAsia="Times New Roman" w:hAnsi="Arial" w:cs="Arial"/>
          <w:spacing w:val="-4"/>
          <w:sz w:val="18"/>
          <w:szCs w:val="18"/>
          <w:lang w:val="en-GB"/>
        </w:rPr>
        <w:t>201</w:t>
      </w:r>
      <w:r w:rsidR="006C16DC" w:rsidRPr="00EF619C">
        <w:rPr>
          <w:rFonts w:ascii="Arial" w:eastAsia="Times New Roman" w:hAnsi="Arial" w:cs="Arial"/>
          <w:spacing w:val="-4"/>
          <w:sz w:val="18"/>
          <w:szCs w:val="18"/>
          <w:lang w:val="en-GB"/>
        </w:rPr>
        <w:t>9</w:t>
      </w:r>
      <w:r w:rsidRPr="00EF619C">
        <w:rPr>
          <w:rFonts w:ascii="Arial" w:eastAsia="Times New Roman" w:hAnsi="Arial" w:cs="Arial"/>
          <w:spacing w:val="-4"/>
          <w:sz w:val="18"/>
          <w:szCs w:val="18"/>
        </w:rPr>
        <w:t xml:space="preserve"> are classified into promoted business and non-promoted business</w:t>
      </w:r>
      <w:r w:rsidRPr="00EF619C">
        <w:rPr>
          <w:rFonts w:ascii="Arial" w:eastAsia="Times New Roman" w:hAnsi="Arial" w:cs="Arial"/>
          <w:sz w:val="18"/>
          <w:szCs w:val="18"/>
        </w:rPr>
        <w:t xml:space="preserve"> as follows:</w:t>
      </w:r>
    </w:p>
    <w:p w14:paraId="1B642D38" w14:textId="77777777" w:rsidR="00D31030" w:rsidRPr="00EF619C" w:rsidRDefault="00D31030" w:rsidP="00F3415C">
      <w:pPr>
        <w:rPr>
          <w:rFonts w:ascii="Arial" w:hAnsi="Arial" w:cs="Arial"/>
          <w:sz w:val="18"/>
          <w:szCs w:val="18"/>
        </w:rPr>
      </w:pPr>
    </w:p>
    <w:p w14:paraId="165894FA" w14:textId="77777777" w:rsidR="009B033E" w:rsidRPr="00EF619C" w:rsidRDefault="009B033E" w:rsidP="00F3415C">
      <w:pPr>
        <w:rPr>
          <w:rFonts w:ascii="Arial" w:hAnsi="Arial" w:cs="Arial"/>
          <w:sz w:val="18"/>
          <w:szCs w:val="18"/>
        </w:rPr>
      </w:pPr>
      <w:r w:rsidRPr="00EF619C">
        <w:rPr>
          <w:rFonts w:ascii="Arial" w:hAnsi="Arial" w:cs="Arial"/>
          <w:sz w:val="18"/>
          <w:szCs w:val="18"/>
        </w:rPr>
        <w:t>A summary of sales from BOI promoted and non-promoted activities for the year is set out below:</w:t>
      </w:r>
    </w:p>
    <w:p w14:paraId="5F57EA53" w14:textId="77777777" w:rsidR="00E85D98" w:rsidRPr="00EF619C" w:rsidRDefault="00E85D98" w:rsidP="00F3415C">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D87234" w:rsidRPr="00EF619C" w14:paraId="2EE7A857" w14:textId="77777777" w:rsidTr="0043673E">
        <w:tc>
          <w:tcPr>
            <w:tcW w:w="4709" w:type="dxa"/>
            <w:vAlign w:val="bottom"/>
          </w:tcPr>
          <w:p w14:paraId="4AC55223" w14:textId="77777777" w:rsidR="00D87234" w:rsidRPr="00EF619C" w:rsidRDefault="00D87234" w:rsidP="00F3415C">
            <w:pPr>
              <w:pStyle w:val="a"/>
              <w:ind w:left="-101" w:right="-18"/>
              <w:rPr>
                <w:rFonts w:ascii="Arial" w:hAnsi="Arial" w:cs="Arial"/>
                <w:b/>
                <w:bCs/>
                <w:sz w:val="18"/>
                <w:szCs w:val="18"/>
                <w:cs/>
              </w:rPr>
            </w:pPr>
          </w:p>
        </w:tc>
        <w:tc>
          <w:tcPr>
            <w:tcW w:w="4752" w:type="dxa"/>
            <w:gridSpan w:val="3"/>
            <w:tcBorders>
              <w:bottom w:val="single" w:sz="4" w:space="0" w:color="auto"/>
            </w:tcBorders>
            <w:vAlign w:val="bottom"/>
          </w:tcPr>
          <w:p w14:paraId="0EECD658" w14:textId="77777777" w:rsidR="00D87234" w:rsidRPr="00EF619C" w:rsidRDefault="00D87234" w:rsidP="00F3415C">
            <w:pPr>
              <w:pStyle w:val="a"/>
              <w:ind w:right="-72"/>
              <w:jc w:val="center"/>
              <w:rPr>
                <w:rFonts w:ascii="Arial" w:hAnsi="Arial" w:cs="Arial"/>
                <w:b/>
                <w:bCs/>
                <w:sz w:val="18"/>
                <w:szCs w:val="18"/>
                <w:cs/>
              </w:rPr>
            </w:pPr>
            <w:r w:rsidRPr="00EF619C">
              <w:rPr>
                <w:rFonts w:ascii="Arial" w:hAnsi="Arial" w:cs="Arial"/>
                <w:b/>
                <w:bCs/>
                <w:sz w:val="18"/>
                <w:szCs w:val="18"/>
                <w:lang w:val="en-GB"/>
              </w:rPr>
              <w:t>Consolidated financial statements</w:t>
            </w:r>
          </w:p>
        </w:tc>
      </w:tr>
      <w:tr w:rsidR="00D87234" w:rsidRPr="00EF619C" w14:paraId="4F37457B" w14:textId="77777777" w:rsidTr="00C33DBA">
        <w:tc>
          <w:tcPr>
            <w:tcW w:w="4709" w:type="dxa"/>
            <w:vAlign w:val="bottom"/>
          </w:tcPr>
          <w:p w14:paraId="0831D831" w14:textId="77777777" w:rsidR="00D87234" w:rsidRPr="00EF619C" w:rsidRDefault="00D87234" w:rsidP="00F3415C">
            <w:pPr>
              <w:pStyle w:val="a"/>
              <w:ind w:left="-101" w:right="-18"/>
              <w:rPr>
                <w:rFonts w:ascii="Arial" w:hAnsi="Arial" w:cs="Arial"/>
                <w:b/>
                <w:bCs/>
                <w:sz w:val="18"/>
                <w:szCs w:val="18"/>
                <w:cs/>
              </w:rPr>
            </w:pPr>
          </w:p>
        </w:tc>
        <w:tc>
          <w:tcPr>
            <w:tcW w:w="4752" w:type="dxa"/>
            <w:gridSpan w:val="3"/>
            <w:tcBorders>
              <w:top w:val="single" w:sz="4" w:space="0" w:color="auto"/>
              <w:bottom w:val="single" w:sz="4" w:space="0" w:color="auto"/>
            </w:tcBorders>
            <w:shd w:val="clear" w:color="auto" w:fill="auto"/>
            <w:vAlign w:val="bottom"/>
          </w:tcPr>
          <w:p w14:paraId="7B3F8752" w14:textId="77777777" w:rsidR="00D87234" w:rsidRPr="00EF619C" w:rsidRDefault="00D87234" w:rsidP="00F3415C">
            <w:pPr>
              <w:pStyle w:val="a"/>
              <w:ind w:right="-72"/>
              <w:jc w:val="center"/>
              <w:rPr>
                <w:rFonts w:ascii="Arial" w:hAnsi="Arial" w:cs="Arial"/>
                <w:b/>
                <w:bCs/>
                <w:sz w:val="18"/>
                <w:szCs w:val="18"/>
                <w:cs/>
              </w:rPr>
            </w:pPr>
            <w:r w:rsidRPr="00EF619C">
              <w:rPr>
                <w:rFonts w:ascii="Arial" w:hAnsi="Arial" w:cs="Arial"/>
                <w:b/>
                <w:bCs/>
                <w:sz w:val="18"/>
                <w:szCs w:val="18"/>
                <w:lang w:val="en-GB"/>
              </w:rPr>
              <w:t>2020</w:t>
            </w:r>
          </w:p>
        </w:tc>
      </w:tr>
      <w:tr w:rsidR="00D87234" w:rsidRPr="00EF619C" w14:paraId="0DF41286" w14:textId="77777777" w:rsidTr="00C33DBA">
        <w:tc>
          <w:tcPr>
            <w:tcW w:w="4709" w:type="dxa"/>
            <w:vAlign w:val="bottom"/>
          </w:tcPr>
          <w:p w14:paraId="167160B8" w14:textId="77777777" w:rsidR="00D87234" w:rsidRPr="00EF619C" w:rsidRDefault="00D87234" w:rsidP="00F3415C">
            <w:pPr>
              <w:pStyle w:val="a"/>
              <w:ind w:left="-101" w:right="-18"/>
              <w:rPr>
                <w:rFonts w:ascii="Arial" w:hAnsi="Arial" w:cs="Arial"/>
                <w:b/>
                <w:bCs/>
                <w:sz w:val="18"/>
                <w:szCs w:val="18"/>
                <w:cs/>
              </w:rPr>
            </w:pPr>
          </w:p>
        </w:tc>
        <w:tc>
          <w:tcPr>
            <w:tcW w:w="1584" w:type="dxa"/>
            <w:tcBorders>
              <w:top w:val="single" w:sz="4" w:space="0" w:color="auto"/>
            </w:tcBorders>
            <w:vAlign w:val="bottom"/>
          </w:tcPr>
          <w:p w14:paraId="16982EF0" w14:textId="77777777" w:rsidR="00D87234" w:rsidRPr="00EF619C" w:rsidRDefault="00D87234" w:rsidP="00F3415C">
            <w:pPr>
              <w:pStyle w:val="a"/>
              <w:ind w:right="-72"/>
              <w:jc w:val="right"/>
              <w:rPr>
                <w:rFonts w:ascii="Arial" w:hAnsi="Arial" w:cs="Arial"/>
                <w:b/>
                <w:bCs/>
                <w:sz w:val="18"/>
                <w:szCs w:val="18"/>
                <w:cs/>
              </w:rPr>
            </w:pPr>
            <w:r w:rsidRPr="00EF619C">
              <w:rPr>
                <w:rFonts w:ascii="Arial" w:hAnsi="Arial" w:cs="Arial"/>
                <w:b/>
                <w:bCs/>
                <w:sz w:val="18"/>
                <w:szCs w:val="18"/>
                <w:cs/>
              </w:rPr>
              <w:t>Promoted</w:t>
            </w:r>
          </w:p>
        </w:tc>
        <w:tc>
          <w:tcPr>
            <w:tcW w:w="1584" w:type="dxa"/>
            <w:tcBorders>
              <w:top w:val="single" w:sz="4" w:space="0" w:color="auto"/>
            </w:tcBorders>
            <w:vAlign w:val="bottom"/>
          </w:tcPr>
          <w:p w14:paraId="674D7A96" w14:textId="77777777" w:rsidR="00D87234" w:rsidRPr="00EF619C" w:rsidRDefault="00D87234" w:rsidP="00F3415C">
            <w:pPr>
              <w:pStyle w:val="a"/>
              <w:ind w:right="-72"/>
              <w:jc w:val="right"/>
              <w:rPr>
                <w:rFonts w:ascii="Arial" w:hAnsi="Arial" w:cs="Arial"/>
                <w:b/>
                <w:bCs/>
                <w:sz w:val="18"/>
                <w:szCs w:val="18"/>
                <w:cs/>
              </w:rPr>
            </w:pPr>
            <w:r w:rsidRPr="00EF619C">
              <w:rPr>
                <w:rFonts w:ascii="Arial" w:hAnsi="Arial" w:cs="Arial"/>
                <w:b/>
                <w:bCs/>
                <w:sz w:val="18"/>
                <w:szCs w:val="18"/>
                <w:cs/>
              </w:rPr>
              <w:t>Non-promoted</w:t>
            </w:r>
          </w:p>
        </w:tc>
        <w:tc>
          <w:tcPr>
            <w:tcW w:w="1584" w:type="dxa"/>
            <w:tcBorders>
              <w:top w:val="single" w:sz="4" w:space="0" w:color="auto"/>
            </w:tcBorders>
            <w:vAlign w:val="bottom"/>
          </w:tcPr>
          <w:p w14:paraId="2264BEAF" w14:textId="77777777" w:rsidR="00D87234" w:rsidRPr="00EF619C" w:rsidRDefault="00D87234" w:rsidP="00F3415C">
            <w:pPr>
              <w:pStyle w:val="a"/>
              <w:ind w:right="-72"/>
              <w:jc w:val="right"/>
              <w:rPr>
                <w:rFonts w:ascii="Arial" w:hAnsi="Arial" w:cs="Arial"/>
                <w:b/>
                <w:bCs/>
                <w:sz w:val="18"/>
                <w:szCs w:val="18"/>
                <w:cs/>
              </w:rPr>
            </w:pPr>
          </w:p>
        </w:tc>
      </w:tr>
      <w:tr w:rsidR="00D87234" w:rsidRPr="00EF619C" w14:paraId="364D48BF" w14:textId="77777777" w:rsidTr="00C33DBA">
        <w:tc>
          <w:tcPr>
            <w:tcW w:w="4709" w:type="dxa"/>
            <w:vAlign w:val="bottom"/>
          </w:tcPr>
          <w:p w14:paraId="67775513" w14:textId="77777777" w:rsidR="00D87234" w:rsidRPr="00EF619C" w:rsidRDefault="00D87234" w:rsidP="00F3415C">
            <w:pPr>
              <w:pStyle w:val="a"/>
              <w:ind w:left="-101" w:right="-18"/>
              <w:rPr>
                <w:rFonts w:ascii="Arial" w:hAnsi="Arial" w:cs="Arial"/>
                <w:b/>
                <w:bCs/>
                <w:sz w:val="18"/>
                <w:szCs w:val="18"/>
                <w:cs/>
              </w:rPr>
            </w:pPr>
          </w:p>
        </w:tc>
        <w:tc>
          <w:tcPr>
            <w:tcW w:w="1584" w:type="dxa"/>
            <w:vAlign w:val="bottom"/>
          </w:tcPr>
          <w:p w14:paraId="6807B528" w14:textId="77777777" w:rsidR="00D87234" w:rsidRPr="00EF619C" w:rsidRDefault="00D87234" w:rsidP="00F3415C">
            <w:pPr>
              <w:pStyle w:val="a"/>
              <w:ind w:right="-72"/>
              <w:jc w:val="right"/>
              <w:rPr>
                <w:rFonts w:ascii="Arial" w:hAnsi="Arial" w:cs="Arial"/>
                <w:b/>
                <w:bCs/>
                <w:sz w:val="18"/>
                <w:szCs w:val="18"/>
                <w:cs/>
              </w:rPr>
            </w:pPr>
            <w:r w:rsidRPr="00EF619C">
              <w:rPr>
                <w:rFonts w:ascii="Arial" w:hAnsi="Arial" w:cs="Arial"/>
                <w:b/>
                <w:bCs/>
                <w:sz w:val="18"/>
                <w:szCs w:val="18"/>
                <w:cs/>
              </w:rPr>
              <w:t>activities</w:t>
            </w:r>
          </w:p>
        </w:tc>
        <w:tc>
          <w:tcPr>
            <w:tcW w:w="1584" w:type="dxa"/>
            <w:vAlign w:val="bottom"/>
          </w:tcPr>
          <w:p w14:paraId="0ABDB805" w14:textId="77777777" w:rsidR="00D87234" w:rsidRPr="00EF619C" w:rsidRDefault="00D87234" w:rsidP="00F3415C">
            <w:pPr>
              <w:pStyle w:val="a"/>
              <w:ind w:right="-72"/>
              <w:jc w:val="right"/>
              <w:rPr>
                <w:rFonts w:ascii="Arial" w:hAnsi="Arial" w:cs="Arial"/>
                <w:b/>
                <w:bCs/>
                <w:sz w:val="18"/>
                <w:szCs w:val="18"/>
                <w:cs/>
              </w:rPr>
            </w:pPr>
            <w:r w:rsidRPr="00EF619C">
              <w:rPr>
                <w:rFonts w:ascii="Arial" w:hAnsi="Arial" w:cs="Arial"/>
                <w:b/>
                <w:bCs/>
                <w:sz w:val="18"/>
                <w:szCs w:val="18"/>
                <w:cs/>
              </w:rPr>
              <w:t>activities</w:t>
            </w:r>
          </w:p>
        </w:tc>
        <w:tc>
          <w:tcPr>
            <w:tcW w:w="1584" w:type="dxa"/>
            <w:vAlign w:val="bottom"/>
          </w:tcPr>
          <w:p w14:paraId="2B494E4A" w14:textId="77777777" w:rsidR="00D87234" w:rsidRPr="00EF619C" w:rsidRDefault="00D87234" w:rsidP="00F3415C">
            <w:pPr>
              <w:pStyle w:val="a"/>
              <w:ind w:right="-72"/>
              <w:jc w:val="right"/>
              <w:rPr>
                <w:rFonts w:ascii="Arial" w:hAnsi="Arial" w:cs="Arial"/>
                <w:b/>
                <w:bCs/>
                <w:sz w:val="18"/>
                <w:szCs w:val="18"/>
                <w:cs/>
              </w:rPr>
            </w:pPr>
            <w:r w:rsidRPr="00EF619C">
              <w:rPr>
                <w:rFonts w:ascii="Arial" w:hAnsi="Arial" w:cs="Arial"/>
                <w:b/>
                <w:bCs/>
                <w:sz w:val="18"/>
                <w:szCs w:val="18"/>
                <w:cs/>
              </w:rPr>
              <w:t>Total</w:t>
            </w:r>
          </w:p>
        </w:tc>
      </w:tr>
      <w:tr w:rsidR="00D87234" w:rsidRPr="00EF619C" w14:paraId="105D58C0" w14:textId="77777777" w:rsidTr="00C33DBA">
        <w:tc>
          <w:tcPr>
            <w:tcW w:w="4709" w:type="dxa"/>
            <w:vAlign w:val="bottom"/>
          </w:tcPr>
          <w:p w14:paraId="4DEC9563" w14:textId="77777777" w:rsidR="00D87234" w:rsidRPr="00EF619C" w:rsidRDefault="00D87234" w:rsidP="00F3415C">
            <w:pPr>
              <w:pStyle w:val="a"/>
              <w:ind w:left="-101" w:right="-18"/>
              <w:rPr>
                <w:rFonts w:ascii="Arial" w:hAnsi="Arial" w:cs="Arial"/>
                <w:b/>
                <w:bCs/>
                <w:sz w:val="18"/>
                <w:szCs w:val="18"/>
                <w:cs/>
              </w:rPr>
            </w:pPr>
          </w:p>
        </w:tc>
        <w:tc>
          <w:tcPr>
            <w:tcW w:w="1584" w:type="dxa"/>
            <w:tcBorders>
              <w:bottom w:val="single" w:sz="4" w:space="0" w:color="auto"/>
            </w:tcBorders>
            <w:vAlign w:val="bottom"/>
          </w:tcPr>
          <w:p w14:paraId="082BD42E" w14:textId="77777777" w:rsidR="00D87234" w:rsidRPr="00EF619C" w:rsidRDefault="00D87234" w:rsidP="00F3415C">
            <w:pPr>
              <w:tabs>
                <w:tab w:val="right" w:pos="-72"/>
              </w:tabs>
              <w:ind w:right="-72"/>
              <w:jc w:val="right"/>
              <w:rPr>
                <w:rFonts w:ascii="Arial" w:hAnsi="Arial" w:cs="Arial"/>
                <w:b/>
                <w:bCs/>
                <w:sz w:val="18"/>
                <w:szCs w:val="18"/>
                <w:lang w:val="en-GB"/>
              </w:rPr>
            </w:pPr>
            <w:r w:rsidRPr="00EF619C">
              <w:rPr>
                <w:rFonts w:ascii="Arial" w:hAnsi="Arial" w:cs="Arial"/>
                <w:b/>
                <w:bCs/>
                <w:sz w:val="18"/>
                <w:szCs w:val="18"/>
                <w:lang w:val="en-GB"/>
              </w:rPr>
              <w:t>Baht</w:t>
            </w:r>
          </w:p>
        </w:tc>
        <w:tc>
          <w:tcPr>
            <w:tcW w:w="1584" w:type="dxa"/>
            <w:tcBorders>
              <w:bottom w:val="single" w:sz="4" w:space="0" w:color="auto"/>
            </w:tcBorders>
            <w:vAlign w:val="bottom"/>
          </w:tcPr>
          <w:p w14:paraId="14779AB1" w14:textId="77777777" w:rsidR="00D87234" w:rsidRPr="00EF619C" w:rsidRDefault="00D87234" w:rsidP="00F3415C">
            <w:pPr>
              <w:tabs>
                <w:tab w:val="right" w:pos="-72"/>
              </w:tabs>
              <w:ind w:right="-72"/>
              <w:jc w:val="right"/>
              <w:rPr>
                <w:rFonts w:ascii="Arial" w:hAnsi="Arial" w:cs="Arial"/>
                <w:b/>
                <w:bCs/>
                <w:sz w:val="18"/>
                <w:szCs w:val="18"/>
                <w:lang w:val="en-GB"/>
              </w:rPr>
            </w:pPr>
            <w:r w:rsidRPr="00EF619C">
              <w:rPr>
                <w:rFonts w:ascii="Arial" w:hAnsi="Arial" w:cs="Arial"/>
                <w:b/>
                <w:bCs/>
                <w:sz w:val="18"/>
                <w:szCs w:val="18"/>
                <w:lang w:val="en-GB"/>
              </w:rPr>
              <w:t>Baht</w:t>
            </w:r>
          </w:p>
        </w:tc>
        <w:tc>
          <w:tcPr>
            <w:tcW w:w="1584" w:type="dxa"/>
            <w:tcBorders>
              <w:bottom w:val="single" w:sz="4" w:space="0" w:color="auto"/>
            </w:tcBorders>
            <w:vAlign w:val="bottom"/>
          </w:tcPr>
          <w:p w14:paraId="4B7631B2" w14:textId="77777777" w:rsidR="00D87234" w:rsidRPr="00EF619C" w:rsidRDefault="00D87234" w:rsidP="00F3415C">
            <w:pPr>
              <w:tabs>
                <w:tab w:val="right" w:pos="-72"/>
              </w:tabs>
              <w:ind w:right="-72"/>
              <w:jc w:val="right"/>
              <w:rPr>
                <w:rFonts w:ascii="Arial" w:hAnsi="Arial" w:cs="Arial"/>
                <w:b/>
                <w:bCs/>
                <w:sz w:val="18"/>
                <w:szCs w:val="18"/>
                <w:lang w:val="en-GB"/>
              </w:rPr>
            </w:pPr>
            <w:r w:rsidRPr="00EF619C">
              <w:rPr>
                <w:rFonts w:ascii="Arial" w:hAnsi="Arial" w:cs="Arial"/>
                <w:b/>
                <w:bCs/>
                <w:sz w:val="18"/>
                <w:szCs w:val="18"/>
                <w:lang w:val="en-GB"/>
              </w:rPr>
              <w:t>Baht</w:t>
            </w:r>
          </w:p>
        </w:tc>
      </w:tr>
      <w:tr w:rsidR="00D87234" w:rsidRPr="00EF619C" w14:paraId="5BB94AE1" w14:textId="77777777" w:rsidTr="00C33DBA">
        <w:tc>
          <w:tcPr>
            <w:tcW w:w="4709" w:type="dxa"/>
            <w:vAlign w:val="bottom"/>
          </w:tcPr>
          <w:p w14:paraId="6822847B" w14:textId="77777777" w:rsidR="00D87234" w:rsidRPr="00EF619C" w:rsidRDefault="00D87234" w:rsidP="00F3415C">
            <w:pPr>
              <w:ind w:left="-101"/>
              <w:jc w:val="left"/>
              <w:rPr>
                <w:rFonts w:ascii="Arial" w:hAnsi="Arial" w:cs="Arial"/>
                <w:sz w:val="18"/>
                <w:szCs w:val="18"/>
              </w:rPr>
            </w:pPr>
          </w:p>
        </w:tc>
        <w:tc>
          <w:tcPr>
            <w:tcW w:w="1584" w:type="dxa"/>
            <w:tcBorders>
              <w:top w:val="single" w:sz="4" w:space="0" w:color="auto"/>
            </w:tcBorders>
            <w:shd w:val="clear" w:color="auto" w:fill="FAFAFA"/>
            <w:vAlign w:val="bottom"/>
          </w:tcPr>
          <w:p w14:paraId="0F414E82" w14:textId="77777777" w:rsidR="00D87234" w:rsidRPr="00EF619C" w:rsidRDefault="00D87234" w:rsidP="00F3415C">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576D9350" w14:textId="77777777" w:rsidR="00D87234" w:rsidRPr="00EF619C" w:rsidRDefault="00D87234" w:rsidP="00F3415C">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21B945D9" w14:textId="77777777" w:rsidR="00D87234" w:rsidRPr="00EF619C" w:rsidRDefault="00D87234" w:rsidP="00F3415C">
            <w:pPr>
              <w:ind w:right="-72"/>
              <w:jc w:val="right"/>
              <w:rPr>
                <w:rFonts w:ascii="Arial" w:hAnsi="Arial" w:cs="Arial"/>
                <w:sz w:val="18"/>
                <w:szCs w:val="18"/>
              </w:rPr>
            </w:pPr>
          </w:p>
        </w:tc>
      </w:tr>
      <w:tr w:rsidR="00D87234" w:rsidRPr="00EF619C" w14:paraId="096007D5" w14:textId="77777777" w:rsidTr="00C33DBA">
        <w:tc>
          <w:tcPr>
            <w:tcW w:w="4709" w:type="dxa"/>
            <w:vAlign w:val="bottom"/>
          </w:tcPr>
          <w:p w14:paraId="6E7A8AA7" w14:textId="77777777" w:rsidR="00D87234" w:rsidRPr="00EF619C" w:rsidRDefault="00D87234" w:rsidP="00F3415C">
            <w:pPr>
              <w:pStyle w:val="a"/>
              <w:ind w:left="-101" w:right="-18"/>
              <w:rPr>
                <w:rFonts w:ascii="Arial" w:hAnsi="Arial" w:cs="Arial"/>
                <w:b/>
                <w:bCs/>
                <w:sz w:val="18"/>
                <w:szCs w:val="18"/>
                <w:lang w:val="en-GB"/>
              </w:rPr>
            </w:pPr>
            <w:r w:rsidRPr="00EF619C">
              <w:rPr>
                <w:rFonts w:ascii="Arial" w:hAnsi="Arial" w:cs="Arial"/>
                <w:sz w:val="18"/>
                <w:szCs w:val="18"/>
                <w:cs/>
              </w:rPr>
              <w:t xml:space="preserve">Sales </w:t>
            </w:r>
          </w:p>
        </w:tc>
        <w:tc>
          <w:tcPr>
            <w:tcW w:w="1584" w:type="dxa"/>
            <w:shd w:val="clear" w:color="auto" w:fill="FAFAFA"/>
            <w:vAlign w:val="bottom"/>
          </w:tcPr>
          <w:p w14:paraId="6E261E9A" w14:textId="77777777" w:rsidR="00D87234" w:rsidRPr="00EF619C" w:rsidRDefault="009D5834" w:rsidP="00F3415C">
            <w:pPr>
              <w:pStyle w:val="a"/>
              <w:tabs>
                <w:tab w:val="right" w:pos="9000"/>
              </w:tabs>
              <w:ind w:right="-72"/>
              <w:jc w:val="right"/>
              <w:rPr>
                <w:rFonts w:ascii="Arial" w:hAnsi="Arial" w:cs="Arial"/>
                <w:sz w:val="18"/>
                <w:szCs w:val="18"/>
                <w:lang w:val="en-US"/>
              </w:rPr>
            </w:pPr>
            <w:r w:rsidRPr="00EF619C">
              <w:rPr>
                <w:rFonts w:ascii="Arial" w:hAnsi="Arial" w:cs="Arial"/>
                <w:sz w:val="18"/>
                <w:szCs w:val="18"/>
                <w:lang w:val="en-US"/>
              </w:rPr>
              <w:t>-</w:t>
            </w:r>
          </w:p>
        </w:tc>
        <w:tc>
          <w:tcPr>
            <w:tcW w:w="1584" w:type="dxa"/>
            <w:shd w:val="clear" w:color="auto" w:fill="FAFAFA"/>
            <w:vAlign w:val="bottom"/>
          </w:tcPr>
          <w:p w14:paraId="4770F68D" w14:textId="48D7AC07" w:rsidR="00D87234" w:rsidRPr="00EF619C" w:rsidRDefault="00795285" w:rsidP="00F3415C">
            <w:pPr>
              <w:pStyle w:val="a"/>
              <w:tabs>
                <w:tab w:val="right" w:pos="5580"/>
                <w:tab w:val="right" w:pos="7380"/>
                <w:tab w:val="right" w:pos="9000"/>
              </w:tabs>
              <w:ind w:right="-72"/>
              <w:jc w:val="right"/>
              <w:rPr>
                <w:rFonts w:ascii="Arial" w:hAnsi="Arial" w:cs="Arial"/>
                <w:sz w:val="18"/>
                <w:szCs w:val="18"/>
                <w:lang w:val="en-US"/>
              </w:rPr>
            </w:pPr>
            <w:r>
              <w:rPr>
                <w:rFonts w:ascii="Arial" w:hAnsi="Arial" w:cs="Arial"/>
                <w:sz w:val="18"/>
                <w:szCs w:val="18"/>
                <w:lang w:val="en-US"/>
              </w:rPr>
              <w:t>1,079,681,464</w:t>
            </w:r>
          </w:p>
        </w:tc>
        <w:tc>
          <w:tcPr>
            <w:tcW w:w="1584" w:type="dxa"/>
            <w:shd w:val="clear" w:color="auto" w:fill="FAFAFA"/>
            <w:vAlign w:val="bottom"/>
          </w:tcPr>
          <w:p w14:paraId="53AF5BC2" w14:textId="3C088EDA" w:rsidR="00D87234" w:rsidRPr="00EF619C" w:rsidRDefault="009D5834" w:rsidP="00F3415C">
            <w:pPr>
              <w:pStyle w:val="a"/>
              <w:tabs>
                <w:tab w:val="right" w:pos="5580"/>
                <w:tab w:val="right" w:pos="7380"/>
                <w:tab w:val="right" w:pos="9000"/>
              </w:tabs>
              <w:ind w:right="-72"/>
              <w:jc w:val="right"/>
              <w:rPr>
                <w:rFonts w:ascii="Arial" w:hAnsi="Arial" w:cs="Arial"/>
                <w:sz w:val="18"/>
                <w:szCs w:val="18"/>
                <w:lang w:val="en-US"/>
              </w:rPr>
            </w:pPr>
            <w:r w:rsidRPr="00EF619C">
              <w:rPr>
                <w:rFonts w:ascii="Arial" w:hAnsi="Arial" w:cs="Arial"/>
                <w:sz w:val="18"/>
                <w:szCs w:val="18"/>
                <w:lang w:val="en-US"/>
              </w:rPr>
              <w:t>1,07</w:t>
            </w:r>
            <w:r w:rsidR="00795285">
              <w:rPr>
                <w:rFonts w:ascii="Arial" w:hAnsi="Arial" w:cs="Arial"/>
                <w:sz w:val="18"/>
                <w:szCs w:val="18"/>
                <w:lang w:val="en-US"/>
              </w:rPr>
              <w:t>9,681,464</w:t>
            </w:r>
          </w:p>
        </w:tc>
      </w:tr>
      <w:tr w:rsidR="00D87234" w:rsidRPr="00EF619C" w14:paraId="248AC05F" w14:textId="77777777" w:rsidTr="00C33DBA">
        <w:tc>
          <w:tcPr>
            <w:tcW w:w="4709" w:type="dxa"/>
            <w:vAlign w:val="bottom"/>
          </w:tcPr>
          <w:p w14:paraId="44192E80" w14:textId="77777777" w:rsidR="00D87234" w:rsidRPr="00EF619C" w:rsidRDefault="00D87234" w:rsidP="00F3415C">
            <w:pPr>
              <w:pStyle w:val="a"/>
              <w:ind w:left="-101" w:right="-18"/>
              <w:rPr>
                <w:rFonts w:ascii="Arial" w:hAnsi="Arial" w:cs="Arial"/>
                <w:b/>
                <w:bCs/>
                <w:sz w:val="18"/>
                <w:szCs w:val="18"/>
                <w:cs/>
              </w:rPr>
            </w:pPr>
            <w:r w:rsidRPr="00EF619C">
              <w:rPr>
                <w:rFonts w:ascii="Arial" w:hAnsi="Arial" w:cs="Arial"/>
                <w:sz w:val="18"/>
                <w:szCs w:val="18"/>
                <w:cs/>
              </w:rPr>
              <w:t>Sales of by product</w:t>
            </w:r>
          </w:p>
        </w:tc>
        <w:tc>
          <w:tcPr>
            <w:tcW w:w="1584" w:type="dxa"/>
            <w:tcBorders>
              <w:bottom w:val="single" w:sz="4" w:space="0" w:color="auto"/>
            </w:tcBorders>
            <w:shd w:val="clear" w:color="auto" w:fill="FAFAFA"/>
            <w:vAlign w:val="bottom"/>
          </w:tcPr>
          <w:p w14:paraId="1519C037" w14:textId="77777777" w:rsidR="00D87234" w:rsidRPr="00EF619C" w:rsidRDefault="009D5834" w:rsidP="00F3415C">
            <w:pPr>
              <w:pStyle w:val="a"/>
              <w:tabs>
                <w:tab w:val="right" w:pos="9000"/>
              </w:tabs>
              <w:ind w:right="-72"/>
              <w:jc w:val="right"/>
              <w:rPr>
                <w:rFonts w:ascii="Arial" w:hAnsi="Arial" w:cs="Arial"/>
                <w:sz w:val="18"/>
                <w:szCs w:val="18"/>
                <w:lang w:val="en-US"/>
              </w:rPr>
            </w:pPr>
            <w:r w:rsidRPr="00EF619C">
              <w:rPr>
                <w:rFonts w:ascii="Arial" w:hAnsi="Arial" w:cs="Arial"/>
                <w:sz w:val="18"/>
                <w:szCs w:val="18"/>
                <w:lang w:val="en-US"/>
              </w:rPr>
              <w:t>-</w:t>
            </w:r>
          </w:p>
        </w:tc>
        <w:tc>
          <w:tcPr>
            <w:tcW w:w="1584" w:type="dxa"/>
            <w:tcBorders>
              <w:bottom w:val="single" w:sz="4" w:space="0" w:color="auto"/>
            </w:tcBorders>
            <w:shd w:val="clear" w:color="auto" w:fill="FAFAFA"/>
            <w:vAlign w:val="bottom"/>
          </w:tcPr>
          <w:p w14:paraId="17EFBE0C" w14:textId="4F6B92F0" w:rsidR="00D87234" w:rsidRPr="00EF619C" w:rsidRDefault="009D5834" w:rsidP="00F3415C">
            <w:pPr>
              <w:pStyle w:val="a"/>
              <w:tabs>
                <w:tab w:val="right" w:pos="5580"/>
                <w:tab w:val="right" w:pos="7380"/>
                <w:tab w:val="right" w:pos="9000"/>
              </w:tabs>
              <w:ind w:right="-72"/>
              <w:jc w:val="right"/>
              <w:rPr>
                <w:rFonts w:ascii="Arial" w:hAnsi="Arial" w:cs="Arial"/>
                <w:sz w:val="18"/>
                <w:szCs w:val="18"/>
                <w:lang w:val="en-US"/>
              </w:rPr>
            </w:pPr>
            <w:r w:rsidRPr="00EF619C">
              <w:rPr>
                <w:rFonts w:ascii="Arial" w:hAnsi="Arial" w:cs="Arial"/>
                <w:sz w:val="18"/>
                <w:szCs w:val="18"/>
                <w:lang w:val="en-US"/>
              </w:rPr>
              <w:t>3</w:t>
            </w:r>
            <w:r w:rsidR="00795285">
              <w:rPr>
                <w:rFonts w:ascii="Arial" w:hAnsi="Arial" w:cs="Arial"/>
                <w:sz w:val="18"/>
                <w:szCs w:val="18"/>
                <w:lang w:val="en-US"/>
              </w:rPr>
              <w:t>0,019,892</w:t>
            </w:r>
          </w:p>
        </w:tc>
        <w:tc>
          <w:tcPr>
            <w:tcW w:w="1584" w:type="dxa"/>
            <w:tcBorders>
              <w:bottom w:val="single" w:sz="4" w:space="0" w:color="auto"/>
            </w:tcBorders>
            <w:shd w:val="clear" w:color="auto" w:fill="FAFAFA"/>
            <w:vAlign w:val="bottom"/>
          </w:tcPr>
          <w:p w14:paraId="635A9172" w14:textId="35E1E073" w:rsidR="00D87234" w:rsidRPr="00EF619C" w:rsidRDefault="009D5834" w:rsidP="00F3415C">
            <w:pPr>
              <w:pStyle w:val="a"/>
              <w:tabs>
                <w:tab w:val="right" w:pos="5580"/>
                <w:tab w:val="right" w:pos="7380"/>
                <w:tab w:val="right" w:pos="9000"/>
              </w:tabs>
              <w:ind w:right="-72"/>
              <w:jc w:val="right"/>
              <w:rPr>
                <w:rFonts w:ascii="Arial" w:hAnsi="Arial" w:cs="Arial"/>
                <w:sz w:val="18"/>
                <w:szCs w:val="18"/>
                <w:lang w:val="en-US"/>
              </w:rPr>
            </w:pPr>
            <w:r w:rsidRPr="00EF619C">
              <w:rPr>
                <w:rFonts w:ascii="Arial" w:hAnsi="Arial" w:cs="Arial"/>
                <w:sz w:val="18"/>
                <w:szCs w:val="18"/>
                <w:lang w:val="en-US"/>
              </w:rPr>
              <w:t>3</w:t>
            </w:r>
            <w:r w:rsidR="00795285">
              <w:rPr>
                <w:rFonts w:ascii="Arial" w:hAnsi="Arial" w:cs="Arial"/>
                <w:sz w:val="18"/>
                <w:szCs w:val="18"/>
                <w:lang w:val="en-US"/>
              </w:rPr>
              <w:t>0,019,892</w:t>
            </w:r>
          </w:p>
        </w:tc>
      </w:tr>
      <w:tr w:rsidR="00D87234" w:rsidRPr="00EF619C" w14:paraId="706CBBF9" w14:textId="77777777" w:rsidTr="00C33DBA">
        <w:tc>
          <w:tcPr>
            <w:tcW w:w="4709" w:type="dxa"/>
            <w:vAlign w:val="bottom"/>
          </w:tcPr>
          <w:p w14:paraId="7A02BCF2" w14:textId="77777777" w:rsidR="00D87234" w:rsidRPr="00EF619C" w:rsidRDefault="00D87234" w:rsidP="00F3415C">
            <w:pPr>
              <w:ind w:left="-101"/>
              <w:jc w:val="left"/>
              <w:rPr>
                <w:rFonts w:ascii="Arial" w:hAnsi="Arial" w:cs="Arial"/>
                <w:sz w:val="18"/>
                <w:szCs w:val="18"/>
              </w:rPr>
            </w:pPr>
          </w:p>
        </w:tc>
        <w:tc>
          <w:tcPr>
            <w:tcW w:w="1584" w:type="dxa"/>
            <w:tcBorders>
              <w:top w:val="single" w:sz="4" w:space="0" w:color="auto"/>
            </w:tcBorders>
            <w:shd w:val="clear" w:color="auto" w:fill="FAFAFA"/>
            <w:vAlign w:val="bottom"/>
          </w:tcPr>
          <w:p w14:paraId="56179835" w14:textId="77777777" w:rsidR="00D87234" w:rsidRPr="00EF619C" w:rsidRDefault="00D87234" w:rsidP="00F3415C">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623712AD" w14:textId="77777777" w:rsidR="00D87234" w:rsidRPr="00EF619C" w:rsidRDefault="00D87234" w:rsidP="00F3415C">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75D4667D" w14:textId="77777777" w:rsidR="00D87234" w:rsidRPr="00EF619C" w:rsidRDefault="00D87234" w:rsidP="00F3415C">
            <w:pPr>
              <w:ind w:right="-72"/>
              <w:jc w:val="right"/>
              <w:rPr>
                <w:rFonts w:ascii="Arial" w:hAnsi="Arial" w:cs="Arial"/>
                <w:sz w:val="18"/>
                <w:szCs w:val="18"/>
              </w:rPr>
            </w:pPr>
          </w:p>
        </w:tc>
      </w:tr>
      <w:tr w:rsidR="00D87234" w:rsidRPr="00EF619C" w14:paraId="4D1194F4" w14:textId="77777777" w:rsidTr="00C33DBA">
        <w:tc>
          <w:tcPr>
            <w:tcW w:w="4709" w:type="dxa"/>
            <w:vAlign w:val="bottom"/>
          </w:tcPr>
          <w:p w14:paraId="16743552" w14:textId="77777777" w:rsidR="00D87234" w:rsidRPr="00EF619C" w:rsidRDefault="00D87234" w:rsidP="00F3415C">
            <w:pPr>
              <w:pStyle w:val="a"/>
              <w:ind w:left="-101" w:right="-18"/>
              <w:rPr>
                <w:rFonts w:ascii="Arial" w:hAnsi="Arial" w:cs="Arial"/>
                <w:b/>
                <w:bCs/>
                <w:sz w:val="18"/>
                <w:szCs w:val="18"/>
                <w:lang w:val="en-GB"/>
              </w:rPr>
            </w:pPr>
            <w:r w:rsidRPr="00EF619C">
              <w:rPr>
                <w:rFonts w:ascii="Arial" w:hAnsi="Arial" w:cs="Arial"/>
                <w:sz w:val="18"/>
                <w:szCs w:val="18"/>
                <w:cs/>
              </w:rPr>
              <w:t>Total revenue</w:t>
            </w:r>
            <w:r w:rsidRPr="00EF619C">
              <w:rPr>
                <w:rFonts w:ascii="Arial" w:hAnsi="Arial" w:cs="Arial"/>
                <w:sz w:val="18"/>
                <w:szCs w:val="18"/>
                <w:lang w:val="en-GB"/>
              </w:rPr>
              <w:t>s</w:t>
            </w:r>
          </w:p>
        </w:tc>
        <w:tc>
          <w:tcPr>
            <w:tcW w:w="1584" w:type="dxa"/>
            <w:tcBorders>
              <w:bottom w:val="single" w:sz="4" w:space="0" w:color="auto"/>
            </w:tcBorders>
            <w:shd w:val="clear" w:color="auto" w:fill="FAFAFA"/>
            <w:vAlign w:val="bottom"/>
          </w:tcPr>
          <w:p w14:paraId="032E59FE" w14:textId="77777777" w:rsidR="00D87234" w:rsidRPr="00EF619C" w:rsidRDefault="009D5834" w:rsidP="00F3415C">
            <w:pPr>
              <w:pStyle w:val="a"/>
              <w:tabs>
                <w:tab w:val="right" w:pos="9000"/>
              </w:tabs>
              <w:ind w:right="-72"/>
              <w:jc w:val="right"/>
              <w:rPr>
                <w:rFonts w:ascii="Arial" w:hAnsi="Arial" w:cs="Arial"/>
                <w:sz w:val="18"/>
                <w:szCs w:val="18"/>
                <w:lang w:val="en-US"/>
              </w:rPr>
            </w:pPr>
            <w:r w:rsidRPr="00EF619C">
              <w:rPr>
                <w:rFonts w:ascii="Arial" w:hAnsi="Arial" w:cs="Arial"/>
                <w:sz w:val="18"/>
                <w:szCs w:val="18"/>
                <w:lang w:val="en-US"/>
              </w:rPr>
              <w:t>-</w:t>
            </w:r>
          </w:p>
        </w:tc>
        <w:tc>
          <w:tcPr>
            <w:tcW w:w="1584" w:type="dxa"/>
            <w:tcBorders>
              <w:bottom w:val="single" w:sz="4" w:space="0" w:color="auto"/>
            </w:tcBorders>
            <w:shd w:val="clear" w:color="auto" w:fill="FAFAFA"/>
            <w:vAlign w:val="bottom"/>
          </w:tcPr>
          <w:p w14:paraId="243F1887" w14:textId="77777777" w:rsidR="00D87234" w:rsidRPr="00EF619C" w:rsidRDefault="009D5834" w:rsidP="00F3415C">
            <w:pPr>
              <w:pStyle w:val="a"/>
              <w:tabs>
                <w:tab w:val="right" w:pos="5580"/>
                <w:tab w:val="right" w:pos="7380"/>
                <w:tab w:val="right" w:pos="9000"/>
              </w:tabs>
              <w:ind w:right="-72"/>
              <w:jc w:val="right"/>
              <w:rPr>
                <w:rFonts w:ascii="Arial" w:hAnsi="Arial" w:cs="Arial"/>
                <w:sz w:val="18"/>
                <w:szCs w:val="18"/>
                <w:lang w:val="en-US"/>
              </w:rPr>
            </w:pPr>
            <w:r w:rsidRPr="00EF619C">
              <w:rPr>
                <w:rFonts w:ascii="Arial" w:hAnsi="Arial" w:cs="Arial"/>
                <w:sz w:val="18"/>
                <w:szCs w:val="18"/>
                <w:lang w:val="en-US"/>
              </w:rPr>
              <w:t>1,109,701,356</w:t>
            </w:r>
          </w:p>
        </w:tc>
        <w:tc>
          <w:tcPr>
            <w:tcW w:w="1584" w:type="dxa"/>
            <w:tcBorders>
              <w:bottom w:val="single" w:sz="4" w:space="0" w:color="auto"/>
            </w:tcBorders>
            <w:shd w:val="clear" w:color="auto" w:fill="FAFAFA"/>
            <w:vAlign w:val="bottom"/>
          </w:tcPr>
          <w:p w14:paraId="239CAFD0" w14:textId="77777777" w:rsidR="00D87234" w:rsidRPr="00EF619C" w:rsidRDefault="009D5834" w:rsidP="00F3415C">
            <w:pPr>
              <w:pStyle w:val="a"/>
              <w:tabs>
                <w:tab w:val="right" w:pos="5580"/>
                <w:tab w:val="right" w:pos="7380"/>
                <w:tab w:val="right" w:pos="9000"/>
              </w:tabs>
              <w:ind w:right="-72"/>
              <w:jc w:val="right"/>
              <w:rPr>
                <w:rFonts w:ascii="Arial" w:hAnsi="Arial" w:cs="Arial"/>
                <w:sz w:val="18"/>
                <w:szCs w:val="18"/>
                <w:lang w:val="en-US"/>
              </w:rPr>
            </w:pPr>
            <w:r w:rsidRPr="00EF619C">
              <w:rPr>
                <w:rFonts w:ascii="Arial" w:hAnsi="Arial" w:cs="Arial"/>
                <w:sz w:val="18"/>
                <w:szCs w:val="18"/>
                <w:lang w:val="en-US"/>
              </w:rPr>
              <w:t>1,109,701,356</w:t>
            </w:r>
          </w:p>
        </w:tc>
      </w:tr>
    </w:tbl>
    <w:p w14:paraId="368C3F0A" w14:textId="77777777" w:rsidR="00D87234" w:rsidRPr="00EF619C" w:rsidRDefault="00D87234" w:rsidP="00F3415C">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E85D98" w:rsidRPr="00EF619C" w14:paraId="577C78D0" w14:textId="77777777" w:rsidTr="0043673E">
        <w:tc>
          <w:tcPr>
            <w:tcW w:w="4709" w:type="dxa"/>
            <w:vAlign w:val="bottom"/>
          </w:tcPr>
          <w:p w14:paraId="3D5B39C6" w14:textId="77777777" w:rsidR="00E85D98" w:rsidRPr="00EF619C" w:rsidRDefault="00E85D98" w:rsidP="00F3415C">
            <w:pPr>
              <w:pStyle w:val="a"/>
              <w:ind w:left="-101" w:right="-18"/>
              <w:rPr>
                <w:rFonts w:ascii="Arial" w:hAnsi="Arial" w:cs="Arial"/>
                <w:b/>
                <w:bCs/>
                <w:sz w:val="18"/>
                <w:szCs w:val="18"/>
                <w:cs/>
              </w:rPr>
            </w:pPr>
          </w:p>
        </w:tc>
        <w:tc>
          <w:tcPr>
            <w:tcW w:w="4752" w:type="dxa"/>
            <w:gridSpan w:val="3"/>
            <w:tcBorders>
              <w:bottom w:val="single" w:sz="4" w:space="0" w:color="auto"/>
            </w:tcBorders>
            <w:vAlign w:val="bottom"/>
          </w:tcPr>
          <w:p w14:paraId="6FC44448" w14:textId="77777777" w:rsidR="00E85D98" w:rsidRPr="00EF619C" w:rsidRDefault="00E85D98" w:rsidP="00F3415C">
            <w:pPr>
              <w:pStyle w:val="a"/>
              <w:ind w:right="-72"/>
              <w:jc w:val="center"/>
              <w:rPr>
                <w:rFonts w:ascii="Arial" w:hAnsi="Arial" w:cs="Arial"/>
                <w:b/>
                <w:bCs/>
                <w:sz w:val="18"/>
                <w:szCs w:val="18"/>
                <w:cs/>
              </w:rPr>
            </w:pPr>
            <w:r w:rsidRPr="00EF619C">
              <w:rPr>
                <w:rFonts w:ascii="Arial" w:hAnsi="Arial" w:cs="Arial"/>
                <w:b/>
                <w:bCs/>
                <w:sz w:val="18"/>
                <w:szCs w:val="18"/>
                <w:lang w:val="en-GB"/>
              </w:rPr>
              <w:t>Consolidated financial statements</w:t>
            </w:r>
          </w:p>
        </w:tc>
      </w:tr>
      <w:tr w:rsidR="00E85D98" w:rsidRPr="00EF619C" w14:paraId="3E5ECE49" w14:textId="77777777" w:rsidTr="00460716">
        <w:tc>
          <w:tcPr>
            <w:tcW w:w="4709" w:type="dxa"/>
            <w:vAlign w:val="bottom"/>
          </w:tcPr>
          <w:p w14:paraId="5D33AABD" w14:textId="77777777" w:rsidR="00E85D98" w:rsidRPr="00EF619C" w:rsidRDefault="00E85D98" w:rsidP="00F3415C">
            <w:pPr>
              <w:pStyle w:val="a"/>
              <w:ind w:left="-101" w:right="-18"/>
              <w:rPr>
                <w:rFonts w:ascii="Arial" w:hAnsi="Arial" w:cs="Arial"/>
                <w:b/>
                <w:bCs/>
                <w:sz w:val="18"/>
                <w:szCs w:val="18"/>
                <w:cs/>
              </w:rPr>
            </w:pPr>
          </w:p>
        </w:tc>
        <w:tc>
          <w:tcPr>
            <w:tcW w:w="4752" w:type="dxa"/>
            <w:gridSpan w:val="3"/>
            <w:tcBorders>
              <w:top w:val="single" w:sz="4" w:space="0" w:color="auto"/>
              <w:bottom w:val="single" w:sz="4" w:space="0" w:color="auto"/>
            </w:tcBorders>
            <w:shd w:val="clear" w:color="auto" w:fill="auto"/>
            <w:vAlign w:val="bottom"/>
          </w:tcPr>
          <w:p w14:paraId="2229F312" w14:textId="77777777" w:rsidR="00E85D98" w:rsidRPr="00EF619C" w:rsidRDefault="00E85D98" w:rsidP="00F3415C">
            <w:pPr>
              <w:pStyle w:val="a"/>
              <w:ind w:right="-72"/>
              <w:jc w:val="center"/>
              <w:rPr>
                <w:rFonts w:ascii="Arial" w:hAnsi="Arial" w:cs="Arial"/>
                <w:b/>
                <w:bCs/>
                <w:sz w:val="18"/>
                <w:szCs w:val="18"/>
                <w:cs/>
              </w:rPr>
            </w:pPr>
            <w:r w:rsidRPr="00EF619C">
              <w:rPr>
                <w:rFonts w:ascii="Arial" w:hAnsi="Arial" w:cs="Arial"/>
                <w:b/>
                <w:bCs/>
                <w:sz w:val="18"/>
                <w:szCs w:val="18"/>
                <w:lang w:val="en-GB"/>
              </w:rPr>
              <w:t>2019</w:t>
            </w:r>
          </w:p>
        </w:tc>
      </w:tr>
      <w:tr w:rsidR="00E85D98" w:rsidRPr="00EF619C" w14:paraId="50251C2B" w14:textId="77777777" w:rsidTr="00460716">
        <w:tc>
          <w:tcPr>
            <w:tcW w:w="4709" w:type="dxa"/>
            <w:vAlign w:val="bottom"/>
          </w:tcPr>
          <w:p w14:paraId="561C8AB4" w14:textId="77777777" w:rsidR="00E85D98" w:rsidRPr="00EF619C" w:rsidRDefault="00E85D98" w:rsidP="00F3415C">
            <w:pPr>
              <w:pStyle w:val="a"/>
              <w:ind w:left="-101" w:right="-18"/>
              <w:rPr>
                <w:rFonts w:ascii="Arial" w:hAnsi="Arial" w:cs="Arial"/>
                <w:b/>
                <w:bCs/>
                <w:sz w:val="18"/>
                <w:szCs w:val="18"/>
                <w:cs/>
              </w:rPr>
            </w:pPr>
          </w:p>
        </w:tc>
        <w:tc>
          <w:tcPr>
            <w:tcW w:w="1584" w:type="dxa"/>
            <w:tcBorders>
              <w:top w:val="single" w:sz="4" w:space="0" w:color="auto"/>
            </w:tcBorders>
            <w:vAlign w:val="bottom"/>
          </w:tcPr>
          <w:p w14:paraId="20020079" w14:textId="77777777" w:rsidR="00E85D98" w:rsidRPr="00EF619C" w:rsidRDefault="00E85D98" w:rsidP="00F3415C">
            <w:pPr>
              <w:pStyle w:val="a"/>
              <w:ind w:right="-72"/>
              <w:jc w:val="right"/>
              <w:rPr>
                <w:rFonts w:ascii="Arial" w:hAnsi="Arial" w:cs="Arial"/>
                <w:b/>
                <w:bCs/>
                <w:sz w:val="18"/>
                <w:szCs w:val="18"/>
                <w:cs/>
              </w:rPr>
            </w:pPr>
            <w:r w:rsidRPr="00EF619C">
              <w:rPr>
                <w:rFonts w:ascii="Arial" w:hAnsi="Arial" w:cs="Arial"/>
                <w:b/>
                <w:bCs/>
                <w:sz w:val="18"/>
                <w:szCs w:val="18"/>
                <w:cs/>
              </w:rPr>
              <w:t>Promoted</w:t>
            </w:r>
          </w:p>
        </w:tc>
        <w:tc>
          <w:tcPr>
            <w:tcW w:w="1584" w:type="dxa"/>
            <w:tcBorders>
              <w:top w:val="single" w:sz="4" w:space="0" w:color="auto"/>
            </w:tcBorders>
            <w:vAlign w:val="bottom"/>
          </w:tcPr>
          <w:p w14:paraId="07D8D6B6" w14:textId="77777777" w:rsidR="00E85D98" w:rsidRPr="00EF619C" w:rsidRDefault="00E85D98" w:rsidP="00F3415C">
            <w:pPr>
              <w:pStyle w:val="a"/>
              <w:ind w:right="-72"/>
              <w:jc w:val="right"/>
              <w:rPr>
                <w:rFonts w:ascii="Arial" w:hAnsi="Arial" w:cs="Arial"/>
                <w:b/>
                <w:bCs/>
                <w:sz w:val="18"/>
                <w:szCs w:val="18"/>
                <w:cs/>
              </w:rPr>
            </w:pPr>
            <w:r w:rsidRPr="00EF619C">
              <w:rPr>
                <w:rFonts w:ascii="Arial" w:hAnsi="Arial" w:cs="Arial"/>
                <w:b/>
                <w:bCs/>
                <w:sz w:val="18"/>
                <w:szCs w:val="18"/>
                <w:cs/>
              </w:rPr>
              <w:t>Non-promoted</w:t>
            </w:r>
          </w:p>
        </w:tc>
        <w:tc>
          <w:tcPr>
            <w:tcW w:w="1584" w:type="dxa"/>
            <w:tcBorders>
              <w:top w:val="single" w:sz="4" w:space="0" w:color="auto"/>
            </w:tcBorders>
            <w:vAlign w:val="bottom"/>
          </w:tcPr>
          <w:p w14:paraId="24B1B2CD" w14:textId="77777777" w:rsidR="00E85D98" w:rsidRPr="00EF619C" w:rsidRDefault="00E85D98" w:rsidP="00F3415C">
            <w:pPr>
              <w:pStyle w:val="a"/>
              <w:ind w:right="-72"/>
              <w:jc w:val="right"/>
              <w:rPr>
                <w:rFonts w:ascii="Arial" w:hAnsi="Arial" w:cs="Arial"/>
                <w:b/>
                <w:bCs/>
                <w:sz w:val="18"/>
                <w:szCs w:val="18"/>
                <w:cs/>
              </w:rPr>
            </w:pPr>
          </w:p>
        </w:tc>
      </w:tr>
      <w:tr w:rsidR="00E85D98" w:rsidRPr="00EF619C" w14:paraId="63216C5A" w14:textId="77777777" w:rsidTr="00460716">
        <w:tc>
          <w:tcPr>
            <w:tcW w:w="4709" w:type="dxa"/>
            <w:vAlign w:val="bottom"/>
          </w:tcPr>
          <w:p w14:paraId="3AB67237" w14:textId="77777777" w:rsidR="00E85D98" w:rsidRPr="00EF619C" w:rsidRDefault="00E85D98" w:rsidP="00F3415C">
            <w:pPr>
              <w:pStyle w:val="a"/>
              <w:ind w:left="-101" w:right="-18"/>
              <w:rPr>
                <w:rFonts w:ascii="Arial" w:hAnsi="Arial" w:cs="Arial"/>
                <w:b/>
                <w:bCs/>
                <w:sz w:val="18"/>
                <w:szCs w:val="18"/>
                <w:cs/>
              </w:rPr>
            </w:pPr>
          </w:p>
        </w:tc>
        <w:tc>
          <w:tcPr>
            <w:tcW w:w="1584" w:type="dxa"/>
            <w:vAlign w:val="bottom"/>
          </w:tcPr>
          <w:p w14:paraId="04488499" w14:textId="77777777" w:rsidR="00E85D98" w:rsidRPr="00EF619C" w:rsidRDefault="00E85D98" w:rsidP="00F3415C">
            <w:pPr>
              <w:pStyle w:val="a"/>
              <w:ind w:right="-72"/>
              <w:jc w:val="right"/>
              <w:rPr>
                <w:rFonts w:ascii="Arial" w:hAnsi="Arial" w:cs="Arial"/>
                <w:b/>
                <w:bCs/>
                <w:sz w:val="18"/>
                <w:szCs w:val="18"/>
                <w:cs/>
              </w:rPr>
            </w:pPr>
            <w:r w:rsidRPr="00EF619C">
              <w:rPr>
                <w:rFonts w:ascii="Arial" w:hAnsi="Arial" w:cs="Arial"/>
                <w:b/>
                <w:bCs/>
                <w:sz w:val="18"/>
                <w:szCs w:val="18"/>
                <w:cs/>
              </w:rPr>
              <w:t>activities</w:t>
            </w:r>
          </w:p>
        </w:tc>
        <w:tc>
          <w:tcPr>
            <w:tcW w:w="1584" w:type="dxa"/>
            <w:vAlign w:val="bottom"/>
          </w:tcPr>
          <w:p w14:paraId="6D13822C" w14:textId="77777777" w:rsidR="00E85D98" w:rsidRPr="00EF619C" w:rsidRDefault="00E85D98" w:rsidP="00F3415C">
            <w:pPr>
              <w:pStyle w:val="a"/>
              <w:ind w:right="-72"/>
              <w:jc w:val="right"/>
              <w:rPr>
                <w:rFonts w:ascii="Arial" w:hAnsi="Arial" w:cs="Arial"/>
                <w:b/>
                <w:bCs/>
                <w:sz w:val="18"/>
                <w:szCs w:val="18"/>
                <w:cs/>
              </w:rPr>
            </w:pPr>
            <w:r w:rsidRPr="00EF619C">
              <w:rPr>
                <w:rFonts w:ascii="Arial" w:hAnsi="Arial" w:cs="Arial"/>
                <w:b/>
                <w:bCs/>
                <w:sz w:val="18"/>
                <w:szCs w:val="18"/>
                <w:cs/>
              </w:rPr>
              <w:t>activities</w:t>
            </w:r>
          </w:p>
        </w:tc>
        <w:tc>
          <w:tcPr>
            <w:tcW w:w="1584" w:type="dxa"/>
            <w:vAlign w:val="bottom"/>
          </w:tcPr>
          <w:p w14:paraId="2075D2B7" w14:textId="77777777" w:rsidR="00E85D98" w:rsidRPr="00EF619C" w:rsidRDefault="00E85D98" w:rsidP="00F3415C">
            <w:pPr>
              <w:pStyle w:val="a"/>
              <w:ind w:right="-72"/>
              <w:jc w:val="right"/>
              <w:rPr>
                <w:rFonts w:ascii="Arial" w:hAnsi="Arial" w:cs="Arial"/>
                <w:b/>
                <w:bCs/>
                <w:sz w:val="18"/>
                <w:szCs w:val="18"/>
                <w:cs/>
              </w:rPr>
            </w:pPr>
            <w:r w:rsidRPr="00EF619C">
              <w:rPr>
                <w:rFonts w:ascii="Arial" w:hAnsi="Arial" w:cs="Arial"/>
                <w:b/>
                <w:bCs/>
                <w:sz w:val="18"/>
                <w:szCs w:val="18"/>
                <w:cs/>
              </w:rPr>
              <w:t>Total</w:t>
            </w:r>
          </w:p>
        </w:tc>
      </w:tr>
      <w:tr w:rsidR="00E85D98" w:rsidRPr="00EF619C" w14:paraId="736955D3" w14:textId="77777777" w:rsidTr="00460716">
        <w:tc>
          <w:tcPr>
            <w:tcW w:w="4709" w:type="dxa"/>
            <w:vAlign w:val="bottom"/>
          </w:tcPr>
          <w:p w14:paraId="1446A98A" w14:textId="77777777" w:rsidR="00E85D98" w:rsidRPr="00EF619C" w:rsidRDefault="00E85D98" w:rsidP="00F3415C">
            <w:pPr>
              <w:pStyle w:val="a"/>
              <w:ind w:left="-101" w:right="-18"/>
              <w:rPr>
                <w:rFonts w:ascii="Arial" w:hAnsi="Arial" w:cs="Arial"/>
                <w:b/>
                <w:bCs/>
                <w:sz w:val="18"/>
                <w:szCs w:val="18"/>
                <w:cs/>
              </w:rPr>
            </w:pPr>
          </w:p>
        </w:tc>
        <w:tc>
          <w:tcPr>
            <w:tcW w:w="1584" w:type="dxa"/>
            <w:tcBorders>
              <w:bottom w:val="single" w:sz="4" w:space="0" w:color="auto"/>
            </w:tcBorders>
            <w:vAlign w:val="bottom"/>
          </w:tcPr>
          <w:p w14:paraId="75E2DBBC" w14:textId="77777777" w:rsidR="00E85D98" w:rsidRPr="00EF619C" w:rsidRDefault="00E85D98" w:rsidP="00F3415C">
            <w:pPr>
              <w:tabs>
                <w:tab w:val="right" w:pos="-72"/>
              </w:tabs>
              <w:ind w:right="-72"/>
              <w:jc w:val="right"/>
              <w:rPr>
                <w:rFonts w:ascii="Arial" w:hAnsi="Arial" w:cs="Arial"/>
                <w:b/>
                <w:bCs/>
                <w:sz w:val="18"/>
                <w:szCs w:val="18"/>
                <w:lang w:val="en-GB"/>
              </w:rPr>
            </w:pPr>
            <w:r w:rsidRPr="00EF619C">
              <w:rPr>
                <w:rFonts w:ascii="Arial" w:hAnsi="Arial" w:cs="Arial"/>
                <w:b/>
                <w:bCs/>
                <w:sz w:val="18"/>
                <w:szCs w:val="18"/>
                <w:lang w:val="en-GB"/>
              </w:rPr>
              <w:t>Baht</w:t>
            </w:r>
          </w:p>
        </w:tc>
        <w:tc>
          <w:tcPr>
            <w:tcW w:w="1584" w:type="dxa"/>
            <w:tcBorders>
              <w:bottom w:val="single" w:sz="4" w:space="0" w:color="auto"/>
            </w:tcBorders>
            <w:vAlign w:val="bottom"/>
          </w:tcPr>
          <w:p w14:paraId="1B14BBE0" w14:textId="77777777" w:rsidR="00E85D98" w:rsidRPr="00EF619C" w:rsidRDefault="00E85D98" w:rsidP="00F3415C">
            <w:pPr>
              <w:tabs>
                <w:tab w:val="right" w:pos="-72"/>
              </w:tabs>
              <w:ind w:right="-72"/>
              <w:jc w:val="right"/>
              <w:rPr>
                <w:rFonts w:ascii="Arial" w:hAnsi="Arial" w:cs="Arial"/>
                <w:b/>
                <w:bCs/>
                <w:sz w:val="18"/>
                <w:szCs w:val="18"/>
                <w:lang w:val="en-GB"/>
              </w:rPr>
            </w:pPr>
            <w:r w:rsidRPr="00EF619C">
              <w:rPr>
                <w:rFonts w:ascii="Arial" w:hAnsi="Arial" w:cs="Arial"/>
                <w:b/>
                <w:bCs/>
                <w:sz w:val="18"/>
                <w:szCs w:val="18"/>
                <w:lang w:val="en-GB"/>
              </w:rPr>
              <w:t>Baht</w:t>
            </w:r>
          </w:p>
        </w:tc>
        <w:tc>
          <w:tcPr>
            <w:tcW w:w="1584" w:type="dxa"/>
            <w:tcBorders>
              <w:bottom w:val="single" w:sz="4" w:space="0" w:color="auto"/>
            </w:tcBorders>
            <w:vAlign w:val="bottom"/>
          </w:tcPr>
          <w:p w14:paraId="05784E87" w14:textId="77777777" w:rsidR="00E85D98" w:rsidRPr="00EF619C" w:rsidRDefault="00E85D98" w:rsidP="00F3415C">
            <w:pPr>
              <w:tabs>
                <w:tab w:val="right" w:pos="-72"/>
              </w:tabs>
              <w:ind w:right="-72"/>
              <w:jc w:val="right"/>
              <w:rPr>
                <w:rFonts w:ascii="Arial" w:hAnsi="Arial" w:cs="Arial"/>
                <w:b/>
                <w:bCs/>
                <w:sz w:val="18"/>
                <w:szCs w:val="18"/>
                <w:lang w:val="en-GB"/>
              </w:rPr>
            </w:pPr>
            <w:r w:rsidRPr="00EF619C">
              <w:rPr>
                <w:rFonts w:ascii="Arial" w:hAnsi="Arial" w:cs="Arial"/>
                <w:b/>
                <w:bCs/>
                <w:sz w:val="18"/>
                <w:szCs w:val="18"/>
                <w:lang w:val="en-GB"/>
              </w:rPr>
              <w:t>Baht</w:t>
            </w:r>
          </w:p>
        </w:tc>
      </w:tr>
      <w:tr w:rsidR="00E85D98" w:rsidRPr="00EF619C" w14:paraId="331ABFBA" w14:textId="77777777" w:rsidTr="0002598E">
        <w:tc>
          <w:tcPr>
            <w:tcW w:w="4709" w:type="dxa"/>
            <w:vAlign w:val="bottom"/>
          </w:tcPr>
          <w:p w14:paraId="2B0E761E" w14:textId="77777777" w:rsidR="00E85D98" w:rsidRPr="00EF619C" w:rsidRDefault="00E85D98" w:rsidP="00F3415C">
            <w:pPr>
              <w:ind w:left="-101"/>
              <w:jc w:val="left"/>
              <w:rPr>
                <w:rFonts w:ascii="Arial" w:hAnsi="Arial" w:cs="Arial"/>
                <w:sz w:val="18"/>
                <w:szCs w:val="18"/>
              </w:rPr>
            </w:pPr>
          </w:p>
        </w:tc>
        <w:tc>
          <w:tcPr>
            <w:tcW w:w="1584" w:type="dxa"/>
            <w:tcBorders>
              <w:top w:val="single" w:sz="4" w:space="0" w:color="auto"/>
            </w:tcBorders>
            <w:shd w:val="clear" w:color="auto" w:fill="auto"/>
            <w:vAlign w:val="bottom"/>
          </w:tcPr>
          <w:p w14:paraId="64D6171E" w14:textId="77777777" w:rsidR="00E85D98" w:rsidRPr="00EF619C" w:rsidRDefault="00E85D98" w:rsidP="00F3415C">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0441B8E9" w14:textId="77777777" w:rsidR="00E85D98" w:rsidRPr="00EF619C" w:rsidRDefault="00E85D98" w:rsidP="00F3415C">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685F8268" w14:textId="77777777" w:rsidR="00E85D98" w:rsidRPr="00EF619C" w:rsidRDefault="00E85D98" w:rsidP="00F3415C">
            <w:pPr>
              <w:ind w:right="-72"/>
              <w:jc w:val="right"/>
              <w:rPr>
                <w:rFonts w:ascii="Arial" w:hAnsi="Arial" w:cs="Arial"/>
                <w:sz w:val="18"/>
                <w:szCs w:val="18"/>
              </w:rPr>
            </w:pPr>
          </w:p>
        </w:tc>
      </w:tr>
      <w:tr w:rsidR="00E85D98" w:rsidRPr="00EF619C" w14:paraId="5884DA9A" w14:textId="77777777" w:rsidTr="0002598E">
        <w:tc>
          <w:tcPr>
            <w:tcW w:w="4709" w:type="dxa"/>
            <w:vAlign w:val="bottom"/>
          </w:tcPr>
          <w:p w14:paraId="243A0449" w14:textId="77777777" w:rsidR="00E85D98" w:rsidRPr="00EF619C" w:rsidRDefault="00E85D98" w:rsidP="00F3415C">
            <w:pPr>
              <w:pStyle w:val="a"/>
              <w:ind w:left="-101" w:right="-18"/>
              <w:rPr>
                <w:rFonts w:ascii="Arial" w:hAnsi="Arial" w:cs="Arial"/>
                <w:b/>
                <w:bCs/>
                <w:sz w:val="18"/>
                <w:szCs w:val="18"/>
                <w:lang w:val="en-GB"/>
              </w:rPr>
            </w:pPr>
            <w:r w:rsidRPr="00EF619C">
              <w:rPr>
                <w:rFonts w:ascii="Arial" w:hAnsi="Arial" w:cs="Arial"/>
                <w:sz w:val="18"/>
                <w:szCs w:val="18"/>
                <w:cs/>
              </w:rPr>
              <w:t xml:space="preserve">Sales </w:t>
            </w:r>
          </w:p>
        </w:tc>
        <w:tc>
          <w:tcPr>
            <w:tcW w:w="1584" w:type="dxa"/>
            <w:shd w:val="clear" w:color="auto" w:fill="auto"/>
            <w:vAlign w:val="bottom"/>
          </w:tcPr>
          <w:p w14:paraId="60C32375" w14:textId="77777777" w:rsidR="00E85D98" w:rsidRPr="00EF619C" w:rsidRDefault="00E85D98" w:rsidP="00F3415C">
            <w:pPr>
              <w:pStyle w:val="a"/>
              <w:tabs>
                <w:tab w:val="right" w:pos="9000"/>
              </w:tabs>
              <w:ind w:right="-72"/>
              <w:jc w:val="right"/>
              <w:rPr>
                <w:rFonts w:ascii="Arial" w:hAnsi="Arial" w:cs="Arial"/>
                <w:sz w:val="18"/>
                <w:szCs w:val="18"/>
                <w:lang w:val="en-US"/>
              </w:rPr>
            </w:pPr>
            <w:r w:rsidRPr="00EF619C">
              <w:rPr>
                <w:rFonts w:ascii="Arial" w:hAnsi="Arial" w:cs="Arial"/>
                <w:sz w:val="18"/>
                <w:szCs w:val="18"/>
                <w:lang w:val="en-US"/>
              </w:rPr>
              <w:t>252,900,780</w:t>
            </w:r>
          </w:p>
        </w:tc>
        <w:tc>
          <w:tcPr>
            <w:tcW w:w="1584" w:type="dxa"/>
            <w:shd w:val="clear" w:color="auto" w:fill="auto"/>
            <w:vAlign w:val="bottom"/>
          </w:tcPr>
          <w:p w14:paraId="39342F86" w14:textId="77777777" w:rsidR="00E85D98" w:rsidRPr="00EF619C" w:rsidRDefault="00E85D98" w:rsidP="00F3415C">
            <w:pPr>
              <w:pStyle w:val="a"/>
              <w:tabs>
                <w:tab w:val="right" w:pos="5580"/>
                <w:tab w:val="right" w:pos="7380"/>
                <w:tab w:val="right" w:pos="9000"/>
              </w:tabs>
              <w:ind w:right="-72"/>
              <w:jc w:val="right"/>
              <w:rPr>
                <w:rFonts w:ascii="Arial" w:hAnsi="Arial" w:cs="Arial"/>
                <w:sz w:val="18"/>
                <w:szCs w:val="18"/>
                <w:lang w:val="en-US"/>
              </w:rPr>
            </w:pPr>
            <w:r w:rsidRPr="00EF619C">
              <w:rPr>
                <w:rFonts w:ascii="Arial" w:hAnsi="Arial" w:cs="Arial"/>
                <w:sz w:val="18"/>
                <w:szCs w:val="18"/>
                <w:lang w:val="en-US"/>
              </w:rPr>
              <w:t>789,885,700</w:t>
            </w:r>
          </w:p>
        </w:tc>
        <w:tc>
          <w:tcPr>
            <w:tcW w:w="1584" w:type="dxa"/>
            <w:shd w:val="clear" w:color="auto" w:fill="auto"/>
            <w:vAlign w:val="bottom"/>
          </w:tcPr>
          <w:p w14:paraId="220FF05D" w14:textId="77777777" w:rsidR="00E85D98" w:rsidRPr="00EF619C" w:rsidRDefault="00E85D98" w:rsidP="00F3415C">
            <w:pPr>
              <w:pStyle w:val="a"/>
              <w:tabs>
                <w:tab w:val="right" w:pos="5580"/>
                <w:tab w:val="right" w:pos="7380"/>
                <w:tab w:val="right" w:pos="9000"/>
              </w:tabs>
              <w:ind w:right="-72"/>
              <w:jc w:val="right"/>
              <w:rPr>
                <w:rFonts w:ascii="Arial" w:hAnsi="Arial" w:cs="Arial"/>
                <w:sz w:val="18"/>
                <w:szCs w:val="18"/>
                <w:lang w:val="en-US"/>
              </w:rPr>
            </w:pPr>
            <w:r w:rsidRPr="00EF619C">
              <w:rPr>
                <w:rFonts w:ascii="Arial" w:hAnsi="Arial" w:cs="Arial"/>
                <w:sz w:val="18"/>
                <w:szCs w:val="18"/>
                <w:lang w:val="en-US"/>
              </w:rPr>
              <w:t>1,042,786,480</w:t>
            </w:r>
          </w:p>
        </w:tc>
      </w:tr>
      <w:tr w:rsidR="00E85D98" w:rsidRPr="00EF619C" w14:paraId="1B6EC4C2" w14:textId="77777777" w:rsidTr="0002598E">
        <w:tc>
          <w:tcPr>
            <w:tcW w:w="4709" w:type="dxa"/>
            <w:vAlign w:val="bottom"/>
          </w:tcPr>
          <w:p w14:paraId="7BC33656" w14:textId="77777777" w:rsidR="00E85D98" w:rsidRPr="00EF619C" w:rsidRDefault="00E85D98" w:rsidP="00F3415C">
            <w:pPr>
              <w:pStyle w:val="a"/>
              <w:ind w:left="-101" w:right="-18"/>
              <w:rPr>
                <w:rFonts w:ascii="Arial" w:hAnsi="Arial" w:cs="Arial"/>
                <w:b/>
                <w:bCs/>
                <w:sz w:val="18"/>
                <w:szCs w:val="18"/>
                <w:cs/>
              </w:rPr>
            </w:pPr>
            <w:r w:rsidRPr="00EF619C">
              <w:rPr>
                <w:rFonts w:ascii="Arial" w:hAnsi="Arial" w:cs="Arial"/>
                <w:sz w:val="18"/>
                <w:szCs w:val="18"/>
                <w:cs/>
              </w:rPr>
              <w:t>Sales of by product</w:t>
            </w:r>
          </w:p>
        </w:tc>
        <w:tc>
          <w:tcPr>
            <w:tcW w:w="1584" w:type="dxa"/>
            <w:tcBorders>
              <w:bottom w:val="single" w:sz="4" w:space="0" w:color="auto"/>
            </w:tcBorders>
            <w:shd w:val="clear" w:color="auto" w:fill="auto"/>
            <w:vAlign w:val="bottom"/>
          </w:tcPr>
          <w:p w14:paraId="0B086CC5" w14:textId="77777777" w:rsidR="00E85D98" w:rsidRPr="00EF619C" w:rsidRDefault="00E85D98" w:rsidP="00F3415C">
            <w:pPr>
              <w:pStyle w:val="a"/>
              <w:tabs>
                <w:tab w:val="right" w:pos="9000"/>
              </w:tabs>
              <w:ind w:right="-72"/>
              <w:jc w:val="right"/>
              <w:rPr>
                <w:rFonts w:ascii="Arial" w:hAnsi="Arial" w:cs="Arial"/>
                <w:sz w:val="18"/>
                <w:szCs w:val="18"/>
                <w:lang w:val="en-US"/>
              </w:rPr>
            </w:pPr>
            <w:r w:rsidRPr="00EF619C">
              <w:rPr>
                <w:rFonts w:ascii="Arial" w:hAnsi="Arial" w:cs="Arial"/>
                <w:sz w:val="18"/>
                <w:szCs w:val="18"/>
                <w:lang w:val="en-US"/>
              </w:rPr>
              <w:t>10,616,872</w:t>
            </w:r>
          </w:p>
        </w:tc>
        <w:tc>
          <w:tcPr>
            <w:tcW w:w="1584" w:type="dxa"/>
            <w:tcBorders>
              <w:bottom w:val="single" w:sz="4" w:space="0" w:color="auto"/>
            </w:tcBorders>
            <w:shd w:val="clear" w:color="auto" w:fill="auto"/>
            <w:vAlign w:val="bottom"/>
          </w:tcPr>
          <w:p w14:paraId="5D4167DA" w14:textId="77777777" w:rsidR="00E85D98" w:rsidRPr="00EF619C" w:rsidRDefault="00E85D98" w:rsidP="00F3415C">
            <w:pPr>
              <w:pStyle w:val="a"/>
              <w:tabs>
                <w:tab w:val="right" w:pos="5580"/>
                <w:tab w:val="right" w:pos="7380"/>
                <w:tab w:val="right" w:pos="9000"/>
              </w:tabs>
              <w:ind w:right="-72"/>
              <w:jc w:val="right"/>
              <w:rPr>
                <w:rFonts w:ascii="Arial" w:hAnsi="Arial" w:cs="Arial"/>
                <w:sz w:val="18"/>
                <w:szCs w:val="18"/>
                <w:lang w:val="en-US"/>
              </w:rPr>
            </w:pPr>
            <w:r w:rsidRPr="00EF619C">
              <w:rPr>
                <w:rFonts w:ascii="Arial" w:hAnsi="Arial" w:cs="Arial"/>
                <w:sz w:val="18"/>
                <w:szCs w:val="18"/>
                <w:lang w:val="en-US"/>
              </w:rPr>
              <w:t>25,295,510</w:t>
            </w:r>
          </w:p>
        </w:tc>
        <w:tc>
          <w:tcPr>
            <w:tcW w:w="1584" w:type="dxa"/>
            <w:tcBorders>
              <w:bottom w:val="single" w:sz="4" w:space="0" w:color="auto"/>
            </w:tcBorders>
            <w:shd w:val="clear" w:color="auto" w:fill="auto"/>
            <w:vAlign w:val="bottom"/>
          </w:tcPr>
          <w:p w14:paraId="313A0F6E" w14:textId="77777777" w:rsidR="00E85D98" w:rsidRPr="00EF619C" w:rsidRDefault="00E85D98" w:rsidP="00F3415C">
            <w:pPr>
              <w:pStyle w:val="a"/>
              <w:tabs>
                <w:tab w:val="right" w:pos="5580"/>
                <w:tab w:val="right" w:pos="7380"/>
                <w:tab w:val="right" w:pos="9000"/>
              </w:tabs>
              <w:ind w:right="-72"/>
              <w:jc w:val="right"/>
              <w:rPr>
                <w:rFonts w:ascii="Arial" w:hAnsi="Arial" w:cs="Arial"/>
                <w:sz w:val="18"/>
                <w:szCs w:val="18"/>
                <w:lang w:val="en-US"/>
              </w:rPr>
            </w:pPr>
            <w:r w:rsidRPr="00EF619C">
              <w:rPr>
                <w:rFonts w:ascii="Arial" w:hAnsi="Arial" w:cs="Arial"/>
                <w:sz w:val="18"/>
                <w:szCs w:val="18"/>
                <w:lang w:val="en-US"/>
              </w:rPr>
              <w:t>35,912,382</w:t>
            </w:r>
          </w:p>
        </w:tc>
      </w:tr>
      <w:tr w:rsidR="00E85D98" w:rsidRPr="00EF619C" w14:paraId="612649D7" w14:textId="77777777" w:rsidTr="0002598E">
        <w:tc>
          <w:tcPr>
            <w:tcW w:w="4709" w:type="dxa"/>
            <w:vAlign w:val="bottom"/>
          </w:tcPr>
          <w:p w14:paraId="037EF922" w14:textId="77777777" w:rsidR="00E85D98" w:rsidRPr="00EF619C" w:rsidRDefault="00E85D98" w:rsidP="00F3415C">
            <w:pPr>
              <w:ind w:left="-101"/>
              <w:jc w:val="left"/>
              <w:rPr>
                <w:rFonts w:ascii="Arial" w:hAnsi="Arial" w:cs="Arial"/>
                <w:sz w:val="18"/>
                <w:szCs w:val="18"/>
              </w:rPr>
            </w:pPr>
          </w:p>
        </w:tc>
        <w:tc>
          <w:tcPr>
            <w:tcW w:w="1584" w:type="dxa"/>
            <w:tcBorders>
              <w:top w:val="single" w:sz="4" w:space="0" w:color="auto"/>
            </w:tcBorders>
            <w:shd w:val="clear" w:color="auto" w:fill="auto"/>
            <w:vAlign w:val="bottom"/>
          </w:tcPr>
          <w:p w14:paraId="392838BC" w14:textId="77777777" w:rsidR="00E85D98" w:rsidRPr="00EF619C" w:rsidRDefault="00E85D98" w:rsidP="00F3415C">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571564A7" w14:textId="77777777" w:rsidR="00E85D98" w:rsidRPr="00EF619C" w:rsidRDefault="00E85D98" w:rsidP="00F3415C">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6AC34B22" w14:textId="77777777" w:rsidR="00E85D98" w:rsidRPr="00EF619C" w:rsidRDefault="00E85D98" w:rsidP="00F3415C">
            <w:pPr>
              <w:ind w:right="-72"/>
              <w:jc w:val="right"/>
              <w:rPr>
                <w:rFonts w:ascii="Arial" w:hAnsi="Arial" w:cs="Arial"/>
                <w:sz w:val="18"/>
                <w:szCs w:val="18"/>
              </w:rPr>
            </w:pPr>
          </w:p>
        </w:tc>
      </w:tr>
      <w:tr w:rsidR="00E85D98" w:rsidRPr="00EF619C" w14:paraId="45917796" w14:textId="77777777" w:rsidTr="0002598E">
        <w:tc>
          <w:tcPr>
            <w:tcW w:w="4709" w:type="dxa"/>
            <w:vAlign w:val="bottom"/>
          </w:tcPr>
          <w:p w14:paraId="14EBABED" w14:textId="77777777" w:rsidR="00E85D98" w:rsidRPr="00EF619C" w:rsidRDefault="00E85D98" w:rsidP="00F3415C">
            <w:pPr>
              <w:pStyle w:val="a"/>
              <w:ind w:left="-101" w:right="-18"/>
              <w:rPr>
                <w:rFonts w:ascii="Arial" w:hAnsi="Arial" w:cs="Arial"/>
                <w:b/>
                <w:bCs/>
                <w:sz w:val="18"/>
                <w:szCs w:val="18"/>
                <w:lang w:val="en-GB"/>
              </w:rPr>
            </w:pPr>
            <w:r w:rsidRPr="00EF619C">
              <w:rPr>
                <w:rFonts w:ascii="Arial" w:hAnsi="Arial" w:cs="Arial"/>
                <w:sz w:val="18"/>
                <w:szCs w:val="18"/>
                <w:cs/>
              </w:rPr>
              <w:t>Total revenue</w:t>
            </w:r>
            <w:r w:rsidRPr="00EF619C">
              <w:rPr>
                <w:rFonts w:ascii="Arial" w:hAnsi="Arial" w:cs="Arial"/>
                <w:sz w:val="18"/>
                <w:szCs w:val="18"/>
                <w:lang w:val="en-GB"/>
              </w:rPr>
              <w:t>s</w:t>
            </w:r>
          </w:p>
        </w:tc>
        <w:tc>
          <w:tcPr>
            <w:tcW w:w="1584" w:type="dxa"/>
            <w:tcBorders>
              <w:bottom w:val="single" w:sz="4" w:space="0" w:color="auto"/>
            </w:tcBorders>
            <w:shd w:val="clear" w:color="auto" w:fill="auto"/>
            <w:vAlign w:val="bottom"/>
          </w:tcPr>
          <w:p w14:paraId="302F6F60" w14:textId="77777777" w:rsidR="00E85D98" w:rsidRPr="00EF619C" w:rsidRDefault="00E85D98" w:rsidP="00F3415C">
            <w:pPr>
              <w:pStyle w:val="a"/>
              <w:tabs>
                <w:tab w:val="right" w:pos="9000"/>
              </w:tabs>
              <w:ind w:right="-72"/>
              <w:jc w:val="right"/>
              <w:rPr>
                <w:rFonts w:ascii="Arial" w:hAnsi="Arial" w:cs="Arial"/>
                <w:sz w:val="18"/>
                <w:szCs w:val="18"/>
                <w:lang w:val="en-US"/>
              </w:rPr>
            </w:pPr>
            <w:r w:rsidRPr="00EF619C">
              <w:rPr>
                <w:rFonts w:ascii="Arial" w:hAnsi="Arial" w:cs="Arial"/>
                <w:sz w:val="18"/>
                <w:szCs w:val="18"/>
                <w:lang w:val="en-US"/>
              </w:rPr>
              <w:t>263,517,652</w:t>
            </w:r>
          </w:p>
        </w:tc>
        <w:tc>
          <w:tcPr>
            <w:tcW w:w="1584" w:type="dxa"/>
            <w:tcBorders>
              <w:bottom w:val="single" w:sz="4" w:space="0" w:color="auto"/>
            </w:tcBorders>
            <w:shd w:val="clear" w:color="auto" w:fill="auto"/>
            <w:vAlign w:val="bottom"/>
          </w:tcPr>
          <w:p w14:paraId="26D08C45" w14:textId="77777777" w:rsidR="00E85D98" w:rsidRPr="00EF619C" w:rsidRDefault="00E85D98" w:rsidP="00F3415C">
            <w:pPr>
              <w:pStyle w:val="a"/>
              <w:tabs>
                <w:tab w:val="right" w:pos="5580"/>
                <w:tab w:val="right" w:pos="7380"/>
                <w:tab w:val="right" w:pos="9000"/>
              </w:tabs>
              <w:ind w:right="-72"/>
              <w:jc w:val="right"/>
              <w:rPr>
                <w:rFonts w:ascii="Arial" w:hAnsi="Arial" w:cs="Arial"/>
                <w:sz w:val="18"/>
                <w:szCs w:val="18"/>
                <w:lang w:val="en-US"/>
              </w:rPr>
            </w:pPr>
            <w:r w:rsidRPr="00EF619C">
              <w:rPr>
                <w:rFonts w:ascii="Arial" w:hAnsi="Arial" w:cs="Arial"/>
                <w:sz w:val="18"/>
                <w:szCs w:val="18"/>
                <w:lang w:val="en-US"/>
              </w:rPr>
              <w:t>815,181,210</w:t>
            </w:r>
          </w:p>
        </w:tc>
        <w:tc>
          <w:tcPr>
            <w:tcW w:w="1584" w:type="dxa"/>
            <w:tcBorders>
              <w:bottom w:val="single" w:sz="4" w:space="0" w:color="auto"/>
            </w:tcBorders>
            <w:shd w:val="clear" w:color="auto" w:fill="auto"/>
            <w:vAlign w:val="bottom"/>
          </w:tcPr>
          <w:p w14:paraId="29A1F71A" w14:textId="77777777" w:rsidR="00E85D98" w:rsidRPr="00EF619C" w:rsidRDefault="00E85D98" w:rsidP="00F3415C">
            <w:pPr>
              <w:pStyle w:val="a"/>
              <w:tabs>
                <w:tab w:val="right" w:pos="5580"/>
                <w:tab w:val="right" w:pos="7380"/>
                <w:tab w:val="right" w:pos="9000"/>
              </w:tabs>
              <w:ind w:right="-72"/>
              <w:jc w:val="right"/>
              <w:rPr>
                <w:rFonts w:ascii="Arial" w:hAnsi="Arial" w:cs="Arial"/>
                <w:sz w:val="18"/>
                <w:szCs w:val="18"/>
                <w:lang w:val="en-US"/>
              </w:rPr>
            </w:pPr>
            <w:r w:rsidRPr="00EF619C">
              <w:rPr>
                <w:rFonts w:ascii="Arial" w:hAnsi="Arial" w:cs="Arial"/>
                <w:sz w:val="18"/>
                <w:szCs w:val="18"/>
                <w:lang w:val="en-US"/>
              </w:rPr>
              <w:t>1,078,698,862</w:t>
            </w:r>
          </w:p>
        </w:tc>
      </w:tr>
    </w:tbl>
    <w:p w14:paraId="3A3FF1F2" w14:textId="77777777" w:rsidR="00E51F91" w:rsidRPr="00EF619C" w:rsidRDefault="00E51F91" w:rsidP="00F3415C">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316ABE" w:rsidRPr="00EF619C" w14:paraId="4B5119E2" w14:textId="77777777" w:rsidTr="0043673E">
        <w:tc>
          <w:tcPr>
            <w:tcW w:w="4709" w:type="dxa"/>
            <w:vAlign w:val="bottom"/>
          </w:tcPr>
          <w:p w14:paraId="03E59121" w14:textId="77777777" w:rsidR="00316ABE" w:rsidRPr="00EF619C" w:rsidRDefault="00316ABE" w:rsidP="00F3415C">
            <w:pPr>
              <w:pStyle w:val="a"/>
              <w:ind w:left="-101" w:right="-18"/>
              <w:rPr>
                <w:rFonts w:ascii="Arial" w:hAnsi="Arial" w:cs="Arial"/>
                <w:b/>
                <w:bCs/>
                <w:sz w:val="18"/>
                <w:szCs w:val="18"/>
                <w:cs/>
              </w:rPr>
            </w:pPr>
          </w:p>
        </w:tc>
        <w:tc>
          <w:tcPr>
            <w:tcW w:w="4752" w:type="dxa"/>
            <w:gridSpan w:val="3"/>
            <w:tcBorders>
              <w:bottom w:val="single" w:sz="4" w:space="0" w:color="auto"/>
            </w:tcBorders>
            <w:vAlign w:val="bottom"/>
          </w:tcPr>
          <w:p w14:paraId="18FD5FCE" w14:textId="77777777" w:rsidR="00316ABE" w:rsidRPr="00EF619C" w:rsidRDefault="00316ABE" w:rsidP="00F3415C">
            <w:pPr>
              <w:pStyle w:val="a"/>
              <w:ind w:right="-72"/>
              <w:jc w:val="center"/>
              <w:rPr>
                <w:rFonts w:ascii="Arial" w:hAnsi="Arial" w:cs="Arial"/>
                <w:b/>
                <w:bCs/>
                <w:sz w:val="18"/>
                <w:szCs w:val="18"/>
                <w:cs/>
              </w:rPr>
            </w:pPr>
            <w:r w:rsidRPr="00EF619C">
              <w:rPr>
                <w:rFonts w:ascii="Arial" w:hAnsi="Arial" w:cs="Arial"/>
                <w:b/>
                <w:bCs/>
                <w:sz w:val="18"/>
                <w:szCs w:val="18"/>
                <w:lang w:val="en-GB"/>
              </w:rPr>
              <w:t>Separate financial statements</w:t>
            </w:r>
          </w:p>
        </w:tc>
      </w:tr>
      <w:tr w:rsidR="00316ABE" w:rsidRPr="00EF619C" w14:paraId="41884288" w14:textId="77777777" w:rsidTr="00FD07B8">
        <w:tc>
          <w:tcPr>
            <w:tcW w:w="4709" w:type="dxa"/>
            <w:vAlign w:val="bottom"/>
          </w:tcPr>
          <w:p w14:paraId="015AC7DA" w14:textId="77777777" w:rsidR="00316ABE" w:rsidRPr="00EF619C" w:rsidRDefault="00316ABE" w:rsidP="00F3415C">
            <w:pPr>
              <w:pStyle w:val="a"/>
              <w:ind w:left="-101" w:right="-18"/>
              <w:rPr>
                <w:rFonts w:ascii="Arial" w:hAnsi="Arial" w:cs="Arial"/>
                <w:b/>
                <w:bCs/>
                <w:sz w:val="18"/>
                <w:szCs w:val="18"/>
                <w:cs/>
              </w:rPr>
            </w:pPr>
          </w:p>
        </w:tc>
        <w:tc>
          <w:tcPr>
            <w:tcW w:w="4752" w:type="dxa"/>
            <w:gridSpan w:val="3"/>
            <w:tcBorders>
              <w:top w:val="single" w:sz="4" w:space="0" w:color="auto"/>
              <w:bottom w:val="single" w:sz="4" w:space="0" w:color="auto"/>
            </w:tcBorders>
            <w:shd w:val="clear" w:color="auto" w:fill="auto"/>
            <w:vAlign w:val="bottom"/>
          </w:tcPr>
          <w:p w14:paraId="12B19405" w14:textId="77777777" w:rsidR="00316ABE" w:rsidRPr="00EF619C" w:rsidRDefault="00316ABE" w:rsidP="00F3415C">
            <w:pPr>
              <w:pStyle w:val="a"/>
              <w:ind w:right="-72"/>
              <w:jc w:val="center"/>
              <w:rPr>
                <w:rFonts w:ascii="Arial" w:hAnsi="Arial" w:cs="Arial"/>
                <w:b/>
                <w:bCs/>
                <w:sz w:val="18"/>
                <w:szCs w:val="18"/>
                <w:cs/>
              </w:rPr>
            </w:pPr>
            <w:r w:rsidRPr="00EF619C">
              <w:rPr>
                <w:rFonts w:ascii="Arial" w:hAnsi="Arial" w:cs="Arial"/>
                <w:b/>
                <w:bCs/>
                <w:sz w:val="18"/>
                <w:szCs w:val="18"/>
                <w:lang w:val="en-GB"/>
              </w:rPr>
              <w:t>20</w:t>
            </w:r>
            <w:r w:rsidR="00C53394" w:rsidRPr="00EF619C">
              <w:rPr>
                <w:rFonts w:ascii="Arial" w:hAnsi="Arial" w:cs="Arial"/>
                <w:b/>
                <w:bCs/>
                <w:sz w:val="18"/>
                <w:szCs w:val="18"/>
                <w:lang w:val="en-GB"/>
              </w:rPr>
              <w:t>20</w:t>
            </w:r>
          </w:p>
        </w:tc>
      </w:tr>
      <w:tr w:rsidR="00316ABE" w:rsidRPr="00EF619C" w14:paraId="54C26871" w14:textId="77777777" w:rsidTr="009D3E8A">
        <w:tc>
          <w:tcPr>
            <w:tcW w:w="4709" w:type="dxa"/>
            <w:vAlign w:val="bottom"/>
          </w:tcPr>
          <w:p w14:paraId="236D4206" w14:textId="77777777" w:rsidR="00316ABE" w:rsidRPr="00EF619C" w:rsidRDefault="00316ABE" w:rsidP="00F3415C">
            <w:pPr>
              <w:pStyle w:val="a"/>
              <w:ind w:left="-101" w:right="-18"/>
              <w:rPr>
                <w:rFonts w:ascii="Arial" w:hAnsi="Arial" w:cs="Arial"/>
                <w:b/>
                <w:bCs/>
                <w:sz w:val="18"/>
                <w:szCs w:val="18"/>
                <w:cs/>
              </w:rPr>
            </w:pPr>
          </w:p>
        </w:tc>
        <w:tc>
          <w:tcPr>
            <w:tcW w:w="1584" w:type="dxa"/>
            <w:tcBorders>
              <w:top w:val="single" w:sz="4" w:space="0" w:color="auto"/>
            </w:tcBorders>
            <w:vAlign w:val="bottom"/>
          </w:tcPr>
          <w:p w14:paraId="318A9D79" w14:textId="77777777" w:rsidR="00316ABE" w:rsidRPr="00EF619C" w:rsidRDefault="00316ABE" w:rsidP="00F3415C">
            <w:pPr>
              <w:pStyle w:val="a"/>
              <w:ind w:right="-72"/>
              <w:jc w:val="right"/>
              <w:rPr>
                <w:rFonts w:ascii="Arial" w:hAnsi="Arial" w:cs="Arial"/>
                <w:b/>
                <w:bCs/>
                <w:sz w:val="18"/>
                <w:szCs w:val="18"/>
                <w:cs/>
              </w:rPr>
            </w:pPr>
            <w:r w:rsidRPr="00EF619C">
              <w:rPr>
                <w:rFonts w:ascii="Arial" w:hAnsi="Arial" w:cs="Arial"/>
                <w:b/>
                <w:bCs/>
                <w:sz w:val="18"/>
                <w:szCs w:val="18"/>
                <w:cs/>
              </w:rPr>
              <w:t>Promoted</w:t>
            </w:r>
          </w:p>
        </w:tc>
        <w:tc>
          <w:tcPr>
            <w:tcW w:w="1584" w:type="dxa"/>
            <w:tcBorders>
              <w:top w:val="single" w:sz="4" w:space="0" w:color="auto"/>
            </w:tcBorders>
            <w:vAlign w:val="bottom"/>
          </w:tcPr>
          <w:p w14:paraId="2DC7F4C3" w14:textId="77777777" w:rsidR="00316ABE" w:rsidRPr="00EF619C" w:rsidRDefault="00316ABE" w:rsidP="00F3415C">
            <w:pPr>
              <w:pStyle w:val="a"/>
              <w:ind w:right="-72"/>
              <w:jc w:val="right"/>
              <w:rPr>
                <w:rFonts w:ascii="Arial" w:hAnsi="Arial" w:cs="Arial"/>
                <w:b/>
                <w:bCs/>
                <w:sz w:val="18"/>
                <w:szCs w:val="18"/>
                <w:cs/>
              </w:rPr>
            </w:pPr>
            <w:r w:rsidRPr="00EF619C">
              <w:rPr>
                <w:rFonts w:ascii="Arial" w:hAnsi="Arial" w:cs="Arial"/>
                <w:b/>
                <w:bCs/>
                <w:sz w:val="18"/>
                <w:szCs w:val="18"/>
                <w:cs/>
              </w:rPr>
              <w:t>Non-promoted</w:t>
            </w:r>
          </w:p>
        </w:tc>
        <w:tc>
          <w:tcPr>
            <w:tcW w:w="1584" w:type="dxa"/>
            <w:tcBorders>
              <w:top w:val="single" w:sz="4" w:space="0" w:color="auto"/>
            </w:tcBorders>
            <w:vAlign w:val="bottom"/>
          </w:tcPr>
          <w:p w14:paraId="6B05B374" w14:textId="77777777" w:rsidR="00316ABE" w:rsidRPr="00EF619C" w:rsidRDefault="00316ABE" w:rsidP="00F3415C">
            <w:pPr>
              <w:pStyle w:val="a"/>
              <w:ind w:right="-72"/>
              <w:jc w:val="right"/>
              <w:rPr>
                <w:rFonts w:ascii="Arial" w:hAnsi="Arial" w:cs="Arial"/>
                <w:b/>
                <w:bCs/>
                <w:sz w:val="18"/>
                <w:szCs w:val="18"/>
                <w:cs/>
              </w:rPr>
            </w:pPr>
          </w:p>
        </w:tc>
      </w:tr>
      <w:tr w:rsidR="00316ABE" w:rsidRPr="00EF619C" w14:paraId="2E59CFF7" w14:textId="77777777" w:rsidTr="00FD07B8">
        <w:tc>
          <w:tcPr>
            <w:tcW w:w="4709" w:type="dxa"/>
            <w:vAlign w:val="bottom"/>
          </w:tcPr>
          <w:p w14:paraId="412DA845" w14:textId="77777777" w:rsidR="00316ABE" w:rsidRPr="00EF619C" w:rsidRDefault="00316ABE" w:rsidP="00F3415C">
            <w:pPr>
              <w:pStyle w:val="a"/>
              <w:ind w:left="-101" w:right="-18"/>
              <w:rPr>
                <w:rFonts w:ascii="Arial" w:hAnsi="Arial" w:cs="Arial"/>
                <w:b/>
                <w:bCs/>
                <w:sz w:val="18"/>
                <w:szCs w:val="18"/>
                <w:cs/>
              </w:rPr>
            </w:pPr>
          </w:p>
        </w:tc>
        <w:tc>
          <w:tcPr>
            <w:tcW w:w="1584" w:type="dxa"/>
            <w:vAlign w:val="bottom"/>
          </w:tcPr>
          <w:p w14:paraId="0F9D2427" w14:textId="77777777" w:rsidR="00316ABE" w:rsidRPr="00EF619C" w:rsidRDefault="00316ABE" w:rsidP="00F3415C">
            <w:pPr>
              <w:pStyle w:val="a"/>
              <w:ind w:right="-72"/>
              <w:jc w:val="right"/>
              <w:rPr>
                <w:rFonts w:ascii="Arial" w:hAnsi="Arial" w:cs="Arial"/>
                <w:b/>
                <w:bCs/>
                <w:sz w:val="18"/>
                <w:szCs w:val="18"/>
                <w:cs/>
              </w:rPr>
            </w:pPr>
            <w:r w:rsidRPr="00EF619C">
              <w:rPr>
                <w:rFonts w:ascii="Arial" w:hAnsi="Arial" w:cs="Arial"/>
                <w:b/>
                <w:bCs/>
                <w:sz w:val="18"/>
                <w:szCs w:val="18"/>
                <w:cs/>
              </w:rPr>
              <w:t>activities</w:t>
            </w:r>
          </w:p>
        </w:tc>
        <w:tc>
          <w:tcPr>
            <w:tcW w:w="1584" w:type="dxa"/>
            <w:vAlign w:val="bottom"/>
          </w:tcPr>
          <w:p w14:paraId="1A80B1C7" w14:textId="77777777" w:rsidR="00316ABE" w:rsidRPr="00EF619C" w:rsidRDefault="00316ABE" w:rsidP="00F3415C">
            <w:pPr>
              <w:pStyle w:val="a"/>
              <w:ind w:right="-72"/>
              <w:jc w:val="right"/>
              <w:rPr>
                <w:rFonts w:ascii="Arial" w:hAnsi="Arial" w:cs="Arial"/>
                <w:b/>
                <w:bCs/>
                <w:sz w:val="18"/>
                <w:szCs w:val="18"/>
                <w:cs/>
              </w:rPr>
            </w:pPr>
            <w:r w:rsidRPr="00EF619C">
              <w:rPr>
                <w:rFonts w:ascii="Arial" w:hAnsi="Arial" w:cs="Arial"/>
                <w:b/>
                <w:bCs/>
                <w:sz w:val="18"/>
                <w:szCs w:val="18"/>
                <w:cs/>
              </w:rPr>
              <w:t>activities</w:t>
            </w:r>
          </w:p>
        </w:tc>
        <w:tc>
          <w:tcPr>
            <w:tcW w:w="1584" w:type="dxa"/>
            <w:vAlign w:val="bottom"/>
          </w:tcPr>
          <w:p w14:paraId="5630EF51" w14:textId="77777777" w:rsidR="00316ABE" w:rsidRPr="00EF619C" w:rsidRDefault="00316ABE" w:rsidP="00F3415C">
            <w:pPr>
              <w:pStyle w:val="a"/>
              <w:ind w:right="-72"/>
              <w:jc w:val="right"/>
              <w:rPr>
                <w:rFonts w:ascii="Arial" w:hAnsi="Arial" w:cs="Arial"/>
                <w:b/>
                <w:bCs/>
                <w:sz w:val="18"/>
                <w:szCs w:val="18"/>
                <w:cs/>
              </w:rPr>
            </w:pPr>
            <w:r w:rsidRPr="00EF619C">
              <w:rPr>
                <w:rFonts w:ascii="Arial" w:hAnsi="Arial" w:cs="Arial"/>
                <w:b/>
                <w:bCs/>
                <w:sz w:val="18"/>
                <w:szCs w:val="18"/>
                <w:cs/>
              </w:rPr>
              <w:t>Total</w:t>
            </w:r>
          </w:p>
        </w:tc>
      </w:tr>
      <w:tr w:rsidR="00FD07B8" w:rsidRPr="00EF619C" w14:paraId="6C12A854" w14:textId="77777777" w:rsidTr="00FD07B8">
        <w:tc>
          <w:tcPr>
            <w:tcW w:w="4709" w:type="dxa"/>
            <w:vAlign w:val="bottom"/>
          </w:tcPr>
          <w:p w14:paraId="468C12E4" w14:textId="77777777" w:rsidR="00FD07B8" w:rsidRPr="00EF619C" w:rsidRDefault="00FD07B8" w:rsidP="00F3415C">
            <w:pPr>
              <w:pStyle w:val="a"/>
              <w:ind w:left="-101" w:right="-18"/>
              <w:rPr>
                <w:rFonts w:ascii="Arial" w:hAnsi="Arial" w:cs="Arial"/>
                <w:b/>
                <w:bCs/>
                <w:sz w:val="18"/>
                <w:szCs w:val="18"/>
                <w:cs/>
              </w:rPr>
            </w:pPr>
          </w:p>
        </w:tc>
        <w:tc>
          <w:tcPr>
            <w:tcW w:w="1584" w:type="dxa"/>
            <w:tcBorders>
              <w:bottom w:val="single" w:sz="4" w:space="0" w:color="auto"/>
            </w:tcBorders>
            <w:vAlign w:val="bottom"/>
          </w:tcPr>
          <w:p w14:paraId="06BD9EB5" w14:textId="77777777" w:rsidR="00FD07B8" w:rsidRPr="00EF619C" w:rsidRDefault="00FD07B8" w:rsidP="00F3415C">
            <w:pPr>
              <w:tabs>
                <w:tab w:val="right" w:pos="-72"/>
              </w:tabs>
              <w:ind w:right="-72"/>
              <w:jc w:val="right"/>
              <w:rPr>
                <w:rFonts w:ascii="Arial" w:hAnsi="Arial" w:cs="Arial"/>
                <w:b/>
                <w:bCs/>
                <w:sz w:val="18"/>
                <w:szCs w:val="18"/>
                <w:lang w:val="en-GB"/>
              </w:rPr>
            </w:pPr>
            <w:r w:rsidRPr="00EF619C">
              <w:rPr>
                <w:rFonts w:ascii="Arial" w:hAnsi="Arial" w:cs="Arial"/>
                <w:b/>
                <w:bCs/>
                <w:sz w:val="18"/>
                <w:szCs w:val="18"/>
                <w:lang w:val="en-GB"/>
              </w:rPr>
              <w:t>Baht</w:t>
            </w:r>
          </w:p>
        </w:tc>
        <w:tc>
          <w:tcPr>
            <w:tcW w:w="1584" w:type="dxa"/>
            <w:tcBorders>
              <w:bottom w:val="single" w:sz="4" w:space="0" w:color="auto"/>
            </w:tcBorders>
            <w:vAlign w:val="bottom"/>
          </w:tcPr>
          <w:p w14:paraId="337E2C1E" w14:textId="77777777" w:rsidR="00FD07B8" w:rsidRPr="00EF619C" w:rsidRDefault="00FD07B8" w:rsidP="00F3415C">
            <w:pPr>
              <w:tabs>
                <w:tab w:val="right" w:pos="-72"/>
              </w:tabs>
              <w:ind w:right="-72"/>
              <w:jc w:val="right"/>
              <w:rPr>
                <w:rFonts w:ascii="Arial" w:hAnsi="Arial" w:cs="Arial"/>
                <w:b/>
                <w:bCs/>
                <w:sz w:val="18"/>
                <w:szCs w:val="18"/>
                <w:lang w:val="en-GB"/>
              </w:rPr>
            </w:pPr>
            <w:r w:rsidRPr="00EF619C">
              <w:rPr>
                <w:rFonts w:ascii="Arial" w:hAnsi="Arial" w:cs="Arial"/>
                <w:b/>
                <w:bCs/>
                <w:sz w:val="18"/>
                <w:szCs w:val="18"/>
                <w:lang w:val="en-GB"/>
              </w:rPr>
              <w:t>Baht</w:t>
            </w:r>
          </w:p>
        </w:tc>
        <w:tc>
          <w:tcPr>
            <w:tcW w:w="1584" w:type="dxa"/>
            <w:tcBorders>
              <w:bottom w:val="single" w:sz="4" w:space="0" w:color="auto"/>
            </w:tcBorders>
            <w:vAlign w:val="bottom"/>
          </w:tcPr>
          <w:p w14:paraId="0A6F54BE" w14:textId="77777777" w:rsidR="00FD07B8" w:rsidRPr="00EF619C" w:rsidRDefault="00FD07B8" w:rsidP="00F3415C">
            <w:pPr>
              <w:tabs>
                <w:tab w:val="right" w:pos="-72"/>
              </w:tabs>
              <w:ind w:right="-72"/>
              <w:jc w:val="right"/>
              <w:rPr>
                <w:rFonts w:ascii="Arial" w:hAnsi="Arial" w:cs="Arial"/>
                <w:b/>
                <w:bCs/>
                <w:sz w:val="18"/>
                <w:szCs w:val="18"/>
                <w:lang w:val="en-GB"/>
              </w:rPr>
            </w:pPr>
            <w:r w:rsidRPr="00EF619C">
              <w:rPr>
                <w:rFonts w:ascii="Arial" w:hAnsi="Arial" w:cs="Arial"/>
                <w:b/>
                <w:bCs/>
                <w:sz w:val="18"/>
                <w:szCs w:val="18"/>
                <w:lang w:val="en-GB"/>
              </w:rPr>
              <w:t>Baht</w:t>
            </w:r>
          </w:p>
        </w:tc>
      </w:tr>
      <w:tr w:rsidR="00FD07B8" w:rsidRPr="00EF619C" w14:paraId="4B092EE8" w14:textId="77777777" w:rsidTr="00E51F91">
        <w:tc>
          <w:tcPr>
            <w:tcW w:w="4709" w:type="dxa"/>
            <w:vAlign w:val="bottom"/>
          </w:tcPr>
          <w:p w14:paraId="22D09E45" w14:textId="77777777" w:rsidR="00FD07B8" w:rsidRPr="00EF619C" w:rsidRDefault="00FD07B8" w:rsidP="00F3415C">
            <w:pPr>
              <w:ind w:left="-101"/>
              <w:jc w:val="left"/>
              <w:rPr>
                <w:rFonts w:ascii="Arial" w:hAnsi="Arial" w:cs="Arial"/>
                <w:sz w:val="18"/>
                <w:szCs w:val="18"/>
              </w:rPr>
            </w:pPr>
          </w:p>
        </w:tc>
        <w:tc>
          <w:tcPr>
            <w:tcW w:w="1584" w:type="dxa"/>
            <w:tcBorders>
              <w:top w:val="single" w:sz="4" w:space="0" w:color="auto"/>
            </w:tcBorders>
            <w:shd w:val="clear" w:color="auto" w:fill="FAFAFA"/>
            <w:vAlign w:val="bottom"/>
          </w:tcPr>
          <w:p w14:paraId="38548B5E" w14:textId="77777777" w:rsidR="00FD07B8" w:rsidRPr="00EF619C" w:rsidRDefault="00FD07B8" w:rsidP="00F3415C">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1E7367DF" w14:textId="77777777" w:rsidR="00FD07B8" w:rsidRPr="00EF619C" w:rsidRDefault="00FD07B8" w:rsidP="00F3415C">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4C649DDE" w14:textId="77777777" w:rsidR="00FD07B8" w:rsidRPr="00EF619C" w:rsidRDefault="00FD07B8" w:rsidP="00F3415C">
            <w:pPr>
              <w:ind w:right="-72"/>
              <w:jc w:val="right"/>
              <w:rPr>
                <w:rFonts w:ascii="Arial" w:hAnsi="Arial" w:cs="Arial"/>
                <w:sz w:val="18"/>
                <w:szCs w:val="18"/>
              </w:rPr>
            </w:pPr>
          </w:p>
        </w:tc>
      </w:tr>
      <w:tr w:rsidR="00FD07B8" w:rsidRPr="00EF619C" w14:paraId="21572F78" w14:textId="77777777" w:rsidTr="00E51F91">
        <w:tc>
          <w:tcPr>
            <w:tcW w:w="4709" w:type="dxa"/>
            <w:vAlign w:val="bottom"/>
          </w:tcPr>
          <w:p w14:paraId="3A594B48" w14:textId="77777777" w:rsidR="00FD07B8" w:rsidRPr="00EF619C" w:rsidRDefault="00FD07B8" w:rsidP="00F3415C">
            <w:pPr>
              <w:pStyle w:val="a"/>
              <w:ind w:left="-101" w:right="-18"/>
              <w:rPr>
                <w:rFonts w:ascii="Arial" w:hAnsi="Arial" w:cs="Arial"/>
                <w:b/>
                <w:bCs/>
                <w:sz w:val="18"/>
                <w:szCs w:val="18"/>
                <w:lang w:val="en-GB"/>
              </w:rPr>
            </w:pPr>
            <w:r w:rsidRPr="00EF619C">
              <w:rPr>
                <w:rFonts w:ascii="Arial" w:hAnsi="Arial" w:cs="Arial"/>
                <w:sz w:val="18"/>
                <w:szCs w:val="18"/>
                <w:cs/>
              </w:rPr>
              <w:t xml:space="preserve">Sales </w:t>
            </w:r>
          </w:p>
        </w:tc>
        <w:tc>
          <w:tcPr>
            <w:tcW w:w="1584" w:type="dxa"/>
            <w:shd w:val="clear" w:color="auto" w:fill="FAFAFA"/>
            <w:vAlign w:val="bottom"/>
          </w:tcPr>
          <w:p w14:paraId="0EA9CA33" w14:textId="77777777" w:rsidR="00FD07B8" w:rsidRPr="00EF619C" w:rsidRDefault="00D83E8D" w:rsidP="00F3415C">
            <w:pPr>
              <w:pStyle w:val="a"/>
              <w:tabs>
                <w:tab w:val="right" w:pos="9000"/>
              </w:tabs>
              <w:ind w:right="-72"/>
              <w:jc w:val="right"/>
              <w:rPr>
                <w:rFonts w:ascii="Arial" w:hAnsi="Arial" w:cs="Arial"/>
                <w:sz w:val="18"/>
                <w:szCs w:val="18"/>
                <w:lang w:val="en-US"/>
              </w:rPr>
            </w:pPr>
            <w:r w:rsidRPr="00EF619C">
              <w:rPr>
                <w:rFonts w:ascii="Arial" w:hAnsi="Arial" w:cs="Arial"/>
                <w:sz w:val="18"/>
                <w:szCs w:val="18"/>
                <w:lang w:val="en-US"/>
              </w:rPr>
              <w:t>-</w:t>
            </w:r>
          </w:p>
        </w:tc>
        <w:tc>
          <w:tcPr>
            <w:tcW w:w="1584" w:type="dxa"/>
            <w:shd w:val="clear" w:color="auto" w:fill="FAFAFA"/>
            <w:vAlign w:val="bottom"/>
          </w:tcPr>
          <w:p w14:paraId="22BEAD1E" w14:textId="77777777" w:rsidR="00FD07B8" w:rsidRPr="00EF619C" w:rsidRDefault="00D83E8D" w:rsidP="00F3415C">
            <w:pPr>
              <w:pStyle w:val="a"/>
              <w:tabs>
                <w:tab w:val="right" w:pos="5580"/>
                <w:tab w:val="right" w:pos="7380"/>
                <w:tab w:val="right" w:pos="9000"/>
              </w:tabs>
              <w:ind w:right="-72"/>
              <w:jc w:val="right"/>
              <w:rPr>
                <w:rFonts w:ascii="Arial" w:hAnsi="Arial" w:cs="Arial"/>
                <w:sz w:val="18"/>
                <w:szCs w:val="18"/>
                <w:lang w:val="en-US"/>
              </w:rPr>
            </w:pPr>
            <w:r w:rsidRPr="00EF619C">
              <w:rPr>
                <w:rFonts w:ascii="Arial" w:hAnsi="Arial" w:cs="Arial"/>
                <w:sz w:val="18"/>
                <w:szCs w:val="18"/>
                <w:lang w:val="en-US"/>
              </w:rPr>
              <w:t>1,047,164,730</w:t>
            </w:r>
          </w:p>
        </w:tc>
        <w:tc>
          <w:tcPr>
            <w:tcW w:w="1584" w:type="dxa"/>
            <w:shd w:val="clear" w:color="auto" w:fill="FAFAFA"/>
            <w:vAlign w:val="bottom"/>
          </w:tcPr>
          <w:p w14:paraId="08042048" w14:textId="77777777" w:rsidR="00FD07B8" w:rsidRPr="00EF619C" w:rsidRDefault="009D5834" w:rsidP="00F3415C">
            <w:pPr>
              <w:pStyle w:val="a"/>
              <w:tabs>
                <w:tab w:val="right" w:pos="5580"/>
                <w:tab w:val="right" w:pos="7380"/>
                <w:tab w:val="right" w:pos="9000"/>
              </w:tabs>
              <w:ind w:right="-72"/>
              <w:jc w:val="right"/>
              <w:rPr>
                <w:rFonts w:ascii="Arial" w:hAnsi="Arial" w:cs="Arial"/>
                <w:sz w:val="18"/>
                <w:szCs w:val="18"/>
                <w:lang w:val="en-US"/>
              </w:rPr>
            </w:pPr>
            <w:r w:rsidRPr="00EF619C">
              <w:rPr>
                <w:rFonts w:ascii="Arial" w:hAnsi="Arial" w:cs="Arial"/>
                <w:sz w:val="18"/>
                <w:szCs w:val="18"/>
                <w:lang w:val="en-US"/>
              </w:rPr>
              <w:t>1,04</w:t>
            </w:r>
            <w:r w:rsidR="00D83E8D" w:rsidRPr="00EF619C">
              <w:rPr>
                <w:rFonts w:ascii="Arial" w:hAnsi="Arial" w:cs="Arial"/>
                <w:sz w:val="18"/>
                <w:szCs w:val="18"/>
                <w:lang w:val="en-US"/>
              </w:rPr>
              <w:t>7,164,730</w:t>
            </w:r>
          </w:p>
        </w:tc>
      </w:tr>
      <w:tr w:rsidR="00FD07B8" w:rsidRPr="00EF619C" w14:paraId="49F38FB7" w14:textId="77777777" w:rsidTr="00E51F91">
        <w:tc>
          <w:tcPr>
            <w:tcW w:w="4709" w:type="dxa"/>
            <w:vAlign w:val="bottom"/>
          </w:tcPr>
          <w:p w14:paraId="28C4C2BF" w14:textId="77777777" w:rsidR="00FD07B8" w:rsidRPr="00EF619C" w:rsidRDefault="00FD07B8" w:rsidP="00F3415C">
            <w:pPr>
              <w:pStyle w:val="a"/>
              <w:ind w:left="-101" w:right="-18"/>
              <w:rPr>
                <w:rFonts w:ascii="Arial" w:hAnsi="Arial" w:cs="Arial"/>
                <w:b/>
                <w:bCs/>
                <w:sz w:val="18"/>
                <w:szCs w:val="18"/>
                <w:cs/>
              </w:rPr>
            </w:pPr>
            <w:r w:rsidRPr="00EF619C">
              <w:rPr>
                <w:rFonts w:ascii="Arial" w:hAnsi="Arial" w:cs="Arial"/>
                <w:sz w:val="18"/>
                <w:szCs w:val="18"/>
                <w:cs/>
              </w:rPr>
              <w:t>Sales of by product</w:t>
            </w:r>
          </w:p>
        </w:tc>
        <w:tc>
          <w:tcPr>
            <w:tcW w:w="1584" w:type="dxa"/>
            <w:tcBorders>
              <w:bottom w:val="single" w:sz="4" w:space="0" w:color="auto"/>
            </w:tcBorders>
            <w:shd w:val="clear" w:color="auto" w:fill="FAFAFA"/>
            <w:vAlign w:val="bottom"/>
          </w:tcPr>
          <w:p w14:paraId="1F6FDD0D" w14:textId="77777777" w:rsidR="00FD07B8" w:rsidRPr="00EF619C" w:rsidRDefault="00D83E8D" w:rsidP="00F3415C">
            <w:pPr>
              <w:pStyle w:val="a"/>
              <w:tabs>
                <w:tab w:val="right" w:pos="9000"/>
              </w:tabs>
              <w:ind w:right="-72"/>
              <w:jc w:val="right"/>
              <w:rPr>
                <w:rFonts w:ascii="Arial" w:hAnsi="Arial" w:cs="Arial"/>
                <w:sz w:val="18"/>
                <w:szCs w:val="18"/>
                <w:lang w:val="en-US"/>
              </w:rPr>
            </w:pPr>
            <w:r w:rsidRPr="00EF619C">
              <w:rPr>
                <w:rFonts w:ascii="Arial" w:hAnsi="Arial" w:cs="Arial"/>
                <w:sz w:val="18"/>
                <w:szCs w:val="18"/>
                <w:lang w:val="en-US"/>
              </w:rPr>
              <w:t>-</w:t>
            </w:r>
          </w:p>
        </w:tc>
        <w:tc>
          <w:tcPr>
            <w:tcW w:w="1584" w:type="dxa"/>
            <w:tcBorders>
              <w:bottom w:val="single" w:sz="4" w:space="0" w:color="auto"/>
            </w:tcBorders>
            <w:shd w:val="clear" w:color="auto" w:fill="FAFAFA"/>
            <w:vAlign w:val="bottom"/>
          </w:tcPr>
          <w:p w14:paraId="217FF006" w14:textId="77777777" w:rsidR="00FD07B8" w:rsidRPr="00EF619C" w:rsidRDefault="00D83E8D" w:rsidP="00F3415C">
            <w:pPr>
              <w:pStyle w:val="a"/>
              <w:tabs>
                <w:tab w:val="right" w:pos="5580"/>
                <w:tab w:val="right" w:pos="7380"/>
                <w:tab w:val="right" w:pos="9000"/>
              </w:tabs>
              <w:ind w:right="-72"/>
              <w:jc w:val="right"/>
              <w:rPr>
                <w:rFonts w:ascii="Arial" w:hAnsi="Arial" w:cs="Arial"/>
                <w:sz w:val="18"/>
                <w:szCs w:val="18"/>
                <w:lang w:val="en-US"/>
              </w:rPr>
            </w:pPr>
            <w:r w:rsidRPr="00EF619C">
              <w:rPr>
                <w:rFonts w:ascii="Arial" w:hAnsi="Arial" w:cs="Arial"/>
                <w:sz w:val="18"/>
                <w:szCs w:val="18"/>
                <w:lang w:val="en-US"/>
              </w:rPr>
              <w:t>30,629,054</w:t>
            </w:r>
          </w:p>
        </w:tc>
        <w:tc>
          <w:tcPr>
            <w:tcW w:w="1584" w:type="dxa"/>
            <w:tcBorders>
              <w:bottom w:val="single" w:sz="4" w:space="0" w:color="auto"/>
            </w:tcBorders>
            <w:shd w:val="clear" w:color="auto" w:fill="FAFAFA"/>
            <w:vAlign w:val="bottom"/>
          </w:tcPr>
          <w:p w14:paraId="4427E7C7" w14:textId="77777777" w:rsidR="00FD07B8" w:rsidRPr="00EF619C" w:rsidRDefault="00D83E8D" w:rsidP="00F3415C">
            <w:pPr>
              <w:pStyle w:val="a"/>
              <w:tabs>
                <w:tab w:val="right" w:pos="5580"/>
                <w:tab w:val="right" w:pos="7380"/>
                <w:tab w:val="right" w:pos="9000"/>
              </w:tabs>
              <w:ind w:right="-72"/>
              <w:jc w:val="right"/>
              <w:rPr>
                <w:rFonts w:ascii="Arial" w:hAnsi="Arial" w:cs="Arial"/>
                <w:sz w:val="18"/>
                <w:szCs w:val="18"/>
                <w:lang w:val="en-US"/>
              </w:rPr>
            </w:pPr>
            <w:r w:rsidRPr="00EF619C">
              <w:rPr>
                <w:rFonts w:ascii="Arial" w:hAnsi="Arial" w:cs="Arial"/>
                <w:sz w:val="18"/>
                <w:szCs w:val="18"/>
                <w:lang w:val="en-US"/>
              </w:rPr>
              <w:t>30,629,054</w:t>
            </w:r>
          </w:p>
        </w:tc>
      </w:tr>
      <w:tr w:rsidR="00FD07B8" w:rsidRPr="00EF619C" w14:paraId="126BF7BF" w14:textId="77777777" w:rsidTr="00E51F91">
        <w:tc>
          <w:tcPr>
            <w:tcW w:w="4709" w:type="dxa"/>
            <w:vAlign w:val="bottom"/>
          </w:tcPr>
          <w:p w14:paraId="1FDD31D4" w14:textId="77777777" w:rsidR="00FD07B8" w:rsidRPr="00EF619C" w:rsidRDefault="00FD07B8" w:rsidP="00F3415C">
            <w:pPr>
              <w:ind w:left="-101"/>
              <w:jc w:val="left"/>
              <w:rPr>
                <w:rFonts w:ascii="Arial" w:hAnsi="Arial" w:cs="Arial"/>
                <w:sz w:val="18"/>
                <w:szCs w:val="18"/>
              </w:rPr>
            </w:pPr>
          </w:p>
        </w:tc>
        <w:tc>
          <w:tcPr>
            <w:tcW w:w="1584" w:type="dxa"/>
            <w:tcBorders>
              <w:top w:val="single" w:sz="4" w:space="0" w:color="auto"/>
            </w:tcBorders>
            <w:shd w:val="clear" w:color="auto" w:fill="FAFAFA"/>
            <w:vAlign w:val="bottom"/>
          </w:tcPr>
          <w:p w14:paraId="03CD5D66" w14:textId="77777777" w:rsidR="00FD07B8" w:rsidRPr="00EF619C" w:rsidRDefault="00FD07B8" w:rsidP="00F3415C">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7884BB30" w14:textId="77777777" w:rsidR="00FD07B8" w:rsidRPr="00EF619C" w:rsidRDefault="00FD07B8" w:rsidP="00F3415C">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170E15EE" w14:textId="77777777" w:rsidR="00FD07B8" w:rsidRPr="00EF619C" w:rsidRDefault="00FD07B8" w:rsidP="00F3415C">
            <w:pPr>
              <w:ind w:right="-72"/>
              <w:jc w:val="right"/>
              <w:rPr>
                <w:rFonts w:ascii="Arial" w:hAnsi="Arial" w:cs="Arial"/>
                <w:sz w:val="18"/>
                <w:szCs w:val="18"/>
              </w:rPr>
            </w:pPr>
          </w:p>
        </w:tc>
      </w:tr>
      <w:tr w:rsidR="00FD07B8" w:rsidRPr="00EF619C" w14:paraId="4B56222C" w14:textId="77777777" w:rsidTr="00E51F91">
        <w:tc>
          <w:tcPr>
            <w:tcW w:w="4709" w:type="dxa"/>
            <w:vAlign w:val="bottom"/>
          </w:tcPr>
          <w:p w14:paraId="530C1B46" w14:textId="77777777" w:rsidR="00FD07B8" w:rsidRPr="00EF619C" w:rsidRDefault="00FD07B8" w:rsidP="00F3415C">
            <w:pPr>
              <w:pStyle w:val="a"/>
              <w:ind w:left="-101" w:right="-18"/>
              <w:rPr>
                <w:rFonts w:ascii="Arial" w:hAnsi="Arial" w:cs="Arial"/>
                <w:b/>
                <w:bCs/>
                <w:sz w:val="18"/>
                <w:szCs w:val="18"/>
                <w:lang w:val="en-GB"/>
              </w:rPr>
            </w:pPr>
            <w:r w:rsidRPr="00EF619C">
              <w:rPr>
                <w:rFonts w:ascii="Arial" w:hAnsi="Arial" w:cs="Arial"/>
                <w:sz w:val="18"/>
                <w:szCs w:val="18"/>
                <w:cs/>
              </w:rPr>
              <w:t>Total revenue</w:t>
            </w:r>
            <w:r w:rsidRPr="00EF619C">
              <w:rPr>
                <w:rFonts w:ascii="Arial" w:hAnsi="Arial" w:cs="Arial"/>
                <w:sz w:val="18"/>
                <w:szCs w:val="18"/>
                <w:lang w:val="en-GB"/>
              </w:rPr>
              <w:t>s</w:t>
            </w:r>
          </w:p>
        </w:tc>
        <w:tc>
          <w:tcPr>
            <w:tcW w:w="1584" w:type="dxa"/>
            <w:tcBorders>
              <w:bottom w:val="single" w:sz="4" w:space="0" w:color="auto"/>
            </w:tcBorders>
            <w:shd w:val="clear" w:color="auto" w:fill="FAFAFA"/>
            <w:vAlign w:val="bottom"/>
          </w:tcPr>
          <w:p w14:paraId="127F31D0" w14:textId="77777777" w:rsidR="00FD07B8" w:rsidRPr="00EF619C" w:rsidRDefault="00D83E8D" w:rsidP="00F3415C">
            <w:pPr>
              <w:pStyle w:val="a"/>
              <w:tabs>
                <w:tab w:val="right" w:pos="9000"/>
              </w:tabs>
              <w:ind w:right="-72"/>
              <w:jc w:val="right"/>
              <w:rPr>
                <w:rFonts w:ascii="Arial" w:hAnsi="Arial" w:cs="Arial"/>
                <w:sz w:val="18"/>
                <w:szCs w:val="18"/>
                <w:lang w:val="en-US"/>
              </w:rPr>
            </w:pPr>
            <w:r w:rsidRPr="00EF619C">
              <w:rPr>
                <w:rFonts w:ascii="Arial" w:hAnsi="Arial" w:cs="Arial"/>
                <w:sz w:val="18"/>
                <w:szCs w:val="18"/>
                <w:lang w:val="en-US"/>
              </w:rPr>
              <w:t>-</w:t>
            </w:r>
          </w:p>
        </w:tc>
        <w:tc>
          <w:tcPr>
            <w:tcW w:w="1584" w:type="dxa"/>
            <w:tcBorders>
              <w:bottom w:val="single" w:sz="4" w:space="0" w:color="auto"/>
            </w:tcBorders>
            <w:shd w:val="clear" w:color="auto" w:fill="FAFAFA"/>
            <w:vAlign w:val="bottom"/>
          </w:tcPr>
          <w:p w14:paraId="34A6A2D3" w14:textId="77777777" w:rsidR="00FD07B8" w:rsidRPr="00EF619C" w:rsidRDefault="00D83E8D" w:rsidP="00F3415C">
            <w:pPr>
              <w:pStyle w:val="a"/>
              <w:tabs>
                <w:tab w:val="right" w:pos="5580"/>
                <w:tab w:val="right" w:pos="7380"/>
                <w:tab w:val="right" w:pos="9000"/>
              </w:tabs>
              <w:ind w:right="-72"/>
              <w:jc w:val="right"/>
              <w:rPr>
                <w:rFonts w:ascii="Arial" w:hAnsi="Arial" w:cs="Arial"/>
                <w:sz w:val="18"/>
                <w:szCs w:val="18"/>
                <w:lang w:val="en-US"/>
              </w:rPr>
            </w:pPr>
            <w:r w:rsidRPr="00EF619C">
              <w:rPr>
                <w:rFonts w:ascii="Arial" w:hAnsi="Arial" w:cs="Arial"/>
                <w:sz w:val="18"/>
                <w:szCs w:val="18"/>
                <w:lang w:val="en-US"/>
              </w:rPr>
              <w:t>1,077,793,784</w:t>
            </w:r>
          </w:p>
        </w:tc>
        <w:tc>
          <w:tcPr>
            <w:tcW w:w="1584" w:type="dxa"/>
            <w:tcBorders>
              <w:bottom w:val="single" w:sz="4" w:space="0" w:color="auto"/>
            </w:tcBorders>
            <w:shd w:val="clear" w:color="auto" w:fill="FAFAFA"/>
            <w:vAlign w:val="bottom"/>
          </w:tcPr>
          <w:p w14:paraId="77C13D35" w14:textId="77777777" w:rsidR="00FD07B8" w:rsidRPr="00EF619C" w:rsidRDefault="009D5834" w:rsidP="00F3415C">
            <w:pPr>
              <w:pStyle w:val="a"/>
              <w:tabs>
                <w:tab w:val="right" w:pos="5580"/>
                <w:tab w:val="right" w:pos="7380"/>
                <w:tab w:val="right" w:pos="9000"/>
              </w:tabs>
              <w:ind w:right="-72"/>
              <w:jc w:val="right"/>
              <w:rPr>
                <w:rFonts w:ascii="Arial" w:hAnsi="Arial" w:cs="Arial"/>
                <w:sz w:val="18"/>
                <w:szCs w:val="18"/>
                <w:lang w:val="en-US"/>
              </w:rPr>
            </w:pPr>
            <w:r w:rsidRPr="00EF619C">
              <w:rPr>
                <w:rFonts w:ascii="Arial" w:hAnsi="Arial" w:cs="Arial"/>
                <w:sz w:val="18"/>
                <w:szCs w:val="18"/>
                <w:lang w:val="en-US"/>
              </w:rPr>
              <w:t>1,07</w:t>
            </w:r>
            <w:r w:rsidR="00D83E8D" w:rsidRPr="00EF619C">
              <w:rPr>
                <w:rFonts w:ascii="Arial" w:hAnsi="Arial" w:cs="Arial"/>
                <w:sz w:val="18"/>
                <w:szCs w:val="18"/>
                <w:lang w:val="en-US"/>
              </w:rPr>
              <w:t>7,793,784</w:t>
            </w:r>
          </w:p>
        </w:tc>
      </w:tr>
    </w:tbl>
    <w:p w14:paraId="4269DF01" w14:textId="77777777" w:rsidR="009B033E" w:rsidRPr="00EF619C" w:rsidRDefault="009B033E" w:rsidP="00B677E5">
      <w:pPr>
        <w:rPr>
          <w:rFonts w:ascii="Arial" w:eastAsia="Times New Roman" w:hAnsi="Arial" w:cs="Arial"/>
          <w:sz w:val="18"/>
          <w:szCs w:val="18"/>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D87234" w:rsidRPr="00EF619C" w14:paraId="78B442B4" w14:textId="77777777" w:rsidTr="0043673E">
        <w:tc>
          <w:tcPr>
            <w:tcW w:w="4709" w:type="dxa"/>
            <w:vAlign w:val="bottom"/>
          </w:tcPr>
          <w:p w14:paraId="729D0E37" w14:textId="77777777" w:rsidR="00D87234" w:rsidRPr="00EF619C" w:rsidRDefault="00D87234" w:rsidP="00F3415C">
            <w:pPr>
              <w:pStyle w:val="a"/>
              <w:ind w:left="-101" w:right="-18"/>
              <w:rPr>
                <w:rFonts w:ascii="Arial" w:hAnsi="Arial" w:cs="Arial"/>
                <w:b/>
                <w:bCs/>
                <w:sz w:val="18"/>
                <w:szCs w:val="18"/>
                <w:cs/>
              </w:rPr>
            </w:pPr>
          </w:p>
        </w:tc>
        <w:tc>
          <w:tcPr>
            <w:tcW w:w="4752" w:type="dxa"/>
            <w:gridSpan w:val="3"/>
            <w:tcBorders>
              <w:bottom w:val="single" w:sz="4" w:space="0" w:color="auto"/>
            </w:tcBorders>
            <w:vAlign w:val="bottom"/>
          </w:tcPr>
          <w:p w14:paraId="0E37408E" w14:textId="77777777" w:rsidR="00D87234" w:rsidRPr="00EF619C" w:rsidRDefault="00D87234" w:rsidP="00F3415C">
            <w:pPr>
              <w:pStyle w:val="a"/>
              <w:ind w:right="-72"/>
              <w:jc w:val="center"/>
              <w:rPr>
                <w:rFonts w:ascii="Arial" w:hAnsi="Arial" w:cs="Arial"/>
                <w:b/>
                <w:bCs/>
                <w:sz w:val="18"/>
                <w:szCs w:val="18"/>
                <w:cs/>
              </w:rPr>
            </w:pPr>
            <w:r w:rsidRPr="00EF619C">
              <w:rPr>
                <w:rFonts w:ascii="Arial" w:hAnsi="Arial" w:cs="Arial"/>
                <w:b/>
                <w:bCs/>
                <w:sz w:val="18"/>
                <w:szCs w:val="18"/>
                <w:lang w:val="en-GB"/>
              </w:rPr>
              <w:t>Separate financial statements</w:t>
            </w:r>
          </w:p>
        </w:tc>
      </w:tr>
      <w:tr w:rsidR="00D87234" w:rsidRPr="00EF619C" w14:paraId="3E6ED798" w14:textId="77777777" w:rsidTr="00C33DBA">
        <w:tc>
          <w:tcPr>
            <w:tcW w:w="4709" w:type="dxa"/>
            <w:vAlign w:val="bottom"/>
          </w:tcPr>
          <w:p w14:paraId="366FD94B" w14:textId="77777777" w:rsidR="00D87234" w:rsidRPr="00EF619C" w:rsidRDefault="00D87234" w:rsidP="00F3415C">
            <w:pPr>
              <w:pStyle w:val="a"/>
              <w:ind w:left="-101" w:right="-18"/>
              <w:rPr>
                <w:rFonts w:ascii="Arial" w:hAnsi="Arial" w:cs="Arial"/>
                <w:b/>
                <w:bCs/>
                <w:sz w:val="18"/>
                <w:szCs w:val="18"/>
                <w:cs/>
              </w:rPr>
            </w:pPr>
          </w:p>
        </w:tc>
        <w:tc>
          <w:tcPr>
            <w:tcW w:w="4752" w:type="dxa"/>
            <w:gridSpan w:val="3"/>
            <w:tcBorders>
              <w:top w:val="single" w:sz="4" w:space="0" w:color="auto"/>
              <w:bottom w:val="single" w:sz="4" w:space="0" w:color="auto"/>
            </w:tcBorders>
            <w:shd w:val="clear" w:color="auto" w:fill="auto"/>
            <w:vAlign w:val="bottom"/>
          </w:tcPr>
          <w:p w14:paraId="7BEFED48" w14:textId="77777777" w:rsidR="00D87234" w:rsidRPr="00EF619C" w:rsidRDefault="00D87234" w:rsidP="00F3415C">
            <w:pPr>
              <w:pStyle w:val="a"/>
              <w:ind w:right="-72"/>
              <w:jc w:val="center"/>
              <w:rPr>
                <w:rFonts w:ascii="Arial" w:hAnsi="Arial" w:cs="Arial"/>
                <w:b/>
                <w:bCs/>
                <w:sz w:val="18"/>
                <w:szCs w:val="18"/>
                <w:cs/>
              </w:rPr>
            </w:pPr>
            <w:r w:rsidRPr="00EF619C">
              <w:rPr>
                <w:rFonts w:ascii="Arial" w:hAnsi="Arial" w:cs="Arial"/>
                <w:b/>
                <w:bCs/>
                <w:sz w:val="18"/>
                <w:szCs w:val="18"/>
                <w:lang w:val="en-GB"/>
              </w:rPr>
              <w:t>20</w:t>
            </w:r>
            <w:r w:rsidR="00C53394" w:rsidRPr="00EF619C">
              <w:rPr>
                <w:rFonts w:ascii="Arial" w:hAnsi="Arial" w:cs="Arial"/>
                <w:b/>
                <w:bCs/>
                <w:sz w:val="18"/>
                <w:szCs w:val="18"/>
                <w:lang w:val="en-GB"/>
              </w:rPr>
              <w:t>19</w:t>
            </w:r>
          </w:p>
        </w:tc>
      </w:tr>
      <w:tr w:rsidR="00D87234" w:rsidRPr="00EF619C" w14:paraId="240EA79B" w14:textId="77777777" w:rsidTr="00C33DBA">
        <w:tc>
          <w:tcPr>
            <w:tcW w:w="4709" w:type="dxa"/>
            <w:vAlign w:val="bottom"/>
          </w:tcPr>
          <w:p w14:paraId="3D51C68C" w14:textId="77777777" w:rsidR="00D87234" w:rsidRPr="00EF619C" w:rsidRDefault="00D87234" w:rsidP="00F3415C">
            <w:pPr>
              <w:pStyle w:val="a"/>
              <w:ind w:left="-101" w:right="-18"/>
              <w:rPr>
                <w:rFonts w:ascii="Arial" w:hAnsi="Arial" w:cs="Arial"/>
                <w:b/>
                <w:bCs/>
                <w:sz w:val="18"/>
                <w:szCs w:val="18"/>
                <w:cs/>
              </w:rPr>
            </w:pPr>
          </w:p>
        </w:tc>
        <w:tc>
          <w:tcPr>
            <w:tcW w:w="1584" w:type="dxa"/>
            <w:tcBorders>
              <w:top w:val="single" w:sz="4" w:space="0" w:color="auto"/>
            </w:tcBorders>
            <w:vAlign w:val="bottom"/>
          </w:tcPr>
          <w:p w14:paraId="053ACB05" w14:textId="77777777" w:rsidR="00D87234" w:rsidRPr="00EF619C" w:rsidRDefault="00D87234" w:rsidP="00F3415C">
            <w:pPr>
              <w:pStyle w:val="a"/>
              <w:ind w:right="-72"/>
              <w:jc w:val="right"/>
              <w:rPr>
                <w:rFonts w:ascii="Arial" w:hAnsi="Arial" w:cs="Arial"/>
                <w:b/>
                <w:bCs/>
                <w:sz w:val="18"/>
                <w:szCs w:val="18"/>
                <w:cs/>
              </w:rPr>
            </w:pPr>
            <w:r w:rsidRPr="00EF619C">
              <w:rPr>
                <w:rFonts w:ascii="Arial" w:hAnsi="Arial" w:cs="Arial"/>
                <w:b/>
                <w:bCs/>
                <w:sz w:val="18"/>
                <w:szCs w:val="18"/>
                <w:cs/>
              </w:rPr>
              <w:t>Promoted</w:t>
            </w:r>
          </w:p>
        </w:tc>
        <w:tc>
          <w:tcPr>
            <w:tcW w:w="1584" w:type="dxa"/>
            <w:tcBorders>
              <w:top w:val="single" w:sz="4" w:space="0" w:color="auto"/>
            </w:tcBorders>
            <w:vAlign w:val="bottom"/>
          </w:tcPr>
          <w:p w14:paraId="3B8B3058" w14:textId="77777777" w:rsidR="00D87234" w:rsidRPr="00EF619C" w:rsidRDefault="00D87234" w:rsidP="00F3415C">
            <w:pPr>
              <w:pStyle w:val="a"/>
              <w:ind w:right="-72"/>
              <w:jc w:val="right"/>
              <w:rPr>
                <w:rFonts w:ascii="Arial" w:hAnsi="Arial" w:cs="Arial"/>
                <w:b/>
                <w:bCs/>
                <w:sz w:val="18"/>
                <w:szCs w:val="18"/>
                <w:cs/>
              </w:rPr>
            </w:pPr>
            <w:r w:rsidRPr="00EF619C">
              <w:rPr>
                <w:rFonts w:ascii="Arial" w:hAnsi="Arial" w:cs="Arial"/>
                <w:b/>
                <w:bCs/>
                <w:sz w:val="18"/>
                <w:szCs w:val="18"/>
                <w:cs/>
              </w:rPr>
              <w:t>Non-promoted</w:t>
            </w:r>
          </w:p>
        </w:tc>
        <w:tc>
          <w:tcPr>
            <w:tcW w:w="1584" w:type="dxa"/>
            <w:tcBorders>
              <w:top w:val="single" w:sz="4" w:space="0" w:color="auto"/>
            </w:tcBorders>
            <w:vAlign w:val="bottom"/>
          </w:tcPr>
          <w:p w14:paraId="65CA7C47" w14:textId="77777777" w:rsidR="00D87234" w:rsidRPr="00EF619C" w:rsidRDefault="00D87234" w:rsidP="00F3415C">
            <w:pPr>
              <w:pStyle w:val="a"/>
              <w:ind w:right="-72"/>
              <w:jc w:val="right"/>
              <w:rPr>
                <w:rFonts w:ascii="Arial" w:hAnsi="Arial" w:cs="Arial"/>
                <w:b/>
                <w:bCs/>
                <w:sz w:val="18"/>
                <w:szCs w:val="18"/>
                <w:cs/>
              </w:rPr>
            </w:pPr>
          </w:p>
        </w:tc>
      </w:tr>
      <w:tr w:rsidR="00D87234" w:rsidRPr="00EF619C" w14:paraId="39C8E28F" w14:textId="77777777" w:rsidTr="00C33DBA">
        <w:tc>
          <w:tcPr>
            <w:tcW w:w="4709" w:type="dxa"/>
            <w:vAlign w:val="bottom"/>
          </w:tcPr>
          <w:p w14:paraId="6140A9CB" w14:textId="77777777" w:rsidR="00D87234" w:rsidRPr="00EF619C" w:rsidRDefault="00D87234" w:rsidP="00F3415C">
            <w:pPr>
              <w:pStyle w:val="a"/>
              <w:ind w:left="-101" w:right="-18"/>
              <w:rPr>
                <w:rFonts w:ascii="Arial" w:hAnsi="Arial" w:cs="Arial"/>
                <w:b/>
                <w:bCs/>
                <w:sz w:val="18"/>
                <w:szCs w:val="18"/>
                <w:cs/>
              </w:rPr>
            </w:pPr>
          </w:p>
        </w:tc>
        <w:tc>
          <w:tcPr>
            <w:tcW w:w="1584" w:type="dxa"/>
            <w:vAlign w:val="bottom"/>
          </w:tcPr>
          <w:p w14:paraId="08BEAB57" w14:textId="77777777" w:rsidR="00D87234" w:rsidRPr="00EF619C" w:rsidRDefault="00D87234" w:rsidP="00F3415C">
            <w:pPr>
              <w:pStyle w:val="a"/>
              <w:ind w:right="-72"/>
              <w:jc w:val="right"/>
              <w:rPr>
                <w:rFonts w:ascii="Arial" w:hAnsi="Arial" w:cs="Arial"/>
                <w:b/>
                <w:bCs/>
                <w:sz w:val="18"/>
                <w:szCs w:val="18"/>
                <w:cs/>
              </w:rPr>
            </w:pPr>
            <w:r w:rsidRPr="00EF619C">
              <w:rPr>
                <w:rFonts w:ascii="Arial" w:hAnsi="Arial" w:cs="Arial"/>
                <w:b/>
                <w:bCs/>
                <w:sz w:val="18"/>
                <w:szCs w:val="18"/>
                <w:cs/>
              </w:rPr>
              <w:t>activities</w:t>
            </w:r>
          </w:p>
        </w:tc>
        <w:tc>
          <w:tcPr>
            <w:tcW w:w="1584" w:type="dxa"/>
            <w:vAlign w:val="bottom"/>
          </w:tcPr>
          <w:p w14:paraId="15BFCCE0" w14:textId="77777777" w:rsidR="00D87234" w:rsidRPr="00EF619C" w:rsidRDefault="00D87234" w:rsidP="00F3415C">
            <w:pPr>
              <w:pStyle w:val="a"/>
              <w:ind w:right="-72"/>
              <w:jc w:val="right"/>
              <w:rPr>
                <w:rFonts w:ascii="Arial" w:hAnsi="Arial" w:cs="Arial"/>
                <w:b/>
                <w:bCs/>
                <w:sz w:val="18"/>
                <w:szCs w:val="18"/>
                <w:cs/>
              </w:rPr>
            </w:pPr>
            <w:r w:rsidRPr="00EF619C">
              <w:rPr>
                <w:rFonts w:ascii="Arial" w:hAnsi="Arial" w:cs="Arial"/>
                <w:b/>
                <w:bCs/>
                <w:sz w:val="18"/>
                <w:szCs w:val="18"/>
                <w:cs/>
              </w:rPr>
              <w:t>activities</w:t>
            </w:r>
          </w:p>
        </w:tc>
        <w:tc>
          <w:tcPr>
            <w:tcW w:w="1584" w:type="dxa"/>
            <w:vAlign w:val="bottom"/>
          </w:tcPr>
          <w:p w14:paraId="7A235D8D" w14:textId="77777777" w:rsidR="00D87234" w:rsidRPr="00EF619C" w:rsidRDefault="00D87234" w:rsidP="00F3415C">
            <w:pPr>
              <w:pStyle w:val="a"/>
              <w:ind w:right="-72"/>
              <w:jc w:val="right"/>
              <w:rPr>
                <w:rFonts w:ascii="Arial" w:hAnsi="Arial" w:cs="Arial"/>
                <w:b/>
                <w:bCs/>
                <w:sz w:val="18"/>
                <w:szCs w:val="18"/>
                <w:cs/>
              </w:rPr>
            </w:pPr>
            <w:r w:rsidRPr="00EF619C">
              <w:rPr>
                <w:rFonts w:ascii="Arial" w:hAnsi="Arial" w:cs="Arial"/>
                <w:b/>
                <w:bCs/>
                <w:sz w:val="18"/>
                <w:szCs w:val="18"/>
                <w:cs/>
              </w:rPr>
              <w:t>Total</w:t>
            </w:r>
          </w:p>
        </w:tc>
      </w:tr>
      <w:tr w:rsidR="00D87234" w:rsidRPr="00EF619C" w14:paraId="46EB457A" w14:textId="77777777" w:rsidTr="00C33DBA">
        <w:tc>
          <w:tcPr>
            <w:tcW w:w="4709" w:type="dxa"/>
            <w:vAlign w:val="bottom"/>
          </w:tcPr>
          <w:p w14:paraId="6AA856FF" w14:textId="77777777" w:rsidR="00D87234" w:rsidRPr="00EF619C" w:rsidRDefault="00D87234" w:rsidP="00F3415C">
            <w:pPr>
              <w:pStyle w:val="a"/>
              <w:ind w:left="-101" w:right="-18"/>
              <w:rPr>
                <w:rFonts w:ascii="Arial" w:hAnsi="Arial" w:cs="Arial"/>
                <w:b/>
                <w:bCs/>
                <w:sz w:val="18"/>
                <w:szCs w:val="18"/>
                <w:cs/>
              </w:rPr>
            </w:pPr>
          </w:p>
        </w:tc>
        <w:tc>
          <w:tcPr>
            <w:tcW w:w="1584" w:type="dxa"/>
            <w:tcBorders>
              <w:bottom w:val="single" w:sz="4" w:space="0" w:color="auto"/>
            </w:tcBorders>
            <w:vAlign w:val="bottom"/>
          </w:tcPr>
          <w:p w14:paraId="571E66AD" w14:textId="77777777" w:rsidR="00D87234" w:rsidRPr="00EF619C" w:rsidRDefault="00D87234" w:rsidP="00F3415C">
            <w:pPr>
              <w:tabs>
                <w:tab w:val="right" w:pos="-72"/>
              </w:tabs>
              <w:ind w:right="-72"/>
              <w:jc w:val="right"/>
              <w:rPr>
                <w:rFonts w:ascii="Arial" w:hAnsi="Arial" w:cs="Arial"/>
                <w:b/>
                <w:bCs/>
                <w:sz w:val="18"/>
                <w:szCs w:val="18"/>
                <w:lang w:val="en-GB"/>
              </w:rPr>
            </w:pPr>
            <w:r w:rsidRPr="00EF619C">
              <w:rPr>
                <w:rFonts w:ascii="Arial" w:hAnsi="Arial" w:cs="Arial"/>
                <w:b/>
                <w:bCs/>
                <w:sz w:val="18"/>
                <w:szCs w:val="18"/>
                <w:lang w:val="en-GB"/>
              </w:rPr>
              <w:t>Baht</w:t>
            </w:r>
          </w:p>
        </w:tc>
        <w:tc>
          <w:tcPr>
            <w:tcW w:w="1584" w:type="dxa"/>
            <w:tcBorders>
              <w:bottom w:val="single" w:sz="4" w:space="0" w:color="auto"/>
            </w:tcBorders>
            <w:vAlign w:val="bottom"/>
          </w:tcPr>
          <w:p w14:paraId="4455E638" w14:textId="77777777" w:rsidR="00D87234" w:rsidRPr="00EF619C" w:rsidRDefault="00D87234" w:rsidP="00F3415C">
            <w:pPr>
              <w:tabs>
                <w:tab w:val="right" w:pos="-72"/>
              </w:tabs>
              <w:ind w:right="-72"/>
              <w:jc w:val="right"/>
              <w:rPr>
                <w:rFonts w:ascii="Arial" w:hAnsi="Arial" w:cs="Arial"/>
                <w:b/>
                <w:bCs/>
                <w:sz w:val="18"/>
                <w:szCs w:val="18"/>
                <w:lang w:val="en-GB"/>
              </w:rPr>
            </w:pPr>
            <w:r w:rsidRPr="00EF619C">
              <w:rPr>
                <w:rFonts w:ascii="Arial" w:hAnsi="Arial" w:cs="Arial"/>
                <w:b/>
                <w:bCs/>
                <w:sz w:val="18"/>
                <w:szCs w:val="18"/>
                <w:lang w:val="en-GB"/>
              </w:rPr>
              <w:t>Baht</w:t>
            </w:r>
          </w:p>
        </w:tc>
        <w:tc>
          <w:tcPr>
            <w:tcW w:w="1584" w:type="dxa"/>
            <w:tcBorders>
              <w:bottom w:val="single" w:sz="4" w:space="0" w:color="auto"/>
            </w:tcBorders>
            <w:vAlign w:val="bottom"/>
          </w:tcPr>
          <w:p w14:paraId="2E6DD759" w14:textId="77777777" w:rsidR="00D87234" w:rsidRPr="00EF619C" w:rsidRDefault="00D87234" w:rsidP="00F3415C">
            <w:pPr>
              <w:tabs>
                <w:tab w:val="right" w:pos="-72"/>
              </w:tabs>
              <w:ind w:right="-72"/>
              <w:jc w:val="right"/>
              <w:rPr>
                <w:rFonts w:ascii="Arial" w:hAnsi="Arial" w:cs="Arial"/>
                <w:b/>
                <w:bCs/>
                <w:sz w:val="18"/>
                <w:szCs w:val="18"/>
                <w:lang w:val="en-GB"/>
              </w:rPr>
            </w:pPr>
            <w:r w:rsidRPr="00EF619C">
              <w:rPr>
                <w:rFonts w:ascii="Arial" w:hAnsi="Arial" w:cs="Arial"/>
                <w:b/>
                <w:bCs/>
                <w:sz w:val="18"/>
                <w:szCs w:val="18"/>
                <w:lang w:val="en-GB"/>
              </w:rPr>
              <w:t>Baht</w:t>
            </w:r>
          </w:p>
        </w:tc>
      </w:tr>
      <w:tr w:rsidR="00D87234" w:rsidRPr="00EF619C" w14:paraId="15F0FFDA" w14:textId="77777777" w:rsidTr="00C53394">
        <w:tc>
          <w:tcPr>
            <w:tcW w:w="4709" w:type="dxa"/>
            <w:vAlign w:val="bottom"/>
          </w:tcPr>
          <w:p w14:paraId="4AD5327C" w14:textId="77777777" w:rsidR="00D87234" w:rsidRPr="00EF619C" w:rsidRDefault="00D87234" w:rsidP="00F3415C">
            <w:pPr>
              <w:ind w:left="-101"/>
              <w:jc w:val="left"/>
              <w:rPr>
                <w:rFonts w:ascii="Arial" w:hAnsi="Arial" w:cs="Arial"/>
                <w:sz w:val="18"/>
                <w:szCs w:val="18"/>
              </w:rPr>
            </w:pPr>
          </w:p>
        </w:tc>
        <w:tc>
          <w:tcPr>
            <w:tcW w:w="1584" w:type="dxa"/>
            <w:tcBorders>
              <w:top w:val="single" w:sz="4" w:space="0" w:color="auto"/>
            </w:tcBorders>
            <w:shd w:val="clear" w:color="auto" w:fill="auto"/>
            <w:vAlign w:val="bottom"/>
          </w:tcPr>
          <w:p w14:paraId="6FFE9EBA" w14:textId="77777777" w:rsidR="00D87234" w:rsidRPr="00EF619C" w:rsidRDefault="00D87234" w:rsidP="00F3415C">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161C440D" w14:textId="77777777" w:rsidR="00D87234" w:rsidRPr="00EF619C" w:rsidRDefault="00D87234" w:rsidP="00F3415C">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556B7193" w14:textId="77777777" w:rsidR="00D87234" w:rsidRPr="00EF619C" w:rsidRDefault="00D87234" w:rsidP="00F3415C">
            <w:pPr>
              <w:ind w:right="-72"/>
              <w:jc w:val="right"/>
              <w:rPr>
                <w:rFonts w:ascii="Arial" w:hAnsi="Arial" w:cs="Arial"/>
                <w:sz w:val="18"/>
                <w:szCs w:val="18"/>
              </w:rPr>
            </w:pPr>
          </w:p>
        </w:tc>
      </w:tr>
      <w:tr w:rsidR="00C53394" w:rsidRPr="00EF619C" w14:paraId="3E61776B" w14:textId="77777777" w:rsidTr="00C53394">
        <w:tc>
          <w:tcPr>
            <w:tcW w:w="4709" w:type="dxa"/>
            <w:vAlign w:val="bottom"/>
          </w:tcPr>
          <w:p w14:paraId="599413CD" w14:textId="77777777" w:rsidR="00C53394" w:rsidRPr="00EF619C" w:rsidRDefault="00C53394" w:rsidP="00F3415C">
            <w:pPr>
              <w:pStyle w:val="a"/>
              <w:ind w:left="-101" w:right="-18"/>
              <w:rPr>
                <w:rFonts w:ascii="Arial" w:hAnsi="Arial" w:cs="Arial"/>
                <w:b/>
                <w:bCs/>
                <w:sz w:val="18"/>
                <w:szCs w:val="18"/>
                <w:lang w:val="en-GB"/>
              </w:rPr>
            </w:pPr>
            <w:r w:rsidRPr="00EF619C">
              <w:rPr>
                <w:rFonts w:ascii="Arial" w:hAnsi="Arial" w:cs="Arial"/>
                <w:sz w:val="18"/>
                <w:szCs w:val="18"/>
                <w:cs/>
              </w:rPr>
              <w:t xml:space="preserve">Sales </w:t>
            </w:r>
          </w:p>
        </w:tc>
        <w:tc>
          <w:tcPr>
            <w:tcW w:w="1584" w:type="dxa"/>
            <w:shd w:val="clear" w:color="auto" w:fill="auto"/>
            <w:vAlign w:val="bottom"/>
          </w:tcPr>
          <w:p w14:paraId="20C895DD" w14:textId="77777777" w:rsidR="00C53394" w:rsidRPr="00EF619C" w:rsidRDefault="00C53394" w:rsidP="00F3415C">
            <w:pPr>
              <w:pStyle w:val="a"/>
              <w:tabs>
                <w:tab w:val="right" w:pos="9000"/>
              </w:tabs>
              <w:ind w:right="-72"/>
              <w:jc w:val="right"/>
              <w:rPr>
                <w:rFonts w:ascii="Arial" w:hAnsi="Arial" w:cs="Arial"/>
                <w:sz w:val="18"/>
                <w:szCs w:val="18"/>
                <w:lang w:val="en-US"/>
              </w:rPr>
            </w:pPr>
            <w:r w:rsidRPr="00EF619C">
              <w:rPr>
                <w:rFonts w:ascii="Arial" w:hAnsi="Arial" w:cs="Arial"/>
                <w:sz w:val="18"/>
                <w:szCs w:val="18"/>
                <w:lang w:val="en-US"/>
              </w:rPr>
              <w:t>252,900,780</w:t>
            </w:r>
          </w:p>
        </w:tc>
        <w:tc>
          <w:tcPr>
            <w:tcW w:w="1584" w:type="dxa"/>
            <w:shd w:val="clear" w:color="auto" w:fill="auto"/>
            <w:vAlign w:val="bottom"/>
          </w:tcPr>
          <w:p w14:paraId="4A29F276" w14:textId="77777777" w:rsidR="00C53394" w:rsidRPr="00EF619C" w:rsidRDefault="00C53394" w:rsidP="00F3415C">
            <w:pPr>
              <w:pStyle w:val="a"/>
              <w:tabs>
                <w:tab w:val="right" w:pos="5580"/>
                <w:tab w:val="right" w:pos="7380"/>
                <w:tab w:val="right" w:pos="9000"/>
              </w:tabs>
              <w:ind w:right="-72"/>
              <w:jc w:val="right"/>
              <w:rPr>
                <w:rFonts w:ascii="Arial" w:hAnsi="Arial" w:cs="Arial"/>
                <w:sz w:val="18"/>
                <w:szCs w:val="18"/>
                <w:lang w:val="en-US"/>
              </w:rPr>
            </w:pPr>
            <w:r w:rsidRPr="00EF619C">
              <w:rPr>
                <w:rFonts w:ascii="Arial" w:hAnsi="Arial" w:cs="Arial"/>
                <w:sz w:val="18"/>
                <w:szCs w:val="18"/>
                <w:lang w:val="en-US"/>
              </w:rPr>
              <w:t>745,473,285</w:t>
            </w:r>
          </w:p>
        </w:tc>
        <w:tc>
          <w:tcPr>
            <w:tcW w:w="1584" w:type="dxa"/>
            <w:shd w:val="clear" w:color="auto" w:fill="auto"/>
            <w:vAlign w:val="bottom"/>
          </w:tcPr>
          <w:p w14:paraId="46477507" w14:textId="77777777" w:rsidR="00C53394" w:rsidRPr="00EF619C" w:rsidRDefault="00C53394" w:rsidP="00F3415C">
            <w:pPr>
              <w:pStyle w:val="a"/>
              <w:tabs>
                <w:tab w:val="right" w:pos="5580"/>
                <w:tab w:val="right" w:pos="7380"/>
                <w:tab w:val="right" w:pos="9000"/>
              </w:tabs>
              <w:ind w:right="-72"/>
              <w:jc w:val="right"/>
              <w:rPr>
                <w:rFonts w:ascii="Arial" w:hAnsi="Arial" w:cs="Arial"/>
                <w:sz w:val="18"/>
                <w:szCs w:val="18"/>
                <w:lang w:val="en-US"/>
              </w:rPr>
            </w:pPr>
            <w:r w:rsidRPr="00EF619C">
              <w:rPr>
                <w:rFonts w:ascii="Arial" w:hAnsi="Arial" w:cs="Arial"/>
                <w:sz w:val="18"/>
                <w:szCs w:val="18"/>
                <w:lang w:val="en-US"/>
              </w:rPr>
              <w:t>998,374,065</w:t>
            </w:r>
          </w:p>
        </w:tc>
      </w:tr>
      <w:tr w:rsidR="00C53394" w:rsidRPr="00EF619C" w14:paraId="51925073" w14:textId="77777777" w:rsidTr="00C53394">
        <w:tc>
          <w:tcPr>
            <w:tcW w:w="4709" w:type="dxa"/>
            <w:vAlign w:val="bottom"/>
          </w:tcPr>
          <w:p w14:paraId="3C2F1099" w14:textId="77777777" w:rsidR="00C53394" w:rsidRPr="00EF619C" w:rsidRDefault="00C53394" w:rsidP="00F3415C">
            <w:pPr>
              <w:pStyle w:val="a"/>
              <w:ind w:left="-101" w:right="-18"/>
              <w:rPr>
                <w:rFonts w:ascii="Arial" w:hAnsi="Arial" w:cs="Arial"/>
                <w:b/>
                <w:bCs/>
                <w:sz w:val="18"/>
                <w:szCs w:val="18"/>
                <w:cs/>
              </w:rPr>
            </w:pPr>
            <w:r w:rsidRPr="00EF619C">
              <w:rPr>
                <w:rFonts w:ascii="Arial" w:hAnsi="Arial" w:cs="Arial"/>
                <w:sz w:val="18"/>
                <w:szCs w:val="18"/>
                <w:cs/>
              </w:rPr>
              <w:t>Sales of by product</w:t>
            </w:r>
          </w:p>
        </w:tc>
        <w:tc>
          <w:tcPr>
            <w:tcW w:w="1584" w:type="dxa"/>
            <w:tcBorders>
              <w:bottom w:val="single" w:sz="4" w:space="0" w:color="auto"/>
            </w:tcBorders>
            <w:shd w:val="clear" w:color="auto" w:fill="auto"/>
            <w:vAlign w:val="bottom"/>
          </w:tcPr>
          <w:p w14:paraId="749C976B" w14:textId="77777777" w:rsidR="00C53394" w:rsidRPr="00EF619C" w:rsidRDefault="00C53394" w:rsidP="00F3415C">
            <w:pPr>
              <w:pStyle w:val="a"/>
              <w:tabs>
                <w:tab w:val="right" w:pos="9000"/>
              </w:tabs>
              <w:ind w:right="-72"/>
              <w:jc w:val="right"/>
              <w:rPr>
                <w:rFonts w:ascii="Arial" w:hAnsi="Arial" w:cs="Arial"/>
                <w:sz w:val="18"/>
                <w:szCs w:val="18"/>
                <w:lang w:val="en-US"/>
              </w:rPr>
            </w:pPr>
            <w:r w:rsidRPr="00EF619C">
              <w:rPr>
                <w:rFonts w:ascii="Arial" w:hAnsi="Arial" w:cs="Arial"/>
                <w:sz w:val="18"/>
                <w:szCs w:val="18"/>
                <w:lang w:val="en-US"/>
              </w:rPr>
              <w:t>10,616,872</w:t>
            </w:r>
          </w:p>
        </w:tc>
        <w:tc>
          <w:tcPr>
            <w:tcW w:w="1584" w:type="dxa"/>
            <w:tcBorders>
              <w:bottom w:val="single" w:sz="4" w:space="0" w:color="auto"/>
            </w:tcBorders>
            <w:shd w:val="clear" w:color="auto" w:fill="auto"/>
            <w:vAlign w:val="bottom"/>
          </w:tcPr>
          <w:p w14:paraId="3669DBE8" w14:textId="77777777" w:rsidR="00C53394" w:rsidRPr="00EF619C" w:rsidRDefault="00C53394" w:rsidP="00F3415C">
            <w:pPr>
              <w:pStyle w:val="a"/>
              <w:tabs>
                <w:tab w:val="right" w:pos="5580"/>
                <w:tab w:val="right" w:pos="7380"/>
                <w:tab w:val="right" w:pos="9000"/>
              </w:tabs>
              <w:ind w:right="-72"/>
              <w:jc w:val="right"/>
              <w:rPr>
                <w:rFonts w:ascii="Arial" w:hAnsi="Arial" w:cs="Arial"/>
                <w:sz w:val="18"/>
                <w:szCs w:val="18"/>
                <w:lang w:val="en-US"/>
              </w:rPr>
            </w:pPr>
            <w:r w:rsidRPr="00EF619C">
              <w:rPr>
                <w:rFonts w:ascii="Arial" w:hAnsi="Arial" w:cs="Arial"/>
                <w:sz w:val="18"/>
                <w:szCs w:val="18"/>
                <w:lang w:val="en-US"/>
              </w:rPr>
              <w:t>26,059,200</w:t>
            </w:r>
          </w:p>
        </w:tc>
        <w:tc>
          <w:tcPr>
            <w:tcW w:w="1584" w:type="dxa"/>
            <w:tcBorders>
              <w:bottom w:val="single" w:sz="4" w:space="0" w:color="auto"/>
            </w:tcBorders>
            <w:shd w:val="clear" w:color="auto" w:fill="auto"/>
            <w:vAlign w:val="bottom"/>
          </w:tcPr>
          <w:p w14:paraId="16262CD3" w14:textId="77777777" w:rsidR="00C53394" w:rsidRPr="00EF619C" w:rsidRDefault="00C53394" w:rsidP="00F3415C">
            <w:pPr>
              <w:pStyle w:val="a"/>
              <w:tabs>
                <w:tab w:val="right" w:pos="5580"/>
                <w:tab w:val="right" w:pos="7380"/>
                <w:tab w:val="right" w:pos="9000"/>
              </w:tabs>
              <w:ind w:right="-72"/>
              <w:jc w:val="right"/>
              <w:rPr>
                <w:rFonts w:ascii="Arial" w:hAnsi="Arial" w:cs="Arial"/>
                <w:sz w:val="18"/>
                <w:szCs w:val="18"/>
                <w:lang w:val="en-US"/>
              </w:rPr>
            </w:pPr>
            <w:r w:rsidRPr="00EF619C">
              <w:rPr>
                <w:rFonts w:ascii="Arial" w:hAnsi="Arial" w:cs="Arial"/>
                <w:sz w:val="18"/>
                <w:szCs w:val="18"/>
                <w:lang w:val="en-US"/>
              </w:rPr>
              <w:t>36,676,072</w:t>
            </w:r>
          </w:p>
        </w:tc>
      </w:tr>
      <w:tr w:rsidR="00C53394" w:rsidRPr="00EF619C" w14:paraId="12FE9FA8" w14:textId="77777777" w:rsidTr="00C53394">
        <w:tc>
          <w:tcPr>
            <w:tcW w:w="4709" w:type="dxa"/>
            <w:vAlign w:val="bottom"/>
          </w:tcPr>
          <w:p w14:paraId="752535A6" w14:textId="77777777" w:rsidR="00C53394" w:rsidRPr="00EF619C" w:rsidRDefault="00C53394" w:rsidP="00F3415C">
            <w:pPr>
              <w:ind w:left="-101"/>
              <w:jc w:val="left"/>
              <w:rPr>
                <w:rFonts w:ascii="Arial" w:hAnsi="Arial" w:cs="Arial"/>
                <w:sz w:val="18"/>
                <w:szCs w:val="18"/>
              </w:rPr>
            </w:pPr>
          </w:p>
        </w:tc>
        <w:tc>
          <w:tcPr>
            <w:tcW w:w="1584" w:type="dxa"/>
            <w:tcBorders>
              <w:top w:val="single" w:sz="4" w:space="0" w:color="auto"/>
            </w:tcBorders>
            <w:shd w:val="clear" w:color="auto" w:fill="auto"/>
            <w:vAlign w:val="bottom"/>
          </w:tcPr>
          <w:p w14:paraId="2F881465" w14:textId="77777777" w:rsidR="00C53394" w:rsidRPr="00EF619C" w:rsidRDefault="00C53394" w:rsidP="00F3415C">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12834089" w14:textId="77777777" w:rsidR="00C53394" w:rsidRPr="00EF619C" w:rsidRDefault="00C53394" w:rsidP="00F3415C">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504F7314" w14:textId="77777777" w:rsidR="00C53394" w:rsidRPr="00EF619C" w:rsidRDefault="00C53394" w:rsidP="00F3415C">
            <w:pPr>
              <w:ind w:right="-72"/>
              <w:jc w:val="right"/>
              <w:rPr>
                <w:rFonts w:ascii="Arial" w:hAnsi="Arial" w:cs="Arial"/>
                <w:sz w:val="18"/>
                <w:szCs w:val="18"/>
              </w:rPr>
            </w:pPr>
          </w:p>
        </w:tc>
      </w:tr>
      <w:tr w:rsidR="00C53394" w:rsidRPr="00EF619C" w14:paraId="6B9E708F" w14:textId="77777777" w:rsidTr="00C53394">
        <w:tc>
          <w:tcPr>
            <w:tcW w:w="4709" w:type="dxa"/>
            <w:vAlign w:val="bottom"/>
          </w:tcPr>
          <w:p w14:paraId="4D3FBE42" w14:textId="77777777" w:rsidR="00C53394" w:rsidRPr="00EF619C" w:rsidRDefault="00C53394" w:rsidP="00F3415C">
            <w:pPr>
              <w:pStyle w:val="a"/>
              <w:ind w:left="-101" w:right="-18"/>
              <w:rPr>
                <w:rFonts w:ascii="Arial" w:hAnsi="Arial" w:cs="Arial"/>
                <w:b/>
                <w:bCs/>
                <w:sz w:val="18"/>
                <w:szCs w:val="18"/>
                <w:lang w:val="en-GB"/>
              </w:rPr>
            </w:pPr>
            <w:r w:rsidRPr="00EF619C">
              <w:rPr>
                <w:rFonts w:ascii="Arial" w:hAnsi="Arial" w:cs="Arial"/>
                <w:sz w:val="18"/>
                <w:szCs w:val="18"/>
                <w:cs/>
              </w:rPr>
              <w:t>Total revenue</w:t>
            </w:r>
            <w:r w:rsidRPr="00EF619C">
              <w:rPr>
                <w:rFonts w:ascii="Arial" w:hAnsi="Arial" w:cs="Arial"/>
                <w:sz w:val="18"/>
                <w:szCs w:val="18"/>
                <w:lang w:val="en-GB"/>
              </w:rPr>
              <w:t>s</w:t>
            </w:r>
          </w:p>
        </w:tc>
        <w:tc>
          <w:tcPr>
            <w:tcW w:w="1584" w:type="dxa"/>
            <w:tcBorders>
              <w:bottom w:val="single" w:sz="4" w:space="0" w:color="auto"/>
            </w:tcBorders>
            <w:shd w:val="clear" w:color="auto" w:fill="auto"/>
            <w:vAlign w:val="bottom"/>
          </w:tcPr>
          <w:p w14:paraId="2172B5BB" w14:textId="77777777" w:rsidR="00C53394" w:rsidRPr="00EF619C" w:rsidRDefault="00C53394" w:rsidP="00F3415C">
            <w:pPr>
              <w:pStyle w:val="a"/>
              <w:tabs>
                <w:tab w:val="right" w:pos="9000"/>
              </w:tabs>
              <w:ind w:right="-72"/>
              <w:jc w:val="right"/>
              <w:rPr>
                <w:rFonts w:ascii="Arial" w:hAnsi="Arial" w:cs="Arial"/>
                <w:sz w:val="18"/>
                <w:szCs w:val="18"/>
                <w:lang w:val="en-US"/>
              </w:rPr>
            </w:pPr>
            <w:r w:rsidRPr="00EF619C">
              <w:rPr>
                <w:rFonts w:ascii="Arial" w:hAnsi="Arial" w:cs="Arial"/>
                <w:sz w:val="18"/>
                <w:szCs w:val="18"/>
                <w:lang w:val="en-US"/>
              </w:rPr>
              <w:t>263,517,652</w:t>
            </w:r>
          </w:p>
        </w:tc>
        <w:tc>
          <w:tcPr>
            <w:tcW w:w="1584" w:type="dxa"/>
            <w:tcBorders>
              <w:bottom w:val="single" w:sz="4" w:space="0" w:color="auto"/>
            </w:tcBorders>
            <w:shd w:val="clear" w:color="auto" w:fill="auto"/>
            <w:vAlign w:val="bottom"/>
          </w:tcPr>
          <w:p w14:paraId="48B292E9" w14:textId="77777777" w:rsidR="00C53394" w:rsidRPr="00EF619C" w:rsidRDefault="00C53394" w:rsidP="00F3415C">
            <w:pPr>
              <w:pStyle w:val="a"/>
              <w:tabs>
                <w:tab w:val="right" w:pos="5580"/>
                <w:tab w:val="right" w:pos="7380"/>
                <w:tab w:val="right" w:pos="9000"/>
              </w:tabs>
              <w:ind w:right="-72"/>
              <w:jc w:val="right"/>
              <w:rPr>
                <w:rFonts w:ascii="Arial" w:hAnsi="Arial" w:cs="Arial"/>
                <w:sz w:val="18"/>
                <w:szCs w:val="18"/>
                <w:lang w:val="en-US"/>
              </w:rPr>
            </w:pPr>
            <w:r w:rsidRPr="00EF619C">
              <w:rPr>
                <w:rFonts w:ascii="Arial" w:hAnsi="Arial" w:cs="Arial"/>
                <w:sz w:val="18"/>
                <w:szCs w:val="18"/>
                <w:lang w:val="en-US"/>
              </w:rPr>
              <w:t>771,532,485</w:t>
            </w:r>
          </w:p>
        </w:tc>
        <w:tc>
          <w:tcPr>
            <w:tcW w:w="1584" w:type="dxa"/>
            <w:tcBorders>
              <w:bottom w:val="single" w:sz="4" w:space="0" w:color="auto"/>
            </w:tcBorders>
            <w:shd w:val="clear" w:color="auto" w:fill="auto"/>
            <w:vAlign w:val="bottom"/>
          </w:tcPr>
          <w:p w14:paraId="05BAD588" w14:textId="77777777" w:rsidR="00C53394" w:rsidRPr="00EF619C" w:rsidRDefault="00C53394" w:rsidP="00F3415C">
            <w:pPr>
              <w:pStyle w:val="a"/>
              <w:tabs>
                <w:tab w:val="right" w:pos="5580"/>
                <w:tab w:val="right" w:pos="7380"/>
                <w:tab w:val="right" w:pos="9000"/>
              </w:tabs>
              <w:ind w:right="-72"/>
              <w:jc w:val="right"/>
              <w:rPr>
                <w:rFonts w:ascii="Arial" w:hAnsi="Arial" w:cs="Arial"/>
                <w:sz w:val="18"/>
                <w:szCs w:val="18"/>
                <w:lang w:val="en-US"/>
              </w:rPr>
            </w:pPr>
            <w:r w:rsidRPr="00EF619C">
              <w:rPr>
                <w:rFonts w:ascii="Arial" w:hAnsi="Arial" w:cs="Arial"/>
                <w:sz w:val="18"/>
                <w:szCs w:val="18"/>
                <w:lang w:val="en-US"/>
              </w:rPr>
              <w:t>1,035,050,137</w:t>
            </w:r>
          </w:p>
        </w:tc>
      </w:tr>
    </w:tbl>
    <w:p w14:paraId="385119F5" w14:textId="77777777" w:rsidR="00D87234" w:rsidRPr="00EF619C" w:rsidRDefault="00D87234" w:rsidP="0043673E">
      <w:pPr>
        <w:ind w:left="540"/>
        <w:rPr>
          <w:rFonts w:ascii="Arial" w:eastAsia="Times New Roman" w:hAnsi="Arial" w:cs="Arial"/>
          <w:sz w:val="18"/>
          <w:szCs w:val="18"/>
        </w:rPr>
      </w:pPr>
    </w:p>
    <w:sectPr w:rsidR="00D87234" w:rsidRPr="00EF619C" w:rsidSect="00F31005">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28B01" w14:textId="77777777" w:rsidR="00E752CD" w:rsidRDefault="00E752CD">
      <w:r>
        <w:separator/>
      </w:r>
    </w:p>
  </w:endnote>
  <w:endnote w:type="continuationSeparator" w:id="0">
    <w:p w14:paraId="4664EA48" w14:textId="77777777" w:rsidR="00E752CD" w:rsidRDefault="00E75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43D26" w14:textId="77777777" w:rsidR="0011533E" w:rsidRPr="00D526C7" w:rsidRDefault="0011533E" w:rsidP="00FE32EE">
    <w:pPr>
      <w:pStyle w:val="Footer"/>
      <w:pBdr>
        <w:top w:val="single" w:sz="8" w:space="1" w:color="auto"/>
      </w:pBdr>
      <w:jc w:val="right"/>
      <w:rPr>
        <w:rFonts w:ascii="Arial" w:hAnsi="Arial" w:cs="Arial"/>
        <w:sz w:val="18"/>
        <w:szCs w:val="18"/>
        <w:cs/>
      </w:rPr>
    </w:pPr>
    <w:r w:rsidRPr="00D526C7">
      <w:rPr>
        <w:rFonts w:ascii="Arial" w:hAnsi="Arial" w:cs="Arial"/>
        <w:sz w:val="18"/>
        <w:szCs w:val="18"/>
      </w:rPr>
      <w:fldChar w:fldCharType="begin"/>
    </w:r>
    <w:r w:rsidRPr="00D526C7">
      <w:rPr>
        <w:rFonts w:ascii="Arial" w:hAnsi="Arial" w:cs="Arial"/>
        <w:sz w:val="18"/>
        <w:szCs w:val="18"/>
        <w:cs/>
      </w:rPr>
      <w:instrText xml:space="preserve"> PAGE   \* MERGEFORMAT </w:instrText>
    </w:r>
    <w:r w:rsidRPr="00D526C7">
      <w:rPr>
        <w:rFonts w:ascii="Arial" w:hAnsi="Arial" w:cs="Arial"/>
        <w:sz w:val="18"/>
        <w:szCs w:val="18"/>
      </w:rPr>
      <w:fldChar w:fldCharType="separate"/>
    </w:r>
    <w:r w:rsidRPr="00C55833">
      <w:rPr>
        <w:rFonts w:ascii="Arial" w:hAnsi="Arial" w:cs="Arial"/>
        <w:noProof/>
        <w:sz w:val="18"/>
        <w:szCs w:val="18"/>
        <w:cs/>
      </w:rPr>
      <w:t>49</w:t>
    </w:r>
    <w:r w:rsidRPr="00D526C7">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4326D" w14:textId="77777777" w:rsidR="00E752CD" w:rsidRDefault="00E752CD">
      <w:r>
        <w:separator/>
      </w:r>
    </w:p>
  </w:footnote>
  <w:footnote w:type="continuationSeparator" w:id="0">
    <w:p w14:paraId="46DCE503" w14:textId="77777777" w:rsidR="00E752CD" w:rsidRDefault="00E75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77F4C" w14:textId="77777777" w:rsidR="0011533E" w:rsidRPr="00D526C7" w:rsidRDefault="0011533E" w:rsidP="00A5710E">
    <w:pPr>
      <w:pStyle w:val="a"/>
      <w:ind w:right="0"/>
      <w:jc w:val="both"/>
      <w:rPr>
        <w:rFonts w:ascii="Arial" w:eastAsia="Angsana New" w:hAnsi="Arial" w:cs="Arial"/>
        <w:b/>
        <w:bCs/>
        <w:color w:val="000000"/>
        <w:sz w:val="18"/>
        <w:szCs w:val="18"/>
        <w:lang w:val="en-GB"/>
      </w:rPr>
    </w:pPr>
    <w:r w:rsidRPr="00D526C7">
      <w:rPr>
        <w:rFonts w:ascii="Arial" w:eastAsia="Angsana New" w:hAnsi="Arial" w:cs="Arial"/>
        <w:b/>
        <w:bCs/>
        <w:color w:val="000000"/>
        <w:sz w:val="18"/>
        <w:szCs w:val="18"/>
        <w:lang w:val="en-GB"/>
      </w:rPr>
      <w:t xml:space="preserve">Vichitbhan Palmoil Public Company Limited </w:t>
    </w:r>
  </w:p>
  <w:p w14:paraId="4B2B6325" w14:textId="77777777" w:rsidR="0011533E" w:rsidRPr="00D526C7" w:rsidRDefault="0011533E" w:rsidP="00615E4D">
    <w:pPr>
      <w:pStyle w:val="a"/>
      <w:tabs>
        <w:tab w:val="left" w:pos="5357"/>
      </w:tabs>
      <w:ind w:right="0"/>
      <w:jc w:val="both"/>
      <w:rPr>
        <w:rFonts w:ascii="Arial" w:hAnsi="Arial" w:cs="Arial"/>
        <w:b/>
        <w:bCs/>
        <w:color w:val="000000"/>
        <w:sz w:val="18"/>
        <w:szCs w:val="18"/>
        <w:lang w:val="en-GB" w:eastAsia="en-GB"/>
      </w:rPr>
    </w:pPr>
    <w:r w:rsidRPr="00D526C7">
      <w:rPr>
        <w:rFonts w:ascii="Arial" w:hAnsi="Arial" w:cs="Arial"/>
        <w:b/>
        <w:bCs/>
        <w:color w:val="000000"/>
        <w:sz w:val="18"/>
        <w:szCs w:val="18"/>
        <w:lang w:val="en-GB" w:eastAsia="en-GB"/>
      </w:rPr>
      <w:t>Notes to the Consolidated an</w:t>
    </w:r>
    <w:r>
      <w:rPr>
        <w:rFonts w:ascii="Arial" w:hAnsi="Arial" w:cs="Arial"/>
        <w:b/>
        <w:bCs/>
        <w:color w:val="000000"/>
        <w:sz w:val="18"/>
        <w:szCs w:val="18"/>
        <w:lang w:val="en-GB" w:eastAsia="en-GB"/>
      </w:rPr>
      <w:t>d Separate Financial Statements</w:t>
    </w:r>
  </w:p>
  <w:p w14:paraId="5A8768CB" w14:textId="20775231" w:rsidR="0011533E" w:rsidRDefault="0011533E" w:rsidP="00615E4D">
    <w:pPr>
      <w:pStyle w:val="a"/>
      <w:pBdr>
        <w:bottom w:val="single" w:sz="8" w:space="1" w:color="auto"/>
      </w:pBdr>
      <w:ind w:right="0"/>
      <w:jc w:val="both"/>
      <w:rPr>
        <w:rFonts w:ascii="Arial" w:eastAsia="Angsana New" w:hAnsi="Arial" w:cs="Arial"/>
        <w:b/>
        <w:bCs/>
        <w:color w:val="000000"/>
        <w:sz w:val="18"/>
        <w:szCs w:val="18"/>
        <w:lang w:val="en-GB"/>
      </w:rPr>
    </w:pPr>
    <w:r w:rsidRPr="00D526C7">
      <w:rPr>
        <w:rFonts w:ascii="Arial" w:eastAsia="Angsana New" w:hAnsi="Arial" w:cs="Arial"/>
        <w:b/>
        <w:bCs/>
        <w:color w:val="000000"/>
        <w:sz w:val="18"/>
        <w:szCs w:val="18"/>
        <w:lang w:val="en-GB"/>
      </w:rPr>
      <w:t>For the year ended 31 December</w:t>
    </w:r>
    <w:r>
      <w:rPr>
        <w:rFonts w:ascii="Arial" w:eastAsia="Angsana New" w:hAnsi="Arial" w:cs="Arial"/>
        <w:b/>
        <w:bCs/>
        <w:color w:val="000000"/>
        <w:sz w:val="18"/>
        <w:szCs w:val="18"/>
        <w:lang w:val="en-GB"/>
      </w:rPr>
      <w:t xml:space="preserve"> 2020</w:t>
    </w:r>
  </w:p>
  <w:p w14:paraId="1C98F234" w14:textId="77777777" w:rsidR="0011533E" w:rsidRPr="00D526C7" w:rsidRDefault="0011533E" w:rsidP="00615E4D">
    <w:pPr>
      <w:pStyle w:val="a"/>
      <w:ind w:right="0"/>
      <w:jc w:val="both"/>
      <w:rPr>
        <w:rFonts w:ascii="Arial" w:eastAsia="Angsana New" w:hAnsi="Arial" w:cs="Arial"/>
        <w:b/>
        <w:bCs/>
        <w:color w:val="000000"/>
        <w:sz w:val="18"/>
        <w:szCs w:val="18"/>
        <w: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360335"/>
    <w:multiLevelType w:val="hybridMultilevel"/>
    <w:tmpl w:val="29702A3C"/>
    <w:lvl w:ilvl="0" w:tplc="A7D87E0E">
      <w:numFmt w:val="bullet"/>
      <w:lvlText w:val="•"/>
      <w:lvlJc w:val="left"/>
      <w:pPr>
        <w:ind w:left="1800" w:hanging="360"/>
      </w:pPr>
      <w:rPr>
        <w:rFonts w:ascii="Symbol" w:eastAsiaTheme="minorHAnsi" w:hAnsi="Symbo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 w15:restartNumberingAfterBreak="0">
    <w:nsid w:val="1DDB050E"/>
    <w:multiLevelType w:val="hybridMultilevel"/>
    <w:tmpl w:val="813A0190"/>
    <w:lvl w:ilvl="0" w:tplc="6FE65F7A">
      <w:start w:val="1"/>
      <w:numFmt w:val="upperLetter"/>
      <w:lvlText w:val="(%1)"/>
      <w:lvlJc w:val="left"/>
      <w:pPr>
        <w:ind w:left="720" w:hanging="360"/>
      </w:pPr>
      <w:rPr>
        <w:rFonts w:ascii="Arial" w:eastAsia="Arial Unicode MS" w:hAnsi="Arial" w:cs="Arial"/>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257F2DE3"/>
    <w:multiLevelType w:val="hybridMultilevel"/>
    <w:tmpl w:val="BBDC74C6"/>
    <w:lvl w:ilvl="0" w:tplc="377E570C">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5" w15:restartNumberingAfterBreak="0">
    <w:nsid w:val="26E01DE6"/>
    <w:multiLevelType w:val="hybridMultilevel"/>
    <w:tmpl w:val="5D225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C64A70"/>
    <w:multiLevelType w:val="hybridMultilevel"/>
    <w:tmpl w:val="4E100B8C"/>
    <w:lvl w:ilvl="0" w:tplc="AB8C8AF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1210D80"/>
    <w:multiLevelType w:val="hybridMultilevel"/>
    <w:tmpl w:val="D05287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065781"/>
    <w:multiLevelType w:val="hybridMultilevel"/>
    <w:tmpl w:val="8954F97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2"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7805A7E"/>
    <w:multiLevelType w:val="multilevel"/>
    <w:tmpl w:val="EA1839D6"/>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6D175C5F"/>
    <w:multiLevelType w:val="hybridMultilevel"/>
    <w:tmpl w:val="03DEAAE6"/>
    <w:lvl w:ilvl="0" w:tplc="495A83BA">
      <w:start w:val="2"/>
      <w:numFmt w:val="lowerLetter"/>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6ED22F9"/>
    <w:multiLevelType w:val="hybridMultilevel"/>
    <w:tmpl w:val="46268D32"/>
    <w:lvl w:ilvl="0" w:tplc="F42E229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78A52534"/>
    <w:multiLevelType w:val="hybridMultilevel"/>
    <w:tmpl w:val="AD041DD6"/>
    <w:lvl w:ilvl="0" w:tplc="02AE1494">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1"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12"/>
  </w:num>
  <w:num w:numId="4">
    <w:abstractNumId w:val="17"/>
  </w:num>
  <w:num w:numId="5">
    <w:abstractNumId w:val="18"/>
  </w:num>
  <w:num w:numId="6">
    <w:abstractNumId w:val="0"/>
  </w:num>
  <w:num w:numId="7">
    <w:abstractNumId w:val="13"/>
  </w:num>
  <w:num w:numId="8">
    <w:abstractNumId w:val="9"/>
  </w:num>
  <w:num w:numId="9">
    <w:abstractNumId w:val="15"/>
  </w:num>
  <w:num w:numId="10">
    <w:abstractNumId w:val="7"/>
  </w:num>
  <w:num w:numId="11">
    <w:abstractNumId w:val="6"/>
  </w:num>
  <w:num w:numId="12">
    <w:abstractNumId w:val="1"/>
  </w:num>
  <w:num w:numId="13">
    <w:abstractNumId w:val="8"/>
  </w:num>
  <w:num w:numId="14">
    <w:abstractNumId w:val="2"/>
  </w:num>
  <w:num w:numId="15">
    <w:abstractNumId w:val="20"/>
  </w:num>
  <w:num w:numId="16">
    <w:abstractNumId w:val="16"/>
  </w:num>
  <w:num w:numId="17">
    <w:abstractNumId w:val="10"/>
  </w:num>
  <w:num w:numId="18">
    <w:abstractNumId w:val="21"/>
  </w:num>
  <w:num w:numId="19">
    <w:abstractNumId w:val="4"/>
  </w:num>
  <w:num w:numId="20">
    <w:abstractNumId w:val="11"/>
  </w:num>
  <w:num w:numId="21">
    <w:abstractNumId w:val="5"/>
  </w:num>
  <w:num w:numId="2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47CEB"/>
    <w:rsid w:val="00000656"/>
    <w:rsid w:val="0000079D"/>
    <w:rsid w:val="000008E1"/>
    <w:rsid w:val="00000B70"/>
    <w:rsid w:val="00000BAB"/>
    <w:rsid w:val="00000F66"/>
    <w:rsid w:val="000012BF"/>
    <w:rsid w:val="0000164B"/>
    <w:rsid w:val="000017A8"/>
    <w:rsid w:val="00001852"/>
    <w:rsid w:val="00001B89"/>
    <w:rsid w:val="00001C07"/>
    <w:rsid w:val="00001C5F"/>
    <w:rsid w:val="00001D01"/>
    <w:rsid w:val="00001E15"/>
    <w:rsid w:val="00001F23"/>
    <w:rsid w:val="000022CE"/>
    <w:rsid w:val="000025F5"/>
    <w:rsid w:val="00002AA8"/>
    <w:rsid w:val="00003CA5"/>
    <w:rsid w:val="00003DAB"/>
    <w:rsid w:val="00003F9B"/>
    <w:rsid w:val="00004077"/>
    <w:rsid w:val="000041AD"/>
    <w:rsid w:val="00004290"/>
    <w:rsid w:val="0000434E"/>
    <w:rsid w:val="00004383"/>
    <w:rsid w:val="00004803"/>
    <w:rsid w:val="00004A8F"/>
    <w:rsid w:val="00004B8F"/>
    <w:rsid w:val="00005191"/>
    <w:rsid w:val="00005548"/>
    <w:rsid w:val="0000556D"/>
    <w:rsid w:val="00005855"/>
    <w:rsid w:val="000059AA"/>
    <w:rsid w:val="00005A70"/>
    <w:rsid w:val="00005BD2"/>
    <w:rsid w:val="00005CA5"/>
    <w:rsid w:val="00005D50"/>
    <w:rsid w:val="00005DBA"/>
    <w:rsid w:val="00005E8E"/>
    <w:rsid w:val="0000645E"/>
    <w:rsid w:val="00006592"/>
    <w:rsid w:val="000065AF"/>
    <w:rsid w:val="0000663C"/>
    <w:rsid w:val="00006793"/>
    <w:rsid w:val="00006953"/>
    <w:rsid w:val="00006970"/>
    <w:rsid w:val="00006A36"/>
    <w:rsid w:val="00006A46"/>
    <w:rsid w:val="00006E7B"/>
    <w:rsid w:val="000070C7"/>
    <w:rsid w:val="000071F4"/>
    <w:rsid w:val="00007544"/>
    <w:rsid w:val="000077EF"/>
    <w:rsid w:val="00007C5F"/>
    <w:rsid w:val="00007D30"/>
    <w:rsid w:val="00007E76"/>
    <w:rsid w:val="00007F98"/>
    <w:rsid w:val="000101BC"/>
    <w:rsid w:val="00010286"/>
    <w:rsid w:val="000102B6"/>
    <w:rsid w:val="00010C72"/>
    <w:rsid w:val="00010E15"/>
    <w:rsid w:val="00010EE4"/>
    <w:rsid w:val="00010F81"/>
    <w:rsid w:val="0001139F"/>
    <w:rsid w:val="0001141E"/>
    <w:rsid w:val="00011493"/>
    <w:rsid w:val="00011751"/>
    <w:rsid w:val="00011B59"/>
    <w:rsid w:val="00011CB8"/>
    <w:rsid w:val="00011D26"/>
    <w:rsid w:val="00011EE5"/>
    <w:rsid w:val="00011FCD"/>
    <w:rsid w:val="00012017"/>
    <w:rsid w:val="0001222D"/>
    <w:rsid w:val="000124F2"/>
    <w:rsid w:val="00012A4D"/>
    <w:rsid w:val="00012AA2"/>
    <w:rsid w:val="00012C99"/>
    <w:rsid w:val="00013043"/>
    <w:rsid w:val="000130D8"/>
    <w:rsid w:val="000133CF"/>
    <w:rsid w:val="00013637"/>
    <w:rsid w:val="00013933"/>
    <w:rsid w:val="00013A48"/>
    <w:rsid w:val="00013ADB"/>
    <w:rsid w:val="00013C86"/>
    <w:rsid w:val="00014570"/>
    <w:rsid w:val="00014E99"/>
    <w:rsid w:val="00014EEF"/>
    <w:rsid w:val="00014F69"/>
    <w:rsid w:val="0001560D"/>
    <w:rsid w:val="00015921"/>
    <w:rsid w:val="0001597E"/>
    <w:rsid w:val="00015A13"/>
    <w:rsid w:val="00015B69"/>
    <w:rsid w:val="00015D84"/>
    <w:rsid w:val="00015DF3"/>
    <w:rsid w:val="000163FC"/>
    <w:rsid w:val="000165D5"/>
    <w:rsid w:val="0001681A"/>
    <w:rsid w:val="00016C23"/>
    <w:rsid w:val="00016E8A"/>
    <w:rsid w:val="00017101"/>
    <w:rsid w:val="0001728F"/>
    <w:rsid w:val="000177E0"/>
    <w:rsid w:val="00020187"/>
    <w:rsid w:val="000208DD"/>
    <w:rsid w:val="00020B23"/>
    <w:rsid w:val="00020F20"/>
    <w:rsid w:val="000211AB"/>
    <w:rsid w:val="00021432"/>
    <w:rsid w:val="00021741"/>
    <w:rsid w:val="0002188E"/>
    <w:rsid w:val="00021D9A"/>
    <w:rsid w:val="000225C2"/>
    <w:rsid w:val="000226A6"/>
    <w:rsid w:val="00022A6C"/>
    <w:rsid w:val="00022FB3"/>
    <w:rsid w:val="00023690"/>
    <w:rsid w:val="0002382C"/>
    <w:rsid w:val="00023B66"/>
    <w:rsid w:val="0002457D"/>
    <w:rsid w:val="0002487D"/>
    <w:rsid w:val="00024DBC"/>
    <w:rsid w:val="00024DF2"/>
    <w:rsid w:val="00025188"/>
    <w:rsid w:val="00025318"/>
    <w:rsid w:val="0002542C"/>
    <w:rsid w:val="0002584C"/>
    <w:rsid w:val="000258D1"/>
    <w:rsid w:val="0002598E"/>
    <w:rsid w:val="00025AFF"/>
    <w:rsid w:val="00025B23"/>
    <w:rsid w:val="00025B7E"/>
    <w:rsid w:val="00025DBD"/>
    <w:rsid w:val="00025E1C"/>
    <w:rsid w:val="0002676F"/>
    <w:rsid w:val="000269AA"/>
    <w:rsid w:val="00026BA7"/>
    <w:rsid w:val="00026FF6"/>
    <w:rsid w:val="000270C6"/>
    <w:rsid w:val="00027636"/>
    <w:rsid w:val="00027962"/>
    <w:rsid w:val="00027FDF"/>
    <w:rsid w:val="000302C7"/>
    <w:rsid w:val="00030FD0"/>
    <w:rsid w:val="000313C7"/>
    <w:rsid w:val="000314DE"/>
    <w:rsid w:val="00031DD7"/>
    <w:rsid w:val="00032313"/>
    <w:rsid w:val="000324AE"/>
    <w:rsid w:val="0003253A"/>
    <w:rsid w:val="0003288F"/>
    <w:rsid w:val="00033080"/>
    <w:rsid w:val="00033762"/>
    <w:rsid w:val="0003376A"/>
    <w:rsid w:val="000337BB"/>
    <w:rsid w:val="00033F62"/>
    <w:rsid w:val="000340F6"/>
    <w:rsid w:val="0003447E"/>
    <w:rsid w:val="00034879"/>
    <w:rsid w:val="00035413"/>
    <w:rsid w:val="00035A2E"/>
    <w:rsid w:val="00035ABD"/>
    <w:rsid w:val="00035DE3"/>
    <w:rsid w:val="00035F02"/>
    <w:rsid w:val="00036174"/>
    <w:rsid w:val="00036260"/>
    <w:rsid w:val="000363DE"/>
    <w:rsid w:val="000366DB"/>
    <w:rsid w:val="0003679A"/>
    <w:rsid w:val="00036F96"/>
    <w:rsid w:val="00037030"/>
    <w:rsid w:val="000370FD"/>
    <w:rsid w:val="00037290"/>
    <w:rsid w:val="00037313"/>
    <w:rsid w:val="00037422"/>
    <w:rsid w:val="000377F8"/>
    <w:rsid w:val="000378CE"/>
    <w:rsid w:val="00037B0A"/>
    <w:rsid w:val="00037D07"/>
    <w:rsid w:val="00040522"/>
    <w:rsid w:val="00040736"/>
    <w:rsid w:val="00040875"/>
    <w:rsid w:val="00040E90"/>
    <w:rsid w:val="00040E95"/>
    <w:rsid w:val="000410E1"/>
    <w:rsid w:val="00041622"/>
    <w:rsid w:val="0004163C"/>
    <w:rsid w:val="00041746"/>
    <w:rsid w:val="00041928"/>
    <w:rsid w:val="00041DCB"/>
    <w:rsid w:val="00041DDA"/>
    <w:rsid w:val="00042039"/>
    <w:rsid w:val="00042152"/>
    <w:rsid w:val="00042163"/>
    <w:rsid w:val="000423F0"/>
    <w:rsid w:val="00042684"/>
    <w:rsid w:val="00042AB5"/>
    <w:rsid w:val="00042E6C"/>
    <w:rsid w:val="000430E8"/>
    <w:rsid w:val="000435F8"/>
    <w:rsid w:val="000439F0"/>
    <w:rsid w:val="00043CAD"/>
    <w:rsid w:val="00043D7B"/>
    <w:rsid w:val="000440B8"/>
    <w:rsid w:val="000442DF"/>
    <w:rsid w:val="00044557"/>
    <w:rsid w:val="00044639"/>
    <w:rsid w:val="00044680"/>
    <w:rsid w:val="0004483B"/>
    <w:rsid w:val="00044A10"/>
    <w:rsid w:val="00044F58"/>
    <w:rsid w:val="0004549D"/>
    <w:rsid w:val="000455B2"/>
    <w:rsid w:val="00045D15"/>
    <w:rsid w:val="00045E24"/>
    <w:rsid w:val="00045F74"/>
    <w:rsid w:val="00046040"/>
    <w:rsid w:val="0004737C"/>
    <w:rsid w:val="000473DD"/>
    <w:rsid w:val="000475A2"/>
    <w:rsid w:val="000476A1"/>
    <w:rsid w:val="00047769"/>
    <w:rsid w:val="00047830"/>
    <w:rsid w:val="00047A38"/>
    <w:rsid w:val="00047AD4"/>
    <w:rsid w:val="000503FD"/>
    <w:rsid w:val="00050468"/>
    <w:rsid w:val="00050782"/>
    <w:rsid w:val="00050C0B"/>
    <w:rsid w:val="000510B3"/>
    <w:rsid w:val="0005117D"/>
    <w:rsid w:val="00051A6C"/>
    <w:rsid w:val="00051ACF"/>
    <w:rsid w:val="00051CBE"/>
    <w:rsid w:val="00051DC5"/>
    <w:rsid w:val="0005257C"/>
    <w:rsid w:val="00052599"/>
    <w:rsid w:val="00052B45"/>
    <w:rsid w:val="00052E24"/>
    <w:rsid w:val="00053105"/>
    <w:rsid w:val="0005330B"/>
    <w:rsid w:val="00053CCA"/>
    <w:rsid w:val="00053D49"/>
    <w:rsid w:val="00053E14"/>
    <w:rsid w:val="00053E80"/>
    <w:rsid w:val="00054197"/>
    <w:rsid w:val="00054443"/>
    <w:rsid w:val="0005479B"/>
    <w:rsid w:val="00054819"/>
    <w:rsid w:val="00054EBD"/>
    <w:rsid w:val="000553A6"/>
    <w:rsid w:val="00055686"/>
    <w:rsid w:val="00055840"/>
    <w:rsid w:val="00055CF8"/>
    <w:rsid w:val="00055D14"/>
    <w:rsid w:val="000563F5"/>
    <w:rsid w:val="000565D6"/>
    <w:rsid w:val="0005678F"/>
    <w:rsid w:val="000567ED"/>
    <w:rsid w:val="00056CAC"/>
    <w:rsid w:val="000573F3"/>
    <w:rsid w:val="00057AF3"/>
    <w:rsid w:val="00057E8A"/>
    <w:rsid w:val="00060019"/>
    <w:rsid w:val="00060332"/>
    <w:rsid w:val="00060399"/>
    <w:rsid w:val="000605FF"/>
    <w:rsid w:val="000608FD"/>
    <w:rsid w:val="00060F78"/>
    <w:rsid w:val="00061065"/>
    <w:rsid w:val="000612B8"/>
    <w:rsid w:val="00061BCE"/>
    <w:rsid w:val="00061F7F"/>
    <w:rsid w:val="000620BB"/>
    <w:rsid w:val="000620CF"/>
    <w:rsid w:val="00062355"/>
    <w:rsid w:val="00062399"/>
    <w:rsid w:val="00062735"/>
    <w:rsid w:val="0006281D"/>
    <w:rsid w:val="0006304C"/>
    <w:rsid w:val="000630F6"/>
    <w:rsid w:val="00063454"/>
    <w:rsid w:val="000637E7"/>
    <w:rsid w:val="00063E0D"/>
    <w:rsid w:val="000641DB"/>
    <w:rsid w:val="0006422D"/>
    <w:rsid w:val="00064303"/>
    <w:rsid w:val="00064806"/>
    <w:rsid w:val="0006488F"/>
    <w:rsid w:val="000648FF"/>
    <w:rsid w:val="00064D7E"/>
    <w:rsid w:val="00064DB8"/>
    <w:rsid w:val="00065188"/>
    <w:rsid w:val="000651AF"/>
    <w:rsid w:val="0006545E"/>
    <w:rsid w:val="00065728"/>
    <w:rsid w:val="0006604A"/>
    <w:rsid w:val="00066483"/>
    <w:rsid w:val="0006670B"/>
    <w:rsid w:val="0006695C"/>
    <w:rsid w:val="000671A0"/>
    <w:rsid w:val="00067320"/>
    <w:rsid w:val="0006765B"/>
    <w:rsid w:val="00067731"/>
    <w:rsid w:val="000678A6"/>
    <w:rsid w:val="000679A8"/>
    <w:rsid w:val="00067F99"/>
    <w:rsid w:val="00070103"/>
    <w:rsid w:val="000706A1"/>
    <w:rsid w:val="00071322"/>
    <w:rsid w:val="0007152A"/>
    <w:rsid w:val="00071761"/>
    <w:rsid w:val="00071900"/>
    <w:rsid w:val="00071D05"/>
    <w:rsid w:val="00071E76"/>
    <w:rsid w:val="00072242"/>
    <w:rsid w:val="00072457"/>
    <w:rsid w:val="00072718"/>
    <w:rsid w:val="00072BD5"/>
    <w:rsid w:val="000732DC"/>
    <w:rsid w:val="0007338F"/>
    <w:rsid w:val="000733B7"/>
    <w:rsid w:val="000733FB"/>
    <w:rsid w:val="000738A3"/>
    <w:rsid w:val="00073A7F"/>
    <w:rsid w:val="00073C88"/>
    <w:rsid w:val="00073FDF"/>
    <w:rsid w:val="00074083"/>
    <w:rsid w:val="000740DC"/>
    <w:rsid w:val="00074112"/>
    <w:rsid w:val="000749AD"/>
    <w:rsid w:val="000751B0"/>
    <w:rsid w:val="0007533A"/>
    <w:rsid w:val="000756E8"/>
    <w:rsid w:val="000759C5"/>
    <w:rsid w:val="00075A6F"/>
    <w:rsid w:val="00075AB4"/>
    <w:rsid w:val="00075F8E"/>
    <w:rsid w:val="000760F2"/>
    <w:rsid w:val="00076701"/>
    <w:rsid w:val="00076755"/>
    <w:rsid w:val="00076B13"/>
    <w:rsid w:val="00076CD2"/>
    <w:rsid w:val="00076FB1"/>
    <w:rsid w:val="000771FD"/>
    <w:rsid w:val="000774A3"/>
    <w:rsid w:val="0007750B"/>
    <w:rsid w:val="0007793B"/>
    <w:rsid w:val="00077A50"/>
    <w:rsid w:val="00077AD8"/>
    <w:rsid w:val="00077DD3"/>
    <w:rsid w:val="000801E1"/>
    <w:rsid w:val="000804D8"/>
    <w:rsid w:val="00080FD0"/>
    <w:rsid w:val="00081022"/>
    <w:rsid w:val="0008104F"/>
    <w:rsid w:val="000812DE"/>
    <w:rsid w:val="000819AD"/>
    <w:rsid w:val="00081AF2"/>
    <w:rsid w:val="00081BE7"/>
    <w:rsid w:val="00081CA9"/>
    <w:rsid w:val="00082066"/>
    <w:rsid w:val="0008218A"/>
    <w:rsid w:val="000826FD"/>
    <w:rsid w:val="000828CA"/>
    <w:rsid w:val="000829F2"/>
    <w:rsid w:val="00082A92"/>
    <w:rsid w:val="00082BEC"/>
    <w:rsid w:val="00082CCC"/>
    <w:rsid w:val="00082F39"/>
    <w:rsid w:val="000837B6"/>
    <w:rsid w:val="00083C1E"/>
    <w:rsid w:val="00083FB6"/>
    <w:rsid w:val="00084647"/>
    <w:rsid w:val="00084FEF"/>
    <w:rsid w:val="0008525A"/>
    <w:rsid w:val="00085461"/>
    <w:rsid w:val="000856D9"/>
    <w:rsid w:val="00085BEE"/>
    <w:rsid w:val="000860DA"/>
    <w:rsid w:val="00086250"/>
    <w:rsid w:val="0008649B"/>
    <w:rsid w:val="000864B4"/>
    <w:rsid w:val="000865E8"/>
    <w:rsid w:val="0008668E"/>
    <w:rsid w:val="00086AB9"/>
    <w:rsid w:val="00086D86"/>
    <w:rsid w:val="00087477"/>
    <w:rsid w:val="00087912"/>
    <w:rsid w:val="00087955"/>
    <w:rsid w:val="0008797F"/>
    <w:rsid w:val="0008798D"/>
    <w:rsid w:val="00087B03"/>
    <w:rsid w:val="00087BBC"/>
    <w:rsid w:val="00087EA4"/>
    <w:rsid w:val="00090067"/>
    <w:rsid w:val="00090108"/>
    <w:rsid w:val="00090347"/>
    <w:rsid w:val="000904B0"/>
    <w:rsid w:val="00090BB6"/>
    <w:rsid w:val="00090C97"/>
    <w:rsid w:val="00090DA7"/>
    <w:rsid w:val="000912D2"/>
    <w:rsid w:val="00091568"/>
    <w:rsid w:val="00091711"/>
    <w:rsid w:val="000918C0"/>
    <w:rsid w:val="00091A1D"/>
    <w:rsid w:val="00091A7E"/>
    <w:rsid w:val="00091BFE"/>
    <w:rsid w:val="00091D2D"/>
    <w:rsid w:val="00091F88"/>
    <w:rsid w:val="000927F2"/>
    <w:rsid w:val="00092861"/>
    <w:rsid w:val="00092C95"/>
    <w:rsid w:val="00093C21"/>
    <w:rsid w:val="00094635"/>
    <w:rsid w:val="0009485B"/>
    <w:rsid w:val="00094966"/>
    <w:rsid w:val="00094B53"/>
    <w:rsid w:val="00094E82"/>
    <w:rsid w:val="00094F22"/>
    <w:rsid w:val="00095021"/>
    <w:rsid w:val="0009519F"/>
    <w:rsid w:val="000957B1"/>
    <w:rsid w:val="00095A8D"/>
    <w:rsid w:val="00095F0A"/>
    <w:rsid w:val="00096348"/>
    <w:rsid w:val="000963FF"/>
    <w:rsid w:val="0009647A"/>
    <w:rsid w:val="00096526"/>
    <w:rsid w:val="0009655D"/>
    <w:rsid w:val="000968B5"/>
    <w:rsid w:val="00096F5A"/>
    <w:rsid w:val="0009720F"/>
    <w:rsid w:val="000973BE"/>
    <w:rsid w:val="000973DC"/>
    <w:rsid w:val="00097F20"/>
    <w:rsid w:val="000A0616"/>
    <w:rsid w:val="000A09C8"/>
    <w:rsid w:val="000A0A4D"/>
    <w:rsid w:val="000A0A4F"/>
    <w:rsid w:val="000A0E1E"/>
    <w:rsid w:val="000A0F10"/>
    <w:rsid w:val="000A0FCF"/>
    <w:rsid w:val="000A1016"/>
    <w:rsid w:val="000A12F8"/>
    <w:rsid w:val="000A154D"/>
    <w:rsid w:val="000A15EA"/>
    <w:rsid w:val="000A19EC"/>
    <w:rsid w:val="000A1CA8"/>
    <w:rsid w:val="000A1D34"/>
    <w:rsid w:val="000A1DF5"/>
    <w:rsid w:val="000A1F06"/>
    <w:rsid w:val="000A2347"/>
    <w:rsid w:val="000A281F"/>
    <w:rsid w:val="000A2EB7"/>
    <w:rsid w:val="000A3162"/>
    <w:rsid w:val="000A32B6"/>
    <w:rsid w:val="000A3467"/>
    <w:rsid w:val="000A34C0"/>
    <w:rsid w:val="000A3970"/>
    <w:rsid w:val="000A39AB"/>
    <w:rsid w:val="000A3AE0"/>
    <w:rsid w:val="000A3DA5"/>
    <w:rsid w:val="000A3FC6"/>
    <w:rsid w:val="000A42CE"/>
    <w:rsid w:val="000A47A8"/>
    <w:rsid w:val="000A51C0"/>
    <w:rsid w:val="000A5228"/>
    <w:rsid w:val="000A5278"/>
    <w:rsid w:val="000A5496"/>
    <w:rsid w:val="000A5796"/>
    <w:rsid w:val="000A59D4"/>
    <w:rsid w:val="000A5B87"/>
    <w:rsid w:val="000A5E52"/>
    <w:rsid w:val="000A5FBE"/>
    <w:rsid w:val="000A60A9"/>
    <w:rsid w:val="000A6768"/>
    <w:rsid w:val="000A67C4"/>
    <w:rsid w:val="000A68DE"/>
    <w:rsid w:val="000A6C1E"/>
    <w:rsid w:val="000A6C8E"/>
    <w:rsid w:val="000A7170"/>
    <w:rsid w:val="000A75B2"/>
    <w:rsid w:val="000A79CA"/>
    <w:rsid w:val="000A7CF1"/>
    <w:rsid w:val="000A7CF8"/>
    <w:rsid w:val="000A7FB4"/>
    <w:rsid w:val="000B017E"/>
    <w:rsid w:val="000B03B3"/>
    <w:rsid w:val="000B05D2"/>
    <w:rsid w:val="000B0D61"/>
    <w:rsid w:val="000B0D83"/>
    <w:rsid w:val="000B10CC"/>
    <w:rsid w:val="000B12F3"/>
    <w:rsid w:val="000B15FA"/>
    <w:rsid w:val="000B1873"/>
    <w:rsid w:val="000B1993"/>
    <w:rsid w:val="000B1B08"/>
    <w:rsid w:val="000B1B22"/>
    <w:rsid w:val="000B1FB9"/>
    <w:rsid w:val="000B2057"/>
    <w:rsid w:val="000B2448"/>
    <w:rsid w:val="000B255E"/>
    <w:rsid w:val="000B2619"/>
    <w:rsid w:val="000B28A9"/>
    <w:rsid w:val="000B2927"/>
    <w:rsid w:val="000B2945"/>
    <w:rsid w:val="000B29D1"/>
    <w:rsid w:val="000B2AA6"/>
    <w:rsid w:val="000B2ACD"/>
    <w:rsid w:val="000B3142"/>
    <w:rsid w:val="000B3448"/>
    <w:rsid w:val="000B34CD"/>
    <w:rsid w:val="000B38FF"/>
    <w:rsid w:val="000B3A2C"/>
    <w:rsid w:val="000B3C16"/>
    <w:rsid w:val="000B3F1C"/>
    <w:rsid w:val="000B4197"/>
    <w:rsid w:val="000B42FB"/>
    <w:rsid w:val="000B468E"/>
    <w:rsid w:val="000B47F3"/>
    <w:rsid w:val="000B4807"/>
    <w:rsid w:val="000B4DF1"/>
    <w:rsid w:val="000B510A"/>
    <w:rsid w:val="000B5409"/>
    <w:rsid w:val="000B56D5"/>
    <w:rsid w:val="000B5882"/>
    <w:rsid w:val="000B596B"/>
    <w:rsid w:val="000B5C4E"/>
    <w:rsid w:val="000B5D5C"/>
    <w:rsid w:val="000B5ECE"/>
    <w:rsid w:val="000B6216"/>
    <w:rsid w:val="000B63FB"/>
    <w:rsid w:val="000B652E"/>
    <w:rsid w:val="000B6E8A"/>
    <w:rsid w:val="000B6F9A"/>
    <w:rsid w:val="000B70D8"/>
    <w:rsid w:val="000B725D"/>
    <w:rsid w:val="000B7993"/>
    <w:rsid w:val="000B7AB7"/>
    <w:rsid w:val="000B7B28"/>
    <w:rsid w:val="000B7D3B"/>
    <w:rsid w:val="000B7DB4"/>
    <w:rsid w:val="000B7FBE"/>
    <w:rsid w:val="000C0089"/>
    <w:rsid w:val="000C01A6"/>
    <w:rsid w:val="000C0C32"/>
    <w:rsid w:val="000C0D87"/>
    <w:rsid w:val="000C0E3E"/>
    <w:rsid w:val="000C0E85"/>
    <w:rsid w:val="000C0FB6"/>
    <w:rsid w:val="000C1262"/>
    <w:rsid w:val="000C16CA"/>
    <w:rsid w:val="000C1B8E"/>
    <w:rsid w:val="000C1E53"/>
    <w:rsid w:val="000C1EF2"/>
    <w:rsid w:val="000C21C4"/>
    <w:rsid w:val="000C2517"/>
    <w:rsid w:val="000C25DB"/>
    <w:rsid w:val="000C25DF"/>
    <w:rsid w:val="000C261D"/>
    <w:rsid w:val="000C28EB"/>
    <w:rsid w:val="000C294D"/>
    <w:rsid w:val="000C2B6E"/>
    <w:rsid w:val="000C2EB1"/>
    <w:rsid w:val="000C38DE"/>
    <w:rsid w:val="000C3DF8"/>
    <w:rsid w:val="000C3EB2"/>
    <w:rsid w:val="000C429D"/>
    <w:rsid w:val="000C4313"/>
    <w:rsid w:val="000C4346"/>
    <w:rsid w:val="000C4829"/>
    <w:rsid w:val="000C4CF9"/>
    <w:rsid w:val="000C4D7E"/>
    <w:rsid w:val="000C5072"/>
    <w:rsid w:val="000C51BC"/>
    <w:rsid w:val="000C591D"/>
    <w:rsid w:val="000C5E06"/>
    <w:rsid w:val="000C62E6"/>
    <w:rsid w:val="000C6319"/>
    <w:rsid w:val="000C63C5"/>
    <w:rsid w:val="000C64FD"/>
    <w:rsid w:val="000C670F"/>
    <w:rsid w:val="000C6B7F"/>
    <w:rsid w:val="000C6EF6"/>
    <w:rsid w:val="000C71BC"/>
    <w:rsid w:val="000C721C"/>
    <w:rsid w:val="000C78D8"/>
    <w:rsid w:val="000C79FD"/>
    <w:rsid w:val="000C7BBC"/>
    <w:rsid w:val="000C7BBD"/>
    <w:rsid w:val="000D01B6"/>
    <w:rsid w:val="000D0519"/>
    <w:rsid w:val="000D0610"/>
    <w:rsid w:val="000D0626"/>
    <w:rsid w:val="000D07C8"/>
    <w:rsid w:val="000D07CE"/>
    <w:rsid w:val="000D0927"/>
    <w:rsid w:val="000D0D8F"/>
    <w:rsid w:val="000D0F12"/>
    <w:rsid w:val="000D12DB"/>
    <w:rsid w:val="000D1384"/>
    <w:rsid w:val="000D1456"/>
    <w:rsid w:val="000D19F1"/>
    <w:rsid w:val="000D1FA0"/>
    <w:rsid w:val="000D2170"/>
    <w:rsid w:val="000D2386"/>
    <w:rsid w:val="000D24EB"/>
    <w:rsid w:val="000D26D6"/>
    <w:rsid w:val="000D26F6"/>
    <w:rsid w:val="000D3075"/>
    <w:rsid w:val="000D315A"/>
    <w:rsid w:val="000D3870"/>
    <w:rsid w:val="000D3B29"/>
    <w:rsid w:val="000D3D96"/>
    <w:rsid w:val="000D3FF6"/>
    <w:rsid w:val="000D40CC"/>
    <w:rsid w:val="000D40D8"/>
    <w:rsid w:val="000D44FF"/>
    <w:rsid w:val="000D45DD"/>
    <w:rsid w:val="000D4EBA"/>
    <w:rsid w:val="000D4F19"/>
    <w:rsid w:val="000D5296"/>
    <w:rsid w:val="000D5A78"/>
    <w:rsid w:val="000D5BF5"/>
    <w:rsid w:val="000D5D22"/>
    <w:rsid w:val="000D5D73"/>
    <w:rsid w:val="000D6243"/>
    <w:rsid w:val="000D639A"/>
    <w:rsid w:val="000D6433"/>
    <w:rsid w:val="000D6823"/>
    <w:rsid w:val="000D6B08"/>
    <w:rsid w:val="000D6BE2"/>
    <w:rsid w:val="000D6C59"/>
    <w:rsid w:val="000D6F60"/>
    <w:rsid w:val="000D70BD"/>
    <w:rsid w:val="000D71B0"/>
    <w:rsid w:val="000D71CE"/>
    <w:rsid w:val="000D74F4"/>
    <w:rsid w:val="000D76A9"/>
    <w:rsid w:val="000D79C6"/>
    <w:rsid w:val="000E02D4"/>
    <w:rsid w:val="000E0382"/>
    <w:rsid w:val="000E053A"/>
    <w:rsid w:val="000E080C"/>
    <w:rsid w:val="000E11A9"/>
    <w:rsid w:val="000E1567"/>
    <w:rsid w:val="000E1645"/>
    <w:rsid w:val="000E16D9"/>
    <w:rsid w:val="000E1941"/>
    <w:rsid w:val="000E1CEF"/>
    <w:rsid w:val="000E204E"/>
    <w:rsid w:val="000E212C"/>
    <w:rsid w:val="000E25CB"/>
    <w:rsid w:val="000E2927"/>
    <w:rsid w:val="000E295E"/>
    <w:rsid w:val="000E2EF9"/>
    <w:rsid w:val="000E33AF"/>
    <w:rsid w:val="000E35FA"/>
    <w:rsid w:val="000E364F"/>
    <w:rsid w:val="000E365F"/>
    <w:rsid w:val="000E37E6"/>
    <w:rsid w:val="000E38C6"/>
    <w:rsid w:val="000E393F"/>
    <w:rsid w:val="000E39FC"/>
    <w:rsid w:val="000E3BAE"/>
    <w:rsid w:val="000E43FA"/>
    <w:rsid w:val="000E4544"/>
    <w:rsid w:val="000E4FE5"/>
    <w:rsid w:val="000E5198"/>
    <w:rsid w:val="000E54A4"/>
    <w:rsid w:val="000E5557"/>
    <w:rsid w:val="000E568F"/>
    <w:rsid w:val="000E578A"/>
    <w:rsid w:val="000E5BFC"/>
    <w:rsid w:val="000E5D17"/>
    <w:rsid w:val="000E61F1"/>
    <w:rsid w:val="000E64FA"/>
    <w:rsid w:val="000E6593"/>
    <w:rsid w:val="000E6916"/>
    <w:rsid w:val="000E6B6F"/>
    <w:rsid w:val="000E6C7E"/>
    <w:rsid w:val="000E711A"/>
    <w:rsid w:val="000E7136"/>
    <w:rsid w:val="000E72BA"/>
    <w:rsid w:val="000E7345"/>
    <w:rsid w:val="000E74ED"/>
    <w:rsid w:val="000E753F"/>
    <w:rsid w:val="000E7614"/>
    <w:rsid w:val="000E7D36"/>
    <w:rsid w:val="000E7F70"/>
    <w:rsid w:val="000F0127"/>
    <w:rsid w:val="000F04C6"/>
    <w:rsid w:val="000F0AD9"/>
    <w:rsid w:val="000F0B6A"/>
    <w:rsid w:val="000F0EA6"/>
    <w:rsid w:val="000F126B"/>
    <w:rsid w:val="000F12A3"/>
    <w:rsid w:val="000F150D"/>
    <w:rsid w:val="000F1549"/>
    <w:rsid w:val="000F162A"/>
    <w:rsid w:val="000F17AA"/>
    <w:rsid w:val="000F22C2"/>
    <w:rsid w:val="000F286F"/>
    <w:rsid w:val="000F2BB9"/>
    <w:rsid w:val="000F3499"/>
    <w:rsid w:val="000F378C"/>
    <w:rsid w:val="000F3C27"/>
    <w:rsid w:val="000F3F8B"/>
    <w:rsid w:val="000F41DA"/>
    <w:rsid w:val="000F42E8"/>
    <w:rsid w:val="000F4550"/>
    <w:rsid w:val="000F5129"/>
    <w:rsid w:val="000F522F"/>
    <w:rsid w:val="000F52F7"/>
    <w:rsid w:val="000F5687"/>
    <w:rsid w:val="000F5965"/>
    <w:rsid w:val="000F5D5C"/>
    <w:rsid w:val="000F60B0"/>
    <w:rsid w:val="000F60D3"/>
    <w:rsid w:val="000F62B3"/>
    <w:rsid w:val="000F6651"/>
    <w:rsid w:val="000F694D"/>
    <w:rsid w:val="000F6AE2"/>
    <w:rsid w:val="000F6D93"/>
    <w:rsid w:val="000F6DB4"/>
    <w:rsid w:val="000F6EE7"/>
    <w:rsid w:val="000F6F4D"/>
    <w:rsid w:val="000F7348"/>
    <w:rsid w:val="000F7777"/>
    <w:rsid w:val="000F7BCD"/>
    <w:rsid w:val="000F7E8D"/>
    <w:rsid w:val="000F7F69"/>
    <w:rsid w:val="001005B7"/>
    <w:rsid w:val="001008B8"/>
    <w:rsid w:val="00100AD4"/>
    <w:rsid w:val="00100BE7"/>
    <w:rsid w:val="00100D37"/>
    <w:rsid w:val="00100F36"/>
    <w:rsid w:val="00100F58"/>
    <w:rsid w:val="00101974"/>
    <w:rsid w:val="00101B0F"/>
    <w:rsid w:val="00101CAA"/>
    <w:rsid w:val="0010201A"/>
    <w:rsid w:val="001020D7"/>
    <w:rsid w:val="001020DF"/>
    <w:rsid w:val="00102167"/>
    <w:rsid w:val="0010294D"/>
    <w:rsid w:val="0010313E"/>
    <w:rsid w:val="001032BC"/>
    <w:rsid w:val="001033DA"/>
    <w:rsid w:val="001035FB"/>
    <w:rsid w:val="001037C1"/>
    <w:rsid w:val="00103AA0"/>
    <w:rsid w:val="00103CC7"/>
    <w:rsid w:val="00103DC7"/>
    <w:rsid w:val="001042B6"/>
    <w:rsid w:val="00104767"/>
    <w:rsid w:val="00104AC6"/>
    <w:rsid w:val="00104C08"/>
    <w:rsid w:val="0010504C"/>
    <w:rsid w:val="001058CE"/>
    <w:rsid w:val="001059AE"/>
    <w:rsid w:val="00105A6F"/>
    <w:rsid w:val="00105A85"/>
    <w:rsid w:val="00106587"/>
    <w:rsid w:val="00106630"/>
    <w:rsid w:val="001068FC"/>
    <w:rsid w:val="00106922"/>
    <w:rsid w:val="00106A19"/>
    <w:rsid w:val="00106A2E"/>
    <w:rsid w:val="00106A84"/>
    <w:rsid w:val="00106CBC"/>
    <w:rsid w:val="00106DC7"/>
    <w:rsid w:val="00106E75"/>
    <w:rsid w:val="00106F04"/>
    <w:rsid w:val="0010726C"/>
    <w:rsid w:val="00107577"/>
    <w:rsid w:val="00107B13"/>
    <w:rsid w:val="00110331"/>
    <w:rsid w:val="0011093F"/>
    <w:rsid w:val="00111AD4"/>
    <w:rsid w:val="00111BAE"/>
    <w:rsid w:val="00111FF9"/>
    <w:rsid w:val="00112B90"/>
    <w:rsid w:val="00112C94"/>
    <w:rsid w:val="00112E28"/>
    <w:rsid w:val="00113006"/>
    <w:rsid w:val="00113396"/>
    <w:rsid w:val="0011355F"/>
    <w:rsid w:val="00113570"/>
    <w:rsid w:val="00113DA8"/>
    <w:rsid w:val="00113FE1"/>
    <w:rsid w:val="001142CC"/>
    <w:rsid w:val="00114587"/>
    <w:rsid w:val="00114669"/>
    <w:rsid w:val="0011468F"/>
    <w:rsid w:val="00114926"/>
    <w:rsid w:val="00114A8D"/>
    <w:rsid w:val="00114C5C"/>
    <w:rsid w:val="00114EA2"/>
    <w:rsid w:val="00114F76"/>
    <w:rsid w:val="00114FD3"/>
    <w:rsid w:val="0011533E"/>
    <w:rsid w:val="00115533"/>
    <w:rsid w:val="00115E2A"/>
    <w:rsid w:val="00115ED1"/>
    <w:rsid w:val="00116068"/>
    <w:rsid w:val="001161A2"/>
    <w:rsid w:val="0011656B"/>
    <w:rsid w:val="00116994"/>
    <w:rsid w:val="00116A73"/>
    <w:rsid w:val="00116E8D"/>
    <w:rsid w:val="00117508"/>
    <w:rsid w:val="00117A46"/>
    <w:rsid w:val="00117B36"/>
    <w:rsid w:val="00117E21"/>
    <w:rsid w:val="00117E80"/>
    <w:rsid w:val="001204F6"/>
    <w:rsid w:val="001208E1"/>
    <w:rsid w:val="00120B2E"/>
    <w:rsid w:val="00120B95"/>
    <w:rsid w:val="00120E68"/>
    <w:rsid w:val="00120F24"/>
    <w:rsid w:val="00121364"/>
    <w:rsid w:val="001219C4"/>
    <w:rsid w:val="00122154"/>
    <w:rsid w:val="00122204"/>
    <w:rsid w:val="001227F1"/>
    <w:rsid w:val="0012284B"/>
    <w:rsid w:val="001228B8"/>
    <w:rsid w:val="00122D23"/>
    <w:rsid w:val="00122F30"/>
    <w:rsid w:val="0012300E"/>
    <w:rsid w:val="0012365D"/>
    <w:rsid w:val="00123D0A"/>
    <w:rsid w:val="00124209"/>
    <w:rsid w:val="00124404"/>
    <w:rsid w:val="00124736"/>
    <w:rsid w:val="00124956"/>
    <w:rsid w:val="00124B54"/>
    <w:rsid w:val="00124BAA"/>
    <w:rsid w:val="00124D1D"/>
    <w:rsid w:val="0012577E"/>
    <w:rsid w:val="00125C43"/>
    <w:rsid w:val="001267FD"/>
    <w:rsid w:val="00126CCB"/>
    <w:rsid w:val="00126E7E"/>
    <w:rsid w:val="00127094"/>
    <w:rsid w:val="001270B3"/>
    <w:rsid w:val="0012749B"/>
    <w:rsid w:val="00127710"/>
    <w:rsid w:val="00127A62"/>
    <w:rsid w:val="001302A9"/>
    <w:rsid w:val="00130718"/>
    <w:rsid w:val="0013079D"/>
    <w:rsid w:val="001308D1"/>
    <w:rsid w:val="00130D84"/>
    <w:rsid w:val="00131814"/>
    <w:rsid w:val="00131A1D"/>
    <w:rsid w:val="00131B65"/>
    <w:rsid w:val="00131B9E"/>
    <w:rsid w:val="00131C4D"/>
    <w:rsid w:val="00131CC6"/>
    <w:rsid w:val="00131CD6"/>
    <w:rsid w:val="001320A0"/>
    <w:rsid w:val="001320AC"/>
    <w:rsid w:val="00132133"/>
    <w:rsid w:val="0013237D"/>
    <w:rsid w:val="00132420"/>
    <w:rsid w:val="00132AFB"/>
    <w:rsid w:val="00132C14"/>
    <w:rsid w:val="001336E0"/>
    <w:rsid w:val="00133A4A"/>
    <w:rsid w:val="001344A5"/>
    <w:rsid w:val="0013487A"/>
    <w:rsid w:val="00134963"/>
    <w:rsid w:val="0013499F"/>
    <w:rsid w:val="00134AF1"/>
    <w:rsid w:val="00134B90"/>
    <w:rsid w:val="00134BA1"/>
    <w:rsid w:val="0013546B"/>
    <w:rsid w:val="00135922"/>
    <w:rsid w:val="00135B28"/>
    <w:rsid w:val="00135BAC"/>
    <w:rsid w:val="00135D17"/>
    <w:rsid w:val="00136320"/>
    <w:rsid w:val="0013662F"/>
    <w:rsid w:val="001366F2"/>
    <w:rsid w:val="0013676C"/>
    <w:rsid w:val="001367DE"/>
    <w:rsid w:val="00136834"/>
    <w:rsid w:val="00136A1B"/>
    <w:rsid w:val="00136A57"/>
    <w:rsid w:val="00136D6D"/>
    <w:rsid w:val="00136F60"/>
    <w:rsid w:val="00136FEB"/>
    <w:rsid w:val="0013711C"/>
    <w:rsid w:val="001376D6"/>
    <w:rsid w:val="001377E8"/>
    <w:rsid w:val="00137B8F"/>
    <w:rsid w:val="00137CFB"/>
    <w:rsid w:val="00137D08"/>
    <w:rsid w:val="00140105"/>
    <w:rsid w:val="0014042D"/>
    <w:rsid w:val="0014080C"/>
    <w:rsid w:val="00140CC9"/>
    <w:rsid w:val="00140F48"/>
    <w:rsid w:val="0014133E"/>
    <w:rsid w:val="001413DE"/>
    <w:rsid w:val="00141843"/>
    <w:rsid w:val="00141B0E"/>
    <w:rsid w:val="00141CF7"/>
    <w:rsid w:val="0014223B"/>
    <w:rsid w:val="001422C6"/>
    <w:rsid w:val="001424F4"/>
    <w:rsid w:val="001428FC"/>
    <w:rsid w:val="00142C82"/>
    <w:rsid w:val="00142CA8"/>
    <w:rsid w:val="0014345D"/>
    <w:rsid w:val="001437ED"/>
    <w:rsid w:val="00143A46"/>
    <w:rsid w:val="00143D95"/>
    <w:rsid w:val="00143E29"/>
    <w:rsid w:val="00143F5F"/>
    <w:rsid w:val="00144078"/>
    <w:rsid w:val="00144226"/>
    <w:rsid w:val="001442FF"/>
    <w:rsid w:val="001448D1"/>
    <w:rsid w:val="0014510C"/>
    <w:rsid w:val="00145358"/>
    <w:rsid w:val="00145619"/>
    <w:rsid w:val="00145919"/>
    <w:rsid w:val="00145AC1"/>
    <w:rsid w:val="0014602C"/>
    <w:rsid w:val="00146296"/>
    <w:rsid w:val="00146C53"/>
    <w:rsid w:val="00146D3E"/>
    <w:rsid w:val="00146F92"/>
    <w:rsid w:val="0014735C"/>
    <w:rsid w:val="00147F49"/>
    <w:rsid w:val="001500F8"/>
    <w:rsid w:val="001501D0"/>
    <w:rsid w:val="00150404"/>
    <w:rsid w:val="00150819"/>
    <w:rsid w:val="00150C69"/>
    <w:rsid w:val="00150CA4"/>
    <w:rsid w:val="00150CC8"/>
    <w:rsid w:val="00150CF7"/>
    <w:rsid w:val="00151117"/>
    <w:rsid w:val="00151235"/>
    <w:rsid w:val="00151386"/>
    <w:rsid w:val="001516F8"/>
    <w:rsid w:val="00151814"/>
    <w:rsid w:val="00151D00"/>
    <w:rsid w:val="00151D37"/>
    <w:rsid w:val="00151D8F"/>
    <w:rsid w:val="0015212A"/>
    <w:rsid w:val="00152301"/>
    <w:rsid w:val="00152760"/>
    <w:rsid w:val="001527AA"/>
    <w:rsid w:val="001528D3"/>
    <w:rsid w:val="00152B61"/>
    <w:rsid w:val="00152CF7"/>
    <w:rsid w:val="00152D5F"/>
    <w:rsid w:val="00153010"/>
    <w:rsid w:val="00153365"/>
    <w:rsid w:val="00153572"/>
    <w:rsid w:val="00153C3C"/>
    <w:rsid w:val="00153F0B"/>
    <w:rsid w:val="001546E1"/>
    <w:rsid w:val="00155330"/>
    <w:rsid w:val="00155337"/>
    <w:rsid w:val="00155AB3"/>
    <w:rsid w:val="00155B76"/>
    <w:rsid w:val="00155D4E"/>
    <w:rsid w:val="00155D5F"/>
    <w:rsid w:val="00155E50"/>
    <w:rsid w:val="00155EBF"/>
    <w:rsid w:val="00156089"/>
    <w:rsid w:val="00156416"/>
    <w:rsid w:val="00156427"/>
    <w:rsid w:val="00156685"/>
    <w:rsid w:val="001567EC"/>
    <w:rsid w:val="00156FD7"/>
    <w:rsid w:val="001576C5"/>
    <w:rsid w:val="00157837"/>
    <w:rsid w:val="0015792D"/>
    <w:rsid w:val="00157C68"/>
    <w:rsid w:val="00157DE5"/>
    <w:rsid w:val="00157F2A"/>
    <w:rsid w:val="00157F49"/>
    <w:rsid w:val="001600B1"/>
    <w:rsid w:val="0016081F"/>
    <w:rsid w:val="00161519"/>
    <w:rsid w:val="0016189D"/>
    <w:rsid w:val="00161DDF"/>
    <w:rsid w:val="001623A7"/>
    <w:rsid w:val="00162EDD"/>
    <w:rsid w:val="0016377D"/>
    <w:rsid w:val="001638EC"/>
    <w:rsid w:val="00163A9E"/>
    <w:rsid w:val="00163B9C"/>
    <w:rsid w:val="00163CC7"/>
    <w:rsid w:val="00163D7A"/>
    <w:rsid w:val="0016416D"/>
    <w:rsid w:val="001641ED"/>
    <w:rsid w:val="00164627"/>
    <w:rsid w:val="00164643"/>
    <w:rsid w:val="001648F7"/>
    <w:rsid w:val="00164AF7"/>
    <w:rsid w:val="00164B1A"/>
    <w:rsid w:val="00165128"/>
    <w:rsid w:val="001651A6"/>
    <w:rsid w:val="00165588"/>
    <w:rsid w:val="0016583C"/>
    <w:rsid w:val="00165874"/>
    <w:rsid w:val="00165A55"/>
    <w:rsid w:val="00165BBF"/>
    <w:rsid w:val="001661DF"/>
    <w:rsid w:val="001666CD"/>
    <w:rsid w:val="001668E3"/>
    <w:rsid w:val="00166934"/>
    <w:rsid w:val="00166CE8"/>
    <w:rsid w:val="00166D74"/>
    <w:rsid w:val="00166DF1"/>
    <w:rsid w:val="00166DFF"/>
    <w:rsid w:val="00166FC0"/>
    <w:rsid w:val="0016706F"/>
    <w:rsid w:val="001674E8"/>
    <w:rsid w:val="001678EE"/>
    <w:rsid w:val="00167EC4"/>
    <w:rsid w:val="00167F85"/>
    <w:rsid w:val="001702A0"/>
    <w:rsid w:val="001704CD"/>
    <w:rsid w:val="001706DA"/>
    <w:rsid w:val="001706E8"/>
    <w:rsid w:val="00170811"/>
    <w:rsid w:val="001709A9"/>
    <w:rsid w:val="00170CDD"/>
    <w:rsid w:val="00171065"/>
    <w:rsid w:val="0017123B"/>
    <w:rsid w:val="001712FF"/>
    <w:rsid w:val="001714DE"/>
    <w:rsid w:val="001714E2"/>
    <w:rsid w:val="00171580"/>
    <w:rsid w:val="001719D8"/>
    <w:rsid w:val="00171D8B"/>
    <w:rsid w:val="00172281"/>
    <w:rsid w:val="00172457"/>
    <w:rsid w:val="00172636"/>
    <w:rsid w:val="00172A9D"/>
    <w:rsid w:val="00173041"/>
    <w:rsid w:val="001732C2"/>
    <w:rsid w:val="00173451"/>
    <w:rsid w:val="00173454"/>
    <w:rsid w:val="00173AF4"/>
    <w:rsid w:val="00173BF8"/>
    <w:rsid w:val="00173C5D"/>
    <w:rsid w:val="00173C61"/>
    <w:rsid w:val="00173E31"/>
    <w:rsid w:val="00174439"/>
    <w:rsid w:val="00174502"/>
    <w:rsid w:val="00174522"/>
    <w:rsid w:val="001745BE"/>
    <w:rsid w:val="00175368"/>
    <w:rsid w:val="001754B5"/>
    <w:rsid w:val="00175566"/>
    <w:rsid w:val="00175712"/>
    <w:rsid w:val="00175EAA"/>
    <w:rsid w:val="001760EC"/>
    <w:rsid w:val="0017644B"/>
    <w:rsid w:val="0017650A"/>
    <w:rsid w:val="00176A5B"/>
    <w:rsid w:val="00176C07"/>
    <w:rsid w:val="00177002"/>
    <w:rsid w:val="001770DB"/>
    <w:rsid w:val="0017723E"/>
    <w:rsid w:val="00177268"/>
    <w:rsid w:val="001774E5"/>
    <w:rsid w:val="0017750E"/>
    <w:rsid w:val="0017760A"/>
    <w:rsid w:val="001778CE"/>
    <w:rsid w:val="00177E2E"/>
    <w:rsid w:val="00180157"/>
    <w:rsid w:val="0018017E"/>
    <w:rsid w:val="00180230"/>
    <w:rsid w:val="001808E7"/>
    <w:rsid w:val="00180C03"/>
    <w:rsid w:val="00180C94"/>
    <w:rsid w:val="00180EF0"/>
    <w:rsid w:val="00180F23"/>
    <w:rsid w:val="001812BD"/>
    <w:rsid w:val="00181500"/>
    <w:rsid w:val="001817A3"/>
    <w:rsid w:val="00181CA0"/>
    <w:rsid w:val="00181E0E"/>
    <w:rsid w:val="0018250B"/>
    <w:rsid w:val="0018275F"/>
    <w:rsid w:val="00182E09"/>
    <w:rsid w:val="00182EC5"/>
    <w:rsid w:val="00183149"/>
    <w:rsid w:val="001832FB"/>
    <w:rsid w:val="001839E5"/>
    <w:rsid w:val="0018426E"/>
    <w:rsid w:val="00184351"/>
    <w:rsid w:val="0018458E"/>
    <w:rsid w:val="001846F6"/>
    <w:rsid w:val="001847AC"/>
    <w:rsid w:val="00184B43"/>
    <w:rsid w:val="00184BE2"/>
    <w:rsid w:val="00184DA2"/>
    <w:rsid w:val="00184F92"/>
    <w:rsid w:val="00185065"/>
    <w:rsid w:val="00185162"/>
    <w:rsid w:val="00185760"/>
    <w:rsid w:val="00185CE8"/>
    <w:rsid w:val="00186116"/>
    <w:rsid w:val="00186150"/>
    <w:rsid w:val="0018622F"/>
    <w:rsid w:val="00186382"/>
    <w:rsid w:val="00186651"/>
    <w:rsid w:val="00186678"/>
    <w:rsid w:val="0018668F"/>
    <w:rsid w:val="00186ADF"/>
    <w:rsid w:val="00186CCF"/>
    <w:rsid w:val="00186CFD"/>
    <w:rsid w:val="0018711F"/>
    <w:rsid w:val="001872A4"/>
    <w:rsid w:val="001873E2"/>
    <w:rsid w:val="00187433"/>
    <w:rsid w:val="00190C2C"/>
    <w:rsid w:val="00190F0A"/>
    <w:rsid w:val="001911B3"/>
    <w:rsid w:val="00191219"/>
    <w:rsid w:val="0019121B"/>
    <w:rsid w:val="00191295"/>
    <w:rsid w:val="001916F4"/>
    <w:rsid w:val="00191B32"/>
    <w:rsid w:val="00192018"/>
    <w:rsid w:val="001921E5"/>
    <w:rsid w:val="00192818"/>
    <w:rsid w:val="001928BA"/>
    <w:rsid w:val="0019293C"/>
    <w:rsid w:val="00192C5E"/>
    <w:rsid w:val="00192E88"/>
    <w:rsid w:val="00192EDF"/>
    <w:rsid w:val="00192F16"/>
    <w:rsid w:val="00192FC6"/>
    <w:rsid w:val="00193417"/>
    <w:rsid w:val="001935A5"/>
    <w:rsid w:val="0019398E"/>
    <w:rsid w:val="00193CA4"/>
    <w:rsid w:val="00193E63"/>
    <w:rsid w:val="00193F4E"/>
    <w:rsid w:val="001940B6"/>
    <w:rsid w:val="00194409"/>
    <w:rsid w:val="001946CE"/>
    <w:rsid w:val="00194762"/>
    <w:rsid w:val="001947FF"/>
    <w:rsid w:val="00194961"/>
    <w:rsid w:val="00194BDB"/>
    <w:rsid w:val="00195708"/>
    <w:rsid w:val="0019573C"/>
    <w:rsid w:val="0019607A"/>
    <w:rsid w:val="001960AC"/>
    <w:rsid w:val="001960B1"/>
    <w:rsid w:val="001960C7"/>
    <w:rsid w:val="001963DF"/>
    <w:rsid w:val="001965BE"/>
    <w:rsid w:val="001969DB"/>
    <w:rsid w:val="00196B25"/>
    <w:rsid w:val="00196D3C"/>
    <w:rsid w:val="00196DB4"/>
    <w:rsid w:val="00196EC3"/>
    <w:rsid w:val="0019737F"/>
    <w:rsid w:val="001974BC"/>
    <w:rsid w:val="001A0020"/>
    <w:rsid w:val="001A002B"/>
    <w:rsid w:val="001A0171"/>
    <w:rsid w:val="001A01FF"/>
    <w:rsid w:val="001A03AB"/>
    <w:rsid w:val="001A0444"/>
    <w:rsid w:val="001A06AE"/>
    <w:rsid w:val="001A06CF"/>
    <w:rsid w:val="001A08A0"/>
    <w:rsid w:val="001A0C00"/>
    <w:rsid w:val="001A1168"/>
    <w:rsid w:val="001A12AF"/>
    <w:rsid w:val="001A1320"/>
    <w:rsid w:val="001A19D5"/>
    <w:rsid w:val="001A1BFE"/>
    <w:rsid w:val="001A1D02"/>
    <w:rsid w:val="001A1D81"/>
    <w:rsid w:val="001A2216"/>
    <w:rsid w:val="001A227A"/>
    <w:rsid w:val="001A26FB"/>
    <w:rsid w:val="001A274B"/>
    <w:rsid w:val="001A2782"/>
    <w:rsid w:val="001A2AA2"/>
    <w:rsid w:val="001A2CAE"/>
    <w:rsid w:val="001A3052"/>
    <w:rsid w:val="001A31A0"/>
    <w:rsid w:val="001A3208"/>
    <w:rsid w:val="001A32A3"/>
    <w:rsid w:val="001A3810"/>
    <w:rsid w:val="001A38A0"/>
    <w:rsid w:val="001A3E67"/>
    <w:rsid w:val="001A4340"/>
    <w:rsid w:val="001A4620"/>
    <w:rsid w:val="001A4983"/>
    <w:rsid w:val="001A4A70"/>
    <w:rsid w:val="001A4EF9"/>
    <w:rsid w:val="001A4F64"/>
    <w:rsid w:val="001A5282"/>
    <w:rsid w:val="001A5678"/>
    <w:rsid w:val="001A587C"/>
    <w:rsid w:val="001A59C4"/>
    <w:rsid w:val="001A5CE7"/>
    <w:rsid w:val="001A5E32"/>
    <w:rsid w:val="001A5F4F"/>
    <w:rsid w:val="001A5F74"/>
    <w:rsid w:val="001A5F93"/>
    <w:rsid w:val="001A6015"/>
    <w:rsid w:val="001A60A5"/>
    <w:rsid w:val="001A6115"/>
    <w:rsid w:val="001A6463"/>
    <w:rsid w:val="001A66A5"/>
    <w:rsid w:val="001A6871"/>
    <w:rsid w:val="001A6969"/>
    <w:rsid w:val="001A6C4E"/>
    <w:rsid w:val="001A708A"/>
    <w:rsid w:val="001A73AC"/>
    <w:rsid w:val="001A73E0"/>
    <w:rsid w:val="001A7457"/>
    <w:rsid w:val="001A7503"/>
    <w:rsid w:val="001A7524"/>
    <w:rsid w:val="001A7864"/>
    <w:rsid w:val="001A78CA"/>
    <w:rsid w:val="001A7AB4"/>
    <w:rsid w:val="001A7B2F"/>
    <w:rsid w:val="001A7B92"/>
    <w:rsid w:val="001A7C25"/>
    <w:rsid w:val="001B000A"/>
    <w:rsid w:val="001B0084"/>
    <w:rsid w:val="001B0211"/>
    <w:rsid w:val="001B0438"/>
    <w:rsid w:val="001B06A8"/>
    <w:rsid w:val="001B08BC"/>
    <w:rsid w:val="001B0A04"/>
    <w:rsid w:val="001B0AD7"/>
    <w:rsid w:val="001B1A1E"/>
    <w:rsid w:val="001B1DD9"/>
    <w:rsid w:val="001B2002"/>
    <w:rsid w:val="001B24ED"/>
    <w:rsid w:val="001B2554"/>
    <w:rsid w:val="001B2604"/>
    <w:rsid w:val="001B27CF"/>
    <w:rsid w:val="001B27D5"/>
    <w:rsid w:val="001B2845"/>
    <w:rsid w:val="001B2C52"/>
    <w:rsid w:val="001B2EDC"/>
    <w:rsid w:val="001B3144"/>
    <w:rsid w:val="001B37B9"/>
    <w:rsid w:val="001B37FF"/>
    <w:rsid w:val="001B41C6"/>
    <w:rsid w:val="001B423E"/>
    <w:rsid w:val="001B431A"/>
    <w:rsid w:val="001B46AA"/>
    <w:rsid w:val="001B46DB"/>
    <w:rsid w:val="001B47E0"/>
    <w:rsid w:val="001B48B9"/>
    <w:rsid w:val="001B4AF4"/>
    <w:rsid w:val="001B4B94"/>
    <w:rsid w:val="001B4C62"/>
    <w:rsid w:val="001B5246"/>
    <w:rsid w:val="001B5BD6"/>
    <w:rsid w:val="001B5C1F"/>
    <w:rsid w:val="001B5E85"/>
    <w:rsid w:val="001B617D"/>
    <w:rsid w:val="001B61EF"/>
    <w:rsid w:val="001B6500"/>
    <w:rsid w:val="001B6A39"/>
    <w:rsid w:val="001B70CE"/>
    <w:rsid w:val="001B7411"/>
    <w:rsid w:val="001B74E2"/>
    <w:rsid w:val="001B7516"/>
    <w:rsid w:val="001B7846"/>
    <w:rsid w:val="001C0138"/>
    <w:rsid w:val="001C09D9"/>
    <w:rsid w:val="001C0B34"/>
    <w:rsid w:val="001C11A0"/>
    <w:rsid w:val="001C125B"/>
    <w:rsid w:val="001C12FC"/>
    <w:rsid w:val="001C15CB"/>
    <w:rsid w:val="001C17EB"/>
    <w:rsid w:val="001C1A36"/>
    <w:rsid w:val="001C1B97"/>
    <w:rsid w:val="001C1DFE"/>
    <w:rsid w:val="001C23F1"/>
    <w:rsid w:val="001C2594"/>
    <w:rsid w:val="001C29C8"/>
    <w:rsid w:val="001C29FE"/>
    <w:rsid w:val="001C3318"/>
    <w:rsid w:val="001C337E"/>
    <w:rsid w:val="001C3AC9"/>
    <w:rsid w:val="001C3ACC"/>
    <w:rsid w:val="001C3C83"/>
    <w:rsid w:val="001C3FAE"/>
    <w:rsid w:val="001C42BF"/>
    <w:rsid w:val="001C44E4"/>
    <w:rsid w:val="001C4588"/>
    <w:rsid w:val="001C489B"/>
    <w:rsid w:val="001C5255"/>
    <w:rsid w:val="001C525A"/>
    <w:rsid w:val="001C5E90"/>
    <w:rsid w:val="001C60EF"/>
    <w:rsid w:val="001C65EB"/>
    <w:rsid w:val="001C6A0A"/>
    <w:rsid w:val="001C6A2D"/>
    <w:rsid w:val="001C6BC9"/>
    <w:rsid w:val="001C7158"/>
    <w:rsid w:val="001C728B"/>
    <w:rsid w:val="001C72E9"/>
    <w:rsid w:val="001C7694"/>
    <w:rsid w:val="001C76AD"/>
    <w:rsid w:val="001C7989"/>
    <w:rsid w:val="001C79CA"/>
    <w:rsid w:val="001C7A49"/>
    <w:rsid w:val="001C7CD4"/>
    <w:rsid w:val="001C7E31"/>
    <w:rsid w:val="001C7F20"/>
    <w:rsid w:val="001D0035"/>
    <w:rsid w:val="001D06F8"/>
    <w:rsid w:val="001D0811"/>
    <w:rsid w:val="001D0D29"/>
    <w:rsid w:val="001D0F26"/>
    <w:rsid w:val="001D1111"/>
    <w:rsid w:val="001D1318"/>
    <w:rsid w:val="001D1369"/>
    <w:rsid w:val="001D1546"/>
    <w:rsid w:val="001D1558"/>
    <w:rsid w:val="001D16CB"/>
    <w:rsid w:val="001D1989"/>
    <w:rsid w:val="001D1C2A"/>
    <w:rsid w:val="001D1D84"/>
    <w:rsid w:val="001D1DCF"/>
    <w:rsid w:val="001D1F75"/>
    <w:rsid w:val="001D21DB"/>
    <w:rsid w:val="001D2436"/>
    <w:rsid w:val="001D24DF"/>
    <w:rsid w:val="001D2775"/>
    <w:rsid w:val="001D284B"/>
    <w:rsid w:val="001D2940"/>
    <w:rsid w:val="001D2C32"/>
    <w:rsid w:val="001D2E23"/>
    <w:rsid w:val="001D35D6"/>
    <w:rsid w:val="001D3B55"/>
    <w:rsid w:val="001D3BDE"/>
    <w:rsid w:val="001D4078"/>
    <w:rsid w:val="001D4377"/>
    <w:rsid w:val="001D4ABE"/>
    <w:rsid w:val="001D4B51"/>
    <w:rsid w:val="001D5139"/>
    <w:rsid w:val="001D51B4"/>
    <w:rsid w:val="001D51FB"/>
    <w:rsid w:val="001D581B"/>
    <w:rsid w:val="001D5C9D"/>
    <w:rsid w:val="001D5D63"/>
    <w:rsid w:val="001D6A09"/>
    <w:rsid w:val="001D6B78"/>
    <w:rsid w:val="001D6CDE"/>
    <w:rsid w:val="001D7341"/>
    <w:rsid w:val="001D7413"/>
    <w:rsid w:val="001D75DE"/>
    <w:rsid w:val="001D765B"/>
    <w:rsid w:val="001D7B57"/>
    <w:rsid w:val="001D7C72"/>
    <w:rsid w:val="001D7CD4"/>
    <w:rsid w:val="001D7ECC"/>
    <w:rsid w:val="001D7FC5"/>
    <w:rsid w:val="001E0006"/>
    <w:rsid w:val="001E011A"/>
    <w:rsid w:val="001E07DE"/>
    <w:rsid w:val="001E08CF"/>
    <w:rsid w:val="001E0A1B"/>
    <w:rsid w:val="001E0ADC"/>
    <w:rsid w:val="001E0C19"/>
    <w:rsid w:val="001E0E96"/>
    <w:rsid w:val="001E1001"/>
    <w:rsid w:val="001E10A3"/>
    <w:rsid w:val="001E1330"/>
    <w:rsid w:val="001E1CA7"/>
    <w:rsid w:val="001E1D4C"/>
    <w:rsid w:val="001E2359"/>
    <w:rsid w:val="001E2637"/>
    <w:rsid w:val="001E2954"/>
    <w:rsid w:val="001E2FB1"/>
    <w:rsid w:val="001E3345"/>
    <w:rsid w:val="001E346F"/>
    <w:rsid w:val="001E3636"/>
    <w:rsid w:val="001E376C"/>
    <w:rsid w:val="001E3A23"/>
    <w:rsid w:val="001E3ABF"/>
    <w:rsid w:val="001E3B20"/>
    <w:rsid w:val="001E3DCE"/>
    <w:rsid w:val="001E3E6F"/>
    <w:rsid w:val="001E3E7C"/>
    <w:rsid w:val="001E3F99"/>
    <w:rsid w:val="001E4339"/>
    <w:rsid w:val="001E4FFE"/>
    <w:rsid w:val="001E51B7"/>
    <w:rsid w:val="001E527D"/>
    <w:rsid w:val="001E52E4"/>
    <w:rsid w:val="001E55F8"/>
    <w:rsid w:val="001E5671"/>
    <w:rsid w:val="001E568E"/>
    <w:rsid w:val="001E5924"/>
    <w:rsid w:val="001E6A94"/>
    <w:rsid w:val="001E6B70"/>
    <w:rsid w:val="001E6BFF"/>
    <w:rsid w:val="001E6E8B"/>
    <w:rsid w:val="001E7085"/>
    <w:rsid w:val="001E7173"/>
    <w:rsid w:val="001E7194"/>
    <w:rsid w:val="001E71E8"/>
    <w:rsid w:val="001E727B"/>
    <w:rsid w:val="001E72F8"/>
    <w:rsid w:val="001E74B8"/>
    <w:rsid w:val="001E7586"/>
    <w:rsid w:val="001E787B"/>
    <w:rsid w:val="001E79DF"/>
    <w:rsid w:val="001E7E87"/>
    <w:rsid w:val="001F07C5"/>
    <w:rsid w:val="001F0C4E"/>
    <w:rsid w:val="001F0F17"/>
    <w:rsid w:val="001F11BA"/>
    <w:rsid w:val="001F135C"/>
    <w:rsid w:val="001F156B"/>
    <w:rsid w:val="001F15AC"/>
    <w:rsid w:val="001F16E3"/>
    <w:rsid w:val="001F1B83"/>
    <w:rsid w:val="001F1DFB"/>
    <w:rsid w:val="001F1FF1"/>
    <w:rsid w:val="001F2305"/>
    <w:rsid w:val="001F237D"/>
    <w:rsid w:val="001F25C1"/>
    <w:rsid w:val="001F2711"/>
    <w:rsid w:val="001F3430"/>
    <w:rsid w:val="001F38BA"/>
    <w:rsid w:val="001F3B5F"/>
    <w:rsid w:val="001F3DA7"/>
    <w:rsid w:val="001F418F"/>
    <w:rsid w:val="001F4265"/>
    <w:rsid w:val="001F43EC"/>
    <w:rsid w:val="001F4AE2"/>
    <w:rsid w:val="001F4D45"/>
    <w:rsid w:val="001F4DA4"/>
    <w:rsid w:val="001F5107"/>
    <w:rsid w:val="001F5219"/>
    <w:rsid w:val="001F5588"/>
    <w:rsid w:val="001F5594"/>
    <w:rsid w:val="001F568E"/>
    <w:rsid w:val="001F58DD"/>
    <w:rsid w:val="001F6044"/>
    <w:rsid w:val="001F60FC"/>
    <w:rsid w:val="001F62A5"/>
    <w:rsid w:val="001F6349"/>
    <w:rsid w:val="001F6688"/>
    <w:rsid w:val="001F67B0"/>
    <w:rsid w:val="001F67E7"/>
    <w:rsid w:val="001F682A"/>
    <w:rsid w:val="001F6996"/>
    <w:rsid w:val="001F6BDB"/>
    <w:rsid w:val="001F6DA4"/>
    <w:rsid w:val="001F7425"/>
    <w:rsid w:val="001F79E0"/>
    <w:rsid w:val="001F7A4C"/>
    <w:rsid w:val="001F7C90"/>
    <w:rsid w:val="001F7C9E"/>
    <w:rsid w:val="001F7CEC"/>
    <w:rsid w:val="001F7FC5"/>
    <w:rsid w:val="0020046B"/>
    <w:rsid w:val="00200587"/>
    <w:rsid w:val="00200BD2"/>
    <w:rsid w:val="00200E8A"/>
    <w:rsid w:val="00200F15"/>
    <w:rsid w:val="0020134D"/>
    <w:rsid w:val="0020145A"/>
    <w:rsid w:val="00201591"/>
    <w:rsid w:val="00202110"/>
    <w:rsid w:val="00202618"/>
    <w:rsid w:val="002026D1"/>
    <w:rsid w:val="002027A0"/>
    <w:rsid w:val="00202A72"/>
    <w:rsid w:val="00202AE8"/>
    <w:rsid w:val="00202B16"/>
    <w:rsid w:val="00203261"/>
    <w:rsid w:val="00203CAB"/>
    <w:rsid w:val="00203E9D"/>
    <w:rsid w:val="00204166"/>
    <w:rsid w:val="002041F3"/>
    <w:rsid w:val="002044FA"/>
    <w:rsid w:val="00204B83"/>
    <w:rsid w:val="00204D0B"/>
    <w:rsid w:val="00205352"/>
    <w:rsid w:val="00205389"/>
    <w:rsid w:val="0020542B"/>
    <w:rsid w:val="00205931"/>
    <w:rsid w:val="00205941"/>
    <w:rsid w:val="00205B9D"/>
    <w:rsid w:val="00205EAD"/>
    <w:rsid w:val="0020630E"/>
    <w:rsid w:val="00206DC4"/>
    <w:rsid w:val="00206EBA"/>
    <w:rsid w:val="00207037"/>
    <w:rsid w:val="00207161"/>
    <w:rsid w:val="00207CFD"/>
    <w:rsid w:val="00210057"/>
    <w:rsid w:val="002101B9"/>
    <w:rsid w:val="00210434"/>
    <w:rsid w:val="002105C9"/>
    <w:rsid w:val="00210802"/>
    <w:rsid w:val="002113C4"/>
    <w:rsid w:val="002115F4"/>
    <w:rsid w:val="00211749"/>
    <w:rsid w:val="0021192E"/>
    <w:rsid w:val="00211B40"/>
    <w:rsid w:val="00212500"/>
    <w:rsid w:val="00212AED"/>
    <w:rsid w:val="00212E1B"/>
    <w:rsid w:val="00212F91"/>
    <w:rsid w:val="00213423"/>
    <w:rsid w:val="002134A6"/>
    <w:rsid w:val="00213686"/>
    <w:rsid w:val="002137E9"/>
    <w:rsid w:val="00213939"/>
    <w:rsid w:val="00213BF7"/>
    <w:rsid w:val="00213E49"/>
    <w:rsid w:val="00213F93"/>
    <w:rsid w:val="002140DB"/>
    <w:rsid w:val="002142C0"/>
    <w:rsid w:val="00214D3B"/>
    <w:rsid w:val="00214E89"/>
    <w:rsid w:val="00215172"/>
    <w:rsid w:val="0021565D"/>
    <w:rsid w:val="002158F3"/>
    <w:rsid w:val="00215B4C"/>
    <w:rsid w:val="00215CAE"/>
    <w:rsid w:val="00215DDE"/>
    <w:rsid w:val="00215E72"/>
    <w:rsid w:val="00215E92"/>
    <w:rsid w:val="002161F3"/>
    <w:rsid w:val="002168A3"/>
    <w:rsid w:val="00216DA0"/>
    <w:rsid w:val="00217038"/>
    <w:rsid w:val="002172DE"/>
    <w:rsid w:val="00217474"/>
    <w:rsid w:val="00217B50"/>
    <w:rsid w:val="00217C61"/>
    <w:rsid w:val="00217CB1"/>
    <w:rsid w:val="00217F9B"/>
    <w:rsid w:val="0022021C"/>
    <w:rsid w:val="002204E5"/>
    <w:rsid w:val="00220590"/>
    <w:rsid w:val="0022084F"/>
    <w:rsid w:val="00221445"/>
    <w:rsid w:val="002216F9"/>
    <w:rsid w:val="002219AD"/>
    <w:rsid w:val="00221A2E"/>
    <w:rsid w:val="00221A9F"/>
    <w:rsid w:val="00221B8B"/>
    <w:rsid w:val="00222161"/>
    <w:rsid w:val="00222587"/>
    <w:rsid w:val="00222589"/>
    <w:rsid w:val="00223C51"/>
    <w:rsid w:val="00224109"/>
    <w:rsid w:val="00224604"/>
    <w:rsid w:val="00224781"/>
    <w:rsid w:val="00224B3A"/>
    <w:rsid w:val="00224B98"/>
    <w:rsid w:val="00224C37"/>
    <w:rsid w:val="00224E6D"/>
    <w:rsid w:val="00225242"/>
    <w:rsid w:val="002253D7"/>
    <w:rsid w:val="00225493"/>
    <w:rsid w:val="002254E1"/>
    <w:rsid w:val="0022592F"/>
    <w:rsid w:val="002259D1"/>
    <w:rsid w:val="0022626E"/>
    <w:rsid w:val="002264A6"/>
    <w:rsid w:val="0022681B"/>
    <w:rsid w:val="00226848"/>
    <w:rsid w:val="00226922"/>
    <w:rsid w:val="0022698F"/>
    <w:rsid w:val="00226B21"/>
    <w:rsid w:val="002270AB"/>
    <w:rsid w:val="00227634"/>
    <w:rsid w:val="002278BE"/>
    <w:rsid w:val="0022799E"/>
    <w:rsid w:val="002300AA"/>
    <w:rsid w:val="00230168"/>
    <w:rsid w:val="00230221"/>
    <w:rsid w:val="002308E1"/>
    <w:rsid w:val="00230EAF"/>
    <w:rsid w:val="00230F27"/>
    <w:rsid w:val="00230F7D"/>
    <w:rsid w:val="0023101E"/>
    <w:rsid w:val="00231190"/>
    <w:rsid w:val="00231E2E"/>
    <w:rsid w:val="00231F45"/>
    <w:rsid w:val="00232DFD"/>
    <w:rsid w:val="00232EB5"/>
    <w:rsid w:val="00233421"/>
    <w:rsid w:val="00233462"/>
    <w:rsid w:val="002335C8"/>
    <w:rsid w:val="002339C1"/>
    <w:rsid w:val="00233D02"/>
    <w:rsid w:val="002347C2"/>
    <w:rsid w:val="00234FFB"/>
    <w:rsid w:val="002350E3"/>
    <w:rsid w:val="00235545"/>
    <w:rsid w:val="00235584"/>
    <w:rsid w:val="00235692"/>
    <w:rsid w:val="00235A55"/>
    <w:rsid w:val="00235B26"/>
    <w:rsid w:val="00235E6D"/>
    <w:rsid w:val="0023621F"/>
    <w:rsid w:val="00236457"/>
    <w:rsid w:val="0023652C"/>
    <w:rsid w:val="00236863"/>
    <w:rsid w:val="002369E3"/>
    <w:rsid w:val="00236A0A"/>
    <w:rsid w:val="00237603"/>
    <w:rsid w:val="0023774A"/>
    <w:rsid w:val="0023778A"/>
    <w:rsid w:val="00237A22"/>
    <w:rsid w:val="00237BD7"/>
    <w:rsid w:val="00237E14"/>
    <w:rsid w:val="0024066C"/>
    <w:rsid w:val="002407E2"/>
    <w:rsid w:val="002408B8"/>
    <w:rsid w:val="00241164"/>
    <w:rsid w:val="0024142C"/>
    <w:rsid w:val="0024160E"/>
    <w:rsid w:val="002416D3"/>
    <w:rsid w:val="00241B70"/>
    <w:rsid w:val="00241CBA"/>
    <w:rsid w:val="00241F08"/>
    <w:rsid w:val="002422E3"/>
    <w:rsid w:val="00242835"/>
    <w:rsid w:val="0024283A"/>
    <w:rsid w:val="00242AAD"/>
    <w:rsid w:val="002433AE"/>
    <w:rsid w:val="002433C5"/>
    <w:rsid w:val="00243554"/>
    <w:rsid w:val="002438E1"/>
    <w:rsid w:val="002439EB"/>
    <w:rsid w:val="00243D8E"/>
    <w:rsid w:val="0024407F"/>
    <w:rsid w:val="002442B6"/>
    <w:rsid w:val="0024450E"/>
    <w:rsid w:val="002446E2"/>
    <w:rsid w:val="00244707"/>
    <w:rsid w:val="00244EA1"/>
    <w:rsid w:val="00244F03"/>
    <w:rsid w:val="002450CA"/>
    <w:rsid w:val="0024511A"/>
    <w:rsid w:val="00245379"/>
    <w:rsid w:val="00245674"/>
    <w:rsid w:val="00245960"/>
    <w:rsid w:val="00245ADA"/>
    <w:rsid w:val="00245B28"/>
    <w:rsid w:val="00245B74"/>
    <w:rsid w:val="00245F1B"/>
    <w:rsid w:val="00246080"/>
    <w:rsid w:val="0024613C"/>
    <w:rsid w:val="002461CD"/>
    <w:rsid w:val="00246500"/>
    <w:rsid w:val="002466A1"/>
    <w:rsid w:val="00246BB6"/>
    <w:rsid w:val="00246F5F"/>
    <w:rsid w:val="0024734C"/>
    <w:rsid w:val="00247764"/>
    <w:rsid w:val="002479FC"/>
    <w:rsid w:val="00247F84"/>
    <w:rsid w:val="002501EF"/>
    <w:rsid w:val="002503A4"/>
    <w:rsid w:val="0025043D"/>
    <w:rsid w:val="00250581"/>
    <w:rsid w:val="00250870"/>
    <w:rsid w:val="00250D3B"/>
    <w:rsid w:val="0025126F"/>
    <w:rsid w:val="0025140E"/>
    <w:rsid w:val="00251999"/>
    <w:rsid w:val="002519AE"/>
    <w:rsid w:val="002519E2"/>
    <w:rsid w:val="00251DE0"/>
    <w:rsid w:val="00251ED3"/>
    <w:rsid w:val="00252079"/>
    <w:rsid w:val="0025232C"/>
    <w:rsid w:val="002526E8"/>
    <w:rsid w:val="002529ED"/>
    <w:rsid w:val="00252CD4"/>
    <w:rsid w:val="00252D56"/>
    <w:rsid w:val="00253237"/>
    <w:rsid w:val="00253597"/>
    <w:rsid w:val="00253D7D"/>
    <w:rsid w:val="00253DF4"/>
    <w:rsid w:val="00253FF4"/>
    <w:rsid w:val="00254798"/>
    <w:rsid w:val="00254910"/>
    <w:rsid w:val="00254B0B"/>
    <w:rsid w:val="00254BCB"/>
    <w:rsid w:val="00254D47"/>
    <w:rsid w:val="00254EDB"/>
    <w:rsid w:val="00255063"/>
    <w:rsid w:val="00255423"/>
    <w:rsid w:val="002557E2"/>
    <w:rsid w:val="002558A2"/>
    <w:rsid w:val="0025599F"/>
    <w:rsid w:val="00255A14"/>
    <w:rsid w:val="00256208"/>
    <w:rsid w:val="0025624C"/>
    <w:rsid w:val="00256441"/>
    <w:rsid w:val="00256586"/>
    <w:rsid w:val="0025667A"/>
    <w:rsid w:val="002566FB"/>
    <w:rsid w:val="00256B99"/>
    <w:rsid w:val="00256E87"/>
    <w:rsid w:val="00257D50"/>
    <w:rsid w:val="002600C4"/>
    <w:rsid w:val="00260668"/>
    <w:rsid w:val="00260706"/>
    <w:rsid w:val="00260D53"/>
    <w:rsid w:val="00260DCA"/>
    <w:rsid w:val="00260EA9"/>
    <w:rsid w:val="00260F25"/>
    <w:rsid w:val="00261128"/>
    <w:rsid w:val="002616EA"/>
    <w:rsid w:val="002619BF"/>
    <w:rsid w:val="00261CA4"/>
    <w:rsid w:val="00261DB4"/>
    <w:rsid w:val="00261F87"/>
    <w:rsid w:val="00261FDF"/>
    <w:rsid w:val="00262549"/>
    <w:rsid w:val="002625C5"/>
    <w:rsid w:val="00262D84"/>
    <w:rsid w:val="00262DA6"/>
    <w:rsid w:val="00262F43"/>
    <w:rsid w:val="00263C9A"/>
    <w:rsid w:val="00263FC6"/>
    <w:rsid w:val="002647CB"/>
    <w:rsid w:val="002648E2"/>
    <w:rsid w:val="00264A2F"/>
    <w:rsid w:val="00264C3E"/>
    <w:rsid w:val="00264FD8"/>
    <w:rsid w:val="002651A1"/>
    <w:rsid w:val="0026582C"/>
    <w:rsid w:val="00265CAA"/>
    <w:rsid w:val="00266063"/>
    <w:rsid w:val="0026606F"/>
    <w:rsid w:val="002668E7"/>
    <w:rsid w:val="00266B2C"/>
    <w:rsid w:val="00267347"/>
    <w:rsid w:val="00267502"/>
    <w:rsid w:val="00267926"/>
    <w:rsid w:val="00267BA6"/>
    <w:rsid w:val="0027014D"/>
    <w:rsid w:val="00270173"/>
    <w:rsid w:val="002702FE"/>
    <w:rsid w:val="0027037A"/>
    <w:rsid w:val="002704C0"/>
    <w:rsid w:val="002708B9"/>
    <w:rsid w:val="00270DBD"/>
    <w:rsid w:val="00270E4D"/>
    <w:rsid w:val="00270E5C"/>
    <w:rsid w:val="00271220"/>
    <w:rsid w:val="00271237"/>
    <w:rsid w:val="00271F81"/>
    <w:rsid w:val="002721F2"/>
    <w:rsid w:val="0027226E"/>
    <w:rsid w:val="002726F2"/>
    <w:rsid w:val="002727C1"/>
    <w:rsid w:val="00272A27"/>
    <w:rsid w:val="00272AD6"/>
    <w:rsid w:val="002730E0"/>
    <w:rsid w:val="002733A2"/>
    <w:rsid w:val="002733C6"/>
    <w:rsid w:val="00273597"/>
    <w:rsid w:val="002735A5"/>
    <w:rsid w:val="00273934"/>
    <w:rsid w:val="00273D15"/>
    <w:rsid w:val="00274092"/>
    <w:rsid w:val="0027412C"/>
    <w:rsid w:val="0027474E"/>
    <w:rsid w:val="002748D0"/>
    <w:rsid w:val="00274FE9"/>
    <w:rsid w:val="002750E8"/>
    <w:rsid w:val="00275FB5"/>
    <w:rsid w:val="00276028"/>
    <w:rsid w:val="0027617B"/>
    <w:rsid w:val="0027628F"/>
    <w:rsid w:val="002765B0"/>
    <w:rsid w:val="002765D7"/>
    <w:rsid w:val="00276661"/>
    <w:rsid w:val="00276691"/>
    <w:rsid w:val="00276745"/>
    <w:rsid w:val="00276901"/>
    <w:rsid w:val="00276947"/>
    <w:rsid w:val="00276DE3"/>
    <w:rsid w:val="002771A3"/>
    <w:rsid w:val="0027752D"/>
    <w:rsid w:val="00277785"/>
    <w:rsid w:val="002779F4"/>
    <w:rsid w:val="00277F50"/>
    <w:rsid w:val="002806CF"/>
    <w:rsid w:val="0028087B"/>
    <w:rsid w:val="00280A1B"/>
    <w:rsid w:val="00280B5E"/>
    <w:rsid w:val="00280D37"/>
    <w:rsid w:val="00280DCA"/>
    <w:rsid w:val="00281372"/>
    <w:rsid w:val="002817C2"/>
    <w:rsid w:val="002819DC"/>
    <w:rsid w:val="00281A45"/>
    <w:rsid w:val="00281BB0"/>
    <w:rsid w:val="00281DDA"/>
    <w:rsid w:val="00281F89"/>
    <w:rsid w:val="002825C0"/>
    <w:rsid w:val="0028271E"/>
    <w:rsid w:val="0028293B"/>
    <w:rsid w:val="00283233"/>
    <w:rsid w:val="0028328B"/>
    <w:rsid w:val="00283297"/>
    <w:rsid w:val="002833E5"/>
    <w:rsid w:val="00283525"/>
    <w:rsid w:val="00283797"/>
    <w:rsid w:val="0028389C"/>
    <w:rsid w:val="00283F29"/>
    <w:rsid w:val="002842DD"/>
    <w:rsid w:val="00284335"/>
    <w:rsid w:val="00284429"/>
    <w:rsid w:val="0028458D"/>
    <w:rsid w:val="002849B0"/>
    <w:rsid w:val="00284C68"/>
    <w:rsid w:val="00284FBB"/>
    <w:rsid w:val="00285023"/>
    <w:rsid w:val="00285048"/>
    <w:rsid w:val="002853D6"/>
    <w:rsid w:val="002855DA"/>
    <w:rsid w:val="00285630"/>
    <w:rsid w:val="002857D7"/>
    <w:rsid w:val="00285B1B"/>
    <w:rsid w:val="00285DC0"/>
    <w:rsid w:val="00285EB3"/>
    <w:rsid w:val="00285EF0"/>
    <w:rsid w:val="002863DD"/>
    <w:rsid w:val="00286694"/>
    <w:rsid w:val="0028676E"/>
    <w:rsid w:val="00286DFD"/>
    <w:rsid w:val="00286F47"/>
    <w:rsid w:val="00286F88"/>
    <w:rsid w:val="002871CA"/>
    <w:rsid w:val="002871E4"/>
    <w:rsid w:val="002871EF"/>
    <w:rsid w:val="00287312"/>
    <w:rsid w:val="002875B7"/>
    <w:rsid w:val="00287937"/>
    <w:rsid w:val="00287C5E"/>
    <w:rsid w:val="0029001B"/>
    <w:rsid w:val="0029013E"/>
    <w:rsid w:val="002903B6"/>
    <w:rsid w:val="0029100E"/>
    <w:rsid w:val="00291123"/>
    <w:rsid w:val="002913A5"/>
    <w:rsid w:val="002913AA"/>
    <w:rsid w:val="0029166F"/>
    <w:rsid w:val="00291BB1"/>
    <w:rsid w:val="0029250A"/>
    <w:rsid w:val="00292806"/>
    <w:rsid w:val="00293343"/>
    <w:rsid w:val="0029346B"/>
    <w:rsid w:val="002937DE"/>
    <w:rsid w:val="00293F15"/>
    <w:rsid w:val="00293FB5"/>
    <w:rsid w:val="002943EE"/>
    <w:rsid w:val="00294523"/>
    <w:rsid w:val="00294616"/>
    <w:rsid w:val="00294771"/>
    <w:rsid w:val="002947CB"/>
    <w:rsid w:val="00294BD9"/>
    <w:rsid w:val="00294BF2"/>
    <w:rsid w:val="00294CA3"/>
    <w:rsid w:val="00294CF3"/>
    <w:rsid w:val="00294CFB"/>
    <w:rsid w:val="002950A1"/>
    <w:rsid w:val="00295719"/>
    <w:rsid w:val="00295B49"/>
    <w:rsid w:val="00295C8B"/>
    <w:rsid w:val="002962C7"/>
    <w:rsid w:val="002966EF"/>
    <w:rsid w:val="00296D11"/>
    <w:rsid w:val="00296DAD"/>
    <w:rsid w:val="00297104"/>
    <w:rsid w:val="002977DD"/>
    <w:rsid w:val="00297BAE"/>
    <w:rsid w:val="00297BE4"/>
    <w:rsid w:val="00297EFA"/>
    <w:rsid w:val="00297FFA"/>
    <w:rsid w:val="002A072D"/>
    <w:rsid w:val="002A0BF1"/>
    <w:rsid w:val="002A0DE5"/>
    <w:rsid w:val="002A0DE8"/>
    <w:rsid w:val="002A0E22"/>
    <w:rsid w:val="002A0F1E"/>
    <w:rsid w:val="002A146B"/>
    <w:rsid w:val="002A16A0"/>
    <w:rsid w:val="002A1726"/>
    <w:rsid w:val="002A1EB8"/>
    <w:rsid w:val="002A23B0"/>
    <w:rsid w:val="002A2598"/>
    <w:rsid w:val="002A2E31"/>
    <w:rsid w:val="002A3395"/>
    <w:rsid w:val="002A33CF"/>
    <w:rsid w:val="002A35E7"/>
    <w:rsid w:val="002A35F2"/>
    <w:rsid w:val="002A3857"/>
    <w:rsid w:val="002A3F5D"/>
    <w:rsid w:val="002A402B"/>
    <w:rsid w:val="002A463E"/>
    <w:rsid w:val="002A4821"/>
    <w:rsid w:val="002A48E1"/>
    <w:rsid w:val="002A4A1C"/>
    <w:rsid w:val="002A4BB1"/>
    <w:rsid w:val="002A4F01"/>
    <w:rsid w:val="002A54EB"/>
    <w:rsid w:val="002A54FA"/>
    <w:rsid w:val="002A579A"/>
    <w:rsid w:val="002A5808"/>
    <w:rsid w:val="002A58EA"/>
    <w:rsid w:val="002A5908"/>
    <w:rsid w:val="002A59AD"/>
    <w:rsid w:val="002A6000"/>
    <w:rsid w:val="002A620F"/>
    <w:rsid w:val="002A672F"/>
    <w:rsid w:val="002A6753"/>
    <w:rsid w:val="002A6961"/>
    <w:rsid w:val="002A69A1"/>
    <w:rsid w:val="002A6A48"/>
    <w:rsid w:val="002A6B31"/>
    <w:rsid w:val="002A7182"/>
    <w:rsid w:val="002A757D"/>
    <w:rsid w:val="002A784B"/>
    <w:rsid w:val="002A7DF3"/>
    <w:rsid w:val="002A7E74"/>
    <w:rsid w:val="002B0169"/>
    <w:rsid w:val="002B05C9"/>
    <w:rsid w:val="002B0753"/>
    <w:rsid w:val="002B122A"/>
    <w:rsid w:val="002B1848"/>
    <w:rsid w:val="002B19E9"/>
    <w:rsid w:val="002B1AD6"/>
    <w:rsid w:val="002B1ED8"/>
    <w:rsid w:val="002B2080"/>
    <w:rsid w:val="002B229F"/>
    <w:rsid w:val="002B2318"/>
    <w:rsid w:val="002B2370"/>
    <w:rsid w:val="002B2469"/>
    <w:rsid w:val="002B2765"/>
    <w:rsid w:val="002B28C7"/>
    <w:rsid w:val="002B3BA6"/>
    <w:rsid w:val="002B3BC6"/>
    <w:rsid w:val="002B3F9F"/>
    <w:rsid w:val="002B43AF"/>
    <w:rsid w:val="002B4573"/>
    <w:rsid w:val="002B483B"/>
    <w:rsid w:val="002B4A76"/>
    <w:rsid w:val="002B4B43"/>
    <w:rsid w:val="002B4C4C"/>
    <w:rsid w:val="002B4C62"/>
    <w:rsid w:val="002B4C70"/>
    <w:rsid w:val="002B519A"/>
    <w:rsid w:val="002B5246"/>
    <w:rsid w:val="002B567B"/>
    <w:rsid w:val="002B57B0"/>
    <w:rsid w:val="002B5853"/>
    <w:rsid w:val="002B5F7B"/>
    <w:rsid w:val="002B5F7C"/>
    <w:rsid w:val="002B6371"/>
    <w:rsid w:val="002B64DD"/>
    <w:rsid w:val="002B6AAE"/>
    <w:rsid w:val="002B7455"/>
    <w:rsid w:val="002B7516"/>
    <w:rsid w:val="002B7A36"/>
    <w:rsid w:val="002B7B78"/>
    <w:rsid w:val="002B7EA9"/>
    <w:rsid w:val="002B7F5D"/>
    <w:rsid w:val="002C0076"/>
    <w:rsid w:val="002C00EC"/>
    <w:rsid w:val="002C05DB"/>
    <w:rsid w:val="002C06EB"/>
    <w:rsid w:val="002C0E3C"/>
    <w:rsid w:val="002C0F26"/>
    <w:rsid w:val="002C10A3"/>
    <w:rsid w:val="002C11F7"/>
    <w:rsid w:val="002C139A"/>
    <w:rsid w:val="002C14E5"/>
    <w:rsid w:val="002C196D"/>
    <w:rsid w:val="002C197F"/>
    <w:rsid w:val="002C19D3"/>
    <w:rsid w:val="002C218A"/>
    <w:rsid w:val="002C23B3"/>
    <w:rsid w:val="002C297C"/>
    <w:rsid w:val="002C2D89"/>
    <w:rsid w:val="002C30CF"/>
    <w:rsid w:val="002C336A"/>
    <w:rsid w:val="002C34D3"/>
    <w:rsid w:val="002C3935"/>
    <w:rsid w:val="002C3A03"/>
    <w:rsid w:val="002C3A59"/>
    <w:rsid w:val="002C4304"/>
    <w:rsid w:val="002C4692"/>
    <w:rsid w:val="002C5001"/>
    <w:rsid w:val="002C5511"/>
    <w:rsid w:val="002C58A9"/>
    <w:rsid w:val="002C60D3"/>
    <w:rsid w:val="002C72A7"/>
    <w:rsid w:val="002C77BE"/>
    <w:rsid w:val="002C7C01"/>
    <w:rsid w:val="002C7C69"/>
    <w:rsid w:val="002C7C85"/>
    <w:rsid w:val="002C7EAE"/>
    <w:rsid w:val="002D01DF"/>
    <w:rsid w:val="002D0402"/>
    <w:rsid w:val="002D06F5"/>
    <w:rsid w:val="002D08C1"/>
    <w:rsid w:val="002D08D9"/>
    <w:rsid w:val="002D0943"/>
    <w:rsid w:val="002D0B91"/>
    <w:rsid w:val="002D1215"/>
    <w:rsid w:val="002D147D"/>
    <w:rsid w:val="002D1482"/>
    <w:rsid w:val="002D1526"/>
    <w:rsid w:val="002D16DF"/>
    <w:rsid w:val="002D1898"/>
    <w:rsid w:val="002D210B"/>
    <w:rsid w:val="002D2161"/>
    <w:rsid w:val="002D21E8"/>
    <w:rsid w:val="002D2706"/>
    <w:rsid w:val="002D2711"/>
    <w:rsid w:val="002D2F22"/>
    <w:rsid w:val="002D3098"/>
    <w:rsid w:val="002D3110"/>
    <w:rsid w:val="002D3230"/>
    <w:rsid w:val="002D33DE"/>
    <w:rsid w:val="002D3521"/>
    <w:rsid w:val="002D3E47"/>
    <w:rsid w:val="002D40F5"/>
    <w:rsid w:val="002D442A"/>
    <w:rsid w:val="002D44A5"/>
    <w:rsid w:val="002D4C4D"/>
    <w:rsid w:val="002D4DBC"/>
    <w:rsid w:val="002D4DEF"/>
    <w:rsid w:val="002D5005"/>
    <w:rsid w:val="002D551B"/>
    <w:rsid w:val="002D57F5"/>
    <w:rsid w:val="002D57FB"/>
    <w:rsid w:val="002D5A0F"/>
    <w:rsid w:val="002D5A61"/>
    <w:rsid w:val="002D6549"/>
    <w:rsid w:val="002D660F"/>
    <w:rsid w:val="002D667D"/>
    <w:rsid w:val="002D67A9"/>
    <w:rsid w:val="002D68BE"/>
    <w:rsid w:val="002D6ACF"/>
    <w:rsid w:val="002D6D7B"/>
    <w:rsid w:val="002D739D"/>
    <w:rsid w:val="002D753D"/>
    <w:rsid w:val="002D7A81"/>
    <w:rsid w:val="002D7B26"/>
    <w:rsid w:val="002D7CBE"/>
    <w:rsid w:val="002E01BE"/>
    <w:rsid w:val="002E023B"/>
    <w:rsid w:val="002E0B6E"/>
    <w:rsid w:val="002E0FFA"/>
    <w:rsid w:val="002E144A"/>
    <w:rsid w:val="002E1939"/>
    <w:rsid w:val="002E1A86"/>
    <w:rsid w:val="002E1C50"/>
    <w:rsid w:val="002E23BD"/>
    <w:rsid w:val="002E2813"/>
    <w:rsid w:val="002E2AEE"/>
    <w:rsid w:val="002E2B72"/>
    <w:rsid w:val="002E34E2"/>
    <w:rsid w:val="002E3860"/>
    <w:rsid w:val="002E3CD0"/>
    <w:rsid w:val="002E3DD1"/>
    <w:rsid w:val="002E417D"/>
    <w:rsid w:val="002E41E6"/>
    <w:rsid w:val="002E4484"/>
    <w:rsid w:val="002E4653"/>
    <w:rsid w:val="002E4B29"/>
    <w:rsid w:val="002E4C5F"/>
    <w:rsid w:val="002E517E"/>
    <w:rsid w:val="002E5249"/>
    <w:rsid w:val="002E59C1"/>
    <w:rsid w:val="002E5BAC"/>
    <w:rsid w:val="002E6271"/>
    <w:rsid w:val="002E67F2"/>
    <w:rsid w:val="002E6983"/>
    <w:rsid w:val="002E6A37"/>
    <w:rsid w:val="002E6A6F"/>
    <w:rsid w:val="002E703E"/>
    <w:rsid w:val="002E720E"/>
    <w:rsid w:val="002E75C0"/>
    <w:rsid w:val="002E7C89"/>
    <w:rsid w:val="002E7ED1"/>
    <w:rsid w:val="002E7EDF"/>
    <w:rsid w:val="002E7EE1"/>
    <w:rsid w:val="002E7F34"/>
    <w:rsid w:val="002F0163"/>
    <w:rsid w:val="002F0DCB"/>
    <w:rsid w:val="002F0F91"/>
    <w:rsid w:val="002F1164"/>
    <w:rsid w:val="002F14A4"/>
    <w:rsid w:val="002F1538"/>
    <w:rsid w:val="002F1634"/>
    <w:rsid w:val="002F165D"/>
    <w:rsid w:val="002F1FE4"/>
    <w:rsid w:val="002F2144"/>
    <w:rsid w:val="002F28D4"/>
    <w:rsid w:val="002F2927"/>
    <w:rsid w:val="002F29C5"/>
    <w:rsid w:val="002F2FF7"/>
    <w:rsid w:val="002F307B"/>
    <w:rsid w:val="002F33C4"/>
    <w:rsid w:val="002F33E2"/>
    <w:rsid w:val="002F34C7"/>
    <w:rsid w:val="002F36AF"/>
    <w:rsid w:val="002F3874"/>
    <w:rsid w:val="002F39EB"/>
    <w:rsid w:val="002F3A0C"/>
    <w:rsid w:val="002F3F27"/>
    <w:rsid w:val="002F3FB9"/>
    <w:rsid w:val="002F414E"/>
    <w:rsid w:val="002F47D9"/>
    <w:rsid w:val="002F508C"/>
    <w:rsid w:val="002F5143"/>
    <w:rsid w:val="002F538D"/>
    <w:rsid w:val="002F5533"/>
    <w:rsid w:val="002F57BA"/>
    <w:rsid w:val="002F5A3A"/>
    <w:rsid w:val="002F5D3F"/>
    <w:rsid w:val="002F5DAA"/>
    <w:rsid w:val="002F61A2"/>
    <w:rsid w:val="002F61D9"/>
    <w:rsid w:val="002F62A7"/>
    <w:rsid w:val="002F667D"/>
    <w:rsid w:val="002F69BA"/>
    <w:rsid w:val="002F6A5C"/>
    <w:rsid w:val="002F7020"/>
    <w:rsid w:val="002F7060"/>
    <w:rsid w:val="002F7168"/>
    <w:rsid w:val="002F7371"/>
    <w:rsid w:val="002F75E3"/>
    <w:rsid w:val="002F78B8"/>
    <w:rsid w:val="003001EE"/>
    <w:rsid w:val="0030021F"/>
    <w:rsid w:val="003002BD"/>
    <w:rsid w:val="00300368"/>
    <w:rsid w:val="0030039C"/>
    <w:rsid w:val="0030074E"/>
    <w:rsid w:val="00300784"/>
    <w:rsid w:val="0030081D"/>
    <w:rsid w:val="003009D4"/>
    <w:rsid w:val="00300DCA"/>
    <w:rsid w:val="003012D2"/>
    <w:rsid w:val="0030193E"/>
    <w:rsid w:val="00301A56"/>
    <w:rsid w:val="00301B07"/>
    <w:rsid w:val="00301B55"/>
    <w:rsid w:val="00301CDD"/>
    <w:rsid w:val="00301F0D"/>
    <w:rsid w:val="00301FCE"/>
    <w:rsid w:val="00301FE9"/>
    <w:rsid w:val="003024ED"/>
    <w:rsid w:val="003025F6"/>
    <w:rsid w:val="003026B7"/>
    <w:rsid w:val="00302A9F"/>
    <w:rsid w:val="00302CCE"/>
    <w:rsid w:val="00302FB2"/>
    <w:rsid w:val="00303124"/>
    <w:rsid w:val="003031D9"/>
    <w:rsid w:val="00303267"/>
    <w:rsid w:val="00303755"/>
    <w:rsid w:val="00303AC7"/>
    <w:rsid w:val="00303C49"/>
    <w:rsid w:val="00303D53"/>
    <w:rsid w:val="00303E2F"/>
    <w:rsid w:val="00303FC7"/>
    <w:rsid w:val="003042C5"/>
    <w:rsid w:val="00304369"/>
    <w:rsid w:val="00304497"/>
    <w:rsid w:val="00304A5D"/>
    <w:rsid w:val="00305281"/>
    <w:rsid w:val="00305AD6"/>
    <w:rsid w:val="00305BC0"/>
    <w:rsid w:val="00305D71"/>
    <w:rsid w:val="00305FE9"/>
    <w:rsid w:val="00306084"/>
    <w:rsid w:val="00306392"/>
    <w:rsid w:val="00306540"/>
    <w:rsid w:val="00306CE2"/>
    <w:rsid w:val="0030777D"/>
    <w:rsid w:val="00307AD5"/>
    <w:rsid w:val="00307D9A"/>
    <w:rsid w:val="00307E0A"/>
    <w:rsid w:val="003100F5"/>
    <w:rsid w:val="00310514"/>
    <w:rsid w:val="00310A6F"/>
    <w:rsid w:val="00311176"/>
    <w:rsid w:val="0031162D"/>
    <w:rsid w:val="003118D9"/>
    <w:rsid w:val="00311A70"/>
    <w:rsid w:val="00311BA3"/>
    <w:rsid w:val="00311CD1"/>
    <w:rsid w:val="00311E64"/>
    <w:rsid w:val="003120D6"/>
    <w:rsid w:val="00312A2C"/>
    <w:rsid w:val="00312D51"/>
    <w:rsid w:val="00313579"/>
    <w:rsid w:val="00313793"/>
    <w:rsid w:val="003137C1"/>
    <w:rsid w:val="00313E96"/>
    <w:rsid w:val="003140F1"/>
    <w:rsid w:val="0031488E"/>
    <w:rsid w:val="003149A4"/>
    <w:rsid w:val="00314B4C"/>
    <w:rsid w:val="00315027"/>
    <w:rsid w:val="00315118"/>
    <w:rsid w:val="003156F1"/>
    <w:rsid w:val="00315BAA"/>
    <w:rsid w:val="00315D7E"/>
    <w:rsid w:val="003160AE"/>
    <w:rsid w:val="00316575"/>
    <w:rsid w:val="00316ABE"/>
    <w:rsid w:val="00316F1F"/>
    <w:rsid w:val="00317513"/>
    <w:rsid w:val="00317612"/>
    <w:rsid w:val="003176D2"/>
    <w:rsid w:val="00317BB0"/>
    <w:rsid w:val="00317CBB"/>
    <w:rsid w:val="00317EC8"/>
    <w:rsid w:val="003200A3"/>
    <w:rsid w:val="003201B5"/>
    <w:rsid w:val="003201ED"/>
    <w:rsid w:val="00320229"/>
    <w:rsid w:val="00320430"/>
    <w:rsid w:val="00320558"/>
    <w:rsid w:val="0032060C"/>
    <w:rsid w:val="00320E86"/>
    <w:rsid w:val="00320F53"/>
    <w:rsid w:val="00321278"/>
    <w:rsid w:val="003212E8"/>
    <w:rsid w:val="003217E4"/>
    <w:rsid w:val="00321845"/>
    <w:rsid w:val="00321D0C"/>
    <w:rsid w:val="00321D6D"/>
    <w:rsid w:val="00321DFE"/>
    <w:rsid w:val="00321E25"/>
    <w:rsid w:val="003221A7"/>
    <w:rsid w:val="00322752"/>
    <w:rsid w:val="003230AE"/>
    <w:rsid w:val="0032328A"/>
    <w:rsid w:val="0032329C"/>
    <w:rsid w:val="003234A2"/>
    <w:rsid w:val="00323517"/>
    <w:rsid w:val="00323840"/>
    <w:rsid w:val="00323969"/>
    <w:rsid w:val="00323D29"/>
    <w:rsid w:val="00323E94"/>
    <w:rsid w:val="00324257"/>
    <w:rsid w:val="00324276"/>
    <w:rsid w:val="00324A44"/>
    <w:rsid w:val="00324DA9"/>
    <w:rsid w:val="003250C4"/>
    <w:rsid w:val="00325133"/>
    <w:rsid w:val="003253A9"/>
    <w:rsid w:val="003253C9"/>
    <w:rsid w:val="00325A8A"/>
    <w:rsid w:val="00325C71"/>
    <w:rsid w:val="00325E45"/>
    <w:rsid w:val="00325EC3"/>
    <w:rsid w:val="003264D9"/>
    <w:rsid w:val="003266BA"/>
    <w:rsid w:val="00326921"/>
    <w:rsid w:val="00326F1E"/>
    <w:rsid w:val="00326F70"/>
    <w:rsid w:val="003270C8"/>
    <w:rsid w:val="003279B3"/>
    <w:rsid w:val="00327EF6"/>
    <w:rsid w:val="00327FD9"/>
    <w:rsid w:val="0033028D"/>
    <w:rsid w:val="00330486"/>
    <w:rsid w:val="0033051C"/>
    <w:rsid w:val="003309FF"/>
    <w:rsid w:val="00330E2C"/>
    <w:rsid w:val="003314B7"/>
    <w:rsid w:val="0033173D"/>
    <w:rsid w:val="003317F5"/>
    <w:rsid w:val="0033194F"/>
    <w:rsid w:val="0033224C"/>
    <w:rsid w:val="00332592"/>
    <w:rsid w:val="003326D3"/>
    <w:rsid w:val="003327F9"/>
    <w:rsid w:val="003328BB"/>
    <w:rsid w:val="003332A7"/>
    <w:rsid w:val="00333590"/>
    <w:rsid w:val="00333609"/>
    <w:rsid w:val="00333919"/>
    <w:rsid w:val="003339A9"/>
    <w:rsid w:val="0033419C"/>
    <w:rsid w:val="0033430E"/>
    <w:rsid w:val="003345F8"/>
    <w:rsid w:val="003346F7"/>
    <w:rsid w:val="003348FB"/>
    <w:rsid w:val="003349B1"/>
    <w:rsid w:val="00334B3B"/>
    <w:rsid w:val="00334E68"/>
    <w:rsid w:val="00335206"/>
    <w:rsid w:val="003352FF"/>
    <w:rsid w:val="0033587C"/>
    <w:rsid w:val="00335E16"/>
    <w:rsid w:val="00336684"/>
    <w:rsid w:val="00336707"/>
    <w:rsid w:val="003367B8"/>
    <w:rsid w:val="003372E5"/>
    <w:rsid w:val="00337331"/>
    <w:rsid w:val="0033752D"/>
    <w:rsid w:val="003376CC"/>
    <w:rsid w:val="00337D39"/>
    <w:rsid w:val="00337DD9"/>
    <w:rsid w:val="00340D0E"/>
    <w:rsid w:val="00340FB1"/>
    <w:rsid w:val="00341063"/>
    <w:rsid w:val="00341620"/>
    <w:rsid w:val="003418A5"/>
    <w:rsid w:val="003419A3"/>
    <w:rsid w:val="00341EAE"/>
    <w:rsid w:val="003422F3"/>
    <w:rsid w:val="003426C7"/>
    <w:rsid w:val="00342DC2"/>
    <w:rsid w:val="00342E38"/>
    <w:rsid w:val="00343127"/>
    <w:rsid w:val="0034316C"/>
    <w:rsid w:val="00343309"/>
    <w:rsid w:val="0034364B"/>
    <w:rsid w:val="00344032"/>
    <w:rsid w:val="00344276"/>
    <w:rsid w:val="003442AD"/>
    <w:rsid w:val="003443C0"/>
    <w:rsid w:val="0034464E"/>
    <w:rsid w:val="0034479D"/>
    <w:rsid w:val="003447FF"/>
    <w:rsid w:val="003448F4"/>
    <w:rsid w:val="00344A9E"/>
    <w:rsid w:val="00345509"/>
    <w:rsid w:val="0034550E"/>
    <w:rsid w:val="00345A56"/>
    <w:rsid w:val="00345A7B"/>
    <w:rsid w:val="00345AB9"/>
    <w:rsid w:val="00345EBC"/>
    <w:rsid w:val="00346105"/>
    <w:rsid w:val="00346471"/>
    <w:rsid w:val="003465CF"/>
    <w:rsid w:val="003466D0"/>
    <w:rsid w:val="00346AFF"/>
    <w:rsid w:val="00346FF3"/>
    <w:rsid w:val="003475B2"/>
    <w:rsid w:val="003476B1"/>
    <w:rsid w:val="00347830"/>
    <w:rsid w:val="0034784C"/>
    <w:rsid w:val="00347BBC"/>
    <w:rsid w:val="00347C30"/>
    <w:rsid w:val="00347E61"/>
    <w:rsid w:val="00347F35"/>
    <w:rsid w:val="00347FBB"/>
    <w:rsid w:val="0035006A"/>
    <w:rsid w:val="003502D4"/>
    <w:rsid w:val="00350515"/>
    <w:rsid w:val="00350D45"/>
    <w:rsid w:val="003515A5"/>
    <w:rsid w:val="00351641"/>
    <w:rsid w:val="00351854"/>
    <w:rsid w:val="00351919"/>
    <w:rsid w:val="00351E40"/>
    <w:rsid w:val="00352018"/>
    <w:rsid w:val="0035216B"/>
    <w:rsid w:val="003521CC"/>
    <w:rsid w:val="0035247A"/>
    <w:rsid w:val="00352E5A"/>
    <w:rsid w:val="00352F2E"/>
    <w:rsid w:val="00352FBD"/>
    <w:rsid w:val="00353000"/>
    <w:rsid w:val="003530E6"/>
    <w:rsid w:val="00353114"/>
    <w:rsid w:val="003531DB"/>
    <w:rsid w:val="0035392B"/>
    <w:rsid w:val="00353D2A"/>
    <w:rsid w:val="003542EF"/>
    <w:rsid w:val="00354D03"/>
    <w:rsid w:val="00354D23"/>
    <w:rsid w:val="00354F2A"/>
    <w:rsid w:val="003557E2"/>
    <w:rsid w:val="00355BF3"/>
    <w:rsid w:val="003560E2"/>
    <w:rsid w:val="003561A2"/>
    <w:rsid w:val="0035632D"/>
    <w:rsid w:val="003566E2"/>
    <w:rsid w:val="003569E3"/>
    <w:rsid w:val="00356D96"/>
    <w:rsid w:val="003572D9"/>
    <w:rsid w:val="00357473"/>
    <w:rsid w:val="003575FD"/>
    <w:rsid w:val="00357CD2"/>
    <w:rsid w:val="003606E3"/>
    <w:rsid w:val="00360AE2"/>
    <w:rsid w:val="00360F3C"/>
    <w:rsid w:val="00361173"/>
    <w:rsid w:val="00361297"/>
    <w:rsid w:val="003617EE"/>
    <w:rsid w:val="00361ABC"/>
    <w:rsid w:val="00361BAE"/>
    <w:rsid w:val="00361E52"/>
    <w:rsid w:val="003620B1"/>
    <w:rsid w:val="0036233E"/>
    <w:rsid w:val="0036249C"/>
    <w:rsid w:val="00362786"/>
    <w:rsid w:val="00362CFE"/>
    <w:rsid w:val="00362E5B"/>
    <w:rsid w:val="00362F44"/>
    <w:rsid w:val="00363AC2"/>
    <w:rsid w:val="00363BD0"/>
    <w:rsid w:val="003644B5"/>
    <w:rsid w:val="00364598"/>
    <w:rsid w:val="00364626"/>
    <w:rsid w:val="00364692"/>
    <w:rsid w:val="0036478F"/>
    <w:rsid w:val="00364CC6"/>
    <w:rsid w:val="00364E0A"/>
    <w:rsid w:val="00365692"/>
    <w:rsid w:val="00365C02"/>
    <w:rsid w:val="00365E3E"/>
    <w:rsid w:val="0036757C"/>
    <w:rsid w:val="00367621"/>
    <w:rsid w:val="0036776B"/>
    <w:rsid w:val="003700AD"/>
    <w:rsid w:val="003700E8"/>
    <w:rsid w:val="00370517"/>
    <w:rsid w:val="0037092A"/>
    <w:rsid w:val="00370954"/>
    <w:rsid w:val="003712D7"/>
    <w:rsid w:val="003719B4"/>
    <w:rsid w:val="00371A96"/>
    <w:rsid w:val="00371CB5"/>
    <w:rsid w:val="00372925"/>
    <w:rsid w:val="00372E21"/>
    <w:rsid w:val="003734CD"/>
    <w:rsid w:val="0037396A"/>
    <w:rsid w:val="003739D2"/>
    <w:rsid w:val="00373E3C"/>
    <w:rsid w:val="003740C7"/>
    <w:rsid w:val="00374122"/>
    <w:rsid w:val="0037459E"/>
    <w:rsid w:val="00374F6E"/>
    <w:rsid w:val="003751FF"/>
    <w:rsid w:val="00375312"/>
    <w:rsid w:val="0037581F"/>
    <w:rsid w:val="003758BD"/>
    <w:rsid w:val="003758E4"/>
    <w:rsid w:val="00375A05"/>
    <w:rsid w:val="00375C79"/>
    <w:rsid w:val="00375CE2"/>
    <w:rsid w:val="00375E7C"/>
    <w:rsid w:val="0037603D"/>
    <w:rsid w:val="003763C0"/>
    <w:rsid w:val="0037646F"/>
    <w:rsid w:val="00376A79"/>
    <w:rsid w:val="00376C8A"/>
    <w:rsid w:val="00376FC1"/>
    <w:rsid w:val="00377590"/>
    <w:rsid w:val="003776C5"/>
    <w:rsid w:val="003776CC"/>
    <w:rsid w:val="00377803"/>
    <w:rsid w:val="00377B5A"/>
    <w:rsid w:val="00377D86"/>
    <w:rsid w:val="00377DEB"/>
    <w:rsid w:val="00380350"/>
    <w:rsid w:val="003803F5"/>
    <w:rsid w:val="0038055B"/>
    <w:rsid w:val="00380D75"/>
    <w:rsid w:val="00380DEF"/>
    <w:rsid w:val="00380F44"/>
    <w:rsid w:val="003813E6"/>
    <w:rsid w:val="00381426"/>
    <w:rsid w:val="00381736"/>
    <w:rsid w:val="00381936"/>
    <w:rsid w:val="00381993"/>
    <w:rsid w:val="003819CD"/>
    <w:rsid w:val="00381A5E"/>
    <w:rsid w:val="00382266"/>
    <w:rsid w:val="0038233B"/>
    <w:rsid w:val="00382581"/>
    <w:rsid w:val="00382981"/>
    <w:rsid w:val="00382EBF"/>
    <w:rsid w:val="00382F9E"/>
    <w:rsid w:val="003830F5"/>
    <w:rsid w:val="00383192"/>
    <w:rsid w:val="00383474"/>
    <w:rsid w:val="003834CC"/>
    <w:rsid w:val="003837FC"/>
    <w:rsid w:val="003839B6"/>
    <w:rsid w:val="003845B6"/>
    <w:rsid w:val="00384831"/>
    <w:rsid w:val="00384A6D"/>
    <w:rsid w:val="00384C24"/>
    <w:rsid w:val="00384E4F"/>
    <w:rsid w:val="00384F1A"/>
    <w:rsid w:val="00385290"/>
    <w:rsid w:val="00385403"/>
    <w:rsid w:val="00385468"/>
    <w:rsid w:val="00386550"/>
    <w:rsid w:val="003866A5"/>
    <w:rsid w:val="00386ADE"/>
    <w:rsid w:val="00387066"/>
    <w:rsid w:val="003875BA"/>
    <w:rsid w:val="0038786E"/>
    <w:rsid w:val="00387DC7"/>
    <w:rsid w:val="00387F03"/>
    <w:rsid w:val="00387FCF"/>
    <w:rsid w:val="00390005"/>
    <w:rsid w:val="00390139"/>
    <w:rsid w:val="0039095C"/>
    <w:rsid w:val="00390ADF"/>
    <w:rsid w:val="00390E89"/>
    <w:rsid w:val="00391177"/>
    <w:rsid w:val="00391385"/>
    <w:rsid w:val="003917BE"/>
    <w:rsid w:val="00391B9E"/>
    <w:rsid w:val="00391F0A"/>
    <w:rsid w:val="00391F69"/>
    <w:rsid w:val="00392015"/>
    <w:rsid w:val="003920AE"/>
    <w:rsid w:val="0039266A"/>
    <w:rsid w:val="00392B7B"/>
    <w:rsid w:val="003930D5"/>
    <w:rsid w:val="0039358B"/>
    <w:rsid w:val="003936A8"/>
    <w:rsid w:val="003937B0"/>
    <w:rsid w:val="00393CE3"/>
    <w:rsid w:val="00393CEB"/>
    <w:rsid w:val="00393E27"/>
    <w:rsid w:val="00394EC0"/>
    <w:rsid w:val="00395495"/>
    <w:rsid w:val="00395AD8"/>
    <w:rsid w:val="00395CF7"/>
    <w:rsid w:val="00395EF0"/>
    <w:rsid w:val="00395F3D"/>
    <w:rsid w:val="0039615D"/>
    <w:rsid w:val="003966CC"/>
    <w:rsid w:val="0039678A"/>
    <w:rsid w:val="0039698F"/>
    <w:rsid w:val="00397095"/>
    <w:rsid w:val="003971CC"/>
    <w:rsid w:val="0039775B"/>
    <w:rsid w:val="00397ACA"/>
    <w:rsid w:val="00397DF6"/>
    <w:rsid w:val="00397EA1"/>
    <w:rsid w:val="003A05C8"/>
    <w:rsid w:val="003A0ACB"/>
    <w:rsid w:val="003A0D3E"/>
    <w:rsid w:val="003A0DA6"/>
    <w:rsid w:val="003A1006"/>
    <w:rsid w:val="003A105B"/>
    <w:rsid w:val="003A1534"/>
    <w:rsid w:val="003A160F"/>
    <w:rsid w:val="003A1667"/>
    <w:rsid w:val="003A183B"/>
    <w:rsid w:val="003A208F"/>
    <w:rsid w:val="003A2346"/>
    <w:rsid w:val="003A2A41"/>
    <w:rsid w:val="003A2B44"/>
    <w:rsid w:val="003A2DAB"/>
    <w:rsid w:val="003A2F60"/>
    <w:rsid w:val="003A3090"/>
    <w:rsid w:val="003A47E0"/>
    <w:rsid w:val="003A47F1"/>
    <w:rsid w:val="003A50B4"/>
    <w:rsid w:val="003A515D"/>
    <w:rsid w:val="003A5232"/>
    <w:rsid w:val="003A530E"/>
    <w:rsid w:val="003A5413"/>
    <w:rsid w:val="003A56AD"/>
    <w:rsid w:val="003A59AF"/>
    <w:rsid w:val="003A5A22"/>
    <w:rsid w:val="003A5A6C"/>
    <w:rsid w:val="003A5B24"/>
    <w:rsid w:val="003A5DE1"/>
    <w:rsid w:val="003A5DFF"/>
    <w:rsid w:val="003A625D"/>
    <w:rsid w:val="003A65D5"/>
    <w:rsid w:val="003A6849"/>
    <w:rsid w:val="003A6864"/>
    <w:rsid w:val="003A6B4B"/>
    <w:rsid w:val="003A6BC2"/>
    <w:rsid w:val="003A7207"/>
    <w:rsid w:val="003A76D8"/>
    <w:rsid w:val="003A78C6"/>
    <w:rsid w:val="003A7ED1"/>
    <w:rsid w:val="003B0C2B"/>
    <w:rsid w:val="003B0F16"/>
    <w:rsid w:val="003B10ED"/>
    <w:rsid w:val="003B1373"/>
    <w:rsid w:val="003B1546"/>
    <w:rsid w:val="003B1677"/>
    <w:rsid w:val="003B1849"/>
    <w:rsid w:val="003B1D85"/>
    <w:rsid w:val="003B1FF3"/>
    <w:rsid w:val="003B22CD"/>
    <w:rsid w:val="003B2592"/>
    <w:rsid w:val="003B2F91"/>
    <w:rsid w:val="003B30FE"/>
    <w:rsid w:val="003B3284"/>
    <w:rsid w:val="003B3379"/>
    <w:rsid w:val="003B3661"/>
    <w:rsid w:val="003B367E"/>
    <w:rsid w:val="003B392B"/>
    <w:rsid w:val="003B39CD"/>
    <w:rsid w:val="003B3B51"/>
    <w:rsid w:val="003B405F"/>
    <w:rsid w:val="003B4147"/>
    <w:rsid w:val="003B41C8"/>
    <w:rsid w:val="003B457E"/>
    <w:rsid w:val="003B468D"/>
    <w:rsid w:val="003B49A3"/>
    <w:rsid w:val="003B4ABB"/>
    <w:rsid w:val="003B4D11"/>
    <w:rsid w:val="003B4F99"/>
    <w:rsid w:val="003B50D6"/>
    <w:rsid w:val="003B52E4"/>
    <w:rsid w:val="003B5462"/>
    <w:rsid w:val="003B5743"/>
    <w:rsid w:val="003B57FB"/>
    <w:rsid w:val="003B58A6"/>
    <w:rsid w:val="003B593D"/>
    <w:rsid w:val="003B5DD7"/>
    <w:rsid w:val="003B5E50"/>
    <w:rsid w:val="003B5F58"/>
    <w:rsid w:val="003B62E2"/>
    <w:rsid w:val="003B64FB"/>
    <w:rsid w:val="003B6597"/>
    <w:rsid w:val="003B69D4"/>
    <w:rsid w:val="003B6B12"/>
    <w:rsid w:val="003B6BC2"/>
    <w:rsid w:val="003B6D5B"/>
    <w:rsid w:val="003B6F90"/>
    <w:rsid w:val="003B706F"/>
    <w:rsid w:val="003B709A"/>
    <w:rsid w:val="003B7299"/>
    <w:rsid w:val="003B75E8"/>
    <w:rsid w:val="003B76D4"/>
    <w:rsid w:val="003B7C77"/>
    <w:rsid w:val="003B7D82"/>
    <w:rsid w:val="003C0299"/>
    <w:rsid w:val="003C032A"/>
    <w:rsid w:val="003C05F2"/>
    <w:rsid w:val="003C07C3"/>
    <w:rsid w:val="003C0A0A"/>
    <w:rsid w:val="003C0A52"/>
    <w:rsid w:val="003C0D05"/>
    <w:rsid w:val="003C178A"/>
    <w:rsid w:val="003C1BC4"/>
    <w:rsid w:val="003C1F39"/>
    <w:rsid w:val="003C224A"/>
    <w:rsid w:val="003C2B6E"/>
    <w:rsid w:val="003C2DB4"/>
    <w:rsid w:val="003C2E82"/>
    <w:rsid w:val="003C3399"/>
    <w:rsid w:val="003C35C0"/>
    <w:rsid w:val="003C36D4"/>
    <w:rsid w:val="003C3A09"/>
    <w:rsid w:val="003C3D28"/>
    <w:rsid w:val="003C3F85"/>
    <w:rsid w:val="003C41DE"/>
    <w:rsid w:val="003C4ABC"/>
    <w:rsid w:val="003C50DD"/>
    <w:rsid w:val="003C53B9"/>
    <w:rsid w:val="003C5B06"/>
    <w:rsid w:val="003C5E64"/>
    <w:rsid w:val="003C600E"/>
    <w:rsid w:val="003C60C4"/>
    <w:rsid w:val="003C654E"/>
    <w:rsid w:val="003C6720"/>
    <w:rsid w:val="003C67BF"/>
    <w:rsid w:val="003C6A11"/>
    <w:rsid w:val="003C6B87"/>
    <w:rsid w:val="003C6DEE"/>
    <w:rsid w:val="003C6FFB"/>
    <w:rsid w:val="003C700E"/>
    <w:rsid w:val="003C71BD"/>
    <w:rsid w:val="003C727A"/>
    <w:rsid w:val="003C7743"/>
    <w:rsid w:val="003C77A1"/>
    <w:rsid w:val="003C7892"/>
    <w:rsid w:val="003C7FF4"/>
    <w:rsid w:val="003D00DB"/>
    <w:rsid w:val="003D015F"/>
    <w:rsid w:val="003D0182"/>
    <w:rsid w:val="003D01C3"/>
    <w:rsid w:val="003D0269"/>
    <w:rsid w:val="003D0493"/>
    <w:rsid w:val="003D0759"/>
    <w:rsid w:val="003D0987"/>
    <w:rsid w:val="003D0B53"/>
    <w:rsid w:val="003D0EA0"/>
    <w:rsid w:val="003D0F33"/>
    <w:rsid w:val="003D141F"/>
    <w:rsid w:val="003D2292"/>
    <w:rsid w:val="003D243A"/>
    <w:rsid w:val="003D25AD"/>
    <w:rsid w:val="003D2610"/>
    <w:rsid w:val="003D2695"/>
    <w:rsid w:val="003D28B5"/>
    <w:rsid w:val="003D29C9"/>
    <w:rsid w:val="003D2AC3"/>
    <w:rsid w:val="003D2BD0"/>
    <w:rsid w:val="003D2D69"/>
    <w:rsid w:val="003D2EC4"/>
    <w:rsid w:val="003D33B6"/>
    <w:rsid w:val="003D3534"/>
    <w:rsid w:val="003D3AFC"/>
    <w:rsid w:val="003D3B34"/>
    <w:rsid w:val="003D3E88"/>
    <w:rsid w:val="003D3FB8"/>
    <w:rsid w:val="003D41C6"/>
    <w:rsid w:val="003D41C7"/>
    <w:rsid w:val="003D4232"/>
    <w:rsid w:val="003D43C8"/>
    <w:rsid w:val="003D4966"/>
    <w:rsid w:val="003D4AAE"/>
    <w:rsid w:val="003D5167"/>
    <w:rsid w:val="003D52B6"/>
    <w:rsid w:val="003D52DF"/>
    <w:rsid w:val="003D5355"/>
    <w:rsid w:val="003D5673"/>
    <w:rsid w:val="003D57FE"/>
    <w:rsid w:val="003D61E0"/>
    <w:rsid w:val="003D644D"/>
    <w:rsid w:val="003D6956"/>
    <w:rsid w:val="003D6E4B"/>
    <w:rsid w:val="003D7012"/>
    <w:rsid w:val="003D70BE"/>
    <w:rsid w:val="003D71BE"/>
    <w:rsid w:val="003D7381"/>
    <w:rsid w:val="003D77A6"/>
    <w:rsid w:val="003D7BA1"/>
    <w:rsid w:val="003D7CD3"/>
    <w:rsid w:val="003E01D5"/>
    <w:rsid w:val="003E0C50"/>
    <w:rsid w:val="003E0CB2"/>
    <w:rsid w:val="003E0EFA"/>
    <w:rsid w:val="003E159D"/>
    <w:rsid w:val="003E1C01"/>
    <w:rsid w:val="003E2212"/>
    <w:rsid w:val="003E2273"/>
    <w:rsid w:val="003E236F"/>
    <w:rsid w:val="003E27B2"/>
    <w:rsid w:val="003E27E2"/>
    <w:rsid w:val="003E2B67"/>
    <w:rsid w:val="003E2D01"/>
    <w:rsid w:val="003E2E24"/>
    <w:rsid w:val="003E307C"/>
    <w:rsid w:val="003E3142"/>
    <w:rsid w:val="003E3193"/>
    <w:rsid w:val="003E31AF"/>
    <w:rsid w:val="003E396D"/>
    <w:rsid w:val="003E3AE8"/>
    <w:rsid w:val="003E400C"/>
    <w:rsid w:val="003E4196"/>
    <w:rsid w:val="003E4435"/>
    <w:rsid w:val="003E4455"/>
    <w:rsid w:val="003E473F"/>
    <w:rsid w:val="003E48A6"/>
    <w:rsid w:val="003E4B27"/>
    <w:rsid w:val="003E4F3C"/>
    <w:rsid w:val="003E510E"/>
    <w:rsid w:val="003E52E6"/>
    <w:rsid w:val="003E55EA"/>
    <w:rsid w:val="003E58D8"/>
    <w:rsid w:val="003E596F"/>
    <w:rsid w:val="003E59B9"/>
    <w:rsid w:val="003E5A71"/>
    <w:rsid w:val="003E686B"/>
    <w:rsid w:val="003E6988"/>
    <w:rsid w:val="003E6CA6"/>
    <w:rsid w:val="003E6D78"/>
    <w:rsid w:val="003E6E83"/>
    <w:rsid w:val="003E7395"/>
    <w:rsid w:val="003E7ED4"/>
    <w:rsid w:val="003F00F5"/>
    <w:rsid w:val="003F0256"/>
    <w:rsid w:val="003F0274"/>
    <w:rsid w:val="003F035D"/>
    <w:rsid w:val="003F0890"/>
    <w:rsid w:val="003F0976"/>
    <w:rsid w:val="003F0B37"/>
    <w:rsid w:val="003F0EC0"/>
    <w:rsid w:val="003F1972"/>
    <w:rsid w:val="003F1F51"/>
    <w:rsid w:val="003F2159"/>
    <w:rsid w:val="003F227C"/>
    <w:rsid w:val="003F244B"/>
    <w:rsid w:val="003F28E0"/>
    <w:rsid w:val="003F2FC4"/>
    <w:rsid w:val="003F3192"/>
    <w:rsid w:val="003F3405"/>
    <w:rsid w:val="003F4294"/>
    <w:rsid w:val="003F43C2"/>
    <w:rsid w:val="003F44D8"/>
    <w:rsid w:val="003F4552"/>
    <w:rsid w:val="003F4569"/>
    <w:rsid w:val="003F46AD"/>
    <w:rsid w:val="003F46F7"/>
    <w:rsid w:val="003F4C6E"/>
    <w:rsid w:val="003F5056"/>
    <w:rsid w:val="003F5238"/>
    <w:rsid w:val="003F52CF"/>
    <w:rsid w:val="003F5856"/>
    <w:rsid w:val="003F5C1B"/>
    <w:rsid w:val="003F5F1A"/>
    <w:rsid w:val="003F60A8"/>
    <w:rsid w:val="003F622E"/>
    <w:rsid w:val="003F668D"/>
    <w:rsid w:val="003F6714"/>
    <w:rsid w:val="003F67EC"/>
    <w:rsid w:val="003F6C23"/>
    <w:rsid w:val="003F6C84"/>
    <w:rsid w:val="003F757B"/>
    <w:rsid w:val="003F7812"/>
    <w:rsid w:val="003F7B36"/>
    <w:rsid w:val="003F7D77"/>
    <w:rsid w:val="003F7F8D"/>
    <w:rsid w:val="004000E1"/>
    <w:rsid w:val="004001DA"/>
    <w:rsid w:val="004001FD"/>
    <w:rsid w:val="004006F0"/>
    <w:rsid w:val="004007EF"/>
    <w:rsid w:val="00400A91"/>
    <w:rsid w:val="00400A94"/>
    <w:rsid w:val="00400BAC"/>
    <w:rsid w:val="00400BE2"/>
    <w:rsid w:val="00400BFF"/>
    <w:rsid w:val="00400CB8"/>
    <w:rsid w:val="00400EC2"/>
    <w:rsid w:val="004013BA"/>
    <w:rsid w:val="004015A0"/>
    <w:rsid w:val="004016D1"/>
    <w:rsid w:val="0040191D"/>
    <w:rsid w:val="0040261D"/>
    <w:rsid w:val="004029C7"/>
    <w:rsid w:val="00402B9A"/>
    <w:rsid w:val="00402DA4"/>
    <w:rsid w:val="00403350"/>
    <w:rsid w:val="00403410"/>
    <w:rsid w:val="004036C8"/>
    <w:rsid w:val="00403865"/>
    <w:rsid w:val="00403E7A"/>
    <w:rsid w:val="004044D0"/>
    <w:rsid w:val="004046CC"/>
    <w:rsid w:val="0040486C"/>
    <w:rsid w:val="00404C9C"/>
    <w:rsid w:val="00404DF7"/>
    <w:rsid w:val="00404EF9"/>
    <w:rsid w:val="00404FDA"/>
    <w:rsid w:val="00405105"/>
    <w:rsid w:val="0040512C"/>
    <w:rsid w:val="0040520C"/>
    <w:rsid w:val="00405253"/>
    <w:rsid w:val="004052D7"/>
    <w:rsid w:val="0040545C"/>
    <w:rsid w:val="004055A7"/>
    <w:rsid w:val="0040597C"/>
    <w:rsid w:val="00405BB0"/>
    <w:rsid w:val="00405E75"/>
    <w:rsid w:val="00405EEB"/>
    <w:rsid w:val="004062AB"/>
    <w:rsid w:val="0040646A"/>
    <w:rsid w:val="004064C5"/>
    <w:rsid w:val="00406AAE"/>
    <w:rsid w:val="00406E97"/>
    <w:rsid w:val="00406EFE"/>
    <w:rsid w:val="004070AB"/>
    <w:rsid w:val="004072F6"/>
    <w:rsid w:val="00407C02"/>
    <w:rsid w:val="004100DE"/>
    <w:rsid w:val="00410131"/>
    <w:rsid w:val="004101C4"/>
    <w:rsid w:val="004107A2"/>
    <w:rsid w:val="004108BC"/>
    <w:rsid w:val="00410B8F"/>
    <w:rsid w:val="00410CC2"/>
    <w:rsid w:val="00410DBC"/>
    <w:rsid w:val="00410E88"/>
    <w:rsid w:val="00411588"/>
    <w:rsid w:val="0041197F"/>
    <w:rsid w:val="00411A93"/>
    <w:rsid w:val="00411DF1"/>
    <w:rsid w:val="00411FA8"/>
    <w:rsid w:val="004120E0"/>
    <w:rsid w:val="004122E8"/>
    <w:rsid w:val="00412305"/>
    <w:rsid w:val="004125E7"/>
    <w:rsid w:val="00413385"/>
    <w:rsid w:val="00413671"/>
    <w:rsid w:val="00413691"/>
    <w:rsid w:val="004137E6"/>
    <w:rsid w:val="004138ED"/>
    <w:rsid w:val="00413C90"/>
    <w:rsid w:val="00414230"/>
    <w:rsid w:val="00414556"/>
    <w:rsid w:val="00414EDA"/>
    <w:rsid w:val="00414EE7"/>
    <w:rsid w:val="00415287"/>
    <w:rsid w:val="004153D0"/>
    <w:rsid w:val="0041589F"/>
    <w:rsid w:val="0041599E"/>
    <w:rsid w:val="00415CAB"/>
    <w:rsid w:val="00415D44"/>
    <w:rsid w:val="00416572"/>
    <w:rsid w:val="00416882"/>
    <w:rsid w:val="004169E4"/>
    <w:rsid w:val="00416A2D"/>
    <w:rsid w:val="00416AE8"/>
    <w:rsid w:val="0041712A"/>
    <w:rsid w:val="004173B6"/>
    <w:rsid w:val="00417507"/>
    <w:rsid w:val="004177F8"/>
    <w:rsid w:val="00417988"/>
    <w:rsid w:val="00417E87"/>
    <w:rsid w:val="00417ECD"/>
    <w:rsid w:val="0042016B"/>
    <w:rsid w:val="00420331"/>
    <w:rsid w:val="004204FB"/>
    <w:rsid w:val="00420788"/>
    <w:rsid w:val="00420BD1"/>
    <w:rsid w:val="00420CA2"/>
    <w:rsid w:val="00421082"/>
    <w:rsid w:val="00421277"/>
    <w:rsid w:val="0042187E"/>
    <w:rsid w:val="004218F8"/>
    <w:rsid w:val="00421A55"/>
    <w:rsid w:val="00421C27"/>
    <w:rsid w:val="00421D7A"/>
    <w:rsid w:val="0042200C"/>
    <w:rsid w:val="00422143"/>
    <w:rsid w:val="0042224E"/>
    <w:rsid w:val="00422A1B"/>
    <w:rsid w:val="00422F3F"/>
    <w:rsid w:val="00423105"/>
    <w:rsid w:val="004233C0"/>
    <w:rsid w:val="0042344E"/>
    <w:rsid w:val="00423936"/>
    <w:rsid w:val="00423AB1"/>
    <w:rsid w:val="00424085"/>
    <w:rsid w:val="0042410F"/>
    <w:rsid w:val="004243FB"/>
    <w:rsid w:val="00424766"/>
    <w:rsid w:val="0042484A"/>
    <w:rsid w:val="004248C1"/>
    <w:rsid w:val="00424C1D"/>
    <w:rsid w:val="004250BE"/>
    <w:rsid w:val="004251CA"/>
    <w:rsid w:val="0042595F"/>
    <w:rsid w:val="00425A19"/>
    <w:rsid w:val="00425B50"/>
    <w:rsid w:val="00425D03"/>
    <w:rsid w:val="004260A2"/>
    <w:rsid w:val="0042624D"/>
    <w:rsid w:val="004266A9"/>
    <w:rsid w:val="00426D9B"/>
    <w:rsid w:val="00426E03"/>
    <w:rsid w:val="00427934"/>
    <w:rsid w:val="004279B1"/>
    <w:rsid w:val="00427ABA"/>
    <w:rsid w:val="00427B4A"/>
    <w:rsid w:val="00430008"/>
    <w:rsid w:val="004300B4"/>
    <w:rsid w:val="0043029D"/>
    <w:rsid w:val="004302DB"/>
    <w:rsid w:val="00430394"/>
    <w:rsid w:val="0043048B"/>
    <w:rsid w:val="004307AB"/>
    <w:rsid w:val="004308E7"/>
    <w:rsid w:val="00430A58"/>
    <w:rsid w:val="00430FA0"/>
    <w:rsid w:val="0043106C"/>
    <w:rsid w:val="00431271"/>
    <w:rsid w:val="00431523"/>
    <w:rsid w:val="00431722"/>
    <w:rsid w:val="00431C4A"/>
    <w:rsid w:val="00431C78"/>
    <w:rsid w:val="00431CC6"/>
    <w:rsid w:val="00431F20"/>
    <w:rsid w:val="00431FE1"/>
    <w:rsid w:val="00432004"/>
    <w:rsid w:val="00432756"/>
    <w:rsid w:val="00432D87"/>
    <w:rsid w:val="00432E9E"/>
    <w:rsid w:val="00432EB1"/>
    <w:rsid w:val="00433098"/>
    <w:rsid w:val="004330F6"/>
    <w:rsid w:val="004333B8"/>
    <w:rsid w:val="0043369C"/>
    <w:rsid w:val="00433B87"/>
    <w:rsid w:val="00433E45"/>
    <w:rsid w:val="0043400B"/>
    <w:rsid w:val="004343BB"/>
    <w:rsid w:val="00434441"/>
    <w:rsid w:val="004346E8"/>
    <w:rsid w:val="004346ED"/>
    <w:rsid w:val="00434746"/>
    <w:rsid w:val="00434CD3"/>
    <w:rsid w:val="00434D63"/>
    <w:rsid w:val="00434EE4"/>
    <w:rsid w:val="004351A0"/>
    <w:rsid w:val="004354B2"/>
    <w:rsid w:val="00435612"/>
    <w:rsid w:val="00435909"/>
    <w:rsid w:val="00435A12"/>
    <w:rsid w:val="00435BB0"/>
    <w:rsid w:val="004363D2"/>
    <w:rsid w:val="004366F8"/>
    <w:rsid w:val="0043673E"/>
    <w:rsid w:val="00436A35"/>
    <w:rsid w:val="00436A7F"/>
    <w:rsid w:val="00437438"/>
    <w:rsid w:val="00437A2F"/>
    <w:rsid w:val="00437BA5"/>
    <w:rsid w:val="00440081"/>
    <w:rsid w:val="0044013B"/>
    <w:rsid w:val="0044014D"/>
    <w:rsid w:val="004402C3"/>
    <w:rsid w:val="004409E1"/>
    <w:rsid w:val="00440B8A"/>
    <w:rsid w:val="0044101F"/>
    <w:rsid w:val="004414F3"/>
    <w:rsid w:val="00441821"/>
    <w:rsid w:val="00441AF9"/>
    <w:rsid w:val="00441BDC"/>
    <w:rsid w:val="00441DFA"/>
    <w:rsid w:val="00442282"/>
    <w:rsid w:val="00442435"/>
    <w:rsid w:val="004427FB"/>
    <w:rsid w:val="00442A90"/>
    <w:rsid w:val="00442AB0"/>
    <w:rsid w:val="00443ED3"/>
    <w:rsid w:val="004443B4"/>
    <w:rsid w:val="00444763"/>
    <w:rsid w:val="004447A2"/>
    <w:rsid w:val="0044498A"/>
    <w:rsid w:val="004449FF"/>
    <w:rsid w:val="00444C06"/>
    <w:rsid w:val="00444DBB"/>
    <w:rsid w:val="00444DEE"/>
    <w:rsid w:val="00444E77"/>
    <w:rsid w:val="00444E90"/>
    <w:rsid w:val="00444EA1"/>
    <w:rsid w:val="00445168"/>
    <w:rsid w:val="004453C4"/>
    <w:rsid w:val="004454CD"/>
    <w:rsid w:val="004457A2"/>
    <w:rsid w:val="004458BB"/>
    <w:rsid w:val="00445FBC"/>
    <w:rsid w:val="00446031"/>
    <w:rsid w:val="00446214"/>
    <w:rsid w:val="00446365"/>
    <w:rsid w:val="00446679"/>
    <w:rsid w:val="00446844"/>
    <w:rsid w:val="004468A3"/>
    <w:rsid w:val="0044691A"/>
    <w:rsid w:val="00446CA8"/>
    <w:rsid w:val="004470A2"/>
    <w:rsid w:val="004475EC"/>
    <w:rsid w:val="0044764C"/>
    <w:rsid w:val="004476BD"/>
    <w:rsid w:val="00447B17"/>
    <w:rsid w:val="00447F7B"/>
    <w:rsid w:val="004501D8"/>
    <w:rsid w:val="004505AD"/>
    <w:rsid w:val="00450645"/>
    <w:rsid w:val="00450A4E"/>
    <w:rsid w:val="00450AEC"/>
    <w:rsid w:val="00450CC3"/>
    <w:rsid w:val="00450D28"/>
    <w:rsid w:val="004512D4"/>
    <w:rsid w:val="0045171D"/>
    <w:rsid w:val="00451E33"/>
    <w:rsid w:val="004520CC"/>
    <w:rsid w:val="00452106"/>
    <w:rsid w:val="004524FC"/>
    <w:rsid w:val="004526C1"/>
    <w:rsid w:val="004529FD"/>
    <w:rsid w:val="00452ADB"/>
    <w:rsid w:val="00452D07"/>
    <w:rsid w:val="00452DA8"/>
    <w:rsid w:val="00452F20"/>
    <w:rsid w:val="00453155"/>
    <w:rsid w:val="004532E2"/>
    <w:rsid w:val="00453302"/>
    <w:rsid w:val="0045330A"/>
    <w:rsid w:val="00453531"/>
    <w:rsid w:val="00453748"/>
    <w:rsid w:val="00453944"/>
    <w:rsid w:val="00453B29"/>
    <w:rsid w:val="00453F7E"/>
    <w:rsid w:val="004543E7"/>
    <w:rsid w:val="0045482F"/>
    <w:rsid w:val="00454EDA"/>
    <w:rsid w:val="0045506B"/>
    <w:rsid w:val="004551ED"/>
    <w:rsid w:val="00455476"/>
    <w:rsid w:val="00455509"/>
    <w:rsid w:val="0045557A"/>
    <w:rsid w:val="0045578B"/>
    <w:rsid w:val="0045586F"/>
    <w:rsid w:val="004559E8"/>
    <w:rsid w:val="00455A5A"/>
    <w:rsid w:val="00455B62"/>
    <w:rsid w:val="00455CF0"/>
    <w:rsid w:val="00456096"/>
    <w:rsid w:val="00456182"/>
    <w:rsid w:val="00456271"/>
    <w:rsid w:val="0045666E"/>
    <w:rsid w:val="00456872"/>
    <w:rsid w:val="00456876"/>
    <w:rsid w:val="0045699B"/>
    <w:rsid w:val="00456A37"/>
    <w:rsid w:val="00456FA2"/>
    <w:rsid w:val="004570E0"/>
    <w:rsid w:val="0045721B"/>
    <w:rsid w:val="004572B8"/>
    <w:rsid w:val="00457521"/>
    <w:rsid w:val="0045758A"/>
    <w:rsid w:val="00457722"/>
    <w:rsid w:val="004577C2"/>
    <w:rsid w:val="00457899"/>
    <w:rsid w:val="00457B6D"/>
    <w:rsid w:val="00457CE2"/>
    <w:rsid w:val="00457DD5"/>
    <w:rsid w:val="00457FB2"/>
    <w:rsid w:val="00457FC8"/>
    <w:rsid w:val="0046013B"/>
    <w:rsid w:val="00460593"/>
    <w:rsid w:val="00460716"/>
    <w:rsid w:val="0046081E"/>
    <w:rsid w:val="0046082F"/>
    <w:rsid w:val="00460845"/>
    <w:rsid w:val="00460A2E"/>
    <w:rsid w:val="00460D97"/>
    <w:rsid w:val="00460ED9"/>
    <w:rsid w:val="004612D6"/>
    <w:rsid w:val="00461477"/>
    <w:rsid w:val="00461684"/>
    <w:rsid w:val="00461819"/>
    <w:rsid w:val="00461829"/>
    <w:rsid w:val="004619B2"/>
    <w:rsid w:val="00461AE2"/>
    <w:rsid w:val="00461C05"/>
    <w:rsid w:val="00461E3F"/>
    <w:rsid w:val="00461EC9"/>
    <w:rsid w:val="0046217F"/>
    <w:rsid w:val="0046220F"/>
    <w:rsid w:val="00462794"/>
    <w:rsid w:val="00462824"/>
    <w:rsid w:val="004629D5"/>
    <w:rsid w:val="00462CA0"/>
    <w:rsid w:val="00462E49"/>
    <w:rsid w:val="00463599"/>
    <w:rsid w:val="00463716"/>
    <w:rsid w:val="004639D7"/>
    <w:rsid w:val="00463B92"/>
    <w:rsid w:val="00463E61"/>
    <w:rsid w:val="00463ED1"/>
    <w:rsid w:val="00463FC4"/>
    <w:rsid w:val="0046413D"/>
    <w:rsid w:val="0046427E"/>
    <w:rsid w:val="00464345"/>
    <w:rsid w:val="0046460A"/>
    <w:rsid w:val="00464F0F"/>
    <w:rsid w:val="00465143"/>
    <w:rsid w:val="0046518E"/>
    <w:rsid w:val="004659EA"/>
    <w:rsid w:val="00465AC9"/>
    <w:rsid w:val="00465F96"/>
    <w:rsid w:val="0046609B"/>
    <w:rsid w:val="004660B5"/>
    <w:rsid w:val="00466158"/>
    <w:rsid w:val="0046618B"/>
    <w:rsid w:val="00466635"/>
    <w:rsid w:val="00466739"/>
    <w:rsid w:val="004673EA"/>
    <w:rsid w:val="004673F0"/>
    <w:rsid w:val="00467D2D"/>
    <w:rsid w:val="00467D84"/>
    <w:rsid w:val="0047015D"/>
    <w:rsid w:val="004708CD"/>
    <w:rsid w:val="00470B86"/>
    <w:rsid w:val="004712B3"/>
    <w:rsid w:val="004713DC"/>
    <w:rsid w:val="0047170B"/>
    <w:rsid w:val="00471B04"/>
    <w:rsid w:val="00471F11"/>
    <w:rsid w:val="00472544"/>
    <w:rsid w:val="0047255D"/>
    <w:rsid w:val="004726AE"/>
    <w:rsid w:val="00472CC5"/>
    <w:rsid w:val="00472D9F"/>
    <w:rsid w:val="00472FB7"/>
    <w:rsid w:val="00473148"/>
    <w:rsid w:val="00473726"/>
    <w:rsid w:val="004739E9"/>
    <w:rsid w:val="00473C59"/>
    <w:rsid w:val="00473E9A"/>
    <w:rsid w:val="00473F5C"/>
    <w:rsid w:val="00474263"/>
    <w:rsid w:val="00474552"/>
    <w:rsid w:val="00474665"/>
    <w:rsid w:val="00474749"/>
    <w:rsid w:val="00474772"/>
    <w:rsid w:val="00474ECE"/>
    <w:rsid w:val="00475A83"/>
    <w:rsid w:val="00475B78"/>
    <w:rsid w:val="00475BE4"/>
    <w:rsid w:val="00475D21"/>
    <w:rsid w:val="00475E15"/>
    <w:rsid w:val="00475E97"/>
    <w:rsid w:val="00475ED8"/>
    <w:rsid w:val="00476064"/>
    <w:rsid w:val="00476360"/>
    <w:rsid w:val="00476B98"/>
    <w:rsid w:val="00476C81"/>
    <w:rsid w:val="00476CFE"/>
    <w:rsid w:val="004770D4"/>
    <w:rsid w:val="004772B9"/>
    <w:rsid w:val="0047738D"/>
    <w:rsid w:val="00477592"/>
    <w:rsid w:val="0047792B"/>
    <w:rsid w:val="00477B0A"/>
    <w:rsid w:val="0048009D"/>
    <w:rsid w:val="004804B3"/>
    <w:rsid w:val="0048097F"/>
    <w:rsid w:val="00480B4A"/>
    <w:rsid w:val="00480C0F"/>
    <w:rsid w:val="00480F18"/>
    <w:rsid w:val="004810F8"/>
    <w:rsid w:val="004812A9"/>
    <w:rsid w:val="00481774"/>
    <w:rsid w:val="00481986"/>
    <w:rsid w:val="00481A9A"/>
    <w:rsid w:val="00481F5B"/>
    <w:rsid w:val="0048203D"/>
    <w:rsid w:val="00482363"/>
    <w:rsid w:val="00482405"/>
    <w:rsid w:val="00482659"/>
    <w:rsid w:val="004827C0"/>
    <w:rsid w:val="004829C1"/>
    <w:rsid w:val="00482A0B"/>
    <w:rsid w:val="00482F96"/>
    <w:rsid w:val="0048326E"/>
    <w:rsid w:val="0048341B"/>
    <w:rsid w:val="00483713"/>
    <w:rsid w:val="0048384D"/>
    <w:rsid w:val="004839F4"/>
    <w:rsid w:val="00483E75"/>
    <w:rsid w:val="00483E79"/>
    <w:rsid w:val="004844DD"/>
    <w:rsid w:val="00484775"/>
    <w:rsid w:val="00484893"/>
    <w:rsid w:val="00484B2B"/>
    <w:rsid w:val="00484BB1"/>
    <w:rsid w:val="00484CBD"/>
    <w:rsid w:val="004850E7"/>
    <w:rsid w:val="00485211"/>
    <w:rsid w:val="004853E9"/>
    <w:rsid w:val="00485543"/>
    <w:rsid w:val="004856DB"/>
    <w:rsid w:val="00485C57"/>
    <w:rsid w:val="00485F16"/>
    <w:rsid w:val="00485FD8"/>
    <w:rsid w:val="0048612E"/>
    <w:rsid w:val="00486786"/>
    <w:rsid w:val="00486C8B"/>
    <w:rsid w:val="00487077"/>
    <w:rsid w:val="00487261"/>
    <w:rsid w:val="00487651"/>
    <w:rsid w:val="00487920"/>
    <w:rsid w:val="0048795A"/>
    <w:rsid w:val="00487C5D"/>
    <w:rsid w:val="00490136"/>
    <w:rsid w:val="004904A8"/>
    <w:rsid w:val="0049066A"/>
    <w:rsid w:val="004906FE"/>
    <w:rsid w:val="00490B8E"/>
    <w:rsid w:val="00490C9F"/>
    <w:rsid w:val="00490F91"/>
    <w:rsid w:val="004914BD"/>
    <w:rsid w:val="004914CE"/>
    <w:rsid w:val="0049158E"/>
    <w:rsid w:val="0049197A"/>
    <w:rsid w:val="00491982"/>
    <w:rsid w:val="00491A46"/>
    <w:rsid w:val="00491CE9"/>
    <w:rsid w:val="00491E42"/>
    <w:rsid w:val="00491E88"/>
    <w:rsid w:val="004925C3"/>
    <w:rsid w:val="00492B7F"/>
    <w:rsid w:val="00492BDB"/>
    <w:rsid w:val="00493073"/>
    <w:rsid w:val="004934BF"/>
    <w:rsid w:val="004939D0"/>
    <w:rsid w:val="004939F6"/>
    <w:rsid w:val="00493DFF"/>
    <w:rsid w:val="00493E0D"/>
    <w:rsid w:val="00493F2E"/>
    <w:rsid w:val="00493F95"/>
    <w:rsid w:val="0049418A"/>
    <w:rsid w:val="004942D7"/>
    <w:rsid w:val="00494451"/>
    <w:rsid w:val="00494509"/>
    <w:rsid w:val="0049498E"/>
    <w:rsid w:val="00494C91"/>
    <w:rsid w:val="00495260"/>
    <w:rsid w:val="0049546B"/>
    <w:rsid w:val="0049597A"/>
    <w:rsid w:val="00495E03"/>
    <w:rsid w:val="004961E9"/>
    <w:rsid w:val="0049640E"/>
    <w:rsid w:val="004967E1"/>
    <w:rsid w:val="00496882"/>
    <w:rsid w:val="00497132"/>
    <w:rsid w:val="004975E9"/>
    <w:rsid w:val="00497641"/>
    <w:rsid w:val="0049798F"/>
    <w:rsid w:val="00497CF2"/>
    <w:rsid w:val="00497ECB"/>
    <w:rsid w:val="004A0136"/>
    <w:rsid w:val="004A01A9"/>
    <w:rsid w:val="004A02BF"/>
    <w:rsid w:val="004A0341"/>
    <w:rsid w:val="004A04C0"/>
    <w:rsid w:val="004A0642"/>
    <w:rsid w:val="004A0679"/>
    <w:rsid w:val="004A09AC"/>
    <w:rsid w:val="004A0AE7"/>
    <w:rsid w:val="004A0BA7"/>
    <w:rsid w:val="004A11B6"/>
    <w:rsid w:val="004A1274"/>
    <w:rsid w:val="004A14A9"/>
    <w:rsid w:val="004A16DF"/>
    <w:rsid w:val="004A1AB1"/>
    <w:rsid w:val="004A1BC3"/>
    <w:rsid w:val="004A2064"/>
    <w:rsid w:val="004A2084"/>
    <w:rsid w:val="004A21B4"/>
    <w:rsid w:val="004A291E"/>
    <w:rsid w:val="004A2A7B"/>
    <w:rsid w:val="004A2F22"/>
    <w:rsid w:val="004A2FC9"/>
    <w:rsid w:val="004A306D"/>
    <w:rsid w:val="004A3251"/>
    <w:rsid w:val="004A3368"/>
    <w:rsid w:val="004A3399"/>
    <w:rsid w:val="004A33A1"/>
    <w:rsid w:val="004A3437"/>
    <w:rsid w:val="004A356A"/>
    <w:rsid w:val="004A3AC5"/>
    <w:rsid w:val="004A3B21"/>
    <w:rsid w:val="004A3E86"/>
    <w:rsid w:val="004A40EB"/>
    <w:rsid w:val="004A42E2"/>
    <w:rsid w:val="004A437B"/>
    <w:rsid w:val="004A44AF"/>
    <w:rsid w:val="004A504C"/>
    <w:rsid w:val="004A5074"/>
    <w:rsid w:val="004A516A"/>
    <w:rsid w:val="004A52EA"/>
    <w:rsid w:val="004A54DB"/>
    <w:rsid w:val="004A569E"/>
    <w:rsid w:val="004A59D6"/>
    <w:rsid w:val="004A5A74"/>
    <w:rsid w:val="004A60F9"/>
    <w:rsid w:val="004A6237"/>
    <w:rsid w:val="004A6548"/>
    <w:rsid w:val="004A6C8A"/>
    <w:rsid w:val="004A6D4B"/>
    <w:rsid w:val="004A6DAA"/>
    <w:rsid w:val="004A71C9"/>
    <w:rsid w:val="004A7327"/>
    <w:rsid w:val="004A7432"/>
    <w:rsid w:val="004A785D"/>
    <w:rsid w:val="004A7989"/>
    <w:rsid w:val="004A7A9F"/>
    <w:rsid w:val="004A7B4F"/>
    <w:rsid w:val="004A7D6B"/>
    <w:rsid w:val="004A7F3B"/>
    <w:rsid w:val="004A7F76"/>
    <w:rsid w:val="004A7FD4"/>
    <w:rsid w:val="004B0739"/>
    <w:rsid w:val="004B080F"/>
    <w:rsid w:val="004B0858"/>
    <w:rsid w:val="004B0864"/>
    <w:rsid w:val="004B0AF7"/>
    <w:rsid w:val="004B0D10"/>
    <w:rsid w:val="004B0D5C"/>
    <w:rsid w:val="004B116B"/>
    <w:rsid w:val="004B1429"/>
    <w:rsid w:val="004B177E"/>
    <w:rsid w:val="004B19F8"/>
    <w:rsid w:val="004B1D86"/>
    <w:rsid w:val="004B1EFA"/>
    <w:rsid w:val="004B23A8"/>
    <w:rsid w:val="004B23C5"/>
    <w:rsid w:val="004B2880"/>
    <w:rsid w:val="004B2CBC"/>
    <w:rsid w:val="004B2D0C"/>
    <w:rsid w:val="004B2D6B"/>
    <w:rsid w:val="004B3121"/>
    <w:rsid w:val="004B3477"/>
    <w:rsid w:val="004B3490"/>
    <w:rsid w:val="004B372E"/>
    <w:rsid w:val="004B40D0"/>
    <w:rsid w:val="004B42BF"/>
    <w:rsid w:val="004B4607"/>
    <w:rsid w:val="004B4766"/>
    <w:rsid w:val="004B49A9"/>
    <w:rsid w:val="004B4C13"/>
    <w:rsid w:val="004B4D04"/>
    <w:rsid w:val="004B4EA7"/>
    <w:rsid w:val="004B4F55"/>
    <w:rsid w:val="004B52ED"/>
    <w:rsid w:val="004B57C4"/>
    <w:rsid w:val="004B58FA"/>
    <w:rsid w:val="004B59A8"/>
    <w:rsid w:val="004B634D"/>
    <w:rsid w:val="004B6369"/>
    <w:rsid w:val="004B63D2"/>
    <w:rsid w:val="004B64C4"/>
    <w:rsid w:val="004B6984"/>
    <w:rsid w:val="004B6C8B"/>
    <w:rsid w:val="004B6F86"/>
    <w:rsid w:val="004B72FF"/>
    <w:rsid w:val="004B73B0"/>
    <w:rsid w:val="004B75B2"/>
    <w:rsid w:val="004B7861"/>
    <w:rsid w:val="004B7963"/>
    <w:rsid w:val="004B7A0D"/>
    <w:rsid w:val="004B7C10"/>
    <w:rsid w:val="004C0027"/>
    <w:rsid w:val="004C00DA"/>
    <w:rsid w:val="004C0100"/>
    <w:rsid w:val="004C019D"/>
    <w:rsid w:val="004C0544"/>
    <w:rsid w:val="004C0FDA"/>
    <w:rsid w:val="004C0FDC"/>
    <w:rsid w:val="004C11DB"/>
    <w:rsid w:val="004C13AF"/>
    <w:rsid w:val="004C203E"/>
    <w:rsid w:val="004C2442"/>
    <w:rsid w:val="004C2462"/>
    <w:rsid w:val="004C258F"/>
    <w:rsid w:val="004C271D"/>
    <w:rsid w:val="004C275F"/>
    <w:rsid w:val="004C30BB"/>
    <w:rsid w:val="004C325C"/>
    <w:rsid w:val="004C3B4D"/>
    <w:rsid w:val="004C4714"/>
    <w:rsid w:val="004C4762"/>
    <w:rsid w:val="004C5097"/>
    <w:rsid w:val="004C5D65"/>
    <w:rsid w:val="004C603C"/>
    <w:rsid w:val="004C63FF"/>
    <w:rsid w:val="004C65B4"/>
    <w:rsid w:val="004C6DE0"/>
    <w:rsid w:val="004C6F80"/>
    <w:rsid w:val="004C70D0"/>
    <w:rsid w:val="004C73A3"/>
    <w:rsid w:val="004C78E5"/>
    <w:rsid w:val="004C7D94"/>
    <w:rsid w:val="004D0D8D"/>
    <w:rsid w:val="004D10C7"/>
    <w:rsid w:val="004D1218"/>
    <w:rsid w:val="004D1232"/>
    <w:rsid w:val="004D12C6"/>
    <w:rsid w:val="004D1914"/>
    <w:rsid w:val="004D1E33"/>
    <w:rsid w:val="004D2186"/>
    <w:rsid w:val="004D2209"/>
    <w:rsid w:val="004D23A0"/>
    <w:rsid w:val="004D2C36"/>
    <w:rsid w:val="004D2F4F"/>
    <w:rsid w:val="004D3063"/>
    <w:rsid w:val="004D3192"/>
    <w:rsid w:val="004D3441"/>
    <w:rsid w:val="004D382B"/>
    <w:rsid w:val="004D3EA1"/>
    <w:rsid w:val="004D44BF"/>
    <w:rsid w:val="004D450C"/>
    <w:rsid w:val="004D4C99"/>
    <w:rsid w:val="004D4DC1"/>
    <w:rsid w:val="004D4F18"/>
    <w:rsid w:val="004D51CD"/>
    <w:rsid w:val="004D5DA5"/>
    <w:rsid w:val="004D6201"/>
    <w:rsid w:val="004D638F"/>
    <w:rsid w:val="004D6BA5"/>
    <w:rsid w:val="004D7420"/>
    <w:rsid w:val="004D7549"/>
    <w:rsid w:val="004D757A"/>
    <w:rsid w:val="004D75DB"/>
    <w:rsid w:val="004D75FF"/>
    <w:rsid w:val="004E0093"/>
    <w:rsid w:val="004E0145"/>
    <w:rsid w:val="004E01B9"/>
    <w:rsid w:val="004E0338"/>
    <w:rsid w:val="004E035F"/>
    <w:rsid w:val="004E04DF"/>
    <w:rsid w:val="004E07A8"/>
    <w:rsid w:val="004E088F"/>
    <w:rsid w:val="004E08E2"/>
    <w:rsid w:val="004E0A15"/>
    <w:rsid w:val="004E0A73"/>
    <w:rsid w:val="004E0B02"/>
    <w:rsid w:val="004E0CE1"/>
    <w:rsid w:val="004E114A"/>
    <w:rsid w:val="004E11E4"/>
    <w:rsid w:val="004E11F4"/>
    <w:rsid w:val="004E1360"/>
    <w:rsid w:val="004E1661"/>
    <w:rsid w:val="004E1B25"/>
    <w:rsid w:val="004E1C3C"/>
    <w:rsid w:val="004E1DC5"/>
    <w:rsid w:val="004E206F"/>
    <w:rsid w:val="004E2396"/>
    <w:rsid w:val="004E291A"/>
    <w:rsid w:val="004E3922"/>
    <w:rsid w:val="004E3927"/>
    <w:rsid w:val="004E39D0"/>
    <w:rsid w:val="004E3C6D"/>
    <w:rsid w:val="004E41AF"/>
    <w:rsid w:val="004E4305"/>
    <w:rsid w:val="004E45BD"/>
    <w:rsid w:val="004E4A7A"/>
    <w:rsid w:val="004E4FE5"/>
    <w:rsid w:val="004E5107"/>
    <w:rsid w:val="004E514B"/>
    <w:rsid w:val="004E51D4"/>
    <w:rsid w:val="004E5263"/>
    <w:rsid w:val="004E569D"/>
    <w:rsid w:val="004E58B7"/>
    <w:rsid w:val="004E5C91"/>
    <w:rsid w:val="004E5FF0"/>
    <w:rsid w:val="004E615D"/>
    <w:rsid w:val="004E62D8"/>
    <w:rsid w:val="004E657F"/>
    <w:rsid w:val="004E68BA"/>
    <w:rsid w:val="004E69D3"/>
    <w:rsid w:val="004E6A10"/>
    <w:rsid w:val="004E6B7E"/>
    <w:rsid w:val="004E7061"/>
    <w:rsid w:val="004E7174"/>
    <w:rsid w:val="004E7187"/>
    <w:rsid w:val="004E742B"/>
    <w:rsid w:val="004E7578"/>
    <w:rsid w:val="004E7D19"/>
    <w:rsid w:val="004E7DC5"/>
    <w:rsid w:val="004E7DEA"/>
    <w:rsid w:val="004E7F53"/>
    <w:rsid w:val="004F0183"/>
    <w:rsid w:val="004F044D"/>
    <w:rsid w:val="004F05AB"/>
    <w:rsid w:val="004F0783"/>
    <w:rsid w:val="004F0831"/>
    <w:rsid w:val="004F0918"/>
    <w:rsid w:val="004F0971"/>
    <w:rsid w:val="004F0D7E"/>
    <w:rsid w:val="004F0DAE"/>
    <w:rsid w:val="004F121C"/>
    <w:rsid w:val="004F1272"/>
    <w:rsid w:val="004F12A9"/>
    <w:rsid w:val="004F1460"/>
    <w:rsid w:val="004F16E1"/>
    <w:rsid w:val="004F1707"/>
    <w:rsid w:val="004F1986"/>
    <w:rsid w:val="004F19FC"/>
    <w:rsid w:val="004F1F7A"/>
    <w:rsid w:val="004F2028"/>
    <w:rsid w:val="004F2133"/>
    <w:rsid w:val="004F2658"/>
    <w:rsid w:val="004F2D47"/>
    <w:rsid w:val="004F2E67"/>
    <w:rsid w:val="004F2E72"/>
    <w:rsid w:val="004F33A8"/>
    <w:rsid w:val="004F3856"/>
    <w:rsid w:val="004F39C8"/>
    <w:rsid w:val="004F3E41"/>
    <w:rsid w:val="004F42CE"/>
    <w:rsid w:val="004F44BD"/>
    <w:rsid w:val="004F4BBB"/>
    <w:rsid w:val="004F5257"/>
    <w:rsid w:val="004F553E"/>
    <w:rsid w:val="004F55B7"/>
    <w:rsid w:val="004F595B"/>
    <w:rsid w:val="004F598C"/>
    <w:rsid w:val="004F5C08"/>
    <w:rsid w:val="004F6780"/>
    <w:rsid w:val="004F67B8"/>
    <w:rsid w:val="004F6A4C"/>
    <w:rsid w:val="004F6BDD"/>
    <w:rsid w:val="004F6C44"/>
    <w:rsid w:val="004F6FFE"/>
    <w:rsid w:val="004F71CA"/>
    <w:rsid w:val="004F7C88"/>
    <w:rsid w:val="004F7DE7"/>
    <w:rsid w:val="005001FF"/>
    <w:rsid w:val="00500258"/>
    <w:rsid w:val="005003FA"/>
    <w:rsid w:val="00500556"/>
    <w:rsid w:val="005006F2"/>
    <w:rsid w:val="00500D04"/>
    <w:rsid w:val="005012FB"/>
    <w:rsid w:val="00501568"/>
    <w:rsid w:val="005015CD"/>
    <w:rsid w:val="00501929"/>
    <w:rsid w:val="00501AB0"/>
    <w:rsid w:val="00501FEC"/>
    <w:rsid w:val="00502046"/>
    <w:rsid w:val="0050207A"/>
    <w:rsid w:val="005022A9"/>
    <w:rsid w:val="005027D7"/>
    <w:rsid w:val="00502DEF"/>
    <w:rsid w:val="00503138"/>
    <w:rsid w:val="00503246"/>
    <w:rsid w:val="00503448"/>
    <w:rsid w:val="00503FB3"/>
    <w:rsid w:val="00504214"/>
    <w:rsid w:val="0050422F"/>
    <w:rsid w:val="005043F4"/>
    <w:rsid w:val="0050517E"/>
    <w:rsid w:val="0050560A"/>
    <w:rsid w:val="00505ABD"/>
    <w:rsid w:val="00505D8D"/>
    <w:rsid w:val="00505FE5"/>
    <w:rsid w:val="005060E1"/>
    <w:rsid w:val="005062A1"/>
    <w:rsid w:val="00506333"/>
    <w:rsid w:val="00506541"/>
    <w:rsid w:val="00506A8C"/>
    <w:rsid w:val="00506C14"/>
    <w:rsid w:val="00506DF4"/>
    <w:rsid w:val="00506E4F"/>
    <w:rsid w:val="00507387"/>
    <w:rsid w:val="005076BA"/>
    <w:rsid w:val="00507757"/>
    <w:rsid w:val="00507996"/>
    <w:rsid w:val="00510544"/>
    <w:rsid w:val="005108CD"/>
    <w:rsid w:val="005108E7"/>
    <w:rsid w:val="0051099F"/>
    <w:rsid w:val="00510B3F"/>
    <w:rsid w:val="00510B68"/>
    <w:rsid w:val="005113F2"/>
    <w:rsid w:val="005117FF"/>
    <w:rsid w:val="00511A25"/>
    <w:rsid w:val="00512020"/>
    <w:rsid w:val="005121E8"/>
    <w:rsid w:val="005122C8"/>
    <w:rsid w:val="005124D9"/>
    <w:rsid w:val="005124E8"/>
    <w:rsid w:val="00513319"/>
    <w:rsid w:val="005133EF"/>
    <w:rsid w:val="00513441"/>
    <w:rsid w:val="005134E2"/>
    <w:rsid w:val="0051373F"/>
    <w:rsid w:val="005137CF"/>
    <w:rsid w:val="005139DC"/>
    <w:rsid w:val="00513BD9"/>
    <w:rsid w:val="00513D30"/>
    <w:rsid w:val="00513D3B"/>
    <w:rsid w:val="00514043"/>
    <w:rsid w:val="005143C8"/>
    <w:rsid w:val="00514A24"/>
    <w:rsid w:val="00514D3C"/>
    <w:rsid w:val="00514F9C"/>
    <w:rsid w:val="005151BF"/>
    <w:rsid w:val="00515350"/>
    <w:rsid w:val="00515535"/>
    <w:rsid w:val="00515588"/>
    <w:rsid w:val="005157B8"/>
    <w:rsid w:val="0051580F"/>
    <w:rsid w:val="005160AE"/>
    <w:rsid w:val="005164F8"/>
    <w:rsid w:val="00516663"/>
    <w:rsid w:val="00516766"/>
    <w:rsid w:val="005167C9"/>
    <w:rsid w:val="00516948"/>
    <w:rsid w:val="00516A54"/>
    <w:rsid w:val="00516BBF"/>
    <w:rsid w:val="00516C8A"/>
    <w:rsid w:val="00516ECF"/>
    <w:rsid w:val="00517098"/>
    <w:rsid w:val="005170A8"/>
    <w:rsid w:val="005173C8"/>
    <w:rsid w:val="00517585"/>
    <w:rsid w:val="00517C0C"/>
    <w:rsid w:val="00517D42"/>
    <w:rsid w:val="00517EB3"/>
    <w:rsid w:val="005204D1"/>
    <w:rsid w:val="00520B4E"/>
    <w:rsid w:val="00520B7B"/>
    <w:rsid w:val="00520BDB"/>
    <w:rsid w:val="00520E5D"/>
    <w:rsid w:val="00520ECD"/>
    <w:rsid w:val="00520F90"/>
    <w:rsid w:val="0052124C"/>
    <w:rsid w:val="00521BD5"/>
    <w:rsid w:val="00521FFD"/>
    <w:rsid w:val="005224C1"/>
    <w:rsid w:val="00522547"/>
    <w:rsid w:val="00522985"/>
    <w:rsid w:val="00522C90"/>
    <w:rsid w:val="00522D5A"/>
    <w:rsid w:val="00522FC1"/>
    <w:rsid w:val="005238FB"/>
    <w:rsid w:val="00523A46"/>
    <w:rsid w:val="00523D6B"/>
    <w:rsid w:val="00523F0B"/>
    <w:rsid w:val="00523F2D"/>
    <w:rsid w:val="00524504"/>
    <w:rsid w:val="005246AA"/>
    <w:rsid w:val="00524D3B"/>
    <w:rsid w:val="00524EA4"/>
    <w:rsid w:val="00525130"/>
    <w:rsid w:val="005251FF"/>
    <w:rsid w:val="00525507"/>
    <w:rsid w:val="005258D1"/>
    <w:rsid w:val="00525B51"/>
    <w:rsid w:val="00525B72"/>
    <w:rsid w:val="00525C8B"/>
    <w:rsid w:val="00526340"/>
    <w:rsid w:val="00526477"/>
    <w:rsid w:val="0052741F"/>
    <w:rsid w:val="00527442"/>
    <w:rsid w:val="0052746F"/>
    <w:rsid w:val="005275E1"/>
    <w:rsid w:val="00527718"/>
    <w:rsid w:val="005278A0"/>
    <w:rsid w:val="005279ED"/>
    <w:rsid w:val="00527D8E"/>
    <w:rsid w:val="005302CA"/>
    <w:rsid w:val="0053030F"/>
    <w:rsid w:val="00530625"/>
    <w:rsid w:val="0053071C"/>
    <w:rsid w:val="005307B6"/>
    <w:rsid w:val="0053085B"/>
    <w:rsid w:val="005308F9"/>
    <w:rsid w:val="00530C7F"/>
    <w:rsid w:val="00530D07"/>
    <w:rsid w:val="00530D24"/>
    <w:rsid w:val="00530E7A"/>
    <w:rsid w:val="005310D9"/>
    <w:rsid w:val="005313EB"/>
    <w:rsid w:val="0053152E"/>
    <w:rsid w:val="005318C1"/>
    <w:rsid w:val="00531905"/>
    <w:rsid w:val="00531A62"/>
    <w:rsid w:val="00531D65"/>
    <w:rsid w:val="00531F88"/>
    <w:rsid w:val="0053235A"/>
    <w:rsid w:val="005323F9"/>
    <w:rsid w:val="005325BB"/>
    <w:rsid w:val="00532840"/>
    <w:rsid w:val="00532C37"/>
    <w:rsid w:val="00532E10"/>
    <w:rsid w:val="00533135"/>
    <w:rsid w:val="005337FB"/>
    <w:rsid w:val="0053380C"/>
    <w:rsid w:val="00533841"/>
    <w:rsid w:val="0053385B"/>
    <w:rsid w:val="00533DAA"/>
    <w:rsid w:val="0053412A"/>
    <w:rsid w:val="0053434C"/>
    <w:rsid w:val="005345A7"/>
    <w:rsid w:val="005345C2"/>
    <w:rsid w:val="00534D47"/>
    <w:rsid w:val="00534E86"/>
    <w:rsid w:val="00534E90"/>
    <w:rsid w:val="00534F1D"/>
    <w:rsid w:val="0053561A"/>
    <w:rsid w:val="00535978"/>
    <w:rsid w:val="00536416"/>
    <w:rsid w:val="005364BC"/>
    <w:rsid w:val="00536500"/>
    <w:rsid w:val="00536790"/>
    <w:rsid w:val="00536B04"/>
    <w:rsid w:val="00536CB1"/>
    <w:rsid w:val="00536D88"/>
    <w:rsid w:val="00536F6B"/>
    <w:rsid w:val="00537123"/>
    <w:rsid w:val="005377FF"/>
    <w:rsid w:val="0053798C"/>
    <w:rsid w:val="00537C33"/>
    <w:rsid w:val="0054007E"/>
    <w:rsid w:val="00540182"/>
    <w:rsid w:val="00540188"/>
    <w:rsid w:val="0054020D"/>
    <w:rsid w:val="005403E2"/>
    <w:rsid w:val="0054070D"/>
    <w:rsid w:val="0054083C"/>
    <w:rsid w:val="00540D24"/>
    <w:rsid w:val="0054165B"/>
    <w:rsid w:val="00541A2A"/>
    <w:rsid w:val="00541ADB"/>
    <w:rsid w:val="0054239D"/>
    <w:rsid w:val="005423F7"/>
    <w:rsid w:val="005426B0"/>
    <w:rsid w:val="00542CD0"/>
    <w:rsid w:val="005433A5"/>
    <w:rsid w:val="00543412"/>
    <w:rsid w:val="00543541"/>
    <w:rsid w:val="00543739"/>
    <w:rsid w:val="00543791"/>
    <w:rsid w:val="0054379A"/>
    <w:rsid w:val="00543AA8"/>
    <w:rsid w:val="00543B9D"/>
    <w:rsid w:val="00544234"/>
    <w:rsid w:val="005443A6"/>
    <w:rsid w:val="0054471E"/>
    <w:rsid w:val="00544888"/>
    <w:rsid w:val="00544BAC"/>
    <w:rsid w:val="005453F6"/>
    <w:rsid w:val="0054556E"/>
    <w:rsid w:val="005455BF"/>
    <w:rsid w:val="00545685"/>
    <w:rsid w:val="0054590C"/>
    <w:rsid w:val="00545A56"/>
    <w:rsid w:val="00545E51"/>
    <w:rsid w:val="0054698E"/>
    <w:rsid w:val="00546A66"/>
    <w:rsid w:val="00546B8F"/>
    <w:rsid w:val="00546C49"/>
    <w:rsid w:val="00546CEF"/>
    <w:rsid w:val="00546D58"/>
    <w:rsid w:val="00547196"/>
    <w:rsid w:val="00547237"/>
    <w:rsid w:val="00547261"/>
    <w:rsid w:val="00547522"/>
    <w:rsid w:val="00547608"/>
    <w:rsid w:val="00547667"/>
    <w:rsid w:val="0054793A"/>
    <w:rsid w:val="00547BC4"/>
    <w:rsid w:val="00547BCD"/>
    <w:rsid w:val="00547BF4"/>
    <w:rsid w:val="0055035A"/>
    <w:rsid w:val="005503BA"/>
    <w:rsid w:val="005503BB"/>
    <w:rsid w:val="005503E4"/>
    <w:rsid w:val="00550970"/>
    <w:rsid w:val="00550CA0"/>
    <w:rsid w:val="00550E73"/>
    <w:rsid w:val="005511F9"/>
    <w:rsid w:val="00551473"/>
    <w:rsid w:val="00551515"/>
    <w:rsid w:val="005517C1"/>
    <w:rsid w:val="0055189D"/>
    <w:rsid w:val="005519A9"/>
    <w:rsid w:val="005519CE"/>
    <w:rsid w:val="005519E6"/>
    <w:rsid w:val="00551EA4"/>
    <w:rsid w:val="00551F96"/>
    <w:rsid w:val="0055246E"/>
    <w:rsid w:val="0055294E"/>
    <w:rsid w:val="005529A5"/>
    <w:rsid w:val="005529DB"/>
    <w:rsid w:val="00552A36"/>
    <w:rsid w:val="00552DB3"/>
    <w:rsid w:val="00552E01"/>
    <w:rsid w:val="00553805"/>
    <w:rsid w:val="00553846"/>
    <w:rsid w:val="0055395A"/>
    <w:rsid w:val="00553B27"/>
    <w:rsid w:val="00553F6A"/>
    <w:rsid w:val="0055402E"/>
    <w:rsid w:val="0055415A"/>
    <w:rsid w:val="00554184"/>
    <w:rsid w:val="005543DE"/>
    <w:rsid w:val="00554476"/>
    <w:rsid w:val="0055468B"/>
    <w:rsid w:val="00554A43"/>
    <w:rsid w:val="00554AF1"/>
    <w:rsid w:val="00554B59"/>
    <w:rsid w:val="00554D0A"/>
    <w:rsid w:val="005552E2"/>
    <w:rsid w:val="00555365"/>
    <w:rsid w:val="005553D2"/>
    <w:rsid w:val="0055566B"/>
    <w:rsid w:val="00555D04"/>
    <w:rsid w:val="00556109"/>
    <w:rsid w:val="00556259"/>
    <w:rsid w:val="0055641C"/>
    <w:rsid w:val="005564B6"/>
    <w:rsid w:val="00556C4E"/>
    <w:rsid w:val="00556D88"/>
    <w:rsid w:val="00557064"/>
    <w:rsid w:val="0055740D"/>
    <w:rsid w:val="005600B2"/>
    <w:rsid w:val="0056018B"/>
    <w:rsid w:val="005607AC"/>
    <w:rsid w:val="0056082D"/>
    <w:rsid w:val="00560834"/>
    <w:rsid w:val="00560851"/>
    <w:rsid w:val="00560901"/>
    <w:rsid w:val="00560B4D"/>
    <w:rsid w:val="00561187"/>
    <w:rsid w:val="00561262"/>
    <w:rsid w:val="00561746"/>
    <w:rsid w:val="00561B2E"/>
    <w:rsid w:val="00562267"/>
    <w:rsid w:val="00562666"/>
    <w:rsid w:val="00562850"/>
    <w:rsid w:val="00562A33"/>
    <w:rsid w:val="00562A48"/>
    <w:rsid w:val="00562D42"/>
    <w:rsid w:val="00563043"/>
    <w:rsid w:val="005632DE"/>
    <w:rsid w:val="0056342D"/>
    <w:rsid w:val="0056359E"/>
    <w:rsid w:val="005639AA"/>
    <w:rsid w:val="00563A62"/>
    <w:rsid w:val="005641F7"/>
    <w:rsid w:val="005647E2"/>
    <w:rsid w:val="005647E9"/>
    <w:rsid w:val="0056482F"/>
    <w:rsid w:val="0056486E"/>
    <w:rsid w:val="00564948"/>
    <w:rsid w:val="005649B7"/>
    <w:rsid w:val="00564A32"/>
    <w:rsid w:val="00564B7D"/>
    <w:rsid w:val="00564BF3"/>
    <w:rsid w:val="00564BF9"/>
    <w:rsid w:val="00564D21"/>
    <w:rsid w:val="00564EB6"/>
    <w:rsid w:val="0056505A"/>
    <w:rsid w:val="005653E3"/>
    <w:rsid w:val="00565449"/>
    <w:rsid w:val="00565D53"/>
    <w:rsid w:val="00565E03"/>
    <w:rsid w:val="00565F81"/>
    <w:rsid w:val="00566093"/>
    <w:rsid w:val="005664FD"/>
    <w:rsid w:val="005665B6"/>
    <w:rsid w:val="00566620"/>
    <w:rsid w:val="0056670E"/>
    <w:rsid w:val="0056695A"/>
    <w:rsid w:val="00566EDF"/>
    <w:rsid w:val="00566EEA"/>
    <w:rsid w:val="005673A8"/>
    <w:rsid w:val="0056741D"/>
    <w:rsid w:val="005675F0"/>
    <w:rsid w:val="00567B69"/>
    <w:rsid w:val="00567B9C"/>
    <w:rsid w:val="00567E53"/>
    <w:rsid w:val="00567E90"/>
    <w:rsid w:val="00567F2F"/>
    <w:rsid w:val="005709D9"/>
    <w:rsid w:val="00570BE3"/>
    <w:rsid w:val="00570E78"/>
    <w:rsid w:val="00570E92"/>
    <w:rsid w:val="005710A1"/>
    <w:rsid w:val="00571332"/>
    <w:rsid w:val="0057192E"/>
    <w:rsid w:val="00571CF6"/>
    <w:rsid w:val="00572048"/>
    <w:rsid w:val="0057205A"/>
    <w:rsid w:val="005720FA"/>
    <w:rsid w:val="005721F4"/>
    <w:rsid w:val="0057226B"/>
    <w:rsid w:val="005726AF"/>
    <w:rsid w:val="005728B1"/>
    <w:rsid w:val="00572995"/>
    <w:rsid w:val="00572DB8"/>
    <w:rsid w:val="00572E8B"/>
    <w:rsid w:val="0057306E"/>
    <w:rsid w:val="0057338B"/>
    <w:rsid w:val="00573480"/>
    <w:rsid w:val="00573745"/>
    <w:rsid w:val="00573FFA"/>
    <w:rsid w:val="005741A8"/>
    <w:rsid w:val="00574394"/>
    <w:rsid w:val="005744A5"/>
    <w:rsid w:val="00574C09"/>
    <w:rsid w:val="00574F71"/>
    <w:rsid w:val="005754EE"/>
    <w:rsid w:val="005756F6"/>
    <w:rsid w:val="00575853"/>
    <w:rsid w:val="0057596A"/>
    <w:rsid w:val="00575A7F"/>
    <w:rsid w:val="00575B8C"/>
    <w:rsid w:val="00575E15"/>
    <w:rsid w:val="00576467"/>
    <w:rsid w:val="00576B5D"/>
    <w:rsid w:val="00576E82"/>
    <w:rsid w:val="00577014"/>
    <w:rsid w:val="005775BB"/>
    <w:rsid w:val="005779DF"/>
    <w:rsid w:val="00577D1C"/>
    <w:rsid w:val="00577F76"/>
    <w:rsid w:val="0058010D"/>
    <w:rsid w:val="00580270"/>
    <w:rsid w:val="0058044A"/>
    <w:rsid w:val="005806B1"/>
    <w:rsid w:val="005807A0"/>
    <w:rsid w:val="005807A2"/>
    <w:rsid w:val="0058092F"/>
    <w:rsid w:val="00580C1A"/>
    <w:rsid w:val="00580CE5"/>
    <w:rsid w:val="00580FDD"/>
    <w:rsid w:val="00581264"/>
    <w:rsid w:val="00581741"/>
    <w:rsid w:val="00581871"/>
    <w:rsid w:val="005819F2"/>
    <w:rsid w:val="00581F15"/>
    <w:rsid w:val="005825BC"/>
    <w:rsid w:val="00582A08"/>
    <w:rsid w:val="00582A81"/>
    <w:rsid w:val="00582C98"/>
    <w:rsid w:val="005832E7"/>
    <w:rsid w:val="00583395"/>
    <w:rsid w:val="00583684"/>
    <w:rsid w:val="005836C1"/>
    <w:rsid w:val="005839FE"/>
    <w:rsid w:val="00583CA4"/>
    <w:rsid w:val="005844FD"/>
    <w:rsid w:val="00584563"/>
    <w:rsid w:val="005850D9"/>
    <w:rsid w:val="005851C7"/>
    <w:rsid w:val="005852D3"/>
    <w:rsid w:val="005853A5"/>
    <w:rsid w:val="0058562D"/>
    <w:rsid w:val="0058593D"/>
    <w:rsid w:val="00585A73"/>
    <w:rsid w:val="005865E0"/>
    <w:rsid w:val="00586608"/>
    <w:rsid w:val="005866CB"/>
    <w:rsid w:val="00586880"/>
    <w:rsid w:val="00586F76"/>
    <w:rsid w:val="0058707D"/>
    <w:rsid w:val="00587146"/>
    <w:rsid w:val="0058741E"/>
    <w:rsid w:val="0058783F"/>
    <w:rsid w:val="00587B64"/>
    <w:rsid w:val="00590113"/>
    <w:rsid w:val="00590DDC"/>
    <w:rsid w:val="00590EBF"/>
    <w:rsid w:val="0059135F"/>
    <w:rsid w:val="0059169B"/>
    <w:rsid w:val="005917EF"/>
    <w:rsid w:val="00591C59"/>
    <w:rsid w:val="00591FF5"/>
    <w:rsid w:val="00592705"/>
    <w:rsid w:val="00592893"/>
    <w:rsid w:val="00592CAD"/>
    <w:rsid w:val="00592D54"/>
    <w:rsid w:val="00592DA8"/>
    <w:rsid w:val="005935F3"/>
    <w:rsid w:val="00594201"/>
    <w:rsid w:val="00594970"/>
    <w:rsid w:val="00594BC5"/>
    <w:rsid w:val="00595300"/>
    <w:rsid w:val="0059589F"/>
    <w:rsid w:val="00595A21"/>
    <w:rsid w:val="00595B9C"/>
    <w:rsid w:val="00596A3E"/>
    <w:rsid w:val="00596C8F"/>
    <w:rsid w:val="00596E3C"/>
    <w:rsid w:val="00597218"/>
    <w:rsid w:val="00597695"/>
    <w:rsid w:val="00597767"/>
    <w:rsid w:val="00597EB9"/>
    <w:rsid w:val="00597FF4"/>
    <w:rsid w:val="005A003E"/>
    <w:rsid w:val="005A014E"/>
    <w:rsid w:val="005A01F4"/>
    <w:rsid w:val="005A0213"/>
    <w:rsid w:val="005A0333"/>
    <w:rsid w:val="005A03ED"/>
    <w:rsid w:val="005A04C8"/>
    <w:rsid w:val="005A06A3"/>
    <w:rsid w:val="005A0D09"/>
    <w:rsid w:val="005A0DDB"/>
    <w:rsid w:val="005A1160"/>
    <w:rsid w:val="005A1198"/>
    <w:rsid w:val="005A11E4"/>
    <w:rsid w:val="005A12ED"/>
    <w:rsid w:val="005A1925"/>
    <w:rsid w:val="005A1994"/>
    <w:rsid w:val="005A1FA5"/>
    <w:rsid w:val="005A213D"/>
    <w:rsid w:val="005A2624"/>
    <w:rsid w:val="005A2858"/>
    <w:rsid w:val="005A28DE"/>
    <w:rsid w:val="005A29A6"/>
    <w:rsid w:val="005A2A44"/>
    <w:rsid w:val="005A2CD4"/>
    <w:rsid w:val="005A3B01"/>
    <w:rsid w:val="005A3DDD"/>
    <w:rsid w:val="005A4E33"/>
    <w:rsid w:val="005A4E82"/>
    <w:rsid w:val="005A4FFB"/>
    <w:rsid w:val="005A510B"/>
    <w:rsid w:val="005A523B"/>
    <w:rsid w:val="005A587D"/>
    <w:rsid w:val="005A59E8"/>
    <w:rsid w:val="005A5B5F"/>
    <w:rsid w:val="005A5FE6"/>
    <w:rsid w:val="005A63CC"/>
    <w:rsid w:val="005A64A6"/>
    <w:rsid w:val="005A67DE"/>
    <w:rsid w:val="005A695D"/>
    <w:rsid w:val="005A702B"/>
    <w:rsid w:val="005A754B"/>
    <w:rsid w:val="005A79DD"/>
    <w:rsid w:val="005A7EDB"/>
    <w:rsid w:val="005B0580"/>
    <w:rsid w:val="005B064B"/>
    <w:rsid w:val="005B0E41"/>
    <w:rsid w:val="005B1848"/>
    <w:rsid w:val="005B1851"/>
    <w:rsid w:val="005B1869"/>
    <w:rsid w:val="005B1A60"/>
    <w:rsid w:val="005B1B47"/>
    <w:rsid w:val="005B1C26"/>
    <w:rsid w:val="005B22C2"/>
    <w:rsid w:val="005B23BA"/>
    <w:rsid w:val="005B23D5"/>
    <w:rsid w:val="005B2501"/>
    <w:rsid w:val="005B278E"/>
    <w:rsid w:val="005B2CA8"/>
    <w:rsid w:val="005B32E2"/>
    <w:rsid w:val="005B33CF"/>
    <w:rsid w:val="005B342F"/>
    <w:rsid w:val="005B34C5"/>
    <w:rsid w:val="005B38FC"/>
    <w:rsid w:val="005B38FE"/>
    <w:rsid w:val="005B398D"/>
    <w:rsid w:val="005B3CBD"/>
    <w:rsid w:val="005B3E06"/>
    <w:rsid w:val="005B3EB0"/>
    <w:rsid w:val="005B3FC1"/>
    <w:rsid w:val="005B4050"/>
    <w:rsid w:val="005B413E"/>
    <w:rsid w:val="005B4179"/>
    <w:rsid w:val="005B44A4"/>
    <w:rsid w:val="005B46A9"/>
    <w:rsid w:val="005B4790"/>
    <w:rsid w:val="005B47B1"/>
    <w:rsid w:val="005B4B05"/>
    <w:rsid w:val="005B4C76"/>
    <w:rsid w:val="005B4DFB"/>
    <w:rsid w:val="005B4ED5"/>
    <w:rsid w:val="005B5421"/>
    <w:rsid w:val="005B565B"/>
    <w:rsid w:val="005B570A"/>
    <w:rsid w:val="005B5958"/>
    <w:rsid w:val="005B5E19"/>
    <w:rsid w:val="005B7016"/>
    <w:rsid w:val="005B72FA"/>
    <w:rsid w:val="005B7532"/>
    <w:rsid w:val="005B75E4"/>
    <w:rsid w:val="005B7A77"/>
    <w:rsid w:val="005B7A9B"/>
    <w:rsid w:val="005B7C31"/>
    <w:rsid w:val="005B7C4C"/>
    <w:rsid w:val="005B7F6D"/>
    <w:rsid w:val="005C017D"/>
    <w:rsid w:val="005C03AE"/>
    <w:rsid w:val="005C0446"/>
    <w:rsid w:val="005C06A0"/>
    <w:rsid w:val="005C07E5"/>
    <w:rsid w:val="005C0ABC"/>
    <w:rsid w:val="005C0F8A"/>
    <w:rsid w:val="005C16DE"/>
    <w:rsid w:val="005C1DDE"/>
    <w:rsid w:val="005C1DF8"/>
    <w:rsid w:val="005C1DFE"/>
    <w:rsid w:val="005C1EFE"/>
    <w:rsid w:val="005C2254"/>
    <w:rsid w:val="005C283F"/>
    <w:rsid w:val="005C28A1"/>
    <w:rsid w:val="005C2D7B"/>
    <w:rsid w:val="005C2E25"/>
    <w:rsid w:val="005C2F97"/>
    <w:rsid w:val="005C31BF"/>
    <w:rsid w:val="005C3612"/>
    <w:rsid w:val="005C36F4"/>
    <w:rsid w:val="005C3CC1"/>
    <w:rsid w:val="005C3EE6"/>
    <w:rsid w:val="005C41A4"/>
    <w:rsid w:val="005C4493"/>
    <w:rsid w:val="005C44DB"/>
    <w:rsid w:val="005C4590"/>
    <w:rsid w:val="005C46F3"/>
    <w:rsid w:val="005C49BF"/>
    <w:rsid w:val="005C5024"/>
    <w:rsid w:val="005C53A9"/>
    <w:rsid w:val="005C53FB"/>
    <w:rsid w:val="005C55B6"/>
    <w:rsid w:val="005C55D4"/>
    <w:rsid w:val="005C5788"/>
    <w:rsid w:val="005C5A02"/>
    <w:rsid w:val="005C5A42"/>
    <w:rsid w:val="005C5D9B"/>
    <w:rsid w:val="005C6060"/>
    <w:rsid w:val="005C6108"/>
    <w:rsid w:val="005C61D5"/>
    <w:rsid w:val="005C63A7"/>
    <w:rsid w:val="005C68B0"/>
    <w:rsid w:val="005C6A77"/>
    <w:rsid w:val="005C6C7D"/>
    <w:rsid w:val="005C6E73"/>
    <w:rsid w:val="005C6F13"/>
    <w:rsid w:val="005C6F4D"/>
    <w:rsid w:val="005C6FB0"/>
    <w:rsid w:val="005C6FE9"/>
    <w:rsid w:val="005C7078"/>
    <w:rsid w:val="005C7167"/>
    <w:rsid w:val="005C73CC"/>
    <w:rsid w:val="005C757A"/>
    <w:rsid w:val="005C7A5D"/>
    <w:rsid w:val="005C7A66"/>
    <w:rsid w:val="005C7AB9"/>
    <w:rsid w:val="005C7EAD"/>
    <w:rsid w:val="005C7EF3"/>
    <w:rsid w:val="005C7F41"/>
    <w:rsid w:val="005D0215"/>
    <w:rsid w:val="005D087F"/>
    <w:rsid w:val="005D0984"/>
    <w:rsid w:val="005D0C93"/>
    <w:rsid w:val="005D0DBD"/>
    <w:rsid w:val="005D1DAF"/>
    <w:rsid w:val="005D20F2"/>
    <w:rsid w:val="005D228C"/>
    <w:rsid w:val="005D2719"/>
    <w:rsid w:val="005D2808"/>
    <w:rsid w:val="005D28E0"/>
    <w:rsid w:val="005D2953"/>
    <w:rsid w:val="005D29BD"/>
    <w:rsid w:val="005D3086"/>
    <w:rsid w:val="005D3522"/>
    <w:rsid w:val="005D3633"/>
    <w:rsid w:val="005D3775"/>
    <w:rsid w:val="005D3942"/>
    <w:rsid w:val="005D3AD4"/>
    <w:rsid w:val="005D3CBA"/>
    <w:rsid w:val="005D3E8A"/>
    <w:rsid w:val="005D43C8"/>
    <w:rsid w:val="005D452F"/>
    <w:rsid w:val="005D48A5"/>
    <w:rsid w:val="005D48B8"/>
    <w:rsid w:val="005D4A86"/>
    <w:rsid w:val="005D4ACC"/>
    <w:rsid w:val="005D4AF0"/>
    <w:rsid w:val="005D4B2C"/>
    <w:rsid w:val="005D4B77"/>
    <w:rsid w:val="005D4B8C"/>
    <w:rsid w:val="005D4DBC"/>
    <w:rsid w:val="005D5173"/>
    <w:rsid w:val="005D5271"/>
    <w:rsid w:val="005D5309"/>
    <w:rsid w:val="005D53FF"/>
    <w:rsid w:val="005D5446"/>
    <w:rsid w:val="005D6035"/>
    <w:rsid w:val="005D60DC"/>
    <w:rsid w:val="005D681D"/>
    <w:rsid w:val="005D77A8"/>
    <w:rsid w:val="005E019F"/>
    <w:rsid w:val="005E0364"/>
    <w:rsid w:val="005E03D5"/>
    <w:rsid w:val="005E0798"/>
    <w:rsid w:val="005E0AFC"/>
    <w:rsid w:val="005E0BAB"/>
    <w:rsid w:val="005E0C3D"/>
    <w:rsid w:val="005E1936"/>
    <w:rsid w:val="005E1AD9"/>
    <w:rsid w:val="005E1CA3"/>
    <w:rsid w:val="005E1DB0"/>
    <w:rsid w:val="005E2118"/>
    <w:rsid w:val="005E228B"/>
    <w:rsid w:val="005E2311"/>
    <w:rsid w:val="005E27BD"/>
    <w:rsid w:val="005E295B"/>
    <w:rsid w:val="005E2BDF"/>
    <w:rsid w:val="005E2D8C"/>
    <w:rsid w:val="005E3675"/>
    <w:rsid w:val="005E3789"/>
    <w:rsid w:val="005E38DD"/>
    <w:rsid w:val="005E3915"/>
    <w:rsid w:val="005E3A89"/>
    <w:rsid w:val="005E3DE1"/>
    <w:rsid w:val="005E3EA1"/>
    <w:rsid w:val="005E45E1"/>
    <w:rsid w:val="005E4620"/>
    <w:rsid w:val="005E47CB"/>
    <w:rsid w:val="005E480C"/>
    <w:rsid w:val="005E4E3B"/>
    <w:rsid w:val="005E538D"/>
    <w:rsid w:val="005E57B5"/>
    <w:rsid w:val="005E5C8C"/>
    <w:rsid w:val="005E5EA1"/>
    <w:rsid w:val="005E603B"/>
    <w:rsid w:val="005E6059"/>
    <w:rsid w:val="005E67E7"/>
    <w:rsid w:val="005E6819"/>
    <w:rsid w:val="005E6833"/>
    <w:rsid w:val="005E6BE9"/>
    <w:rsid w:val="005E6DDE"/>
    <w:rsid w:val="005E724E"/>
    <w:rsid w:val="005E7347"/>
    <w:rsid w:val="005E75A2"/>
    <w:rsid w:val="005E775D"/>
    <w:rsid w:val="005F03A2"/>
    <w:rsid w:val="005F048D"/>
    <w:rsid w:val="005F07FB"/>
    <w:rsid w:val="005F0955"/>
    <w:rsid w:val="005F09C1"/>
    <w:rsid w:val="005F0C3A"/>
    <w:rsid w:val="005F0E68"/>
    <w:rsid w:val="005F0FED"/>
    <w:rsid w:val="005F136A"/>
    <w:rsid w:val="005F13BF"/>
    <w:rsid w:val="005F146D"/>
    <w:rsid w:val="005F188E"/>
    <w:rsid w:val="005F18C9"/>
    <w:rsid w:val="005F1AC1"/>
    <w:rsid w:val="005F26D4"/>
    <w:rsid w:val="005F28A6"/>
    <w:rsid w:val="005F3A7E"/>
    <w:rsid w:val="005F3BC7"/>
    <w:rsid w:val="005F3CFB"/>
    <w:rsid w:val="005F3E6C"/>
    <w:rsid w:val="005F4714"/>
    <w:rsid w:val="005F50B1"/>
    <w:rsid w:val="005F5178"/>
    <w:rsid w:val="005F5670"/>
    <w:rsid w:val="005F5698"/>
    <w:rsid w:val="005F57A5"/>
    <w:rsid w:val="005F5877"/>
    <w:rsid w:val="005F5ADB"/>
    <w:rsid w:val="005F5F24"/>
    <w:rsid w:val="005F61F4"/>
    <w:rsid w:val="005F682A"/>
    <w:rsid w:val="005F693E"/>
    <w:rsid w:val="005F6B42"/>
    <w:rsid w:val="005F6F5B"/>
    <w:rsid w:val="005F7425"/>
    <w:rsid w:val="005F7695"/>
    <w:rsid w:val="005F7777"/>
    <w:rsid w:val="005F788F"/>
    <w:rsid w:val="006003D7"/>
    <w:rsid w:val="0060052E"/>
    <w:rsid w:val="006005B9"/>
    <w:rsid w:val="006005EB"/>
    <w:rsid w:val="00600876"/>
    <w:rsid w:val="00600CE7"/>
    <w:rsid w:val="00600D6D"/>
    <w:rsid w:val="00601082"/>
    <w:rsid w:val="006012A3"/>
    <w:rsid w:val="006015C2"/>
    <w:rsid w:val="006018A8"/>
    <w:rsid w:val="006019A9"/>
    <w:rsid w:val="00601AC2"/>
    <w:rsid w:val="00601B14"/>
    <w:rsid w:val="00601C54"/>
    <w:rsid w:val="006021FA"/>
    <w:rsid w:val="0060233A"/>
    <w:rsid w:val="006024D6"/>
    <w:rsid w:val="0060282F"/>
    <w:rsid w:val="006028E8"/>
    <w:rsid w:val="00602CA1"/>
    <w:rsid w:val="00602F92"/>
    <w:rsid w:val="006033BC"/>
    <w:rsid w:val="00603401"/>
    <w:rsid w:val="00603932"/>
    <w:rsid w:val="0060442F"/>
    <w:rsid w:val="006045A1"/>
    <w:rsid w:val="0060470B"/>
    <w:rsid w:val="0060470E"/>
    <w:rsid w:val="00604D03"/>
    <w:rsid w:val="00604F5D"/>
    <w:rsid w:val="006058F1"/>
    <w:rsid w:val="006059A6"/>
    <w:rsid w:val="00605A40"/>
    <w:rsid w:val="00606005"/>
    <w:rsid w:val="00606033"/>
    <w:rsid w:val="00606054"/>
    <w:rsid w:val="0060633B"/>
    <w:rsid w:val="0060683C"/>
    <w:rsid w:val="00606DB5"/>
    <w:rsid w:val="00606EA0"/>
    <w:rsid w:val="00606F7B"/>
    <w:rsid w:val="00606FE6"/>
    <w:rsid w:val="006075A4"/>
    <w:rsid w:val="006075F6"/>
    <w:rsid w:val="00607675"/>
    <w:rsid w:val="00607686"/>
    <w:rsid w:val="006077D2"/>
    <w:rsid w:val="00607F37"/>
    <w:rsid w:val="006100C1"/>
    <w:rsid w:val="0061030A"/>
    <w:rsid w:val="00610925"/>
    <w:rsid w:val="00610A55"/>
    <w:rsid w:val="00611417"/>
    <w:rsid w:val="00611915"/>
    <w:rsid w:val="00611990"/>
    <w:rsid w:val="00611AB0"/>
    <w:rsid w:val="00611E67"/>
    <w:rsid w:val="00612774"/>
    <w:rsid w:val="00612F03"/>
    <w:rsid w:val="00612F66"/>
    <w:rsid w:val="00613042"/>
    <w:rsid w:val="00613055"/>
    <w:rsid w:val="00613506"/>
    <w:rsid w:val="006139D4"/>
    <w:rsid w:val="00613CB2"/>
    <w:rsid w:val="00613D24"/>
    <w:rsid w:val="00613D79"/>
    <w:rsid w:val="006140D3"/>
    <w:rsid w:val="006141B6"/>
    <w:rsid w:val="0061465F"/>
    <w:rsid w:val="00614712"/>
    <w:rsid w:val="006147DA"/>
    <w:rsid w:val="006148A9"/>
    <w:rsid w:val="006150F4"/>
    <w:rsid w:val="00615117"/>
    <w:rsid w:val="006151F8"/>
    <w:rsid w:val="00615264"/>
    <w:rsid w:val="006153F3"/>
    <w:rsid w:val="00615509"/>
    <w:rsid w:val="00615533"/>
    <w:rsid w:val="00615579"/>
    <w:rsid w:val="006155A8"/>
    <w:rsid w:val="00615D47"/>
    <w:rsid w:val="00615E4D"/>
    <w:rsid w:val="00615F7A"/>
    <w:rsid w:val="00616928"/>
    <w:rsid w:val="00616B9E"/>
    <w:rsid w:val="00616D35"/>
    <w:rsid w:val="00616E61"/>
    <w:rsid w:val="00616EC2"/>
    <w:rsid w:val="00617772"/>
    <w:rsid w:val="006177B4"/>
    <w:rsid w:val="00617A79"/>
    <w:rsid w:val="00617EC7"/>
    <w:rsid w:val="00617FC3"/>
    <w:rsid w:val="00617FE5"/>
    <w:rsid w:val="00620093"/>
    <w:rsid w:val="006204F3"/>
    <w:rsid w:val="006206FB"/>
    <w:rsid w:val="00620B9A"/>
    <w:rsid w:val="00620BC5"/>
    <w:rsid w:val="006210EE"/>
    <w:rsid w:val="006213EE"/>
    <w:rsid w:val="0062143F"/>
    <w:rsid w:val="006216B0"/>
    <w:rsid w:val="00621885"/>
    <w:rsid w:val="00621DD8"/>
    <w:rsid w:val="0062279A"/>
    <w:rsid w:val="0062280C"/>
    <w:rsid w:val="00622895"/>
    <w:rsid w:val="00622ABF"/>
    <w:rsid w:val="00622D86"/>
    <w:rsid w:val="00623090"/>
    <w:rsid w:val="006235CB"/>
    <w:rsid w:val="00623BD4"/>
    <w:rsid w:val="00624133"/>
    <w:rsid w:val="00624270"/>
    <w:rsid w:val="00624529"/>
    <w:rsid w:val="006245B8"/>
    <w:rsid w:val="00624792"/>
    <w:rsid w:val="006249C7"/>
    <w:rsid w:val="00624E80"/>
    <w:rsid w:val="00625465"/>
    <w:rsid w:val="00625E38"/>
    <w:rsid w:val="00625FCC"/>
    <w:rsid w:val="00626278"/>
    <w:rsid w:val="00626B6A"/>
    <w:rsid w:val="00626D0A"/>
    <w:rsid w:val="00626E61"/>
    <w:rsid w:val="00626F97"/>
    <w:rsid w:val="00627286"/>
    <w:rsid w:val="00627318"/>
    <w:rsid w:val="00627504"/>
    <w:rsid w:val="00627880"/>
    <w:rsid w:val="006278EF"/>
    <w:rsid w:val="00630427"/>
    <w:rsid w:val="0063062C"/>
    <w:rsid w:val="006306D7"/>
    <w:rsid w:val="006308FD"/>
    <w:rsid w:val="006312B8"/>
    <w:rsid w:val="0063140E"/>
    <w:rsid w:val="0063144C"/>
    <w:rsid w:val="006314A7"/>
    <w:rsid w:val="00631788"/>
    <w:rsid w:val="00631D14"/>
    <w:rsid w:val="00631D41"/>
    <w:rsid w:val="00631EC0"/>
    <w:rsid w:val="00632390"/>
    <w:rsid w:val="006323B3"/>
    <w:rsid w:val="00632513"/>
    <w:rsid w:val="0063260A"/>
    <w:rsid w:val="0063275E"/>
    <w:rsid w:val="00632C27"/>
    <w:rsid w:val="00632C8E"/>
    <w:rsid w:val="00632D07"/>
    <w:rsid w:val="00632E54"/>
    <w:rsid w:val="00632ECB"/>
    <w:rsid w:val="0063319A"/>
    <w:rsid w:val="0063338B"/>
    <w:rsid w:val="0063394A"/>
    <w:rsid w:val="00633A69"/>
    <w:rsid w:val="00633B34"/>
    <w:rsid w:val="00633E67"/>
    <w:rsid w:val="00634114"/>
    <w:rsid w:val="0063427E"/>
    <w:rsid w:val="00634291"/>
    <w:rsid w:val="00634828"/>
    <w:rsid w:val="00634AA4"/>
    <w:rsid w:val="00634AC7"/>
    <w:rsid w:val="00634B94"/>
    <w:rsid w:val="00634BC5"/>
    <w:rsid w:val="00634D3A"/>
    <w:rsid w:val="00634E8C"/>
    <w:rsid w:val="00635140"/>
    <w:rsid w:val="006359EA"/>
    <w:rsid w:val="00635B25"/>
    <w:rsid w:val="006360EA"/>
    <w:rsid w:val="00636158"/>
    <w:rsid w:val="006361B3"/>
    <w:rsid w:val="0063620A"/>
    <w:rsid w:val="00636222"/>
    <w:rsid w:val="0063659B"/>
    <w:rsid w:val="006365FB"/>
    <w:rsid w:val="0063663D"/>
    <w:rsid w:val="00636EDB"/>
    <w:rsid w:val="00636F42"/>
    <w:rsid w:val="00637172"/>
    <w:rsid w:val="006375B7"/>
    <w:rsid w:val="006375E6"/>
    <w:rsid w:val="006377E6"/>
    <w:rsid w:val="006379FF"/>
    <w:rsid w:val="00637C47"/>
    <w:rsid w:val="00637D9A"/>
    <w:rsid w:val="00637E55"/>
    <w:rsid w:val="00637E65"/>
    <w:rsid w:val="006401DB"/>
    <w:rsid w:val="006407D8"/>
    <w:rsid w:val="006408F1"/>
    <w:rsid w:val="0064106B"/>
    <w:rsid w:val="006415C8"/>
    <w:rsid w:val="00641A9E"/>
    <w:rsid w:val="00641D04"/>
    <w:rsid w:val="0064263A"/>
    <w:rsid w:val="00642A89"/>
    <w:rsid w:val="00642B95"/>
    <w:rsid w:val="00642C72"/>
    <w:rsid w:val="006431CF"/>
    <w:rsid w:val="006438A2"/>
    <w:rsid w:val="00643C9D"/>
    <w:rsid w:val="0064403B"/>
    <w:rsid w:val="00644849"/>
    <w:rsid w:val="00644857"/>
    <w:rsid w:val="00644A24"/>
    <w:rsid w:val="00644A34"/>
    <w:rsid w:val="00644BAD"/>
    <w:rsid w:val="00644D52"/>
    <w:rsid w:val="00644F3D"/>
    <w:rsid w:val="00644F62"/>
    <w:rsid w:val="00644F66"/>
    <w:rsid w:val="00645176"/>
    <w:rsid w:val="006456E4"/>
    <w:rsid w:val="00645986"/>
    <w:rsid w:val="00645C59"/>
    <w:rsid w:val="00645F0D"/>
    <w:rsid w:val="006460C6"/>
    <w:rsid w:val="006460F9"/>
    <w:rsid w:val="00646255"/>
    <w:rsid w:val="0064697E"/>
    <w:rsid w:val="00646A83"/>
    <w:rsid w:val="00646AC0"/>
    <w:rsid w:val="00646B78"/>
    <w:rsid w:val="00647298"/>
    <w:rsid w:val="006472E2"/>
    <w:rsid w:val="006473C4"/>
    <w:rsid w:val="00647509"/>
    <w:rsid w:val="00647873"/>
    <w:rsid w:val="006500D1"/>
    <w:rsid w:val="0065025A"/>
    <w:rsid w:val="00650804"/>
    <w:rsid w:val="00650941"/>
    <w:rsid w:val="00650969"/>
    <w:rsid w:val="00650A7E"/>
    <w:rsid w:val="00651442"/>
    <w:rsid w:val="00651480"/>
    <w:rsid w:val="00651975"/>
    <w:rsid w:val="00651E77"/>
    <w:rsid w:val="00652089"/>
    <w:rsid w:val="00652437"/>
    <w:rsid w:val="0065253F"/>
    <w:rsid w:val="006526AF"/>
    <w:rsid w:val="00652A05"/>
    <w:rsid w:val="00652B26"/>
    <w:rsid w:val="00652C01"/>
    <w:rsid w:val="006530D2"/>
    <w:rsid w:val="006534EF"/>
    <w:rsid w:val="0065370C"/>
    <w:rsid w:val="00653CF7"/>
    <w:rsid w:val="006540BD"/>
    <w:rsid w:val="006548A6"/>
    <w:rsid w:val="0065499C"/>
    <w:rsid w:val="006553B7"/>
    <w:rsid w:val="00655573"/>
    <w:rsid w:val="00655583"/>
    <w:rsid w:val="0065590A"/>
    <w:rsid w:val="00655F75"/>
    <w:rsid w:val="00656136"/>
    <w:rsid w:val="00656406"/>
    <w:rsid w:val="006565B4"/>
    <w:rsid w:val="00656698"/>
    <w:rsid w:val="006566F7"/>
    <w:rsid w:val="006567CE"/>
    <w:rsid w:val="00656843"/>
    <w:rsid w:val="00656978"/>
    <w:rsid w:val="00656C2C"/>
    <w:rsid w:val="00656EF8"/>
    <w:rsid w:val="0065769E"/>
    <w:rsid w:val="006576A5"/>
    <w:rsid w:val="006576BF"/>
    <w:rsid w:val="00657A72"/>
    <w:rsid w:val="00657DA6"/>
    <w:rsid w:val="00657E8D"/>
    <w:rsid w:val="00660551"/>
    <w:rsid w:val="0066082C"/>
    <w:rsid w:val="00660914"/>
    <w:rsid w:val="0066096E"/>
    <w:rsid w:val="00660A74"/>
    <w:rsid w:val="00661001"/>
    <w:rsid w:val="00661326"/>
    <w:rsid w:val="00661534"/>
    <w:rsid w:val="00661538"/>
    <w:rsid w:val="006617F0"/>
    <w:rsid w:val="00662186"/>
    <w:rsid w:val="006628F9"/>
    <w:rsid w:val="00662CB3"/>
    <w:rsid w:val="00662CC1"/>
    <w:rsid w:val="006636BE"/>
    <w:rsid w:val="00663CB4"/>
    <w:rsid w:val="00663DE3"/>
    <w:rsid w:val="00663E96"/>
    <w:rsid w:val="00664067"/>
    <w:rsid w:val="0066438B"/>
    <w:rsid w:val="00664CD9"/>
    <w:rsid w:val="00664D3B"/>
    <w:rsid w:val="00665247"/>
    <w:rsid w:val="006652EB"/>
    <w:rsid w:val="00665534"/>
    <w:rsid w:val="0066558C"/>
    <w:rsid w:val="006658FE"/>
    <w:rsid w:val="00665C1E"/>
    <w:rsid w:val="0066600E"/>
    <w:rsid w:val="006660D7"/>
    <w:rsid w:val="00666215"/>
    <w:rsid w:val="00666B44"/>
    <w:rsid w:val="00666DAF"/>
    <w:rsid w:val="00667D60"/>
    <w:rsid w:val="00667FAA"/>
    <w:rsid w:val="006706E0"/>
    <w:rsid w:val="00670934"/>
    <w:rsid w:val="00670946"/>
    <w:rsid w:val="00670A66"/>
    <w:rsid w:val="00670B31"/>
    <w:rsid w:val="00670BDA"/>
    <w:rsid w:val="00670C17"/>
    <w:rsid w:val="00671020"/>
    <w:rsid w:val="00671091"/>
    <w:rsid w:val="006710DA"/>
    <w:rsid w:val="006710EF"/>
    <w:rsid w:val="006714AF"/>
    <w:rsid w:val="0067153D"/>
    <w:rsid w:val="00671678"/>
    <w:rsid w:val="00671AA9"/>
    <w:rsid w:val="00671CEE"/>
    <w:rsid w:val="00672281"/>
    <w:rsid w:val="00672343"/>
    <w:rsid w:val="006724C9"/>
    <w:rsid w:val="006726D7"/>
    <w:rsid w:val="00672A0B"/>
    <w:rsid w:val="00672AD0"/>
    <w:rsid w:val="00673596"/>
    <w:rsid w:val="00673844"/>
    <w:rsid w:val="00673896"/>
    <w:rsid w:val="00673940"/>
    <w:rsid w:val="00673AB9"/>
    <w:rsid w:val="00673AEF"/>
    <w:rsid w:val="00673B2A"/>
    <w:rsid w:val="006743C8"/>
    <w:rsid w:val="006744DF"/>
    <w:rsid w:val="0067452F"/>
    <w:rsid w:val="00674A63"/>
    <w:rsid w:val="00674D3A"/>
    <w:rsid w:val="00676225"/>
    <w:rsid w:val="00676553"/>
    <w:rsid w:val="006766AE"/>
    <w:rsid w:val="006768D4"/>
    <w:rsid w:val="006768E2"/>
    <w:rsid w:val="00676BAD"/>
    <w:rsid w:val="00676C60"/>
    <w:rsid w:val="00677062"/>
    <w:rsid w:val="0067721F"/>
    <w:rsid w:val="006774B4"/>
    <w:rsid w:val="00677F19"/>
    <w:rsid w:val="00680234"/>
    <w:rsid w:val="00680358"/>
    <w:rsid w:val="006803C4"/>
    <w:rsid w:val="00680A8B"/>
    <w:rsid w:val="00680E77"/>
    <w:rsid w:val="00681177"/>
    <w:rsid w:val="006812CE"/>
    <w:rsid w:val="0068179F"/>
    <w:rsid w:val="00681A43"/>
    <w:rsid w:val="00681A8A"/>
    <w:rsid w:val="00681B9A"/>
    <w:rsid w:val="00681CC7"/>
    <w:rsid w:val="00681D40"/>
    <w:rsid w:val="00681DAF"/>
    <w:rsid w:val="00682582"/>
    <w:rsid w:val="006827E5"/>
    <w:rsid w:val="00682842"/>
    <w:rsid w:val="006828A2"/>
    <w:rsid w:val="00682936"/>
    <w:rsid w:val="00682A04"/>
    <w:rsid w:val="00682AAB"/>
    <w:rsid w:val="00682DC1"/>
    <w:rsid w:val="006833CF"/>
    <w:rsid w:val="0068344A"/>
    <w:rsid w:val="00683483"/>
    <w:rsid w:val="00683798"/>
    <w:rsid w:val="0068384A"/>
    <w:rsid w:val="00683A00"/>
    <w:rsid w:val="00683BFC"/>
    <w:rsid w:val="00683F4D"/>
    <w:rsid w:val="00684200"/>
    <w:rsid w:val="006842B9"/>
    <w:rsid w:val="0068436D"/>
    <w:rsid w:val="006844A5"/>
    <w:rsid w:val="006849B7"/>
    <w:rsid w:val="00685739"/>
    <w:rsid w:val="00685BEA"/>
    <w:rsid w:val="00685C20"/>
    <w:rsid w:val="00685D1F"/>
    <w:rsid w:val="00686024"/>
    <w:rsid w:val="00686DC4"/>
    <w:rsid w:val="00686DD6"/>
    <w:rsid w:val="00686EE5"/>
    <w:rsid w:val="0068707D"/>
    <w:rsid w:val="006878B1"/>
    <w:rsid w:val="00687F73"/>
    <w:rsid w:val="006902C0"/>
    <w:rsid w:val="00690662"/>
    <w:rsid w:val="00690716"/>
    <w:rsid w:val="006907BE"/>
    <w:rsid w:val="00690AAA"/>
    <w:rsid w:val="00690FBF"/>
    <w:rsid w:val="00690FE0"/>
    <w:rsid w:val="00691D44"/>
    <w:rsid w:val="00691F02"/>
    <w:rsid w:val="00692373"/>
    <w:rsid w:val="00692521"/>
    <w:rsid w:val="0069291A"/>
    <w:rsid w:val="00692C6B"/>
    <w:rsid w:val="00692E72"/>
    <w:rsid w:val="00692EAA"/>
    <w:rsid w:val="00693184"/>
    <w:rsid w:val="00693402"/>
    <w:rsid w:val="00693FE0"/>
    <w:rsid w:val="006940C1"/>
    <w:rsid w:val="0069446F"/>
    <w:rsid w:val="006944EA"/>
    <w:rsid w:val="00694898"/>
    <w:rsid w:val="00694984"/>
    <w:rsid w:val="00694AB9"/>
    <w:rsid w:val="00694B65"/>
    <w:rsid w:val="00694D5E"/>
    <w:rsid w:val="006951D1"/>
    <w:rsid w:val="00695ABB"/>
    <w:rsid w:val="00695C90"/>
    <w:rsid w:val="00695D35"/>
    <w:rsid w:val="00695EC5"/>
    <w:rsid w:val="006962B5"/>
    <w:rsid w:val="00696803"/>
    <w:rsid w:val="00696AB8"/>
    <w:rsid w:val="00696F25"/>
    <w:rsid w:val="00696F59"/>
    <w:rsid w:val="00697429"/>
    <w:rsid w:val="00697D15"/>
    <w:rsid w:val="00697DA8"/>
    <w:rsid w:val="00697F16"/>
    <w:rsid w:val="006A03F8"/>
    <w:rsid w:val="006A0AF1"/>
    <w:rsid w:val="006A0F8F"/>
    <w:rsid w:val="006A14AE"/>
    <w:rsid w:val="006A14B8"/>
    <w:rsid w:val="006A1712"/>
    <w:rsid w:val="006A17B1"/>
    <w:rsid w:val="006A19A4"/>
    <w:rsid w:val="006A1B0C"/>
    <w:rsid w:val="006A1C04"/>
    <w:rsid w:val="006A1C73"/>
    <w:rsid w:val="006A1E6C"/>
    <w:rsid w:val="006A237C"/>
    <w:rsid w:val="006A261D"/>
    <w:rsid w:val="006A27F0"/>
    <w:rsid w:val="006A2937"/>
    <w:rsid w:val="006A2AB4"/>
    <w:rsid w:val="006A2D49"/>
    <w:rsid w:val="006A3209"/>
    <w:rsid w:val="006A33C8"/>
    <w:rsid w:val="006A360E"/>
    <w:rsid w:val="006A3959"/>
    <w:rsid w:val="006A3B6C"/>
    <w:rsid w:val="006A3CB4"/>
    <w:rsid w:val="006A3CD4"/>
    <w:rsid w:val="006A3F80"/>
    <w:rsid w:val="006A3FCE"/>
    <w:rsid w:val="006A4234"/>
    <w:rsid w:val="006A4888"/>
    <w:rsid w:val="006A4C1A"/>
    <w:rsid w:val="006A5031"/>
    <w:rsid w:val="006A5587"/>
    <w:rsid w:val="006A5692"/>
    <w:rsid w:val="006A5719"/>
    <w:rsid w:val="006A58E7"/>
    <w:rsid w:val="006A59E5"/>
    <w:rsid w:val="006A5E8F"/>
    <w:rsid w:val="006A6046"/>
    <w:rsid w:val="006A6438"/>
    <w:rsid w:val="006A6541"/>
    <w:rsid w:val="006A6A3F"/>
    <w:rsid w:val="006A6C1E"/>
    <w:rsid w:val="006A6E9C"/>
    <w:rsid w:val="006A6F0D"/>
    <w:rsid w:val="006A72A1"/>
    <w:rsid w:val="006A72E0"/>
    <w:rsid w:val="006A73E8"/>
    <w:rsid w:val="006A7403"/>
    <w:rsid w:val="006A7637"/>
    <w:rsid w:val="006A7664"/>
    <w:rsid w:val="006A767D"/>
    <w:rsid w:val="006A7AD8"/>
    <w:rsid w:val="006A7B5F"/>
    <w:rsid w:val="006B01D2"/>
    <w:rsid w:val="006B027E"/>
    <w:rsid w:val="006B063B"/>
    <w:rsid w:val="006B0850"/>
    <w:rsid w:val="006B0B96"/>
    <w:rsid w:val="006B0CC7"/>
    <w:rsid w:val="006B100B"/>
    <w:rsid w:val="006B11B9"/>
    <w:rsid w:val="006B1779"/>
    <w:rsid w:val="006B18DB"/>
    <w:rsid w:val="006B1AA5"/>
    <w:rsid w:val="006B1B1F"/>
    <w:rsid w:val="006B1B9C"/>
    <w:rsid w:val="006B1C9E"/>
    <w:rsid w:val="006B1D93"/>
    <w:rsid w:val="006B1F7B"/>
    <w:rsid w:val="006B2837"/>
    <w:rsid w:val="006B299E"/>
    <w:rsid w:val="006B2AD6"/>
    <w:rsid w:val="006B2B7F"/>
    <w:rsid w:val="006B2B9C"/>
    <w:rsid w:val="006B2EF9"/>
    <w:rsid w:val="006B3387"/>
    <w:rsid w:val="006B33D8"/>
    <w:rsid w:val="006B36EB"/>
    <w:rsid w:val="006B38CE"/>
    <w:rsid w:val="006B3A1E"/>
    <w:rsid w:val="006B3CD4"/>
    <w:rsid w:val="006B3CF1"/>
    <w:rsid w:val="006B3E4F"/>
    <w:rsid w:val="006B4136"/>
    <w:rsid w:val="006B415D"/>
    <w:rsid w:val="006B4A12"/>
    <w:rsid w:val="006B4D72"/>
    <w:rsid w:val="006B5150"/>
    <w:rsid w:val="006B51CB"/>
    <w:rsid w:val="006B549E"/>
    <w:rsid w:val="006B5514"/>
    <w:rsid w:val="006B6081"/>
    <w:rsid w:val="006B62C7"/>
    <w:rsid w:val="006B6300"/>
    <w:rsid w:val="006B66B6"/>
    <w:rsid w:val="006B67DE"/>
    <w:rsid w:val="006B74CD"/>
    <w:rsid w:val="006B7A47"/>
    <w:rsid w:val="006B7C90"/>
    <w:rsid w:val="006B7CD6"/>
    <w:rsid w:val="006B7E6A"/>
    <w:rsid w:val="006C0085"/>
    <w:rsid w:val="006C0569"/>
    <w:rsid w:val="006C06CD"/>
    <w:rsid w:val="006C09B1"/>
    <w:rsid w:val="006C0B61"/>
    <w:rsid w:val="006C0DF7"/>
    <w:rsid w:val="006C0F84"/>
    <w:rsid w:val="006C11C6"/>
    <w:rsid w:val="006C1238"/>
    <w:rsid w:val="006C12FE"/>
    <w:rsid w:val="006C16DC"/>
    <w:rsid w:val="006C16ED"/>
    <w:rsid w:val="006C1E7A"/>
    <w:rsid w:val="006C1FBA"/>
    <w:rsid w:val="006C2404"/>
    <w:rsid w:val="006C250A"/>
    <w:rsid w:val="006C29AC"/>
    <w:rsid w:val="006C2A3F"/>
    <w:rsid w:val="006C2A6E"/>
    <w:rsid w:val="006C2A7E"/>
    <w:rsid w:val="006C2BD1"/>
    <w:rsid w:val="006C2E5C"/>
    <w:rsid w:val="006C367F"/>
    <w:rsid w:val="006C3A99"/>
    <w:rsid w:val="006C41DB"/>
    <w:rsid w:val="006C4EAC"/>
    <w:rsid w:val="006C516D"/>
    <w:rsid w:val="006C5345"/>
    <w:rsid w:val="006C5737"/>
    <w:rsid w:val="006C57E0"/>
    <w:rsid w:val="006C58A4"/>
    <w:rsid w:val="006C60F2"/>
    <w:rsid w:val="006C64CF"/>
    <w:rsid w:val="006C68EC"/>
    <w:rsid w:val="006C726A"/>
    <w:rsid w:val="006C75E5"/>
    <w:rsid w:val="006C763B"/>
    <w:rsid w:val="006C7C02"/>
    <w:rsid w:val="006C7D87"/>
    <w:rsid w:val="006D01EA"/>
    <w:rsid w:val="006D041F"/>
    <w:rsid w:val="006D0455"/>
    <w:rsid w:val="006D0B35"/>
    <w:rsid w:val="006D0BF0"/>
    <w:rsid w:val="006D0E50"/>
    <w:rsid w:val="006D104C"/>
    <w:rsid w:val="006D1223"/>
    <w:rsid w:val="006D1554"/>
    <w:rsid w:val="006D1603"/>
    <w:rsid w:val="006D1808"/>
    <w:rsid w:val="006D1866"/>
    <w:rsid w:val="006D1D57"/>
    <w:rsid w:val="006D1F29"/>
    <w:rsid w:val="006D232F"/>
    <w:rsid w:val="006D2669"/>
    <w:rsid w:val="006D28ED"/>
    <w:rsid w:val="006D2B74"/>
    <w:rsid w:val="006D2CB8"/>
    <w:rsid w:val="006D347A"/>
    <w:rsid w:val="006D378D"/>
    <w:rsid w:val="006D37EE"/>
    <w:rsid w:val="006D3BA1"/>
    <w:rsid w:val="006D3CE3"/>
    <w:rsid w:val="006D4028"/>
    <w:rsid w:val="006D4171"/>
    <w:rsid w:val="006D4189"/>
    <w:rsid w:val="006D4919"/>
    <w:rsid w:val="006D4B78"/>
    <w:rsid w:val="006D4B95"/>
    <w:rsid w:val="006D4C9D"/>
    <w:rsid w:val="006D50EC"/>
    <w:rsid w:val="006D5458"/>
    <w:rsid w:val="006D556B"/>
    <w:rsid w:val="006D5836"/>
    <w:rsid w:val="006D6164"/>
    <w:rsid w:val="006D697C"/>
    <w:rsid w:val="006D69FB"/>
    <w:rsid w:val="006D6D45"/>
    <w:rsid w:val="006D6EB8"/>
    <w:rsid w:val="006D6F88"/>
    <w:rsid w:val="006D7021"/>
    <w:rsid w:val="006D7102"/>
    <w:rsid w:val="006D7212"/>
    <w:rsid w:val="006D7547"/>
    <w:rsid w:val="006D75B4"/>
    <w:rsid w:val="006D780D"/>
    <w:rsid w:val="006D7882"/>
    <w:rsid w:val="006D7C48"/>
    <w:rsid w:val="006D7FB7"/>
    <w:rsid w:val="006E0015"/>
    <w:rsid w:val="006E00BA"/>
    <w:rsid w:val="006E027D"/>
    <w:rsid w:val="006E0494"/>
    <w:rsid w:val="006E050E"/>
    <w:rsid w:val="006E06DC"/>
    <w:rsid w:val="006E0736"/>
    <w:rsid w:val="006E0927"/>
    <w:rsid w:val="006E0CA3"/>
    <w:rsid w:val="006E0D7D"/>
    <w:rsid w:val="006E0E3F"/>
    <w:rsid w:val="006E0F69"/>
    <w:rsid w:val="006E11AA"/>
    <w:rsid w:val="006E11DB"/>
    <w:rsid w:val="006E18C4"/>
    <w:rsid w:val="006E2E1F"/>
    <w:rsid w:val="006E3111"/>
    <w:rsid w:val="006E32D4"/>
    <w:rsid w:val="006E32DA"/>
    <w:rsid w:val="006E3368"/>
    <w:rsid w:val="006E34FE"/>
    <w:rsid w:val="006E3EC1"/>
    <w:rsid w:val="006E3FA9"/>
    <w:rsid w:val="006E43BB"/>
    <w:rsid w:val="006E44FE"/>
    <w:rsid w:val="006E47E5"/>
    <w:rsid w:val="006E4B7B"/>
    <w:rsid w:val="006E52E7"/>
    <w:rsid w:val="006E538D"/>
    <w:rsid w:val="006E5400"/>
    <w:rsid w:val="006E5761"/>
    <w:rsid w:val="006E5869"/>
    <w:rsid w:val="006E5A7F"/>
    <w:rsid w:val="006E6402"/>
    <w:rsid w:val="006E6643"/>
    <w:rsid w:val="006E666F"/>
    <w:rsid w:val="006E6696"/>
    <w:rsid w:val="006E67F0"/>
    <w:rsid w:val="006E6A40"/>
    <w:rsid w:val="006E6CB2"/>
    <w:rsid w:val="006E6E55"/>
    <w:rsid w:val="006E7396"/>
    <w:rsid w:val="006E7935"/>
    <w:rsid w:val="006E7C05"/>
    <w:rsid w:val="006E7C67"/>
    <w:rsid w:val="006E7DA7"/>
    <w:rsid w:val="006E7EAC"/>
    <w:rsid w:val="006E7F3A"/>
    <w:rsid w:val="006F0091"/>
    <w:rsid w:val="006F0224"/>
    <w:rsid w:val="006F040B"/>
    <w:rsid w:val="006F0488"/>
    <w:rsid w:val="006F0E33"/>
    <w:rsid w:val="006F1554"/>
    <w:rsid w:val="006F1F3B"/>
    <w:rsid w:val="006F224B"/>
    <w:rsid w:val="006F22F0"/>
    <w:rsid w:val="006F2303"/>
    <w:rsid w:val="006F24F0"/>
    <w:rsid w:val="006F26F9"/>
    <w:rsid w:val="006F28E3"/>
    <w:rsid w:val="006F30A8"/>
    <w:rsid w:val="006F3228"/>
    <w:rsid w:val="006F3243"/>
    <w:rsid w:val="006F333D"/>
    <w:rsid w:val="006F345A"/>
    <w:rsid w:val="006F36AD"/>
    <w:rsid w:val="006F38EE"/>
    <w:rsid w:val="006F39F0"/>
    <w:rsid w:val="006F3B76"/>
    <w:rsid w:val="006F3D93"/>
    <w:rsid w:val="006F4365"/>
    <w:rsid w:val="006F45A3"/>
    <w:rsid w:val="006F4661"/>
    <w:rsid w:val="006F493B"/>
    <w:rsid w:val="006F4AFC"/>
    <w:rsid w:val="006F4EDD"/>
    <w:rsid w:val="006F4EDE"/>
    <w:rsid w:val="006F52EB"/>
    <w:rsid w:val="006F5625"/>
    <w:rsid w:val="006F5637"/>
    <w:rsid w:val="006F58E8"/>
    <w:rsid w:val="006F5A9F"/>
    <w:rsid w:val="006F5D56"/>
    <w:rsid w:val="006F5D5F"/>
    <w:rsid w:val="006F5DB0"/>
    <w:rsid w:val="006F5E11"/>
    <w:rsid w:val="006F60D3"/>
    <w:rsid w:val="006F6618"/>
    <w:rsid w:val="006F6CA5"/>
    <w:rsid w:val="006F6DA9"/>
    <w:rsid w:val="006F7080"/>
    <w:rsid w:val="006F70F7"/>
    <w:rsid w:val="006F72C9"/>
    <w:rsid w:val="006F75E1"/>
    <w:rsid w:val="006F7A04"/>
    <w:rsid w:val="006F7E7F"/>
    <w:rsid w:val="006F7E84"/>
    <w:rsid w:val="006F7E94"/>
    <w:rsid w:val="006F7EAE"/>
    <w:rsid w:val="006F7F7B"/>
    <w:rsid w:val="00700152"/>
    <w:rsid w:val="007007CF"/>
    <w:rsid w:val="007009E2"/>
    <w:rsid w:val="00700B67"/>
    <w:rsid w:val="00700E0F"/>
    <w:rsid w:val="00700E91"/>
    <w:rsid w:val="00700F2E"/>
    <w:rsid w:val="00701325"/>
    <w:rsid w:val="0070133C"/>
    <w:rsid w:val="00701900"/>
    <w:rsid w:val="00701F2F"/>
    <w:rsid w:val="00701F4A"/>
    <w:rsid w:val="00702B78"/>
    <w:rsid w:val="007030ED"/>
    <w:rsid w:val="00703488"/>
    <w:rsid w:val="00703647"/>
    <w:rsid w:val="007036D8"/>
    <w:rsid w:val="00703DFF"/>
    <w:rsid w:val="00704273"/>
    <w:rsid w:val="0070437D"/>
    <w:rsid w:val="00704A16"/>
    <w:rsid w:val="00704B73"/>
    <w:rsid w:val="00704C52"/>
    <w:rsid w:val="00704CBE"/>
    <w:rsid w:val="00704D7C"/>
    <w:rsid w:val="00704DBE"/>
    <w:rsid w:val="007051D7"/>
    <w:rsid w:val="007056F9"/>
    <w:rsid w:val="00705760"/>
    <w:rsid w:val="00705A89"/>
    <w:rsid w:val="00705AE7"/>
    <w:rsid w:val="00705BEF"/>
    <w:rsid w:val="00705C52"/>
    <w:rsid w:val="00705CB4"/>
    <w:rsid w:val="00706065"/>
    <w:rsid w:val="007063C0"/>
    <w:rsid w:val="00706498"/>
    <w:rsid w:val="0070656C"/>
    <w:rsid w:val="007065C4"/>
    <w:rsid w:val="007066E0"/>
    <w:rsid w:val="00706ACF"/>
    <w:rsid w:val="00706FC9"/>
    <w:rsid w:val="0070735F"/>
    <w:rsid w:val="00707367"/>
    <w:rsid w:val="00707845"/>
    <w:rsid w:val="00707C92"/>
    <w:rsid w:val="00707F04"/>
    <w:rsid w:val="007100FF"/>
    <w:rsid w:val="007104C3"/>
    <w:rsid w:val="00710663"/>
    <w:rsid w:val="0071098F"/>
    <w:rsid w:val="00710A67"/>
    <w:rsid w:val="00710C96"/>
    <w:rsid w:val="00710E83"/>
    <w:rsid w:val="00710F7F"/>
    <w:rsid w:val="00710FC7"/>
    <w:rsid w:val="00711345"/>
    <w:rsid w:val="00711BCE"/>
    <w:rsid w:val="00711CC0"/>
    <w:rsid w:val="00711DA5"/>
    <w:rsid w:val="00711DB4"/>
    <w:rsid w:val="00711E73"/>
    <w:rsid w:val="00711FBD"/>
    <w:rsid w:val="0071230B"/>
    <w:rsid w:val="007127A9"/>
    <w:rsid w:val="00712DB9"/>
    <w:rsid w:val="00713219"/>
    <w:rsid w:val="007133D9"/>
    <w:rsid w:val="00713435"/>
    <w:rsid w:val="00713526"/>
    <w:rsid w:val="007135A9"/>
    <w:rsid w:val="00713677"/>
    <w:rsid w:val="00713AEE"/>
    <w:rsid w:val="00713AF8"/>
    <w:rsid w:val="00713D0F"/>
    <w:rsid w:val="00713D93"/>
    <w:rsid w:val="0071412B"/>
    <w:rsid w:val="00714267"/>
    <w:rsid w:val="00714705"/>
    <w:rsid w:val="00714874"/>
    <w:rsid w:val="0071489D"/>
    <w:rsid w:val="00715021"/>
    <w:rsid w:val="00715049"/>
    <w:rsid w:val="007152E4"/>
    <w:rsid w:val="00715580"/>
    <w:rsid w:val="00715B58"/>
    <w:rsid w:val="00715B5D"/>
    <w:rsid w:val="00715E25"/>
    <w:rsid w:val="00716041"/>
    <w:rsid w:val="0071618B"/>
    <w:rsid w:val="00716190"/>
    <w:rsid w:val="0071637F"/>
    <w:rsid w:val="0071660D"/>
    <w:rsid w:val="0071667F"/>
    <w:rsid w:val="007169B0"/>
    <w:rsid w:val="00716BD6"/>
    <w:rsid w:val="00716C76"/>
    <w:rsid w:val="00716E92"/>
    <w:rsid w:val="00716F1E"/>
    <w:rsid w:val="007170F6"/>
    <w:rsid w:val="00717509"/>
    <w:rsid w:val="00717C04"/>
    <w:rsid w:val="00717C31"/>
    <w:rsid w:val="00720356"/>
    <w:rsid w:val="00720496"/>
    <w:rsid w:val="0072088A"/>
    <w:rsid w:val="00720929"/>
    <w:rsid w:val="00720DDB"/>
    <w:rsid w:val="00720F1F"/>
    <w:rsid w:val="00721003"/>
    <w:rsid w:val="007212D6"/>
    <w:rsid w:val="00721610"/>
    <w:rsid w:val="00721731"/>
    <w:rsid w:val="0072201C"/>
    <w:rsid w:val="00722021"/>
    <w:rsid w:val="0072238B"/>
    <w:rsid w:val="0072262C"/>
    <w:rsid w:val="00722A23"/>
    <w:rsid w:val="00723317"/>
    <w:rsid w:val="007233D1"/>
    <w:rsid w:val="007239F4"/>
    <w:rsid w:val="0072408A"/>
    <w:rsid w:val="007240A6"/>
    <w:rsid w:val="00724298"/>
    <w:rsid w:val="0072455F"/>
    <w:rsid w:val="007247C6"/>
    <w:rsid w:val="007248F8"/>
    <w:rsid w:val="00724A6B"/>
    <w:rsid w:val="00724CEA"/>
    <w:rsid w:val="007250D2"/>
    <w:rsid w:val="00725204"/>
    <w:rsid w:val="00725374"/>
    <w:rsid w:val="00725817"/>
    <w:rsid w:val="00725B55"/>
    <w:rsid w:val="00726095"/>
    <w:rsid w:val="00726119"/>
    <w:rsid w:val="00726532"/>
    <w:rsid w:val="0072695C"/>
    <w:rsid w:val="00726964"/>
    <w:rsid w:val="00726BCB"/>
    <w:rsid w:val="00726D57"/>
    <w:rsid w:val="00726F5E"/>
    <w:rsid w:val="007272D2"/>
    <w:rsid w:val="00727746"/>
    <w:rsid w:val="007277A8"/>
    <w:rsid w:val="00727AF4"/>
    <w:rsid w:val="00727D4C"/>
    <w:rsid w:val="00727EC2"/>
    <w:rsid w:val="00727FB4"/>
    <w:rsid w:val="00730026"/>
    <w:rsid w:val="00730069"/>
    <w:rsid w:val="007306C8"/>
    <w:rsid w:val="00730787"/>
    <w:rsid w:val="007308A7"/>
    <w:rsid w:val="00730AC6"/>
    <w:rsid w:val="00730AE3"/>
    <w:rsid w:val="00730B7B"/>
    <w:rsid w:val="00730E30"/>
    <w:rsid w:val="00730E73"/>
    <w:rsid w:val="00730EA1"/>
    <w:rsid w:val="00730EFE"/>
    <w:rsid w:val="0073100F"/>
    <w:rsid w:val="00731090"/>
    <w:rsid w:val="00731315"/>
    <w:rsid w:val="007315F0"/>
    <w:rsid w:val="00731624"/>
    <w:rsid w:val="007319C0"/>
    <w:rsid w:val="00731B41"/>
    <w:rsid w:val="00731FB7"/>
    <w:rsid w:val="00732544"/>
    <w:rsid w:val="007325AE"/>
    <w:rsid w:val="007329ED"/>
    <w:rsid w:val="00732C73"/>
    <w:rsid w:val="00732D7E"/>
    <w:rsid w:val="00733098"/>
    <w:rsid w:val="00733A4C"/>
    <w:rsid w:val="00734165"/>
    <w:rsid w:val="007342F5"/>
    <w:rsid w:val="007345F3"/>
    <w:rsid w:val="007347D4"/>
    <w:rsid w:val="00734C75"/>
    <w:rsid w:val="00734DE0"/>
    <w:rsid w:val="007352DE"/>
    <w:rsid w:val="007354A3"/>
    <w:rsid w:val="00735548"/>
    <w:rsid w:val="00735F74"/>
    <w:rsid w:val="0073635B"/>
    <w:rsid w:val="00736363"/>
    <w:rsid w:val="00736570"/>
    <w:rsid w:val="007367BB"/>
    <w:rsid w:val="00736CFA"/>
    <w:rsid w:val="0073750C"/>
    <w:rsid w:val="007378FD"/>
    <w:rsid w:val="007379EE"/>
    <w:rsid w:val="007401B5"/>
    <w:rsid w:val="0074032E"/>
    <w:rsid w:val="00740C1E"/>
    <w:rsid w:val="00740E37"/>
    <w:rsid w:val="00740F13"/>
    <w:rsid w:val="00741555"/>
    <w:rsid w:val="0074173A"/>
    <w:rsid w:val="00741C5A"/>
    <w:rsid w:val="00741CC8"/>
    <w:rsid w:val="00741E45"/>
    <w:rsid w:val="00741EB0"/>
    <w:rsid w:val="00741F05"/>
    <w:rsid w:val="00741F6B"/>
    <w:rsid w:val="007420E8"/>
    <w:rsid w:val="00742127"/>
    <w:rsid w:val="0074256B"/>
    <w:rsid w:val="00742B5A"/>
    <w:rsid w:val="00742DDB"/>
    <w:rsid w:val="00742FD9"/>
    <w:rsid w:val="007430B2"/>
    <w:rsid w:val="00743497"/>
    <w:rsid w:val="00743565"/>
    <w:rsid w:val="007435D5"/>
    <w:rsid w:val="00743A63"/>
    <w:rsid w:val="00743C1A"/>
    <w:rsid w:val="00743F97"/>
    <w:rsid w:val="00744105"/>
    <w:rsid w:val="007441F7"/>
    <w:rsid w:val="0074437E"/>
    <w:rsid w:val="00744E75"/>
    <w:rsid w:val="00745545"/>
    <w:rsid w:val="0074563E"/>
    <w:rsid w:val="007457DE"/>
    <w:rsid w:val="00745A17"/>
    <w:rsid w:val="00745A95"/>
    <w:rsid w:val="00745ACE"/>
    <w:rsid w:val="00745CCB"/>
    <w:rsid w:val="00746360"/>
    <w:rsid w:val="00746577"/>
    <w:rsid w:val="00746B5F"/>
    <w:rsid w:val="00746EFD"/>
    <w:rsid w:val="00747817"/>
    <w:rsid w:val="00747960"/>
    <w:rsid w:val="00747B49"/>
    <w:rsid w:val="00747ED0"/>
    <w:rsid w:val="00747F1A"/>
    <w:rsid w:val="007500FB"/>
    <w:rsid w:val="00750634"/>
    <w:rsid w:val="00750669"/>
    <w:rsid w:val="007509FB"/>
    <w:rsid w:val="007510BD"/>
    <w:rsid w:val="00751BF3"/>
    <w:rsid w:val="00751DF1"/>
    <w:rsid w:val="00751FAE"/>
    <w:rsid w:val="0075213F"/>
    <w:rsid w:val="0075233F"/>
    <w:rsid w:val="00752543"/>
    <w:rsid w:val="00752CDB"/>
    <w:rsid w:val="00752D2C"/>
    <w:rsid w:val="00752F18"/>
    <w:rsid w:val="00752FC2"/>
    <w:rsid w:val="007534A5"/>
    <w:rsid w:val="007537C1"/>
    <w:rsid w:val="0075382F"/>
    <w:rsid w:val="0075392A"/>
    <w:rsid w:val="00753A6D"/>
    <w:rsid w:val="00753DC5"/>
    <w:rsid w:val="0075400C"/>
    <w:rsid w:val="007540C7"/>
    <w:rsid w:val="00754120"/>
    <w:rsid w:val="00754270"/>
    <w:rsid w:val="00754519"/>
    <w:rsid w:val="007545A5"/>
    <w:rsid w:val="0075471A"/>
    <w:rsid w:val="0075497A"/>
    <w:rsid w:val="0075498F"/>
    <w:rsid w:val="007549A7"/>
    <w:rsid w:val="00754C9B"/>
    <w:rsid w:val="00754E6C"/>
    <w:rsid w:val="00754FA2"/>
    <w:rsid w:val="0075534A"/>
    <w:rsid w:val="00755621"/>
    <w:rsid w:val="007556A9"/>
    <w:rsid w:val="0075580C"/>
    <w:rsid w:val="00755867"/>
    <w:rsid w:val="00755D34"/>
    <w:rsid w:val="00755E79"/>
    <w:rsid w:val="00755FF4"/>
    <w:rsid w:val="00756796"/>
    <w:rsid w:val="00756991"/>
    <w:rsid w:val="007571C1"/>
    <w:rsid w:val="00757513"/>
    <w:rsid w:val="00757559"/>
    <w:rsid w:val="0075765C"/>
    <w:rsid w:val="0075769E"/>
    <w:rsid w:val="0075788F"/>
    <w:rsid w:val="0075799D"/>
    <w:rsid w:val="007579C2"/>
    <w:rsid w:val="007579D8"/>
    <w:rsid w:val="00757F62"/>
    <w:rsid w:val="007602EF"/>
    <w:rsid w:val="00760512"/>
    <w:rsid w:val="007607DB"/>
    <w:rsid w:val="007609EF"/>
    <w:rsid w:val="00760B3C"/>
    <w:rsid w:val="00760F7B"/>
    <w:rsid w:val="0076102C"/>
    <w:rsid w:val="00761079"/>
    <w:rsid w:val="007610AD"/>
    <w:rsid w:val="007612F5"/>
    <w:rsid w:val="00761636"/>
    <w:rsid w:val="007617B6"/>
    <w:rsid w:val="0076195F"/>
    <w:rsid w:val="00761A26"/>
    <w:rsid w:val="00761A7A"/>
    <w:rsid w:val="00761D7F"/>
    <w:rsid w:val="007623EB"/>
    <w:rsid w:val="0076254F"/>
    <w:rsid w:val="00762AF2"/>
    <w:rsid w:val="00763184"/>
    <w:rsid w:val="007633AF"/>
    <w:rsid w:val="00763458"/>
    <w:rsid w:val="007636D2"/>
    <w:rsid w:val="00763E46"/>
    <w:rsid w:val="00763F58"/>
    <w:rsid w:val="0076406B"/>
    <w:rsid w:val="00764262"/>
    <w:rsid w:val="0076443C"/>
    <w:rsid w:val="00764A27"/>
    <w:rsid w:val="00764AA6"/>
    <w:rsid w:val="00764B4D"/>
    <w:rsid w:val="0076526A"/>
    <w:rsid w:val="00765544"/>
    <w:rsid w:val="007657D3"/>
    <w:rsid w:val="007659D9"/>
    <w:rsid w:val="00765A99"/>
    <w:rsid w:val="00765B62"/>
    <w:rsid w:val="00765DCB"/>
    <w:rsid w:val="00766427"/>
    <w:rsid w:val="007670B6"/>
    <w:rsid w:val="00767242"/>
    <w:rsid w:val="00767356"/>
    <w:rsid w:val="0076761B"/>
    <w:rsid w:val="00767639"/>
    <w:rsid w:val="0077023B"/>
    <w:rsid w:val="007705FF"/>
    <w:rsid w:val="0077065A"/>
    <w:rsid w:val="00770ED5"/>
    <w:rsid w:val="00770F57"/>
    <w:rsid w:val="00770F8B"/>
    <w:rsid w:val="0077137D"/>
    <w:rsid w:val="007714E6"/>
    <w:rsid w:val="007717EC"/>
    <w:rsid w:val="00771FD3"/>
    <w:rsid w:val="00772363"/>
    <w:rsid w:val="0077250A"/>
    <w:rsid w:val="007727FC"/>
    <w:rsid w:val="00772C6B"/>
    <w:rsid w:val="007733C2"/>
    <w:rsid w:val="0077347F"/>
    <w:rsid w:val="00773A61"/>
    <w:rsid w:val="00773BF0"/>
    <w:rsid w:val="00773E8A"/>
    <w:rsid w:val="00773F3B"/>
    <w:rsid w:val="00774447"/>
    <w:rsid w:val="007744A1"/>
    <w:rsid w:val="007744BC"/>
    <w:rsid w:val="00774984"/>
    <w:rsid w:val="00774C3B"/>
    <w:rsid w:val="00775293"/>
    <w:rsid w:val="0077594D"/>
    <w:rsid w:val="00775C78"/>
    <w:rsid w:val="007767B4"/>
    <w:rsid w:val="00777130"/>
    <w:rsid w:val="007774A1"/>
    <w:rsid w:val="007778E2"/>
    <w:rsid w:val="007779AD"/>
    <w:rsid w:val="00777B0D"/>
    <w:rsid w:val="00777B6F"/>
    <w:rsid w:val="00777C65"/>
    <w:rsid w:val="00777ED1"/>
    <w:rsid w:val="007802A1"/>
    <w:rsid w:val="00780387"/>
    <w:rsid w:val="007804D2"/>
    <w:rsid w:val="007807F7"/>
    <w:rsid w:val="00780839"/>
    <w:rsid w:val="00780A25"/>
    <w:rsid w:val="00780AB1"/>
    <w:rsid w:val="00780C05"/>
    <w:rsid w:val="00780DD4"/>
    <w:rsid w:val="00780F1B"/>
    <w:rsid w:val="007814D5"/>
    <w:rsid w:val="007818D3"/>
    <w:rsid w:val="00781B66"/>
    <w:rsid w:val="00781D0E"/>
    <w:rsid w:val="00782172"/>
    <w:rsid w:val="00782AB6"/>
    <w:rsid w:val="00782CC6"/>
    <w:rsid w:val="00783090"/>
    <w:rsid w:val="00783406"/>
    <w:rsid w:val="007834F1"/>
    <w:rsid w:val="00783747"/>
    <w:rsid w:val="0078378A"/>
    <w:rsid w:val="00783D3F"/>
    <w:rsid w:val="00783F83"/>
    <w:rsid w:val="007840D7"/>
    <w:rsid w:val="00784213"/>
    <w:rsid w:val="0078433A"/>
    <w:rsid w:val="007845DF"/>
    <w:rsid w:val="00784C3A"/>
    <w:rsid w:val="00784C76"/>
    <w:rsid w:val="00784CC5"/>
    <w:rsid w:val="00784FD7"/>
    <w:rsid w:val="00785172"/>
    <w:rsid w:val="00785A18"/>
    <w:rsid w:val="00785BDB"/>
    <w:rsid w:val="00785E77"/>
    <w:rsid w:val="00785EC0"/>
    <w:rsid w:val="00785F6B"/>
    <w:rsid w:val="00786116"/>
    <w:rsid w:val="0078650C"/>
    <w:rsid w:val="00786946"/>
    <w:rsid w:val="00786A4E"/>
    <w:rsid w:val="0078719E"/>
    <w:rsid w:val="007871D0"/>
    <w:rsid w:val="0078735B"/>
    <w:rsid w:val="00787390"/>
    <w:rsid w:val="0078757D"/>
    <w:rsid w:val="00787584"/>
    <w:rsid w:val="007876D7"/>
    <w:rsid w:val="007877D9"/>
    <w:rsid w:val="007878A0"/>
    <w:rsid w:val="00787AAC"/>
    <w:rsid w:val="00787C8D"/>
    <w:rsid w:val="007901DC"/>
    <w:rsid w:val="0079114F"/>
    <w:rsid w:val="00791479"/>
    <w:rsid w:val="00791588"/>
    <w:rsid w:val="007918DA"/>
    <w:rsid w:val="00791987"/>
    <w:rsid w:val="00791FD4"/>
    <w:rsid w:val="00792886"/>
    <w:rsid w:val="0079295A"/>
    <w:rsid w:val="007934A1"/>
    <w:rsid w:val="007934FD"/>
    <w:rsid w:val="0079360F"/>
    <w:rsid w:val="007936F3"/>
    <w:rsid w:val="0079433B"/>
    <w:rsid w:val="00794959"/>
    <w:rsid w:val="00794999"/>
    <w:rsid w:val="00794A46"/>
    <w:rsid w:val="00795285"/>
    <w:rsid w:val="007957FE"/>
    <w:rsid w:val="0079583B"/>
    <w:rsid w:val="00795AA9"/>
    <w:rsid w:val="00795B56"/>
    <w:rsid w:val="00795EDD"/>
    <w:rsid w:val="00796559"/>
    <w:rsid w:val="00796575"/>
    <w:rsid w:val="0079685D"/>
    <w:rsid w:val="0079692C"/>
    <w:rsid w:val="00796D11"/>
    <w:rsid w:val="00797362"/>
    <w:rsid w:val="00797799"/>
    <w:rsid w:val="00797922"/>
    <w:rsid w:val="00797A98"/>
    <w:rsid w:val="00797C5D"/>
    <w:rsid w:val="00797EC5"/>
    <w:rsid w:val="00797F79"/>
    <w:rsid w:val="007A0082"/>
    <w:rsid w:val="007A0804"/>
    <w:rsid w:val="007A0881"/>
    <w:rsid w:val="007A0892"/>
    <w:rsid w:val="007A0A12"/>
    <w:rsid w:val="007A0ADD"/>
    <w:rsid w:val="007A0BB7"/>
    <w:rsid w:val="007A0CFB"/>
    <w:rsid w:val="007A0E31"/>
    <w:rsid w:val="007A1298"/>
    <w:rsid w:val="007A13D2"/>
    <w:rsid w:val="007A1937"/>
    <w:rsid w:val="007A1C9B"/>
    <w:rsid w:val="007A1D40"/>
    <w:rsid w:val="007A204D"/>
    <w:rsid w:val="007A215D"/>
    <w:rsid w:val="007A29C2"/>
    <w:rsid w:val="007A2CC8"/>
    <w:rsid w:val="007A2DE4"/>
    <w:rsid w:val="007A312E"/>
    <w:rsid w:val="007A3198"/>
    <w:rsid w:val="007A3500"/>
    <w:rsid w:val="007A3660"/>
    <w:rsid w:val="007A36F7"/>
    <w:rsid w:val="007A36FA"/>
    <w:rsid w:val="007A3A00"/>
    <w:rsid w:val="007A3B21"/>
    <w:rsid w:val="007A3C79"/>
    <w:rsid w:val="007A3E64"/>
    <w:rsid w:val="007A4427"/>
    <w:rsid w:val="007A4933"/>
    <w:rsid w:val="007A4A32"/>
    <w:rsid w:val="007A4AB8"/>
    <w:rsid w:val="007A4B9C"/>
    <w:rsid w:val="007A4C89"/>
    <w:rsid w:val="007A4D1A"/>
    <w:rsid w:val="007A4FA1"/>
    <w:rsid w:val="007A5244"/>
    <w:rsid w:val="007A59CC"/>
    <w:rsid w:val="007A5D55"/>
    <w:rsid w:val="007A5F12"/>
    <w:rsid w:val="007A5FE8"/>
    <w:rsid w:val="007A606A"/>
    <w:rsid w:val="007A61F7"/>
    <w:rsid w:val="007A659C"/>
    <w:rsid w:val="007A6862"/>
    <w:rsid w:val="007A6BCE"/>
    <w:rsid w:val="007A6C94"/>
    <w:rsid w:val="007A7341"/>
    <w:rsid w:val="007A7701"/>
    <w:rsid w:val="007A7BEB"/>
    <w:rsid w:val="007A7D73"/>
    <w:rsid w:val="007A7FA3"/>
    <w:rsid w:val="007B0198"/>
    <w:rsid w:val="007B0207"/>
    <w:rsid w:val="007B0706"/>
    <w:rsid w:val="007B08F4"/>
    <w:rsid w:val="007B09FC"/>
    <w:rsid w:val="007B0F2B"/>
    <w:rsid w:val="007B15CE"/>
    <w:rsid w:val="007B17EC"/>
    <w:rsid w:val="007B18CB"/>
    <w:rsid w:val="007B1A43"/>
    <w:rsid w:val="007B26DE"/>
    <w:rsid w:val="007B29F5"/>
    <w:rsid w:val="007B29F9"/>
    <w:rsid w:val="007B2BC5"/>
    <w:rsid w:val="007B2D33"/>
    <w:rsid w:val="007B3042"/>
    <w:rsid w:val="007B318F"/>
    <w:rsid w:val="007B3ABE"/>
    <w:rsid w:val="007B3B73"/>
    <w:rsid w:val="007B3D32"/>
    <w:rsid w:val="007B3E0E"/>
    <w:rsid w:val="007B42F4"/>
    <w:rsid w:val="007B42FF"/>
    <w:rsid w:val="007B44D8"/>
    <w:rsid w:val="007B4718"/>
    <w:rsid w:val="007B4C70"/>
    <w:rsid w:val="007B4D58"/>
    <w:rsid w:val="007B532D"/>
    <w:rsid w:val="007B5405"/>
    <w:rsid w:val="007B55EA"/>
    <w:rsid w:val="007B5CF3"/>
    <w:rsid w:val="007B5E86"/>
    <w:rsid w:val="007B604F"/>
    <w:rsid w:val="007B68A6"/>
    <w:rsid w:val="007B6BD0"/>
    <w:rsid w:val="007B6C4B"/>
    <w:rsid w:val="007B707E"/>
    <w:rsid w:val="007B7138"/>
    <w:rsid w:val="007B77B3"/>
    <w:rsid w:val="007C0147"/>
    <w:rsid w:val="007C0262"/>
    <w:rsid w:val="007C0541"/>
    <w:rsid w:val="007C0C9B"/>
    <w:rsid w:val="007C142E"/>
    <w:rsid w:val="007C14A1"/>
    <w:rsid w:val="007C17A3"/>
    <w:rsid w:val="007C18BB"/>
    <w:rsid w:val="007C1B34"/>
    <w:rsid w:val="007C1BF5"/>
    <w:rsid w:val="007C206D"/>
    <w:rsid w:val="007C235D"/>
    <w:rsid w:val="007C2E71"/>
    <w:rsid w:val="007C2F45"/>
    <w:rsid w:val="007C2F8D"/>
    <w:rsid w:val="007C3083"/>
    <w:rsid w:val="007C322A"/>
    <w:rsid w:val="007C343B"/>
    <w:rsid w:val="007C3669"/>
    <w:rsid w:val="007C37FC"/>
    <w:rsid w:val="007C3904"/>
    <w:rsid w:val="007C3B14"/>
    <w:rsid w:val="007C3C61"/>
    <w:rsid w:val="007C3E99"/>
    <w:rsid w:val="007C424D"/>
    <w:rsid w:val="007C42BC"/>
    <w:rsid w:val="007C44A4"/>
    <w:rsid w:val="007C4695"/>
    <w:rsid w:val="007C505C"/>
    <w:rsid w:val="007C521C"/>
    <w:rsid w:val="007C5438"/>
    <w:rsid w:val="007C5648"/>
    <w:rsid w:val="007C5932"/>
    <w:rsid w:val="007C5B31"/>
    <w:rsid w:val="007C5B3A"/>
    <w:rsid w:val="007C5BC3"/>
    <w:rsid w:val="007C5C55"/>
    <w:rsid w:val="007C5DAF"/>
    <w:rsid w:val="007C5DFB"/>
    <w:rsid w:val="007C5EDB"/>
    <w:rsid w:val="007C5EE5"/>
    <w:rsid w:val="007C5F71"/>
    <w:rsid w:val="007C67B7"/>
    <w:rsid w:val="007C6B5F"/>
    <w:rsid w:val="007C765C"/>
    <w:rsid w:val="007C7A13"/>
    <w:rsid w:val="007C7F83"/>
    <w:rsid w:val="007D00F3"/>
    <w:rsid w:val="007D06A6"/>
    <w:rsid w:val="007D0805"/>
    <w:rsid w:val="007D0990"/>
    <w:rsid w:val="007D0FD9"/>
    <w:rsid w:val="007D1090"/>
    <w:rsid w:val="007D14C3"/>
    <w:rsid w:val="007D158E"/>
    <w:rsid w:val="007D176B"/>
    <w:rsid w:val="007D18D6"/>
    <w:rsid w:val="007D1E0B"/>
    <w:rsid w:val="007D2071"/>
    <w:rsid w:val="007D21BA"/>
    <w:rsid w:val="007D2271"/>
    <w:rsid w:val="007D22C4"/>
    <w:rsid w:val="007D28BE"/>
    <w:rsid w:val="007D299D"/>
    <w:rsid w:val="007D2B36"/>
    <w:rsid w:val="007D2B42"/>
    <w:rsid w:val="007D2C2F"/>
    <w:rsid w:val="007D2E6A"/>
    <w:rsid w:val="007D301E"/>
    <w:rsid w:val="007D347C"/>
    <w:rsid w:val="007D366C"/>
    <w:rsid w:val="007D36E0"/>
    <w:rsid w:val="007D3A07"/>
    <w:rsid w:val="007D3AC8"/>
    <w:rsid w:val="007D4106"/>
    <w:rsid w:val="007D4201"/>
    <w:rsid w:val="007D421B"/>
    <w:rsid w:val="007D43D2"/>
    <w:rsid w:val="007D460D"/>
    <w:rsid w:val="007D4F69"/>
    <w:rsid w:val="007D5174"/>
    <w:rsid w:val="007D527C"/>
    <w:rsid w:val="007D584A"/>
    <w:rsid w:val="007D5A2D"/>
    <w:rsid w:val="007D631F"/>
    <w:rsid w:val="007D636D"/>
    <w:rsid w:val="007D6748"/>
    <w:rsid w:val="007D6D35"/>
    <w:rsid w:val="007D79DE"/>
    <w:rsid w:val="007D7C7B"/>
    <w:rsid w:val="007D7CBE"/>
    <w:rsid w:val="007D7EB0"/>
    <w:rsid w:val="007E0442"/>
    <w:rsid w:val="007E0876"/>
    <w:rsid w:val="007E0CDE"/>
    <w:rsid w:val="007E0F9D"/>
    <w:rsid w:val="007E1912"/>
    <w:rsid w:val="007E19D5"/>
    <w:rsid w:val="007E1BE7"/>
    <w:rsid w:val="007E1EA9"/>
    <w:rsid w:val="007E1FB1"/>
    <w:rsid w:val="007E2424"/>
    <w:rsid w:val="007E2B21"/>
    <w:rsid w:val="007E2CD1"/>
    <w:rsid w:val="007E2DAC"/>
    <w:rsid w:val="007E2F1D"/>
    <w:rsid w:val="007E3297"/>
    <w:rsid w:val="007E335D"/>
    <w:rsid w:val="007E33F0"/>
    <w:rsid w:val="007E343E"/>
    <w:rsid w:val="007E3790"/>
    <w:rsid w:val="007E37ED"/>
    <w:rsid w:val="007E3AE6"/>
    <w:rsid w:val="007E3CBC"/>
    <w:rsid w:val="007E3D7E"/>
    <w:rsid w:val="007E4054"/>
    <w:rsid w:val="007E40A5"/>
    <w:rsid w:val="007E40E4"/>
    <w:rsid w:val="007E4212"/>
    <w:rsid w:val="007E4DA0"/>
    <w:rsid w:val="007E4FD3"/>
    <w:rsid w:val="007E514E"/>
    <w:rsid w:val="007E5169"/>
    <w:rsid w:val="007E544F"/>
    <w:rsid w:val="007E54A0"/>
    <w:rsid w:val="007E55BE"/>
    <w:rsid w:val="007E5646"/>
    <w:rsid w:val="007E5E71"/>
    <w:rsid w:val="007E6504"/>
    <w:rsid w:val="007E6B87"/>
    <w:rsid w:val="007E6E62"/>
    <w:rsid w:val="007E6FF5"/>
    <w:rsid w:val="007E7649"/>
    <w:rsid w:val="007E76B0"/>
    <w:rsid w:val="007E7DD3"/>
    <w:rsid w:val="007E7F25"/>
    <w:rsid w:val="007F026D"/>
    <w:rsid w:val="007F045F"/>
    <w:rsid w:val="007F0EE1"/>
    <w:rsid w:val="007F0EE5"/>
    <w:rsid w:val="007F12D9"/>
    <w:rsid w:val="007F1445"/>
    <w:rsid w:val="007F14C1"/>
    <w:rsid w:val="007F1553"/>
    <w:rsid w:val="007F1602"/>
    <w:rsid w:val="007F1AFE"/>
    <w:rsid w:val="007F1FE1"/>
    <w:rsid w:val="007F2147"/>
    <w:rsid w:val="007F24B2"/>
    <w:rsid w:val="007F25FB"/>
    <w:rsid w:val="007F2989"/>
    <w:rsid w:val="007F2AE7"/>
    <w:rsid w:val="007F2C73"/>
    <w:rsid w:val="007F2D8D"/>
    <w:rsid w:val="007F2E72"/>
    <w:rsid w:val="007F33C3"/>
    <w:rsid w:val="007F3437"/>
    <w:rsid w:val="007F350C"/>
    <w:rsid w:val="007F3579"/>
    <w:rsid w:val="007F36BB"/>
    <w:rsid w:val="007F37C1"/>
    <w:rsid w:val="007F3946"/>
    <w:rsid w:val="007F3979"/>
    <w:rsid w:val="007F4289"/>
    <w:rsid w:val="007F48DA"/>
    <w:rsid w:val="007F4915"/>
    <w:rsid w:val="007F50A6"/>
    <w:rsid w:val="007F52BD"/>
    <w:rsid w:val="007F536B"/>
    <w:rsid w:val="007F5C74"/>
    <w:rsid w:val="007F5DAD"/>
    <w:rsid w:val="007F6061"/>
    <w:rsid w:val="007F616A"/>
    <w:rsid w:val="007F62D3"/>
    <w:rsid w:val="007F62EC"/>
    <w:rsid w:val="007F640B"/>
    <w:rsid w:val="007F6564"/>
    <w:rsid w:val="007F681A"/>
    <w:rsid w:val="007F68AB"/>
    <w:rsid w:val="007F690D"/>
    <w:rsid w:val="007F7045"/>
    <w:rsid w:val="007F70E8"/>
    <w:rsid w:val="007F762C"/>
    <w:rsid w:val="007F7CE5"/>
    <w:rsid w:val="007F7E05"/>
    <w:rsid w:val="007F7EDD"/>
    <w:rsid w:val="00800042"/>
    <w:rsid w:val="008002AF"/>
    <w:rsid w:val="00800507"/>
    <w:rsid w:val="00800749"/>
    <w:rsid w:val="00800997"/>
    <w:rsid w:val="00800EF4"/>
    <w:rsid w:val="00800F72"/>
    <w:rsid w:val="008010D2"/>
    <w:rsid w:val="00801434"/>
    <w:rsid w:val="0080155A"/>
    <w:rsid w:val="008015C1"/>
    <w:rsid w:val="0080179C"/>
    <w:rsid w:val="00801DEB"/>
    <w:rsid w:val="00801FA8"/>
    <w:rsid w:val="00802102"/>
    <w:rsid w:val="008022EB"/>
    <w:rsid w:val="00802652"/>
    <w:rsid w:val="008026A2"/>
    <w:rsid w:val="0080282F"/>
    <w:rsid w:val="00802BFF"/>
    <w:rsid w:val="00802E41"/>
    <w:rsid w:val="00803092"/>
    <w:rsid w:val="0080323C"/>
    <w:rsid w:val="00803292"/>
    <w:rsid w:val="008034D5"/>
    <w:rsid w:val="00803615"/>
    <w:rsid w:val="0080399E"/>
    <w:rsid w:val="00803AD6"/>
    <w:rsid w:val="00803C19"/>
    <w:rsid w:val="0080401C"/>
    <w:rsid w:val="00804178"/>
    <w:rsid w:val="008042E5"/>
    <w:rsid w:val="0080451B"/>
    <w:rsid w:val="00804894"/>
    <w:rsid w:val="00804961"/>
    <w:rsid w:val="00804BFE"/>
    <w:rsid w:val="00804E60"/>
    <w:rsid w:val="00805209"/>
    <w:rsid w:val="00805210"/>
    <w:rsid w:val="008053A2"/>
    <w:rsid w:val="00805574"/>
    <w:rsid w:val="00805BDC"/>
    <w:rsid w:val="00805C4F"/>
    <w:rsid w:val="00805DC7"/>
    <w:rsid w:val="00805EB5"/>
    <w:rsid w:val="00806246"/>
    <w:rsid w:val="008062A4"/>
    <w:rsid w:val="008067E2"/>
    <w:rsid w:val="008069EF"/>
    <w:rsid w:val="00806B31"/>
    <w:rsid w:val="00806FDF"/>
    <w:rsid w:val="00807056"/>
    <w:rsid w:val="008070B9"/>
    <w:rsid w:val="00807FB8"/>
    <w:rsid w:val="008102E6"/>
    <w:rsid w:val="00810C34"/>
    <w:rsid w:val="008110A5"/>
    <w:rsid w:val="00811342"/>
    <w:rsid w:val="008113B7"/>
    <w:rsid w:val="00811700"/>
    <w:rsid w:val="008117AD"/>
    <w:rsid w:val="00811855"/>
    <w:rsid w:val="00811D7D"/>
    <w:rsid w:val="00811DDF"/>
    <w:rsid w:val="008120F1"/>
    <w:rsid w:val="008121AD"/>
    <w:rsid w:val="00812323"/>
    <w:rsid w:val="008124B5"/>
    <w:rsid w:val="00812B15"/>
    <w:rsid w:val="00812B58"/>
    <w:rsid w:val="00812DCA"/>
    <w:rsid w:val="0081345D"/>
    <w:rsid w:val="0081372F"/>
    <w:rsid w:val="00813924"/>
    <w:rsid w:val="00813B7E"/>
    <w:rsid w:val="00814117"/>
    <w:rsid w:val="00814482"/>
    <w:rsid w:val="008149BE"/>
    <w:rsid w:val="008149F3"/>
    <w:rsid w:val="00814D7C"/>
    <w:rsid w:val="008153C6"/>
    <w:rsid w:val="0081566B"/>
    <w:rsid w:val="00815D16"/>
    <w:rsid w:val="00815D3F"/>
    <w:rsid w:val="00816624"/>
    <w:rsid w:val="00816828"/>
    <w:rsid w:val="00816F21"/>
    <w:rsid w:val="00816FC1"/>
    <w:rsid w:val="008172E3"/>
    <w:rsid w:val="008174DC"/>
    <w:rsid w:val="00817854"/>
    <w:rsid w:val="00817C2D"/>
    <w:rsid w:val="00817F1A"/>
    <w:rsid w:val="00820205"/>
    <w:rsid w:val="008203EB"/>
    <w:rsid w:val="0082083D"/>
    <w:rsid w:val="00820A4E"/>
    <w:rsid w:val="00820FE4"/>
    <w:rsid w:val="0082103D"/>
    <w:rsid w:val="0082130E"/>
    <w:rsid w:val="0082133B"/>
    <w:rsid w:val="008215A1"/>
    <w:rsid w:val="00821975"/>
    <w:rsid w:val="00821BE8"/>
    <w:rsid w:val="00821CAC"/>
    <w:rsid w:val="00821D12"/>
    <w:rsid w:val="00821FE4"/>
    <w:rsid w:val="00822060"/>
    <w:rsid w:val="0082214F"/>
    <w:rsid w:val="00822249"/>
    <w:rsid w:val="008222D7"/>
    <w:rsid w:val="008227B9"/>
    <w:rsid w:val="00822A74"/>
    <w:rsid w:val="00822CA2"/>
    <w:rsid w:val="008230B4"/>
    <w:rsid w:val="008231F7"/>
    <w:rsid w:val="00823488"/>
    <w:rsid w:val="0082385E"/>
    <w:rsid w:val="00823A0D"/>
    <w:rsid w:val="0082443A"/>
    <w:rsid w:val="00824923"/>
    <w:rsid w:val="00824978"/>
    <w:rsid w:val="00824ACF"/>
    <w:rsid w:val="00824B67"/>
    <w:rsid w:val="008253A2"/>
    <w:rsid w:val="008255D7"/>
    <w:rsid w:val="00825674"/>
    <w:rsid w:val="008256D6"/>
    <w:rsid w:val="00825C29"/>
    <w:rsid w:val="00826088"/>
    <w:rsid w:val="008262C9"/>
    <w:rsid w:val="00826418"/>
    <w:rsid w:val="008264D1"/>
    <w:rsid w:val="00826805"/>
    <w:rsid w:val="008268BB"/>
    <w:rsid w:val="00826DD3"/>
    <w:rsid w:val="00826DE8"/>
    <w:rsid w:val="0082778D"/>
    <w:rsid w:val="00827FDF"/>
    <w:rsid w:val="00830659"/>
    <w:rsid w:val="00830AB9"/>
    <w:rsid w:val="00830D49"/>
    <w:rsid w:val="00830D93"/>
    <w:rsid w:val="0083129A"/>
    <w:rsid w:val="00831AC6"/>
    <w:rsid w:val="00831C9F"/>
    <w:rsid w:val="00831D6F"/>
    <w:rsid w:val="00832049"/>
    <w:rsid w:val="00832072"/>
    <w:rsid w:val="0083207E"/>
    <w:rsid w:val="008322E2"/>
    <w:rsid w:val="008327B5"/>
    <w:rsid w:val="00832993"/>
    <w:rsid w:val="00832AD8"/>
    <w:rsid w:val="00832B7D"/>
    <w:rsid w:val="00833509"/>
    <w:rsid w:val="00833C12"/>
    <w:rsid w:val="00834294"/>
    <w:rsid w:val="008343C8"/>
    <w:rsid w:val="0083449F"/>
    <w:rsid w:val="00834748"/>
    <w:rsid w:val="008348F9"/>
    <w:rsid w:val="00834A1D"/>
    <w:rsid w:val="00834D37"/>
    <w:rsid w:val="00834D6E"/>
    <w:rsid w:val="00834E14"/>
    <w:rsid w:val="008354BB"/>
    <w:rsid w:val="00835542"/>
    <w:rsid w:val="008356F8"/>
    <w:rsid w:val="00835731"/>
    <w:rsid w:val="00835B0B"/>
    <w:rsid w:val="00835CA9"/>
    <w:rsid w:val="00835D2D"/>
    <w:rsid w:val="0083639A"/>
    <w:rsid w:val="0083662F"/>
    <w:rsid w:val="008366EC"/>
    <w:rsid w:val="00836711"/>
    <w:rsid w:val="0083681A"/>
    <w:rsid w:val="008368A9"/>
    <w:rsid w:val="008369A4"/>
    <w:rsid w:val="00836E18"/>
    <w:rsid w:val="00836E89"/>
    <w:rsid w:val="00836ED1"/>
    <w:rsid w:val="008377D1"/>
    <w:rsid w:val="00837836"/>
    <w:rsid w:val="00837998"/>
    <w:rsid w:val="00837AA9"/>
    <w:rsid w:val="00837B88"/>
    <w:rsid w:val="00837DFE"/>
    <w:rsid w:val="00837EBA"/>
    <w:rsid w:val="00840290"/>
    <w:rsid w:val="008402AE"/>
    <w:rsid w:val="00840343"/>
    <w:rsid w:val="00840537"/>
    <w:rsid w:val="0084065F"/>
    <w:rsid w:val="008408D1"/>
    <w:rsid w:val="008409D8"/>
    <w:rsid w:val="00840AA1"/>
    <w:rsid w:val="00840C26"/>
    <w:rsid w:val="00840D36"/>
    <w:rsid w:val="00840D4D"/>
    <w:rsid w:val="00840DA1"/>
    <w:rsid w:val="00841639"/>
    <w:rsid w:val="0084175A"/>
    <w:rsid w:val="00841910"/>
    <w:rsid w:val="00841A8C"/>
    <w:rsid w:val="00841B48"/>
    <w:rsid w:val="00841C9A"/>
    <w:rsid w:val="008420BC"/>
    <w:rsid w:val="0084258E"/>
    <w:rsid w:val="008428E1"/>
    <w:rsid w:val="00842B8F"/>
    <w:rsid w:val="00842DEB"/>
    <w:rsid w:val="008435F8"/>
    <w:rsid w:val="008437CE"/>
    <w:rsid w:val="00843A76"/>
    <w:rsid w:val="00843A7C"/>
    <w:rsid w:val="00843D9B"/>
    <w:rsid w:val="008442C2"/>
    <w:rsid w:val="00844D56"/>
    <w:rsid w:val="00844D99"/>
    <w:rsid w:val="0084538A"/>
    <w:rsid w:val="008453A0"/>
    <w:rsid w:val="008459DA"/>
    <w:rsid w:val="008459EC"/>
    <w:rsid w:val="00845A1C"/>
    <w:rsid w:val="00845F27"/>
    <w:rsid w:val="00846277"/>
    <w:rsid w:val="00846946"/>
    <w:rsid w:val="00846E33"/>
    <w:rsid w:val="008475DF"/>
    <w:rsid w:val="0084786F"/>
    <w:rsid w:val="00847ADE"/>
    <w:rsid w:val="00847D8B"/>
    <w:rsid w:val="00850083"/>
    <w:rsid w:val="00850864"/>
    <w:rsid w:val="008508C2"/>
    <w:rsid w:val="0085095D"/>
    <w:rsid w:val="00850973"/>
    <w:rsid w:val="00850E07"/>
    <w:rsid w:val="00850EC7"/>
    <w:rsid w:val="00851220"/>
    <w:rsid w:val="00851D1C"/>
    <w:rsid w:val="00851F3E"/>
    <w:rsid w:val="008522EF"/>
    <w:rsid w:val="00852460"/>
    <w:rsid w:val="008526F9"/>
    <w:rsid w:val="008530B2"/>
    <w:rsid w:val="0085358B"/>
    <w:rsid w:val="008536D4"/>
    <w:rsid w:val="00853AA4"/>
    <w:rsid w:val="00853F3D"/>
    <w:rsid w:val="0085401F"/>
    <w:rsid w:val="008541CC"/>
    <w:rsid w:val="0085423D"/>
    <w:rsid w:val="0085457D"/>
    <w:rsid w:val="008546CF"/>
    <w:rsid w:val="00854FCC"/>
    <w:rsid w:val="00855931"/>
    <w:rsid w:val="00855AB3"/>
    <w:rsid w:val="00855CB2"/>
    <w:rsid w:val="00855E53"/>
    <w:rsid w:val="00855EA5"/>
    <w:rsid w:val="00856021"/>
    <w:rsid w:val="00856304"/>
    <w:rsid w:val="00857548"/>
    <w:rsid w:val="00857732"/>
    <w:rsid w:val="00857E14"/>
    <w:rsid w:val="00857F36"/>
    <w:rsid w:val="0086025F"/>
    <w:rsid w:val="008604E0"/>
    <w:rsid w:val="00860AE7"/>
    <w:rsid w:val="00860B9F"/>
    <w:rsid w:val="00860E3F"/>
    <w:rsid w:val="00860EBD"/>
    <w:rsid w:val="00860F33"/>
    <w:rsid w:val="00860FA3"/>
    <w:rsid w:val="00860FD3"/>
    <w:rsid w:val="008614DE"/>
    <w:rsid w:val="008615C4"/>
    <w:rsid w:val="00861BBE"/>
    <w:rsid w:val="00861E26"/>
    <w:rsid w:val="008624CA"/>
    <w:rsid w:val="008625D5"/>
    <w:rsid w:val="008626F4"/>
    <w:rsid w:val="0086285D"/>
    <w:rsid w:val="00862FC1"/>
    <w:rsid w:val="00863045"/>
    <w:rsid w:val="0086310F"/>
    <w:rsid w:val="008633B1"/>
    <w:rsid w:val="0086340C"/>
    <w:rsid w:val="008635FF"/>
    <w:rsid w:val="008636C6"/>
    <w:rsid w:val="00863751"/>
    <w:rsid w:val="00863955"/>
    <w:rsid w:val="00863DDF"/>
    <w:rsid w:val="0086469F"/>
    <w:rsid w:val="00864DE6"/>
    <w:rsid w:val="008650E9"/>
    <w:rsid w:val="0086558D"/>
    <w:rsid w:val="00866354"/>
    <w:rsid w:val="00866BE7"/>
    <w:rsid w:val="00866D5D"/>
    <w:rsid w:val="00867146"/>
    <w:rsid w:val="008671C0"/>
    <w:rsid w:val="008675F8"/>
    <w:rsid w:val="00867725"/>
    <w:rsid w:val="00867800"/>
    <w:rsid w:val="008701B9"/>
    <w:rsid w:val="00870979"/>
    <w:rsid w:val="00870C3A"/>
    <w:rsid w:val="00870C8D"/>
    <w:rsid w:val="008710F9"/>
    <w:rsid w:val="0087110A"/>
    <w:rsid w:val="008712B5"/>
    <w:rsid w:val="0087155A"/>
    <w:rsid w:val="0087157F"/>
    <w:rsid w:val="00871672"/>
    <w:rsid w:val="00871864"/>
    <w:rsid w:val="00871A29"/>
    <w:rsid w:val="00872025"/>
    <w:rsid w:val="0087212E"/>
    <w:rsid w:val="00872285"/>
    <w:rsid w:val="0087229A"/>
    <w:rsid w:val="008725C1"/>
    <w:rsid w:val="00872AA3"/>
    <w:rsid w:val="00872FF7"/>
    <w:rsid w:val="0087380D"/>
    <w:rsid w:val="0087381C"/>
    <w:rsid w:val="008738C9"/>
    <w:rsid w:val="008738CE"/>
    <w:rsid w:val="00873951"/>
    <w:rsid w:val="008742B9"/>
    <w:rsid w:val="008742C6"/>
    <w:rsid w:val="008744A8"/>
    <w:rsid w:val="00874AA2"/>
    <w:rsid w:val="00874E83"/>
    <w:rsid w:val="00875020"/>
    <w:rsid w:val="00875AAE"/>
    <w:rsid w:val="0087610E"/>
    <w:rsid w:val="0087618D"/>
    <w:rsid w:val="008765AA"/>
    <w:rsid w:val="008765D7"/>
    <w:rsid w:val="0087661B"/>
    <w:rsid w:val="00876760"/>
    <w:rsid w:val="008768A5"/>
    <w:rsid w:val="008768CA"/>
    <w:rsid w:val="00876D59"/>
    <w:rsid w:val="00876E5E"/>
    <w:rsid w:val="00877073"/>
    <w:rsid w:val="00877246"/>
    <w:rsid w:val="00877524"/>
    <w:rsid w:val="008778BB"/>
    <w:rsid w:val="00877F34"/>
    <w:rsid w:val="00877F81"/>
    <w:rsid w:val="00877F94"/>
    <w:rsid w:val="008803BD"/>
    <w:rsid w:val="00880402"/>
    <w:rsid w:val="00880440"/>
    <w:rsid w:val="0088061F"/>
    <w:rsid w:val="00880655"/>
    <w:rsid w:val="0088094A"/>
    <w:rsid w:val="00880AD8"/>
    <w:rsid w:val="00880C3E"/>
    <w:rsid w:val="00880C4A"/>
    <w:rsid w:val="00881510"/>
    <w:rsid w:val="008817F2"/>
    <w:rsid w:val="00881BD9"/>
    <w:rsid w:val="00881D14"/>
    <w:rsid w:val="00881D89"/>
    <w:rsid w:val="00881E20"/>
    <w:rsid w:val="00882062"/>
    <w:rsid w:val="008820D4"/>
    <w:rsid w:val="00882295"/>
    <w:rsid w:val="008822B2"/>
    <w:rsid w:val="008823A2"/>
    <w:rsid w:val="008829C4"/>
    <w:rsid w:val="00882B04"/>
    <w:rsid w:val="00882BB4"/>
    <w:rsid w:val="00882BE8"/>
    <w:rsid w:val="00882ECD"/>
    <w:rsid w:val="00882F62"/>
    <w:rsid w:val="00882F72"/>
    <w:rsid w:val="008830CD"/>
    <w:rsid w:val="008830F2"/>
    <w:rsid w:val="0088410C"/>
    <w:rsid w:val="008842EB"/>
    <w:rsid w:val="00884777"/>
    <w:rsid w:val="0088488C"/>
    <w:rsid w:val="0088496A"/>
    <w:rsid w:val="00884C7B"/>
    <w:rsid w:val="00884F19"/>
    <w:rsid w:val="008850B2"/>
    <w:rsid w:val="008854CE"/>
    <w:rsid w:val="008856CB"/>
    <w:rsid w:val="00885885"/>
    <w:rsid w:val="00885C16"/>
    <w:rsid w:val="00885DFA"/>
    <w:rsid w:val="00886A60"/>
    <w:rsid w:val="00886EE5"/>
    <w:rsid w:val="008870EC"/>
    <w:rsid w:val="00887248"/>
    <w:rsid w:val="008875C3"/>
    <w:rsid w:val="0088762F"/>
    <w:rsid w:val="008878A8"/>
    <w:rsid w:val="0088793A"/>
    <w:rsid w:val="0088794B"/>
    <w:rsid w:val="00887A05"/>
    <w:rsid w:val="00887DAF"/>
    <w:rsid w:val="00887E58"/>
    <w:rsid w:val="00890708"/>
    <w:rsid w:val="00890F1C"/>
    <w:rsid w:val="00890FE0"/>
    <w:rsid w:val="0089116A"/>
    <w:rsid w:val="00891547"/>
    <w:rsid w:val="008915DD"/>
    <w:rsid w:val="00891F52"/>
    <w:rsid w:val="00892262"/>
    <w:rsid w:val="008924AE"/>
    <w:rsid w:val="0089277B"/>
    <w:rsid w:val="00892CD1"/>
    <w:rsid w:val="00892E09"/>
    <w:rsid w:val="0089322E"/>
    <w:rsid w:val="008934D5"/>
    <w:rsid w:val="00893957"/>
    <w:rsid w:val="00893971"/>
    <w:rsid w:val="00893C04"/>
    <w:rsid w:val="00893CF2"/>
    <w:rsid w:val="0089417B"/>
    <w:rsid w:val="0089448C"/>
    <w:rsid w:val="00894654"/>
    <w:rsid w:val="0089468F"/>
    <w:rsid w:val="00894AA5"/>
    <w:rsid w:val="00894B59"/>
    <w:rsid w:val="00894C1E"/>
    <w:rsid w:val="00894EDC"/>
    <w:rsid w:val="00894FFC"/>
    <w:rsid w:val="00895A57"/>
    <w:rsid w:val="00895B21"/>
    <w:rsid w:val="00896024"/>
    <w:rsid w:val="00896136"/>
    <w:rsid w:val="00896410"/>
    <w:rsid w:val="00896946"/>
    <w:rsid w:val="00896DAA"/>
    <w:rsid w:val="00897319"/>
    <w:rsid w:val="00897865"/>
    <w:rsid w:val="00897A53"/>
    <w:rsid w:val="00897F8B"/>
    <w:rsid w:val="008A005C"/>
    <w:rsid w:val="008A04F1"/>
    <w:rsid w:val="008A07D5"/>
    <w:rsid w:val="008A0994"/>
    <w:rsid w:val="008A0C47"/>
    <w:rsid w:val="008A10EB"/>
    <w:rsid w:val="008A1171"/>
    <w:rsid w:val="008A1241"/>
    <w:rsid w:val="008A263F"/>
    <w:rsid w:val="008A2F60"/>
    <w:rsid w:val="008A33D7"/>
    <w:rsid w:val="008A3BEB"/>
    <w:rsid w:val="008A3BF7"/>
    <w:rsid w:val="008A3D04"/>
    <w:rsid w:val="008A4143"/>
    <w:rsid w:val="008A42BF"/>
    <w:rsid w:val="008A42EA"/>
    <w:rsid w:val="008A43DB"/>
    <w:rsid w:val="008A43DF"/>
    <w:rsid w:val="008A4491"/>
    <w:rsid w:val="008A4617"/>
    <w:rsid w:val="008A4ADA"/>
    <w:rsid w:val="008A4B95"/>
    <w:rsid w:val="008A5389"/>
    <w:rsid w:val="008A54DC"/>
    <w:rsid w:val="008A557F"/>
    <w:rsid w:val="008A574D"/>
    <w:rsid w:val="008A598F"/>
    <w:rsid w:val="008A599C"/>
    <w:rsid w:val="008A5A52"/>
    <w:rsid w:val="008A5DFA"/>
    <w:rsid w:val="008A6262"/>
    <w:rsid w:val="008A62AB"/>
    <w:rsid w:val="008A6510"/>
    <w:rsid w:val="008A6771"/>
    <w:rsid w:val="008A688B"/>
    <w:rsid w:val="008A6A05"/>
    <w:rsid w:val="008A6D78"/>
    <w:rsid w:val="008A6E1C"/>
    <w:rsid w:val="008A6F7A"/>
    <w:rsid w:val="008A7058"/>
    <w:rsid w:val="008A705C"/>
    <w:rsid w:val="008A730F"/>
    <w:rsid w:val="008A770B"/>
    <w:rsid w:val="008A7739"/>
    <w:rsid w:val="008A77AA"/>
    <w:rsid w:val="008A7829"/>
    <w:rsid w:val="008A782C"/>
    <w:rsid w:val="008A7902"/>
    <w:rsid w:val="008A79B8"/>
    <w:rsid w:val="008A7F22"/>
    <w:rsid w:val="008B0053"/>
    <w:rsid w:val="008B03AF"/>
    <w:rsid w:val="008B0499"/>
    <w:rsid w:val="008B0F7F"/>
    <w:rsid w:val="008B14DB"/>
    <w:rsid w:val="008B1A27"/>
    <w:rsid w:val="008B2C20"/>
    <w:rsid w:val="008B2D1E"/>
    <w:rsid w:val="008B31EA"/>
    <w:rsid w:val="008B3513"/>
    <w:rsid w:val="008B3572"/>
    <w:rsid w:val="008B376B"/>
    <w:rsid w:val="008B393A"/>
    <w:rsid w:val="008B3A44"/>
    <w:rsid w:val="008B3B50"/>
    <w:rsid w:val="008B4129"/>
    <w:rsid w:val="008B44F1"/>
    <w:rsid w:val="008B4813"/>
    <w:rsid w:val="008B4D22"/>
    <w:rsid w:val="008B4D49"/>
    <w:rsid w:val="008B503C"/>
    <w:rsid w:val="008B50D8"/>
    <w:rsid w:val="008B5116"/>
    <w:rsid w:val="008B54A8"/>
    <w:rsid w:val="008B5647"/>
    <w:rsid w:val="008B5F5A"/>
    <w:rsid w:val="008B619E"/>
    <w:rsid w:val="008B61AA"/>
    <w:rsid w:val="008B664A"/>
    <w:rsid w:val="008B69C8"/>
    <w:rsid w:val="008B6AE0"/>
    <w:rsid w:val="008B6D09"/>
    <w:rsid w:val="008B6F09"/>
    <w:rsid w:val="008B6FB0"/>
    <w:rsid w:val="008B7362"/>
    <w:rsid w:val="008B74F9"/>
    <w:rsid w:val="008B7640"/>
    <w:rsid w:val="008B7AB0"/>
    <w:rsid w:val="008C012A"/>
    <w:rsid w:val="008C021A"/>
    <w:rsid w:val="008C0276"/>
    <w:rsid w:val="008C030D"/>
    <w:rsid w:val="008C066E"/>
    <w:rsid w:val="008C0BF9"/>
    <w:rsid w:val="008C0C87"/>
    <w:rsid w:val="008C131B"/>
    <w:rsid w:val="008C13DC"/>
    <w:rsid w:val="008C144A"/>
    <w:rsid w:val="008C157E"/>
    <w:rsid w:val="008C17A2"/>
    <w:rsid w:val="008C204A"/>
    <w:rsid w:val="008C209C"/>
    <w:rsid w:val="008C2280"/>
    <w:rsid w:val="008C2349"/>
    <w:rsid w:val="008C24C8"/>
    <w:rsid w:val="008C271C"/>
    <w:rsid w:val="008C2B99"/>
    <w:rsid w:val="008C348A"/>
    <w:rsid w:val="008C37E6"/>
    <w:rsid w:val="008C3B99"/>
    <w:rsid w:val="008C3DDA"/>
    <w:rsid w:val="008C3E6C"/>
    <w:rsid w:val="008C444E"/>
    <w:rsid w:val="008C445E"/>
    <w:rsid w:val="008C4676"/>
    <w:rsid w:val="008C476E"/>
    <w:rsid w:val="008C49CF"/>
    <w:rsid w:val="008C4B0A"/>
    <w:rsid w:val="008C4C76"/>
    <w:rsid w:val="008C4F6C"/>
    <w:rsid w:val="008C5861"/>
    <w:rsid w:val="008C594A"/>
    <w:rsid w:val="008C598B"/>
    <w:rsid w:val="008C5B46"/>
    <w:rsid w:val="008C5FBF"/>
    <w:rsid w:val="008C639C"/>
    <w:rsid w:val="008C64CA"/>
    <w:rsid w:val="008C6709"/>
    <w:rsid w:val="008C771D"/>
    <w:rsid w:val="008C7843"/>
    <w:rsid w:val="008C78F8"/>
    <w:rsid w:val="008C7C21"/>
    <w:rsid w:val="008C7CC9"/>
    <w:rsid w:val="008C7ED1"/>
    <w:rsid w:val="008D053B"/>
    <w:rsid w:val="008D077C"/>
    <w:rsid w:val="008D08CC"/>
    <w:rsid w:val="008D0939"/>
    <w:rsid w:val="008D0E03"/>
    <w:rsid w:val="008D0FFC"/>
    <w:rsid w:val="008D12C4"/>
    <w:rsid w:val="008D1506"/>
    <w:rsid w:val="008D16A9"/>
    <w:rsid w:val="008D1A95"/>
    <w:rsid w:val="008D1DF4"/>
    <w:rsid w:val="008D2594"/>
    <w:rsid w:val="008D25E0"/>
    <w:rsid w:val="008D2955"/>
    <w:rsid w:val="008D2DAB"/>
    <w:rsid w:val="008D2EE1"/>
    <w:rsid w:val="008D336B"/>
    <w:rsid w:val="008D379C"/>
    <w:rsid w:val="008D382F"/>
    <w:rsid w:val="008D3C40"/>
    <w:rsid w:val="008D3F3E"/>
    <w:rsid w:val="008D42B0"/>
    <w:rsid w:val="008D46EB"/>
    <w:rsid w:val="008D47DB"/>
    <w:rsid w:val="008D4CBB"/>
    <w:rsid w:val="008D541C"/>
    <w:rsid w:val="008D54FA"/>
    <w:rsid w:val="008D5BC3"/>
    <w:rsid w:val="008D6191"/>
    <w:rsid w:val="008D6574"/>
    <w:rsid w:val="008D65BA"/>
    <w:rsid w:val="008D686E"/>
    <w:rsid w:val="008D6AC7"/>
    <w:rsid w:val="008D6F7D"/>
    <w:rsid w:val="008D70C1"/>
    <w:rsid w:val="008D711D"/>
    <w:rsid w:val="008D734C"/>
    <w:rsid w:val="008D75A3"/>
    <w:rsid w:val="008D77F8"/>
    <w:rsid w:val="008D786B"/>
    <w:rsid w:val="008E029E"/>
    <w:rsid w:val="008E03D7"/>
    <w:rsid w:val="008E052A"/>
    <w:rsid w:val="008E05A0"/>
    <w:rsid w:val="008E060F"/>
    <w:rsid w:val="008E07B3"/>
    <w:rsid w:val="008E0B50"/>
    <w:rsid w:val="008E0C0E"/>
    <w:rsid w:val="008E103D"/>
    <w:rsid w:val="008E10C6"/>
    <w:rsid w:val="008E11BA"/>
    <w:rsid w:val="008E148C"/>
    <w:rsid w:val="008E2998"/>
    <w:rsid w:val="008E2DE1"/>
    <w:rsid w:val="008E3063"/>
    <w:rsid w:val="008E335E"/>
    <w:rsid w:val="008E339F"/>
    <w:rsid w:val="008E389C"/>
    <w:rsid w:val="008E399E"/>
    <w:rsid w:val="008E42F1"/>
    <w:rsid w:val="008E4358"/>
    <w:rsid w:val="008E49B9"/>
    <w:rsid w:val="008E4D55"/>
    <w:rsid w:val="008E4DD3"/>
    <w:rsid w:val="008E51D6"/>
    <w:rsid w:val="008E525F"/>
    <w:rsid w:val="008E539E"/>
    <w:rsid w:val="008E56CB"/>
    <w:rsid w:val="008E5CB1"/>
    <w:rsid w:val="008E5E92"/>
    <w:rsid w:val="008E6071"/>
    <w:rsid w:val="008E6149"/>
    <w:rsid w:val="008E62A6"/>
    <w:rsid w:val="008E6438"/>
    <w:rsid w:val="008E64E6"/>
    <w:rsid w:val="008E6699"/>
    <w:rsid w:val="008E686C"/>
    <w:rsid w:val="008E6A57"/>
    <w:rsid w:val="008E6AE9"/>
    <w:rsid w:val="008E70EF"/>
    <w:rsid w:val="008E716C"/>
    <w:rsid w:val="008E752E"/>
    <w:rsid w:val="008E7587"/>
    <w:rsid w:val="008E76BF"/>
    <w:rsid w:val="008E77E9"/>
    <w:rsid w:val="008E79A2"/>
    <w:rsid w:val="008E7A18"/>
    <w:rsid w:val="008E7A26"/>
    <w:rsid w:val="008E7BA6"/>
    <w:rsid w:val="008E7CA0"/>
    <w:rsid w:val="008F09B5"/>
    <w:rsid w:val="008F0D85"/>
    <w:rsid w:val="008F0FE0"/>
    <w:rsid w:val="008F11EF"/>
    <w:rsid w:val="008F18C3"/>
    <w:rsid w:val="008F1E5B"/>
    <w:rsid w:val="008F1E9D"/>
    <w:rsid w:val="008F23E5"/>
    <w:rsid w:val="008F24D3"/>
    <w:rsid w:val="008F2654"/>
    <w:rsid w:val="008F2675"/>
    <w:rsid w:val="008F26D6"/>
    <w:rsid w:val="008F2B5D"/>
    <w:rsid w:val="008F3115"/>
    <w:rsid w:val="008F31E8"/>
    <w:rsid w:val="008F38DA"/>
    <w:rsid w:val="008F3981"/>
    <w:rsid w:val="008F3CFE"/>
    <w:rsid w:val="008F3F14"/>
    <w:rsid w:val="008F4154"/>
    <w:rsid w:val="008F4212"/>
    <w:rsid w:val="008F4C48"/>
    <w:rsid w:val="008F4D6E"/>
    <w:rsid w:val="008F5842"/>
    <w:rsid w:val="008F5A8A"/>
    <w:rsid w:val="008F5A9A"/>
    <w:rsid w:val="008F5BA8"/>
    <w:rsid w:val="008F5C62"/>
    <w:rsid w:val="008F5D4F"/>
    <w:rsid w:val="008F5EBF"/>
    <w:rsid w:val="008F5EF8"/>
    <w:rsid w:val="008F5F8F"/>
    <w:rsid w:val="008F5FFA"/>
    <w:rsid w:val="008F647E"/>
    <w:rsid w:val="008F6871"/>
    <w:rsid w:val="008F68C3"/>
    <w:rsid w:val="008F6966"/>
    <w:rsid w:val="008F6A04"/>
    <w:rsid w:val="008F6B04"/>
    <w:rsid w:val="008F6F95"/>
    <w:rsid w:val="008F6FFD"/>
    <w:rsid w:val="008F702B"/>
    <w:rsid w:val="008F7642"/>
    <w:rsid w:val="008F779E"/>
    <w:rsid w:val="008F7954"/>
    <w:rsid w:val="008F7996"/>
    <w:rsid w:val="008F7AA6"/>
    <w:rsid w:val="00900009"/>
    <w:rsid w:val="00900314"/>
    <w:rsid w:val="0090071F"/>
    <w:rsid w:val="00900769"/>
    <w:rsid w:val="00900D0B"/>
    <w:rsid w:val="00901275"/>
    <w:rsid w:val="009016FE"/>
    <w:rsid w:val="00901F7E"/>
    <w:rsid w:val="009022C2"/>
    <w:rsid w:val="00902A21"/>
    <w:rsid w:val="00902A25"/>
    <w:rsid w:val="00902BE2"/>
    <w:rsid w:val="00902FD9"/>
    <w:rsid w:val="00903477"/>
    <w:rsid w:val="00903A62"/>
    <w:rsid w:val="00903E13"/>
    <w:rsid w:val="009040A4"/>
    <w:rsid w:val="009043EC"/>
    <w:rsid w:val="0090442D"/>
    <w:rsid w:val="0090470D"/>
    <w:rsid w:val="00904EBB"/>
    <w:rsid w:val="009052A2"/>
    <w:rsid w:val="009052C8"/>
    <w:rsid w:val="009053B0"/>
    <w:rsid w:val="009058CE"/>
    <w:rsid w:val="0090591B"/>
    <w:rsid w:val="00905950"/>
    <w:rsid w:val="00905C6A"/>
    <w:rsid w:val="00905CAE"/>
    <w:rsid w:val="00905DA0"/>
    <w:rsid w:val="00905ED6"/>
    <w:rsid w:val="00906619"/>
    <w:rsid w:val="0090690C"/>
    <w:rsid w:val="00906A73"/>
    <w:rsid w:val="00906D95"/>
    <w:rsid w:val="00907749"/>
    <w:rsid w:val="00907945"/>
    <w:rsid w:val="00907B15"/>
    <w:rsid w:val="00907B37"/>
    <w:rsid w:val="00907BA1"/>
    <w:rsid w:val="00907EA7"/>
    <w:rsid w:val="00907EAF"/>
    <w:rsid w:val="0091002E"/>
    <w:rsid w:val="00910202"/>
    <w:rsid w:val="00910DCB"/>
    <w:rsid w:val="00910DFD"/>
    <w:rsid w:val="00910F11"/>
    <w:rsid w:val="00911305"/>
    <w:rsid w:val="0091150D"/>
    <w:rsid w:val="009115E1"/>
    <w:rsid w:val="00911623"/>
    <w:rsid w:val="00911695"/>
    <w:rsid w:val="00911847"/>
    <w:rsid w:val="00911ABD"/>
    <w:rsid w:val="00911EB0"/>
    <w:rsid w:val="00912327"/>
    <w:rsid w:val="0091243E"/>
    <w:rsid w:val="0091254B"/>
    <w:rsid w:val="00912607"/>
    <w:rsid w:val="00912A13"/>
    <w:rsid w:val="00912ADB"/>
    <w:rsid w:val="00912AFB"/>
    <w:rsid w:val="00912B89"/>
    <w:rsid w:val="00912BEF"/>
    <w:rsid w:val="00912CAB"/>
    <w:rsid w:val="00912E8F"/>
    <w:rsid w:val="00913436"/>
    <w:rsid w:val="0091352B"/>
    <w:rsid w:val="00913759"/>
    <w:rsid w:val="009137F8"/>
    <w:rsid w:val="00913819"/>
    <w:rsid w:val="00913B2E"/>
    <w:rsid w:val="00913DD9"/>
    <w:rsid w:val="00913E60"/>
    <w:rsid w:val="009142F0"/>
    <w:rsid w:val="009145DB"/>
    <w:rsid w:val="0091475D"/>
    <w:rsid w:val="00914A05"/>
    <w:rsid w:val="00914B45"/>
    <w:rsid w:val="00914CE5"/>
    <w:rsid w:val="0091509E"/>
    <w:rsid w:val="009151C6"/>
    <w:rsid w:val="0091557E"/>
    <w:rsid w:val="009155C1"/>
    <w:rsid w:val="00915780"/>
    <w:rsid w:val="00915BDD"/>
    <w:rsid w:val="009161AC"/>
    <w:rsid w:val="009163BC"/>
    <w:rsid w:val="009168BD"/>
    <w:rsid w:val="009168ED"/>
    <w:rsid w:val="00916B8B"/>
    <w:rsid w:val="00916D64"/>
    <w:rsid w:val="00916E3F"/>
    <w:rsid w:val="0091762E"/>
    <w:rsid w:val="00917718"/>
    <w:rsid w:val="0091772B"/>
    <w:rsid w:val="00917751"/>
    <w:rsid w:val="00917B4C"/>
    <w:rsid w:val="00917E5F"/>
    <w:rsid w:val="0092006E"/>
    <w:rsid w:val="00920163"/>
    <w:rsid w:val="0092023F"/>
    <w:rsid w:val="00920AEE"/>
    <w:rsid w:val="00920B49"/>
    <w:rsid w:val="00920E44"/>
    <w:rsid w:val="00920EB0"/>
    <w:rsid w:val="00921150"/>
    <w:rsid w:val="009216AB"/>
    <w:rsid w:val="009217D0"/>
    <w:rsid w:val="00921A9E"/>
    <w:rsid w:val="00921B02"/>
    <w:rsid w:val="00922A67"/>
    <w:rsid w:val="00922AAE"/>
    <w:rsid w:val="00922AD2"/>
    <w:rsid w:val="00922F96"/>
    <w:rsid w:val="0092318E"/>
    <w:rsid w:val="00923406"/>
    <w:rsid w:val="009235E9"/>
    <w:rsid w:val="0092368F"/>
    <w:rsid w:val="0092396D"/>
    <w:rsid w:val="00923977"/>
    <w:rsid w:val="00923A90"/>
    <w:rsid w:val="00923D2D"/>
    <w:rsid w:val="009240CD"/>
    <w:rsid w:val="009241E4"/>
    <w:rsid w:val="00924617"/>
    <w:rsid w:val="00924C84"/>
    <w:rsid w:val="00925060"/>
    <w:rsid w:val="009250AA"/>
    <w:rsid w:val="00925181"/>
    <w:rsid w:val="009252C2"/>
    <w:rsid w:val="00925635"/>
    <w:rsid w:val="00925648"/>
    <w:rsid w:val="009257A6"/>
    <w:rsid w:val="00925F7C"/>
    <w:rsid w:val="009261C7"/>
    <w:rsid w:val="009264A8"/>
    <w:rsid w:val="00926878"/>
    <w:rsid w:val="00926B62"/>
    <w:rsid w:val="00926D58"/>
    <w:rsid w:val="00926FE6"/>
    <w:rsid w:val="00927031"/>
    <w:rsid w:val="00927760"/>
    <w:rsid w:val="00927899"/>
    <w:rsid w:val="009279BD"/>
    <w:rsid w:val="00927E1E"/>
    <w:rsid w:val="00927E5D"/>
    <w:rsid w:val="00927E7A"/>
    <w:rsid w:val="00927F82"/>
    <w:rsid w:val="009302CD"/>
    <w:rsid w:val="0093036B"/>
    <w:rsid w:val="009305A9"/>
    <w:rsid w:val="00930A80"/>
    <w:rsid w:val="009311C5"/>
    <w:rsid w:val="00931DE4"/>
    <w:rsid w:val="00931E92"/>
    <w:rsid w:val="00932346"/>
    <w:rsid w:val="00932953"/>
    <w:rsid w:val="00932ABF"/>
    <w:rsid w:val="00932D2B"/>
    <w:rsid w:val="00932E07"/>
    <w:rsid w:val="00933270"/>
    <w:rsid w:val="009335CF"/>
    <w:rsid w:val="00933879"/>
    <w:rsid w:val="00933A5D"/>
    <w:rsid w:val="00933C4C"/>
    <w:rsid w:val="00933E40"/>
    <w:rsid w:val="00934005"/>
    <w:rsid w:val="009342EA"/>
    <w:rsid w:val="00934419"/>
    <w:rsid w:val="00934C98"/>
    <w:rsid w:val="00934D93"/>
    <w:rsid w:val="00935215"/>
    <w:rsid w:val="0093539B"/>
    <w:rsid w:val="00935552"/>
    <w:rsid w:val="009362F4"/>
    <w:rsid w:val="00936CDC"/>
    <w:rsid w:val="00937090"/>
    <w:rsid w:val="00937104"/>
    <w:rsid w:val="0093773B"/>
    <w:rsid w:val="00937CC2"/>
    <w:rsid w:val="00940703"/>
    <w:rsid w:val="00940774"/>
    <w:rsid w:val="00940A0A"/>
    <w:rsid w:val="00940C8F"/>
    <w:rsid w:val="00940DA7"/>
    <w:rsid w:val="00940E63"/>
    <w:rsid w:val="0094137E"/>
    <w:rsid w:val="009413E4"/>
    <w:rsid w:val="00941A3E"/>
    <w:rsid w:val="00941E6A"/>
    <w:rsid w:val="00941F21"/>
    <w:rsid w:val="009421AB"/>
    <w:rsid w:val="0094229E"/>
    <w:rsid w:val="009423BD"/>
    <w:rsid w:val="00942424"/>
    <w:rsid w:val="00942505"/>
    <w:rsid w:val="00942534"/>
    <w:rsid w:val="00942650"/>
    <w:rsid w:val="009427B3"/>
    <w:rsid w:val="00942B0E"/>
    <w:rsid w:val="00942B4D"/>
    <w:rsid w:val="00942E2F"/>
    <w:rsid w:val="009432E5"/>
    <w:rsid w:val="009436EE"/>
    <w:rsid w:val="00943C7A"/>
    <w:rsid w:val="00943E81"/>
    <w:rsid w:val="00944517"/>
    <w:rsid w:val="00944766"/>
    <w:rsid w:val="00944BA2"/>
    <w:rsid w:val="00945427"/>
    <w:rsid w:val="009459B8"/>
    <w:rsid w:val="00945B4F"/>
    <w:rsid w:val="00945DED"/>
    <w:rsid w:val="00945E1C"/>
    <w:rsid w:val="00945E91"/>
    <w:rsid w:val="00945F00"/>
    <w:rsid w:val="00945F2A"/>
    <w:rsid w:val="009460CE"/>
    <w:rsid w:val="00946121"/>
    <w:rsid w:val="00946282"/>
    <w:rsid w:val="009464A9"/>
    <w:rsid w:val="009464F7"/>
    <w:rsid w:val="00946AB7"/>
    <w:rsid w:val="00946CEA"/>
    <w:rsid w:val="00946D1C"/>
    <w:rsid w:val="00946DA4"/>
    <w:rsid w:val="00947A18"/>
    <w:rsid w:val="00947A22"/>
    <w:rsid w:val="00947D00"/>
    <w:rsid w:val="00947F56"/>
    <w:rsid w:val="00950061"/>
    <w:rsid w:val="00950435"/>
    <w:rsid w:val="00950714"/>
    <w:rsid w:val="009509AA"/>
    <w:rsid w:val="00950C8B"/>
    <w:rsid w:val="00951004"/>
    <w:rsid w:val="00951395"/>
    <w:rsid w:val="0095145E"/>
    <w:rsid w:val="0095152C"/>
    <w:rsid w:val="009517BB"/>
    <w:rsid w:val="0095199D"/>
    <w:rsid w:val="00951B26"/>
    <w:rsid w:val="00952285"/>
    <w:rsid w:val="0095277F"/>
    <w:rsid w:val="009528ED"/>
    <w:rsid w:val="00952ACF"/>
    <w:rsid w:val="00952C1F"/>
    <w:rsid w:val="00952F52"/>
    <w:rsid w:val="00952FD6"/>
    <w:rsid w:val="00953037"/>
    <w:rsid w:val="009531CE"/>
    <w:rsid w:val="0095330A"/>
    <w:rsid w:val="0095359B"/>
    <w:rsid w:val="00953627"/>
    <w:rsid w:val="009536F1"/>
    <w:rsid w:val="0095376D"/>
    <w:rsid w:val="009542AF"/>
    <w:rsid w:val="00954761"/>
    <w:rsid w:val="009554F7"/>
    <w:rsid w:val="00955630"/>
    <w:rsid w:val="00955644"/>
    <w:rsid w:val="0095564E"/>
    <w:rsid w:val="009556A2"/>
    <w:rsid w:val="00955B79"/>
    <w:rsid w:val="00955CD2"/>
    <w:rsid w:val="00955D7C"/>
    <w:rsid w:val="00955F27"/>
    <w:rsid w:val="009560FC"/>
    <w:rsid w:val="0095616D"/>
    <w:rsid w:val="009561B1"/>
    <w:rsid w:val="00956293"/>
    <w:rsid w:val="0095669E"/>
    <w:rsid w:val="0095685C"/>
    <w:rsid w:val="00956979"/>
    <w:rsid w:val="00956CB7"/>
    <w:rsid w:val="00956F19"/>
    <w:rsid w:val="00957742"/>
    <w:rsid w:val="00957785"/>
    <w:rsid w:val="00957AD1"/>
    <w:rsid w:val="00957C65"/>
    <w:rsid w:val="00957FF2"/>
    <w:rsid w:val="009602DF"/>
    <w:rsid w:val="009604B1"/>
    <w:rsid w:val="009607FE"/>
    <w:rsid w:val="00960A20"/>
    <w:rsid w:val="00960B96"/>
    <w:rsid w:val="00960CD2"/>
    <w:rsid w:val="00960EFA"/>
    <w:rsid w:val="00961321"/>
    <w:rsid w:val="00961749"/>
    <w:rsid w:val="009617AA"/>
    <w:rsid w:val="0096192B"/>
    <w:rsid w:val="009619BD"/>
    <w:rsid w:val="009619FC"/>
    <w:rsid w:val="00961C01"/>
    <w:rsid w:val="009621FE"/>
    <w:rsid w:val="0096239C"/>
    <w:rsid w:val="0096254A"/>
    <w:rsid w:val="009626FC"/>
    <w:rsid w:val="0096292A"/>
    <w:rsid w:val="00962993"/>
    <w:rsid w:val="00962A20"/>
    <w:rsid w:val="00962A90"/>
    <w:rsid w:val="00962BC8"/>
    <w:rsid w:val="00962C3D"/>
    <w:rsid w:val="00962CF2"/>
    <w:rsid w:val="009633B8"/>
    <w:rsid w:val="00963536"/>
    <w:rsid w:val="0096358B"/>
    <w:rsid w:val="00963775"/>
    <w:rsid w:val="009637D5"/>
    <w:rsid w:val="00963950"/>
    <w:rsid w:val="00963955"/>
    <w:rsid w:val="00963C3C"/>
    <w:rsid w:val="00963D6D"/>
    <w:rsid w:val="00963DCE"/>
    <w:rsid w:val="00963FD5"/>
    <w:rsid w:val="009640F6"/>
    <w:rsid w:val="00964208"/>
    <w:rsid w:val="0096433A"/>
    <w:rsid w:val="009645CA"/>
    <w:rsid w:val="0096478E"/>
    <w:rsid w:val="00964790"/>
    <w:rsid w:val="009648A9"/>
    <w:rsid w:val="00964CD3"/>
    <w:rsid w:val="00964D0F"/>
    <w:rsid w:val="00965358"/>
    <w:rsid w:val="00965703"/>
    <w:rsid w:val="0096570D"/>
    <w:rsid w:val="00965A90"/>
    <w:rsid w:val="00965AD9"/>
    <w:rsid w:val="00965B75"/>
    <w:rsid w:val="00965BFD"/>
    <w:rsid w:val="00965DF6"/>
    <w:rsid w:val="009661AF"/>
    <w:rsid w:val="009667A1"/>
    <w:rsid w:val="00966910"/>
    <w:rsid w:val="00966976"/>
    <w:rsid w:val="00966C4E"/>
    <w:rsid w:val="00966E87"/>
    <w:rsid w:val="0096700F"/>
    <w:rsid w:val="00967057"/>
    <w:rsid w:val="00967094"/>
    <w:rsid w:val="00967232"/>
    <w:rsid w:val="00967300"/>
    <w:rsid w:val="0096734E"/>
    <w:rsid w:val="00967732"/>
    <w:rsid w:val="009677A5"/>
    <w:rsid w:val="00967813"/>
    <w:rsid w:val="00967958"/>
    <w:rsid w:val="00967B48"/>
    <w:rsid w:val="00970195"/>
    <w:rsid w:val="009703CD"/>
    <w:rsid w:val="00970876"/>
    <w:rsid w:val="0097093B"/>
    <w:rsid w:val="009709EA"/>
    <w:rsid w:val="00970AD1"/>
    <w:rsid w:val="00970CAA"/>
    <w:rsid w:val="00970DB4"/>
    <w:rsid w:val="00970F8A"/>
    <w:rsid w:val="009711FD"/>
    <w:rsid w:val="00971467"/>
    <w:rsid w:val="009716AF"/>
    <w:rsid w:val="00971D16"/>
    <w:rsid w:val="00971F1B"/>
    <w:rsid w:val="00971F55"/>
    <w:rsid w:val="009721AC"/>
    <w:rsid w:val="009722A4"/>
    <w:rsid w:val="00972897"/>
    <w:rsid w:val="00972AAA"/>
    <w:rsid w:val="00972B35"/>
    <w:rsid w:val="00972F34"/>
    <w:rsid w:val="00972FC6"/>
    <w:rsid w:val="00973B50"/>
    <w:rsid w:val="00973CC3"/>
    <w:rsid w:val="009741FC"/>
    <w:rsid w:val="009743D1"/>
    <w:rsid w:val="00974714"/>
    <w:rsid w:val="00974FED"/>
    <w:rsid w:val="009750E8"/>
    <w:rsid w:val="00975678"/>
    <w:rsid w:val="00975C75"/>
    <w:rsid w:val="00976174"/>
    <w:rsid w:val="00976577"/>
    <w:rsid w:val="009765F2"/>
    <w:rsid w:val="00976623"/>
    <w:rsid w:val="00976986"/>
    <w:rsid w:val="009769A5"/>
    <w:rsid w:val="00976CEA"/>
    <w:rsid w:val="00976CFE"/>
    <w:rsid w:val="009773E9"/>
    <w:rsid w:val="0097775F"/>
    <w:rsid w:val="00977A91"/>
    <w:rsid w:val="00977B00"/>
    <w:rsid w:val="00977B16"/>
    <w:rsid w:val="00977BA9"/>
    <w:rsid w:val="00980579"/>
    <w:rsid w:val="009806BA"/>
    <w:rsid w:val="00980935"/>
    <w:rsid w:val="00980BB7"/>
    <w:rsid w:val="00980E77"/>
    <w:rsid w:val="00981143"/>
    <w:rsid w:val="00981394"/>
    <w:rsid w:val="00982276"/>
    <w:rsid w:val="009825B0"/>
    <w:rsid w:val="009831ED"/>
    <w:rsid w:val="009835B7"/>
    <w:rsid w:val="00983842"/>
    <w:rsid w:val="00983C98"/>
    <w:rsid w:val="00983D78"/>
    <w:rsid w:val="00983ED0"/>
    <w:rsid w:val="00984892"/>
    <w:rsid w:val="00984C05"/>
    <w:rsid w:val="00984CEA"/>
    <w:rsid w:val="00984DD6"/>
    <w:rsid w:val="00984E00"/>
    <w:rsid w:val="0098539E"/>
    <w:rsid w:val="009853BC"/>
    <w:rsid w:val="00985A8F"/>
    <w:rsid w:val="00985C39"/>
    <w:rsid w:val="00985C3C"/>
    <w:rsid w:val="00985EBB"/>
    <w:rsid w:val="009860ED"/>
    <w:rsid w:val="009863B3"/>
    <w:rsid w:val="00986748"/>
    <w:rsid w:val="00986866"/>
    <w:rsid w:val="00986984"/>
    <w:rsid w:val="00986B72"/>
    <w:rsid w:val="00986B86"/>
    <w:rsid w:val="0098710F"/>
    <w:rsid w:val="009871EC"/>
    <w:rsid w:val="009877AA"/>
    <w:rsid w:val="00987A40"/>
    <w:rsid w:val="00987E03"/>
    <w:rsid w:val="00987F99"/>
    <w:rsid w:val="009900E3"/>
    <w:rsid w:val="009901AA"/>
    <w:rsid w:val="009902F3"/>
    <w:rsid w:val="009903A4"/>
    <w:rsid w:val="009907D0"/>
    <w:rsid w:val="0099087E"/>
    <w:rsid w:val="00990BAA"/>
    <w:rsid w:val="00990F43"/>
    <w:rsid w:val="00991398"/>
    <w:rsid w:val="00991486"/>
    <w:rsid w:val="00991BB6"/>
    <w:rsid w:val="00991C97"/>
    <w:rsid w:val="00991EA8"/>
    <w:rsid w:val="00992038"/>
    <w:rsid w:val="00992162"/>
    <w:rsid w:val="00992302"/>
    <w:rsid w:val="00992562"/>
    <w:rsid w:val="00992971"/>
    <w:rsid w:val="0099328A"/>
    <w:rsid w:val="009932EA"/>
    <w:rsid w:val="00993401"/>
    <w:rsid w:val="0099375D"/>
    <w:rsid w:val="00993B04"/>
    <w:rsid w:val="00993BE0"/>
    <w:rsid w:val="009943DE"/>
    <w:rsid w:val="009945C7"/>
    <w:rsid w:val="009947C9"/>
    <w:rsid w:val="00994892"/>
    <w:rsid w:val="00994A71"/>
    <w:rsid w:val="00995198"/>
    <w:rsid w:val="009951FD"/>
    <w:rsid w:val="00995A21"/>
    <w:rsid w:val="00995C6D"/>
    <w:rsid w:val="00995CBC"/>
    <w:rsid w:val="00995FEA"/>
    <w:rsid w:val="009960DA"/>
    <w:rsid w:val="00996588"/>
    <w:rsid w:val="0099674C"/>
    <w:rsid w:val="00996839"/>
    <w:rsid w:val="00996AD3"/>
    <w:rsid w:val="00996B44"/>
    <w:rsid w:val="00996DBE"/>
    <w:rsid w:val="00996E0A"/>
    <w:rsid w:val="00996F68"/>
    <w:rsid w:val="0099702D"/>
    <w:rsid w:val="00997252"/>
    <w:rsid w:val="009972C5"/>
    <w:rsid w:val="00997D12"/>
    <w:rsid w:val="009A0378"/>
    <w:rsid w:val="009A0388"/>
    <w:rsid w:val="009A0738"/>
    <w:rsid w:val="009A0A35"/>
    <w:rsid w:val="009A0FF9"/>
    <w:rsid w:val="009A1240"/>
    <w:rsid w:val="009A1250"/>
    <w:rsid w:val="009A12CB"/>
    <w:rsid w:val="009A1326"/>
    <w:rsid w:val="009A1BDB"/>
    <w:rsid w:val="009A1DA5"/>
    <w:rsid w:val="009A1EDF"/>
    <w:rsid w:val="009A1FC9"/>
    <w:rsid w:val="009A2107"/>
    <w:rsid w:val="009A23AD"/>
    <w:rsid w:val="009A2716"/>
    <w:rsid w:val="009A2AEF"/>
    <w:rsid w:val="009A3A2E"/>
    <w:rsid w:val="009A3A99"/>
    <w:rsid w:val="009A3AB7"/>
    <w:rsid w:val="009A3B08"/>
    <w:rsid w:val="009A3B4A"/>
    <w:rsid w:val="009A3C4E"/>
    <w:rsid w:val="009A3FC3"/>
    <w:rsid w:val="009A41EC"/>
    <w:rsid w:val="009A4A71"/>
    <w:rsid w:val="009A4BFB"/>
    <w:rsid w:val="009A4D2E"/>
    <w:rsid w:val="009A508A"/>
    <w:rsid w:val="009A52DA"/>
    <w:rsid w:val="009A537B"/>
    <w:rsid w:val="009A567D"/>
    <w:rsid w:val="009A576F"/>
    <w:rsid w:val="009A5BBE"/>
    <w:rsid w:val="009A5C03"/>
    <w:rsid w:val="009A62BC"/>
    <w:rsid w:val="009A63C7"/>
    <w:rsid w:val="009A67E5"/>
    <w:rsid w:val="009A6966"/>
    <w:rsid w:val="009A6A81"/>
    <w:rsid w:val="009A6B5D"/>
    <w:rsid w:val="009A6C23"/>
    <w:rsid w:val="009A70AC"/>
    <w:rsid w:val="009A7188"/>
    <w:rsid w:val="009A7613"/>
    <w:rsid w:val="009A764C"/>
    <w:rsid w:val="009A7673"/>
    <w:rsid w:val="009A76E9"/>
    <w:rsid w:val="009A79D3"/>
    <w:rsid w:val="009A7A85"/>
    <w:rsid w:val="009A7DAC"/>
    <w:rsid w:val="009B011E"/>
    <w:rsid w:val="009B033E"/>
    <w:rsid w:val="009B0BC1"/>
    <w:rsid w:val="009B10C1"/>
    <w:rsid w:val="009B1158"/>
    <w:rsid w:val="009B13D7"/>
    <w:rsid w:val="009B1A0C"/>
    <w:rsid w:val="009B1B9F"/>
    <w:rsid w:val="009B1BE3"/>
    <w:rsid w:val="009B1DED"/>
    <w:rsid w:val="009B211F"/>
    <w:rsid w:val="009B2327"/>
    <w:rsid w:val="009B232C"/>
    <w:rsid w:val="009B23AE"/>
    <w:rsid w:val="009B2438"/>
    <w:rsid w:val="009B24FD"/>
    <w:rsid w:val="009B2EFE"/>
    <w:rsid w:val="009B335F"/>
    <w:rsid w:val="009B36FA"/>
    <w:rsid w:val="009B3BA5"/>
    <w:rsid w:val="009B3C87"/>
    <w:rsid w:val="009B3CDF"/>
    <w:rsid w:val="009B4243"/>
    <w:rsid w:val="009B4745"/>
    <w:rsid w:val="009B4767"/>
    <w:rsid w:val="009B48DE"/>
    <w:rsid w:val="009B4A66"/>
    <w:rsid w:val="009B4B2F"/>
    <w:rsid w:val="009B4DE1"/>
    <w:rsid w:val="009B4EB8"/>
    <w:rsid w:val="009B51DA"/>
    <w:rsid w:val="009B5652"/>
    <w:rsid w:val="009B5B60"/>
    <w:rsid w:val="009B5C62"/>
    <w:rsid w:val="009B5D0A"/>
    <w:rsid w:val="009B5D23"/>
    <w:rsid w:val="009B611C"/>
    <w:rsid w:val="009B6208"/>
    <w:rsid w:val="009B6B3A"/>
    <w:rsid w:val="009B6EF0"/>
    <w:rsid w:val="009B6FE8"/>
    <w:rsid w:val="009B70CF"/>
    <w:rsid w:val="009B73C1"/>
    <w:rsid w:val="009B7610"/>
    <w:rsid w:val="009B7B03"/>
    <w:rsid w:val="009B7DF6"/>
    <w:rsid w:val="009C000B"/>
    <w:rsid w:val="009C00E5"/>
    <w:rsid w:val="009C01C2"/>
    <w:rsid w:val="009C0334"/>
    <w:rsid w:val="009C074D"/>
    <w:rsid w:val="009C07C4"/>
    <w:rsid w:val="009C0A1A"/>
    <w:rsid w:val="009C10CD"/>
    <w:rsid w:val="009C15B3"/>
    <w:rsid w:val="009C167E"/>
    <w:rsid w:val="009C17AE"/>
    <w:rsid w:val="009C1969"/>
    <w:rsid w:val="009C1EFA"/>
    <w:rsid w:val="009C22E3"/>
    <w:rsid w:val="009C2444"/>
    <w:rsid w:val="009C265E"/>
    <w:rsid w:val="009C3061"/>
    <w:rsid w:val="009C33C3"/>
    <w:rsid w:val="009C3775"/>
    <w:rsid w:val="009C388F"/>
    <w:rsid w:val="009C3981"/>
    <w:rsid w:val="009C3DFE"/>
    <w:rsid w:val="009C408C"/>
    <w:rsid w:val="009C423B"/>
    <w:rsid w:val="009C43E7"/>
    <w:rsid w:val="009C47DD"/>
    <w:rsid w:val="009C5850"/>
    <w:rsid w:val="009C5A6B"/>
    <w:rsid w:val="009C5B2D"/>
    <w:rsid w:val="009C5C0B"/>
    <w:rsid w:val="009C60CA"/>
    <w:rsid w:val="009C638E"/>
    <w:rsid w:val="009C674F"/>
    <w:rsid w:val="009C682D"/>
    <w:rsid w:val="009C6855"/>
    <w:rsid w:val="009C68FC"/>
    <w:rsid w:val="009C6E0D"/>
    <w:rsid w:val="009C6F0F"/>
    <w:rsid w:val="009C72BE"/>
    <w:rsid w:val="009C7351"/>
    <w:rsid w:val="009C7403"/>
    <w:rsid w:val="009C771B"/>
    <w:rsid w:val="009C7B88"/>
    <w:rsid w:val="009C7C31"/>
    <w:rsid w:val="009C7C9D"/>
    <w:rsid w:val="009D0034"/>
    <w:rsid w:val="009D04A4"/>
    <w:rsid w:val="009D0548"/>
    <w:rsid w:val="009D057E"/>
    <w:rsid w:val="009D0B51"/>
    <w:rsid w:val="009D0C0B"/>
    <w:rsid w:val="009D0D81"/>
    <w:rsid w:val="009D139C"/>
    <w:rsid w:val="009D17F6"/>
    <w:rsid w:val="009D1D01"/>
    <w:rsid w:val="009D1E24"/>
    <w:rsid w:val="009D1E41"/>
    <w:rsid w:val="009D1FD4"/>
    <w:rsid w:val="009D2631"/>
    <w:rsid w:val="009D2CAA"/>
    <w:rsid w:val="009D3374"/>
    <w:rsid w:val="009D3843"/>
    <w:rsid w:val="009D39A4"/>
    <w:rsid w:val="009D39E4"/>
    <w:rsid w:val="009D3AD7"/>
    <w:rsid w:val="009D3BBE"/>
    <w:rsid w:val="009D3C1C"/>
    <w:rsid w:val="009D3E8A"/>
    <w:rsid w:val="009D3FC0"/>
    <w:rsid w:val="009D3FCB"/>
    <w:rsid w:val="009D421E"/>
    <w:rsid w:val="009D4232"/>
    <w:rsid w:val="009D44A8"/>
    <w:rsid w:val="009D4638"/>
    <w:rsid w:val="009D47AE"/>
    <w:rsid w:val="009D4A53"/>
    <w:rsid w:val="009D4CD3"/>
    <w:rsid w:val="009D5135"/>
    <w:rsid w:val="009D538E"/>
    <w:rsid w:val="009D55BA"/>
    <w:rsid w:val="009D55CE"/>
    <w:rsid w:val="009D5834"/>
    <w:rsid w:val="009D595F"/>
    <w:rsid w:val="009D5A3D"/>
    <w:rsid w:val="009D5C41"/>
    <w:rsid w:val="009D5EA2"/>
    <w:rsid w:val="009D6004"/>
    <w:rsid w:val="009D63E4"/>
    <w:rsid w:val="009D67D0"/>
    <w:rsid w:val="009D68B4"/>
    <w:rsid w:val="009D6C77"/>
    <w:rsid w:val="009D718D"/>
    <w:rsid w:val="009D7341"/>
    <w:rsid w:val="009D77FC"/>
    <w:rsid w:val="009E09CE"/>
    <w:rsid w:val="009E12A2"/>
    <w:rsid w:val="009E1346"/>
    <w:rsid w:val="009E1856"/>
    <w:rsid w:val="009E18F9"/>
    <w:rsid w:val="009E1A55"/>
    <w:rsid w:val="009E1BF0"/>
    <w:rsid w:val="009E1C68"/>
    <w:rsid w:val="009E1DC6"/>
    <w:rsid w:val="009E1E0C"/>
    <w:rsid w:val="009E217E"/>
    <w:rsid w:val="009E22DC"/>
    <w:rsid w:val="009E24F0"/>
    <w:rsid w:val="009E2B7F"/>
    <w:rsid w:val="009E2D76"/>
    <w:rsid w:val="009E32B9"/>
    <w:rsid w:val="009E3921"/>
    <w:rsid w:val="009E3941"/>
    <w:rsid w:val="009E3F94"/>
    <w:rsid w:val="009E3FB9"/>
    <w:rsid w:val="009E420D"/>
    <w:rsid w:val="009E4626"/>
    <w:rsid w:val="009E481C"/>
    <w:rsid w:val="009E497A"/>
    <w:rsid w:val="009E4A4F"/>
    <w:rsid w:val="009E4C41"/>
    <w:rsid w:val="009E4E17"/>
    <w:rsid w:val="009E4FC0"/>
    <w:rsid w:val="009E50B1"/>
    <w:rsid w:val="009E51EA"/>
    <w:rsid w:val="009E564C"/>
    <w:rsid w:val="009E567E"/>
    <w:rsid w:val="009E577B"/>
    <w:rsid w:val="009E57B9"/>
    <w:rsid w:val="009E64E1"/>
    <w:rsid w:val="009E6766"/>
    <w:rsid w:val="009E6776"/>
    <w:rsid w:val="009E69EA"/>
    <w:rsid w:val="009E6A33"/>
    <w:rsid w:val="009E6BEF"/>
    <w:rsid w:val="009E6C94"/>
    <w:rsid w:val="009E6CD2"/>
    <w:rsid w:val="009E6D03"/>
    <w:rsid w:val="009E6ECE"/>
    <w:rsid w:val="009E727F"/>
    <w:rsid w:val="009E7908"/>
    <w:rsid w:val="009E7ECE"/>
    <w:rsid w:val="009E7F82"/>
    <w:rsid w:val="009F0103"/>
    <w:rsid w:val="009F018C"/>
    <w:rsid w:val="009F05C7"/>
    <w:rsid w:val="009F0C0C"/>
    <w:rsid w:val="009F126F"/>
    <w:rsid w:val="009F12A5"/>
    <w:rsid w:val="009F1368"/>
    <w:rsid w:val="009F17D5"/>
    <w:rsid w:val="009F18A0"/>
    <w:rsid w:val="009F1B55"/>
    <w:rsid w:val="009F1B5A"/>
    <w:rsid w:val="009F1CBE"/>
    <w:rsid w:val="009F2186"/>
    <w:rsid w:val="009F2275"/>
    <w:rsid w:val="009F229B"/>
    <w:rsid w:val="009F2510"/>
    <w:rsid w:val="009F261C"/>
    <w:rsid w:val="009F2993"/>
    <w:rsid w:val="009F2B16"/>
    <w:rsid w:val="009F307C"/>
    <w:rsid w:val="009F3236"/>
    <w:rsid w:val="009F34C0"/>
    <w:rsid w:val="009F365E"/>
    <w:rsid w:val="009F3781"/>
    <w:rsid w:val="009F38B6"/>
    <w:rsid w:val="009F392D"/>
    <w:rsid w:val="009F471E"/>
    <w:rsid w:val="009F487B"/>
    <w:rsid w:val="009F48E3"/>
    <w:rsid w:val="009F4F9E"/>
    <w:rsid w:val="009F5029"/>
    <w:rsid w:val="009F537E"/>
    <w:rsid w:val="009F5B3B"/>
    <w:rsid w:val="009F5E95"/>
    <w:rsid w:val="009F607D"/>
    <w:rsid w:val="009F61F8"/>
    <w:rsid w:val="009F66BA"/>
    <w:rsid w:val="009F66C1"/>
    <w:rsid w:val="009F6DE6"/>
    <w:rsid w:val="009F7109"/>
    <w:rsid w:val="009F7876"/>
    <w:rsid w:val="009F7E68"/>
    <w:rsid w:val="009F7F11"/>
    <w:rsid w:val="009F7FA7"/>
    <w:rsid w:val="00A00035"/>
    <w:rsid w:val="00A000B8"/>
    <w:rsid w:val="00A0013B"/>
    <w:rsid w:val="00A0097F"/>
    <w:rsid w:val="00A009D7"/>
    <w:rsid w:val="00A00AEC"/>
    <w:rsid w:val="00A00F2A"/>
    <w:rsid w:val="00A01402"/>
    <w:rsid w:val="00A0162C"/>
    <w:rsid w:val="00A01EE7"/>
    <w:rsid w:val="00A02478"/>
    <w:rsid w:val="00A0267F"/>
    <w:rsid w:val="00A026F3"/>
    <w:rsid w:val="00A029C2"/>
    <w:rsid w:val="00A02FD8"/>
    <w:rsid w:val="00A03352"/>
    <w:rsid w:val="00A033CB"/>
    <w:rsid w:val="00A035E9"/>
    <w:rsid w:val="00A039E0"/>
    <w:rsid w:val="00A03AC8"/>
    <w:rsid w:val="00A03BF2"/>
    <w:rsid w:val="00A041BE"/>
    <w:rsid w:val="00A04E38"/>
    <w:rsid w:val="00A050A8"/>
    <w:rsid w:val="00A05250"/>
    <w:rsid w:val="00A0537B"/>
    <w:rsid w:val="00A053E1"/>
    <w:rsid w:val="00A0597D"/>
    <w:rsid w:val="00A05D22"/>
    <w:rsid w:val="00A06059"/>
    <w:rsid w:val="00A063B4"/>
    <w:rsid w:val="00A0642F"/>
    <w:rsid w:val="00A06BCB"/>
    <w:rsid w:val="00A06CCA"/>
    <w:rsid w:val="00A0732D"/>
    <w:rsid w:val="00A07374"/>
    <w:rsid w:val="00A07407"/>
    <w:rsid w:val="00A076F9"/>
    <w:rsid w:val="00A0770C"/>
    <w:rsid w:val="00A07A69"/>
    <w:rsid w:val="00A07D5D"/>
    <w:rsid w:val="00A100C9"/>
    <w:rsid w:val="00A1028F"/>
    <w:rsid w:val="00A106D4"/>
    <w:rsid w:val="00A1076D"/>
    <w:rsid w:val="00A10876"/>
    <w:rsid w:val="00A108ED"/>
    <w:rsid w:val="00A10A0F"/>
    <w:rsid w:val="00A10CA5"/>
    <w:rsid w:val="00A10F80"/>
    <w:rsid w:val="00A11042"/>
    <w:rsid w:val="00A1133A"/>
    <w:rsid w:val="00A11999"/>
    <w:rsid w:val="00A11ADB"/>
    <w:rsid w:val="00A11EAC"/>
    <w:rsid w:val="00A121D5"/>
    <w:rsid w:val="00A121D8"/>
    <w:rsid w:val="00A13039"/>
    <w:rsid w:val="00A130FF"/>
    <w:rsid w:val="00A131A8"/>
    <w:rsid w:val="00A132AA"/>
    <w:rsid w:val="00A1344E"/>
    <w:rsid w:val="00A13450"/>
    <w:rsid w:val="00A13FA2"/>
    <w:rsid w:val="00A1451E"/>
    <w:rsid w:val="00A14825"/>
    <w:rsid w:val="00A15288"/>
    <w:rsid w:val="00A15DEB"/>
    <w:rsid w:val="00A15E8F"/>
    <w:rsid w:val="00A15F89"/>
    <w:rsid w:val="00A16714"/>
    <w:rsid w:val="00A16831"/>
    <w:rsid w:val="00A16BD5"/>
    <w:rsid w:val="00A16EE5"/>
    <w:rsid w:val="00A1715C"/>
    <w:rsid w:val="00A17384"/>
    <w:rsid w:val="00A17604"/>
    <w:rsid w:val="00A178A6"/>
    <w:rsid w:val="00A178FD"/>
    <w:rsid w:val="00A17945"/>
    <w:rsid w:val="00A179E1"/>
    <w:rsid w:val="00A17F93"/>
    <w:rsid w:val="00A203CF"/>
    <w:rsid w:val="00A20C23"/>
    <w:rsid w:val="00A20FFB"/>
    <w:rsid w:val="00A2112A"/>
    <w:rsid w:val="00A2126D"/>
    <w:rsid w:val="00A213A7"/>
    <w:rsid w:val="00A21621"/>
    <w:rsid w:val="00A21655"/>
    <w:rsid w:val="00A21667"/>
    <w:rsid w:val="00A218B7"/>
    <w:rsid w:val="00A218B8"/>
    <w:rsid w:val="00A218D9"/>
    <w:rsid w:val="00A21D07"/>
    <w:rsid w:val="00A21D3D"/>
    <w:rsid w:val="00A21F5B"/>
    <w:rsid w:val="00A21FDB"/>
    <w:rsid w:val="00A22408"/>
    <w:rsid w:val="00A22689"/>
    <w:rsid w:val="00A22B57"/>
    <w:rsid w:val="00A22FF8"/>
    <w:rsid w:val="00A23133"/>
    <w:rsid w:val="00A232E4"/>
    <w:rsid w:val="00A238D3"/>
    <w:rsid w:val="00A23955"/>
    <w:rsid w:val="00A23AEB"/>
    <w:rsid w:val="00A23E00"/>
    <w:rsid w:val="00A242DE"/>
    <w:rsid w:val="00A24310"/>
    <w:rsid w:val="00A24B31"/>
    <w:rsid w:val="00A24B88"/>
    <w:rsid w:val="00A250C7"/>
    <w:rsid w:val="00A2549D"/>
    <w:rsid w:val="00A25B22"/>
    <w:rsid w:val="00A25B3D"/>
    <w:rsid w:val="00A25CA6"/>
    <w:rsid w:val="00A25EA5"/>
    <w:rsid w:val="00A25ECA"/>
    <w:rsid w:val="00A26098"/>
    <w:rsid w:val="00A26171"/>
    <w:rsid w:val="00A26249"/>
    <w:rsid w:val="00A26372"/>
    <w:rsid w:val="00A264D1"/>
    <w:rsid w:val="00A26950"/>
    <w:rsid w:val="00A26951"/>
    <w:rsid w:val="00A26B27"/>
    <w:rsid w:val="00A26C86"/>
    <w:rsid w:val="00A26CA3"/>
    <w:rsid w:val="00A26EA7"/>
    <w:rsid w:val="00A274FA"/>
    <w:rsid w:val="00A27871"/>
    <w:rsid w:val="00A278D6"/>
    <w:rsid w:val="00A2797B"/>
    <w:rsid w:val="00A27A48"/>
    <w:rsid w:val="00A302EC"/>
    <w:rsid w:val="00A306B1"/>
    <w:rsid w:val="00A3093B"/>
    <w:rsid w:val="00A3098F"/>
    <w:rsid w:val="00A30AA1"/>
    <w:rsid w:val="00A30BDC"/>
    <w:rsid w:val="00A30F60"/>
    <w:rsid w:val="00A30FEB"/>
    <w:rsid w:val="00A3104B"/>
    <w:rsid w:val="00A31127"/>
    <w:rsid w:val="00A316C0"/>
    <w:rsid w:val="00A31840"/>
    <w:rsid w:val="00A32132"/>
    <w:rsid w:val="00A32493"/>
    <w:rsid w:val="00A32915"/>
    <w:rsid w:val="00A32C01"/>
    <w:rsid w:val="00A32C7E"/>
    <w:rsid w:val="00A32E29"/>
    <w:rsid w:val="00A3314D"/>
    <w:rsid w:val="00A33418"/>
    <w:rsid w:val="00A334A0"/>
    <w:rsid w:val="00A3365D"/>
    <w:rsid w:val="00A33D13"/>
    <w:rsid w:val="00A33DB0"/>
    <w:rsid w:val="00A33DFE"/>
    <w:rsid w:val="00A33FE7"/>
    <w:rsid w:val="00A3404A"/>
    <w:rsid w:val="00A3405B"/>
    <w:rsid w:val="00A346C4"/>
    <w:rsid w:val="00A3476E"/>
    <w:rsid w:val="00A34A12"/>
    <w:rsid w:val="00A3554D"/>
    <w:rsid w:val="00A355FC"/>
    <w:rsid w:val="00A35D44"/>
    <w:rsid w:val="00A35E32"/>
    <w:rsid w:val="00A35F4C"/>
    <w:rsid w:val="00A365DC"/>
    <w:rsid w:val="00A36A95"/>
    <w:rsid w:val="00A36D45"/>
    <w:rsid w:val="00A36D4F"/>
    <w:rsid w:val="00A374FB"/>
    <w:rsid w:val="00A37669"/>
    <w:rsid w:val="00A37FE4"/>
    <w:rsid w:val="00A400D4"/>
    <w:rsid w:val="00A407F7"/>
    <w:rsid w:val="00A40B33"/>
    <w:rsid w:val="00A40B83"/>
    <w:rsid w:val="00A41C92"/>
    <w:rsid w:val="00A42024"/>
    <w:rsid w:val="00A4206E"/>
    <w:rsid w:val="00A421C8"/>
    <w:rsid w:val="00A4224E"/>
    <w:rsid w:val="00A423C0"/>
    <w:rsid w:val="00A425B5"/>
    <w:rsid w:val="00A42975"/>
    <w:rsid w:val="00A42B6B"/>
    <w:rsid w:val="00A42CC2"/>
    <w:rsid w:val="00A4301E"/>
    <w:rsid w:val="00A4307D"/>
    <w:rsid w:val="00A431EE"/>
    <w:rsid w:val="00A43542"/>
    <w:rsid w:val="00A435AD"/>
    <w:rsid w:val="00A438A7"/>
    <w:rsid w:val="00A43BA4"/>
    <w:rsid w:val="00A43C87"/>
    <w:rsid w:val="00A43C91"/>
    <w:rsid w:val="00A43D3D"/>
    <w:rsid w:val="00A43E4E"/>
    <w:rsid w:val="00A4405B"/>
    <w:rsid w:val="00A44A00"/>
    <w:rsid w:val="00A45157"/>
    <w:rsid w:val="00A453FF"/>
    <w:rsid w:val="00A45444"/>
    <w:rsid w:val="00A45725"/>
    <w:rsid w:val="00A45747"/>
    <w:rsid w:val="00A45825"/>
    <w:rsid w:val="00A45925"/>
    <w:rsid w:val="00A45B6D"/>
    <w:rsid w:val="00A45DAD"/>
    <w:rsid w:val="00A45DDA"/>
    <w:rsid w:val="00A460C5"/>
    <w:rsid w:val="00A460D3"/>
    <w:rsid w:val="00A460E9"/>
    <w:rsid w:val="00A46102"/>
    <w:rsid w:val="00A46333"/>
    <w:rsid w:val="00A4649A"/>
    <w:rsid w:val="00A465F4"/>
    <w:rsid w:val="00A46C2A"/>
    <w:rsid w:val="00A47573"/>
    <w:rsid w:val="00A4764F"/>
    <w:rsid w:val="00A47753"/>
    <w:rsid w:val="00A4779C"/>
    <w:rsid w:val="00A47997"/>
    <w:rsid w:val="00A47D88"/>
    <w:rsid w:val="00A5001B"/>
    <w:rsid w:val="00A50376"/>
    <w:rsid w:val="00A506C6"/>
    <w:rsid w:val="00A50AB0"/>
    <w:rsid w:val="00A5144B"/>
    <w:rsid w:val="00A51C60"/>
    <w:rsid w:val="00A51D98"/>
    <w:rsid w:val="00A51FD4"/>
    <w:rsid w:val="00A52133"/>
    <w:rsid w:val="00A52198"/>
    <w:rsid w:val="00A525B5"/>
    <w:rsid w:val="00A5267C"/>
    <w:rsid w:val="00A52C01"/>
    <w:rsid w:val="00A52E16"/>
    <w:rsid w:val="00A52FF5"/>
    <w:rsid w:val="00A5326D"/>
    <w:rsid w:val="00A533CF"/>
    <w:rsid w:val="00A53777"/>
    <w:rsid w:val="00A53792"/>
    <w:rsid w:val="00A53BEB"/>
    <w:rsid w:val="00A54647"/>
    <w:rsid w:val="00A54BC8"/>
    <w:rsid w:val="00A55199"/>
    <w:rsid w:val="00A554B1"/>
    <w:rsid w:val="00A5565A"/>
    <w:rsid w:val="00A55A8B"/>
    <w:rsid w:val="00A55FC7"/>
    <w:rsid w:val="00A56449"/>
    <w:rsid w:val="00A56541"/>
    <w:rsid w:val="00A56B71"/>
    <w:rsid w:val="00A56C36"/>
    <w:rsid w:val="00A56E73"/>
    <w:rsid w:val="00A5710E"/>
    <w:rsid w:val="00A57F2E"/>
    <w:rsid w:val="00A60027"/>
    <w:rsid w:val="00A60CE1"/>
    <w:rsid w:val="00A61015"/>
    <w:rsid w:val="00A61033"/>
    <w:rsid w:val="00A61071"/>
    <w:rsid w:val="00A61373"/>
    <w:rsid w:val="00A614E9"/>
    <w:rsid w:val="00A6172E"/>
    <w:rsid w:val="00A61CE6"/>
    <w:rsid w:val="00A622AB"/>
    <w:rsid w:val="00A62316"/>
    <w:rsid w:val="00A62999"/>
    <w:rsid w:val="00A62CDA"/>
    <w:rsid w:val="00A62D23"/>
    <w:rsid w:val="00A62E87"/>
    <w:rsid w:val="00A63033"/>
    <w:rsid w:val="00A63219"/>
    <w:rsid w:val="00A633A9"/>
    <w:rsid w:val="00A63EC4"/>
    <w:rsid w:val="00A63F6E"/>
    <w:rsid w:val="00A64370"/>
    <w:rsid w:val="00A647C8"/>
    <w:rsid w:val="00A64C59"/>
    <w:rsid w:val="00A64CB6"/>
    <w:rsid w:val="00A6500C"/>
    <w:rsid w:val="00A65104"/>
    <w:rsid w:val="00A6513F"/>
    <w:rsid w:val="00A6550B"/>
    <w:rsid w:val="00A65600"/>
    <w:rsid w:val="00A657B2"/>
    <w:rsid w:val="00A657CB"/>
    <w:rsid w:val="00A65B56"/>
    <w:rsid w:val="00A66302"/>
    <w:rsid w:val="00A66579"/>
    <w:rsid w:val="00A66E22"/>
    <w:rsid w:val="00A66F48"/>
    <w:rsid w:val="00A6754D"/>
    <w:rsid w:val="00A6764A"/>
    <w:rsid w:val="00A67BC9"/>
    <w:rsid w:val="00A67D18"/>
    <w:rsid w:val="00A70165"/>
    <w:rsid w:val="00A7033C"/>
    <w:rsid w:val="00A70F82"/>
    <w:rsid w:val="00A71129"/>
    <w:rsid w:val="00A71330"/>
    <w:rsid w:val="00A71702"/>
    <w:rsid w:val="00A71EA5"/>
    <w:rsid w:val="00A71F2F"/>
    <w:rsid w:val="00A72146"/>
    <w:rsid w:val="00A72150"/>
    <w:rsid w:val="00A72288"/>
    <w:rsid w:val="00A725B6"/>
    <w:rsid w:val="00A726F1"/>
    <w:rsid w:val="00A72943"/>
    <w:rsid w:val="00A72957"/>
    <w:rsid w:val="00A72EB2"/>
    <w:rsid w:val="00A7303D"/>
    <w:rsid w:val="00A730EB"/>
    <w:rsid w:val="00A73295"/>
    <w:rsid w:val="00A733FF"/>
    <w:rsid w:val="00A73428"/>
    <w:rsid w:val="00A736E8"/>
    <w:rsid w:val="00A73B12"/>
    <w:rsid w:val="00A73B98"/>
    <w:rsid w:val="00A73DB0"/>
    <w:rsid w:val="00A73F28"/>
    <w:rsid w:val="00A7401B"/>
    <w:rsid w:val="00A7406B"/>
    <w:rsid w:val="00A741B0"/>
    <w:rsid w:val="00A744F8"/>
    <w:rsid w:val="00A74797"/>
    <w:rsid w:val="00A74A3F"/>
    <w:rsid w:val="00A74B13"/>
    <w:rsid w:val="00A74C82"/>
    <w:rsid w:val="00A74EED"/>
    <w:rsid w:val="00A75070"/>
    <w:rsid w:val="00A75603"/>
    <w:rsid w:val="00A7569E"/>
    <w:rsid w:val="00A758F3"/>
    <w:rsid w:val="00A75BE6"/>
    <w:rsid w:val="00A75E0F"/>
    <w:rsid w:val="00A76891"/>
    <w:rsid w:val="00A76995"/>
    <w:rsid w:val="00A76A16"/>
    <w:rsid w:val="00A76EFC"/>
    <w:rsid w:val="00A76EFE"/>
    <w:rsid w:val="00A76FDB"/>
    <w:rsid w:val="00A770A4"/>
    <w:rsid w:val="00A770E3"/>
    <w:rsid w:val="00A77227"/>
    <w:rsid w:val="00A773BE"/>
    <w:rsid w:val="00A7740F"/>
    <w:rsid w:val="00A77DD7"/>
    <w:rsid w:val="00A77FFB"/>
    <w:rsid w:val="00A80320"/>
    <w:rsid w:val="00A805F8"/>
    <w:rsid w:val="00A807EB"/>
    <w:rsid w:val="00A81281"/>
    <w:rsid w:val="00A81335"/>
    <w:rsid w:val="00A81395"/>
    <w:rsid w:val="00A814FE"/>
    <w:rsid w:val="00A81732"/>
    <w:rsid w:val="00A8185F"/>
    <w:rsid w:val="00A818A6"/>
    <w:rsid w:val="00A81B9C"/>
    <w:rsid w:val="00A81CA0"/>
    <w:rsid w:val="00A81E4A"/>
    <w:rsid w:val="00A82287"/>
    <w:rsid w:val="00A827D7"/>
    <w:rsid w:val="00A82A6D"/>
    <w:rsid w:val="00A835B1"/>
    <w:rsid w:val="00A83C1E"/>
    <w:rsid w:val="00A83FB1"/>
    <w:rsid w:val="00A84704"/>
    <w:rsid w:val="00A8486B"/>
    <w:rsid w:val="00A85011"/>
    <w:rsid w:val="00A8581A"/>
    <w:rsid w:val="00A85B62"/>
    <w:rsid w:val="00A85CC0"/>
    <w:rsid w:val="00A861F5"/>
    <w:rsid w:val="00A8629A"/>
    <w:rsid w:val="00A86520"/>
    <w:rsid w:val="00A86849"/>
    <w:rsid w:val="00A86B49"/>
    <w:rsid w:val="00A8761A"/>
    <w:rsid w:val="00A877B5"/>
    <w:rsid w:val="00A8781B"/>
    <w:rsid w:val="00A87936"/>
    <w:rsid w:val="00A879FC"/>
    <w:rsid w:val="00A87CFE"/>
    <w:rsid w:val="00A87F1C"/>
    <w:rsid w:val="00A9026D"/>
    <w:rsid w:val="00A905DC"/>
    <w:rsid w:val="00A90693"/>
    <w:rsid w:val="00A907C1"/>
    <w:rsid w:val="00A90841"/>
    <w:rsid w:val="00A909DB"/>
    <w:rsid w:val="00A90E94"/>
    <w:rsid w:val="00A90F88"/>
    <w:rsid w:val="00A910A8"/>
    <w:rsid w:val="00A91427"/>
    <w:rsid w:val="00A91517"/>
    <w:rsid w:val="00A918E4"/>
    <w:rsid w:val="00A919CC"/>
    <w:rsid w:val="00A91AF2"/>
    <w:rsid w:val="00A92218"/>
    <w:rsid w:val="00A92335"/>
    <w:rsid w:val="00A923A2"/>
    <w:rsid w:val="00A92AA3"/>
    <w:rsid w:val="00A92CC5"/>
    <w:rsid w:val="00A92DA6"/>
    <w:rsid w:val="00A937E7"/>
    <w:rsid w:val="00A93A0D"/>
    <w:rsid w:val="00A93AB9"/>
    <w:rsid w:val="00A93C86"/>
    <w:rsid w:val="00A94037"/>
    <w:rsid w:val="00A94147"/>
    <w:rsid w:val="00A9459C"/>
    <w:rsid w:val="00A94601"/>
    <w:rsid w:val="00A946EF"/>
    <w:rsid w:val="00A958A8"/>
    <w:rsid w:val="00A95931"/>
    <w:rsid w:val="00A95BD3"/>
    <w:rsid w:val="00A95D3E"/>
    <w:rsid w:val="00A963E6"/>
    <w:rsid w:val="00A96651"/>
    <w:rsid w:val="00A966B7"/>
    <w:rsid w:val="00A9675C"/>
    <w:rsid w:val="00A969CE"/>
    <w:rsid w:val="00A96DA4"/>
    <w:rsid w:val="00A96EBD"/>
    <w:rsid w:val="00A96F7E"/>
    <w:rsid w:val="00A9736A"/>
    <w:rsid w:val="00A975D8"/>
    <w:rsid w:val="00A977DC"/>
    <w:rsid w:val="00A97DD9"/>
    <w:rsid w:val="00A97F28"/>
    <w:rsid w:val="00AA00FA"/>
    <w:rsid w:val="00AA0464"/>
    <w:rsid w:val="00AA04AD"/>
    <w:rsid w:val="00AA064F"/>
    <w:rsid w:val="00AA0677"/>
    <w:rsid w:val="00AA07B9"/>
    <w:rsid w:val="00AA0B62"/>
    <w:rsid w:val="00AA0D36"/>
    <w:rsid w:val="00AA11C7"/>
    <w:rsid w:val="00AA1C09"/>
    <w:rsid w:val="00AA1D94"/>
    <w:rsid w:val="00AA2022"/>
    <w:rsid w:val="00AA2535"/>
    <w:rsid w:val="00AA264E"/>
    <w:rsid w:val="00AA2C8E"/>
    <w:rsid w:val="00AA35CE"/>
    <w:rsid w:val="00AA35E5"/>
    <w:rsid w:val="00AA368D"/>
    <w:rsid w:val="00AA3B88"/>
    <w:rsid w:val="00AA3CC1"/>
    <w:rsid w:val="00AA3D94"/>
    <w:rsid w:val="00AA3F00"/>
    <w:rsid w:val="00AA442E"/>
    <w:rsid w:val="00AA4606"/>
    <w:rsid w:val="00AA464C"/>
    <w:rsid w:val="00AA467A"/>
    <w:rsid w:val="00AA4737"/>
    <w:rsid w:val="00AA4B29"/>
    <w:rsid w:val="00AA4F36"/>
    <w:rsid w:val="00AA5224"/>
    <w:rsid w:val="00AA5309"/>
    <w:rsid w:val="00AA55CE"/>
    <w:rsid w:val="00AA57B2"/>
    <w:rsid w:val="00AA58AC"/>
    <w:rsid w:val="00AA58C1"/>
    <w:rsid w:val="00AA58D1"/>
    <w:rsid w:val="00AA5F61"/>
    <w:rsid w:val="00AA613C"/>
    <w:rsid w:val="00AA613F"/>
    <w:rsid w:val="00AA643D"/>
    <w:rsid w:val="00AA649B"/>
    <w:rsid w:val="00AA6DFB"/>
    <w:rsid w:val="00AA70A3"/>
    <w:rsid w:val="00AA7272"/>
    <w:rsid w:val="00AA734B"/>
    <w:rsid w:val="00AA73CA"/>
    <w:rsid w:val="00AA7504"/>
    <w:rsid w:val="00AA7619"/>
    <w:rsid w:val="00AA780A"/>
    <w:rsid w:val="00AB01EF"/>
    <w:rsid w:val="00AB039E"/>
    <w:rsid w:val="00AB07DE"/>
    <w:rsid w:val="00AB0934"/>
    <w:rsid w:val="00AB0940"/>
    <w:rsid w:val="00AB0C38"/>
    <w:rsid w:val="00AB0CE7"/>
    <w:rsid w:val="00AB1204"/>
    <w:rsid w:val="00AB1BD1"/>
    <w:rsid w:val="00AB1FC5"/>
    <w:rsid w:val="00AB230E"/>
    <w:rsid w:val="00AB2492"/>
    <w:rsid w:val="00AB254C"/>
    <w:rsid w:val="00AB262C"/>
    <w:rsid w:val="00AB2777"/>
    <w:rsid w:val="00AB2B8D"/>
    <w:rsid w:val="00AB2D4B"/>
    <w:rsid w:val="00AB2E56"/>
    <w:rsid w:val="00AB2F90"/>
    <w:rsid w:val="00AB3204"/>
    <w:rsid w:val="00AB349C"/>
    <w:rsid w:val="00AB35C5"/>
    <w:rsid w:val="00AB367F"/>
    <w:rsid w:val="00AB3964"/>
    <w:rsid w:val="00AB3AB7"/>
    <w:rsid w:val="00AB3B26"/>
    <w:rsid w:val="00AB3DC2"/>
    <w:rsid w:val="00AB4153"/>
    <w:rsid w:val="00AB449C"/>
    <w:rsid w:val="00AB4663"/>
    <w:rsid w:val="00AB4989"/>
    <w:rsid w:val="00AB49BB"/>
    <w:rsid w:val="00AB50AF"/>
    <w:rsid w:val="00AB5A73"/>
    <w:rsid w:val="00AB5C9B"/>
    <w:rsid w:val="00AB5CC8"/>
    <w:rsid w:val="00AB5CF9"/>
    <w:rsid w:val="00AB5D31"/>
    <w:rsid w:val="00AB65F6"/>
    <w:rsid w:val="00AB693C"/>
    <w:rsid w:val="00AB6B47"/>
    <w:rsid w:val="00AB6D51"/>
    <w:rsid w:val="00AB6E84"/>
    <w:rsid w:val="00AB6EA2"/>
    <w:rsid w:val="00AB6FE5"/>
    <w:rsid w:val="00AB7565"/>
    <w:rsid w:val="00AB7959"/>
    <w:rsid w:val="00AB7A76"/>
    <w:rsid w:val="00AB7D99"/>
    <w:rsid w:val="00AB7FC7"/>
    <w:rsid w:val="00AC00B0"/>
    <w:rsid w:val="00AC0215"/>
    <w:rsid w:val="00AC0219"/>
    <w:rsid w:val="00AC04E8"/>
    <w:rsid w:val="00AC05A0"/>
    <w:rsid w:val="00AC0E7E"/>
    <w:rsid w:val="00AC0EAE"/>
    <w:rsid w:val="00AC168E"/>
    <w:rsid w:val="00AC1D95"/>
    <w:rsid w:val="00AC1F96"/>
    <w:rsid w:val="00AC20F0"/>
    <w:rsid w:val="00AC21E8"/>
    <w:rsid w:val="00AC2353"/>
    <w:rsid w:val="00AC2449"/>
    <w:rsid w:val="00AC2919"/>
    <w:rsid w:val="00AC2EA9"/>
    <w:rsid w:val="00AC2ECC"/>
    <w:rsid w:val="00AC3542"/>
    <w:rsid w:val="00AC3B7F"/>
    <w:rsid w:val="00AC4164"/>
    <w:rsid w:val="00AC4174"/>
    <w:rsid w:val="00AC4234"/>
    <w:rsid w:val="00AC46ED"/>
    <w:rsid w:val="00AC48AD"/>
    <w:rsid w:val="00AC49C0"/>
    <w:rsid w:val="00AC49E9"/>
    <w:rsid w:val="00AC4D72"/>
    <w:rsid w:val="00AC511E"/>
    <w:rsid w:val="00AC5207"/>
    <w:rsid w:val="00AC52BC"/>
    <w:rsid w:val="00AC52E0"/>
    <w:rsid w:val="00AC542C"/>
    <w:rsid w:val="00AC5528"/>
    <w:rsid w:val="00AC58AE"/>
    <w:rsid w:val="00AC58AF"/>
    <w:rsid w:val="00AC5E45"/>
    <w:rsid w:val="00AC5F84"/>
    <w:rsid w:val="00AC6001"/>
    <w:rsid w:val="00AC6116"/>
    <w:rsid w:val="00AC61AD"/>
    <w:rsid w:val="00AC62A8"/>
    <w:rsid w:val="00AC647A"/>
    <w:rsid w:val="00AC6583"/>
    <w:rsid w:val="00AC6F3B"/>
    <w:rsid w:val="00AC70AF"/>
    <w:rsid w:val="00AC7196"/>
    <w:rsid w:val="00AC7337"/>
    <w:rsid w:val="00AC73A7"/>
    <w:rsid w:val="00AC76E2"/>
    <w:rsid w:val="00AC7758"/>
    <w:rsid w:val="00AC79A5"/>
    <w:rsid w:val="00AC7CC8"/>
    <w:rsid w:val="00AC7D79"/>
    <w:rsid w:val="00AD06D2"/>
    <w:rsid w:val="00AD07D3"/>
    <w:rsid w:val="00AD08D4"/>
    <w:rsid w:val="00AD0D75"/>
    <w:rsid w:val="00AD0E77"/>
    <w:rsid w:val="00AD0EAE"/>
    <w:rsid w:val="00AD13E7"/>
    <w:rsid w:val="00AD184B"/>
    <w:rsid w:val="00AD1D87"/>
    <w:rsid w:val="00AD1DE9"/>
    <w:rsid w:val="00AD2133"/>
    <w:rsid w:val="00AD21D1"/>
    <w:rsid w:val="00AD2C9C"/>
    <w:rsid w:val="00AD2D3D"/>
    <w:rsid w:val="00AD2E6D"/>
    <w:rsid w:val="00AD3090"/>
    <w:rsid w:val="00AD36D3"/>
    <w:rsid w:val="00AD3B25"/>
    <w:rsid w:val="00AD3B95"/>
    <w:rsid w:val="00AD3DCA"/>
    <w:rsid w:val="00AD475B"/>
    <w:rsid w:val="00AD47EB"/>
    <w:rsid w:val="00AD48C2"/>
    <w:rsid w:val="00AD4B16"/>
    <w:rsid w:val="00AD50EF"/>
    <w:rsid w:val="00AD51FE"/>
    <w:rsid w:val="00AD52DA"/>
    <w:rsid w:val="00AD569F"/>
    <w:rsid w:val="00AD57C5"/>
    <w:rsid w:val="00AD5854"/>
    <w:rsid w:val="00AD5902"/>
    <w:rsid w:val="00AD59F1"/>
    <w:rsid w:val="00AD5A5A"/>
    <w:rsid w:val="00AD5F0A"/>
    <w:rsid w:val="00AD646D"/>
    <w:rsid w:val="00AD64BD"/>
    <w:rsid w:val="00AD685E"/>
    <w:rsid w:val="00AD6883"/>
    <w:rsid w:val="00AD6EFA"/>
    <w:rsid w:val="00AD6F32"/>
    <w:rsid w:val="00AD72DD"/>
    <w:rsid w:val="00AD7DC4"/>
    <w:rsid w:val="00AD7EEF"/>
    <w:rsid w:val="00AE0241"/>
    <w:rsid w:val="00AE029B"/>
    <w:rsid w:val="00AE0353"/>
    <w:rsid w:val="00AE0476"/>
    <w:rsid w:val="00AE0487"/>
    <w:rsid w:val="00AE04E4"/>
    <w:rsid w:val="00AE0674"/>
    <w:rsid w:val="00AE06D0"/>
    <w:rsid w:val="00AE0FE7"/>
    <w:rsid w:val="00AE10EF"/>
    <w:rsid w:val="00AE1268"/>
    <w:rsid w:val="00AE1548"/>
    <w:rsid w:val="00AE17C5"/>
    <w:rsid w:val="00AE185D"/>
    <w:rsid w:val="00AE1929"/>
    <w:rsid w:val="00AE1A95"/>
    <w:rsid w:val="00AE1F7F"/>
    <w:rsid w:val="00AE1FB1"/>
    <w:rsid w:val="00AE2273"/>
    <w:rsid w:val="00AE23B2"/>
    <w:rsid w:val="00AE2486"/>
    <w:rsid w:val="00AE2545"/>
    <w:rsid w:val="00AE25AD"/>
    <w:rsid w:val="00AE2656"/>
    <w:rsid w:val="00AE2979"/>
    <w:rsid w:val="00AE2A44"/>
    <w:rsid w:val="00AE2CF6"/>
    <w:rsid w:val="00AE2E9A"/>
    <w:rsid w:val="00AE324A"/>
    <w:rsid w:val="00AE32B9"/>
    <w:rsid w:val="00AE3643"/>
    <w:rsid w:val="00AE3776"/>
    <w:rsid w:val="00AE3990"/>
    <w:rsid w:val="00AE3EE2"/>
    <w:rsid w:val="00AE4061"/>
    <w:rsid w:val="00AE4077"/>
    <w:rsid w:val="00AE43F9"/>
    <w:rsid w:val="00AE4635"/>
    <w:rsid w:val="00AE4922"/>
    <w:rsid w:val="00AE4A6E"/>
    <w:rsid w:val="00AE4FAD"/>
    <w:rsid w:val="00AE5589"/>
    <w:rsid w:val="00AE563E"/>
    <w:rsid w:val="00AE576C"/>
    <w:rsid w:val="00AE57D8"/>
    <w:rsid w:val="00AE5E3A"/>
    <w:rsid w:val="00AE6100"/>
    <w:rsid w:val="00AE61AD"/>
    <w:rsid w:val="00AE6283"/>
    <w:rsid w:val="00AE6407"/>
    <w:rsid w:val="00AE65B9"/>
    <w:rsid w:val="00AE666D"/>
    <w:rsid w:val="00AE6677"/>
    <w:rsid w:val="00AE6AB4"/>
    <w:rsid w:val="00AE6AF1"/>
    <w:rsid w:val="00AE6D68"/>
    <w:rsid w:val="00AE7632"/>
    <w:rsid w:val="00AE769D"/>
    <w:rsid w:val="00AE7A12"/>
    <w:rsid w:val="00AE7F47"/>
    <w:rsid w:val="00AE7FA4"/>
    <w:rsid w:val="00AF0400"/>
    <w:rsid w:val="00AF09F6"/>
    <w:rsid w:val="00AF0B5F"/>
    <w:rsid w:val="00AF0BB2"/>
    <w:rsid w:val="00AF0EDB"/>
    <w:rsid w:val="00AF147D"/>
    <w:rsid w:val="00AF14B8"/>
    <w:rsid w:val="00AF16E7"/>
    <w:rsid w:val="00AF1A69"/>
    <w:rsid w:val="00AF2099"/>
    <w:rsid w:val="00AF2575"/>
    <w:rsid w:val="00AF270A"/>
    <w:rsid w:val="00AF289A"/>
    <w:rsid w:val="00AF2900"/>
    <w:rsid w:val="00AF3049"/>
    <w:rsid w:val="00AF30CB"/>
    <w:rsid w:val="00AF30F2"/>
    <w:rsid w:val="00AF31DE"/>
    <w:rsid w:val="00AF3568"/>
    <w:rsid w:val="00AF36BC"/>
    <w:rsid w:val="00AF3704"/>
    <w:rsid w:val="00AF3740"/>
    <w:rsid w:val="00AF379E"/>
    <w:rsid w:val="00AF3C81"/>
    <w:rsid w:val="00AF4231"/>
    <w:rsid w:val="00AF449D"/>
    <w:rsid w:val="00AF467F"/>
    <w:rsid w:val="00AF498E"/>
    <w:rsid w:val="00AF4D50"/>
    <w:rsid w:val="00AF53F1"/>
    <w:rsid w:val="00AF5AE9"/>
    <w:rsid w:val="00AF5C5F"/>
    <w:rsid w:val="00AF5E6C"/>
    <w:rsid w:val="00AF62B0"/>
    <w:rsid w:val="00AF6790"/>
    <w:rsid w:val="00AF6985"/>
    <w:rsid w:val="00AF6A76"/>
    <w:rsid w:val="00AF6EE5"/>
    <w:rsid w:val="00AF766A"/>
    <w:rsid w:val="00AF77ED"/>
    <w:rsid w:val="00AF7A01"/>
    <w:rsid w:val="00AF7BE7"/>
    <w:rsid w:val="00B00026"/>
    <w:rsid w:val="00B0088B"/>
    <w:rsid w:val="00B00930"/>
    <w:rsid w:val="00B00C06"/>
    <w:rsid w:val="00B0112E"/>
    <w:rsid w:val="00B01156"/>
    <w:rsid w:val="00B01292"/>
    <w:rsid w:val="00B01527"/>
    <w:rsid w:val="00B01738"/>
    <w:rsid w:val="00B01896"/>
    <w:rsid w:val="00B01B24"/>
    <w:rsid w:val="00B01B42"/>
    <w:rsid w:val="00B01C4C"/>
    <w:rsid w:val="00B01FAC"/>
    <w:rsid w:val="00B02113"/>
    <w:rsid w:val="00B021C3"/>
    <w:rsid w:val="00B022A9"/>
    <w:rsid w:val="00B026E9"/>
    <w:rsid w:val="00B02CC4"/>
    <w:rsid w:val="00B02DBC"/>
    <w:rsid w:val="00B02F53"/>
    <w:rsid w:val="00B03585"/>
    <w:rsid w:val="00B03938"/>
    <w:rsid w:val="00B03D32"/>
    <w:rsid w:val="00B03D8C"/>
    <w:rsid w:val="00B040B8"/>
    <w:rsid w:val="00B04938"/>
    <w:rsid w:val="00B04A3B"/>
    <w:rsid w:val="00B04C49"/>
    <w:rsid w:val="00B04C8E"/>
    <w:rsid w:val="00B04E29"/>
    <w:rsid w:val="00B051B0"/>
    <w:rsid w:val="00B051EB"/>
    <w:rsid w:val="00B0566D"/>
    <w:rsid w:val="00B05B3E"/>
    <w:rsid w:val="00B05B9C"/>
    <w:rsid w:val="00B05BE1"/>
    <w:rsid w:val="00B05EBD"/>
    <w:rsid w:val="00B05FBE"/>
    <w:rsid w:val="00B067E3"/>
    <w:rsid w:val="00B06B96"/>
    <w:rsid w:val="00B06BE1"/>
    <w:rsid w:val="00B06CEE"/>
    <w:rsid w:val="00B1005D"/>
    <w:rsid w:val="00B10496"/>
    <w:rsid w:val="00B10A6F"/>
    <w:rsid w:val="00B1131E"/>
    <w:rsid w:val="00B114D4"/>
    <w:rsid w:val="00B115A5"/>
    <w:rsid w:val="00B115DD"/>
    <w:rsid w:val="00B115EC"/>
    <w:rsid w:val="00B11C2B"/>
    <w:rsid w:val="00B11EB9"/>
    <w:rsid w:val="00B124C2"/>
    <w:rsid w:val="00B12770"/>
    <w:rsid w:val="00B128EB"/>
    <w:rsid w:val="00B12CC3"/>
    <w:rsid w:val="00B12D21"/>
    <w:rsid w:val="00B13192"/>
    <w:rsid w:val="00B13CD5"/>
    <w:rsid w:val="00B13D84"/>
    <w:rsid w:val="00B13DC8"/>
    <w:rsid w:val="00B13FEF"/>
    <w:rsid w:val="00B1415F"/>
    <w:rsid w:val="00B1419B"/>
    <w:rsid w:val="00B14778"/>
    <w:rsid w:val="00B147C9"/>
    <w:rsid w:val="00B14DD4"/>
    <w:rsid w:val="00B151B3"/>
    <w:rsid w:val="00B151E6"/>
    <w:rsid w:val="00B152E0"/>
    <w:rsid w:val="00B153FA"/>
    <w:rsid w:val="00B1583C"/>
    <w:rsid w:val="00B158EA"/>
    <w:rsid w:val="00B15944"/>
    <w:rsid w:val="00B15AFF"/>
    <w:rsid w:val="00B15B1E"/>
    <w:rsid w:val="00B15DBE"/>
    <w:rsid w:val="00B15ED9"/>
    <w:rsid w:val="00B15EF4"/>
    <w:rsid w:val="00B16135"/>
    <w:rsid w:val="00B1634F"/>
    <w:rsid w:val="00B16370"/>
    <w:rsid w:val="00B168D4"/>
    <w:rsid w:val="00B16AC9"/>
    <w:rsid w:val="00B16C19"/>
    <w:rsid w:val="00B16CA5"/>
    <w:rsid w:val="00B16CBA"/>
    <w:rsid w:val="00B16CCB"/>
    <w:rsid w:val="00B16D8A"/>
    <w:rsid w:val="00B17071"/>
    <w:rsid w:val="00B1781F"/>
    <w:rsid w:val="00B17943"/>
    <w:rsid w:val="00B17AFC"/>
    <w:rsid w:val="00B17D0B"/>
    <w:rsid w:val="00B17DFB"/>
    <w:rsid w:val="00B17E12"/>
    <w:rsid w:val="00B20168"/>
    <w:rsid w:val="00B202E0"/>
    <w:rsid w:val="00B20452"/>
    <w:rsid w:val="00B204AC"/>
    <w:rsid w:val="00B207BA"/>
    <w:rsid w:val="00B20894"/>
    <w:rsid w:val="00B21004"/>
    <w:rsid w:val="00B21AC2"/>
    <w:rsid w:val="00B22497"/>
    <w:rsid w:val="00B22E79"/>
    <w:rsid w:val="00B23844"/>
    <w:rsid w:val="00B23932"/>
    <w:rsid w:val="00B23C2C"/>
    <w:rsid w:val="00B23EAD"/>
    <w:rsid w:val="00B23EFC"/>
    <w:rsid w:val="00B241FD"/>
    <w:rsid w:val="00B2452C"/>
    <w:rsid w:val="00B24EAF"/>
    <w:rsid w:val="00B257EB"/>
    <w:rsid w:val="00B25CEF"/>
    <w:rsid w:val="00B25F3C"/>
    <w:rsid w:val="00B260B5"/>
    <w:rsid w:val="00B2662B"/>
    <w:rsid w:val="00B2730D"/>
    <w:rsid w:val="00B273F9"/>
    <w:rsid w:val="00B2753D"/>
    <w:rsid w:val="00B27637"/>
    <w:rsid w:val="00B276EA"/>
    <w:rsid w:val="00B27A0A"/>
    <w:rsid w:val="00B27CD5"/>
    <w:rsid w:val="00B302A2"/>
    <w:rsid w:val="00B30AF7"/>
    <w:rsid w:val="00B30E1B"/>
    <w:rsid w:val="00B3140B"/>
    <w:rsid w:val="00B31440"/>
    <w:rsid w:val="00B3157A"/>
    <w:rsid w:val="00B3195C"/>
    <w:rsid w:val="00B31CC5"/>
    <w:rsid w:val="00B31E17"/>
    <w:rsid w:val="00B31E94"/>
    <w:rsid w:val="00B329EA"/>
    <w:rsid w:val="00B32ACC"/>
    <w:rsid w:val="00B32C82"/>
    <w:rsid w:val="00B331D2"/>
    <w:rsid w:val="00B3336B"/>
    <w:rsid w:val="00B3340C"/>
    <w:rsid w:val="00B3346A"/>
    <w:rsid w:val="00B3399D"/>
    <w:rsid w:val="00B33A57"/>
    <w:rsid w:val="00B33B11"/>
    <w:rsid w:val="00B33FA8"/>
    <w:rsid w:val="00B33FDC"/>
    <w:rsid w:val="00B342E9"/>
    <w:rsid w:val="00B3445B"/>
    <w:rsid w:val="00B34698"/>
    <w:rsid w:val="00B34883"/>
    <w:rsid w:val="00B349D1"/>
    <w:rsid w:val="00B34C03"/>
    <w:rsid w:val="00B34FF9"/>
    <w:rsid w:val="00B353E1"/>
    <w:rsid w:val="00B354E6"/>
    <w:rsid w:val="00B35830"/>
    <w:rsid w:val="00B35A68"/>
    <w:rsid w:val="00B35A70"/>
    <w:rsid w:val="00B35CC8"/>
    <w:rsid w:val="00B35D8F"/>
    <w:rsid w:val="00B35FEE"/>
    <w:rsid w:val="00B3608C"/>
    <w:rsid w:val="00B36448"/>
    <w:rsid w:val="00B36A6A"/>
    <w:rsid w:val="00B36B44"/>
    <w:rsid w:val="00B37031"/>
    <w:rsid w:val="00B372B1"/>
    <w:rsid w:val="00B40094"/>
    <w:rsid w:val="00B406D9"/>
    <w:rsid w:val="00B40E12"/>
    <w:rsid w:val="00B4102C"/>
    <w:rsid w:val="00B41413"/>
    <w:rsid w:val="00B416FB"/>
    <w:rsid w:val="00B419F5"/>
    <w:rsid w:val="00B420D7"/>
    <w:rsid w:val="00B42333"/>
    <w:rsid w:val="00B4264A"/>
    <w:rsid w:val="00B42AB4"/>
    <w:rsid w:val="00B42B07"/>
    <w:rsid w:val="00B42B7E"/>
    <w:rsid w:val="00B42C4B"/>
    <w:rsid w:val="00B42D84"/>
    <w:rsid w:val="00B43152"/>
    <w:rsid w:val="00B4354A"/>
    <w:rsid w:val="00B438BD"/>
    <w:rsid w:val="00B43B43"/>
    <w:rsid w:val="00B43CB0"/>
    <w:rsid w:val="00B43DB6"/>
    <w:rsid w:val="00B4473C"/>
    <w:rsid w:val="00B447E2"/>
    <w:rsid w:val="00B449D6"/>
    <w:rsid w:val="00B45011"/>
    <w:rsid w:val="00B45345"/>
    <w:rsid w:val="00B457E6"/>
    <w:rsid w:val="00B45AAC"/>
    <w:rsid w:val="00B45D0C"/>
    <w:rsid w:val="00B45D18"/>
    <w:rsid w:val="00B45D41"/>
    <w:rsid w:val="00B46394"/>
    <w:rsid w:val="00B46468"/>
    <w:rsid w:val="00B46563"/>
    <w:rsid w:val="00B46973"/>
    <w:rsid w:val="00B47AB1"/>
    <w:rsid w:val="00B47CD3"/>
    <w:rsid w:val="00B47CEB"/>
    <w:rsid w:val="00B47D28"/>
    <w:rsid w:val="00B50113"/>
    <w:rsid w:val="00B5018F"/>
    <w:rsid w:val="00B504A6"/>
    <w:rsid w:val="00B5064A"/>
    <w:rsid w:val="00B507E7"/>
    <w:rsid w:val="00B50A9A"/>
    <w:rsid w:val="00B50C99"/>
    <w:rsid w:val="00B50E17"/>
    <w:rsid w:val="00B513DE"/>
    <w:rsid w:val="00B516A5"/>
    <w:rsid w:val="00B51A72"/>
    <w:rsid w:val="00B51BC2"/>
    <w:rsid w:val="00B51BC5"/>
    <w:rsid w:val="00B51E25"/>
    <w:rsid w:val="00B52053"/>
    <w:rsid w:val="00B522A9"/>
    <w:rsid w:val="00B527A3"/>
    <w:rsid w:val="00B52AA3"/>
    <w:rsid w:val="00B52C8E"/>
    <w:rsid w:val="00B52E1B"/>
    <w:rsid w:val="00B52E76"/>
    <w:rsid w:val="00B52F6B"/>
    <w:rsid w:val="00B53378"/>
    <w:rsid w:val="00B53449"/>
    <w:rsid w:val="00B53469"/>
    <w:rsid w:val="00B53517"/>
    <w:rsid w:val="00B53648"/>
    <w:rsid w:val="00B53819"/>
    <w:rsid w:val="00B539CF"/>
    <w:rsid w:val="00B53BA8"/>
    <w:rsid w:val="00B53DAB"/>
    <w:rsid w:val="00B54209"/>
    <w:rsid w:val="00B54241"/>
    <w:rsid w:val="00B54320"/>
    <w:rsid w:val="00B54BCF"/>
    <w:rsid w:val="00B54C94"/>
    <w:rsid w:val="00B55759"/>
    <w:rsid w:val="00B55A04"/>
    <w:rsid w:val="00B55A51"/>
    <w:rsid w:val="00B55C3A"/>
    <w:rsid w:val="00B55C9D"/>
    <w:rsid w:val="00B55D3E"/>
    <w:rsid w:val="00B55D5F"/>
    <w:rsid w:val="00B55EFB"/>
    <w:rsid w:val="00B55FE1"/>
    <w:rsid w:val="00B563D3"/>
    <w:rsid w:val="00B56503"/>
    <w:rsid w:val="00B56679"/>
    <w:rsid w:val="00B567DA"/>
    <w:rsid w:val="00B569E2"/>
    <w:rsid w:val="00B56C71"/>
    <w:rsid w:val="00B57012"/>
    <w:rsid w:val="00B57280"/>
    <w:rsid w:val="00B5770B"/>
    <w:rsid w:val="00B578F8"/>
    <w:rsid w:val="00B57C23"/>
    <w:rsid w:val="00B57DA6"/>
    <w:rsid w:val="00B57DBE"/>
    <w:rsid w:val="00B604E9"/>
    <w:rsid w:val="00B6062D"/>
    <w:rsid w:val="00B606CF"/>
    <w:rsid w:val="00B608DE"/>
    <w:rsid w:val="00B60A86"/>
    <w:rsid w:val="00B60D47"/>
    <w:rsid w:val="00B60E17"/>
    <w:rsid w:val="00B612A3"/>
    <w:rsid w:val="00B61382"/>
    <w:rsid w:val="00B61812"/>
    <w:rsid w:val="00B61AE1"/>
    <w:rsid w:val="00B61AE3"/>
    <w:rsid w:val="00B61DE7"/>
    <w:rsid w:val="00B62452"/>
    <w:rsid w:val="00B62559"/>
    <w:rsid w:val="00B6258C"/>
    <w:rsid w:val="00B62B48"/>
    <w:rsid w:val="00B62D05"/>
    <w:rsid w:val="00B62ECC"/>
    <w:rsid w:val="00B63107"/>
    <w:rsid w:val="00B632A3"/>
    <w:rsid w:val="00B63396"/>
    <w:rsid w:val="00B63753"/>
    <w:rsid w:val="00B637A4"/>
    <w:rsid w:val="00B63C10"/>
    <w:rsid w:val="00B6487E"/>
    <w:rsid w:val="00B64BC7"/>
    <w:rsid w:val="00B652CC"/>
    <w:rsid w:val="00B65392"/>
    <w:rsid w:val="00B65AE7"/>
    <w:rsid w:val="00B665B2"/>
    <w:rsid w:val="00B666F9"/>
    <w:rsid w:val="00B66833"/>
    <w:rsid w:val="00B66866"/>
    <w:rsid w:val="00B668AF"/>
    <w:rsid w:val="00B669EC"/>
    <w:rsid w:val="00B66CFE"/>
    <w:rsid w:val="00B66E4A"/>
    <w:rsid w:val="00B677E5"/>
    <w:rsid w:val="00B67C6F"/>
    <w:rsid w:val="00B7006E"/>
    <w:rsid w:val="00B70076"/>
    <w:rsid w:val="00B70642"/>
    <w:rsid w:val="00B70C7B"/>
    <w:rsid w:val="00B716CD"/>
    <w:rsid w:val="00B71DAE"/>
    <w:rsid w:val="00B71FE9"/>
    <w:rsid w:val="00B721AC"/>
    <w:rsid w:val="00B7220D"/>
    <w:rsid w:val="00B72248"/>
    <w:rsid w:val="00B7232F"/>
    <w:rsid w:val="00B725C5"/>
    <w:rsid w:val="00B72726"/>
    <w:rsid w:val="00B72821"/>
    <w:rsid w:val="00B72858"/>
    <w:rsid w:val="00B729C4"/>
    <w:rsid w:val="00B72BBE"/>
    <w:rsid w:val="00B72E9C"/>
    <w:rsid w:val="00B72FC5"/>
    <w:rsid w:val="00B73237"/>
    <w:rsid w:val="00B73618"/>
    <w:rsid w:val="00B736E4"/>
    <w:rsid w:val="00B73BB4"/>
    <w:rsid w:val="00B742CB"/>
    <w:rsid w:val="00B74309"/>
    <w:rsid w:val="00B74448"/>
    <w:rsid w:val="00B74566"/>
    <w:rsid w:val="00B746C3"/>
    <w:rsid w:val="00B7484F"/>
    <w:rsid w:val="00B74EAF"/>
    <w:rsid w:val="00B74F5B"/>
    <w:rsid w:val="00B7536F"/>
    <w:rsid w:val="00B7541D"/>
    <w:rsid w:val="00B7589A"/>
    <w:rsid w:val="00B75CAC"/>
    <w:rsid w:val="00B75D71"/>
    <w:rsid w:val="00B761B3"/>
    <w:rsid w:val="00B76260"/>
    <w:rsid w:val="00B76AD7"/>
    <w:rsid w:val="00B7752D"/>
    <w:rsid w:val="00B7781F"/>
    <w:rsid w:val="00B7784F"/>
    <w:rsid w:val="00B7798E"/>
    <w:rsid w:val="00B77A1B"/>
    <w:rsid w:val="00B77AB8"/>
    <w:rsid w:val="00B77FCF"/>
    <w:rsid w:val="00B800B2"/>
    <w:rsid w:val="00B80188"/>
    <w:rsid w:val="00B80266"/>
    <w:rsid w:val="00B80794"/>
    <w:rsid w:val="00B80AB9"/>
    <w:rsid w:val="00B81CF1"/>
    <w:rsid w:val="00B820D0"/>
    <w:rsid w:val="00B820E6"/>
    <w:rsid w:val="00B82427"/>
    <w:rsid w:val="00B82C4C"/>
    <w:rsid w:val="00B82D77"/>
    <w:rsid w:val="00B82DDA"/>
    <w:rsid w:val="00B82E96"/>
    <w:rsid w:val="00B833AC"/>
    <w:rsid w:val="00B835E8"/>
    <w:rsid w:val="00B837E5"/>
    <w:rsid w:val="00B83A60"/>
    <w:rsid w:val="00B83B7C"/>
    <w:rsid w:val="00B83DC0"/>
    <w:rsid w:val="00B83E99"/>
    <w:rsid w:val="00B83EB8"/>
    <w:rsid w:val="00B83F9F"/>
    <w:rsid w:val="00B83FD2"/>
    <w:rsid w:val="00B841FC"/>
    <w:rsid w:val="00B84883"/>
    <w:rsid w:val="00B849A7"/>
    <w:rsid w:val="00B84BF1"/>
    <w:rsid w:val="00B84CD3"/>
    <w:rsid w:val="00B85101"/>
    <w:rsid w:val="00B85512"/>
    <w:rsid w:val="00B8566E"/>
    <w:rsid w:val="00B86077"/>
    <w:rsid w:val="00B867CE"/>
    <w:rsid w:val="00B86971"/>
    <w:rsid w:val="00B86CC8"/>
    <w:rsid w:val="00B8773B"/>
    <w:rsid w:val="00B87742"/>
    <w:rsid w:val="00B8777E"/>
    <w:rsid w:val="00B877D0"/>
    <w:rsid w:val="00B878DB"/>
    <w:rsid w:val="00B87A49"/>
    <w:rsid w:val="00B87F7D"/>
    <w:rsid w:val="00B90284"/>
    <w:rsid w:val="00B903C1"/>
    <w:rsid w:val="00B90464"/>
    <w:rsid w:val="00B9068A"/>
    <w:rsid w:val="00B90B43"/>
    <w:rsid w:val="00B90F7E"/>
    <w:rsid w:val="00B91201"/>
    <w:rsid w:val="00B91525"/>
    <w:rsid w:val="00B91FC3"/>
    <w:rsid w:val="00B92031"/>
    <w:rsid w:val="00B9235A"/>
    <w:rsid w:val="00B92416"/>
    <w:rsid w:val="00B9273F"/>
    <w:rsid w:val="00B9277D"/>
    <w:rsid w:val="00B927D1"/>
    <w:rsid w:val="00B92B0D"/>
    <w:rsid w:val="00B92D55"/>
    <w:rsid w:val="00B92E55"/>
    <w:rsid w:val="00B9344D"/>
    <w:rsid w:val="00B936D9"/>
    <w:rsid w:val="00B937F8"/>
    <w:rsid w:val="00B93E6F"/>
    <w:rsid w:val="00B93F7E"/>
    <w:rsid w:val="00B93F93"/>
    <w:rsid w:val="00B940CF"/>
    <w:rsid w:val="00B94355"/>
    <w:rsid w:val="00B9458B"/>
    <w:rsid w:val="00B94D03"/>
    <w:rsid w:val="00B94DE8"/>
    <w:rsid w:val="00B94E11"/>
    <w:rsid w:val="00B951FF"/>
    <w:rsid w:val="00B952FB"/>
    <w:rsid w:val="00B9582B"/>
    <w:rsid w:val="00B95B29"/>
    <w:rsid w:val="00B95CCC"/>
    <w:rsid w:val="00B95CFF"/>
    <w:rsid w:val="00B95D34"/>
    <w:rsid w:val="00B95F74"/>
    <w:rsid w:val="00B9637B"/>
    <w:rsid w:val="00B96403"/>
    <w:rsid w:val="00B96BA3"/>
    <w:rsid w:val="00B96BFF"/>
    <w:rsid w:val="00B96C3C"/>
    <w:rsid w:val="00B96F3E"/>
    <w:rsid w:val="00B97085"/>
    <w:rsid w:val="00B9717C"/>
    <w:rsid w:val="00B971E1"/>
    <w:rsid w:val="00B9750C"/>
    <w:rsid w:val="00B97597"/>
    <w:rsid w:val="00B97739"/>
    <w:rsid w:val="00B97899"/>
    <w:rsid w:val="00B978C6"/>
    <w:rsid w:val="00B97997"/>
    <w:rsid w:val="00B9799F"/>
    <w:rsid w:val="00B97AEC"/>
    <w:rsid w:val="00B97CA9"/>
    <w:rsid w:val="00BA02C2"/>
    <w:rsid w:val="00BA02DB"/>
    <w:rsid w:val="00BA0401"/>
    <w:rsid w:val="00BA043E"/>
    <w:rsid w:val="00BA0726"/>
    <w:rsid w:val="00BA0806"/>
    <w:rsid w:val="00BA0870"/>
    <w:rsid w:val="00BA0984"/>
    <w:rsid w:val="00BA122A"/>
    <w:rsid w:val="00BA1293"/>
    <w:rsid w:val="00BA1302"/>
    <w:rsid w:val="00BA16F2"/>
    <w:rsid w:val="00BA1876"/>
    <w:rsid w:val="00BA1C16"/>
    <w:rsid w:val="00BA1E37"/>
    <w:rsid w:val="00BA2220"/>
    <w:rsid w:val="00BA294F"/>
    <w:rsid w:val="00BA2AA0"/>
    <w:rsid w:val="00BA2DED"/>
    <w:rsid w:val="00BA320E"/>
    <w:rsid w:val="00BA357B"/>
    <w:rsid w:val="00BA393A"/>
    <w:rsid w:val="00BA3D66"/>
    <w:rsid w:val="00BA3DB2"/>
    <w:rsid w:val="00BA3F76"/>
    <w:rsid w:val="00BA445A"/>
    <w:rsid w:val="00BA4593"/>
    <w:rsid w:val="00BA4750"/>
    <w:rsid w:val="00BA4E23"/>
    <w:rsid w:val="00BA4EDA"/>
    <w:rsid w:val="00BA5293"/>
    <w:rsid w:val="00BA52FB"/>
    <w:rsid w:val="00BA591B"/>
    <w:rsid w:val="00BA5BBB"/>
    <w:rsid w:val="00BA63A4"/>
    <w:rsid w:val="00BA6577"/>
    <w:rsid w:val="00BA67FB"/>
    <w:rsid w:val="00BA682B"/>
    <w:rsid w:val="00BA6BB9"/>
    <w:rsid w:val="00BA6E53"/>
    <w:rsid w:val="00BA700E"/>
    <w:rsid w:val="00BA704E"/>
    <w:rsid w:val="00BA721F"/>
    <w:rsid w:val="00BA777D"/>
    <w:rsid w:val="00BA7A7C"/>
    <w:rsid w:val="00BA7B94"/>
    <w:rsid w:val="00BA7C43"/>
    <w:rsid w:val="00BA7E0B"/>
    <w:rsid w:val="00BA7E3D"/>
    <w:rsid w:val="00BB01CA"/>
    <w:rsid w:val="00BB0983"/>
    <w:rsid w:val="00BB124A"/>
    <w:rsid w:val="00BB1560"/>
    <w:rsid w:val="00BB16F5"/>
    <w:rsid w:val="00BB1C62"/>
    <w:rsid w:val="00BB2093"/>
    <w:rsid w:val="00BB2254"/>
    <w:rsid w:val="00BB2579"/>
    <w:rsid w:val="00BB25A7"/>
    <w:rsid w:val="00BB25F3"/>
    <w:rsid w:val="00BB26AD"/>
    <w:rsid w:val="00BB2809"/>
    <w:rsid w:val="00BB2B35"/>
    <w:rsid w:val="00BB2B81"/>
    <w:rsid w:val="00BB339E"/>
    <w:rsid w:val="00BB3B70"/>
    <w:rsid w:val="00BB3D87"/>
    <w:rsid w:val="00BB3DCB"/>
    <w:rsid w:val="00BB4137"/>
    <w:rsid w:val="00BB45E6"/>
    <w:rsid w:val="00BB46EA"/>
    <w:rsid w:val="00BB4933"/>
    <w:rsid w:val="00BB4DD9"/>
    <w:rsid w:val="00BB4F96"/>
    <w:rsid w:val="00BB50A5"/>
    <w:rsid w:val="00BB5151"/>
    <w:rsid w:val="00BB5995"/>
    <w:rsid w:val="00BB5ED9"/>
    <w:rsid w:val="00BB612D"/>
    <w:rsid w:val="00BB6401"/>
    <w:rsid w:val="00BB69DC"/>
    <w:rsid w:val="00BB6D4F"/>
    <w:rsid w:val="00BB6E4A"/>
    <w:rsid w:val="00BB75C9"/>
    <w:rsid w:val="00BB78EE"/>
    <w:rsid w:val="00BB7B6F"/>
    <w:rsid w:val="00BB7C00"/>
    <w:rsid w:val="00BB7C17"/>
    <w:rsid w:val="00BB7CF2"/>
    <w:rsid w:val="00BB7D37"/>
    <w:rsid w:val="00BB7EFF"/>
    <w:rsid w:val="00BC0000"/>
    <w:rsid w:val="00BC00BC"/>
    <w:rsid w:val="00BC0351"/>
    <w:rsid w:val="00BC039F"/>
    <w:rsid w:val="00BC0BA5"/>
    <w:rsid w:val="00BC0C69"/>
    <w:rsid w:val="00BC0CAB"/>
    <w:rsid w:val="00BC0E19"/>
    <w:rsid w:val="00BC0E43"/>
    <w:rsid w:val="00BC122B"/>
    <w:rsid w:val="00BC185B"/>
    <w:rsid w:val="00BC1924"/>
    <w:rsid w:val="00BC1A55"/>
    <w:rsid w:val="00BC1E59"/>
    <w:rsid w:val="00BC22E7"/>
    <w:rsid w:val="00BC2560"/>
    <w:rsid w:val="00BC3465"/>
    <w:rsid w:val="00BC3812"/>
    <w:rsid w:val="00BC3B24"/>
    <w:rsid w:val="00BC3F55"/>
    <w:rsid w:val="00BC42BC"/>
    <w:rsid w:val="00BC4519"/>
    <w:rsid w:val="00BC45EA"/>
    <w:rsid w:val="00BC4611"/>
    <w:rsid w:val="00BC4737"/>
    <w:rsid w:val="00BC494E"/>
    <w:rsid w:val="00BC4C8F"/>
    <w:rsid w:val="00BC4E42"/>
    <w:rsid w:val="00BC4F7F"/>
    <w:rsid w:val="00BC5064"/>
    <w:rsid w:val="00BC5136"/>
    <w:rsid w:val="00BC51E2"/>
    <w:rsid w:val="00BC52FC"/>
    <w:rsid w:val="00BC53BB"/>
    <w:rsid w:val="00BC5973"/>
    <w:rsid w:val="00BC5B38"/>
    <w:rsid w:val="00BC5F2A"/>
    <w:rsid w:val="00BC5F51"/>
    <w:rsid w:val="00BC60E6"/>
    <w:rsid w:val="00BC6737"/>
    <w:rsid w:val="00BC6A23"/>
    <w:rsid w:val="00BC6AED"/>
    <w:rsid w:val="00BC6BDE"/>
    <w:rsid w:val="00BC6C52"/>
    <w:rsid w:val="00BC6C6D"/>
    <w:rsid w:val="00BC6F02"/>
    <w:rsid w:val="00BC70EA"/>
    <w:rsid w:val="00BC71F8"/>
    <w:rsid w:val="00BC7336"/>
    <w:rsid w:val="00BC7615"/>
    <w:rsid w:val="00BC7D63"/>
    <w:rsid w:val="00BC7DAF"/>
    <w:rsid w:val="00BC7E06"/>
    <w:rsid w:val="00BD03EB"/>
    <w:rsid w:val="00BD0A65"/>
    <w:rsid w:val="00BD0E6A"/>
    <w:rsid w:val="00BD10FC"/>
    <w:rsid w:val="00BD154D"/>
    <w:rsid w:val="00BD1BF0"/>
    <w:rsid w:val="00BD1C49"/>
    <w:rsid w:val="00BD1C50"/>
    <w:rsid w:val="00BD1D66"/>
    <w:rsid w:val="00BD213D"/>
    <w:rsid w:val="00BD251E"/>
    <w:rsid w:val="00BD25B2"/>
    <w:rsid w:val="00BD25CC"/>
    <w:rsid w:val="00BD27EB"/>
    <w:rsid w:val="00BD28F8"/>
    <w:rsid w:val="00BD313B"/>
    <w:rsid w:val="00BD3897"/>
    <w:rsid w:val="00BD3B32"/>
    <w:rsid w:val="00BD3D05"/>
    <w:rsid w:val="00BD4094"/>
    <w:rsid w:val="00BD466F"/>
    <w:rsid w:val="00BD4AC8"/>
    <w:rsid w:val="00BD4E94"/>
    <w:rsid w:val="00BD4EF4"/>
    <w:rsid w:val="00BD5776"/>
    <w:rsid w:val="00BD5D1C"/>
    <w:rsid w:val="00BD5F46"/>
    <w:rsid w:val="00BD62AC"/>
    <w:rsid w:val="00BD65D2"/>
    <w:rsid w:val="00BD66CB"/>
    <w:rsid w:val="00BD6B76"/>
    <w:rsid w:val="00BD6BF6"/>
    <w:rsid w:val="00BD7386"/>
    <w:rsid w:val="00BD755E"/>
    <w:rsid w:val="00BD78EA"/>
    <w:rsid w:val="00BD7A26"/>
    <w:rsid w:val="00BD7CB1"/>
    <w:rsid w:val="00BD7EE5"/>
    <w:rsid w:val="00BE0318"/>
    <w:rsid w:val="00BE04C7"/>
    <w:rsid w:val="00BE08D9"/>
    <w:rsid w:val="00BE0A8C"/>
    <w:rsid w:val="00BE0D2A"/>
    <w:rsid w:val="00BE0F9D"/>
    <w:rsid w:val="00BE15C6"/>
    <w:rsid w:val="00BE188C"/>
    <w:rsid w:val="00BE1E26"/>
    <w:rsid w:val="00BE25A7"/>
    <w:rsid w:val="00BE25B7"/>
    <w:rsid w:val="00BE26CF"/>
    <w:rsid w:val="00BE2BE2"/>
    <w:rsid w:val="00BE2D05"/>
    <w:rsid w:val="00BE2D8B"/>
    <w:rsid w:val="00BE3024"/>
    <w:rsid w:val="00BE3647"/>
    <w:rsid w:val="00BE37A4"/>
    <w:rsid w:val="00BE39CE"/>
    <w:rsid w:val="00BE3B4B"/>
    <w:rsid w:val="00BE3CEA"/>
    <w:rsid w:val="00BE3DD2"/>
    <w:rsid w:val="00BE4050"/>
    <w:rsid w:val="00BE41F0"/>
    <w:rsid w:val="00BE4277"/>
    <w:rsid w:val="00BE4A43"/>
    <w:rsid w:val="00BE4E44"/>
    <w:rsid w:val="00BE535F"/>
    <w:rsid w:val="00BE53F9"/>
    <w:rsid w:val="00BE5415"/>
    <w:rsid w:val="00BE54B5"/>
    <w:rsid w:val="00BE5697"/>
    <w:rsid w:val="00BE56F9"/>
    <w:rsid w:val="00BE572C"/>
    <w:rsid w:val="00BE5C8F"/>
    <w:rsid w:val="00BE5FCD"/>
    <w:rsid w:val="00BE622A"/>
    <w:rsid w:val="00BE64C3"/>
    <w:rsid w:val="00BE65B7"/>
    <w:rsid w:val="00BE6648"/>
    <w:rsid w:val="00BE6842"/>
    <w:rsid w:val="00BE685B"/>
    <w:rsid w:val="00BE687F"/>
    <w:rsid w:val="00BE6AFA"/>
    <w:rsid w:val="00BE6BAD"/>
    <w:rsid w:val="00BE6E3C"/>
    <w:rsid w:val="00BE6E75"/>
    <w:rsid w:val="00BE6FED"/>
    <w:rsid w:val="00BE74A3"/>
    <w:rsid w:val="00BE7896"/>
    <w:rsid w:val="00BE7B3A"/>
    <w:rsid w:val="00BE7CC0"/>
    <w:rsid w:val="00BE7EA7"/>
    <w:rsid w:val="00BF0190"/>
    <w:rsid w:val="00BF0344"/>
    <w:rsid w:val="00BF03DA"/>
    <w:rsid w:val="00BF03E6"/>
    <w:rsid w:val="00BF0476"/>
    <w:rsid w:val="00BF06A7"/>
    <w:rsid w:val="00BF0831"/>
    <w:rsid w:val="00BF0963"/>
    <w:rsid w:val="00BF0B96"/>
    <w:rsid w:val="00BF1184"/>
    <w:rsid w:val="00BF1338"/>
    <w:rsid w:val="00BF139F"/>
    <w:rsid w:val="00BF1470"/>
    <w:rsid w:val="00BF1499"/>
    <w:rsid w:val="00BF1F76"/>
    <w:rsid w:val="00BF27C1"/>
    <w:rsid w:val="00BF2938"/>
    <w:rsid w:val="00BF2949"/>
    <w:rsid w:val="00BF2980"/>
    <w:rsid w:val="00BF29C9"/>
    <w:rsid w:val="00BF2B81"/>
    <w:rsid w:val="00BF2EB2"/>
    <w:rsid w:val="00BF2F01"/>
    <w:rsid w:val="00BF2FD1"/>
    <w:rsid w:val="00BF3CAE"/>
    <w:rsid w:val="00BF3CC7"/>
    <w:rsid w:val="00BF3EDC"/>
    <w:rsid w:val="00BF3FEE"/>
    <w:rsid w:val="00BF40EE"/>
    <w:rsid w:val="00BF4611"/>
    <w:rsid w:val="00BF46A0"/>
    <w:rsid w:val="00BF474B"/>
    <w:rsid w:val="00BF4CDA"/>
    <w:rsid w:val="00BF4FD4"/>
    <w:rsid w:val="00BF5074"/>
    <w:rsid w:val="00BF5191"/>
    <w:rsid w:val="00BF549E"/>
    <w:rsid w:val="00BF54B5"/>
    <w:rsid w:val="00BF560F"/>
    <w:rsid w:val="00BF5717"/>
    <w:rsid w:val="00BF5907"/>
    <w:rsid w:val="00BF6085"/>
    <w:rsid w:val="00BF6390"/>
    <w:rsid w:val="00BF6579"/>
    <w:rsid w:val="00BF76CA"/>
    <w:rsid w:val="00BF77C5"/>
    <w:rsid w:val="00BF77ED"/>
    <w:rsid w:val="00BF78B8"/>
    <w:rsid w:val="00C00087"/>
    <w:rsid w:val="00C001C0"/>
    <w:rsid w:val="00C00214"/>
    <w:rsid w:val="00C003B8"/>
    <w:rsid w:val="00C00636"/>
    <w:rsid w:val="00C00705"/>
    <w:rsid w:val="00C0092D"/>
    <w:rsid w:val="00C00C69"/>
    <w:rsid w:val="00C0100F"/>
    <w:rsid w:val="00C0178A"/>
    <w:rsid w:val="00C01880"/>
    <w:rsid w:val="00C01995"/>
    <w:rsid w:val="00C01EB6"/>
    <w:rsid w:val="00C020C7"/>
    <w:rsid w:val="00C02144"/>
    <w:rsid w:val="00C024AC"/>
    <w:rsid w:val="00C0262F"/>
    <w:rsid w:val="00C02815"/>
    <w:rsid w:val="00C02A93"/>
    <w:rsid w:val="00C02C15"/>
    <w:rsid w:val="00C02C38"/>
    <w:rsid w:val="00C03208"/>
    <w:rsid w:val="00C033D4"/>
    <w:rsid w:val="00C03511"/>
    <w:rsid w:val="00C03B01"/>
    <w:rsid w:val="00C04005"/>
    <w:rsid w:val="00C040C7"/>
    <w:rsid w:val="00C041E4"/>
    <w:rsid w:val="00C0425A"/>
    <w:rsid w:val="00C043F8"/>
    <w:rsid w:val="00C047FC"/>
    <w:rsid w:val="00C04C0F"/>
    <w:rsid w:val="00C04F9D"/>
    <w:rsid w:val="00C05195"/>
    <w:rsid w:val="00C05267"/>
    <w:rsid w:val="00C05338"/>
    <w:rsid w:val="00C05BB3"/>
    <w:rsid w:val="00C05FEA"/>
    <w:rsid w:val="00C0619D"/>
    <w:rsid w:val="00C06859"/>
    <w:rsid w:val="00C068EE"/>
    <w:rsid w:val="00C06DE1"/>
    <w:rsid w:val="00C0731C"/>
    <w:rsid w:val="00C07376"/>
    <w:rsid w:val="00C0776B"/>
    <w:rsid w:val="00C07B62"/>
    <w:rsid w:val="00C07CC2"/>
    <w:rsid w:val="00C07CD9"/>
    <w:rsid w:val="00C07D25"/>
    <w:rsid w:val="00C07DAE"/>
    <w:rsid w:val="00C1009F"/>
    <w:rsid w:val="00C100BD"/>
    <w:rsid w:val="00C104EE"/>
    <w:rsid w:val="00C10523"/>
    <w:rsid w:val="00C1055F"/>
    <w:rsid w:val="00C10620"/>
    <w:rsid w:val="00C10B52"/>
    <w:rsid w:val="00C10C86"/>
    <w:rsid w:val="00C1154C"/>
    <w:rsid w:val="00C115FB"/>
    <w:rsid w:val="00C11D39"/>
    <w:rsid w:val="00C11D91"/>
    <w:rsid w:val="00C11DE2"/>
    <w:rsid w:val="00C11E85"/>
    <w:rsid w:val="00C121B6"/>
    <w:rsid w:val="00C1225F"/>
    <w:rsid w:val="00C127DD"/>
    <w:rsid w:val="00C128D4"/>
    <w:rsid w:val="00C12EC8"/>
    <w:rsid w:val="00C130CC"/>
    <w:rsid w:val="00C13499"/>
    <w:rsid w:val="00C13D93"/>
    <w:rsid w:val="00C13F32"/>
    <w:rsid w:val="00C143C8"/>
    <w:rsid w:val="00C1486F"/>
    <w:rsid w:val="00C149A8"/>
    <w:rsid w:val="00C149C2"/>
    <w:rsid w:val="00C14D56"/>
    <w:rsid w:val="00C1517E"/>
    <w:rsid w:val="00C15D51"/>
    <w:rsid w:val="00C15E1B"/>
    <w:rsid w:val="00C16162"/>
    <w:rsid w:val="00C16186"/>
    <w:rsid w:val="00C1619E"/>
    <w:rsid w:val="00C16546"/>
    <w:rsid w:val="00C1688A"/>
    <w:rsid w:val="00C16B36"/>
    <w:rsid w:val="00C16CCE"/>
    <w:rsid w:val="00C16D27"/>
    <w:rsid w:val="00C16F2C"/>
    <w:rsid w:val="00C1731E"/>
    <w:rsid w:val="00C17523"/>
    <w:rsid w:val="00C1760B"/>
    <w:rsid w:val="00C17AA8"/>
    <w:rsid w:val="00C201C8"/>
    <w:rsid w:val="00C2037C"/>
    <w:rsid w:val="00C20596"/>
    <w:rsid w:val="00C205F2"/>
    <w:rsid w:val="00C2062C"/>
    <w:rsid w:val="00C206CB"/>
    <w:rsid w:val="00C20850"/>
    <w:rsid w:val="00C209E1"/>
    <w:rsid w:val="00C20AE9"/>
    <w:rsid w:val="00C20D0E"/>
    <w:rsid w:val="00C20E35"/>
    <w:rsid w:val="00C20F44"/>
    <w:rsid w:val="00C2151D"/>
    <w:rsid w:val="00C2176D"/>
    <w:rsid w:val="00C218EF"/>
    <w:rsid w:val="00C2195E"/>
    <w:rsid w:val="00C22353"/>
    <w:rsid w:val="00C22B33"/>
    <w:rsid w:val="00C22B3F"/>
    <w:rsid w:val="00C22BF5"/>
    <w:rsid w:val="00C23166"/>
    <w:rsid w:val="00C23291"/>
    <w:rsid w:val="00C2370E"/>
    <w:rsid w:val="00C23739"/>
    <w:rsid w:val="00C2383E"/>
    <w:rsid w:val="00C23AB8"/>
    <w:rsid w:val="00C23E2E"/>
    <w:rsid w:val="00C23EA2"/>
    <w:rsid w:val="00C242A6"/>
    <w:rsid w:val="00C24819"/>
    <w:rsid w:val="00C24C7F"/>
    <w:rsid w:val="00C24E66"/>
    <w:rsid w:val="00C252C0"/>
    <w:rsid w:val="00C252FF"/>
    <w:rsid w:val="00C257C4"/>
    <w:rsid w:val="00C25828"/>
    <w:rsid w:val="00C259E9"/>
    <w:rsid w:val="00C25B3C"/>
    <w:rsid w:val="00C25ED8"/>
    <w:rsid w:val="00C2634D"/>
    <w:rsid w:val="00C26672"/>
    <w:rsid w:val="00C2690C"/>
    <w:rsid w:val="00C26991"/>
    <w:rsid w:val="00C26B10"/>
    <w:rsid w:val="00C26DBC"/>
    <w:rsid w:val="00C26DCB"/>
    <w:rsid w:val="00C26E6E"/>
    <w:rsid w:val="00C26F66"/>
    <w:rsid w:val="00C2728A"/>
    <w:rsid w:val="00C272F5"/>
    <w:rsid w:val="00C273A3"/>
    <w:rsid w:val="00C273AF"/>
    <w:rsid w:val="00C27438"/>
    <w:rsid w:val="00C274A2"/>
    <w:rsid w:val="00C2765A"/>
    <w:rsid w:val="00C278DE"/>
    <w:rsid w:val="00C279CA"/>
    <w:rsid w:val="00C27DEC"/>
    <w:rsid w:val="00C30399"/>
    <w:rsid w:val="00C30CC7"/>
    <w:rsid w:val="00C30E88"/>
    <w:rsid w:val="00C3177B"/>
    <w:rsid w:val="00C317EC"/>
    <w:rsid w:val="00C319B2"/>
    <w:rsid w:val="00C31EC6"/>
    <w:rsid w:val="00C32351"/>
    <w:rsid w:val="00C323D1"/>
    <w:rsid w:val="00C326B5"/>
    <w:rsid w:val="00C3296A"/>
    <w:rsid w:val="00C334A1"/>
    <w:rsid w:val="00C33AB6"/>
    <w:rsid w:val="00C33D81"/>
    <w:rsid w:val="00C33DBA"/>
    <w:rsid w:val="00C33E17"/>
    <w:rsid w:val="00C3440C"/>
    <w:rsid w:val="00C34692"/>
    <w:rsid w:val="00C346E6"/>
    <w:rsid w:val="00C34B09"/>
    <w:rsid w:val="00C34F2A"/>
    <w:rsid w:val="00C35043"/>
    <w:rsid w:val="00C351C3"/>
    <w:rsid w:val="00C3521F"/>
    <w:rsid w:val="00C35332"/>
    <w:rsid w:val="00C35A53"/>
    <w:rsid w:val="00C35F1D"/>
    <w:rsid w:val="00C36117"/>
    <w:rsid w:val="00C362C2"/>
    <w:rsid w:val="00C362ED"/>
    <w:rsid w:val="00C36611"/>
    <w:rsid w:val="00C3712E"/>
    <w:rsid w:val="00C37267"/>
    <w:rsid w:val="00C37280"/>
    <w:rsid w:val="00C37380"/>
    <w:rsid w:val="00C377CD"/>
    <w:rsid w:val="00C37FBC"/>
    <w:rsid w:val="00C4001C"/>
    <w:rsid w:val="00C40068"/>
    <w:rsid w:val="00C403D9"/>
    <w:rsid w:val="00C40D54"/>
    <w:rsid w:val="00C4124F"/>
    <w:rsid w:val="00C4161C"/>
    <w:rsid w:val="00C41C2F"/>
    <w:rsid w:val="00C42167"/>
    <w:rsid w:val="00C42274"/>
    <w:rsid w:val="00C423E1"/>
    <w:rsid w:val="00C425CA"/>
    <w:rsid w:val="00C42737"/>
    <w:rsid w:val="00C429CB"/>
    <w:rsid w:val="00C430E0"/>
    <w:rsid w:val="00C4375D"/>
    <w:rsid w:val="00C43A40"/>
    <w:rsid w:val="00C43A81"/>
    <w:rsid w:val="00C43DAC"/>
    <w:rsid w:val="00C43F89"/>
    <w:rsid w:val="00C440AA"/>
    <w:rsid w:val="00C441DD"/>
    <w:rsid w:val="00C44252"/>
    <w:rsid w:val="00C44581"/>
    <w:rsid w:val="00C445C8"/>
    <w:rsid w:val="00C44614"/>
    <w:rsid w:val="00C4462F"/>
    <w:rsid w:val="00C44B94"/>
    <w:rsid w:val="00C44D2D"/>
    <w:rsid w:val="00C450EE"/>
    <w:rsid w:val="00C45123"/>
    <w:rsid w:val="00C45335"/>
    <w:rsid w:val="00C45416"/>
    <w:rsid w:val="00C456D1"/>
    <w:rsid w:val="00C45C23"/>
    <w:rsid w:val="00C466AE"/>
    <w:rsid w:val="00C4689B"/>
    <w:rsid w:val="00C46F0F"/>
    <w:rsid w:val="00C46F9E"/>
    <w:rsid w:val="00C4762B"/>
    <w:rsid w:val="00C47D56"/>
    <w:rsid w:val="00C50100"/>
    <w:rsid w:val="00C5025B"/>
    <w:rsid w:val="00C50717"/>
    <w:rsid w:val="00C50997"/>
    <w:rsid w:val="00C50F26"/>
    <w:rsid w:val="00C50F5C"/>
    <w:rsid w:val="00C51052"/>
    <w:rsid w:val="00C513E8"/>
    <w:rsid w:val="00C51914"/>
    <w:rsid w:val="00C51979"/>
    <w:rsid w:val="00C51AE9"/>
    <w:rsid w:val="00C51C48"/>
    <w:rsid w:val="00C520DF"/>
    <w:rsid w:val="00C522A9"/>
    <w:rsid w:val="00C52789"/>
    <w:rsid w:val="00C529A6"/>
    <w:rsid w:val="00C52A44"/>
    <w:rsid w:val="00C52C23"/>
    <w:rsid w:val="00C52CAF"/>
    <w:rsid w:val="00C532B8"/>
    <w:rsid w:val="00C532DC"/>
    <w:rsid w:val="00C53394"/>
    <w:rsid w:val="00C5359C"/>
    <w:rsid w:val="00C535BD"/>
    <w:rsid w:val="00C5372F"/>
    <w:rsid w:val="00C53883"/>
    <w:rsid w:val="00C5393B"/>
    <w:rsid w:val="00C53B1E"/>
    <w:rsid w:val="00C53B7A"/>
    <w:rsid w:val="00C53E22"/>
    <w:rsid w:val="00C53F60"/>
    <w:rsid w:val="00C541E2"/>
    <w:rsid w:val="00C54552"/>
    <w:rsid w:val="00C545F1"/>
    <w:rsid w:val="00C54693"/>
    <w:rsid w:val="00C548D6"/>
    <w:rsid w:val="00C54AF3"/>
    <w:rsid w:val="00C54BCA"/>
    <w:rsid w:val="00C551AC"/>
    <w:rsid w:val="00C553F4"/>
    <w:rsid w:val="00C55833"/>
    <w:rsid w:val="00C55989"/>
    <w:rsid w:val="00C55D81"/>
    <w:rsid w:val="00C55DEC"/>
    <w:rsid w:val="00C56348"/>
    <w:rsid w:val="00C565E9"/>
    <w:rsid w:val="00C56680"/>
    <w:rsid w:val="00C56861"/>
    <w:rsid w:val="00C569F2"/>
    <w:rsid w:val="00C56FAC"/>
    <w:rsid w:val="00C577FB"/>
    <w:rsid w:val="00C57E60"/>
    <w:rsid w:val="00C57F88"/>
    <w:rsid w:val="00C60036"/>
    <w:rsid w:val="00C6035D"/>
    <w:rsid w:val="00C603C7"/>
    <w:rsid w:val="00C6043B"/>
    <w:rsid w:val="00C6053A"/>
    <w:rsid w:val="00C60877"/>
    <w:rsid w:val="00C60B4E"/>
    <w:rsid w:val="00C60D60"/>
    <w:rsid w:val="00C60DA8"/>
    <w:rsid w:val="00C60E98"/>
    <w:rsid w:val="00C610B3"/>
    <w:rsid w:val="00C61134"/>
    <w:rsid w:val="00C61354"/>
    <w:rsid w:val="00C61E60"/>
    <w:rsid w:val="00C624CC"/>
    <w:rsid w:val="00C628DB"/>
    <w:rsid w:val="00C62EBE"/>
    <w:rsid w:val="00C6330A"/>
    <w:rsid w:val="00C63487"/>
    <w:rsid w:val="00C6381B"/>
    <w:rsid w:val="00C63986"/>
    <w:rsid w:val="00C63E0E"/>
    <w:rsid w:val="00C63EE3"/>
    <w:rsid w:val="00C63FD5"/>
    <w:rsid w:val="00C64144"/>
    <w:rsid w:val="00C64298"/>
    <w:rsid w:val="00C644B7"/>
    <w:rsid w:val="00C648A9"/>
    <w:rsid w:val="00C64A63"/>
    <w:rsid w:val="00C654CC"/>
    <w:rsid w:val="00C65593"/>
    <w:rsid w:val="00C658AE"/>
    <w:rsid w:val="00C65D96"/>
    <w:rsid w:val="00C65E77"/>
    <w:rsid w:val="00C65E8C"/>
    <w:rsid w:val="00C66734"/>
    <w:rsid w:val="00C66AFD"/>
    <w:rsid w:val="00C66C43"/>
    <w:rsid w:val="00C66E4F"/>
    <w:rsid w:val="00C66E90"/>
    <w:rsid w:val="00C678C0"/>
    <w:rsid w:val="00C67907"/>
    <w:rsid w:val="00C67C55"/>
    <w:rsid w:val="00C67DFD"/>
    <w:rsid w:val="00C67E45"/>
    <w:rsid w:val="00C67E85"/>
    <w:rsid w:val="00C702FD"/>
    <w:rsid w:val="00C70495"/>
    <w:rsid w:val="00C7052C"/>
    <w:rsid w:val="00C7059A"/>
    <w:rsid w:val="00C70A8A"/>
    <w:rsid w:val="00C70C73"/>
    <w:rsid w:val="00C70F96"/>
    <w:rsid w:val="00C7149D"/>
    <w:rsid w:val="00C71535"/>
    <w:rsid w:val="00C7155A"/>
    <w:rsid w:val="00C716D8"/>
    <w:rsid w:val="00C71A76"/>
    <w:rsid w:val="00C71C8C"/>
    <w:rsid w:val="00C72329"/>
    <w:rsid w:val="00C7232A"/>
    <w:rsid w:val="00C723E3"/>
    <w:rsid w:val="00C72583"/>
    <w:rsid w:val="00C727EF"/>
    <w:rsid w:val="00C72D7B"/>
    <w:rsid w:val="00C72F3A"/>
    <w:rsid w:val="00C72F72"/>
    <w:rsid w:val="00C735F2"/>
    <w:rsid w:val="00C7382C"/>
    <w:rsid w:val="00C7382D"/>
    <w:rsid w:val="00C746B4"/>
    <w:rsid w:val="00C74955"/>
    <w:rsid w:val="00C74C0E"/>
    <w:rsid w:val="00C74E98"/>
    <w:rsid w:val="00C74F8C"/>
    <w:rsid w:val="00C74FED"/>
    <w:rsid w:val="00C750C4"/>
    <w:rsid w:val="00C7565C"/>
    <w:rsid w:val="00C75DE1"/>
    <w:rsid w:val="00C75F4B"/>
    <w:rsid w:val="00C76283"/>
    <w:rsid w:val="00C764D1"/>
    <w:rsid w:val="00C766BE"/>
    <w:rsid w:val="00C769BD"/>
    <w:rsid w:val="00C76FFB"/>
    <w:rsid w:val="00C7705D"/>
    <w:rsid w:val="00C771FF"/>
    <w:rsid w:val="00C7721C"/>
    <w:rsid w:val="00C772AC"/>
    <w:rsid w:val="00C7742F"/>
    <w:rsid w:val="00C775A3"/>
    <w:rsid w:val="00C77758"/>
    <w:rsid w:val="00C77CB5"/>
    <w:rsid w:val="00C77FFC"/>
    <w:rsid w:val="00C8073D"/>
    <w:rsid w:val="00C80EC8"/>
    <w:rsid w:val="00C80FBF"/>
    <w:rsid w:val="00C81018"/>
    <w:rsid w:val="00C81599"/>
    <w:rsid w:val="00C8199C"/>
    <w:rsid w:val="00C81A22"/>
    <w:rsid w:val="00C81A81"/>
    <w:rsid w:val="00C82313"/>
    <w:rsid w:val="00C82335"/>
    <w:rsid w:val="00C82522"/>
    <w:rsid w:val="00C82840"/>
    <w:rsid w:val="00C82BE7"/>
    <w:rsid w:val="00C8335F"/>
    <w:rsid w:val="00C83422"/>
    <w:rsid w:val="00C83CDA"/>
    <w:rsid w:val="00C83DFD"/>
    <w:rsid w:val="00C84342"/>
    <w:rsid w:val="00C843B3"/>
    <w:rsid w:val="00C8442A"/>
    <w:rsid w:val="00C8452E"/>
    <w:rsid w:val="00C846DE"/>
    <w:rsid w:val="00C849BC"/>
    <w:rsid w:val="00C84CF7"/>
    <w:rsid w:val="00C84DDB"/>
    <w:rsid w:val="00C85547"/>
    <w:rsid w:val="00C85CC0"/>
    <w:rsid w:val="00C8665D"/>
    <w:rsid w:val="00C867EC"/>
    <w:rsid w:val="00C86EE7"/>
    <w:rsid w:val="00C87461"/>
    <w:rsid w:val="00C87756"/>
    <w:rsid w:val="00C87C33"/>
    <w:rsid w:val="00C87EBC"/>
    <w:rsid w:val="00C90126"/>
    <w:rsid w:val="00C90165"/>
    <w:rsid w:val="00C9018A"/>
    <w:rsid w:val="00C904D5"/>
    <w:rsid w:val="00C90523"/>
    <w:rsid w:val="00C906C8"/>
    <w:rsid w:val="00C907D3"/>
    <w:rsid w:val="00C90FCA"/>
    <w:rsid w:val="00C91341"/>
    <w:rsid w:val="00C9180C"/>
    <w:rsid w:val="00C91B04"/>
    <w:rsid w:val="00C91D47"/>
    <w:rsid w:val="00C923B6"/>
    <w:rsid w:val="00C92686"/>
    <w:rsid w:val="00C92CC5"/>
    <w:rsid w:val="00C930FF"/>
    <w:rsid w:val="00C9317B"/>
    <w:rsid w:val="00C93326"/>
    <w:rsid w:val="00C93A97"/>
    <w:rsid w:val="00C93ABE"/>
    <w:rsid w:val="00C93C76"/>
    <w:rsid w:val="00C93F7B"/>
    <w:rsid w:val="00C94068"/>
    <w:rsid w:val="00C9422A"/>
    <w:rsid w:val="00C943B3"/>
    <w:rsid w:val="00C94B7B"/>
    <w:rsid w:val="00C94BED"/>
    <w:rsid w:val="00C94C69"/>
    <w:rsid w:val="00C94E80"/>
    <w:rsid w:val="00C95270"/>
    <w:rsid w:val="00C952B5"/>
    <w:rsid w:val="00C95454"/>
    <w:rsid w:val="00C957FC"/>
    <w:rsid w:val="00C95A56"/>
    <w:rsid w:val="00C9603A"/>
    <w:rsid w:val="00C961BB"/>
    <w:rsid w:val="00C9648D"/>
    <w:rsid w:val="00C9659D"/>
    <w:rsid w:val="00C9667F"/>
    <w:rsid w:val="00C969F8"/>
    <w:rsid w:val="00C96B7E"/>
    <w:rsid w:val="00C96CC6"/>
    <w:rsid w:val="00C96E65"/>
    <w:rsid w:val="00C97031"/>
    <w:rsid w:val="00C972FE"/>
    <w:rsid w:val="00C97326"/>
    <w:rsid w:val="00C976DE"/>
    <w:rsid w:val="00C97F11"/>
    <w:rsid w:val="00CA01BC"/>
    <w:rsid w:val="00CA0310"/>
    <w:rsid w:val="00CA068E"/>
    <w:rsid w:val="00CA084D"/>
    <w:rsid w:val="00CA0C36"/>
    <w:rsid w:val="00CA10A6"/>
    <w:rsid w:val="00CA10AD"/>
    <w:rsid w:val="00CA12EE"/>
    <w:rsid w:val="00CA14C4"/>
    <w:rsid w:val="00CA1976"/>
    <w:rsid w:val="00CA1ACD"/>
    <w:rsid w:val="00CA1B01"/>
    <w:rsid w:val="00CA244C"/>
    <w:rsid w:val="00CA2466"/>
    <w:rsid w:val="00CA24A4"/>
    <w:rsid w:val="00CA26C7"/>
    <w:rsid w:val="00CA2739"/>
    <w:rsid w:val="00CA2A3C"/>
    <w:rsid w:val="00CA2CE2"/>
    <w:rsid w:val="00CA2E1A"/>
    <w:rsid w:val="00CA2EAD"/>
    <w:rsid w:val="00CA3495"/>
    <w:rsid w:val="00CA3605"/>
    <w:rsid w:val="00CA363A"/>
    <w:rsid w:val="00CA3F06"/>
    <w:rsid w:val="00CA3FE6"/>
    <w:rsid w:val="00CA4026"/>
    <w:rsid w:val="00CA4413"/>
    <w:rsid w:val="00CA47AB"/>
    <w:rsid w:val="00CA4E58"/>
    <w:rsid w:val="00CA4EE1"/>
    <w:rsid w:val="00CA5282"/>
    <w:rsid w:val="00CA56B7"/>
    <w:rsid w:val="00CA58DF"/>
    <w:rsid w:val="00CA5C35"/>
    <w:rsid w:val="00CA5C59"/>
    <w:rsid w:val="00CA5D4C"/>
    <w:rsid w:val="00CA5D7F"/>
    <w:rsid w:val="00CA603E"/>
    <w:rsid w:val="00CA620E"/>
    <w:rsid w:val="00CA64F8"/>
    <w:rsid w:val="00CA6859"/>
    <w:rsid w:val="00CA687C"/>
    <w:rsid w:val="00CA6D48"/>
    <w:rsid w:val="00CA7372"/>
    <w:rsid w:val="00CA7386"/>
    <w:rsid w:val="00CA7621"/>
    <w:rsid w:val="00CA7A4E"/>
    <w:rsid w:val="00CA7AAE"/>
    <w:rsid w:val="00CA7BAB"/>
    <w:rsid w:val="00CA7EE6"/>
    <w:rsid w:val="00CB02D2"/>
    <w:rsid w:val="00CB056E"/>
    <w:rsid w:val="00CB05B6"/>
    <w:rsid w:val="00CB063E"/>
    <w:rsid w:val="00CB0748"/>
    <w:rsid w:val="00CB075D"/>
    <w:rsid w:val="00CB0996"/>
    <w:rsid w:val="00CB0B37"/>
    <w:rsid w:val="00CB0C56"/>
    <w:rsid w:val="00CB0C5B"/>
    <w:rsid w:val="00CB0DB7"/>
    <w:rsid w:val="00CB0F08"/>
    <w:rsid w:val="00CB0F74"/>
    <w:rsid w:val="00CB0FD0"/>
    <w:rsid w:val="00CB0FF1"/>
    <w:rsid w:val="00CB119D"/>
    <w:rsid w:val="00CB12D2"/>
    <w:rsid w:val="00CB1572"/>
    <w:rsid w:val="00CB159F"/>
    <w:rsid w:val="00CB167D"/>
    <w:rsid w:val="00CB1B8B"/>
    <w:rsid w:val="00CB1CE8"/>
    <w:rsid w:val="00CB1D7E"/>
    <w:rsid w:val="00CB1ED6"/>
    <w:rsid w:val="00CB1F4F"/>
    <w:rsid w:val="00CB1F89"/>
    <w:rsid w:val="00CB2093"/>
    <w:rsid w:val="00CB20A4"/>
    <w:rsid w:val="00CB20E0"/>
    <w:rsid w:val="00CB23D6"/>
    <w:rsid w:val="00CB2918"/>
    <w:rsid w:val="00CB36B3"/>
    <w:rsid w:val="00CB38F7"/>
    <w:rsid w:val="00CB3C20"/>
    <w:rsid w:val="00CB3D14"/>
    <w:rsid w:val="00CB46AF"/>
    <w:rsid w:val="00CB483E"/>
    <w:rsid w:val="00CB4ADC"/>
    <w:rsid w:val="00CB51B7"/>
    <w:rsid w:val="00CB5223"/>
    <w:rsid w:val="00CB565B"/>
    <w:rsid w:val="00CB58D7"/>
    <w:rsid w:val="00CB591E"/>
    <w:rsid w:val="00CB5BB3"/>
    <w:rsid w:val="00CB67C6"/>
    <w:rsid w:val="00CB68A3"/>
    <w:rsid w:val="00CB70E3"/>
    <w:rsid w:val="00CB72DE"/>
    <w:rsid w:val="00CB7382"/>
    <w:rsid w:val="00CB7587"/>
    <w:rsid w:val="00CB7AAA"/>
    <w:rsid w:val="00CB7CB4"/>
    <w:rsid w:val="00CB7E26"/>
    <w:rsid w:val="00CC0328"/>
    <w:rsid w:val="00CC0465"/>
    <w:rsid w:val="00CC05B2"/>
    <w:rsid w:val="00CC075E"/>
    <w:rsid w:val="00CC0835"/>
    <w:rsid w:val="00CC084D"/>
    <w:rsid w:val="00CC0CCB"/>
    <w:rsid w:val="00CC0D3E"/>
    <w:rsid w:val="00CC0E22"/>
    <w:rsid w:val="00CC1330"/>
    <w:rsid w:val="00CC14EB"/>
    <w:rsid w:val="00CC1684"/>
    <w:rsid w:val="00CC16D4"/>
    <w:rsid w:val="00CC1709"/>
    <w:rsid w:val="00CC185F"/>
    <w:rsid w:val="00CC1BB6"/>
    <w:rsid w:val="00CC1E35"/>
    <w:rsid w:val="00CC1F51"/>
    <w:rsid w:val="00CC2063"/>
    <w:rsid w:val="00CC2388"/>
    <w:rsid w:val="00CC253C"/>
    <w:rsid w:val="00CC2559"/>
    <w:rsid w:val="00CC2AEA"/>
    <w:rsid w:val="00CC2D1E"/>
    <w:rsid w:val="00CC2EF1"/>
    <w:rsid w:val="00CC3152"/>
    <w:rsid w:val="00CC3279"/>
    <w:rsid w:val="00CC3515"/>
    <w:rsid w:val="00CC3586"/>
    <w:rsid w:val="00CC3B61"/>
    <w:rsid w:val="00CC3C8D"/>
    <w:rsid w:val="00CC3D52"/>
    <w:rsid w:val="00CC3F6A"/>
    <w:rsid w:val="00CC3FB6"/>
    <w:rsid w:val="00CC41BA"/>
    <w:rsid w:val="00CC41C8"/>
    <w:rsid w:val="00CC4371"/>
    <w:rsid w:val="00CC43DF"/>
    <w:rsid w:val="00CC43E5"/>
    <w:rsid w:val="00CC4833"/>
    <w:rsid w:val="00CC484C"/>
    <w:rsid w:val="00CC499B"/>
    <w:rsid w:val="00CC4A5D"/>
    <w:rsid w:val="00CC4ADA"/>
    <w:rsid w:val="00CC4D51"/>
    <w:rsid w:val="00CC4E0B"/>
    <w:rsid w:val="00CC4FC0"/>
    <w:rsid w:val="00CC5157"/>
    <w:rsid w:val="00CC5DC8"/>
    <w:rsid w:val="00CC6086"/>
    <w:rsid w:val="00CC6374"/>
    <w:rsid w:val="00CC6503"/>
    <w:rsid w:val="00CC68AE"/>
    <w:rsid w:val="00CC6AFD"/>
    <w:rsid w:val="00CC6B01"/>
    <w:rsid w:val="00CC6CFD"/>
    <w:rsid w:val="00CC6E83"/>
    <w:rsid w:val="00CC6F5E"/>
    <w:rsid w:val="00CC6F62"/>
    <w:rsid w:val="00CC6FBA"/>
    <w:rsid w:val="00CC71A0"/>
    <w:rsid w:val="00CC737D"/>
    <w:rsid w:val="00CC73B8"/>
    <w:rsid w:val="00CC79C6"/>
    <w:rsid w:val="00CC7EF2"/>
    <w:rsid w:val="00CD0685"/>
    <w:rsid w:val="00CD06E2"/>
    <w:rsid w:val="00CD0B8B"/>
    <w:rsid w:val="00CD0CE0"/>
    <w:rsid w:val="00CD177A"/>
    <w:rsid w:val="00CD1C19"/>
    <w:rsid w:val="00CD1EBC"/>
    <w:rsid w:val="00CD2078"/>
    <w:rsid w:val="00CD288C"/>
    <w:rsid w:val="00CD2FB2"/>
    <w:rsid w:val="00CD35B2"/>
    <w:rsid w:val="00CD38CE"/>
    <w:rsid w:val="00CD3A0D"/>
    <w:rsid w:val="00CD41C9"/>
    <w:rsid w:val="00CD4351"/>
    <w:rsid w:val="00CD46CA"/>
    <w:rsid w:val="00CD46D9"/>
    <w:rsid w:val="00CD47FC"/>
    <w:rsid w:val="00CD4A30"/>
    <w:rsid w:val="00CD4DCF"/>
    <w:rsid w:val="00CD4FB2"/>
    <w:rsid w:val="00CD58D4"/>
    <w:rsid w:val="00CD59EB"/>
    <w:rsid w:val="00CD5A8D"/>
    <w:rsid w:val="00CD5AF6"/>
    <w:rsid w:val="00CD5D52"/>
    <w:rsid w:val="00CD5D70"/>
    <w:rsid w:val="00CD5DED"/>
    <w:rsid w:val="00CD6776"/>
    <w:rsid w:val="00CD6A93"/>
    <w:rsid w:val="00CD6B8C"/>
    <w:rsid w:val="00CD6BC5"/>
    <w:rsid w:val="00CD714A"/>
    <w:rsid w:val="00CD72B0"/>
    <w:rsid w:val="00CD748B"/>
    <w:rsid w:val="00CD7565"/>
    <w:rsid w:val="00CD7997"/>
    <w:rsid w:val="00CD7D53"/>
    <w:rsid w:val="00CD7E6A"/>
    <w:rsid w:val="00CE02EB"/>
    <w:rsid w:val="00CE041C"/>
    <w:rsid w:val="00CE064A"/>
    <w:rsid w:val="00CE0A7E"/>
    <w:rsid w:val="00CE0D00"/>
    <w:rsid w:val="00CE0E5C"/>
    <w:rsid w:val="00CE0ECA"/>
    <w:rsid w:val="00CE1281"/>
    <w:rsid w:val="00CE1458"/>
    <w:rsid w:val="00CE1A9D"/>
    <w:rsid w:val="00CE1CBB"/>
    <w:rsid w:val="00CE27C8"/>
    <w:rsid w:val="00CE2F79"/>
    <w:rsid w:val="00CE382F"/>
    <w:rsid w:val="00CE388C"/>
    <w:rsid w:val="00CE3A4E"/>
    <w:rsid w:val="00CE4103"/>
    <w:rsid w:val="00CE44D3"/>
    <w:rsid w:val="00CE4677"/>
    <w:rsid w:val="00CE4B63"/>
    <w:rsid w:val="00CE4CB5"/>
    <w:rsid w:val="00CE4E10"/>
    <w:rsid w:val="00CE4F57"/>
    <w:rsid w:val="00CE5188"/>
    <w:rsid w:val="00CE52F8"/>
    <w:rsid w:val="00CE594E"/>
    <w:rsid w:val="00CE5B23"/>
    <w:rsid w:val="00CE5D56"/>
    <w:rsid w:val="00CE5E20"/>
    <w:rsid w:val="00CE64E5"/>
    <w:rsid w:val="00CE6D16"/>
    <w:rsid w:val="00CE712F"/>
    <w:rsid w:val="00CE7159"/>
    <w:rsid w:val="00CE71E2"/>
    <w:rsid w:val="00CE743A"/>
    <w:rsid w:val="00CE7454"/>
    <w:rsid w:val="00CE77C2"/>
    <w:rsid w:val="00CE7C1A"/>
    <w:rsid w:val="00CF0405"/>
    <w:rsid w:val="00CF068D"/>
    <w:rsid w:val="00CF0B38"/>
    <w:rsid w:val="00CF129A"/>
    <w:rsid w:val="00CF12C7"/>
    <w:rsid w:val="00CF1448"/>
    <w:rsid w:val="00CF15F1"/>
    <w:rsid w:val="00CF1863"/>
    <w:rsid w:val="00CF192D"/>
    <w:rsid w:val="00CF2031"/>
    <w:rsid w:val="00CF217D"/>
    <w:rsid w:val="00CF21A6"/>
    <w:rsid w:val="00CF233E"/>
    <w:rsid w:val="00CF2E27"/>
    <w:rsid w:val="00CF2E36"/>
    <w:rsid w:val="00CF31A5"/>
    <w:rsid w:val="00CF3462"/>
    <w:rsid w:val="00CF38E3"/>
    <w:rsid w:val="00CF3ADF"/>
    <w:rsid w:val="00CF444C"/>
    <w:rsid w:val="00CF4477"/>
    <w:rsid w:val="00CF4920"/>
    <w:rsid w:val="00CF58F2"/>
    <w:rsid w:val="00CF5FE9"/>
    <w:rsid w:val="00CF6166"/>
    <w:rsid w:val="00CF6339"/>
    <w:rsid w:val="00CF63D6"/>
    <w:rsid w:val="00CF6658"/>
    <w:rsid w:val="00CF66A1"/>
    <w:rsid w:val="00CF6CFB"/>
    <w:rsid w:val="00CF6FD1"/>
    <w:rsid w:val="00CF70F0"/>
    <w:rsid w:val="00CF74BF"/>
    <w:rsid w:val="00CF74D5"/>
    <w:rsid w:val="00CF79C5"/>
    <w:rsid w:val="00CF7DD2"/>
    <w:rsid w:val="00CF7EA4"/>
    <w:rsid w:val="00CF7F79"/>
    <w:rsid w:val="00CF7FD9"/>
    <w:rsid w:val="00D000E7"/>
    <w:rsid w:val="00D0010A"/>
    <w:rsid w:val="00D002A3"/>
    <w:rsid w:val="00D004BC"/>
    <w:rsid w:val="00D008D1"/>
    <w:rsid w:val="00D01480"/>
    <w:rsid w:val="00D01791"/>
    <w:rsid w:val="00D01941"/>
    <w:rsid w:val="00D023B5"/>
    <w:rsid w:val="00D02B8A"/>
    <w:rsid w:val="00D02BF7"/>
    <w:rsid w:val="00D02D4F"/>
    <w:rsid w:val="00D02D99"/>
    <w:rsid w:val="00D038F4"/>
    <w:rsid w:val="00D03977"/>
    <w:rsid w:val="00D03CD2"/>
    <w:rsid w:val="00D03F0D"/>
    <w:rsid w:val="00D040BB"/>
    <w:rsid w:val="00D0410E"/>
    <w:rsid w:val="00D0430E"/>
    <w:rsid w:val="00D04962"/>
    <w:rsid w:val="00D04F6E"/>
    <w:rsid w:val="00D054AC"/>
    <w:rsid w:val="00D056E7"/>
    <w:rsid w:val="00D05892"/>
    <w:rsid w:val="00D05985"/>
    <w:rsid w:val="00D05E93"/>
    <w:rsid w:val="00D05F41"/>
    <w:rsid w:val="00D0603D"/>
    <w:rsid w:val="00D06264"/>
    <w:rsid w:val="00D065AC"/>
    <w:rsid w:val="00D065E4"/>
    <w:rsid w:val="00D0665A"/>
    <w:rsid w:val="00D0674E"/>
    <w:rsid w:val="00D0676B"/>
    <w:rsid w:val="00D06C30"/>
    <w:rsid w:val="00D06CFB"/>
    <w:rsid w:val="00D06E09"/>
    <w:rsid w:val="00D07072"/>
    <w:rsid w:val="00D07609"/>
    <w:rsid w:val="00D07A91"/>
    <w:rsid w:val="00D07AD0"/>
    <w:rsid w:val="00D07C49"/>
    <w:rsid w:val="00D108D7"/>
    <w:rsid w:val="00D1096F"/>
    <w:rsid w:val="00D10CF6"/>
    <w:rsid w:val="00D10D46"/>
    <w:rsid w:val="00D10FCC"/>
    <w:rsid w:val="00D11387"/>
    <w:rsid w:val="00D1187F"/>
    <w:rsid w:val="00D11DF1"/>
    <w:rsid w:val="00D11E6C"/>
    <w:rsid w:val="00D11F46"/>
    <w:rsid w:val="00D120C2"/>
    <w:rsid w:val="00D1212A"/>
    <w:rsid w:val="00D1247C"/>
    <w:rsid w:val="00D12864"/>
    <w:rsid w:val="00D1316C"/>
    <w:rsid w:val="00D1322F"/>
    <w:rsid w:val="00D1334D"/>
    <w:rsid w:val="00D134E6"/>
    <w:rsid w:val="00D1354C"/>
    <w:rsid w:val="00D136C3"/>
    <w:rsid w:val="00D13759"/>
    <w:rsid w:val="00D13B6C"/>
    <w:rsid w:val="00D13C02"/>
    <w:rsid w:val="00D141F4"/>
    <w:rsid w:val="00D143BA"/>
    <w:rsid w:val="00D143DC"/>
    <w:rsid w:val="00D1440D"/>
    <w:rsid w:val="00D14427"/>
    <w:rsid w:val="00D1446E"/>
    <w:rsid w:val="00D1446F"/>
    <w:rsid w:val="00D1497E"/>
    <w:rsid w:val="00D14B72"/>
    <w:rsid w:val="00D15005"/>
    <w:rsid w:val="00D152AF"/>
    <w:rsid w:val="00D15352"/>
    <w:rsid w:val="00D15BA5"/>
    <w:rsid w:val="00D15E8F"/>
    <w:rsid w:val="00D1614E"/>
    <w:rsid w:val="00D164ED"/>
    <w:rsid w:val="00D165F1"/>
    <w:rsid w:val="00D1674D"/>
    <w:rsid w:val="00D167DD"/>
    <w:rsid w:val="00D16AD6"/>
    <w:rsid w:val="00D16BE7"/>
    <w:rsid w:val="00D17038"/>
    <w:rsid w:val="00D171C0"/>
    <w:rsid w:val="00D174C8"/>
    <w:rsid w:val="00D17569"/>
    <w:rsid w:val="00D17AE5"/>
    <w:rsid w:val="00D17B49"/>
    <w:rsid w:val="00D17BE6"/>
    <w:rsid w:val="00D17DCA"/>
    <w:rsid w:val="00D17F14"/>
    <w:rsid w:val="00D17F73"/>
    <w:rsid w:val="00D206AA"/>
    <w:rsid w:val="00D20C01"/>
    <w:rsid w:val="00D2122F"/>
    <w:rsid w:val="00D21461"/>
    <w:rsid w:val="00D21930"/>
    <w:rsid w:val="00D219A8"/>
    <w:rsid w:val="00D21D96"/>
    <w:rsid w:val="00D22344"/>
    <w:rsid w:val="00D223B3"/>
    <w:rsid w:val="00D2268D"/>
    <w:rsid w:val="00D22C7F"/>
    <w:rsid w:val="00D22D9E"/>
    <w:rsid w:val="00D22F87"/>
    <w:rsid w:val="00D2321F"/>
    <w:rsid w:val="00D2360A"/>
    <w:rsid w:val="00D238B3"/>
    <w:rsid w:val="00D23B81"/>
    <w:rsid w:val="00D23E61"/>
    <w:rsid w:val="00D2406A"/>
    <w:rsid w:val="00D240C7"/>
    <w:rsid w:val="00D2428D"/>
    <w:rsid w:val="00D245F4"/>
    <w:rsid w:val="00D247F1"/>
    <w:rsid w:val="00D24AED"/>
    <w:rsid w:val="00D24C73"/>
    <w:rsid w:val="00D24E38"/>
    <w:rsid w:val="00D2565C"/>
    <w:rsid w:val="00D25674"/>
    <w:rsid w:val="00D2595E"/>
    <w:rsid w:val="00D25C34"/>
    <w:rsid w:val="00D25E8A"/>
    <w:rsid w:val="00D26A6B"/>
    <w:rsid w:val="00D26B0C"/>
    <w:rsid w:val="00D26BDB"/>
    <w:rsid w:val="00D26D01"/>
    <w:rsid w:val="00D26D17"/>
    <w:rsid w:val="00D26E27"/>
    <w:rsid w:val="00D27165"/>
    <w:rsid w:val="00D271FA"/>
    <w:rsid w:val="00D272C3"/>
    <w:rsid w:val="00D274D4"/>
    <w:rsid w:val="00D27B0D"/>
    <w:rsid w:val="00D27E44"/>
    <w:rsid w:val="00D30069"/>
    <w:rsid w:val="00D3009A"/>
    <w:rsid w:val="00D300D0"/>
    <w:rsid w:val="00D3024D"/>
    <w:rsid w:val="00D303F1"/>
    <w:rsid w:val="00D30432"/>
    <w:rsid w:val="00D30540"/>
    <w:rsid w:val="00D3070E"/>
    <w:rsid w:val="00D308D9"/>
    <w:rsid w:val="00D30AD0"/>
    <w:rsid w:val="00D30FCA"/>
    <w:rsid w:val="00D31030"/>
    <w:rsid w:val="00D310F6"/>
    <w:rsid w:val="00D31250"/>
    <w:rsid w:val="00D315FF"/>
    <w:rsid w:val="00D31628"/>
    <w:rsid w:val="00D31671"/>
    <w:rsid w:val="00D316B5"/>
    <w:rsid w:val="00D316E5"/>
    <w:rsid w:val="00D31D8C"/>
    <w:rsid w:val="00D32371"/>
    <w:rsid w:val="00D3269B"/>
    <w:rsid w:val="00D32886"/>
    <w:rsid w:val="00D329EF"/>
    <w:rsid w:val="00D32A14"/>
    <w:rsid w:val="00D32D73"/>
    <w:rsid w:val="00D33B19"/>
    <w:rsid w:val="00D33BDF"/>
    <w:rsid w:val="00D33BE7"/>
    <w:rsid w:val="00D33DC2"/>
    <w:rsid w:val="00D33E97"/>
    <w:rsid w:val="00D3419C"/>
    <w:rsid w:val="00D341DE"/>
    <w:rsid w:val="00D34665"/>
    <w:rsid w:val="00D3481C"/>
    <w:rsid w:val="00D34A0A"/>
    <w:rsid w:val="00D34C01"/>
    <w:rsid w:val="00D34D62"/>
    <w:rsid w:val="00D34E40"/>
    <w:rsid w:val="00D3503C"/>
    <w:rsid w:val="00D35132"/>
    <w:rsid w:val="00D353A8"/>
    <w:rsid w:val="00D354F7"/>
    <w:rsid w:val="00D35503"/>
    <w:rsid w:val="00D35B35"/>
    <w:rsid w:val="00D361B0"/>
    <w:rsid w:val="00D365B9"/>
    <w:rsid w:val="00D367C7"/>
    <w:rsid w:val="00D36C77"/>
    <w:rsid w:val="00D36D1A"/>
    <w:rsid w:val="00D36F4F"/>
    <w:rsid w:val="00D376C6"/>
    <w:rsid w:val="00D4028B"/>
    <w:rsid w:val="00D40749"/>
    <w:rsid w:val="00D40A28"/>
    <w:rsid w:val="00D40DF5"/>
    <w:rsid w:val="00D40E7A"/>
    <w:rsid w:val="00D40ECF"/>
    <w:rsid w:val="00D40F31"/>
    <w:rsid w:val="00D415BA"/>
    <w:rsid w:val="00D41928"/>
    <w:rsid w:val="00D41A71"/>
    <w:rsid w:val="00D41C7E"/>
    <w:rsid w:val="00D42886"/>
    <w:rsid w:val="00D428B2"/>
    <w:rsid w:val="00D42A32"/>
    <w:rsid w:val="00D42A75"/>
    <w:rsid w:val="00D42E6A"/>
    <w:rsid w:val="00D42EB8"/>
    <w:rsid w:val="00D42FFE"/>
    <w:rsid w:val="00D4322A"/>
    <w:rsid w:val="00D43388"/>
    <w:rsid w:val="00D43425"/>
    <w:rsid w:val="00D43513"/>
    <w:rsid w:val="00D436C4"/>
    <w:rsid w:val="00D43915"/>
    <w:rsid w:val="00D4398C"/>
    <w:rsid w:val="00D43997"/>
    <w:rsid w:val="00D43C80"/>
    <w:rsid w:val="00D43CCE"/>
    <w:rsid w:val="00D4410A"/>
    <w:rsid w:val="00D447E3"/>
    <w:rsid w:val="00D447F8"/>
    <w:rsid w:val="00D44922"/>
    <w:rsid w:val="00D449BA"/>
    <w:rsid w:val="00D44B88"/>
    <w:rsid w:val="00D44C17"/>
    <w:rsid w:val="00D45226"/>
    <w:rsid w:val="00D453EF"/>
    <w:rsid w:val="00D45526"/>
    <w:rsid w:val="00D455BB"/>
    <w:rsid w:val="00D45936"/>
    <w:rsid w:val="00D462AF"/>
    <w:rsid w:val="00D463D1"/>
    <w:rsid w:val="00D464EB"/>
    <w:rsid w:val="00D46598"/>
    <w:rsid w:val="00D4699B"/>
    <w:rsid w:val="00D4708E"/>
    <w:rsid w:val="00D476C8"/>
    <w:rsid w:val="00D477A9"/>
    <w:rsid w:val="00D4790A"/>
    <w:rsid w:val="00D47A86"/>
    <w:rsid w:val="00D47B58"/>
    <w:rsid w:val="00D50639"/>
    <w:rsid w:val="00D50949"/>
    <w:rsid w:val="00D50C62"/>
    <w:rsid w:val="00D50DE5"/>
    <w:rsid w:val="00D50F43"/>
    <w:rsid w:val="00D513B2"/>
    <w:rsid w:val="00D5146C"/>
    <w:rsid w:val="00D51A17"/>
    <w:rsid w:val="00D51A25"/>
    <w:rsid w:val="00D52007"/>
    <w:rsid w:val="00D525E2"/>
    <w:rsid w:val="00D52681"/>
    <w:rsid w:val="00D526C7"/>
    <w:rsid w:val="00D52744"/>
    <w:rsid w:val="00D52752"/>
    <w:rsid w:val="00D52A7B"/>
    <w:rsid w:val="00D52E01"/>
    <w:rsid w:val="00D52F4F"/>
    <w:rsid w:val="00D53002"/>
    <w:rsid w:val="00D531E2"/>
    <w:rsid w:val="00D5341D"/>
    <w:rsid w:val="00D53F1C"/>
    <w:rsid w:val="00D54443"/>
    <w:rsid w:val="00D544F5"/>
    <w:rsid w:val="00D547C2"/>
    <w:rsid w:val="00D54DDE"/>
    <w:rsid w:val="00D5512C"/>
    <w:rsid w:val="00D55400"/>
    <w:rsid w:val="00D554F4"/>
    <w:rsid w:val="00D560DF"/>
    <w:rsid w:val="00D56216"/>
    <w:rsid w:val="00D56920"/>
    <w:rsid w:val="00D572CB"/>
    <w:rsid w:val="00D57347"/>
    <w:rsid w:val="00D5759E"/>
    <w:rsid w:val="00D57630"/>
    <w:rsid w:val="00D576B4"/>
    <w:rsid w:val="00D57FB8"/>
    <w:rsid w:val="00D60044"/>
    <w:rsid w:val="00D6032C"/>
    <w:rsid w:val="00D604C3"/>
    <w:rsid w:val="00D605A7"/>
    <w:rsid w:val="00D60A6F"/>
    <w:rsid w:val="00D60B0B"/>
    <w:rsid w:val="00D612F0"/>
    <w:rsid w:val="00D6148D"/>
    <w:rsid w:val="00D62453"/>
    <w:rsid w:val="00D62A4C"/>
    <w:rsid w:val="00D62BC2"/>
    <w:rsid w:val="00D62DFB"/>
    <w:rsid w:val="00D62E8C"/>
    <w:rsid w:val="00D6319B"/>
    <w:rsid w:val="00D63202"/>
    <w:rsid w:val="00D632FA"/>
    <w:rsid w:val="00D63838"/>
    <w:rsid w:val="00D639A7"/>
    <w:rsid w:val="00D63D5A"/>
    <w:rsid w:val="00D63E17"/>
    <w:rsid w:val="00D63E7F"/>
    <w:rsid w:val="00D63F18"/>
    <w:rsid w:val="00D641FC"/>
    <w:rsid w:val="00D6427E"/>
    <w:rsid w:val="00D64514"/>
    <w:rsid w:val="00D6457D"/>
    <w:rsid w:val="00D6469C"/>
    <w:rsid w:val="00D6482C"/>
    <w:rsid w:val="00D64874"/>
    <w:rsid w:val="00D65223"/>
    <w:rsid w:val="00D6528E"/>
    <w:rsid w:val="00D658BC"/>
    <w:rsid w:val="00D65C6E"/>
    <w:rsid w:val="00D65D84"/>
    <w:rsid w:val="00D66075"/>
    <w:rsid w:val="00D66786"/>
    <w:rsid w:val="00D66D11"/>
    <w:rsid w:val="00D66D14"/>
    <w:rsid w:val="00D66E35"/>
    <w:rsid w:val="00D67205"/>
    <w:rsid w:val="00D6764B"/>
    <w:rsid w:val="00D6790D"/>
    <w:rsid w:val="00D67BC1"/>
    <w:rsid w:val="00D67CFD"/>
    <w:rsid w:val="00D7004A"/>
    <w:rsid w:val="00D7009C"/>
    <w:rsid w:val="00D70128"/>
    <w:rsid w:val="00D701AB"/>
    <w:rsid w:val="00D70534"/>
    <w:rsid w:val="00D70644"/>
    <w:rsid w:val="00D70D1A"/>
    <w:rsid w:val="00D7101B"/>
    <w:rsid w:val="00D7104A"/>
    <w:rsid w:val="00D710E2"/>
    <w:rsid w:val="00D7144F"/>
    <w:rsid w:val="00D71823"/>
    <w:rsid w:val="00D7189D"/>
    <w:rsid w:val="00D71B4D"/>
    <w:rsid w:val="00D71BAB"/>
    <w:rsid w:val="00D71C0E"/>
    <w:rsid w:val="00D71C70"/>
    <w:rsid w:val="00D71D9C"/>
    <w:rsid w:val="00D72030"/>
    <w:rsid w:val="00D72110"/>
    <w:rsid w:val="00D72186"/>
    <w:rsid w:val="00D72286"/>
    <w:rsid w:val="00D72443"/>
    <w:rsid w:val="00D72467"/>
    <w:rsid w:val="00D725D1"/>
    <w:rsid w:val="00D72799"/>
    <w:rsid w:val="00D728CA"/>
    <w:rsid w:val="00D73338"/>
    <w:rsid w:val="00D7343F"/>
    <w:rsid w:val="00D734FC"/>
    <w:rsid w:val="00D7385A"/>
    <w:rsid w:val="00D73BDB"/>
    <w:rsid w:val="00D73CB5"/>
    <w:rsid w:val="00D74435"/>
    <w:rsid w:val="00D7447C"/>
    <w:rsid w:val="00D7470A"/>
    <w:rsid w:val="00D74757"/>
    <w:rsid w:val="00D749B4"/>
    <w:rsid w:val="00D74A01"/>
    <w:rsid w:val="00D74A33"/>
    <w:rsid w:val="00D74C20"/>
    <w:rsid w:val="00D74EAF"/>
    <w:rsid w:val="00D74F6E"/>
    <w:rsid w:val="00D74F83"/>
    <w:rsid w:val="00D74FEF"/>
    <w:rsid w:val="00D754D2"/>
    <w:rsid w:val="00D756FF"/>
    <w:rsid w:val="00D75730"/>
    <w:rsid w:val="00D758F1"/>
    <w:rsid w:val="00D759F8"/>
    <w:rsid w:val="00D75BD9"/>
    <w:rsid w:val="00D76444"/>
    <w:rsid w:val="00D764A5"/>
    <w:rsid w:val="00D76AF7"/>
    <w:rsid w:val="00D76B2C"/>
    <w:rsid w:val="00D76EBF"/>
    <w:rsid w:val="00D76F2E"/>
    <w:rsid w:val="00D76F5C"/>
    <w:rsid w:val="00D771E4"/>
    <w:rsid w:val="00D7781A"/>
    <w:rsid w:val="00D77A14"/>
    <w:rsid w:val="00D77B64"/>
    <w:rsid w:val="00D77BE6"/>
    <w:rsid w:val="00D77E68"/>
    <w:rsid w:val="00D77E80"/>
    <w:rsid w:val="00D77EAE"/>
    <w:rsid w:val="00D77F61"/>
    <w:rsid w:val="00D80425"/>
    <w:rsid w:val="00D80484"/>
    <w:rsid w:val="00D808CE"/>
    <w:rsid w:val="00D80ECB"/>
    <w:rsid w:val="00D8103E"/>
    <w:rsid w:val="00D811B4"/>
    <w:rsid w:val="00D81606"/>
    <w:rsid w:val="00D81630"/>
    <w:rsid w:val="00D8166A"/>
    <w:rsid w:val="00D81B31"/>
    <w:rsid w:val="00D81BC9"/>
    <w:rsid w:val="00D82061"/>
    <w:rsid w:val="00D82211"/>
    <w:rsid w:val="00D82272"/>
    <w:rsid w:val="00D8228D"/>
    <w:rsid w:val="00D82E30"/>
    <w:rsid w:val="00D82EA0"/>
    <w:rsid w:val="00D832B2"/>
    <w:rsid w:val="00D835F2"/>
    <w:rsid w:val="00D836B4"/>
    <w:rsid w:val="00D83849"/>
    <w:rsid w:val="00D83CF2"/>
    <w:rsid w:val="00D83E8D"/>
    <w:rsid w:val="00D8418F"/>
    <w:rsid w:val="00D8503A"/>
    <w:rsid w:val="00D8546F"/>
    <w:rsid w:val="00D855DA"/>
    <w:rsid w:val="00D857FE"/>
    <w:rsid w:val="00D861C5"/>
    <w:rsid w:val="00D86305"/>
    <w:rsid w:val="00D86415"/>
    <w:rsid w:val="00D8680E"/>
    <w:rsid w:val="00D870F3"/>
    <w:rsid w:val="00D87234"/>
    <w:rsid w:val="00D872CE"/>
    <w:rsid w:val="00D873AA"/>
    <w:rsid w:val="00D8785D"/>
    <w:rsid w:val="00D87C98"/>
    <w:rsid w:val="00D900EC"/>
    <w:rsid w:val="00D90153"/>
    <w:rsid w:val="00D90694"/>
    <w:rsid w:val="00D90D31"/>
    <w:rsid w:val="00D9142A"/>
    <w:rsid w:val="00D916F7"/>
    <w:rsid w:val="00D91CB7"/>
    <w:rsid w:val="00D9212C"/>
    <w:rsid w:val="00D92235"/>
    <w:rsid w:val="00D92249"/>
    <w:rsid w:val="00D9247C"/>
    <w:rsid w:val="00D926D5"/>
    <w:rsid w:val="00D92911"/>
    <w:rsid w:val="00D92A0C"/>
    <w:rsid w:val="00D92B61"/>
    <w:rsid w:val="00D92C4F"/>
    <w:rsid w:val="00D92CF4"/>
    <w:rsid w:val="00D935E0"/>
    <w:rsid w:val="00D9374E"/>
    <w:rsid w:val="00D939C0"/>
    <w:rsid w:val="00D93B30"/>
    <w:rsid w:val="00D944D9"/>
    <w:rsid w:val="00D94CAE"/>
    <w:rsid w:val="00D950CC"/>
    <w:rsid w:val="00D9541C"/>
    <w:rsid w:val="00D95A72"/>
    <w:rsid w:val="00D95B14"/>
    <w:rsid w:val="00D95B32"/>
    <w:rsid w:val="00D95C2D"/>
    <w:rsid w:val="00D95CAA"/>
    <w:rsid w:val="00D95DDB"/>
    <w:rsid w:val="00D95FAA"/>
    <w:rsid w:val="00D9622A"/>
    <w:rsid w:val="00D9656E"/>
    <w:rsid w:val="00D96716"/>
    <w:rsid w:val="00D96ED8"/>
    <w:rsid w:val="00D970CC"/>
    <w:rsid w:val="00D97297"/>
    <w:rsid w:val="00D97390"/>
    <w:rsid w:val="00D975F5"/>
    <w:rsid w:val="00D97607"/>
    <w:rsid w:val="00D979A7"/>
    <w:rsid w:val="00D97B90"/>
    <w:rsid w:val="00D97DBB"/>
    <w:rsid w:val="00DA0346"/>
    <w:rsid w:val="00DA0D99"/>
    <w:rsid w:val="00DA0EFC"/>
    <w:rsid w:val="00DA141D"/>
    <w:rsid w:val="00DA1544"/>
    <w:rsid w:val="00DA1683"/>
    <w:rsid w:val="00DA16FD"/>
    <w:rsid w:val="00DA1899"/>
    <w:rsid w:val="00DA195D"/>
    <w:rsid w:val="00DA1E12"/>
    <w:rsid w:val="00DA1EE7"/>
    <w:rsid w:val="00DA253A"/>
    <w:rsid w:val="00DA260C"/>
    <w:rsid w:val="00DA2A69"/>
    <w:rsid w:val="00DA2AB2"/>
    <w:rsid w:val="00DA2BD8"/>
    <w:rsid w:val="00DA3052"/>
    <w:rsid w:val="00DA361D"/>
    <w:rsid w:val="00DA36DB"/>
    <w:rsid w:val="00DA3B83"/>
    <w:rsid w:val="00DA3C11"/>
    <w:rsid w:val="00DA3FC0"/>
    <w:rsid w:val="00DA4075"/>
    <w:rsid w:val="00DA4269"/>
    <w:rsid w:val="00DA459E"/>
    <w:rsid w:val="00DA546B"/>
    <w:rsid w:val="00DA55B2"/>
    <w:rsid w:val="00DA56D1"/>
    <w:rsid w:val="00DA5749"/>
    <w:rsid w:val="00DA5820"/>
    <w:rsid w:val="00DA5858"/>
    <w:rsid w:val="00DA5AE6"/>
    <w:rsid w:val="00DA5E20"/>
    <w:rsid w:val="00DA5E43"/>
    <w:rsid w:val="00DA66A6"/>
    <w:rsid w:val="00DA6887"/>
    <w:rsid w:val="00DA6B79"/>
    <w:rsid w:val="00DA6E96"/>
    <w:rsid w:val="00DA6E9A"/>
    <w:rsid w:val="00DA6EFB"/>
    <w:rsid w:val="00DA72F7"/>
    <w:rsid w:val="00DA7BDA"/>
    <w:rsid w:val="00DA7FA0"/>
    <w:rsid w:val="00DB016E"/>
    <w:rsid w:val="00DB03C7"/>
    <w:rsid w:val="00DB03D7"/>
    <w:rsid w:val="00DB0906"/>
    <w:rsid w:val="00DB0946"/>
    <w:rsid w:val="00DB0E7A"/>
    <w:rsid w:val="00DB0F42"/>
    <w:rsid w:val="00DB0F65"/>
    <w:rsid w:val="00DB13A5"/>
    <w:rsid w:val="00DB1867"/>
    <w:rsid w:val="00DB1B66"/>
    <w:rsid w:val="00DB1D45"/>
    <w:rsid w:val="00DB1E28"/>
    <w:rsid w:val="00DB2042"/>
    <w:rsid w:val="00DB2228"/>
    <w:rsid w:val="00DB22A0"/>
    <w:rsid w:val="00DB2B0F"/>
    <w:rsid w:val="00DB3224"/>
    <w:rsid w:val="00DB32CC"/>
    <w:rsid w:val="00DB350B"/>
    <w:rsid w:val="00DB381E"/>
    <w:rsid w:val="00DB3B41"/>
    <w:rsid w:val="00DB3B8D"/>
    <w:rsid w:val="00DB3F19"/>
    <w:rsid w:val="00DB3F3E"/>
    <w:rsid w:val="00DB40A9"/>
    <w:rsid w:val="00DB4106"/>
    <w:rsid w:val="00DB4263"/>
    <w:rsid w:val="00DB4440"/>
    <w:rsid w:val="00DB47E0"/>
    <w:rsid w:val="00DB49C4"/>
    <w:rsid w:val="00DB4D69"/>
    <w:rsid w:val="00DB52EB"/>
    <w:rsid w:val="00DB53DF"/>
    <w:rsid w:val="00DB55B3"/>
    <w:rsid w:val="00DB55D4"/>
    <w:rsid w:val="00DB577C"/>
    <w:rsid w:val="00DB5976"/>
    <w:rsid w:val="00DB60A6"/>
    <w:rsid w:val="00DB60B8"/>
    <w:rsid w:val="00DB60C5"/>
    <w:rsid w:val="00DB6243"/>
    <w:rsid w:val="00DB63F1"/>
    <w:rsid w:val="00DB6AA7"/>
    <w:rsid w:val="00DB6B1F"/>
    <w:rsid w:val="00DB711A"/>
    <w:rsid w:val="00DB716C"/>
    <w:rsid w:val="00DB77E5"/>
    <w:rsid w:val="00DB7B9D"/>
    <w:rsid w:val="00DC05DF"/>
    <w:rsid w:val="00DC0851"/>
    <w:rsid w:val="00DC0995"/>
    <w:rsid w:val="00DC0C52"/>
    <w:rsid w:val="00DC13CB"/>
    <w:rsid w:val="00DC148A"/>
    <w:rsid w:val="00DC14A5"/>
    <w:rsid w:val="00DC14B8"/>
    <w:rsid w:val="00DC16AC"/>
    <w:rsid w:val="00DC1DCB"/>
    <w:rsid w:val="00DC1E11"/>
    <w:rsid w:val="00DC1E66"/>
    <w:rsid w:val="00DC230B"/>
    <w:rsid w:val="00DC24A3"/>
    <w:rsid w:val="00DC2684"/>
    <w:rsid w:val="00DC272D"/>
    <w:rsid w:val="00DC2AB9"/>
    <w:rsid w:val="00DC2DD1"/>
    <w:rsid w:val="00DC2E31"/>
    <w:rsid w:val="00DC2E84"/>
    <w:rsid w:val="00DC3198"/>
    <w:rsid w:val="00DC34CC"/>
    <w:rsid w:val="00DC3540"/>
    <w:rsid w:val="00DC40DA"/>
    <w:rsid w:val="00DC432A"/>
    <w:rsid w:val="00DC4C3B"/>
    <w:rsid w:val="00DC4F71"/>
    <w:rsid w:val="00DC5221"/>
    <w:rsid w:val="00DC52F9"/>
    <w:rsid w:val="00DC5A19"/>
    <w:rsid w:val="00DC5A36"/>
    <w:rsid w:val="00DC5D06"/>
    <w:rsid w:val="00DC5EB3"/>
    <w:rsid w:val="00DC65C1"/>
    <w:rsid w:val="00DC6DAB"/>
    <w:rsid w:val="00DC6FD3"/>
    <w:rsid w:val="00DC71FB"/>
    <w:rsid w:val="00DC72C2"/>
    <w:rsid w:val="00DC73EE"/>
    <w:rsid w:val="00DC760E"/>
    <w:rsid w:val="00DC76A4"/>
    <w:rsid w:val="00DD0278"/>
    <w:rsid w:val="00DD0930"/>
    <w:rsid w:val="00DD0B4B"/>
    <w:rsid w:val="00DD0B6C"/>
    <w:rsid w:val="00DD0E61"/>
    <w:rsid w:val="00DD1085"/>
    <w:rsid w:val="00DD1281"/>
    <w:rsid w:val="00DD13DC"/>
    <w:rsid w:val="00DD14F2"/>
    <w:rsid w:val="00DD17D5"/>
    <w:rsid w:val="00DD1A4C"/>
    <w:rsid w:val="00DD1D4D"/>
    <w:rsid w:val="00DD1F12"/>
    <w:rsid w:val="00DD222E"/>
    <w:rsid w:val="00DD22CB"/>
    <w:rsid w:val="00DD2697"/>
    <w:rsid w:val="00DD27E4"/>
    <w:rsid w:val="00DD2CB0"/>
    <w:rsid w:val="00DD2CF5"/>
    <w:rsid w:val="00DD2D92"/>
    <w:rsid w:val="00DD32A0"/>
    <w:rsid w:val="00DD3315"/>
    <w:rsid w:val="00DD3546"/>
    <w:rsid w:val="00DD378D"/>
    <w:rsid w:val="00DD3835"/>
    <w:rsid w:val="00DD38D0"/>
    <w:rsid w:val="00DD3BC8"/>
    <w:rsid w:val="00DD3BD8"/>
    <w:rsid w:val="00DD3D4C"/>
    <w:rsid w:val="00DD42BB"/>
    <w:rsid w:val="00DD44A9"/>
    <w:rsid w:val="00DD457C"/>
    <w:rsid w:val="00DD45A4"/>
    <w:rsid w:val="00DD46B1"/>
    <w:rsid w:val="00DD48B7"/>
    <w:rsid w:val="00DD49C2"/>
    <w:rsid w:val="00DD4D5D"/>
    <w:rsid w:val="00DD511A"/>
    <w:rsid w:val="00DD523C"/>
    <w:rsid w:val="00DD5532"/>
    <w:rsid w:val="00DD5B3A"/>
    <w:rsid w:val="00DD5B7F"/>
    <w:rsid w:val="00DD5E1D"/>
    <w:rsid w:val="00DD5F56"/>
    <w:rsid w:val="00DD61C4"/>
    <w:rsid w:val="00DD61D6"/>
    <w:rsid w:val="00DD61EB"/>
    <w:rsid w:val="00DD6632"/>
    <w:rsid w:val="00DD68FF"/>
    <w:rsid w:val="00DD69E8"/>
    <w:rsid w:val="00DD6A1B"/>
    <w:rsid w:val="00DD6A9D"/>
    <w:rsid w:val="00DD6D27"/>
    <w:rsid w:val="00DD7158"/>
    <w:rsid w:val="00DD734B"/>
    <w:rsid w:val="00DD753E"/>
    <w:rsid w:val="00DD75F1"/>
    <w:rsid w:val="00DD76BF"/>
    <w:rsid w:val="00DD7C5E"/>
    <w:rsid w:val="00DD7C9B"/>
    <w:rsid w:val="00DD7D3D"/>
    <w:rsid w:val="00DE01A7"/>
    <w:rsid w:val="00DE0486"/>
    <w:rsid w:val="00DE04F6"/>
    <w:rsid w:val="00DE08A2"/>
    <w:rsid w:val="00DE0E13"/>
    <w:rsid w:val="00DE10F6"/>
    <w:rsid w:val="00DE110A"/>
    <w:rsid w:val="00DE131A"/>
    <w:rsid w:val="00DE162C"/>
    <w:rsid w:val="00DE1A18"/>
    <w:rsid w:val="00DE1A50"/>
    <w:rsid w:val="00DE1C9C"/>
    <w:rsid w:val="00DE2058"/>
    <w:rsid w:val="00DE2404"/>
    <w:rsid w:val="00DE2469"/>
    <w:rsid w:val="00DE2B5A"/>
    <w:rsid w:val="00DE2E61"/>
    <w:rsid w:val="00DE3028"/>
    <w:rsid w:val="00DE33DF"/>
    <w:rsid w:val="00DE3452"/>
    <w:rsid w:val="00DE35F0"/>
    <w:rsid w:val="00DE3A83"/>
    <w:rsid w:val="00DE3A94"/>
    <w:rsid w:val="00DE3B0F"/>
    <w:rsid w:val="00DE3E76"/>
    <w:rsid w:val="00DE401A"/>
    <w:rsid w:val="00DE45DD"/>
    <w:rsid w:val="00DE4637"/>
    <w:rsid w:val="00DE4DB0"/>
    <w:rsid w:val="00DE4E12"/>
    <w:rsid w:val="00DE4F9D"/>
    <w:rsid w:val="00DE516E"/>
    <w:rsid w:val="00DE5539"/>
    <w:rsid w:val="00DE59D7"/>
    <w:rsid w:val="00DE5A5A"/>
    <w:rsid w:val="00DE5EA2"/>
    <w:rsid w:val="00DE61D4"/>
    <w:rsid w:val="00DE64CF"/>
    <w:rsid w:val="00DE69C6"/>
    <w:rsid w:val="00DE6BD0"/>
    <w:rsid w:val="00DE6EC2"/>
    <w:rsid w:val="00DE7136"/>
    <w:rsid w:val="00DE71DD"/>
    <w:rsid w:val="00DE732D"/>
    <w:rsid w:val="00DE73CA"/>
    <w:rsid w:val="00DE7635"/>
    <w:rsid w:val="00DE7764"/>
    <w:rsid w:val="00DE782A"/>
    <w:rsid w:val="00DE7AD3"/>
    <w:rsid w:val="00DF016E"/>
    <w:rsid w:val="00DF0297"/>
    <w:rsid w:val="00DF02C6"/>
    <w:rsid w:val="00DF0C48"/>
    <w:rsid w:val="00DF0D78"/>
    <w:rsid w:val="00DF106E"/>
    <w:rsid w:val="00DF1258"/>
    <w:rsid w:val="00DF1571"/>
    <w:rsid w:val="00DF15A7"/>
    <w:rsid w:val="00DF1A3B"/>
    <w:rsid w:val="00DF1B98"/>
    <w:rsid w:val="00DF1C83"/>
    <w:rsid w:val="00DF1F89"/>
    <w:rsid w:val="00DF2090"/>
    <w:rsid w:val="00DF215B"/>
    <w:rsid w:val="00DF222A"/>
    <w:rsid w:val="00DF2D14"/>
    <w:rsid w:val="00DF2DBA"/>
    <w:rsid w:val="00DF2F51"/>
    <w:rsid w:val="00DF32E7"/>
    <w:rsid w:val="00DF37AA"/>
    <w:rsid w:val="00DF387E"/>
    <w:rsid w:val="00DF38BA"/>
    <w:rsid w:val="00DF39F5"/>
    <w:rsid w:val="00DF3B46"/>
    <w:rsid w:val="00DF3BC3"/>
    <w:rsid w:val="00DF41FF"/>
    <w:rsid w:val="00DF42BD"/>
    <w:rsid w:val="00DF46DE"/>
    <w:rsid w:val="00DF4961"/>
    <w:rsid w:val="00DF4CEE"/>
    <w:rsid w:val="00DF4FE2"/>
    <w:rsid w:val="00DF5A40"/>
    <w:rsid w:val="00DF5CE3"/>
    <w:rsid w:val="00DF5D97"/>
    <w:rsid w:val="00DF5F41"/>
    <w:rsid w:val="00DF63D1"/>
    <w:rsid w:val="00DF63F3"/>
    <w:rsid w:val="00DF66CB"/>
    <w:rsid w:val="00DF6AEC"/>
    <w:rsid w:val="00DF6BD8"/>
    <w:rsid w:val="00DF6CE5"/>
    <w:rsid w:val="00DF6E03"/>
    <w:rsid w:val="00DF6E67"/>
    <w:rsid w:val="00DF6FB1"/>
    <w:rsid w:val="00DF6FB6"/>
    <w:rsid w:val="00DF7040"/>
    <w:rsid w:val="00DF70CD"/>
    <w:rsid w:val="00DF723B"/>
    <w:rsid w:val="00DF74B9"/>
    <w:rsid w:val="00DF77EA"/>
    <w:rsid w:val="00DF7A42"/>
    <w:rsid w:val="00DF7D54"/>
    <w:rsid w:val="00E00187"/>
    <w:rsid w:val="00E00297"/>
    <w:rsid w:val="00E00402"/>
    <w:rsid w:val="00E007BE"/>
    <w:rsid w:val="00E00A97"/>
    <w:rsid w:val="00E00C3A"/>
    <w:rsid w:val="00E00D14"/>
    <w:rsid w:val="00E00D38"/>
    <w:rsid w:val="00E0111D"/>
    <w:rsid w:val="00E014E7"/>
    <w:rsid w:val="00E01770"/>
    <w:rsid w:val="00E01EEF"/>
    <w:rsid w:val="00E02707"/>
    <w:rsid w:val="00E027F7"/>
    <w:rsid w:val="00E02A6A"/>
    <w:rsid w:val="00E02AFB"/>
    <w:rsid w:val="00E02B25"/>
    <w:rsid w:val="00E03074"/>
    <w:rsid w:val="00E032E1"/>
    <w:rsid w:val="00E03597"/>
    <w:rsid w:val="00E03714"/>
    <w:rsid w:val="00E03AD8"/>
    <w:rsid w:val="00E03EA3"/>
    <w:rsid w:val="00E03ED1"/>
    <w:rsid w:val="00E0403C"/>
    <w:rsid w:val="00E04A1F"/>
    <w:rsid w:val="00E04E8A"/>
    <w:rsid w:val="00E04FDD"/>
    <w:rsid w:val="00E05051"/>
    <w:rsid w:val="00E05092"/>
    <w:rsid w:val="00E050A1"/>
    <w:rsid w:val="00E050F8"/>
    <w:rsid w:val="00E05363"/>
    <w:rsid w:val="00E05A03"/>
    <w:rsid w:val="00E05DB3"/>
    <w:rsid w:val="00E064CC"/>
    <w:rsid w:val="00E066FE"/>
    <w:rsid w:val="00E06D79"/>
    <w:rsid w:val="00E070CB"/>
    <w:rsid w:val="00E0721A"/>
    <w:rsid w:val="00E072AE"/>
    <w:rsid w:val="00E07379"/>
    <w:rsid w:val="00E07687"/>
    <w:rsid w:val="00E07850"/>
    <w:rsid w:val="00E07D7F"/>
    <w:rsid w:val="00E07DB0"/>
    <w:rsid w:val="00E102D6"/>
    <w:rsid w:val="00E103E7"/>
    <w:rsid w:val="00E109E2"/>
    <w:rsid w:val="00E10DD4"/>
    <w:rsid w:val="00E10FE8"/>
    <w:rsid w:val="00E11106"/>
    <w:rsid w:val="00E11148"/>
    <w:rsid w:val="00E1151F"/>
    <w:rsid w:val="00E11707"/>
    <w:rsid w:val="00E11FC1"/>
    <w:rsid w:val="00E123A7"/>
    <w:rsid w:val="00E1242A"/>
    <w:rsid w:val="00E1254B"/>
    <w:rsid w:val="00E1295D"/>
    <w:rsid w:val="00E12F45"/>
    <w:rsid w:val="00E13256"/>
    <w:rsid w:val="00E132F7"/>
    <w:rsid w:val="00E1335F"/>
    <w:rsid w:val="00E1341D"/>
    <w:rsid w:val="00E13851"/>
    <w:rsid w:val="00E1388E"/>
    <w:rsid w:val="00E138DD"/>
    <w:rsid w:val="00E138F2"/>
    <w:rsid w:val="00E13B85"/>
    <w:rsid w:val="00E13CC8"/>
    <w:rsid w:val="00E14402"/>
    <w:rsid w:val="00E14875"/>
    <w:rsid w:val="00E15074"/>
    <w:rsid w:val="00E1510D"/>
    <w:rsid w:val="00E15125"/>
    <w:rsid w:val="00E1557C"/>
    <w:rsid w:val="00E1559A"/>
    <w:rsid w:val="00E155E8"/>
    <w:rsid w:val="00E157DA"/>
    <w:rsid w:val="00E15872"/>
    <w:rsid w:val="00E15A67"/>
    <w:rsid w:val="00E15B44"/>
    <w:rsid w:val="00E15CA3"/>
    <w:rsid w:val="00E15CDD"/>
    <w:rsid w:val="00E16021"/>
    <w:rsid w:val="00E1619D"/>
    <w:rsid w:val="00E1630B"/>
    <w:rsid w:val="00E1634E"/>
    <w:rsid w:val="00E16388"/>
    <w:rsid w:val="00E164FB"/>
    <w:rsid w:val="00E16611"/>
    <w:rsid w:val="00E1684E"/>
    <w:rsid w:val="00E16CEE"/>
    <w:rsid w:val="00E1743E"/>
    <w:rsid w:val="00E17C92"/>
    <w:rsid w:val="00E2007D"/>
    <w:rsid w:val="00E2020E"/>
    <w:rsid w:val="00E20A83"/>
    <w:rsid w:val="00E216C4"/>
    <w:rsid w:val="00E218ED"/>
    <w:rsid w:val="00E21DC2"/>
    <w:rsid w:val="00E220A1"/>
    <w:rsid w:val="00E22149"/>
    <w:rsid w:val="00E222CD"/>
    <w:rsid w:val="00E229BE"/>
    <w:rsid w:val="00E22B64"/>
    <w:rsid w:val="00E233AC"/>
    <w:rsid w:val="00E237E7"/>
    <w:rsid w:val="00E2381B"/>
    <w:rsid w:val="00E23DDD"/>
    <w:rsid w:val="00E23F99"/>
    <w:rsid w:val="00E24019"/>
    <w:rsid w:val="00E24772"/>
    <w:rsid w:val="00E247F5"/>
    <w:rsid w:val="00E2488B"/>
    <w:rsid w:val="00E24A67"/>
    <w:rsid w:val="00E24EEB"/>
    <w:rsid w:val="00E25175"/>
    <w:rsid w:val="00E25214"/>
    <w:rsid w:val="00E25591"/>
    <w:rsid w:val="00E256E7"/>
    <w:rsid w:val="00E259FE"/>
    <w:rsid w:val="00E25C14"/>
    <w:rsid w:val="00E25C5E"/>
    <w:rsid w:val="00E260EF"/>
    <w:rsid w:val="00E26782"/>
    <w:rsid w:val="00E26B9F"/>
    <w:rsid w:val="00E26DB0"/>
    <w:rsid w:val="00E26E06"/>
    <w:rsid w:val="00E26F26"/>
    <w:rsid w:val="00E26FB1"/>
    <w:rsid w:val="00E27064"/>
    <w:rsid w:val="00E2758A"/>
    <w:rsid w:val="00E27EB8"/>
    <w:rsid w:val="00E27EFC"/>
    <w:rsid w:val="00E27FD7"/>
    <w:rsid w:val="00E27FEE"/>
    <w:rsid w:val="00E30682"/>
    <w:rsid w:val="00E30A46"/>
    <w:rsid w:val="00E30C24"/>
    <w:rsid w:val="00E30C88"/>
    <w:rsid w:val="00E30D60"/>
    <w:rsid w:val="00E30F14"/>
    <w:rsid w:val="00E311B4"/>
    <w:rsid w:val="00E311D6"/>
    <w:rsid w:val="00E31252"/>
    <w:rsid w:val="00E312E7"/>
    <w:rsid w:val="00E314C4"/>
    <w:rsid w:val="00E31B1B"/>
    <w:rsid w:val="00E3239A"/>
    <w:rsid w:val="00E32D8A"/>
    <w:rsid w:val="00E32DB4"/>
    <w:rsid w:val="00E32EDC"/>
    <w:rsid w:val="00E33004"/>
    <w:rsid w:val="00E33C39"/>
    <w:rsid w:val="00E33EDB"/>
    <w:rsid w:val="00E33F70"/>
    <w:rsid w:val="00E33F76"/>
    <w:rsid w:val="00E33FEE"/>
    <w:rsid w:val="00E34295"/>
    <w:rsid w:val="00E342F5"/>
    <w:rsid w:val="00E34479"/>
    <w:rsid w:val="00E346BA"/>
    <w:rsid w:val="00E34AA6"/>
    <w:rsid w:val="00E351CB"/>
    <w:rsid w:val="00E354E9"/>
    <w:rsid w:val="00E3567D"/>
    <w:rsid w:val="00E35733"/>
    <w:rsid w:val="00E359C9"/>
    <w:rsid w:val="00E36732"/>
    <w:rsid w:val="00E369C6"/>
    <w:rsid w:val="00E36B97"/>
    <w:rsid w:val="00E36BE4"/>
    <w:rsid w:val="00E372F3"/>
    <w:rsid w:val="00E37CA7"/>
    <w:rsid w:val="00E37EB7"/>
    <w:rsid w:val="00E400E0"/>
    <w:rsid w:val="00E401B9"/>
    <w:rsid w:val="00E40303"/>
    <w:rsid w:val="00E4038E"/>
    <w:rsid w:val="00E407BF"/>
    <w:rsid w:val="00E4085D"/>
    <w:rsid w:val="00E40E4E"/>
    <w:rsid w:val="00E40FE4"/>
    <w:rsid w:val="00E41019"/>
    <w:rsid w:val="00E41225"/>
    <w:rsid w:val="00E41350"/>
    <w:rsid w:val="00E41899"/>
    <w:rsid w:val="00E418D8"/>
    <w:rsid w:val="00E41A6A"/>
    <w:rsid w:val="00E41B17"/>
    <w:rsid w:val="00E41FF3"/>
    <w:rsid w:val="00E421E0"/>
    <w:rsid w:val="00E4239B"/>
    <w:rsid w:val="00E4296E"/>
    <w:rsid w:val="00E42A97"/>
    <w:rsid w:val="00E42AC0"/>
    <w:rsid w:val="00E42D2A"/>
    <w:rsid w:val="00E43183"/>
    <w:rsid w:val="00E43310"/>
    <w:rsid w:val="00E43442"/>
    <w:rsid w:val="00E4401D"/>
    <w:rsid w:val="00E441C1"/>
    <w:rsid w:val="00E444B9"/>
    <w:rsid w:val="00E446BF"/>
    <w:rsid w:val="00E44EB6"/>
    <w:rsid w:val="00E45530"/>
    <w:rsid w:val="00E456D3"/>
    <w:rsid w:val="00E457AA"/>
    <w:rsid w:val="00E458A8"/>
    <w:rsid w:val="00E45B11"/>
    <w:rsid w:val="00E45C66"/>
    <w:rsid w:val="00E45CF5"/>
    <w:rsid w:val="00E45D6A"/>
    <w:rsid w:val="00E45E06"/>
    <w:rsid w:val="00E45E13"/>
    <w:rsid w:val="00E45E90"/>
    <w:rsid w:val="00E467D9"/>
    <w:rsid w:val="00E46A03"/>
    <w:rsid w:val="00E47156"/>
    <w:rsid w:val="00E47435"/>
    <w:rsid w:val="00E47884"/>
    <w:rsid w:val="00E47A3D"/>
    <w:rsid w:val="00E47B2B"/>
    <w:rsid w:val="00E47FD6"/>
    <w:rsid w:val="00E501AB"/>
    <w:rsid w:val="00E50696"/>
    <w:rsid w:val="00E50720"/>
    <w:rsid w:val="00E50859"/>
    <w:rsid w:val="00E50963"/>
    <w:rsid w:val="00E51477"/>
    <w:rsid w:val="00E516A2"/>
    <w:rsid w:val="00E5186B"/>
    <w:rsid w:val="00E51EBD"/>
    <w:rsid w:val="00E51F91"/>
    <w:rsid w:val="00E5218D"/>
    <w:rsid w:val="00E522A7"/>
    <w:rsid w:val="00E52840"/>
    <w:rsid w:val="00E52929"/>
    <w:rsid w:val="00E52D96"/>
    <w:rsid w:val="00E52EBA"/>
    <w:rsid w:val="00E52F6C"/>
    <w:rsid w:val="00E5371B"/>
    <w:rsid w:val="00E537CC"/>
    <w:rsid w:val="00E539B1"/>
    <w:rsid w:val="00E5400D"/>
    <w:rsid w:val="00E544BA"/>
    <w:rsid w:val="00E5453F"/>
    <w:rsid w:val="00E54B53"/>
    <w:rsid w:val="00E54BB4"/>
    <w:rsid w:val="00E54F88"/>
    <w:rsid w:val="00E551BF"/>
    <w:rsid w:val="00E5570B"/>
    <w:rsid w:val="00E55B1B"/>
    <w:rsid w:val="00E55D41"/>
    <w:rsid w:val="00E55F2F"/>
    <w:rsid w:val="00E568D0"/>
    <w:rsid w:val="00E56B6B"/>
    <w:rsid w:val="00E56BEB"/>
    <w:rsid w:val="00E5704E"/>
    <w:rsid w:val="00E57329"/>
    <w:rsid w:val="00E575F6"/>
    <w:rsid w:val="00E57663"/>
    <w:rsid w:val="00E578BA"/>
    <w:rsid w:val="00E57A10"/>
    <w:rsid w:val="00E57BFA"/>
    <w:rsid w:val="00E57F07"/>
    <w:rsid w:val="00E601B6"/>
    <w:rsid w:val="00E609EE"/>
    <w:rsid w:val="00E60C53"/>
    <w:rsid w:val="00E60D4D"/>
    <w:rsid w:val="00E610B4"/>
    <w:rsid w:val="00E614A9"/>
    <w:rsid w:val="00E614BD"/>
    <w:rsid w:val="00E61AB4"/>
    <w:rsid w:val="00E61D07"/>
    <w:rsid w:val="00E620F2"/>
    <w:rsid w:val="00E62131"/>
    <w:rsid w:val="00E62256"/>
    <w:rsid w:val="00E622AD"/>
    <w:rsid w:val="00E6240B"/>
    <w:rsid w:val="00E62610"/>
    <w:rsid w:val="00E627F7"/>
    <w:rsid w:val="00E628CF"/>
    <w:rsid w:val="00E62910"/>
    <w:rsid w:val="00E6293D"/>
    <w:rsid w:val="00E629BC"/>
    <w:rsid w:val="00E638A6"/>
    <w:rsid w:val="00E63D52"/>
    <w:rsid w:val="00E63E2E"/>
    <w:rsid w:val="00E63FAB"/>
    <w:rsid w:val="00E6454D"/>
    <w:rsid w:val="00E647B0"/>
    <w:rsid w:val="00E64B20"/>
    <w:rsid w:val="00E64BFC"/>
    <w:rsid w:val="00E64C17"/>
    <w:rsid w:val="00E64F27"/>
    <w:rsid w:val="00E65149"/>
    <w:rsid w:val="00E651AA"/>
    <w:rsid w:val="00E65B2B"/>
    <w:rsid w:val="00E65B73"/>
    <w:rsid w:val="00E65BBE"/>
    <w:rsid w:val="00E65C71"/>
    <w:rsid w:val="00E66203"/>
    <w:rsid w:val="00E66691"/>
    <w:rsid w:val="00E66982"/>
    <w:rsid w:val="00E66DA5"/>
    <w:rsid w:val="00E66DB2"/>
    <w:rsid w:val="00E66DE7"/>
    <w:rsid w:val="00E66F78"/>
    <w:rsid w:val="00E6720E"/>
    <w:rsid w:val="00E6781C"/>
    <w:rsid w:val="00E67D57"/>
    <w:rsid w:val="00E70452"/>
    <w:rsid w:val="00E704D3"/>
    <w:rsid w:val="00E70E93"/>
    <w:rsid w:val="00E7105C"/>
    <w:rsid w:val="00E7109D"/>
    <w:rsid w:val="00E7111B"/>
    <w:rsid w:val="00E71150"/>
    <w:rsid w:val="00E713AE"/>
    <w:rsid w:val="00E7148D"/>
    <w:rsid w:val="00E71AC9"/>
    <w:rsid w:val="00E71F6A"/>
    <w:rsid w:val="00E721CE"/>
    <w:rsid w:val="00E7277D"/>
    <w:rsid w:val="00E72912"/>
    <w:rsid w:val="00E72A13"/>
    <w:rsid w:val="00E72F25"/>
    <w:rsid w:val="00E73484"/>
    <w:rsid w:val="00E73803"/>
    <w:rsid w:val="00E7383C"/>
    <w:rsid w:val="00E73B88"/>
    <w:rsid w:val="00E73C2B"/>
    <w:rsid w:val="00E73C7B"/>
    <w:rsid w:val="00E73CCD"/>
    <w:rsid w:val="00E74133"/>
    <w:rsid w:val="00E742D2"/>
    <w:rsid w:val="00E74D0A"/>
    <w:rsid w:val="00E75021"/>
    <w:rsid w:val="00E752CD"/>
    <w:rsid w:val="00E75532"/>
    <w:rsid w:val="00E7560A"/>
    <w:rsid w:val="00E760D7"/>
    <w:rsid w:val="00E76BD1"/>
    <w:rsid w:val="00E76BDC"/>
    <w:rsid w:val="00E76C7F"/>
    <w:rsid w:val="00E76D7B"/>
    <w:rsid w:val="00E76DF2"/>
    <w:rsid w:val="00E76F4C"/>
    <w:rsid w:val="00E770B9"/>
    <w:rsid w:val="00E771D4"/>
    <w:rsid w:val="00E775EB"/>
    <w:rsid w:val="00E779F3"/>
    <w:rsid w:val="00E77EFC"/>
    <w:rsid w:val="00E77F0A"/>
    <w:rsid w:val="00E80933"/>
    <w:rsid w:val="00E80C45"/>
    <w:rsid w:val="00E80CD4"/>
    <w:rsid w:val="00E80FAC"/>
    <w:rsid w:val="00E819A9"/>
    <w:rsid w:val="00E81F4A"/>
    <w:rsid w:val="00E8213F"/>
    <w:rsid w:val="00E8267F"/>
    <w:rsid w:val="00E82785"/>
    <w:rsid w:val="00E829C0"/>
    <w:rsid w:val="00E82CB3"/>
    <w:rsid w:val="00E82F3A"/>
    <w:rsid w:val="00E83272"/>
    <w:rsid w:val="00E833E3"/>
    <w:rsid w:val="00E83592"/>
    <w:rsid w:val="00E83DA5"/>
    <w:rsid w:val="00E84286"/>
    <w:rsid w:val="00E845AF"/>
    <w:rsid w:val="00E84718"/>
    <w:rsid w:val="00E849C2"/>
    <w:rsid w:val="00E84CFC"/>
    <w:rsid w:val="00E854B8"/>
    <w:rsid w:val="00E85814"/>
    <w:rsid w:val="00E859C1"/>
    <w:rsid w:val="00E85A73"/>
    <w:rsid w:val="00E85D98"/>
    <w:rsid w:val="00E85F98"/>
    <w:rsid w:val="00E8600C"/>
    <w:rsid w:val="00E8607C"/>
    <w:rsid w:val="00E86962"/>
    <w:rsid w:val="00E86CB3"/>
    <w:rsid w:val="00E86F9C"/>
    <w:rsid w:val="00E870E6"/>
    <w:rsid w:val="00E87CDE"/>
    <w:rsid w:val="00E87FAB"/>
    <w:rsid w:val="00E9022B"/>
    <w:rsid w:val="00E903DC"/>
    <w:rsid w:val="00E90720"/>
    <w:rsid w:val="00E90781"/>
    <w:rsid w:val="00E90A5C"/>
    <w:rsid w:val="00E90CC7"/>
    <w:rsid w:val="00E90D7B"/>
    <w:rsid w:val="00E90DF9"/>
    <w:rsid w:val="00E90F3E"/>
    <w:rsid w:val="00E910D4"/>
    <w:rsid w:val="00E913D7"/>
    <w:rsid w:val="00E91497"/>
    <w:rsid w:val="00E9172F"/>
    <w:rsid w:val="00E92049"/>
    <w:rsid w:val="00E920D2"/>
    <w:rsid w:val="00E9247D"/>
    <w:rsid w:val="00E924E4"/>
    <w:rsid w:val="00E92AD8"/>
    <w:rsid w:val="00E92C0D"/>
    <w:rsid w:val="00E92D1D"/>
    <w:rsid w:val="00E92D56"/>
    <w:rsid w:val="00E9305A"/>
    <w:rsid w:val="00E934D5"/>
    <w:rsid w:val="00E9357E"/>
    <w:rsid w:val="00E939CC"/>
    <w:rsid w:val="00E93B16"/>
    <w:rsid w:val="00E93FF1"/>
    <w:rsid w:val="00E940FC"/>
    <w:rsid w:val="00E945A2"/>
    <w:rsid w:val="00E945BA"/>
    <w:rsid w:val="00E947CF"/>
    <w:rsid w:val="00E94A62"/>
    <w:rsid w:val="00E94E6A"/>
    <w:rsid w:val="00E9503C"/>
    <w:rsid w:val="00E952A6"/>
    <w:rsid w:val="00E95437"/>
    <w:rsid w:val="00E9560E"/>
    <w:rsid w:val="00E959D8"/>
    <w:rsid w:val="00E95D63"/>
    <w:rsid w:val="00E95EC3"/>
    <w:rsid w:val="00E95F27"/>
    <w:rsid w:val="00E95F6C"/>
    <w:rsid w:val="00E9603E"/>
    <w:rsid w:val="00E961A4"/>
    <w:rsid w:val="00E9674E"/>
    <w:rsid w:val="00E96A37"/>
    <w:rsid w:val="00E96F20"/>
    <w:rsid w:val="00E970DC"/>
    <w:rsid w:val="00E975AA"/>
    <w:rsid w:val="00E97848"/>
    <w:rsid w:val="00E97D91"/>
    <w:rsid w:val="00EA00A0"/>
    <w:rsid w:val="00EA0427"/>
    <w:rsid w:val="00EA0464"/>
    <w:rsid w:val="00EA0585"/>
    <w:rsid w:val="00EA0668"/>
    <w:rsid w:val="00EA06AC"/>
    <w:rsid w:val="00EA06B4"/>
    <w:rsid w:val="00EA0A15"/>
    <w:rsid w:val="00EA0CD8"/>
    <w:rsid w:val="00EA16EF"/>
    <w:rsid w:val="00EA17A2"/>
    <w:rsid w:val="00EA1FF0"/>
    <w:rsid w:val="00EA25BD"/>
    <w:rsid w:val="00EA2855"/>
    <w:rsid w:val="00EA28E2"/>
    <w:rsid w:val="00EA2943"/>
    <w:rsid w:val="00EA2EBE"/>
    <w:rsid w:val="00EA3015"/>
    <w:rsid w:val="00EA313E"/>
    <w:rsid w:val="00EA333D"/>
    <w:rsid w:val="00EA33EF"/>
    <w:rsid w:val="00EA37FC"/>
    <w:rsid w:val="00EA3A7E"/>
    <w:rsid w:val="00EA3BAF"/>
    <w:rsid w:val="00EA42BA"/>
    <w:rsid w:val="00EA44A4"/>
    <w:rsid w:val="00EA45FC"/>
    <w:rsid w:val="00EA4C52"/>
    <w:rsid w:val="00EA4DB8"/>
    <w:rsid w:val="00EA5053"/>
    <w:rsid w:val="00EA51B9"/>
    <w:rsid w:val="00EA551D"/>
    <w:rsid w:val="00EA5C97"/>
    <w:rsid w:val="00EA5CC2"/>
    <w:rsid w:val="00EA5F08"/>
    <w:rsid w:val="00EA62C0"/>
    <w:rsid w:val="00EA65C8"/>
    <w:rsid w:val="00EA6A6D"/>
    <w:rsid w:val="00EA6ABD"/>
    <w:rsid w:val="00EA6E05"/>
    <w:rsid w:val="00EA6FD4"/>
    <w:rsid w:val="00EA796F"/>
    <w:rsid w:val="00EA7B2A"/>
    <w:rsid w:val="00EA7BF2"/>
    <w:rsid w:val="00EA7E40"/>
    <w:rsid w:val="00EB0332"/>
    <w:rsid w:val="00EB03C6"/>
    <w:rsid w:val="00EB04B0"/>
    <w:rsid w:val="00EB0BE8"/>
    <w:rsid w:val="00EB1BF9"/>
    <w:rsid w:val="00EB219D"/>
    <w:rsid w:val="00EB225B"/>
    <w:rsid w:val="00EB2B1C"/>
    <w:rsid w:val="00EB2F41"/>
    <w:rsid w:val="00EB3712"/>
    <w:rsid w:val="00EB3720"/>
    <w:rsid w:val="00EB39B4"/>
    <w:rsid w:val="00EB3B3C"/>
    <w:rsid w:val="00EB3C86"/>
    <w:rsid w:val="00EB3EC1"/>
    <w:rsid w:val="00EB3F53"/>
    <w:rsid w:val="00EB3FF1"/>
    <w:rsid w:val="00EB4337"/>
    <w:rsid w:val="00EB43D2"/>
    <w:rsid w:val="00EB4661"/>
    <w:rsid w:val="00EB49CB"/>
    <w:rsid w:val="00EB4B0F"/>
    <w:rsid w:val="00EB4D47"/>
    <w:rsid w:val="00EB53B5"/>
    <w:rsid w:val="00EB5484"/>
    <w:rsid w:val="00EB54DE"/>
    <w:rsid w:val="00EB5576"/>
    <w:rsid w:val="00EB59B8"/>
    <w:rsid w:val="00EB5BF6"/>
    <w:rsid w:val="00EB5E4C"/>
    <w:rsid w:val="00EB668D"/>
    <w:rsid w:val="00EB6FBC"/>
    <w:rsid w:val="00EB77A6"/>
    <w:rsid w:val="00EB7825"/>
    <w:rsid w:val="00EB7A49"/>
    <w:rsid w:val="00EB7AF0"/>
    <w:rsid w:val="00EB7C76"/>
    <w:rsid w:val="00EB7D82"/>
    <w:rsid w:val="00EB7FA9"/>
    <w:rsid w:val="00EC0106"/>
    <w:rsid w:val="00EC0199"/>
    <w:rsid w:val="00EC0335"/>
    <w:rsid w:val="00EC086D"/>
    <w:rsid w:val="00EC0BDA"/>
    <w:rsid w:val="00EC0C66"/>
    <w:rsid w:val="00EC0FFD"/>
    <w:rsid w:val="00EC100A"/>
    <w:rsid w:val="00EC10D0"/>
    <w:rsid w:val="00EC1367"/>
    <w:rsid w:val="00EC1954"/>
    <w:rsid w:val="00EC19B9"/>
    <w:rsid w:val="00EC1AF3"/>
    <w:rsid w:val="00EC21C3"/>
    <w:rsid w:val="00EC232E"/>
    <w:rsid w:val="00EC2D25"/>
    <w:rsid w:val="00EC2E26"/>
    <w:rsid w:val="00EC3105"/>
    <w:rsid w:val="00EC32D0"/>
    <w:rsid w:val="00EC351A"/>
    <w:rsid w:val="00EC355D"/>
    <w:rsid w:val="00EC3882"/>
    <w:rsid w:val="00EC3D7D"/>
    <w:rsid w:val="00EC402D"/>
    <w:rsid w:val="00EC41AE"/>
    <w:rsid w:val="00EC41CE"/>
    <w:rsid w:val="00EC422B"/>
    <w:rsid w:val="00EC4EF2"/>
    <w:rsid w:val="00EC4F09"/>
    <w:rsid w:val="00EC5070"/>
    <w:rsid w:val="00EC5165"/>
    <w:rsid w:val="00EC56E6"/>
    <w:rsid w:val="00EC5C86"/>
    <w:rsid w:val="00EC63D5"/>
    <w:rsid w:val="00EC65A9"/>
    <w:rsid w:val="00EC668A"/>
    <w:rsid w:val="00EC6A75"/>
    <w:rsid w:val="00EC6BF3"/>
    <w:rsid w:val="00EC6DD6"/>
    <w:rsid w:val="00EC6F77"/>
    <w:rsid w:val="00EC70E3"/>
    <w:rsid w:val="00EC7378"/>
    <w:rsid w:val="00EC7A04"/>
    <w:rsid w:val="00ED0203"/>
    <w:rsid w:val="00ED0AEF"/>
    <w:rsid w:val="00ED0D53"/>
    <w:rsid w:val="00ED0D68"/>
    <w:rsid w:val="00ED0E15"/>
    <w:rsid w:val="00ED1488"/>
    <w:rsid w:val="00ED17C1"/>
    <w:rsid w:val="00ED1D56"/>
    <w:rsid w:val="00ED28C6"/>
    <w:rsid w:val="00ED2D8E"/>
    <w:rsid w:val="00ED3054"/>
    <w:rsid w:val="00ED307C"/>
    <w:rsid w:val="00ED316D"/>
    <w:rsid w:val="00ED327E"/>
    <w:rsid w:val="00ED3B8B"/>
    <w:rsid w:val="00ED3E3F"/>
    <w:rsid w:val="00ED3E4F"/>
    <w:rsid w:val="00ED43F8"/>
    <w:rsid w:val="00ED4447"/>
    <w:rsid w:val="00ED45C4"/>
    <w:rsid w:val="00ED46F8"/>
    <w:rsid w:val="00ED4949"/>
    <w:rsid w:val="00ED4B69"/>
    <w:rsid w:val="00ED4DED"/>
    <w:rsid w:val="00ED4E92"/>
    <w:rsid w:val="00ED5253"/>
    <w:rsid w:val="00ED5493"/>
    <w:rsid w:val="00ED5496"/>
    <w:rsid w:val="00ED556D"/>
    <w:rsid w:val="00ED5B8E"/>
    <w:rsid w:val="00ED5C40"/>
    <w:rsid w:val="00ED5D17"/>
    <w:rsid w:val="00ED6053"/>
    <w:rsid w:val="00ED635A"/>
    <w:rsid w:val="00ED6951"/>
    <w:rsid w:val="00ED6C6E"/>
    <w:rsid w:val="00ED6F5C"/>
    <w:rsid w:val="00ED7016"/>
    <w:rsid w:val="00ED730B"/>
    <w:rsid w:val="00ED7672"/>
    <w:rsid w:val="00ED79FF"/>
    <w:rsid w:val="00EE00A4"/>
    <w:rsid w:val="00EE05E4"/>
    <w:rsid w:val="00EE0B92"/>
    <w:rsid w:val="00EE0BE0"/>
    <w:rsid w:val="00EE0BEF"/>
    <w:rsid w:val="00EE0C06"/>
    <w:rsid w:val="00EE1094"/>
    <w:rsid w:val="00EE1150"/>
    <w:rsid w:val="00EE1A5E"/>
    <w:rsid w:val="00EE20D4"/>
    <w:rsid w:val="00EE2316"/>
    <w:rsid w:val="00EE2760"/>
    <w:rsid w:val="00EE28BD"/>
    <w:rsid w:val="00EE2CFE"/>
    <w:rsid w:val="00EE37C8"/>
    <w:rsid w:val="00EE3A28"/>
    <w:rsid w:val="00EE3B33"/>
    <w:rsid w:val="00EE3DD7"/>
    <w:rsid w:val="00EE3E3B"/>
    <w:rsid w:val="00EE4100"/>
    <w:rsid w:val="00EE42E8"/>
    <w:rsid w:val="00EE44FC"/>
    <w:rsid w:val="00EE4532"/>
    <w:rsid w:val="00EE45F5"/>
    <w:rsid w:val="00EE48FC"/>
    <w:rsid w:val="00EE4E1E"/>
    <w:rsid w:val="00EE53D7"/>
    <w:rsid w:val="00EE5552"/>
    <w:rsid w:val="00EE57FB"/>
    <w:rsid w:val="00EE5A4B"/>
    <w:rsid w:val="00EE5FC8"/>
    <w:rsid w:val="00EE6352"/>
    <w:rsid w:val="00EE6395"/>
    <w:rsid w:val="00EE63F7"/>
    <w:rsid w:val="00EE64C0"/>
    <w:rsid w:val="00EE659A"/>
    <w:rsid w:val="00EE67D3"/>
    <w:rsid w:val="00EE67D7"/>
    <w:rsid w:val="00EE6978"/>
    <w:rsid w:val="00EE6A82"/>
    <w:rsid w:val="00EE6D3F"/>
    <w:rsid w:val="00EE7404"/>
    <w:rsid w:val="00EE7519"/>
    <w:rsid w:val="00EE76D5"/>
    <w:rsid w:val="00EE7838"/>
    <w:rsid w:val="00EE7B9A"/>
    <w:rsid w:val="00EE7C55"/>
    <w:rsid w:val="00EE7DA4"/>
    <w:rsid w:val="00EE7F19"/>
    <w:rsid w:val="00EF09C9"/>
    <w:rsid w:val="00EF10AD"/>
    <w:rsid w:val="00EF10CC"/>
    <w:rsid w:val="00EF1303"/>
    <w:rsid w:val="00EF1430"/>
    <w:rsid w:val="00EF149C"/>
    <w:rsid w:val="00EF180C"/>
    <w:rsid w:val="00EF1A40"/>
    <w:rsid w:val="00EF1A9B"/>
    <w:rsid w:val="00EF1AC9"/>
    <w:rsid w:val="00EF2532"/>
    <w:rsid w:val="00EF2B60"/>
    <w:rsid w:val="00EF2E0F"/>
    <w:rsid w:val="00EF306E"/>
    <w:rsid w:val="00EF3369"/>
    <w:rsid w:val="00EF342B"/>
    <w:rsid w:val="00EF34ED"/>
    <w:rsid w:val="00EF3940"/>
    <w:rsid w:val="00EF44C5"/>
    <w:rsid w:val="00EF4687"/>
    <w:rsid w:val="00EF4759"/>
    <w:rsid w:val="00EF5225"/>
    <w:rsid w:val="00EF537D"/>
    <w:rsid w:val="00EF5715"/>
    <w:rsid w:val="00EF5B34"/>
    <w:rsid w:val="00EF5BCB"/>
    <w:rsid w:val="00EF5D95"/>
    <w:rsid w:val="00EF5DF0"/>
    <w:rsid w:val="00EF6114"/>
    <w:rsid w:val="00EF619C"/>
    <w:rsid w:val="00EF61A5"/>
    <w:rsid w:val="00EF6425"/>
    <w:rsid w:val="00EF66EA"/>
    <w:rsid w:val="00EF69BE"/>
    <w:rsid w:val="00EF6A48"/>
    <w:rsid w:val="00EF6E6C"/>
    <w:rsid w:val="00EF6EF7"/>
    <w:rsid w:val="00EF6F5E"/>
    <w:rsid w:val="00EF6F93"/>
    <w:rsid w:val="00EF7162"/>
    <w:rsid w:val="00EF73DD"/>
    <w:rsid w:val="00EF75F7"/>
    <w:rsid w:val="00EF76AC"/>
    <w:rsid w:val="00EF7715"/>
    <w:rsid w:val="00EF7A22"/>
    <w:rsid w:val="00EF7FA3"/>
    <w:rsid w:val="00F0002B"/>
    <w:rsid w:val="00F005EE"/>
    <w:rsid w:val="00F007CD"/>
    <w:rsid w:val="00F0085D"/>
    <w:rsid w:val="00F00AA0"/>
    <w:rsid w:val="00F00B88"/>
    <w:rsid w:val="00F00D74"/>
    <w:rsid w:val="00F00E55"/>
    <w:rsid w:val="00F014B6"/>
    <w:rsid w:val="00F01714"/>
    <w:rsid w:val="00F017DE"/>
    <w:rsid w:val="00F01841"/>
    <w:rsid w:val="00F0207E"/>
    <w:rsid w:val="00F02311"/>
    <w:rsid w:val="00F02415"/>
    <w:rsid w:val="00F02832"/>
    <w:rsid w:val="00F02848"/>
    <w:rsid w:val="00F029D0"/>
    <w:rsid w:val="00F02A63"/>
    <w:rsid w:val="00F02D62"/>
    <w:rsid w:val="00F03618"/>
    <w:rsid w:val="00F036AA"/>
    <w:rsid w:val="00F0387F"/>
    <w:rsid w:val="00F03A93"/>
    <w:rsid w:val="00F03ABC"/>
    <w:rsid w:val="00F03D27"/>
    <w:rsid w:val="00F040F0"/>
    <w:rsid w:val="00F047AC"/>
    <w:rsid w:val="00F047F2"/>
    <w:rsid w:val="00F04864"/>
    <w:rsid w:val="00F04935"/>
    <w:rsid w:val="00F0543E"/>
    <w:rsid w:val="00F056A5"/>
    <w:rsid w:val="00F05DD9"/>
    <w:rsid w:val="00F0629F"/>
    <w:rsid w:val="00F063CC"/>
    <w:rsid w:val="00F0653F"/>
    <w:rsid w:val="00F066BF"/>
    <w:rsid w:val="00F06B68"/>
    <w:rsid w:val="00F06BB0"/>
    <w:rsid w:val="00F07240"/>
    <w:rsid w:val="00F07CBD"/>
    <w:rsid w:val="00F07F7B"/>
    <w:rsid w:val="00F10091"/>
    <w:rsid w:val="00F1063F"/>
    <w:rsid w:val="00F10E9F"/>
    <w:rsid w:val="00F1190D"/>
    <w:rsid w:val="00F122C1"/>
    <w:rsid w:val="00F127D2"/>
    <w:rsid w:val="00F12E43"/>
    <w:rsid w:val="00F13144"/>
    <w:rsid w:val="00F13297"/>
    <w:rsid w:val="00F134DA"/>
    <w:rsid w:val="00F13AE9"/>
    <w:rsid w:val="00F13B09"/>
    <w:rsid w:val="00F13C52"/>
    <w:rsid w:val="00F1413A"/>
    <w:rsid w:val="00F1445F"/>
    <w:rsid w:val="00F14468"/>
    <w:rsid w:val="00F144D1"/>
    <w:rsid w:val="00F147CF"/>
    <w:rsid w:val="00F148BB"/>
    <w:rsid w:val="00F15121"/>
    <w:rsid w:val="00F157F8"/>
    <w:rsid w:val="00F15893"/>
    <w:rsid w:val="00F15A24"/>
    <w:rsid w:val="00F15A34"/>
    <w:rsid w:val="00F15A3B"/>
    <w:rsid w:val="00F15DE4"/>
    <w:rsid w:val="00F16857"/>
    <w:rsid w:val="00F16918"/>
    <w:rsid w:val="00F16DE4"/>
    <w:rsid w:val="00F171B1"/>
    <w:rsid w:val="00F1732E"/>
    <w:rsid w:val="00F177DF"/>
    <w:rsid w:val="00F2043F"/>
    <w:rsid w:val="00F209F9"/>
    <w:rsid w:val="00F20C89"/>
    <w:rsid w:val="00F20EA9"/>
    <w:rsid w:val="00F2119F"/>
    <w:rsid w:val="00F2125F"/>
    <w:rsid w:val="00F215CC"/>
    <w:rsid w:val="00F21C74"/>
    <w:rsid w:val="00F21E02"/>
    <w:rsid w:val="00F22237"/>
    <w:rsid w:val="00F223A3"/>
    <w:rsid w:val="00F22765"/>
    <w:rsid w:val="00F2293C"/>
    <w:rsid w:val="00F22D0E"/>
    <w:rsid w:val="00F23A28"/>
    <w:rsid w:val="00F23C5C"/>
    <w:rsid w:val="00F23C94"/>
    <w:rsid w:val="00F23CD2"/>
    <w:rsid w:val="00F2415D"/>
    <w:rsid w:val="00F243B8"/>
    <w:rsid w:val="00F243DA"/>
    <w:rsid w:val="00F24447"/>
    <w:rsid w:val="00F24466"/>
    <w:rsid w:val="00F24EAA"/>
    <w:rsid w:val="00F252ED"/>
    <w:rsid w:val="00F257BE"/>
    <w:rsid w:val="00F25DCB"/>
    <w:rsid w:val="00F267C7"/>
    <w:rsid w:val="00F26876"/>
    <w:rsid w:val="00F26B72"/>
    <w:rsid w:val="00F26B86"/>
    <w:rsid w:val="00F26C02"/>
    <w:rsid w:val="00F26DB5"/>
    <w:rsid w:val="00F26E7E"/>
    <w:rsid w:val="00F26FD9"/>
    <w:rsid w:val="00F271D5"/>
    <w:rsid w:val="00F2728B"/>
    <w:rsid w:val="00F27290"/>
    <w:rsid w:val="00F27B0B"/>
    <w:rsid w:val="00F27D1C"/>
    <w:rsid w:val="00F27FCA"/>
    <w:rsid w:val="00F301A6"/>
    <w:rsid w:val="00F306F0"/>
    <w:rsid w:val="00F30701"/>
    <w:rsid w:val="00F3074E"/>
    <w:rsid w:val="00F3078E"/>
    <w:rsid w:val="00F30C50"/>
    <w:rsid w:val="00F30F64"/>
    <w:rsid w:val="00F31005"/>
    <w:rsid w:val="00F3110C"/>
    <w:rsid w:val="00F31779"/>
    <w:rsid w:val="00F321B7"/>
    <w:rsid w:val="00F3220D"/>
    <w:rsid w:val="00F324A3"/>
    <w:rsid w:val="00F32A2A"/>
    <w:rsid w:val="00F33364"/>
    <w:rsid w:val="00F333B2"/>
    <w:rsid w:val="00F33C6E"/>
    <w:rsid w:val="00F33EC9"/>
    <w:rsid w:val="00F34058"/>
    <w:rsid w:val="00F3415C"/>
    <w:rsid w:val="00F341B7"/>
    <w:rsid w:val="00F3447F"/>
    <w:rsid w:val="00F348F5"/>
    <w:rsid w:val="00F350B0"/>
    <w:rsid w:val="00F35771"/>
    <w:rsid w:val="00F35AC0"/>
    <w:rsid w:val="00F35D7F"/>
    <w:rsid w:val="00F360EF"/>
    <w:rsid w:val="00F361F7"/>
    <w:rsid w:val="00F3625D"/>
    <w:rsid w:val="00F362EF"/>
    <w:rsid w:val="00F36EA9"/>
    <w:rsid w:val="00F36EC9"/>
    <w:rsid w:val="00F374A7"/>
    <w:rsid w:val="00F378F3"/>
    <w:rsid w:val="00F37901"/>
    <w:rsid w:val="00F37A6B"/>
    <w:rsid w:val="00F37D03"/>
    <w:rsid w:val="00F4010C"/>
    <w:rsid w:val="00F401F9"/>
    <w:rsid w:val="00F402A5"/>
    <w:rsid w:val="00F406CA"/>
    <w:rsid w:val="00F406F8"/>
    <w:rsid w:val="00F409DB"/>
    <w:rsid w:val="00F40D44"/>
    <w:rsid w:val="00F40EDA"/>
    <w:rsid w:val="00F4186C"/>
    <w:rsid w:val="00F41D7F"/>
    <w:rsid w:val="00F41F96"/>
    <w:rsid w:val="00F42024"/>
    <w:rsid w:val="00F4202A"/>
    <w:rsid w:val="00F4202D"/>
    <w:rsid w:val="00F42561"/>
    <w:rsid w:val="00F42B05"/>
    <w:rsid w:val="00F43050"/>
    <w:rsid w:val="00F43567"/>
    <w:rsid w:val="00F435CC"/>
    <w:rsid w:val="00F435F0"/>
    <w:rsid w:val="00F43C13"/>
    <w:rsid w:val="00F43C92"/>
    <w:rsid w:val="00F43D1E"/>
    <w:rsid w:val="00F44132"/>
    <w:rsid w:val="00F4422E"/>
    <w:rsid w:val="00F4445E"/>
    <w:rsid w:val="00F444DD"/>
    <w:rsid w:val="00F4457B"/>
    <w:rsid w:val="00F4477B"/>
    <w:rsid w:val="00F44D59"/>
    <w:rsid w:val="00F45261"/>
    <w:rsid w:val="00F452BA"/>
    <w:rsid w:val="00F455A6"/>
    <w:rsid w:val="00F45650"/>
    <w:rsid w:val="00F4590F"/>
    <w:rsid w:val="00F45D71"/>
    <w:rsid w:val="00F45DAF"/>
    <w:rsid w:val="00F46456"/>
    <w:rsid w:val="00F46715"/>
    <w:rsid w:val="00F4673F"/>
    <w:rsid w:val="00F46825"/>
    <w:rsid w:val="00F469DA"/>
    <w:rsid w:val="00F46A57"/>
    <w:rsid w:val="00F46C59"/>
    <w:rsid w:val="00F46D1C"/>
    <w:rsid w:val="00F4713A"/>
    <w:rsid w:val="00F471E8"/>
    <w:rsid w:val="00F471F3"/>
    <w:rsid w:val="00F47458"/>
    <w:rsid w:val="00F47ACF"/>
    <w:rsid w:val="00F47AEC"/>
    <w:rsid w:val="00F5011F"/>
    <w:rsid w:val="00F504FF"/>
    <w:rsid w:val="00F50CDF"/>
    <w:rsid w:val="00F50D46"/>
    <w:rsid w:val="00F50EF2"/>
    <w:rsid w:val="00F510A0"/>
    <w:rsid w:val="00F51284"/>
    <w:rsid w:val="00F51293"/>
    <w:rsid w:val="00F5161C"/>
    <w:rsid w:val="00F5180D"/>
    <w:rsid w:val="00F518F5"/>
    <w:rsid w:val="00F5191A"/>
    <w:rsid w:val="00F51A31"/>
    <w:rsid w:val="00F51A6E"/>
    <w:rsid w:val="00F51D55"/>
    <w:rsid w:val="00F51DEC"/>
    <w:rsid w:val="00F52B90"/>
    <w:rsid w:val="00F52E47"/>
    <w:rsid w:val="00F530CD"/>
    <w:rsid w:val="00F53380"/>
    <w:rsid w:val="00F533D6"/>
    <w:rsid w:val="00F53400"/>
    <w:rsid w:val="00F535A3"/>
    <w:rsid w:val="00F53AC3"/>
    <w:rsid w:val="00F53E0B"/>
    <w:rsid w:val="00F5403D"/>
    <w:rsid w:val="00F541A8"/>
    <w:rsid w:val="00F542BD"/>
    <w:rsid w:val="00F5448B"/>
    <w:rsid w:val="00F548D6"/>
    <w:rsid w:val="00F54D08"/>
    <w:rsid w:val="00F5516D"/>
    <w:rsid w:val="00F55206"/>
    <w:rsid w:val="00F5531D"/>
    <w:rsid w:val="00F555DD"/>
    <w:rsid w:val="00F5562B"/>
    <w:rsid w:val="00F55716"/>
    <w:rsid w:val="00F55773"/>
    <w:rsid w:val="00F5580B"/>
    <w:rsid w:val="00F55980"/>
    <w:rsid w:val="00F55B50"/>
    <w:rsid w:val="00F55F7F"/>
    <w:rsid w:val="00F56193"/>
    <w:rsid w:val="00F564C1"/>
    <w:rsid w:val="00F5662E"/>
    <w:rsid w:val="00F56717"/>
    <w:rsid w:val="00F567C3"/>
    <w:rsid w:val="00F56CDA"/>
    <w:rsid w:val="00F575FA"/>
    <w:rsid w:val="00F5787C"/>
    <w:rsid w:val="00F57A87"/>
    <w:rsid w:val="00F57AE0"/>
    <w:rsid w:val="00F57B31"/>
    <w:rsid w:val="00F57BA3"/>
    <w:rsid w:val="00F57C90"/>
    <w:rsid w:val="00F57CA6"/>
    <w:rsid w:val="00F57D8B"/>
    <w:rsid w:val="00F57E99"/>
    <w:rsid w:val="00F6019C"/>
    <w:rsid w:val="00F6029E"/>
    <w:rsid w:val="00F608E6"/>
    <w:rsid w:val="00F60AD1"/>
    <w:rsid w:val="00F60B63"/>
    <w:rsid w:val="00F612B6"/>
    <w:rsid w:val="00F6141A"/>
    <w:rsid w:val="00F614EA"/>
    <w:rsid w:val="00F61505"/>
    <w:rsid w:val="00F615B5"/>
    <w:rsid w:val="00F61652"/>
    <w:rsid w:val="00F61B1D"/>
    <w:rsid w:val="00F61D76"/>
    <w:rsid w:val="00F61E40"/>
    <w:rsid w:val="00F621A7"/>
    <w:rsid w:val="00F621B8"/>
    <w:rsid w:val="00F62230"/>
    <w:rsid w:val="00F623CF"/>
    <w:rsid w:val="00F62F51"/>
    <w:rsid w:val="00F634EF"/>
    <w:rsid w:val="00F6385C"/>
    <w:rsid w:val="00F63DE3"/>
    <w:rsid w:val="00F641CF"/>
    <w:rsid w:val="00F643C3"/>
    <w:rsid w:val="00F645B8"/>
    <w:rsid w:val="00F6479E"/>
    <w:rsid w:val="00F64A5F"/>
    <w:rsid w:val="00F65003"/>
    <w:rsid w:val="00F65065"/>
    <w:rsid w:val="00F65083"/>
    <w:rsid w:val="00F650F2"/>
    <w:rsid w:val="00F6520E"/>
    <w:rsid w:val="00F65433"/>
    <w:rsid w:val="00F65EF0"/>
    <w:rsid w:val="00F66319"/>
    <w:rsid w:val="00F667B5"/>
    <w:rsid w:val="00F6680B"/>
    <w:rsid w:val="00F66F7F"/>
    <w:rsid w:val="00F67555"/>
    <w:rsid w:val="00F67575"/>
    <w:rsid w:val="00F67587"/>
    <w:rsid w:val="00F67628"/>
    <w:rsid w:val="00F677EA"/>
    <w:rsid w:val="00F67903"/>
    <w:rsid w:val="00F7018A"/>
    <w:rsid w:val="00F70190"/>
    <w:rsid w:val="00F70247"/>
    <w:rsid w:val="00F702A3"/>
    <w:rsid w:val="00F702DA"/>
    <w:rsid w:val="00F7056B"/>
    <w:rsid w:val="00F707D2"/>
    <w:rsid w:val="00F709A5"/>
    <w:rsid w:val="00F70A30"/>
    <w:rsid w:val="00F70A91"/>
    <w:rsid w:val="00F71132"/>
    <w:rsid w:val="00F717B3"/>
    <w:rsid w:val="00F71AD9"/>
    <w:rsid w:val="00F71ADE"/>
    <w:rsid w:val="00F71B4C"/>
    <w:rsid w:val="00F71B73"/>
    <w:rsid w:val="00F71C78"/>
    <w:rsid w:val="00F72163"/>
    <w:rsid w:val="00F7251B"/>
    <w:rsid w:val="00F727D0"/>
    <w:rsid w:val="00F73571"/>
    <w:rsid w:val="00F7369D"/>
    <w:rsid w:val="00F738F8"/>
    <w:rsid w:val="00F73A91"/>
    <w:rsid w:val="00F740F5"/>
    <w:rsid w:val="00F746E4"/>
    <w:rsid w:val="00F74D04"/>
    <w:rsid w:val="00F74D27"/>
    <w:rsid w:val="00F74EA5"/>
    <w:rsid w:val="00F75B6F"/>
    <w:rsid w:val="00F75DB3"/>
    <w:rsid w:val="00F765B4"/>
    <w:rsid w:val="00F770CA"/>
    <w:rsid w:val="00F77113"/>
    <w:rsid w:val="00F77BCB"/>
    <w:rsid w:val="00F77E61"/>
    <w:rsid w:val="00F803E1"/>
    <w:rsid w:val="00F80610"/>
    <w:rsid w:val="00F80BE9"/>
    <w:rsid w:val="00F80C60"/>
    <w:rsid w:val="00F80C8A"/>
    <w:rsid w:val="00F80DF1"/>
    <w:rsid w:val="00F80F13"/>
    <w:rsid w:val="00F8102D"/>
    <w:rsid w:val="00F8151B"/>
    <w:rsid w:val="00F816D4"/>
    <w:rsid w:val="00F817C7"/>
    <w:rsid w:val="00F81C08"/>
    <w:rsid w:val="00F820B5"/>
    <w:rsid w:val="00F8262D"/>
    <w:rsid w:val="00F827E8"/>
    <w:rsid w:val="00F82D73"/>
    <w:rsid w:val="00F82EFB"/>
    <w:rsid w:val="00F82F99"/>
    <w:rsid w:val="00F83707"/>
    <w:rsid w:val="00F83A4D"/>
    <w:rsid w:val="00F83B87"/>
    <w:rsid w:val="00F83C24"/>
    <w:rsid w:val="00F83DF2"/>
    <w:rsid w:val="00F83E3E"/>
    <w:rsid w:val="00F83E5E"/>
    <w:rsid w:val="00F83F7D"/>
    <w:rsid w:val="00F842A2"/>
    <w:rsid w:val="00F842B6"/>
    <w:rsid w:val="00F842BB"/>
    <w:rsid w:val="00F846B0"/>
    <w:rsid w:val="00F849C0"/>
    <w:rsid w:val="00F84B5C"/>
    <w:rsid w:val="00F84D63"/>
    <w:rsid w:val="00F84D97"/>
    <w:rsid w:val="00F855DA"/>
    <w:rsid w:val="00F857D9"/>
    <w:rsid w:val="00F858F6"/>
    <w:rsid w:val="00F85E49"/>
    <w:rsid w:val="00F86118"/>
    <w:rsid w:val="00F863C6"/>
    <w:rsid w:val="00F863F0"/>
    <w:rsid w:val="00F867C8"/>
    <w:rsid w:val="00F86F45"/>
    <w:rsid w:val="00F8728A"/>
    <w:rsid w:val="00F872D2"/>
    <w:rsid w:val="00F8754A"/>
    <w:rsid w:val="00F87807"/>
    <w:rsid w:val="00F87997"/>
    <w:rsid w:val="00F903E2"/>
    <w:rsid w:val="00F90D93"/>
    <w:rsid w:val="00F91009"/>
    <w:rsid w:val="00F91C61"/>
    <w:rsid w:val="00F91DDB"/>
    <w:rsid w:val="00F91F0D"/>
    <w:rsid w:val="00F91FF5"/>
    <w:rsid w:val="00F92069"/>
    <w:rsid w:val="00F92835"/>
    <w:rsid w:val="00F92847"/>
    <w:rsid w:val="00F93036"/>
    <w:rsid w:val="00F93857"/>
    <w:rsid w:val="00F94629"/>
    <w:rsid w:val="00F946CB"/>
    <w:rsid w:val="00F94CD0"/>
    <w:rsid w:val="00F94D75"/>
    <w:rsid w:val="00F94E17"/>
    <w:rsid w:val="00F95575"/>
    <w:rsid w:val="00F955D7"/>
    <w:rsid w:val="00F95812"/>
    <w:rsid w:val="00F9584C"/>
    <w:rsid w:val="00F95952"/>
    <w:rsid w:val="00F95967"/>
    <w:rsid w:val="00F95B5C"/>
    <w:rsid w:val="00F95C57"/>
    <w:rsid w:val="00F96308"/>
    <w:rsid w:val="00F966F2"/>
    <w:rsid w:val="00F96A24"/>
    <w:rsid w:val="00F96A3D"/>
    <w:rsid w:val="00F96DB8"/>
    <w:rsid w:val="00F97159"/>
    <w:rsid w:val="00F9750E"/>
    <w:rsid w:val="00F9753C"/>
    <w:rsid w:val="00F975B2"/>
    <w:rsid w:val="00F97953"/>
    <w:rsid w:val="00F97A1A"/>
    <w:rsid w:val="00F97A39"/>
    <w:rsid w:val="00F97D8E"/>
    <w:rsid w:val="00F97E9C"/>
    <w:rsid w:val="00F97ED1"/>
    <w:rsid w:val="00FA0E3B"/>
    <w:rsid w:val="00FA13B9"/>
    <w:rsid w:val="00FA14DF"/>
    <w:rsid w:val="00FA1738"/>
    <w:rsid w:val="00FA1A3F"/>
    <w:rsid w:val="00FA1A8E"/>
    <w:rsid w:val="00FA1B7F"/>
    <w:rsid w:val="00FA1F38"/>
    <w:rsid w:val="00FA2112"/>
    <w:rsid w:val="00FA2285"/>
    <w:rsid w:val="00FA2772"/>
    <w:rsid w:val="00FA2A0C"/>
    <w:rsid w:val="00FA2BA2"/>
    <w:rsid w:val="00FA2C4B"/>
    <w:rsid w:val="00FA2E0A"/>
    <w:rsid w:val="00FA2F2E"/>
    <w:rsid w:val="00FA2FE7"/>
    <w:rsid w:val="00FA310C"/>
    <w:rsid w:val="00FA3236"/>
    <w:rsid w:val="00FA3897"/>
    <w:rsid w:val="00FA390A"/>
    <w:rsid w:val="00FA3A74"/>
    <w:rsid w:val="00FA3C84"/>
    <w:rsid w:val="00FA3CB8"/>
    <w:rsid w:val="00FA3F48"/>
    <w:rsid w:val="00FA4034"/>
    <w:rsid w:val="00FA4106"/>
    <w:rsid w:val="00FA45CC"/>
    <w:rsid w:val="00FA4666"/>
    <w:rsid w:val="00FA499A"/>
    <w:rsid w:val="00FA50D6"/>
    <w:rsid w:val="00FA5166"/>
    <w:rsid w:val="00FA540A"/>
    <w:rsid w:val="00FA55AB"/>
    <w:rsid w:val="00FA57A0"/>
    <w:rsid w:val="00FA5BBD"/>
    <w:rsid w:val="00FA5F40"/>
    <w:rsid w:val="00FA62F9"/>
    <w:rsid w:val="00FA68AA"/>
    <w:rsid w:val="00FA6A16"/>
    <w:rsid w:val="00FA6CDB"/>
    <w:rsid w:val="00FA6EAD"/>
    <w:rsid w:val="00FA70C0"/>
    <w:rsid w:val="00FA78CE"/>
    <w:rsid w:val="00FA7D2E"/>
    <w:rsid w:val="00FA7E35"/>
    <w:rsid w:val="00FA7FD8"/>
    <w:rsid w:val="00FB0261"/>
    <w:rsid w:val="00FB0680"/>
    <w:rsid w:val="00FB0834"/>
    <w:rsid w:val="00FB090C"/>
    <w:rsid w:val="00FB0C00"/>
    <w:rsid w:val="00FB0EEF"/>
    <w:rsid w:val="00FB10C6"/>
    <w:rsid w:val="00FB13FD"/>
    <w:rsid w:val="00FB1520"/>
    <w:rsid w:val="00FB18FD"/>
    <w:rsid w:val="00FB1A96"/>
    <w:rsid w:val="00FB1D5B"/>
    <w:rsid w:val="00FB2019"/>
    <w:rsid w:val="00FB207D"/>
    <w:rsid w:val="00FB2111"/>
    <w:rsid w:val="00FB2CBB"/>
    <w:rsid w:val="00FB3589"/>
    <w:rsid w:val="00FB3B93"/>
    <w:rsid w:val="00FB3D14"/>
    <w:rsid w:val="00FB3DCC"/>
    <w:rsid w:val="00FB3E47"/>
    <w:rsid w:val="00FB4CE5"/>
    <w:rsid w:val="00FB4DC2"/>
    <w:rsid w:val="00FB503B"/>
    <w:rsid w:val="00FB5106"/>
    <w:rsid w:val="00FB5464"/>
    <w:rsid w:val="00FB5481"/>
    <w:rsid w:val="00FB5966"/>
    <w:rsid w:val="00FB59F2"/>
    <w:rsid w:val="00FB5BC1"/>
    <w:rsid w:val="00FB6060"/>
    <w:rsid w:val="00FB6210"/>
    <w:rsid w:val="00FB6211"/>
    <w:rsid w:val="00FB62A4"/>
    <w:rsid w:val="00FB6406"/>
    <w:rsid w:val="00FB645E"/>
    <w:rsid w:val="00FB64FD"/>
    <w:rsid w:val="00FB6F7F"/>
    <w:rsid w:val="00FB70CE"/>
    <w:rsid w:val="00FB72F8"/>
    <w:rsid w:val="00FB7BDF"/>
    <w:rsid w:val="00FB7C04"/>
    <w:rsid w:val="00FB7D2E"/>
    <w:rsid w:val="00FB7DFB"/>
    <w:rsid w:val="00FC0039"/>
    <w:rsid w:val="00FC06D5"/>
    <w:rsid w:val="00FC094C"/>
    <w:rsid w:val="00FC0D2A"/>
    <w:rsid w:val="00FC1051"/>
    <w:rsid w:val="00FC106F"/>
    <w:rsid w:val="00FC1093"/>
    <w:rsid w:val="00FC1447"/>
    <w:rsid w:val="00FC1536"/>
    <w:rsid w:val="00FC172E"/>
    <w:rsid w:val="00FC1840"/>
    <w:rsid w:val="00FC1BA2"/>
    <w:rsid w:val="00FC1BAA"/>
    <w:rsid w:val="00FC215A"/>
    <w:rsid w:val="00FC28A6"/>
    <w:rsid w:val="00FC28AE"/>
    <w:rsid w:val="00FC3319"/>
    <w:rsid w:val="00FC3474"/>
    <w:rsid w:val="00FC35E5"/>
    <w:rsid w:val="00FC36A9"/>
    <w:rsid w:val="00FC3872"/>
    <w:rsid w:val="00FC38BF"/>
    <w:rsid w:val="00FC3CE9"/>
    <w:rsid w:val="00FC416C"/>
    <w:rsid w:val="00FC41B3"/>
    <w:rsid w:val="00FC41C1"/>
    <w:rsid w:val="00FC4663"/>
    <w:rsid w:val="00FC4A0F"/>
    <w:rsid w:val="00FC4CF2"/>
    <w:rsid w:val="00FC4D22"/>
    <w:rsid w:val="00FC5598"/>
    <w:rsid w:val="00FC578A"/>
    <w:rsid w:val="00FC5ECF"/>
    <w:rsid w:val="00FC61FB"/>
    <w:rsid w:val="00FC643F"/>
    <w:rsid w:val="00FC666E"/>
    <w:rsid w:val="00FC6A48"/>
    <w:rsid w:val="00FC6C9E"/>
    <w:rsid w:val="00FC6EAE"/>
    <w:rsid w:val="00FC7090"/>
    <w:rsid w:val="00FC70A6"/>
    <w:rsid w:val="00FC7106"/>
    <w:rsid w:val="00FC7D37"/>
    <w:rsid w:val="00FD00BB"/>
    <w:rsid w:val="00FD0154"/>
    <w:rsid w:val="00FD016A"/>
    <w:rsid w:val="00FD03BD"/>
    <w:rsid w:val="00FD0401"/>
    <w:rsid w:val="00FD06A2"/>
    <w:rsid w:val="00FD07B8"/>
    <w:rsid w:val="00FD0927"/>
    <w:rsid w:val="00FD0B2B"/>
    <w:rsid w:val="00FD0C1B"/>
    <w:rsid w:val="00FD12D8"/>
    <w:rsid w:val="00FD13D7"/>
    <w:rsid w:val="00FD1662"/>
    <w:rsid w:val="00FD168E"/>
    <w:rsid w:val="00FD178B"/>
    <w:rsid w:val="00FD1BF8"/>
    <w:rsid w:val="00FD1E08"/>
    <w:rsid w:val="00FD1E26"/>
    <w:rsid w:val="00FD1EE3"/>
    <w:rsid w:val="00FD1FB8"/>
    <w:rsid w:val="00FD2514"/>
    <w:rsid w:val="00FD2A41"/>
    <w:rsid w:val="00FD2C46"/>
    <w:rsid w:val="00FD3084"/>
    <w:rsid w:val="00FD3CCB"/>
    <w:rsid w:val="00FD3D9E"/>
    <w:rsid w:val="00FD3DCE"/>
    <w:rsid w:val="00FD4062"/>
    <w:rsid w:val="00FD438D"/>
    <w:rsid w:val="00FD492F"/>
    <w:rsid w:val="00FD49D9"/>
    <w:rsid w:val="00FD4AA7"/>
    <w:rsid w:val="00FD4FA7"/>
    <w:rsid w:val="00FD55A1"/>
    <w:rsid w:val="00FD582A"/>
    <w:rsid w:val="00FD5C1E"/>
    <w:rsid w:val="00FD5C74"/>
    <w:rsid w:val="00FD5CA9"/>
    <w:rsid w:val="00FD60CB"/>
    <w:rsid w:val="00FD60DA"/>
    <w:rsid w:val="00FD6283"/>
    <w:rsid w:val="00FD66E4"/>
    <w:rsid w:val="00FD6B11"/>
    <w:rsid w:val="00FD6CD3"/>
    <w:rsid w:val="00FD6DA4"/>
    <w:rsid w:val="00FD7260"/>
    <w:rsid w:val="00FE0108"/>
    <w:rsid w:val="00FE025D"/>
    <w:rsid w:val="00FE0372"/>
    <w:rsid w:val="00FE0455"/>
    <w:rsid w:val="00FE05CD"/>
    <w:rsid w:val="00FE0688"/>
    <w:rsid w:val="00FE08B5"/>
    <w:rsid w:val="00FE0B3E"/>
    <w:rsid w:val="00FE0C23"/>
    <w:rsid w:val="00FE0C5A"/>
    <w:rsid w:val="00FE1212"/>
    <w:rsid w:val="00FE1289"/>
    <w:rsid w:val="00FE14D1"/>
    <w:rsid w:val="00FE151C"/>
    <w:rsid w:val="00FE1FBA"/>
    <w:rsid w:val="00FE227E"/>
    <w:rsid w:val="00FE252D"/>
    <w:rsid w:val="00FE2822"/>
    <w:rsid w:val="00FE2B53"/>
    <w:rsid w:val="00FE2DBC"/>
    <w:rsid w:val="00FE2E5D"/>
    <w:rsid w:val="00FE32EE"/>
    <w:rsid w:val="00FE339D"/>
    <w:rsid w:val="00FE361F"/>
    <w:rsid w:val="00FE383F"/>
    <w:rsid w:val="00FE3A2E"/>
    <w:rsid w:val="00FE3BA6"/>
    <w:rsid w:val="00FE421E"/>
    <w:rsid w:val="00FE436E"/>
    <w:rsid w:val="00FE45AB"/>
    <w:rsid w:val="00FE4D47"/>
    <w:rsid w:val="00FE4DFB"/>
    <w:rsid w:val="00FE55E9"/>
    <w:rsid w:val="00FE5776"/>
    <w:rsid w:val="00FE5B09"/>
    <w:rsid w:val="00FE5D1F"/>
    <w:rsid w:val="00FE5FEB"/>
    <w:rsid w:val="00FE6055"/>
    <w:rsid w:val="00FE610B"/>
    <w:rsid w:val="00FE6A0C"/>
    <w:rsid w:val="00FE6A1E"/>
    <w:rsid w:val="00FE6A54"/>
    <w:rsid w:val="00FE6B2B"/>
    <w:rsid w:val="00FE6C00"/>
    <w:rsid w:val="00FE6D3F"/>
    <w:rsid w:val="00FE6EDB"/>
    <w:rsid w:val="00FE7077"/>
    <w:rsid w:val="00FE7083"/>
    <w:rsid w:val="00FE7097"/>
    <w:rsid w:val="00FE72EC"/>
    <w:rsid w:val="00FE7471"/>
    <w:rsid w:val="00FE7516"/>
    <w:rsid w:val="00FE781F"/>
    <w:rsid w:val="00FE78BD"/>
    <w:rsid w:val="00FE7DF5"/>
    <w:rsid w:val="00FE7F61"/>
    <w:rsid w:val="00FF02D3"/>
    <w:rsid w:val="00FF0659"/>
    <w:rsid w:val="00FF0A5D"/>
    <w:rsid w:val="00FF0C26"/>
    <w:rsid w:val="00FF0D73"/>
    <w:rsid w:val="00FF0EB2"/>
    <w:rsid w:val="00FF1151"/>
    <w:rsid w:val="00FF16E4"/>
    <w:rsid w:val="00FF17F5"/>
    <w:rsid w:val="00FF19FE"/>
    <w:rsid w:val="00FF1C43"/>
    <w:rsid w:val="00FF1E56"/>
    <w:rsid w:val="00FF2007"/>
    <w:rsid w:val="00FF236E"/>
    <w:rsid w:val="00FF2487"/>
    <w:rsid w:val="00FF2C27"/>
    <w:rsid w:val="00FF2D1A"/>
    <w:rsid w:val="00FF2D60"/>
    <w:rsid w:val="00FF2FBF"/>
    <w:rsid w:val="00FF319B"/>
    <w:rsid w:val="00FF3232"/>
    <w:rsid w:val="00FF324D"/>
    <w:rsid w:val="00FF33AB"/>
    <w:rsid w:val="00FF33DA"/>
    <w:rsid w:val="00FF3485"/>
    <w:rsid w:val="00FF3C94"/>
    <w:rsid w:val="00FF3D5C"/>
    <w:rsid w:val="00FF3F75"/>
    <w:rsid w:val="00FF42D3"/>
    <w:rsid w:val="00FF4808"/>
    <w:rsid w:val="00FF4C4F"/>
    <w:rsid w:val="00FF4D68"/>
    <w:rsid w:val="00FF4DAE"/>
    <w:rsid w:val="00FF527A"/>
    <w:rsid w:val="00FF589F"/>
    <w:rsid w:val="00FF5A1C"/>
    <w:rsid w:val="00FF5F7A"/>
    <w:rsid w:val="00FF604F"/>
    <w:rsid w:val="00FF621C"/>
    <w:rsid w:val="00FF670D"/>
    <w:rsid w:val="00FF6955"/>
    <w:rsid w:val="00FF6DC9"/>
    <w:rsid w:val="00FF6DED"/>
    <w:rsid w:val="00FF711A"/>
    <w:rsid w:val="00FF71C3"/>
    <w:rsid w:val="00FF71DB"/>
    <w:rsid w:val="00FF7202"/>
    <w:rsid w:val="00FF7380"/>
    <w:rsid w:val="00FF75FF"/>
    <w:rsid w:val="00FF7AA2"/>
    <w:rsid w:val="00FF7AC2"/>
    <w:rsid w:val="00FF7D25"/>
    <w:rsid w:val="00FF7F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B431659"/>
  <w15:docId w15:val="{6546BE7C-97C8-48E7-8DA9-F2EF820E8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673E"/>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link w:val="Heading4Char"/>
    <w:uiPriority w:val="9"/>
    <w:qFormat/>
    <w:rsid w:val="00ED46F8"/>
    <w:pPr>
      <w:keepNext/>
      <w:spacing w:before="240" w:after="60"/>
      <w:outlineLvl w:val="3"/>
    </w:pPr>
    <w:rPr>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i/>
      <w:iCs/>
      <w:sz w:val="24"/>
      <w:szCs w:val="24"/>
    </w:rPr>
  </w:style>
  <w:style w:type="paragraph" w:styleId="Heading9">
    <w:name w:val="heading 9"/>
    <w:basedOn w:val="Normal"/>
    <w:next w:val="Normal"/>
    <w:link w:val="Heading9Char"/>
    <w:qFormat/>
    <w:rsid w:val="00ED46F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uiPriority w:val="99"/>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uiPriority w:val="22"/>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uiPriority w:val="39"/>
    <w:rsid w:val="00ED46F8"/>
    <w:pPr>
      <w:ind w:left="1600"/>
    </w:pPr>
  </w:style>
  <w:style w:type="paragraph" w:styleId="Header">
    <w:name w:val="header"/>
    <w:basedOn w:val="Normal"/>
    <w:link w:val="HeaderChar"/>
    <w:uiPriority w:val="99"/>
    <w:rsid w:val="00ED46F8"/>
    <w:pPr>
      <w:tabs>
        <w:tab w:val="center" w:pos="4153"/>
        <w:tab w:val="right" w:pos="8306"/>
      </w:tabs>
    </w:p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uiPriority w:val="99"/>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bidi="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rFonts w:eastAsia="Times New Roman"/>
      <w:lang w:eastAsia="en-US"/>
    </w:rPr>
  </w:style>
  <w:style w:type="paragraph" w:styleId="Signature">
    <w:name w:val="Signature"/>
    <w:basedOn w:val="Normal"/>
    <w:link w:val="SignatureChar"/>
    <w:rsid w:val="00670934"/>
    <w:pPr>
      <w:jc w:val="left"/>
    </w:pPr>
    <w:rPr>
      <w:rFonts w:eastAsia="MS Mincho"/>
      <w:sz w:val="22"/>
    </w:rPr>
  </w:style>
  <w:style w:type="character" w:customStyle="1" w:styleId="SignatureChar">
    <w:name w:val="Signature Char"/>
    <w:link w:val="Signature"/>
    <w:rsid w:val="00670934"/>
    <w:rPr>
      <w:rFonts w:ascii="Times New Roman" w:eastAsia="MS Mincho" w:hAnsi="Times New Roman"/>
      <w:sz w:val="22"/>
      <w:lang w:eastAsia="th-TH"/>
    </w:rPr>
  </w:style>
  <w:style w:type="character" w:customStyle="1" w:styleId="Heading2Char">
    <w:name w:val="Heading 2 Char"/>
    <w:aliases w:val="Reset numbering Char"/>
    <w:link w:val="Heading2"/>
    <w:locked/>
    <w:rsid w:val="008255D7"/>
    <w:rPr>
      <w:rFonts w:ascii="Times New Roman" w:hAnsi="Times New Roman" w:cs="Cordia New"/>
      <w:b/>
      <w:bCs/>
      <w:i/>
      <w:iCs/>
      <w:sz w:val="28"/>
      <w:szCs w:val="28"/>
      <w:lang w:val="en-US" w:eastAsia="th-TH"/>
    </w:rPr>
  </w:style>
  <w:style w:type="paragraph" w:customStyle="1" w:styleId="Style1">
    <w:name w:val="Style1"/>
    <w:basedOn w:val="Normal"/>
    <w:next w:val="Normal"/>
    <w:qFormat/>
    <w:rsid w:val="004B42BF"/>
    <w:pPr>
      <w:pBdr>
        <w:bottom w:val="single" w:sz="4" w:space="1" w:color="auto"/>
      </w:pBdr>
      <w:spacing w:line="240" w:lineRule="exact"/>
      <w:jc w:val="center"/>
    </w:pPr>
    <w:rPr>
      <w:rFonts w:eastAsia="Times New Roman" w:cs="Cordia New"/>
      <w:b/>
      <w:bCs/>
      <w:lang w:eastAsia="en-US"/>
    </w:rPr>
  </w:style>
  <w:style w:type="paragraph" w:customStyle="1" w:styleId="a1">
    <w:name w:val="¢éÍ¤ÇÒÁ"/>
    <w:basedOn w:val="Normal"/>
    <w:uiPriority w:val="99"/>
    <w:rsid w:val="00164643"/>
    <w:pPr>
      <w:tabs>
        <w:tab w:val="left" w:pos="1080"/>
      </w:tabs>
      <w:jc w:val="left"/>
    </w:pPr>
    <w:rPr>
      <w:rFonts w:ascii="BrowalliaUPC" w:eastAsia="Times New Roman" w:hAnsi="BrowalliaUPC" w:cs="BrowalliaUPC"/>
      <w:sz w:val="30"/>
      <w:szCs w:val="30"/>
      <w:lang w:eastAsia="en-GB"/>
    </w:rPr>
  </w:style>
  <w:style w:type="paragraph" w:customStyle="1" w:styleId="font5">
    <w:name w:val="font5"/>
    <w:basedOn w:val="Normal"/>
    <w:rsid w:val="00855AB3"/>
    <w:pPr>
      <w:spacing w:before="100" w:beforeAutospacing="1" w:after="100" w:afterAutospacing="1"/>
      <w:jc w:val="left"/>
    </w:pPr>
    <w:rPr>
      <w:rFonts w:eastAsia="Times New Roman" w:cs="Times New Roman"/>
      <w:color w:val="000000"/>
      <w:lang w:val="en-GB" w:eastAsia="en-GB"/>
    </w:rPr>
  </w:style>
  <w:style w:type="paragraph" w:customStyle="1" w:styleId="font6">
    <w:name w:val="font6"/>
    <w:basedOn w:val="Normal"/>
    <w:rsid w:val="00855AB3"/>
    <w:pPr>
      <w:spacing w:before="100" w:beforeAutospacing="1" w:after="100" w:afterAutospacing="1"/>
      <w:jc w:val="left"/>
    </w:pPr>
    <w:rPr>
      <w:rFonts w:eastAsia="Times New Roman" w:cs="Times New Roman"/>
      <w:color w:val="000000"/>
      <w:sz w:val="18"/>
      <w:szCs w:val="18"/>
      <w:lang w:val="en-GB" w:eastAsia="en-GB"/>
    </w:rPr>
  </w:style>
  <w:style w:type="paragraph" w:customStyle="1" w:styleId="xl65">
    <w:name w:val="xl65"/>
    <w:basedOn w:val="Normal"/>
    <w:rsid w:val="00855AB3"/>
    <w:pPr>
      <w:spacing w:before="100" w:beforeAutospacing="1" w:after="100" w:afterAutospacing="1"/>
      <w:textAlignment w:val="center"/>
    </w:pPr>
    <w:rPr>
      <w:rFonts w:eastAsia="Times New Roman" w:cs="Times New Roman"/>
      <w:b/>
      <w:bCs/>
      <w:color w:val="000000"/>
      <w:lang w:val="en-GB" w:eastAsia="en-GB"/>
    </w:rPr>
  </w:style>
  <w:style w:type="paragraph" w:customStyle="1" w:styleId="xl66">
    <w:name w:val="xl66"/>
    <w:basedOn w:val="Normal"/>
    <w:rsid w:val="00855AB3"/>
    <w:pPr>
      <w:spacing w:before="100" w:beforeAutospacing="1" w:after="100" w:afterAutospacing="1"/>
      <w:textAlignment w:val="center"/>
    </w:pPr>
    <w:rPr>
      <w:rFonts w:eastAsia="Times New Roman" w:cs="Times New Roman"/>
      <w:color w:val="000000"/>
      <w:lang w:val="en-GB" w:eastAsia="en-GB"/>
    </w:rPr>
  </w:style>
  <w:style w:type="paragraph" w:customStyle="1" w:styleId="xl67">
    <w:name w:val="xl67"/>
    <w:basedOn w:val="Normal"/>
    <w:rsid w:val="00855AB3"/>
    <w:pPr>
      <w:spacing w:before="100" w:beforeAutospacing="1" w:after="100" w:afterAutospacing="1"/>
      <w:textAlignment w:val="center"/>
    </w:pPr>
    <w:rPr>
      <w:rFonts w:eastAsia="Times New Roman" w:cs="Times New Roman"/>
      <w:b/>
      <w:bCs/>
      <w:color w:val="000000"/>
      <w:sz w:val="18"/>
      <w:szCs w:val="18"/>
      <w:lang w:val="en-GB" w:eastAsia="en-GB"/>
    </w:rPr>
  </w:style>
  <w:style w:type="paragraph" w:customStyle="1" w:styleId="xl68">
    <w:name w:val="xl68"/>
    <w:basedOn w:val="Normal"/>
    <w:rsid w:val="00855AB3"/>
    <w:pPr>
      <w:spacing w:before="100" w:beforeAutospacing="1" w:after="100" w:afterAutospacing="1"/>
      <w:jc w:val="right"/>
      <w:textAlignment w:val="center"/>
    </w:pPr>
    <w:rPr>
      <w:rFonts w:eastAsia="Times New Roman" w:cs="Times New Roman"/>
      <w:b/>
      <w:bCs/>
      <w:color w:val="000000"/>
      <w:sz w:val="18"/>
      <w:szCs w:val="18"/>
      <w:lang w:val="en-GB" w:eastAsia="en-GB"/>
    </w:rPr>
  </w:style>
  <w:style w:type="paragraph" w:customStyle="1" w:styleId="xl69">
    <w:name w:val="xl69"/>
    <w:basedOn w:val="Normal"/>
    <w:rsid w:val="00855AB3"/>
    <w:pPr>
      <w:spacing w:before="100" w:beforeAutospacing="1" w:after="100" w:afterAutospacing="1"/>
      <w:textAlignment w:val="center"/>
    </w:pPr>
    <w:rPr>
      <w:rFonts w:eastAsia="Times New Roman" w:cs="Times New Roman"/>
      <w:b/>
      <w:bCs/>
      <w:color w:val="000000"/>
      <w:sz w:val="12"/>
      <w:szCs w:val="12"/>
      <w:lang w:val="en-GB" w:eastAsia="en-GB"/>
    </w:rPr>
  </w:style>
  <w:style w:type="paragraph" w:customStyle="1" w:styleId="xl70">
    <w:name w:val="xl70"/>
    <w:basedOn w:val="Normal"/>
    <w:rsid w:val="00855AB3"/>
    <w:pPr>
      <w:spacing w:before="100" w:beforeAutospacing="1" w:after="100" w:afterAutospacing="1"/>
      <w:jc w:val="right"/>
      <w:textAlignment w:val="center"/>
    </w:pPr>
    <w:rPr>
      <w:rFonts w:eastAsia="Times New Roman" w:cs="Times New Roman"/>
      <w:color w:val="000000"/>
      <w:sz w:val="12"/>
      <w:szCs w:val="12"/>
      <w:lang w:val="en-GB" w:eastAsia="en-GB"/>
    </w:rPr>
  </w:style>
  <w:style w:type="paragraph" w:customStyle="1" w:styleId="xl71">
    <w:name w:val="xl71"/>
    <w:basedOn w:val="Normal"/>
    <w:rsid w:val="00855AB3"/>
    <w:pPr>
      <w:spacing w:before="100" w:beforeAutospacing="1" w:after="100" w:afterAutospacing="1"/>
      <w:jc w:val="right"/>
      <w:textAlignment w:val="center"/>
    </w:pPr>
    <w:rPr>
      <w:rFonts w:eastAsia="Times New Roman" w:cs="Times New Roman"/>
      <w:color w:val="000000"/>
      <w:sz w:val="18"/>
      <w:szCs w:val="18"/>
      <w:lang w:val="en-GB" w:eastAsia="en-GB"/>
    </w:rPr>
  </w:style>
  <w:style w:type="paragraph" w:customStyle="1" w:styleId="xl72">
    <w:name w:val="xl72"/>
    <w:basedOn w:val="Normal"/>
    <w:rsid w:val="00855AB3"/>
    <w:pPr>
      <w:spacing w:before="100" w:beforeAutospacing="1" w:after="100" w:afterAutospacing="1"/>
      <w:textAlignment w:val="center"/>
    </w:pPr>
    <w:rPr>
      <w:rFonts w:eastAsia="Times New Roman" w:cs="Times New Roman"/>
      <w:color w:val="000000"/>
      <w:sz w:val="18"/>
      <w:szCs w:val="18"/>
      <w:lang w:val="en-GB" w:eastAsia="en-GB"/>
    </w:rPr>
  </w:style>
  <w:style w:type="paragraph" w:customStyle="1" w:styleId="xl73">
    <w:name w:val="xl73"/>
    <w:basedOn w:val="Normal"/>
    <w:rsid w:val="00855AB3"/>
    <w:pPr>
      <w:spacing w:before="100" w:beforeAutospacing="1" w:after="100" w:afterAutospacing="1"/>
      <w:jc w:val="right"/>
      <w:textAlignment w:val="center"/>
    </w:pPr>
    <w:rPr>
      <w:rFonts w:eastAsia="Times New Roman" w:cs="Times New Roman"/>
      <w:color w:val="000000"/>
      <w:sz w:val="18"/>
      <w:szCs w:val="18"/>
      <w:lang w:val="en-GB" w:eastAsia="en-GB"/>
    </w:rPr>
  </w:style>
  <w:style w:type="paragraph" w:customStyle="1" w:styleId="xl74">
    <w:name w:val="xl74"/>
    <w:basedOn w:val="Normal"/>
    <w:rsid w:val="00855AB3"/>
    <w:pPr>
      <w:spacing w:before="100" w:beforeAutospacing="1" w:after="100" w:afterAutospacing="1"/>
      <w:textAlignment w:val="center"/>
    </w:pPr>
    <w:rPr>
      <w:rFonts w:eastAsia="Times New Roman" w:cs="Times New Roman"/>
      <w:color w:val="000000"/>
      <w:sz w:val="18"/>
      <w:szCs w:val="18"/>
      <w:u w:val="single"/>
      <w:lang w:val="en-GB" w:eastAsia="en-GB"/>
    </w:rPr>
  </w:style>
  <w:style w:type="paragraph" w:customStyle="1" w:styleId="xl75">
    <w:name w:val="xl75"/>
    <w:basedOn w:val="Normal"/>
    <w:rsid w:val="00855AB3"/>
    <w:pPr>
      <w:spacing w:before="100" w:beforeAutospacing="1" w:after="100" w:afterAutospacing="1"/>
      <w:ind w:firstLineChars="300" w:firstLine="300"/>
      <w:jc w:val="left"/>
      <w:textAlignment w:val="center"/>
    </w:pPr>
    <w:rPr>
      <w:rFonts w:eastAsia="Times New Roman" w:cs="Times New Roman"/>
      <w:b/>
      <w:bCs/>
      <w:color w:val="000000"/>
      <w:sz w:val="18"/>
      <w:szCs w:val="18"/>
      <w:lang w:val="en-GB" w:eastAsia="en-GB"/>
    </w:rPr>
  </w:style>
  <w:style w:type="paragraph" w:customStyle="1" w:styleId="xl76">
    <w:name w:val="xl76"/>
    <w:basedOn w:val="Normal"/>
    <w:rsid w:val="00855AB3"/>
    <w:pPr>
      <w:spacing w:before="100" w:beforeAutospacing="1" w:after="100" w:afterAutospacing="1"/>
      <w:jc w:val="left"/>
      <w:textAlignment w:val="center"/>
    </w:pPr>
    <w:rPr>
      <w:rFonts w:ascii="Cordia New" w:eastAsia="Times New Roman" w:hAnsi="Cordia New" w:cs="Cordia New"/>
      <w:lang w:val="en-GB" w:eastAsia="en-GB"/>
    </w:rPr>
  </w:style>
  <w:style w:type="paragraph" w:customStyle="1" w:styleId="xl77">
    <w:name w:val="xl77"/>
    <w:basedOn w:val="Normal"/>
    <w:rsid w:val="00855AB3"/>
    <w:pPr>
      <w:spacing w:before="100" w:beforeAutospacing="1" w:after="100" w:afterAutospacing="1"/>
      <w:textAlignment w:val="center"/>
    </w:pPr>
    <w:rPr>
      <w:rFonts w:eastAsia="Times New Roman" w:cs="Times New Roman"/>
      <w:b/>
      <w:bCs/>
      <w:color w:val="000000"/>
      <w:lang w:val="en-GB" w:eastAsia="en-GB"/>
    </w:rPr>
  </w:style>
  <w:style w:type="paragraph" w:customStyle="1" w:styleId="xl78">
    <w:name w:val="xl78"/>
    <w:basedOn w:val="Normal"/>
    <w:rsid w:val="00855AB3"/>
    <w:pPr>
      <w:spacing w:before="100" w:beforeAutospacing="1" w:after="100" w:afterAutospacing="1"/>
      <w:jc w:val="right"/>
      <w:textAlignment w:val="center"/>
    </w:pPr>
    <w:rPr>
      <w:rFonts w:eastAsia="Times New Roman" w:cs="Times New Roman"/>
      <w:b/>
      <w:bCs/>
      <w:color w:val="000000"/>
      <w:lang w:val="en-GB" w:eastAsia="en-GB"/>
    </w:rPr>
  </w:style>
  <w:style w:type="paragraph" w:customStyle="1" w:styleId="xl79">
    <w:name w:val="xl79"/>
    <w:basedOn w:val="Normal"/>
    <w:rsid w:val="00855AB3"/>
    <w:pPr>
      <w:spacing w:before="100" w:beforeAutospacing="1" w:after="100" w:afterAutospacing="1"/>
      <w:jc w:val="right"/>
      <w:textAlignment w:val="center"/>
    </w:pPr>
    <w:rPr>
      <w:rFonts w:eastAsia="Times New Roman" w:cs="Times New Roman"/>
      <w:color w:val="000000"/>
      <w:lang w:val="en-GB" w:eastAsia="en-GB"/>
    </w:rPr>
  </w:style>
  <w:style w:type="paragraph" w:customStyle="1" w:styleId="xl80">
    <w:name w:val="xl80"/>
    <w:basedOn w:val="Normal"/>
    <w:rsid w:val="00855AB3"/>
    <w:pPr>
      <w:spacing w:before="100" w:beforeAutospacing="1" w:after="100" w:afterAutospacing="1"/>
      <w:textAlignment w:val="center"/>
    </w:pPr>
    <w:rPr>
      <w:rFonts w:eastAsia="Times New Roman" w:cs="Times New Roman"/>
      <w:color w:val="000000"/>
      <w:lang w:val="en-GB" w:eastAsia="en-GB"/>
    </w:rPr>
  </w:style>
  <w:style w:type="paragraph" w:customStyle="1" w:styleId="xl81">
    <w:name w:val="xl81"/>
    <w:basedOn w:val="Normal"/>
    <w:rsid w:val="00855AB3"/>
    <w:pPr>
      <w:spacing w:before="100" w:beforeAutospacing="1" w:after="100" w:afterAutospacing="1"/>
      <w:jc w:val="right"/>
      <w:textAlignment w:val="center"/>
    </w:pPr>
    <w:rPr>
      <w:rFonts w:eastAsia="Times New Roman" w:cs="Times New Roman"/>
      <w:color w:val="000000"/>
      <w:lang w:val="en-GB" w:eastAsia="en-GB"/>
    </w:rPr>
  </w:style>
  <w:style w:type="paragraph" w:customStyle="1" w:styleId="xl82">
    <w:name w:val="xl82"/>
    <w:basedOn w:val="Normal"/>
    <w:rsid w:val="00855AB3"/>
    <w:pPr>
      <w:spacing w:before="100" w:beforeAutospacing="1" w:after="100" w:afterAutospacing="1"/>
      <w:textAlignment w:val="center"/>
    </w:pPr>
    <w:rPr>
      <w:rFonts w:eastAsia="Times New Roman" w:cs="Times New Roman"/>
      <w:color w:val="000000"/>
      <w:u w:val="single"/>
      <w:lang w:val="en-GB" w:eastAsia="en-GB"/>
    </w:rPr>
  </w:style>
  <w:style w:type="paragraph" w:customStyle="1" w:styleId="xl83">
    <w:name w:val="xl83"/>
    <w:basedOn w:val="Normal"/>
    <w:rsid w:val="00855AB3"/>
    <w:pPr>
      <w:spacing w:before="100" w:beforeAutospacing="1" w:after="100" w:afterAutospacing="1"/>
      <w:ind w:firstLineChars="300" w:firstLine="300"/>
      <w:jc w:val="left"/>
      <w:textAlignment w:val="center"/>
    </w:pPr>
    <w:rPr>
      <w:rFonts w:eastAsia="Times New Roman" w:cs="Times New Roman"/>
      <w:color w:val="000000"/>
      <w:lang w:val="en-GB" w:eastAsia="en-GB"/>
    </w:rPr>
  </w:style>
  <w:style w:type="paragraph" w:customStyle="1" w:styleId="xl84">
    <w:name w:val="xl84"/>
    <w:basedOn w:val="Normal"/>
    <w:rsid w:val="00855AB3"/>
    <w:pPr>
      <w:spacing w:before="100" w:beforeAutospacing="1" w:after="100" w:afterAutospacing="1"/>
      <w:textAlignment w:val="center"/>
    </w:pPr>
    <w:rPr>
      <w:rFonts w:eastAsia="Times New Roman" w:cs="Times New Roman"/>
      <w:color w:val="000000"/>
      <w:sz w:val="12"/>
      <w:szCs w:val="12"/>
      <w:lang w:val="en-GB" w:eastAsia="en-GB"/>
    </w:rPr>
  </w:style>
  <w:style w:type="paragraph" w:customStyle="1" w:styleId="xl85">
    <w:name w:val="xl85"/>
    <w:basedOn w:val="Normal"/>
    <w:rsid w:val="00855AB3"/>
    <w:pPr>
      <w:spacing w:before="100" w:beforeAutospacing="1" w:after="100" w:afterAutospacing="1"/>
      <w:ind w:firstLineChars="300" w:firstLine="300"/>
      <w:jc w:val="right"/>
      <w:textAlignment w:val="center"/>
    </w:pPr>
    <w:rPr>
      <w:rFonts w:eastAsia="Times New Roman" w:cs="Times New Roman"/>
      <w:color w:val="000000"/>
      <w:lang w:val="en-GB" w:eastAsia="en-GB"/>
    </w:rPr>
  </w:style>
  <w:style w:type="paragraph" w:customStyle="1" w:styleId="xl86">
    <w:name w:val="xl86"/>
    <w:basedOn w:val="Normal"/>
    <w:rsid w:val="00855AB3"/>
    <w:pPr>
      <w:spacing w:before="100" w:beforeAutospacing="1" w:after="100" w:afterAutospacing="1"/>
      <w:jc w:val="left"/>
      <w:textAlignment w:val="center"/>
    </w:pPr>
    <w:rPr>
      <w:rFonts w:eastAsia="Times New Roman" w:cs="Times New Roman"/>
      <w:b/>
      <w:bCs/>
      <w:color w:val="000000"/>
      <w:lang w:val="en-GB" w:eastAsia="en-GB"/>
    </w:rPr>
  </w:style>
  <w:style w:type="paragraph" w:customStyle="1" w:styleId="xl87">
    <w:name w:val="xl87"/>
    <w:basedOn w:val="Normal"/>
    <w:rsid w:val="00855AB3"/>
    <w:pPr>
      <w:spacing w:before="100" w:beforeAutospacing="1" w:after="100" w:afterAutospacing="1"/>
      <w:jc w:val="left"/>
      <w:textAlignment w:val="center"/>
    </w:pPr>
    <w:rPr>
      <w:rFonts w:eastAsia="Times New Roman" w:cs="Times New Roman"/>
      <w:b/>
      <w:bCs/>
      <w:color w:val="000000"/>
      <w:sz w:val="18"/>
      <w:szCs w:val="18"/>
      <w:lang w:val="en-GB" w:eastAsia="en-GB"/>
    </w:rPr>
  </w:style>
  <w:style w:type="paragraph" w:customStyle="1" w:styleId="xl88">
    <w:name w:val="xl88"/>
    <w:basedOn w:val="Normal"/>
    <w:rsid w:val="00855AB3"/>
    <w:pPr>
      <w:spacing w:before="100" w:beforeAutospacing="1" w:after="100" w:afterAutospacing="1"/>
      <w:jc w:val="left"/>
      <w:textAlignment w:val="center"/>
    </w:pPr>
    <w:rPr>
      <w:rFonts w:eastAsia="Times New Roman" w:cs="Times New Roman"/>
      <w:color w:val="000000"/>
      <w:sz w:val="12"/>
      <w:szCs w:val="12"/>
      <w:lang w:val="en-GB" w:eastAsia="en-GB"/>
    </w:rPr>
  </w:style>
  <w:style w:type="paragraph" w:customStyle="1" w:styleId="xl89">
    <w:name w:val="xl89"/>
    <w:basedOn w:val="Normal"/>
    <w:rsid w:val="00855AB3"/>
    <w:pPr>
      <w:spacing w:before="100" w:beforeAutospacing="1" w:after="100" w:afterAutospacing="1"/>
      <w:jc w:val="right"/>
      <w:textAlignment w:val="center"/>
    </w:pPr>
    <w:rPr>
      <w:rFonts w:eastAsia="Times New Roman" w:cs="Times New Roman"/>
      <w:color w:val="000000"/>
      <w:sz w:val="18"/>
      <w:szCs w:val="18"/>
      <w:lang w:val="en-GB" w:eastAsia="en-GB"/>
    </w:rPr>
  </w:style>
  <w:style w:type="paragraph" w:customStyle="1" w:styleId="xl90">
    <w:name w:val="xl90"/>
    <w:basedOn w:val="Normal"/>
    <w:rsid w:val="00855AB3"/>
    <w:pPr>
      <w:pBdr>
        <w:bottom w:val="single" w:sz="4" w:space="0" w:color="auto"/>
      </w:pBdr>
      <w:spacing w:before="100" w:beforeAutospacing="1" w:after="100" w:afterAutospacing="1"/>
      <w:jc w:val="right"/>
      <w:textAlignment w:val="center"/>
    </w:pPr>
    <w:rPr>
      <w:rFonts w:eastAsia="Times New Roman" w:cs="Times New Roman"/>
      <w:color w:val="000000"/>
      <w:sz w:val="18"/>
      <w:szCs w:val="18"/>
      <w:lang w:val="en-GB" w:eastAsia="en-GB"/>
    </w:rPr>
  </w:style>
  <w:style w:type="paragraph" w:customStyle="1" w:styleId="xl91">
    <w:name w:val="xl91"/>
    <w:basedOn w:val="Normal"/>
    <w:rsid w:val="00855AB3"/>
    <w:pPr>
      <w:pBdr>
        <w:bottom w:val="double" w:sz="6" w:space="0" w:color="auto"/>
      </w:pBdr>
      <w:spacing w:before="100" w:beforeAutospacing="1" w:after="100" w:afterAutospacing="1"/>
      <w:jc w:val="right"/>
      <w:textAlignment w:val="center"/>
    </w:pPr>
    <w:rPr>
      <w:rFonts w:eastAsia="Times New Roman" w:cs="Times New Roman"/>
      <w:color w:val="000000"/>
      <w:sz w:val="18"/>
      <w:szCs w:val="18"/>
      <w:lang w:val="en-GB" w:eastAsia="en-GB"/>
    </w:rPr>
  </w:style>
  <w:style w:type="paragraph" w:customStyle="1" w:styleId="xl92">
    <w:name w:val="xl92"/>
    <w:basedOn w:val="Normal"/>
    <w:rsid w:val="00855AB3"/>
    <w:pPr>
      <w:pBdr>
        <w:bottom w:val="single" w:sz="4" w:space="0" w:color="auto"/>
      </w:pBdr>
      <w:spacing w:before="100" w:beforeAutospacing="1" w:after="100" w:afterAutospacing="1"/>
      <w:jc w:val="right"/>
      <w:textAlignment w:val="center"/>
    </w:pPr>
    <w:rPr>
      <w:rFonts w:eastAsia="Times New Roman" w:cs="Times New Roman"/>
      <w:color w:val="000000"/>
      <w:lang w:val="en-GB" w:eastAsia="en-GB"/>
    </w:rPr>
  </w:style>
  <w:style w:type="paragraph" w:customStyle="1" w:styleId="xl93">
    <w:name w:val="xl93"/>
    <w:basedOn w:val="Normal"/>
    <w:rsid w:val="00855AB3"/>
    <w:pPr>
      <w:pBdr>
        <w:bottom w:val="double" w:sz="6" w:space="0" w:color="auto"/>
      </w:pBdr>
      <w:spacing w:before="100" w:beforeAutospacing="1" w:after="100" w:afterAutospacing="1"/>
      <w:jc w:val="right"/>
      <w:textAlignment w:val="center"/>
    </w:pPr>
    <w:rPr>
      <w:rFonts w:eastAsia="Times New Roman" w:cs="Times New Roman"/>
      <w:color w:val="000000"/>
      <w:lang w:val="en-GB" w:eastAsia="en-GB"/>
    </w:rPr>
  </w:style>
  <w:style w:type="paragraph" w:customStyle="1" w:styleId="xl94">
    <w:name w:val="xl94"/>
    <w:basedOn w:val="Normal"/>
    <w:rsid w:val="00855AB3"/>
    <w:pPr>
      <w:spacing w:before="100" w:beforeAutospacing="1" w:after="100" w:afterAutospacing="1"/>
      <w:jc w:val="center"/>
      <w:textAlignment w:val="center"/>
    </w:pPr>
    <w:rPr>
      <w:rFonts w:eastAsia="Times New Roman" w:cs="Times New Roman"/>
      <w:b/>
      <w:bCs/>
      <w:color w:val="000000"/>
      <w:sz w:val="18"/>
      <w:szCs w:val="18"/>
      <w:lang w:val="en-GB" w:eastAsia="en-GB"/>
    </w:rPr>
  </w:style>
  <w:style w:type="paragraph" w:customStyle="1" w:styleId="xl95">
    <w:name w:val="xl95"/>
    <w:basedOn w:val="Normal"/>
    <w:rsid w:val="00855AB3"/>
    <w:pPr>
      <w:spacing w:before="100" w:beforeAutospacing="1" w:after="100" w:afterAutospacing="1"/>
      <w:jc w:val="center"/>
      <w:textAlignment w:val="center"/>
    </w:pPr>
    <w:rPr>
      <w:rFonts w:eastAsia="Times New Roman" w:cs="Times New Roman"/>
      <w:b/>
      <w:bCs/>
      <w:color w:val="000000"/>
      <w:lang w:val="en-GB" w:eastAsia="en-GB"/>
    </w:rPr>
  </w:style>
  <w:style w:type="numbering" w:customStyle="1" w:styleId="NoList1">
    <w:name w:val="No List1"/>
    <w:next w:val="NoList"/>
    <w:uiPriority w:val="99"/>
    <w:semiHidden/>
    <w:unhideWhenUsed/>
    <w:rsid w:val="00207161"/>
  </w:style>
  <w:style w:type="paragraph" w:customStyle="1" w:styleId="Style2">
    <w:name w:val="Style2"/>
    <w:basedOn w:val="Normal"/>
    <w:rsid w:val="00207161"/>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cs="Times New Roman"/>
      <w:b/>
      <w:bCs/>
      <w:caps/>
      <w:sz w:val="18"/>
      <w:szCs w:val="18"/>
      <w:lang w:val="en-GB" w:eastAsia="en-US"/>
    </w:rPr>
  </w:style>
  <w:style w:type="paragraph" w:styleId="Caption">
    <w:name w:val="caption"/>
    <w:basedOn w:val="Normal"/>
    <w:next w:val="Normal"/>
    <w:qFormat/>
    <w:rsid w:val="00207161"/>
    <w:pPr>
      <w:spacing w:line="240" w:lineRule="exact"/>
      <w:jc w:val="left"/>
    </w:pPr>
    <w:rPr>
      <w:rFonts w:eastAsia="Times New Roman"/>
      <w:b/>
      <w:bCs/>
      <w:sz w:val="16"/>
      <w:szCs w:val="16"/>
      <w:lang w:eastAsia="en-US"/>
    </w:rPr>
  </w:style>
  <w:style w:type="paragraph" w:customStyle="1" w:styleId="7I-7H-">
    <w:name w:val="@7I-@#7H-"/>
    <w:basedOn w:val="Normal"/>
    <w:next w:val="Normal"/>
    <w:rsid w:val="00207161"/>
    <w:pPr>
      <w:jc w:val="left"/>
    </w:pPr>
    <w:rPr>
      <w:rFonts w:ascii="Arial" w:hAnsi="Arial" w:cs="Times New Roman"/>
      <w:b/>
      <w:bCs/>
      <w:snapToGrid w:val="0"/>
      <w:sz w:val="24"/>
      <w:szCs w:val="24"/>
      <w:lang w:val="th-TH"/>
    </w:rPr>
  </w:style>
  <w:style w:type="paragraph" w:customStyle="1" w:styleId="Hang9">
    <w:name w:val="Hang9"/>
    <w:basedOn w:val="Normal"/>
    <w:rsid w:val="00207161"/>
    <w:pPr>
      <w:spacing w:before="40" w:after="60" w:line="200" w:lineRule="exact"/>
      <w:ind w:left="284" w:hanging="284"/>
      <w:jc w:val="left"/>
    </w:pPr>
    <w:rPr>
      <w:rFonts w:ascii="Times" w:eastAsia="Times" w:hAnsi="Times" w:cs="Times New Roman"/>
      <w:sz w:val="18"/>
      <w:lang w:val="en-GB" w:eastAsia="en-US" w:bidi="ar-SA"/>
    </w:rPr>
  </w:style>
  <w:style w:type="table" w:customStyle="1" w:styleId="TableGrid1">
    <w:name w:val="Table Grid1"/>
    <w:basedOn w:val="TableNormal"/>
    <w:next w:val="TableGrid"/>
    <w:uiPriority w:val="39"/>
    <w:rsid w:val="002071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11"/>
    <w:basedOn w:val="Normal"/>
    <w:next w:val="Normal"/>
    <w:autoRedefine/>
    <w:uiPriority w:val="39"/>
    <w:rsid w:val="00207161"/>
    <w:pPr>
      <w:tabs>
        <w:tab w:val="left" w:pos="576"/>
        <w:tab w:val="right" w:leader="dot" w:pos="9737"/>
      </w:tabs>
      <w:spacing w:before="120" w:after="120" w:line="240" w:lineRule="atLeast"/>
      <w:jc w:val="left"/>
    </w:pPr>
    <w:rPr>
      <w:rFonts w:ascii="Arial" w:eastAsia="Times New Roman" w:hAnsi="Arial"/>
      <w:b/>
      <w:bCs/>
      <w:caps/>
      <w:szCs w:val="23"/>
      <w:lang w:val="en-GB" w:eastAsia="en-US"/>
    </w:rPr>
  </w:style>
  <w:style w:type="paragraph" w:styleId="CommentSubject">
    <w:name w:val="annotation subject"/>
    <w:basedOn w:val="CommentText"/>
    <w:next w:val="CommentText"/>
    <w:link w:val="CommentSubjectChar"/>
    <w:semiHidden/>
    <w:rsid w:val="00207161"/>
    <w:rPr>
      <w:b/>
      <w:bCs/>
      <w:szCs w:val="23"/>
      <w:lang w:eastAsia="en-US"/>
    </w:rPr>
  </w:style>
  <w:style w:type="character" w:customStyle="1" w:styleId="CommentSubjectChar">
    <w:name w:val="Comment Subject Char"/>
    <w:link w:val="CommentSubject"/>
    <w:semiHidden/>
    <w:rsid w:val="00207161"/>
    <w:rPr>
      <w:rFonts w:ascii="Arial" w:eastAsia="Times New Roman" w:hAnsi="Arial" w:cs="Cordia New"/>
      <w:b/>
      <w:bCs/>
      <w:szCs w:val="23"/>
      <w:lang w:val="en-GB" w:eastAsia="en-US"/>
    </w:rPr>
  </w:style>
  <w:style w:type="paragraph" w:customStyle="1" w:styleId="7I-7H-1">
    <w:name w:val="@7I-@#7H-1"/>
    <w:basedOn w:val="Normal"/>
    <w:next w:val="Normal"/>
    <w:rsid w:val="00207161"/>
    <w:pPr>
      <w:jc w:val="left"/>
    </w:pPr>
    <w:rPr>
      <w:rFonts w:ascii="Arial" w:hAnsi="Arial" w:cs="Times New Roman"/>
      <w:b/>
      <w:bCs/>
      <w:snapToGrid w:val="0"/>
      <w:sz w:val="24"/>
      <w:szCs w:val="24"/>
      <w:lang w:val="th-TH"/>
    </w:rPr>
  </w:style>
  <w:style w:type="paragraph" w:customStyle="1" w:styleId="Style10">
    <w:name w:val="Style 1"/>
    <w:basedOn w:val="Normal"/>
    <w:rsid w:val="00207161"/>
    <w:pPr>
      <w:widowControl w:val="0"/>
      <w:autoSpaceDE w:val="0"/>
      <w:autoSpaceDN w:val="0"/>
      <w:adjustRightInd w:val="0"/>
      <w:jc w:val="left"/>
    </w:pPr>
    <w:rPr>
      <w:rFonts w:eastAsia="Times New Roman"/>
      <w:szCs w:val="24"/>
      <w:lang w:eastAsia="en-US" w:bidi="ar-SA"/>
    </w:rPr>
  </w:style>
  <w:style w:type="paragraph" w:customStyle="1" w:styleId="BodySingle">
    <w:name w:val="Body Single"/>
    <w:rsid w:val="00207161"/>
    <w:rPr>
      <w:rFonts w:ascii="Times New Roman" w:eastAsia="Times New Roman" w:hAnsi="Times New Roman" w:cs="Times New Roman"/>
      <w:snapToGrid w:val="0"/>
      <w:color w:val="000000"/>
      <w:lang w:val="en-GB"/>
    </w:rPr>
  </w:style>
  <w:style w:type="paragraph" w:customStyle="1" w:styleId="TOCHeading1">
    <w:name w:val="TOC Heading1"/>
    <w:basedOn w:val="Heading1"/>
    <w:next w:val="Normal"/>
    <w:uiPriority w:val="39"/>
    <w:unhideWhenUsed/>
    <w:qFormat/>
    <w:rsid w:val="00207161"/>
    <w:pPr>
      <w:keepLines/>
      <w:spacing w:before="480" w:after="0" w:line="276" w:lineRule="auto"/>
      <w:jc w:val="left"/>
      <w:outlineLvl w:val="9"/>
    </w:pPr>
    <w:rPr>
      <w:rFonts w:eastAsia="Times New Roman"/>
      <w:color w:val="4F81BD"/>
      <w:spacing w:val="-2"/>
      <w:kern w:val="0"/>
      <w:sz w:val="20"/>
      <w:szCs w:val="20"/>
      <w:lang w:eastAsia="en-US" w:bidi="ar-SA"/>
    </w:rPr>
  </w:style>
  <w:style w:type="paragraph" w:styleId="TOC2">
    <w:name w:val="toc 2"/>
    <w:basedOn w:val="Normal"/>
    <w:next w:val="Normal"/>
    <w:autoRedefine/>
    <w:uiPriority w:val="39"/>
    <w:unhideWhenUsed/>
    <w:rsid w:val="00207161"/>
    <w:pPr>
      <w:tabs>
        <w:tab w:val="left" w:pos="450"/>
        <w:tab w:val="right" w:leader="dot" w:pos="9737"/>
      </w:tabs>
      <w:spacing w:line="200" w:lineRule="exact"/>
      <w:ind w:left="180" w:firstLine="20"/>
      <w:jc w:val="left"/>
    </w:pPr>
    <w:rPr>
      <w:rFonts w:eastAsia="Times New Roman" w:cs="Times New Roman"/>
      <w:b/>
      <w:bCs/>
      <w:smallCaps/>
      <w:noProof/>
      <w:sz w:val="18"/>
      <w:szCs w:val="18"/>
      <w:lang w:val="en-GB" w:eastAsia="en-US"/>
    </w:rPr>
  </w:style>
  <w:style w:type="paragraph" w:customStyle="1" w:styleId="TOC31">
    <w:name w:val="TOC 31"/>
    <w:basedOn w:val="Normal"/>
    <w:next w:val="Normal"/>
    <w:autoRedefine/>
    <w:uiPriority w:val="39"/>
    <w:unhideWhenUsed/>
    <w:rsid w:val="00207161"/>
    <w:pPr>
      <w:spacing w:line="240" w:lineRule="atLeast"/>
      <w:ind w:left="400"/>
      <w:jc w:val="left"/>
    </w:pPr>
    <w:rPr>
      <w:rFonts w:ascii="Arial" w:eastAsia="Times New Roman" w:hAnsi="Arial"/>
      <w:i/>
      <w:iCs/>
      <w:szCs w:val="23"/>
      <w:lang w:val="en-GB" w:eastAsia="en-US"/>
    </w:rPr>
  </w:style>
  <w:style w:type="paragraph" w:customStyle="1" w:styleId="TOC81">
    <w:name w:val="TOC 81"/>
    <w:basedOn w:val="Normal"/>
    <w:next w:val="Normal"/>
    <w:autoRedefine/>
    <w:uiPriority w:val="39"/>
    <w:unhideWhenUsed/>
    <w:rsid w:val="00207161"/>
    <w:pPr>
      <w:spacing w:line="240" w:lineRule="atLeast"/>
      <w:ind w:left="1400"/>
      <w:jc w:val="left"/>
    </w:pPr>
    <w:rPr>
      <w:rFonts w:ascii="Arial" w:eastAsia="Times New Roman" w:hAnsi="Arial"/>
      <w:sz w:val="18"/>
      <w:szCs w:val="21"/>
      <w:lang w:val="en-GB" w:eastAsia="en-US"/>
    </w:rPr>
  </w:style>
  <w:style w:type="paragraph" w:customStyle="1" w:styleId="TOC61">
    <w:name w:val="TOC 61"/>
    <w:basedOn w:val="Normal"/>
    <w:next w:val="Normal"/>
    <w:autoRedefine/>
    <w:uiPriority w:val="39"/>
    <w:unhideWhenUsed/>
    <w:rsid w:val="00207161"/>
    <w:pPr>
      <w:spacing w:line="240" w:lineRule="atLeast"/>
      <w:ind w:left="1000"/>
      <w:jc w:val="left"/>
    </w:pPr>
    <w:rPr>
      <w:rFonts w:ascii="Arial" w:eastAsia="Times New Roman" w:hAnsi="Arial"/>
      <w:sz w:val="18"/>
      <w:szCs w:val="21"/>
      <w:lang w:val="en-GB" w:eastAsia="en-US"/>
    </w:rPr>
  </w:style>
  <w:style w:type="paragraph" w:styleId="Revision">
    <w:name w:val="Revision"/>
    <w:hidden/>
    <w:uiPriority w:val="99"/>
    <w:semiHidden/>
    <w:rsid w:val="00207161"/>
    <w:rPr>
      <w:rFonts w:ascii="Arial" w:eastAsia="Times New Roman" w:hAnsi="Arial"/>
      <w:szCs w:val="25"/>
      <w:lang w:val="en-GB"/>
    </w:rPr>
  </w:style>
  <w:style w:type="table" w:customStyle="1" w:styleId="PwCTableText">
    <w:name w:val="PwC Table Text"/>
    <w:basedOn w:val="TableNormal"/>
    <w:uiPriority w:val="99"/>
    <w:qFormat/>
    <w:rsid w:val="00207161"/>
    <w:pPr>
      <w:spacing w:before="60" w:after="60"/>
    </w:pPr>
    <w:rPr>
      <w:rFonts w:ascii="Georgia" w:eastAsia="Arial"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TOC41">
    <w:name w:val="TOC 41"/>
    <w:basedOn w:val="Normal"/>
    <w:next w:val="Normal"/>
    <w:autoRedefine/>
    <w:uiPriority w:val="39"/>
    <w:unhideWhenUsed/>
    <w:rsid w:val="00207161"/>
    <w:pPr>
      <w:spacing w:line="240" w:lineRule="atLeast"/>
      <w:ind w:left="600"/>
      <w:jc w:val="left"/>
    </w:pPr>
    <w:rPr>
      <w:rFonts w:ascii="Arial" w:eastAsia="Times New Roman" w:hAnsi="Arial"/>
      <w:sz w:val="18"/>
      <w:szCs w:val="21"/>
      <w:lang w:val="en-GB" w:eastAsia="en-US"/>
    </w:rPr>
  </w:style>
  <w:style w:type="paragraph" w:customStyle="1" w:styleId="TOC51">
    <w:name w:val="TOC 51"/>
    <w:basedOn w:val="Normal"/>
    <w:next w:val="Normal"/>
    <w:autoRedefine/>
    <w:uiPriority w:val="39"/>
    <w:unhideWhenUsed/>
    <w:rsid w:val="00207161"/>
    <w:pPr>
      <w:spacing w:line="240" w:lineRule="atLeast"/>
      <w:ind w:left="800"/>
      <w:jc w:val="left"/>
    </w:pPr>
    <w:rPr>
      <w:rFonts w:ascii="Arial" w:eastAsia="Times New Roman" w:hAnsi="Arial"/>
      <w:sz w:val="18"/>
      <w:szCs w:val="21"/>
      <w:lang w:val="en-GB" w:eastAsia="en-US"/>
    </w:rPr>
  </w:style>
  <w:style w:type="paragraph" w:customStyle="1" w:styleId="TOC71">
    <w:name w:val="TOC 71"/>
    <w:basedOn w:val="Normal"/>
    <w:next w:val="Normal"/>
    <w:autoRedefine/>
    <w:uiPriority w:val="39"/>
    <w:unhideWhenUsed/>
    <w:rsid w:val="00207161"/>
    <w:pPr>
      <w:spacing w:line="240" w:lineRule="atLeast"/>
      <w:ind w:left="1200"/>
      <w:jc w:val="left"/>
    </w:pPr>
    <w:rPr>
      <w:rFonts w:ascii="Arial" w:eastAsia="Times New Roman" w:hAnsi="Arial"/>
      <w:sz w:val="18"/>
      <w:szCs w:val="21"/>
      <w:lang w:val="en-GB" w:eastAsia="en-US"/>
    </w:rPr>
  </w:style>
  <w:style w:type="character" w:customStyle="1" w:styleId="Heading4Char">
    <w:name w:val="Heading 4 Char"/>
    <w:link w:val="Heading4"/>
    <w:uiPriority w:val="9"/>
    <w:rsid w:val="00207161"/>
    <w:rPr>
      <w:rFonts w:ascii="Times New Roman" w:hAnsi="Times New Roman" w:cs="Cordia New"/>
      <w:b/>
      <w:bCs/>
      <w:sz w:val="28"/>
      <w:szCs w:val="28"/>
      <w:lang w:val="en-US" w:eastAsia="th-TH"/>
    </w:rPr>
  </w:style>
  <w:style w:type="paragraph" w:customStyle="1" w:styleId="NormalWeb1">
    <w:name w:val="Normal (Web)1"/>
    <w:basedOn w:val="Normal"/>
    <w:next w:val="NormalWeb"/>
    <w:uiPriority w:val="99"/>
    <w:semiHidden/>
    <w:unhideWhenUsed/>
    <w:rsid w:val="00207161"/>
    <w:pPr>
      <w:spacing w:before="100" w:beforeAutospacing="1" w:after="100" w:afterAutospacing="1"/>
      <w:jc w:val="left"/>
    </w:pPr>
    <w:rPr>
      <w:rFonts w:eastAsia="Times New Roman" w:cs="Times New Roman"/>
      <w:sz w:val="24"/>
      <w:szCs w:val="24"/>
      <w:lang w:val="en-GB" w:eastAsia="en-GB"/>
    </w:rPr>
  </w:style>
  <w:style w:type="character" w:customStyle="1" w:styleId="Heading8Char">
    <w:name w:val="Heading 8 Char"/>
    <w:link w:val="Heading8"/>
    <w:rsid w:val="00207161"/>
    <w:rPr>
      <w:rFonts w:ascii="Times New Roman" w:hAnsi="Times New Roman" w:cs="Cordia New"/>
      <w:i/>
      <w:iCs/>
      <w:sz w:val="24"/>
      <w:szCs w:val="24"/>
      <w:lang w:val="en-US" w:eastAsia="th-TH"/>
    </w:rPr>
  </w:style>
  <w:style w:type="character" w:customStyle="1" w:styleId="Heading9Char">
    <w:name w:val="Heading 9 Char"/>
    <w:link w:val="Heading9"/>
    <w:rsid w:val="00207161"/>
    <w:rPr>
      <w:rFonts w:ascii="Times New Roman" w:hAnsi="Times New Roman" w:cs="Cordia New"/>
      <w:b/>
      <w:bCs/>
      <w:i/>
      <w:iCs/>
      <w:sz w:val="24"/>
      <w:szCs w:val="24"/>
      <w:lang w:val="en-US" w:eastAsia="th-TH"/>
    </w:rPr>
  </w:style>
  <w:style w:type="paragraph" w:styleId="TableofFigures">
    <w:name w:val="table of figures"/>
    <w:basedOn w:val="Normal"/>
    <w:next w:val="Normal"/>
    <w:uiPriority w:val="99"/>
    <w:semiHidden/>
    <w:unhideWhenUsed/>
    <w:rsid w:val="00207161"/>
    <w:pPr>
      <w:spacing w:line="240" w:lineRule="atLeast"/>
      <w:jc w:val="left"/>
    </w:pPr>
    <w:rPr>
      <w:rFonts w:ascii="Arial" w:eastAsia="Times New Roman" w:hAnsi="Arial"/>
      <w:szCs w:val="25"/>
      <w:lang w:val="en-GB" w:eastAsia="en-US"/>
    </w:rPr>
  </w:style>
  <w:style w:type="paragraph" w:styleId="NormalWeb">
    <w:name w:val="Normal (Web)"/>
    <w:basedOn w:val="Normal"/>
    <w:semiHidden/>
    <w:unhideWhenUsed/>
    <w:rsid w:val="00207161"/>
    <w:rPr>
      <w:sz w:val="24"/>
      <w:szCs w:val="30"/>
    </w:rPr>
  </w:style>
  <w:style w:type="table" w:styleId="TableGridLight">
    <w:name w:val="Grid Table Light"/>
    <w:basedOn w:val="TableNormal"/>
    <w:uiPriority w:val="40"/>
    <w:rsid w:val="00205352"/>
    <w:rPr>
      <w:rFonts w:asciiTheme="minorHAnsi" w:eastAsiaTheme="minorHAnsi" w:hAnsiTheme="minorHAnsi" w:cstheme="minorBidi"/>
      <w:sz w:val="22"/>
      <w:szCs w:val="28"/>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DD1085"/>
    <w:rPr>
      <w:rFonts w:ascii="Ink Free" w:eastAsia="Ink Free" w:hAnsi="Ink Free" w:cs="Ink Free"/>
      <w:color w:val="00B05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8625">
      <w:bodyDiv w:val="1"/>
      <w:marLeft w:val="0"/>
      <w:marRight w:val="0"/>
      <w:marTop w:val="0"/>
      <w:marBottom w:val="0"/>
      <w:divBdr>
        <w:top w:val="none" w:sz="0" w:space="0" w:color="auto"/>
        <w:left w:val="none" w:sz="0" w:space="0" w:color="auto"/>
        <w:bottom w:val="none" w:sz="0" w:space="0" w:color="auto"/>
        <w:right w:val="none" w:sz="0" w:space="0" w:color="auto"/>
      </w:divBdr>
    </w:div>
    <w:div w:id="93671298">
      <w:bodyDiv w:val="1"/>
      <w:marLeft w:val="0"/>
      <w:marRight w:val="0"/>
      <w:marTop w:val="0"/>
      <w:marBottom w:val="0"/>
      <w:divBdr>
        <w:top w:val="none" w:sz="0" w:space="0" w:color="auto"/>
        <w:left w:val="none" w:sz="0" w:space="0" w:color="auto"/>
        <w:bottom w:val="none" w:sz="0" w:space="0" w:color="auto"/>
        <w:right w:val="none" w:sz="0" w:space="0" w:color="auto"/>
      </w:divBdr>
    </w:div>
    <w:div w:id="146017960">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352340262">
      <w:bodyDiv w:val="1"/>
      <w:marLeft w:val="0"/>
      <w:marRight w:val="0"/>
      <w:marTop w:val="0"/>
      <w:marBottom w:val="0"/>
      <w:divBdr>
        <w:top w:val="none" w:sz="0" w:space="0" w:color="auto"/>
        <w:left w:val="none" w:sz="0" w:space="0" w:color="auto"/>
        <w:bottom w:val="none" w:sz="0" w:space="0" w:color="auto"/>
        <w:right w:val="none" w:sz="0" w:space="0" w:color="auto"/>
      </w:divBdr>
    </w:div>
    <w:div w:id="410783938">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490634478">
      <w:bodyDiv w:val="1"/>
      <w:marLeft w:val="0"/>
      <w:marRight w:val="0"/>
      <w:marTop w:val="0"/>
      <w:marBottom w:val="0"/>
      <w:divBdr>
        <w:top w:val="none" w:sz="0" w:space="0" w:color="auto"/>
        <w:left w:val="none" w:sz="0" w:space="0" w:color="auto"/>
        <w:bottom w:val="none" w:sz="0" w:space="0" w:color="auto"/>
        <w:right w:val="none" w:sz="0" w:space="0" w:color="auto"/>
      </w:divBdr>
    </w:div>
    <w:div w:id="555630861">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67314543">
      <w:bodyDiv w:val="1"/>
      <w:marLeft w:val="0"/>
      <w:marRight w:val="0"/>
      <w:marTop w:val="0"/>
      <w:marBottom w:val="0"/>
      <w:divBdr>
        <w:top w:val="none" w:sz="0" w:space="0" w:color="auto"/>
        <w:left w:val="none" w:sz="0" w:space="0" w:color="auto"/>
        <w:bottom w:val="none" w:sz="0" w:space="0" w:color="auto"/>
        <w:right w:val="none" w:sz="0" w:space="0" w:color="auto"/>
      </w:divBdr>
    </w:div>
    <w:div w:id="862671731">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1044447687">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6322793">
      <w:bodyDiv w:val="1"/>
      <w:marLeft w:val="0"/>
      <w:marRight w:val="0"/>
      <w:marTop w:val="0"/>
      <w:marBottom w:val="0"/>
      <w:divBdr>
        <w:top w:val="none" w:sz="0" w:space="0" w:color="auto"/>
        <w:left w:val="none" w:sz="0" w:space="0" w:color="auto"/>
        <w:bottom w:val="none" w:sz="0" w:space="0" w:color="auto"/>
        <w:right w:val="none" w:sz="0" w:space="0" w:color="auto"/>
      </w:divBdr>
    </w:div>
    <w:div w:id="1411733670">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54121340">
      <w:bodyDiv w:val="1"/>
      <w:marLeft w:val="0"/>
      <w:marRight w:val="0"/>
      <w:marTop w:val="0"/>
      <w:marBottom w:val="0"/>
      <w:divBdr>
        <w:top w:val="none" w:sz="0" w:space="0" w:color="auto"/>
        <w:left w:val="none" w:sz="0" w:space="0" w:color="auto"/>
        <w:bottom w:val="none" w:sz="0" w:space="0" w:color="auto"/>
        <w:right w:val="none" w:sz="0" w:space="0" w:color="auto"/>
      </w:divBdr>
    </w:div>
    <w:div w:id="1579897677">
      <w:bodyDiv w:val="1"/>
      <w:marLeft w:val="0"/>
      <w:marRight w:val="0"/>
      <w:marTop w:val="0"/>
      <w:marBottom w:val="0"/>
      <w:divBdr>
        <w:top w:val="none" w:sz="0" w:space="0" w:color="auto"/>
        <w:left w:val="none" w:sz="0" w:space="0" w:color="auto"/>
        <w:bottom w:val="none" w:sz="0" w:space="0" w:color="auto"/>
        <w:right w:val="none" w:sz="0" w:space="0" w:color="auto"/>
      </w:divBdr>
    </w:div>
    <w:div w:id="1635064147">
      <w:bodyDiv w:val="1"/>
      <w:marLeft w:val="0"/>
      <w:marRight w:val="0"/>
      <w:marTop w:val="0"/>
      <w:marBottom w:val="0"/>
      <w:divBdr>
        <w:top w:val="none" w:sz="0" w:space="0" w:color="auto"/>
        <w:left w:val="none" w:sz="0" w:space="0" w:color="auto"/>
        <w:bottom w:val="none" w:sz="0" w:space="0" w:color="auto"/>
        <w:right w:val="none" w:sz="0" w:space="0" w:color="auto"/>
      </w:divBdr>
    </w:div>
    <w:div w:id="1646739993">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99430169">
      <w:bodyDiv w:val="1"/>
      <w:marLeft w:val="0"/>
      <w:marRight w:val="0"/>
      <w:marTop w:val="0"/>
      <w:marBottom w:val="0"/>
      <w:divBdr>
        <w:top w:val="none" w:sz="0" w:space="0" w:color="auto"/>
        <w:left w:val="none" w:sz="0" w:space="0" w:color="auto"/>
        <w:bottom w:val="none" w:sz="0" w:space="0" w:color="auto"/>
        <w:right w:val="none" w:sz="0" w:space="0" w:color="auto"/>
      </w:divBdr>
    </w:div>
    <w:div w:id="1704137580">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81989963">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52915633">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08875853">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106342593">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7755FD-3242-4841-8FF2-9E800653E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4575</TotalTime>
  <Pages>14</Pages>
  <Words>20165</Words>
  <Characters>114942</Characters>
  <Application>Microsoft Office Word</Application>
  <DocSecurity>0</DocSecurity>
  <Lines>957</Lines>
  <Paragraphs>269</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134838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creator>Price Waterhouse</dc:creator>
  <cp:lastModifiedBy>Mevika Jaisue (TH)</cp:lastModifiedBy>
  <cp:revision>283</cp:revision>
  <cp:lastPrinted>2021-02-19T10:09:00Z</cp:lastPrinted>
  <dcterms:created xsi:type="dcterms:W3CDTF">2020-02-11T11:03:00Z</dcterms:created>
  <dcterms:modified xsi:type="dcterms:W3CDTF">2021-02-22T02:59:00Z</dcterms:modified>
</cp:coreProperties>
</file>